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42D" w:rsidRDefault="0099542D">
      <w:pPr>
        <w:pStyle w:val="Standard"/>
        <w:ind w:left="-2"/>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FA2D5A">
      <w:pPr>
        <w:pStyle w:val="Standard"/>
        <w:tabs>
          <w:tab w:val="center" w:pos="4680"/>
        </w:tabs>
        <w:bidi/>
        <w:jc w:val="center"/>
      </w:pPr>
      <w:r>
        <w:rPr>
          <w:rFonts w:ascii="Arial Black" w:hAnsi="Arial Black" w:cs="Andalus"/>
          <w:b/>
          <w:bCs/>
          <w:color w:val="000000"/>
          <w:sz w:val="40"/>
          <w:szCs w:val="40"/>
          <w:rtl/>
          <w:lang w:bidi="ar-DZ"/>
        </w:rPr>
        <w:t>ـــــــــــــــــ،،،،،،ــــــــــــــــــــ</w:t>
      </w:r>
    </w:p>
    <w:p w:rsidR="0099542D" w:rsidRDefault="00FA2D5A">
      <w:pPr>
        <w:pStyle w:val="Standard"/>
        <w:tabs>
          <w:tab w:val="center" w:pos="4680"/>
        </w:tabs>
        <w:bidi/>
        <w:jc w:val="center"/>
        <w:outlineLvl w:val="0"/>
      </w:pPr>
      <w:r>
        <w:rPr>
          <w:rFonts w:ascii="Arial Black" w:hAnsi="Arial Black" w:cs="Andalus"/>
          <w:b/>
          <w:bCs/>
          <w:color w:val="000000"/>
          <w:sz w:val="72"/>
          <w:szCs w:val="72"/>
          <w:rtl/>
          <w:lang w:bidi="ar-DZ"/>
        </w:rPr>
        <w:t xml:space="preserve"> </w:t>
      </w:r>
      <w:r>
        <w:rPr>
          <w:rFonts w:ascii="Arial Black" w:hAnsi="Arial Black" w:cs="Andalus"/>
          <w:bCs/>
          <w:caps/>
          <w:color w:val="7030A0"/>
          <w:sz w:val="72"/>
          <w:szCs w:val="72"/>
          <w:rtl/>
          <w:lang w:bidi="ar-DZ"/>
        </w:rPr>
        <w:t>النصوص الصادرة في الجريدة الرسمية</w:t>
      </w:r>
    </w:p>
    <w:p w:rsidR="0099542D" w:rsidRDefault="00FA2D5A">
      <w:pPr>
        <w:pStyle w:val="Standard"/>
        <w:tabs>
          <w:tab w:val="center" w:pos="4680"/>
        </w:tabs>
        <w:bidi/>
        <w:jc w:val="center"/>
      </w:pPr>
      <w:r>
        <w:rPr>
          <w:rFonts w:ascii="Arial Black" w:hAnsi="Arial Black" w:cs="Andalus"/>
          <w:bCs/>
          <w:caps/>
          <w:color w:val="7030A0"/>
          <w:sz w:val="72"/>
          <w:szCs w:val="72"/>
          <w:rtl/>
          <w:lang w:bidi="ar-DZ"/>
        </w:rPr>
        <w:t xml:space="preserve"> للجمهوريـة الجزائريـة</w:t>
      </w:r>
    </w:p>
    <w:p w:rsidR="0099542D" w:rsidRDefault="00FA2D5A">
      <w:pPr>
        <w:pStyle w:val="Standard"/>
        <w:tabs>
          <w:tab w:val="center" w:pos="4680"/>
        </w:tabs>
        <w:bidi/>
        <w:jc w:val="center"/>
      </w:pPr>
      <w:r>
        <w:rPr>
          <w:rFonts w:ascii="Arial Black" w:hAnsi="Arial Black" w:cs="Andalus"/>
          <w:b/>
          <w:bCs/>
          <w:color w:val="000000"/>
          <w:sz w:val="40"/>
          <w:szCs w:val="40"/>
          <w:rtl/>
          <w:lang w:bidi="ar-DZ"/>
        </w:rPr>
        <w:t>ــــــــــــــــــ،،،،،،ــــــــــــــــــــ</w:t>
      </w:r>
    </w:p>
    <w:p w:rsidR="0099542D" w:rsidRDefault="0099542D">
      <w:pPr>
        <w:pStyle w:val="Standard"/>
        <w:bidi/>
        <w:ind w:firstLine="284"/>
        <w:jc w:val="right"/>
        <w:rPr>
          <w:rFonts w:ascii="Simplified Arabic" w:hAnsi="Simplified Arabic" w:cs="Simplified Arabic"/>
          <w:b/>
          <w:bCs/>
          <w:color w:val="FF0000"/>
          <w:sz w:val="16"/>
          <w:szCs w:val="1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ListParagraph"/>
        <w:bidi/>
        <w:ind w:left="360"/>
        <w:jc w:val="both"/>
        <w:rPr>
          <w:rFonts w:ascii="Simplified Arabic" w:hAnsi="Simplified Arabic" w:cs="Simplified Arabic"/>
          <w:color w:val="000000"/>
          <w:sz w:val="26"/>
          <w:szCs w:val="26"/>
          <w:lang w:bidi="ar-DZ"/>
        </w:rPr>
      </w:pPr>
    </w:p>
    <w:p w:rsidR="0099542D" w:rsidRDefault="0099542D">
      <w:pPr>
        <w:pStyle w:val="Standard"/>
        <w:bidi/>
        <w:spacing w:line="259" w:lineRule="auto"/>
        <w:ind w:left="283"/>
        <w:jc w:val="both"/>
        <w:outlineLvl w:val="0"/>
        <w:rPr>
          <w:rFonts w:ascii="Sakkal Majalla" w:eastAsia="SimSun" w:hAnsi="Sakkal Majalla" w:cs="Sakkal Majalla"/>
          <w:color w:val="000000"/>
          <w:sz w:val="48"/>
          <w:szCs w:val="48"/>
          <w:lang w:bidi="ar-DZ"/>
        </w:rPr>
      </w:pPr>
    </w:p>
    <w:p w:rsidR="0099542D" w:rsidRDefault="00FA2D5A">
      <w:pPr>
        <w:pStyle w:val="Standard"/>
        <w:numPr>
          <w:ilvl w:val="0"/>
          <w:numId w:val="289"/>
        </w:numPr>
        <w:bidi/>
        <w:spacing w:line="276" w:lineRule="auto"/>
        <w:jc w:val="both"/>
        <w:outlineLvl w:val="0"/>
      </w:pPr>
      <w:r>
        <w:rPr>
          <w:rFonts w:ascii="Sakkal Majalla" w:eastAsia="SimSun" w:hAnsi="Sakkal Majalla" w:cs="Sakkal Majalla"/>
          <w:b/>
          <w:bCs/>
          <w:color w:val="000000"/>
          <w:sz w:val="32"/>
          <w:szCs w:val="32"/>
          <w:rtl/>
          <w:lang w:bidi="ar-DZ"/>
        </w:rPr>
        <w:t>مرسوم تنفيذي رقم 23-215 مؤّرخ في 18 ذي القعدة عام 1444 الموافق 7 يونيو سنة 2023، يتضمن إعادة تنظيم الدراسات للحصول على شهادة دكتور في الطب البيطري.</w:t>
      </w:r>
    </w:p>
    <w:p w:rsidR="0099542D" w:rsidRDefault="00FA2D5A">
      <w:pPr>
        <w:pStyle w:val="Standard"/>
        <w:bidi/>
        <w:spacing w:line="259" w:lineRule="auto"/>
        <w:outlineLvl w:val="0"/>
      </w:pPr>
      <w:hyperlink r:id="rId7" w:history="1">
        <w:r>
          <w:rPr>
            <w:rStyle w:val="Internetlink"/>
            <w:rFonts w:ascii="Simplified Arabic" w:hAnsi="Simplified Arabic" w:cs="Simplified Arabic"/>
            <w:b/>
            <w:bCs/>
            <w:u w:val="single"/>
            <w:shd w:val="clear" w:color="auto" w:fill="C0C0C0"/>
            <w:rtl/>
          </w:rPr>
          <w:t>(الجريدة الرسمية العدد 40 الصادرة بتاريخ 12 جوان 2023</w:t>
        </w:r>
      </w:hyperlink>
      <w:hyperlink r:id="rId8" w:history="1">
        <w:r>
          <w:rPr>
            <w:rStyle w:val="Internetlink"/>
            <w:b/>
            <w:bCs/>
            <w:u w:val="single"/>
            <w:shd w:val="clear" w:color="auto" w:fill="C0C0C0"/>
            <w:rtl/>
          </w:rPr>
          <w:t>) ص11</w:t>
        </w:r>
      </w:hyperlink>
    </w:p>
    <w:p w:rsidR="0099542D" w:rsidRDefault="00FA2D5A">
      <w:pPr>
        <w:pStyle w:val="ListParagraph"/>
        <w:bidi/>
        <w:spacing w:line="259" w:lineRule="auto"/>
        <w:ind w:left="360"/>
        <w:jc w:val="center"/>
        <w:outlineLvl w:val="0"/>
      </w:pPr>
      <w:r>
        <w:rPr>
          <w:rFonts w:ascii="Simplified Arabic" w:hAnsi="Simplified Arabic" w:cs="Simplified Arabic"/>
          <w:b/>
          <w:bCs/>
          <w:color w:val="008000"/>
          <w:sz w:val="20"/>
          <w:szCs w:val="20"/>
          <w:rtl/>
          <w:lang w:bidi="ar-DZ"/>
        </w:rPr>
        <w:t>ـــــــــــــــــــــــــــــــــــــــــــــــــــــــــــــ</w:t>
      </w:r>
      <w:r>
        <w:rPr>
          <w:rFonts w:ascii="Simplified Arabic" w:hAnsi="Simplified Arabic" w:cs="Simplified Arabic"/>
          <w:b/>
          <w:bCs/>
          <w:color w:val="008000"/>
          <w:sz w:val="20"/>
          <w:szCs w:val="20"/>
          <w:rtl/>
          <w:lang w:bidi="ar-DZ"/>
        </w:rPr>
        <w:t>ـــــــــــــــــــــــــــــــــــــــــــــ</w:t>
      </w:r>
    </w:p>
    <w:p w:rsidR="0099542D" w:rsidRDefault="0099542D">
      <w:pPr>
        <w:pStyle w:val="ListParagraph"/>
        <w:bidi/>
        <w:spacing w:line="259" w:lineRule="auto"/>
        <w:ind w:left="360"/>
        <w:jc w:val="center"/>
        <w:outlineLvl w:val="0"/>
        <w:rPr>
          <w:rFonts w:ascii="Simplified Arabic" w:hAnsi="Simplified Arabic" w:cs="Simplified Arabic"/>
          <w:b/>
          <w:bCs/>
          <w:color w:val="008000"/>
          <w:sz w:val="8"/>
          <w:szCs w:val="8"/>
          <w:lang w:bidi="ar-DZ"/>
        </w:rPr>
      </w:pPr>
    </w:p>
    <w:p w:rsidR="0099542D" w:rsidRDefault="00FA2D5A">
      <w:pPr>
        <w:pStyle w:val="Standard"/>
        <w:numPr>
          <w:ilvl w:val="0"/>
          <w:numId w:val="11"/>
        </w:numPr>
        <w:bidi/>
        <w:spacing w:line="276" w:lineRule="auto"/>
        <w:jc w:val="both"/>
        <w:outlineLvl w:val="0"/>
      </w:pPr>
      <w:r>
        <w:rPr>
          <w:rFonts w:ascii="Sakkal Majalla" w:eastAsia="SimSun" w:hAnsi="Sakkal Majalla" w:cs="Sakkal Majalla"/>
          <w:b/>
          <w:bCs/>
          <w:color w:val="000000"/>
          <w:sz w:val="32"/>
          <w:szCs w:val="32"/>
          <w:rtl/>
          <w:lang w:bidi="ar-DZ"/>
        </w:rPr>
        <w:t xml:space="preserve">قرار وزاري مشترك مؤرخ في 2 جمادى الثانية عام 1444 الموافق 26 ديسمبر سنة 2022، يعدل ويتمم القرار الوزاري المشترك المؤّرخ في 24 ذي القعدة عام 1436 الموافق 8 سبتمبر سنة 2015 الذي يحدد عدد المناصب العليا </w:t>
      </w:r>
      <w:r>
        <w:rPr>
          <w:rFonts w:ascii="Sakkal Majalla" w:eastAsia="SimSun" w:hAnsi="Sakkal Majalla" w:cs="Sakkal Majalla"/>
          <w:b/>
          <w:bCs/>
          <w:color w:val="000000"/>
          <w:sz w:val="32"/>
          <w:szCs w:val="32"/>
          <w:rtl/>
          <w:lang w:bidi="ar-DZ"/>
        </w:rPr>
        <w:t>للعمال المهنيين وسائقي السيارات والحّجاب بعنوان المدارس العليا.</w:t>
      </w:r>
    </w:p>
    <w:p w:rsidR="0099542D" w:rsidRDefault="00FA2D5A">
      <w:pPr>
        <w:pStyle w:val="Standard"/>
        <w:numPr>
          <w:ilvl w:val="0"/>
          <w:numId w:val="11"/>
        </w:numPr>
        <w:bidi/>
        <w:spacing w:line="276" w:lineRule="auto"/>
        <w:jc w:val="both"/>
        <w:outlineLvl w:val="0"/>
      </w:pPr>
      <w:r>
        <w:rPr>
          <w:rFonts w:ascii="Sakkal Majalla" w:eastAsia="SimSun" w:hAnsi="Sakkal Majalla" w:cs="Sakkal Majalla"/>
          <w:b/>
          <w:bCs/>
          <w:color w:val="000000"/>
          <w:sz w:val="32"/>
          <w:szCs w:val="32"/>
          <w:rtl/>
          <w:lang w:bidi="ar-DZ"/>
        </w:rPr>
        <w:t>قرار وزاري مشترك مؤرخ في 2 جمادى الثانية عام 1444 الموافق 26 ديسمبر سنة 2022، يعدل ويتمم القرار الوزاري المشترك المؤّرخ في 24 ذي القعدة عام 1436 الموافق 8 سبتمبر سنة 2015 الذي يحدد عدد المناصب</w:t>
      </w:r>
      <w:r>
        <w:rPr>
          <w:rFonts w:ascii="Sakkal Majalla" w:eastAsia="SimSun" w:hAnsi="Sakkal Majalla" w:cs="Sakkal Majalla"/>
          <w:b/>
          <w:bCs/>
          <w:color w:val="000000"/>
          <w:sz w:val="32"/>
          <w:szCs w:val="32"/>
          <w:rtl/>
          <w:lang w:bidi="ar-DZ"/>
        </w:rPr>
        <w:t xml:space="preserve"> العليا للعمال المهنيين وسائقي السيارات والحّجاب بعنوان الجامعات.</w:t>
      </w:r>
    </w:p>
    <w:p w:rsidR="0099542D" w:rsidRDefault="00FA2D5A">
      <w:pPr>
        <w:pStyle w:val="Standard"/>
        <w:numPr>
          <w:ilvl w:val="0"/>
          <w:numId w:val="11"/>
        </w:numPr>
        <w:bidi/>
        <w:spacing w:line="276" w:lineRule="auto"/>
        <w:jc w:val="both"/>
        <w:outlineLvl w:val="0"/>
      </w:pPr>
      <w:r>
        <w:rPr>
          <w:rFonts w:ascii="Sakkal Majalla" w:eastAsia="SimSun" w:hAnsi="Sakkal Majalla" w:cs="Sakkal Majalla"/>
          <w:b/>
          <w:bCs/>
          <w:color w:val="000000"/>
          <w:sz w:val="32"/>
          <w:szCs w:val="32"/>
          <w:rtl/>
          <w:lang w:bidi="ar-DZ"/>
        </w:rPr>
        <w:t>قرار وزاري مشترك مؤرخ في 2 جمادى الثانية عام 1444 الموافق 26 ديسمبر سنة 2022، يعدل ويتمم القرار الوزاري المشترك المؤّرخ في 14 رجب عام 1439 الموافق أول أبريل سنة 2018 الذي يحدد عدد المناصب ال</w:t>
      </w:r>
      <w:r>
        <w:rPr>
          <w:rFonts w:ascii="Sakkal Majalla" w:eastAsia="SimSun" w:hAnsi="Sakkal Majalla" w:cs="Sakkal Majalla"/>
          <w:b/>
          <w:bCs/>
          <w:color w:val="000000"/>
          <w:sz w:val="32"/>
          <w:szCs w:val="32"/>
          <w:rtl/>
          <w:lang w:bidi="ar-DZ"/>
        </w:rPr>
        <w:t>عليا للعمال المهنيين وسائقي السيارات والحّجاب بعنوان المراكز الجامعية.</w:t>
      </w:r>
    </w:p>
    <w:p w:rsidR="0099542D" w:rsidRDefault="00FA2D5A">
      <w:pPr>
        <w:pStyle w:val="Standard"/>
        <w:bidi/>
        <w:spacing w:line="259" w:lineRule="auto"/>
        <w:outlineLvl w:val="0"/>
      </w:pPr>
      <w:hyperlink r:id="rId9" w:history="1">
        <w:r>
          <w:rPr>
            <w:rStyle w:val="Internetlink"/>
            <w:rFonts w:ascii="Simplified Arabic" w:hAnsi="Simplified Arabic" w:cs="Simplified Arabic"/>
            <w:b/>
            <w:bCs/>
            <w:shd w:val="clear" w:color="auto" w:fill="C0C0C0"/>
            <w:rtl/>
          </w:rPr>
          <w:t>(الجريدة الرسمية العدد 25 الصادرة بتاريخ 12 أبريل 2023</w:t>
        </w:r>
      </w:hyperlink>
      <w:hyperlink r:id="rId10" w:history="1">
        <w:r>
          <w:rPr>
            <w:rStyle w:val="Internetlink"/>
            <w:b/>
            <w:bCs/>
            <w:shd w:val="clear" w:color="auto" w:fill="C0C0C0"/>
            <w:rtl/>
          </w:rPr>
          <w:t>) ص11-14و17</w:t>
        </w:r>
      </w:hyperlink>
    </w:p>
    <w:p w:rsidR="0099542D" w:rsidRDefault="00FA2D5A">
      <w:pPr>
        <w:pStyle w:val="ListParagraph"/>
        <w:bidi/>
        <w:spacing w:line="259" w:lineRule="auto"/>
        <w:ind w:left="360"/>
        <w:jc w:val="center"/>
        <w:outlineLvl w:val="0"/>
      </w:pPr>
      <w:r>
        <w:rPr>
          <w:rFonts w:ascii="Simplified Arabic" w:hAnsi="Simplified Arabic" w:cs="Simplified Arabic"/>
          <w:b/>
          <w:bCs/>
          <w:color w:val="008000"/>
          <w:sz w:val="20"/>
          <w:szCs w:val="20"/>
          <w:rtl/>
          <w:lang w:bidi="ar-DZ"/>
        </w:rPr>
        <w:t>ــــــــــــــــــــــــــــــــــــــــــــــــــــــــــــــــــــــــــــــــــــــــــــــــــــــــــ</w:t>
      </w:r>
    </w:p>
    <w:p w:rsidR="0099542D" w:rsidRDefault="0099542D">
      <w:pPr>
        <w:pStyle w:val="ListParagraph"/>
        <w:bidi/>
        <w:spacing w:line="259" w:lineRule="auto"/>
        <w:ind w:left="360"/>
        <w:jc w:val="center"/>
        <w:outlineLvl w:val="0"/>
        <w:rPr>
          <w:rFonts w:ascii="Simplified Arabic" w:hAnsi="Simplified Arabic" w:cs="Simplified Arabic"/>
          <w:b/>
          <w:bCs/>
          <w:color w:val="008000"/>
          <w:sz w:val="14"/>
          <w:szCs w:val="14"/>
          <w:lang w:bidi="ar-DZ"/>
        </w:rPr>
      </w:pPr>
    </w:p>
    <w:p w:rsidR="0099542D" w:rsidRDefault="00FA2D5A">
      <w:pPr>
        <w:pStyle w:val="Standard"/>
        <w:numPr>
          <w:ilvl w:val="0"/>
          <w:numId w:val="11"/>
        </w:numPr>
        <w:bidi/>
        <w:spacing w:line="276" w:lineRule="auto"/>
        <w:jc w:val="both"/>
        <w:outlineLvl w:val="0"/>
      </w:pPr>
      <w:r>
        <w:rPr>
          <w:rFonts w:ascii="Sakkal Majalla" w:eastAsia="SimSun" w:hAnsi="Sakkal Majalla" w:cs="Sakkal Majalla"/>
          <w:b/>
          <w:bCs/>
          <w:color w:val="000000"/>
          <w:sz w:val="32"/>
          <w:szCs w:val="32"/>
          <w:rtl/>
          <w:lang w:bidi="ar-DZ"/>
        </w:rPr>
        <w:t>قرار مؤّرخ في 9 ذي القعدة عام 1444  الموافق 29 مايو سنة 2023، يعّدل ويتّمم القرار المؤّرخ في 13 شوال عام 1443 الموافق 14 مايو سنة</w:t>
      </w:r>
      <w:r>
        <w:rPr>
          <w:rFonts w:ascii="Sakkal Majalla" w:eastAsia="SimSun" w:hAnsi="Sakkal Majalla" w:cs="Sakkal Majalla"/>
          <w:b/>
          <w:bCs/>
          <w:color w:val="000000"/>
          <w:sz w:val="32"/>
          <w:szCs w:val="32"/>
          <w:rtl/>
          <w:lang w:bidi="ar-DZ"/>
        </w:rPr>
        <w:t xml:space="preserve"> 2022 الذي يحّدد إطار تنظيم التوظيف و/أو المسابقة على أساس الشهادات للالتحاق ببعض الرتب المنتمية ﻷسلاك اﻷساتذة الباحثين.</w:t>
      </w:r>
    </w:p>
    <w:p w:rsidR="0099542D" w:rsidRDefault="00FA2D5A">
      <w:pPr>
        <w:pStyle w:val="Standard"/>
        <w:bidi/>
        <w:spacing w:line="259" w:lineRule="auto"/>
        <w:outlineLvl w:val="0"/>
      </w:pPr>
      <w:hyperlink r:id="rId11" w:history="1">
        <w:r>
          <w:rPr>
            <w:rStyle w:val="Internetlink"/>
            <w:rFonts w:ascii="Simplified Arabic" w:hAnsi="Simplified Arabic" w:cs="Simplified Arabic"/>
            <w:b/>
            <w:bCs/>
            <w:u w:val="single"/>
            <w:shd w:val="clear" w:color="auto" w:fill="C0C0C0"/>
            <w:rtl/>
          </w:rPr>
          <w:t>(الجريدة الرسمية العدد 38 الصادرة بتاريخ 06 جوان 2023</w:t>
        </w:r>
      </w:hyperlink>
      <w:hyperlink r:id="rId12" w:history="1">
        <w:r>
          <w:rPr>
            <w:rStyle w:val="Internetlink"/>
            <w:b/>
            <w:bCs/>
            <w:u w:val="single"/>
            <w:shd w:val="clear" w:color="auto" w:fill="C0C0C0"/>
            <w:rtl/>
          </w:rPr>
          <w:t>) ص28</w:t>
        </w:r>
      </w:hyperlink>
    </w:p>
    <w:p w:rsidR="0099542D" w:rsidRDefault="00FA2D5A">
      <w:pPr>
        <w:pStyle w:val="ListParagraph"/>
        <w:bidi/>
        <w:spacing w:line="259" w:lineRule="auto"/>
        <w:ind w:left="360"/>
        <w:jc w:val="center"/>
        <w:outlineLvl w:val="0"/>
      </w:pPr>
      <w:r>
        <w:rPr>
          <w:rFonts w:ascii="Simplified Arabic" w:hAnsi="Simplified Arabic" w:cs="Simplified Arabic"/>
          <w:b/>
          <w:bCs/>
          <w:color w:val="008000"/>
          <w:sz w:val="20"/>
          <w:szCs w:val="20"/>
          <w:rtl/>
          <w:lang w:bidi="ar-DZ"/>
        </w:rPr>
        <w:t>ــــــــــــــــــــــــــــــــــــــــــــــــــــــــــــــــــــــــــــــــــــــــــــــــــــــــــ</w:t>
      </w: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80"/>
        </w:tabs>
        <w:bidi/>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99542D">
      <w:pPr>
        <w:pStyle w:val="Standard"/>
        <w:tabs>
          <w:tab w:val="center" w:pos="4678"/>
        </w:tabs>
        <w:bidi/>
        <w:ind w:left="-2"/>
        <w:jc w:val="center"/>
        <w:rPr>
          <w:rFonts w:ascii="Simplified Arabic" w:hAnsi="Simplified Arabic" w:cs="Simplified Arabic"/>
          <w:b/>
          <w:bCs/>
          <w:color w:val="008000"/>
          <w:sz w:val="32"/>
          <w:szCs w:val="32"/>
          <w:lang w:bidi="ar-DZ"/>
        </w:rPr>
      </w:pPr>
    </w:p>
    <w:p w:rsidR="0099542D" w:rsidRDefault="00FA2D5A">
      <w:pPr>
        <w:pStyle w:val="Standard"/>
        <w:tabs>
          <w:tab w:val="center" w:pos="4678"/>
        </w:tabs>
        <w:bidi/>
        <w:ind w:left="-2"/>
        <w:jc w:val="center"/>
      </w:pPr>
      <w:r>
        <w:rPr>
          <w:rFonts w:ascii="Simplified Arabic" w:hAnsi="Simplified Arabic" w:cs="Simplified Arabic"/>
          <w:b/>
          <w:bCs/>
          <w:color w:val="008000"/>
          <w:sz w:val="72"/>
          <w:szCs w:val="72"/>
          <w:rtl/>
          <w:lang w:bidi="ar-DZ"/>
        </w:rPr>
        <w:t>﴿</w:t>
      </w:r>
      <w:r>
        <w:rPr>
          <w:rFonts w:ascii="Arial Black" w:hAnsi="Arial Black" w:cs="Andalus"/>
          <w:b/>
          <w:bCs/>
          <w:color w:val="000000"/>
          <w:sz w:val="40"/>
          <w:szCs w:val="40"/>
          <w:rtl/>
          <w:lang w:bidi="ar-DZ"/>
        </w:rPr>
        <w:t>ـــــــــــــــــــــــــ،،،،،،ـــــــــــــــــــــــــــ</w:t>
      </w:r>
      <w:r>
        <w:rPr>
          <w:rFonts w:ascii="Simplified Arabic" w:hAnsi="Simplified Arabic" w:cs="Simplified Arabic"/>
          <w:b/>
          <w:bCs/>
          <w:color w:val="FF0000"/>
          <w:sz w:val="72"/>
          <w:szCs w:val="72"/>
          <w:rtl/>
          <w:lang w:bidi="ar-DZ"/>
        </w:rPr>
        <w:t>﴾</w:t>
      </w:r>
    </w:p>
    <w:p w:rsidR="0099542D" w:rsidRDefault="00FA2D5A">
      <w:pPr>
        <w:pStyle w:val="Standard"/>
        <w:bidi/>
        <w:ind w:left="-2"/>
        <w:jc w:val="center"/>
      </w:pPr>
      <w:r>
        <w:rPr>
          <w:rFonts w:ascii="Arial Black" w:hAnsi="Arial Black" w:cs="Andalus"/>
          <w:bCs/>
          <w:caps/>
          <w:color w:val="008000"/>
          <w:sz w:val="160"/>
          <w:szCs w:val="160"/>
          <w:rtl/>
          <w:lang w:bidi="ar-DZ"/>
        </w:rPr>
        <w:t>الــقـــرارات</w:t>
      </w:r>
      <w:r>
        <w:rPr>
          <w:rFonts w:ascii="Arial Black" w:hAnsi="Arial Black" w:cs="Andalus"/>
          <w:bCs/>
          <w:caps/>
          <w:color w:val="000000"/>
          <w:sz w:val="160"/>
          <w:szCs w:val="160"/>
          <w:rtl/>
          <w:lang w:bidi="ar-DZ"/>
        </w:rPr>
        <w:t xml:space="preserve"> </w:t>
      </w:r>
      <w:r>
        <w:rPr>
          <w:rFonts w:ascii="Arial Black" w:hAnsi="Arial Black" w:cs="Andalus"/>
          <w:bCs/>
          <w:caps/>
          <w:color w:val="FF0000"/>
          <w:sz w:val="160"/>
          <w:szCs w:val="160"/>
          <w:rtl/>
          <w:lang w:bidi="ar-DZ"/>
        </w:rPr>
        <w:t>الوزارية</w:t>
      </w:r>
      <w:r>
        <w:rPr>
          <w:rFonts w:ascii="Arial Black" w:hAnsi="Arial Black" w:cs="Andalus"/>
          <w:bCs/>
          <w:caps/>
          <w:color w:val="000000"/>
          <w:sz w:val="160"/>
          <w:szCs w:val="160"/>
          <w:rtl/>
          <w:lang w:bidi="ar-DZ"/>
        </w:rPr>
        <w:t xml:space="preserve"> </w:t>
      </w:r>
      <w:r>
        <w:rPr>
          <w:rFonts w:ascii="Arial Black" w:hAnsi="Arial Black" w:cs="Andalus"/>
          <w:bCs/>
          <w:caps/>
          <w:color w:val="FFFFFF"/>
          <w:sz w:val="160"/>
          <w:szCs w:val="160"/>
          <w:rtl/>
          <w:lang w:bidi="ar-DZ"/>
        </w:rPr>
        <w:t>المشتركة</w:t>
      </w:r>
    </w:p>
    <w:p w:rsidR="0099542D" w:rsidRDefault="00FA2D5A">
      <w:pPr>
        <w:pStyle w:val="Standard"/>
        <w:bidi/>
        <w:ind w:left="-2"/>
        <w:jc w:val="center"/>
      </w:pPr>
      <w:r>
        <w:rPr>
          <w:rFonts w:ascii="Simplified Arabic" w:hAnsi="Simplified Arabic" w:cs="Simplified Arabic"/>
          <w:b/>
          <w:bCs/>
          <w:color w:val="008000"/>
          <w:sz w:val="72"/>
          <w:szCs w:val="72"/>
          <w:rtl/>
          <w:lang w:bidi="ar-DZ"/>
        </w:rPr>
        <w:t>﴿</w:t>
      </w:r>
      <w:r>
        <w:rPr>
          <w:rFonts w:ascii="Arial Black" w:hAnsi="Arial Black" w:cs="Andalus"/>
          <w:b/>
          <w:bCs/>
          <w:color w:val="000000"/>
          <w:sz w:val="40"/>
          <w:szCs w:val="40"/>
          <w:rtl/>
          <w:lang w:bidi="ar-DZ"/>
        </w:rPr>
        <w:t>ـــــــــــــــــــــــــ،،،،،،ـــــــــــــــــــــــــــ</w:t>
      </w:r>
      <w:r>
        <w:rPr>
          <w:rFonts w:ascii="Simplified Arabic" w:hAnsi="Simplified Arabic" w:cs="Simplified Arabic"/>
          <w:b/>
          <w:bCs/>
          <w:color w:val="FF0000"/>
          <w:sz w:val="72"/>
          <w:szCs w:val="72"/>
          <w:rtl/>
          <w:lang w:bidi="ar-DZ"/>
        </w:rPr>
        <w:t>﴾</w:t>
      </w: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99542D">
      <w:pPr>
        <w:pStyle w:val="Standard"/>
        <w:bidi/>
        <w:ind w:left="-2"/>
        <w:jc w:val="center"/>
        <w:rPr>
          <w:rFonts w:ascii="Arial Black" w:hAnsi="Arial Black" w:cs="Andalus"/>
          <w:b/>
          <w:bCs/>
          <w:color w:val="000000"/>
          <w:lang w:bidi="ar-DZ"/>
        </w:rPr>
      </w:pP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وزاري مشترك مؤرخ في 9 ماي 2023  يحدد النفقات المرتبطة بأنشطة البحث والتطوير</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وأنشطة الابتكار المفتوح، المؤهلة للخصم من الربح الخاضع للضريبة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المالية،</w:t>
      </w:r>
      <w:r>
        <w:rPr>
          <w:rFonts w:ascii="Simplified Arabic" w:hAnsi="Simplified Arabic" w:cs="Simplified Arabic"/>
          <w:b/>
          <w:bCs/>
          <w:sz w:val="28"/>
          <w:szCs w:val="28"/>
          <w:rtl/>
          <w:lang w:bidi="ar-DZ"/>
        </w:rPr>
        <w:tab/>
      </w: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وزير التعليم العالي والبحث العلمي،</w:t>
      </w:r>
      <w:r>
        <w:rPr>
          <w:rFonts w:ascii="Simplified Arabic" w:hAnsi="Simplified Arabic" w:cs="Simplified Arabic"/>
          <w:b/>
          <w:bCs/>
          <w:sz w:val="28"/>
          <w:szCs w:val="28"/>
          <w:rtl/>
          <w:lang w:bidi="ar-DZ"/>
        </w:rPr>
        <w:tab/>
      </w: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ووزير اقتصاد المعرفة والمؤسسات الناشئة والمؤسسات المصغرة،</w:t>
      </w:r>
    </w:p>
    <w:p w:rsidR="0099542D" w:rsidRDefault="00FA2D5A">
      <w:pPr>
        <w:pStyle w:val="Standard"/>
        <w:numPr>
          <w:ilvl w:val="0"/>
          <w:numId w:val="290"/>
        </w:numPr>
        <w:bidi/>
        <w:ind w:left="198" w:hanging="198"/>
        <w:jc w:val="both"/>
      </w:pPr>
      <w:r>
        <w:rPr>
          <w:rFonts w:ascii="Simplified Arabic" w:eastAsia="SimSun" w:hAnsi="Simplified Arabic" w:cs="Simplified Arabic"/>
          <w:color w:val="000000"/>
          <w:sz w:val="28"/>
          <w:szCs w:val="28"/>
          <w:rtl/>
        </w:rPr>
        <w:t>بمقتضى الأمر رقم 76-101 المؤرخ في 17 ذو الحجة عام 1396 الموافق 9 ديسمبر سنة 1976</w:t>
      </w:r>
      <w:r>
        <w:rPr>
          <w:rFonts w:ascii="Simplified Arabic" w:eastAsia="SimSun" w:hAnsi="Simplified Arabic" w:cs="Simplified Arabic"/>
          <w:color w:val="000000"/>
          <w:sz w:val="28"/>
          <w:szCs w:val="28"/>
          <w:rtl/>
        </w:rPr>
        <w:t xml:space="preserve"> والمتضمن قانون الضرائب المباشرة والرسوم المماثلة، المعدل والمتمم، لا سيما المادة 171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القانون رقم 90-36 المؤرخ في 14 جمادى الثانية عام 1411 الموافق 31 ديسمبر سنة 1990 والمتضمن قانون المالية لسنة 1991، المعدل والمتمم، لا سيما المادة 38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w:t>
      </w:r>
      <w:r>
        <w:rPr>
          <w:rFonts w:ascii="Simplified Arabic" w:eastAsia="SimSun" w:hAnsi="Simplified Arabic" w:cs="Simplified Arabic"/>
          <w:color w:val="000000"/>
          <w:sz w:val="28"/>
          <w:szCs w:val="28"/>
          <w:rtl/>
        </w:rPr>
        <w:t>قتضى القانون رقم 15-21 المؤرخ في 18 ربيع الأول عام 1437 الموافق 30 ديسمبر سنة 2015 والمتضمن القانون التوجيهي حول البحث العلمي والتطوير التكنولوجي،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القانون رقم 22-24 المؤرخ في أول جمادى الثانية عام 1444 الموافق 25 ديسمبر سنة 2022 والمتضمن قا</w:t>
      </w:r>
      <w:r>
        <w:rPr>
          <w:rFonts w:ascii="Simplified Arabic" w:eastAsia="SimSun" w:hAnsi="Simplified Arabic" w:cs="Simplified Arabic"/>
          <w:color w:val="000000"/>
          <w:sz w:val="28"/>
          <w:szCs w:val="28"/>
          <w:rtl/>
        </w:rPr>
        <w:t>نون المالية لسنة 2023، لا سيما المادة 11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95-54 المؤرخ في 15 رمضان عام 1415 الموافق 15 فيفري سنة 1995 وال</w:t>
      </w:r>
      <w:r>
        <w:rPr>
          <w:rFonts w:ascii="Simplified Arabic" w:eastAsia="SimSun" w:hAnsi="Simplified Arabic" w:cs="Simplified Arabic"/>
          <w:color w:val="000000"/>
          <w:sz w:val="28"/>
          <w:szCs w:val="28"/>
          <w:rtl/>
        </w:rPr>
        <w:t>محدد لصلاحيات وزير المالية.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سنة 2013 والمحدد لصلاحيات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20-306 المؤرخ في 27 صفر عام 1442 الموافق 15 أكتوبر سن</w:t>
      </w:r>
      <w:r>
        <w:rPr>
          <w:rFonts w:ascii="Simplified Arabic" w:eastAsia="SimSun" w:hAnsi="Simplified Arabic" w:cs="Simplified Arabic"/>
          <w:color w:val="000000"/>
          <w:sz w:val="28"/>
          <w:szCs w:val="28"/>
          <w:rtl/>
        </w:rPr>
        <w:t>ة 2020 والمحدد لصلاحيات الوزير المنتدب لدى الوزير الأول المكلف باقتصاد المعرفة والمؤسسات الناشئة.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الوزاري المشترك المؤرخ في 5 شوال 1437 الموافق 10 جويلية سنة 2016 والمحدد قائمة أنشطة بحث التطوير في المؤسسة</w:t>
      </w:r>
      <w:r>
        <w:rPr>
          <w:rFonts w:ascii="Arial Black" w:hAnsi="Arial Black" w:cs="Simplified Arabic"/>
          <w:b/>
          <w:bCs/>
          <w:sz w:val="28"/>
          <w:szCs w:val="28"/>
          <w:rtl/>
        </w:rPr>
        <w:t>.</w:t>
      </w:r>
    </w:p>
    <w:p w:rsidR="0099542D" w:rsidRDefault="0099542D">
      <w:pPr>
        <w:pStyle w:val="Standard"/>
        <w:bidi/>
        <w:ind w:left="-2"/>
        <w:jc w:val="center"/>
        <w:rPr>
          <w:rFonts w:ascii="Simplified Arabic" w:hAnsi="Simplified Arabic" w:cs="Simplified Arabic"/>
          <w:b/>
          <w:bCs/>
          <w:sz w:val="8"/>
          <w:szCs w:val="8"/>
          <w:shd w:val="clear" w:color="auto" w:fill="C0C0C0"/>
          <w:lang w:bidi="ar-DZ"/>
        </w:rPr>
      </w:pPr>
    </w:p>
    <w:p w:rsidR="0099542D" w:rsidRDefault="00FA2D5A">
      <w:pPr>
        <w:pStyle w:val="Standard"/>
        <w:bidi/>
        <w:ind w:left="-2"/>
        <w:jc w:val="center"/>
      </w:pPr>
      <w:r>
        <w:rPr>
          <w:rFonts w:ascii="Simplified Arabic" w:hAnsi="Simplified Arabic" w:cs="Simplified Arabic"/>
          <w:b/>
          <w:bCs/>
          <w:sz w:val="28"/>
          <w:szCs w:val="28"/>
          <w:shd w:val="clear" w:color="auto" w:fill="C0C0C0"/>
          <w:rtl/>
          <w:lang w:bidi="ar-DZ"/>
        </w:rPr>
        <w:t>يُـقـــــرّرون</w:t>
      </w:r>
    </w:p>
    <w:p w:rsidR="0099542D" w:rsidRDefault="0099542D">
      <w:pPr>
        <w:pStyle w:val="Standard"/>
        <w:bidi/>
        <w:ind w:left="-2"/>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الأولى:</w:t>
      </w:r>
      <w:r>
        <w:rPr>
          <w:rFonts w:ascii="Simplified Arabic" w:hAnsi="Simplified Arabic" w:cs="Simplified Arabic"/>
          <w:color w:val="000000"/>
          <w:sz w:val="28"/>
          <w:szCs w:val="28"/>
          <w:rtl/>
        </w:rPr>
        <w:t xml:space="preserve"> تطبيقا لأحكام المادة 171 من قانون الضرائب المباشرة والرسوم المماثلة، يهدف هذا القرار إلى تحديد النفقات المرتبطة بأنشطة البحث والتطوير وأنشطة الابتكار المفتوح، المؤهلة للخصم من الربح الخاضع للضريبة.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مع مراعاة شروط خصم النفقات المنصوص عليها في التشريع والتنظيم الجبائيين المعمول بهما، تتعلق نفقات البحث والتطوير في المؤسسة المؤهلة للخصم من الربح، بـــــــ:</w:t>
      </w:r>
    </w:p>
    <w:p w:rsidR="0099542D" w:rsidRDefault="00FA2D5A">
      <w:pPr>
        <w:pStyle w:val="ListParagraph"/>
        <w:numPr>
          <w:ilvl w:val="0"/>
          <w:numId w:val="291"/>
        </w:numPr>
        <w:bidi/>
        <w:spacing w:line="251" w:lineRule="auto"/>
        <w:ind w:left="1133" w:hanging="283"/>
        <w:jc w:val="both"/>
      </w:pPr>
      <w:r>
        <w:rPr>
          <w:rFonts w:ascii="Simplified Arabic" w:hAnsi="Simplified Arabic" w:cs="Simplified Arabic"/>
          <w:color w:val="000000"/>
          <w:sz w:val="28"/>
          <w:szCs w:val="28"/>
          <w:rtl/>
          <w:lang w:val="en-US" w:eastAsia="en-US"/>
        </w:rPr>
        <w:t>نفقات تسيير مشروع البحث والتطوير في المؤسسة:</w:t>
      </w:r>
    </w:p>
    <w:p w:rsidR="0099542D" w:rsidRDefault="00FA2D5A">
      <w:pPr>
        <w:pStyle w:val="ListParagraph"/>
        <w:numPr>
          <w:ilvl w:val="0"/>
          <w:numId w:val="292"/>
        </w:numPr>
        <w:bidi/>
        <w:spacing w:line="251" w:lineRule="auto"/>
        <w:ind w:left="1417" w:hanging="284"/>
        <w:jc w:val="both"/>
      </w:pPr>
      <w:r>
        <w:rPr>
          <w:rFonts w:ascii="Simplified Arabic" w:hAnsi="Simplified Arabic" w:cs="Simplified Arabic"/>
          <w:color w:val="000000"/>
          <w:sz w:val="28"/>
          <w:szCs w:val="28"/>
          <w:rtl/>
          <w:lang w:val="en-US" w:eastAsia="en-US"/>
        </w:rPr>
        <w:t>المكافآت والتعويضات والمنح المدفوعة للمستخدمين، المخص</w:t>
      </w:r>
      <w:r>
        <w:rPr>
          <w:rFonts w:ascii="Simplified Arabic" w:hAnsi="Simplified Arabic" w:cs="Simplified Arabic"/>
          <w:color w:val="000000"/>
          <w:sz w:val="28"/>
          <w:szCs w:val="28"/>
          <w:rtl/>
          <w:lang w:val="en-US" w:eastAsia="en-US"/>
        </w:rPr>
        <w:t xml:space="preserve">صة مباشرة لمشروع البحث والتطوير في المؤسسة وحاملي، على الأقل، شهادة مهندس دولة أو شهادة ماستر أو شهادة معترف بمعادلتها، شريطة أن يكون هذا المشروع مكون من مستخدمين، حاصلين على شهادة دكتوراه أو شهادة معترف بمعادلتها، يمثلون 20%، على الأقل، من العدد الإجمالي </w:t>
      </w:r>
      <w:r>
        <w:rPr>
          <w:rFonts w:ascii="Simplified Arabic" w:hAnsi="Simplified Arabic" w:cs="Simplified Arabic"/>
          <w:color w:val="000000"/>
          <w:sz w:val="28"/>
          <w:szCs w:val="28"/>
          <w:rtl/>
          <w:lang w:val="en-US" w:eastAsia="en-US"/>
        </w:rPr>
        <w:t>للمستخدمين المخصصين لهذا المشروع.</w:t>
      </w:r>
    </w:p>
    <w:p w:rsidR="0099542D" w:rsidRDefault="00FA2D5A">
      <w:pPr>
        <w:pStyle w:val="Standard"/>
        <w:bidi/>
        <w:spacing w:line="251" w:lineRule="auto"/>
        <w:ind w:left="1417"/>
        <w:jc w:val="both"/>
      </w:pPr>
      <w:r>
        <w:rPr>
          <w:rFonts w:ascii="Simplified Arabic" w:hAnsi="Simplified Arabic" w:cs="Simplified Arabic"/>
          <w:color w:val="000000"/>
          <w:sz w:val="28"/>
          <w:szCs w:val="28"/>
          <w:rtl/>
        </w:rPr>
        <w:t>لا يمكن اعتبار المستخدمين الحاصلين على شهادة في مجال العلوم الإنسانية والاجتماعية كمستخدمين مخصصين لمشروع البحث والتطوير في المؤسسة.</w:t>
      </w:r>
    </w:p>
    <w:p w:rsidR="0099542D" w:rsidRDefault="00FA2D5A">
      <w:pPr>
        <w:pStyle w:val="ListParagraph"/>
        <w:numPr>
          <w:ilvl w:val="0"/>
          <w:numId w:val="139"/>
        </w:numPr>
        <w:bidi/>
        <w:spacing w:line="251" w:lineRule="auto"/>
        <w:ind w:left="1275" w:hanging="284"/>
        <w:jc w:val="both"/>
      </w:pPr>
      <w:r>
        <w:rPr>
          <w:rFonts w:ascii="Simplified Arabic" w:hAnsi="Simplified Arabic" w:cs="Simplified Arabic"/>
          <w:color w:val="000000"/>
          <w:sz w:val="28"/>
          <w:szCs w:val="28"/>
          <w:rtl/>
          <w:lang w:val="en-US" w:eastAsia="en-US"/>
        </w:rPr>
        <w:t>كل الأعباء اللازمة لحسن سير مشروع البحث والتطوير في المؤسسة وكذلك حصة مخصصات الاهتلاكات ل</w:t>
      </w:r>
      <w:r>
        <w:rPr>
          <w:rFonts w:ascii="Simplified Arabic" w:hAnsi="Simplified Arabic" w:cs="Simplified Arabic"/>
          <w:color w:val="000000"/>
          <w:sz w:val="28"/>
          <w:szCs w:val="28"/>
          <w:rtl/>
          <w:lang w:val="en-US" w:eastAsia="en-US"/>
        </w:rPr>
        <w:t>لتثبيتات العينية والمعنوية المخصصة لهذا المشروع، تكون في حدود 50% من النفقات المذكورة في النقطة أعلاه.</w:t>
      </w:r>
    </w:p>
    <w:p w:rsidR="0099542D" w:rsidRDefault="00FA2D5A">
      <w:pPr>
        <w:pStyle w:val="ListParagraph"/>
        <w:numPr>
          <w:ilvl w:val="0"/>
          <w:numId w:val="138"/>
        </w:numPr>
        <w:bidi/>
        <w:spacing w:line="251" w:lineRule="auto"/>
        <w:ind w:left="1133" w:hanging="283"/>
        <w:jc w:val="both"/>
      </w:pPr>
      <w:r>
        <w:rPr>
          <w:rFonts w:ascii="Simplified Arabic" w:hAnsi="Simplified Arabic" w:cs="Simplified Arabic"/>
          <w:color w:val="000000"/>
          <w:sz w:val="28"/>
          <w:szCs w:val="28"/>
          <w:rtl/>
          <w:lang w:val="en-US" w:eastAsia="en-US"/>
        </w:rPr>
        <w:t>النفقات المتعلقة بالخدمات الخارجية: تشمل مصاريف الأشغال المنجزة من قبل الجامعات العمومية و/أو المراكز العمومية للبحث العلمي.</w:t>
      </w:r>
    </w:p>
    <w:p w:rsidR="0099542D" w:rsidRDefault="00FA2D5A">
      <w:pPr>
        <w:pStyle w:val="ListParagraph"/>
        <w:numPr>
          <w:ilvl w:val="0"/>
          <w:numId w:val="138"/>
        </w:numPr>
        <w:bidi/>
        <w:spacing w:line="251" w:lineRule="auto"/>
        <w:ind w:left="1133" w:hanging="283"/>
        <w:jc w:val="both"/>
      </w:pPr>
      <w:r>
        <w:rPr>
          <w:rFonts w:ascii="Simplified Arabic" w:hAnsi="Simplified Arabic" w:cs="Simplified Arabic"/>
          <w:color w:val="000000"/>
          <w:sz w:val="28"/>
          <w:szCs w:val="28"/>
          <w:rtl/>
          <w:lang w:val="en-US" w:eastAsia="en-US"/>
        </w:rPr>
        <w:t>النفقات المتعلقة بالملكية ال</w:t>
      </w:r>
      <w:r>
        <w:rPr>
          <w:rFonts w:ascii="Simplified Arabic" w:hAnsi="Simplified Arabic" w:cs="Simplified Arabic"/>
          <w:color w:val="000000"/>
          <w:sz w:val="28"/>
          <w:szCs w:val="28"/>
          <w:rtl/>
          <w:lang w:val="en-US" w:eastAsia="en-US"/>
        </w:rPr>
        <w:t>فكرية: تشمل المصاريف المتعلقة باقتناء وإيداع وحماية براءات الاختراع أو كل شهادة ملكية فكرية أخرى، على المستوى الوطني والدولي.</w:t>
      </w:r>
    </w:p>
    <w:p w:rsidR="0099542D" w:rsidRDefault="00FA2D5A">
      <w:pPr>
        <w:pStyle w:val="ListParagraph"/>
        <w:numPr>
          <w:ilvl w:val="0"/>
          <w:numId w:val="138"/>
        </w:numPr>
        <w:bidi/>
        <w:spacing w:line="251" w:lineRule="auto"/>
        <w:ind w:left="1133" w:hanging="283"/>
        <w:jc w:val="both"/>
      </w:pPr>
      <w:r>
        <w:rPr>
          <w:rFonts w:ascii="Simplified Arabic" w:hAnsi="Simplified Arabic" w:cs="Simplified Arabic"/>
          <w:color w:val="000000"/>
          <w:sz w:val="28"/>
          <w:szCs w:val="28"/>
          <w:rtl/>
          <w:lang w:val="en-US" w:eastAsia="en-US"/>
        </w:rPr>
        <w:t>نفقات المصادقة والتقييس: تشمل مصاريف المصادقة والتقييس لدى الوكالات والهيئات المعتمدة.</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تخص النفقات المصروفة في إطار برا</w:t>
      </w:r>
      <w:r>
        <w:rPr>
          <w:rFonts w:ascii="Simplified Arabic" w:hAnsi="Simplified Arabic" w:cs="Simplified Arabic"/>
          <w:color w:val="000000"/>
          <w:sz w:val="28"/>
          <w:szCs w:val="28"/>
          <w:rtl/>
        </w:rPr>
        <w:t>مج أنشطة الابتكار المفتوح، المؤهلة للخصم من الربح الخاضع للضريبة، كل النفقات المصروفة من طرف مؤسسة بهدف تحقيق جزء أو كل أعمالها المتعلقة بالبحث والتطوير، مع مؤسسة تحمل علامة "مؤسسة ناشئة" أو علامة "حاضنة أعمال" في إطار عقد ابتكار مفتوح مبرم حسب الشروط المن</w:t>
      </w:r>
      <w:r>
        <w:rPr>
          <w:rFonts w:ascii="Simplified Arabic" w:hAnsi="Simplified Arabic" w:cs="Simplified Arabic"/>
          <w:color w:val="000000"/>
          <w:sz w:val="28"/>
          <w:szCs w:val="28"/>
          <w:rtl/>
        </w:rPr>
        <w:t>صوص عليها في المادتين 4 و5 أدناه.</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يرتبط قبول خصم النفقات من الربح الخاضع للضريبة للمؤسسة المنصوص عليه في المادة 3 أعلاه، بـ:</w:t>
      </w:r>
    </w:p>
    <w:p w:rsidR="0099542D" w:rsidRDefault="00FA2D5A">
      <w:pPr>
        <w:pStyle w:val="ListParagraph"/>
        <w:numPr>
          <w:ilvl w:val="0"/>
          <w:numId w:val="293"/>
        </w:numPr>
        <w:bidi/>
        <w:spacing w:line="251" w:lineRule="auto"/>
        <w:ind w:left="1133" w:hanging="283"/>
        <w:jc w:val="both"/>
      </w:pPr>
      <w:r>
        <w:rPr>
          <w:rFonts w:ascii="Simplified Arabic" w:hAnsi="Simplified Arabic" w:cs="Simplified Arabic"/>
          <w:color w:val="000000"/>
          <w:sz w:val="28"/>
          <w:szCs w:val="28"/>
          <w:rtl/>
          <w:lang w:val="en-US" w:eastAsia="en-US"/>
        </w:rPr>
        <w:t>استيفاء شروط خصم الأعباء المنصوص عليها في التشريع والتنظيم المعمول بهما.</w:t>
      </w:r>
    </w:p>
    <w:p w:rsidR="0099542D" w:rsidRDefault="00FA2D5A">
      <w:pPr>
        <w:pStyle w:val="ListParagraph"/>
        <w:numPr>
          <w:ilvl w:val="0"/>
          <w:numId w:val="140"/>
        </w:numPr>
        <w:bidi/>
        <w:spacing w:line="251" w:lineRule="auto"/>
        <w:ind w:left="1133" w:hanging="283"/>
        <w:jc w:val="both"/>
      </w:pPr>
      <w:r>
        <w:rPr>
          <w:rFonts w:ascii="Simplified Arabic" w:hAnsi="Simplified Arabic" w:cs="Simplified Arabic"/>
          <w:color w:val="000000"/>
          <w:sz w:val="28"/>
          <w:szCs w:val="28"/>
          <w:rtl/>
          <w:lang w:val="en-US" w:eastAsia="en-US"/>
        </w:rPr>
        <w:t xml:space="preserve">إبرام عقد مدته ستة (6) أشهر، على الأقل، مع </w:t>
      </w:r>
      <w:r>
        <w:rPr>
          <w:rFonts w:ascii="Simplified Arabic" w:hAnsi="Simplified Arabic" w:cs="Simplified Arabic"/>
          <w:color w:val="000000"/>
          <w:sz w:val="28"/>
          <w:szCs w:val="28"/>
          <w:rtl/>
          <w:lang w:val="en-US" w:eastAsia="en-US"/>
        </w:rPr>
        <w:t>مؤسسة حاصلة على علامة "مؤسسة ناشئة" أو "حاضنة أعمال".</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يجب أن يتضمن العقد المبرم في إطار برامج الابتكار المفتوح، على البيانات التالية:</w:t>
      </w:r>
    </w:p>
    <w:p w:rsidR="0099542D" w:rsidRDefault="00FA2D5A">
      <w:pPr>
        <w:pStyle w:val="ListParagraph"/>
        <w:numPr>
          <w:ilvl w:val="0"/>
          <w:numId w:val="294"/>
        </w:numPr>
        <w:bidi/>
        <w:spacing w:line="251" w:lineRule="auto"/>
        <w:ind w:left="1133" w:hanging="283"/>
        <w:jc w:val="both"/>
      </w:pPr>
      <w:r>
        <w:rPr>
          <w:rFonts w:ascii="Simplified Arabic" w:hAnsi="Simplified Arabic" w:cs="Simplified Arabic"/>
          <w:color w:val="000000"/>
          <w:sz w:val="28"/>
          <w:szCs w:val="28"/>
          <w:rtl/>
          <w:lang w:val="en-US" w:eastAsia="en-US"/>
        </w:rPr>
        <w:t>موضوع عقد الابتكار المفتوح،</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مدة العقد،</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التسليمات المنتظرة والآجال،</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حقوق وواجبات طرفي العقد،</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المبلغ الشهري للخدم</w:t>
      </w:r>
      <w:r>
        <w:rPr>
          <w:rFonts w:ascii="Simplified Arabic" w:hAnsi="Simplified Arabic" w:cs="Simplified Arabic"/>
          <w:color w:val="000000"/>
          <w:sz w:val="28"/>
          <w:szCs w:val="28"/>
          <w:rtl/>
          <w:lang w:val="en-US" w:eastAsia="en-US"/>
        </w:rPr>
        <w:t>ة ومبلغها الإجمالي،</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توزيع حقوق الملكية الفكرية،</w:t>
      </w:r>
    </w:p>
    <w:p w:rsidR="0099542D" w:rsidRDefault="00FA2D5A">
      <w:pPr>
        <w:pStyle w:val="ListParagraph"/>
        <w:numPr>
          <w:ilvl w:val="0"/>
          <w:numId w:val="141"/>
        </w:numPr>
        <w:bidi/>
        <w:spacing w:line="251" w:lineRule="auto"/>
        <w:ind w:left="1133" w:hanging="283"/>
        <w:jc w:val="both"/>
      </w:pPr>
      <w:r>
        <w:rPr>
          <w:rFonts w:ascii="Simplified Arabic" w:hAnsi="Simplified Arabic" w:cs="Simplified Arabic"/>
          <w:color w:val="000000"/>
          <w:sz w:val="28"/>
          <w:szCs w:val="28"/>
          <w:rtl/>
          <w:lang w:val="en-US" w:eastAsia="en-US"/>
        </w:rPr>
        <w:t>كيفيات فسخ العقد.</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6:</w:t>
      </w:r>
      <w:r>
        <w:rPr>
          <w:rFonts w:ascii="Simplified Arabic" w:hAnsi="Simplified Arabic" w:cs="Simplified Arabic"/>
          <w:color w:val="000000"/>
          <w:sz w:val="28"/>
          <w:szCs w:val="28"/>
          <w:rtl/>
        </w:rPr>
        <w:t xml:space="preserve"> للاستفادة من الخصومات المنصوص عليها في المادتين 2 و3 أعلاه، يتعين على المؤسسة ملء وتوقيع استمارة معدة وفقا للنماذج المرفقة في الملحق الأول و/أو الثاني من هذا القرار، المتوفرة على ا</w:t>
      </w:r>
      <w:r>
        <w:rPr>
          <w:rFonts w:ascii="Simplified Arabic" w:hAnsi="Simplified Arabic" w:cs="Simplified Arabic"/>
          <w:color w:val="000000"/>
          <w:sz w:val="28"/>
          <w:szCs w:val="28"/>
          <w:rtl/>
        </w:rPr>
        <w:t>لمنصة المشتركة المنشأة لهذا الغرض، بين الوزارة المكلفة باقتصاد المعرفة والوزارة المكلفة بالبحث العلمي.</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7:</w:t>
      </w:r>
      <w:r>
        <w:rPr>
          <w:rFonts w:ascii="Simplified Arabic" w:hAnsi="Simplified Arabic" w:cs="Simplified Arabic"/>
          <w:color w:val="000000"/>
          <w:sz w:val="28"/>
          <w:szCs w:val="28"/>
          <w:rtl/>
        </w:rPr>
        <w:t xml:space="preserve"> تلتزم المؤسسة أثناء عمليات الرقابة أو بناء على طلب الإدارة الجبائية بتقديم:</w:t>
      </w:r>
    </w:p>
    <w:p w:rsidR="0099542D" w:rsidRDefault="00FA2D5A">
      <w:pPr>
        <w:pStyle w:val="ListParagraph"/>
        <w:numPr>
          <w:ilvl w:val="0"/>
          <w:numId w:val="295"/>
        </w:numPr>
        <w:bidi/>
        <w:spacing w:line="251" w:lineRule="auto"/>
        <w:ind w:left="1133" w:hanging="283"/>
        <w:jc w:val="both"/>
      </w:pPr>
      <w:r>
        <w:rPr>
          <w:rFonts w:ascii="Simplified Arabic" w:hAnsi="Simplified Arabic" w:cs="Simplified Arabic"/>
          <w:color w:val="000000"/>
          <w:sz w:val="28"/>
          <w:szCs w:val="28"/>
          <w:rtl/>
          <w:lang w:val="en-US" w:eastAsia="en-US"/>
        </w:rPr>
        <w:t>الاستمارة المذكورة في المادة 6 أعلاه،</w:t>
      </w:r>
    </w:p>
    <w:p w:rsidR="0099542D" w:rsidRDefault="00FA2D5A">
      <w:pPr>
        <w:pStyle w:val="ListParagraph"/>
        <w:numPr>
          <w:ilvl w:val="0"/>
          <w:numId w:val="31"/>
        </w:numPr>
        <w:bidi/>
        <w:spacing w:line="251" w:lineRule="auto"/>
        <w:ind w:left="1133" w:hanging="283"/>
        <w:jc w:val="both"/>
      </w:pPr>
      <w:r>
        <w:rPr>
          <w:rFonts w:ascii="Simplified Arabic" w:hAnsi="Simplified Arabic" w:cs="Simplified Arabic"/>
          <w:color w:val="000000"/>
          <w:sz w:val="28"/>
          <w:szCs w:val="28"/>
          <w:rtl/>
          <w:lang w:val="en-US" w:eastAsia="en-US"/>
        </w:rPr>
        <w:t xml:space="preserve">نسخ من شهادات </w:t>
      </w:r>
      <w:r>
        <w:rPr>
          <w:rFonts w:ascii="Simplified Arabic" w:hAnsi="Simplified Arabic" w:cs="Simplified Arabic"/>
          <w:color w:val="000000"/>
          <w:sz w:val="28"/>
          <w:szCs w:val="28"/>
          <w:rtl/>
          <w:lang w:val="en-US" w:eastAsia="en-US"/>
        </w:rPr>
        <w:t>المستخدمين المخصصين لمشروع البحث والتطوير،</w:t>
      </w:r>
    </w:p>
    <w:p w:rsidR="0099542D" w:rsidRDefault="00FA2D5A">
      <w:pPr>
        <w:pStyle w:val="ListParagraph"/>
        <w:numPr>
          <w:ilvl w:val="0"/>
          <w:numId w:val="31"/>
        </w:numPr>
        <w:bidi/>
        <w:spacing w:line="251" w:lineRule="auto"/>
        <w:ind w:left="1133" w:hanging="283"/>
        <w:jc w:val="both"/>
      </w:pPr>
      <w:r>
        <w:rPr>
          <w:rFonts w:ascii="Simplified Arabic" w:hAnsi="Simplified Arabic" w:cs="Simplified Arabic"/>
          <w:color w:val="000000"/>
          <w:sz w:val="28"/>
          <w:szCs w:val="28"/>
          <w:rtl/>
          <w:lang w:val="en-US" w:eastAsia="en-US"/>
        </w:rPr>
        <w:t>نسخة من علامة الشركة الناشئة أو حاضنة الأعمال فيما يخص برامج الابتكار المفتوح،</w:t>
      </w:r>
    </w:p>
    <w:p w:rsidR="0099542D" w:rsidRDefault="00FA2D5A">
      <w:pPr>
        <w:pStyle w:val="ListParagraph"/>
        <w:numPr>
          <w:ilvl w:val="0"/>
          <w:numId w:val="31"/>
        </w:numPr>
        <w:bidi/>
        <w:spacing w:line="251" w:lineRule="auto"/>
        <w:ind w:left="1133" w:hanging="283"/>
        <w:jc w:val="both"/>
      </w:pPr>
      <w:r>
        <w:rPr>
          <w:rFonts w:ascii="Simplified Arabic" w:hAnsi="Simplified Arabic" w:cs="Simplified Arabic"/>
          <w:color w:val="000000"/>
          <w:sz w:val="28"/>
          <w:szCs w:val="28"/>
          <w:rtl/>
          <w:lang w:val="en-US" w:eastAsia="en-US"/>
        </w:rPr>
        <w:t>نسخة من عقد الابتكار المفتوح المبرم مع الشركة الناشئة أو حاضنة الأعمال،</w:t>
      </w:r>
    </w:p>
    <w:p w:rsidR="0099542D" w:rsidRDefault="00FA2D5A">
      <w:pPr>
        <w:pStyle w:val="ListParagraph"/>
        <w:numPr>
          <w:ilvl w:val="0"/>
          <w:numId w:val="31"/>
        </w:numPr>
        <w:bidi/>
        <w:spacing w:line="251" w:lineRule="auto"/>
        <w:ind w:left="1133" w:hanging="283"/>
        <w:jc w:val="both"/>
      </w:pPr>
      <w:r>
        <w:rPr>
          <w:rFonts w:ascii="Simplified Arabic" w:hAnsi="Simplified Arabic" w:cs="Simplified Arabic"/>
          <w:color w:val="000000"/>
          <w:sz w:val="28"/>
          <w:szCs w:val="28"/>
          <w:rtl/>
          <w:lang w:val="en-US" w:eastAsia="en-US"/>
        </w:rPr>
        <w:t>الفواتير والعقود والاتفاقيات،</w:t>
      </w:r>
    </w:p>
    <w:p w:rsidR="0099542D" w:rsidRDefault="00FA2D5A">
      <w:pPr>
        <w:pStyle w:val="ListParagraph"/>
        <w:numPr>
          <w:ilvl w:val="0"/>
          <w:numId w:val="31"/>
        </w:numPr>
        <w:bidi/>
        <w:spacing w:line="251" w:lineRule="auto"/>
        <w:ind w:left="1133" w:hanging="283"/>
        <w:jc w:val="both"/>
      </w:pPr>
      <w:r>
        <w:rPr>
          <w:rFonts w:ascii="Simplified Arabic" w:hAnsi="Simplified Arabic" w:cs="Simplified Arabic"/>
          <w:color w:val="000000"/>
          <w:sz w:val="28"/>
          <w:szCs w:val="28"/>
          <w:rtl/>
          <w:lang w:val="en-US" w:eastAsia="en-US"/>
        </w:rPr>
        <w:t>جميع سندات الإثبات الأخرى المتعل</w:t>
      </w:r>
      <w:r>
        <w:rPr>
          <w:rFonts w:ascii="Simplified Arabic" w:hAnsi="Simplified Arabic" w:cs="Simplified Arabic"/>
          <w:color w:val="000000"/>
          <w:sz w:val="28"/>
          <w:szCs w:val="28"/>
          <w:rtl/>
          <w:lang w:val="en-US" w:eastAsia="en-US"/>
        </w:rPr>
        <w:t>قة بالنفقات المصروفة.</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 xml:space="preserve">المادة 8: </w:t>
      </w:r>
      <w:r>
        <w:rPr>
          <w:rFonts w:ascii="Simplified Arabic" w:hAnsi="Simplified Arabic" w:cs="Simplified Arabic"/>
          <w:color w:val="000000"/>
          <w:sz w:val="28"/>
          <w:szCs w:val="28"/>
          <w:rtl/>
        </w:rPr>
        <w:t>تلغى أحكام القرار الوزاري المشترك المؤرخ في 5 شوال عام 1437 الموافق 10 جويلية سنة 2016، والمحدد قائمة أنشطة بحث التطوير في المؤسسة.</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9:</w:t>
      </w:r>
      <w:r>
        <w:rPr>
          <w:rFonts w:ascii="Simplified Arabic" w:hAnsi="Simplified Arabic" w:cs="Simplified Arabic"/>
          <w:color w:val="000000"/>
          <w:sz w:val="28"/>
          <w:szCs w:val="28"/>
          <w:rtl/>
        </w:rPr>
        <w:t xml:space="preserve">  ينشر هذا القرار في الجريدة الرسمية للجمهورية الجزائرية الديمقراطية الشعبية.</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ab/>
      </w:r>
      <w:r>
        <w:rPr>
          <w:rFonts w:ascii="Simplified Arabic" w:hAnsi="Simplified Arabic" w:cs="Simplified Arabic"/>
          <w:b/>
          <w:bCs/>
          <w:color w:val="000000"/>
          <w:sz w:val="20"/>
          <w:szCs w:val="20"/>
          <w:rtl/>
          <w:lang w:bidi="ar-DZ"/>
        </w:rPr>
        <w:tab/>
        <w:t>حرر</w:t>
      </w:r>
      <w:r>
        <w:rPr>
          <w:rFonts w:ascii="Simplified Arabic" w:hAnsi="Simplified Arabic" w:cs="Simplified Arabic"/>
          <w:b/>
          <w:bCs/>
          <w:color w:val="000000"/>
          <w:sz w:val="20"/>
          <w:szCs w:val="20"/>
          <w:rtl/>
          <w:lang w:bidi="ar-DZ"/>
        </w:rPr>
        <w:t xml:space="preserve"> بالجزائر في 9 ماي 2023</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وزيــــــر الماليـــــــــة                                                                           وزير التعليم العالي والبحث العلمي   </w:t>
      </w:r>
      <w:r>
        <w:rPr>
          <w:rFonts w:ascii="Simplified Arabic" w:hAnsi="Simplified Arabic" w:cs="Simplified Arabic"/>
          <w:b/>
          <w:bCs/>
          <w:color w:val="000000"/>
          <w:sz w:val="20"/>
          <w:szCs w:val="20"/>
          <w:rtl/>
          <w:lang w:bidi="ar-DZ"/>
        </w:rPr>
        <w:tab/>
      </w:r>
      <w:r>
        <w:rPr>
          <w:rFonts w:ascii="Simplified Arabic" w:hAnsi="Simplified Arabic" w:cs="Simplified Arabic"/>
          <w:b/>
          <w:bCs/>
          <w:color w:val="000000"/>
          <w:sz w:val="20"/>
          <w:szCs w:val="20"/>
          <w:rtl/>
          <w:lang w:bidi="ar-DZ"/>
        </w:rPr>
        <w:t xml:space="preserve">                      لعزيز فايد                                                                                             كمال بداري</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وزير اقتصاد المعرفة والمؤسسات</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الناشئة والمؤسسات المصغرة</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ياسين المهدي وليد</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الملحق الأول:</w:t>
      </w:r>
    </w:p>
    <w:tbl>
      <w:tblPr>
        <w:bidiVisual/>
        <w:tblW w:w="8789" w:type="dxa"/>
        <w:tblInd w:w="424" w:type="dxa"/>
        <w:tblLayout w:type="fixed"/>
        <w:tblCellMar>
          <w:left w:w="10" w:type="dxa"/>
          <w:right w:w="10" w:type="dxa"/>
        </w:tblCellMar>
        <w:tblLook w:val="0000" w:firstRow="0" w:lastRow="0" w:firstColumn="0" w:lastColumn="0" w:noHBand="0" w:noVBand="0"/>
      </w:tblPr>
      <w:tblGrid>
        <w:gridCol w:w="8789"/>
      </w:tblGrid>
      <w:tr w:rsidR="0099542D">
        <w:tblPrEx>
          <w:tblCellMar>
            <w:top w:w="0" w:type="dxa"/>
            <w:bottom w:w="0" w:type="dxa"/>
          </w:tblCellMar>
        </w:tblPrEx>
        <w:tc>
          <w:tcPr>
            <w:tcW w:w="8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jc w:val="center"/>
            </w:pPr>
            <w:r>
              <w:rPr>
                <w:rFonts w:ascii="Arial Black" w:hAnsi="Arial Black" w:cs="Simplified Arabic"/>
                <w:b/>
                <w:bCs/>
                <w:sz w:val="28"/>
                <w:szCs w:val="28"/>
                <w:rtl/>
                <w:lang w:bidi="ar-DZ"/>
              </w:rPr>
              <w:t>استمارة النفقات المصروفة في إطار البحث والتطوير في المؤسسة</w:t>
            </w:r>
          </w:p>
          <w:p w:rsidR="0099542D" w:rsidRDefault="00FA2D5A">
            <w:pPr>
              <w:pStyle w:val="Standard"/>
              <w:bidi/>
              <w:jc w:val="center"/>
            </w:pPr>
            <w:r>
              <w:rPr>
                <w:rFonts w:ascii="Arial Black" w:hAnsi="Arial Black" w:cs="Simplified Arabic"/>
                <w:b/>
                <w:bCs/>
                <w:sz w:val="28"/>
                <w:szCs w:val="28"/>
                <w:rtl/>
                <w:lang w:bidi="ar-DZ"/>
              </w:rPr>
              <w:t xml:space="preserve">( المادة </w:t>
            </w:r>
            <w:r>
              <w:rPr>
                <w:rFonts w:ascii="Arial Black" w:hAnsi="Arial Black" w:cs="Simplified Arabic"/>
                <w:rtl/>
                <w:lang w:bidi="ar-DZ"/>
              </w:rPr>
              <w:t>171</w:t>
            </w:r>
            <w:r>
              <w:rPr>
                <w:rFonts w:ascii="Arial Black" w:hAnsi="Arial Black" w:cs="Simplified Arabic"/>
                <w:b/>
                <w:bCs/>
                <w:sz w:val="28"/>
                <w:szCs w:val="28"/>
                <w:rtl/>
                <w:lang w:bidi="ar-DZ"/>
              </w:rPr>
              <w:t xml:space="preserve"> من قانون الضرائب المباشرة والرسوم المماثلة)</w:t>
            </w:r>
          </w:p>
        </w:tc>
      </w:tr>
    </w:tbl>
    <w:p w:rsidR="0099542D" w:rsidRDefault="0099542D">
      <w:pPr>
        <w:pStyle w:val="Standard"/>
        <w:bidi/>
        <w:ind w:left="1260" w:hanging="1276"/>
        <w:jc w:val="right"/>
        <w:rPr>
          <w:rFonts w:ascii="Arial Black" w:hAnsi="Arial Black" w:cs="Simplified Arabic"/>
          <w:b/>
          <w:bCs/>
          <w:sz w:val="8"/>
          <w:szCs w:val="8"/>
          <w:lang w:bidi="ar-DZ"/>
        </w:rPr>
      </w:pPr>
    </w:p>
    <w:tbl>
      <w:tblPr>
        <w:bidiVisual/>
        <w:tblW w:w="10315" w:type="dxa"/>
        <w:tblInd w:w="-251" w:type="dxa"/>
        <w:tblLayout w:type="fixed"/>
        <w:tblCellMar>
          <w:left w:w="10" w:type="dxa"/>
          <w:right w:w="10" w:type="dxa"/>
        </w:tblCellMar>
        <w:tblLook w:val="0000" w:firstRow="0" w:lastRow="0" w:firstColumn="0" w:lastColumn="0" w:noHBand="0" w:noVBand="0"/>
      </w:tblPr>
      <w:tblGrid>
        <w:gridCol w:w="10315"/>
      </w:tblGrid>
      <w:tr w:rsidR="0099542D">
        <w:tblPrEx>
          <w:tblCellMar>
            <w:top w:w="0" w:type="dxa"/>
            <w:bottom w:w="0" w:type="dxa"/>
          </w:tblCellMar>
        </w:tblPrEx>
        <w:trPr>
          <w:trHeight w:val="2878"/>
        </w:trPr>
        <w:tc>
          <w:tcPr>
            <w:tcW w:w="10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jc w:val="both"/>
            </w:pPr>
            <w:r>
              <w:rPr>
                <w:rFonts w:ascii="Arial Black" w:hAnsi="Arial Black" w:cs="Simplified Arabic"/>
                <w:b/>
                <w:bCs/>
                <w:sz w:val="28"/>
                <w:szCs w:val="28"/>
                <w:rtl/>
                <w:lang w:bidi="ar-DZ"/>
              </w:rPr>
              <w:t>الاسم أو التسمية الإجتماعية للمؤسسة : .......................................................................</w:t>
            </w:r>
          </w:p>
          <w:p w:rsidR="0099542D" w:rsidRDefault="00FA2D5A">
            <w:pPr>
              <w:pStyle w:val="Standard"/>
              <w:tabs>
                <w:tab w:val="right" w:pos="283"/>
              </w:tabs>
              <w:bidi/>
              <w:jc w:val="both"/>
            </w:pPr>
            <w:r>
              <w:rPr>
                <w:rFonts w:ascii="Arial Black" w:hAnsi="Arial Black" w:cs="Simplified Arabic"/>
                <w:b/>
                <w:bCs/>
                <w:sz w:val="28"/>
                <w:szCs w:val="28"/>
                <w:rtl/>
                <w:lang w:bidi="ar-DZ"/>
              </w:rPr>
              <w:t>عنوان المقر الاجتماعي : ...........................................................................</w:t>
            </w:r>
            <w:r>
              <w:rPr>
                <w:rFonts w:ascii="Arial Black" w:hAnsi="Arial Black" w:cs="Simplified Arabic"/>
                <w:b/>
                <w:bCs/>
                <w:sz w:val="28"/>
                <w:szCs w:val="28"/>
                <w:rtl/>
                <w:lang w:bidi="ar-DZ"/>
              </w:rPr>
              <w:t>...........</w:t>
            </w:r>
          </w:p>
          <w:p w:rsidR="0099542D" w:rsidRDefault="00FA2D5A">
            <w:pPr>
              <w:pStyle w:val="Standard"/>
              <w:tabs>
                <w:tab w:val="right" w:pos="283"/>
              </w:tabs>
              <w:bidi/>
              <w:jc w:val="both"/>
            </w:pPr>
            <w:r>
              <w:rPr>
                <w:rFonts w:ascii="Arial Black" w:hAnsi="Arial Black" w:cs="Simplified Arabic"/>
                <w:b/>
                <w:bCs/>
                <w:sz w:val="28"/>
                <w:szCs w:val="28"/>
                <w:rtl/>
                <w:lang w:bidi="ar-DZ"/>
              </w:rPr>
              <w:t>الشكل القانوني : ...............................................................................................</w:t>
            </w:r>
          </w:p>
          <w:p w:rsidR="0099542D" w:rsidRDefault="00FA2D5A">
            <w:pPr>
              <w:pStyle w:val="Standard"/>
              <w:tabs>
                <w:tab w:val="right" w:pos="283"/>
              </w:tabs>
              <w:bidi/>
              <w:jc w:val="both"/>
            </w:pPr>
            <w:r>
              <w:rPr>
                <w:rFonts w:ascii="Arial Black" w:hAnsi="Arial Black" w:cs="Simplified Arabic"/>
                <w:b/>
                <w:bCs/>
                <w:sz w:val="28"/>
                <w:szCs w:val="28"/>
                <w:rtl/>
                <w:lang w:bidi="ar-DZ"/>
              </w:rPr>
              <w:t>النشاط :........................................................................................................</w:t>
            </w:r>
          </w:p>
          <w:p w:rsidR="0099542D" w:rsidRDefault="00FA2D5A">
            <w:pPr>
              <w:pStyle w:val="Standard"/>
              <w:tabs>
                <w:tab w:val="right" w:pos="283"/>
              </w:tabs>
              <w:bidi/>
              <w:jc w:val="both"/>
            </w:pPr>
            <w:r>
              <w:rPr>
                <w:rFonts w:ascii="Arial Black" w:hAnsi="Arial Black" w:cs="Simplified Arabic"/>
                <w:b/>
                <w:bCs/>
                <w:sz w:val="28"/>
                <w:szCs w:val="28"/>
                <w:rtl/>
                <w:lang w:bidi="ar-DZ"/>
              </w:rPr>
              <w:t xml:space="preserve">رقم السجل التجاري </w:t>
            </w:r>
            <w:r>
              <w:rPr>
                <w:rFonts w:ascii="Arial Black" w:hAnsi="Arial Black" w:cs="Simplified Arabic"/>
                <w:b/>
                <w:bCs/>
                <w:sz w:val="28"/>
                <w:szCs w:val="28"/>
                <w:rtl/>
                <w:lang w:bidi="ar-DZ"/>
              </w:rPr>
              <w:t>: ...........................................................................................</w:t>
            </w:r>
          </w:p>
          <w:p w:rsidR="0099542D" w:rsidRDefault="00FA2D5A">
            <w:pPr>
              <w:pStyle w:val="Standard"/>
              <w:tabs>
                <w:tab w:val="right" w:pos="283"/>
              </w:tabs>
              <w:bidi/>
              <w:jc w:val="both"/>
            </w:pPr>
            <w:r>
              <w:rPr>
                <w:rFonts w:ascii="Arial Black" w:hAnsi="Arial Black" w:cs="Simplified Arabic"/>
                <w:b/>
                <w:bCs/>
                <w:sz w:val="28"/>
                <w:szCs w:val="28"/>
                <w:rtl/>
                <w:lang w:bidi="ar-DZ"/>
              </w:rPr>
              <w:t xml:space="preserve"> رقم التعريف الجبائي (ر ت ج ):</w:t>
            </w:r>
          </w:p>
          <w:p w:rsidR="0099542D" w:rsidRDefault="00FA2D5A">
            <w:pPr>
              <w:pStyle w:val="Standard"/>
              <w:tabs>
                <w:tab w:val="right" w:pos="283"/>
              </w:tabs>
              <w:bidi/>
              <w:jc w:val="both"/>
              <w:rPr>
                <w:rFonts w:ascii="Arial Black" w:hAnsi="Arial Black" w:cs="Simplified Arabic"/>
                <w:sz w:val="28"/>
                <w:szCs w:val="28"/>
                <w:lang w:bidi="ar-DZ"/>
              </w:rPr>
            </w:pPr>
            <w:r>
              <w:rPr>
                <w:rFonts w:ascii="Arial Black" w:hAnsi="Arial Black" w:cs="Simplified Arabic"/>
                <w:noProof/>
                <w:sz w:val="28"/>
                <w:szCs w:val="28"/>
                <w:rtl/>
                <w:lang w:bidi="ar-DZ"/>
              </w:rPr>
              <mc:AlternateContent>
                <mc:Choice Requires="wps">
                  <w:drawing>
                    <wp:anchor distT="0" distB="0" distL="114300" distR="114300" simplePos="0" relativeHeight="844" behindDoc="0" locked="0" layoutInCell="1" allowOverlap="1">
                      <wp:simplePos x="0" y="0"/>
                      <wp:positionH relativeFrom="page">
                        <wp:posOffset>-68031</wp:posOffset>
                      </wp:positionH>
                      <wp:positionV relativeFrom="paragraph">
                        <wp:posOffset>-180319</wp:posOffset>
                      </wp:positionV>
                      <wp:extent cx="4107210" cy="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4107210" cy="0"/>
                              </a:xfrm>
                              <a:prstGeom prst="rect">
                                <a:avLst/>
                              </a:prstGeom>
                              <a:ln>
                                <a:noFill/>
                                <a:prstDash/>
                              </a:ln>
                            </wps:spPr>
                            <wps:txbx>
                              <w:txbxContent>
                                <w:tbl>
                                  <w:tblPr>
                                    <w:bidiVisual/>
                                    <w:tblW w:w="6468" w:type="dxa"/>
                                    <w:tblCellMar>
                                      <w:left w:w="10" w:type="dxa"/>
                                      <w:right w:w="10" w:type="dxa"/>
                                    </w:tblCellMar>
                                    <w:tblLook w:val="0000" w:firstRow="0" w:lastRow="0" w:firstColumn="0" w:lastColumn="0" w:noHBand="0" w:noVBand="0"/>
                                  </w:tblPr>
                                  <w:tblGrid>
                                    <w:gridCol w:w="341"/>
                                    <w:gridCol w:w="340"/>
                                    <w:gridCol w:w="341"/>
                                    <w:gridCol w:w="340"/>
                                    <w:gridCol w:w="339"/>
                                    <w:gridCol w:w="340"/>
                                    <w:gridCol w:w="339"/>
                                    <w:gridCol w:w="340"/>
                                    <w:gridCol w:w="339"/>
                                    <w:gridCol w:w="340"/>
                                    <w:gridCol w:w="339"/>
                                    <w:gridCol w:w="340"/>
                                    <w:gridCol w:w="339"/>
                                    <w:gridCol w:w="340"/>
                                    <w:gridCol w:w="340"/>
                                    <w:gridCol w:w="340"/>
                                    <w:gridCol w:w="340"/>
                                    <w:gridCol w:w="340"/>
                                    <w:gridCol w:w="351"/>
                                  </w:tblGrid>
                                  <w:tr w:rsidR="0099542D">
                                    <w:tblPrEx>
                                      <w:tblCellMar>
                                        <w:top w:w="0" w:type="dxa"/>
                                        <w:bottom w:w="0" w:type="dxa"/>
                                      </w:tblCellMar>
                                    </w:tblPrEx>
                                    <w:trPr>
                                      <w:trHeight w:val="269"/>
                                    </w:trPr>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5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r>
                                </w:tbl>
                                <w:p w:rsidR="00000000" w:rsidRDefault="00FA2D5A"/>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left:0;text-align:left;margin-left:-5.35pt;margin-top:-14.2pt;width:323.4pt;height:0;z-index:84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" filled="f" stroked="f">
                      <v:textbox style="mso-fit-shape-to-text:t" inset="0,0,0,0">
                        <w:txbxContent>
                          <w:tbl>
                            <w:tblPr>
                              <w:bidiVisual/>
                              <w:tblW w:w="6468" w:type="dxa"/>
                              <w:tblCellMar>
                                <w:left w:w="10" w:type="dxa"/>
                                <w:right w:w="10" w:type="dxa"/>
                              </w:tblCellMar>
                              <w:tblLook w:val="0000" w:firstRow="0" w:lastRow="0" w:firstColumn="0" w:lastColumn="0" w:noHBand="0" w:noVBand="0"/>
                            </w:tblPr>
                            <w:tblGrid>
                              <w:gridCol w:w="341"/>
                              <w:gridCol w:w="340"/>
                              <w:gridCol w:w="341"/>
                              <w:gridCol w:w="340"/>
                              <w:gridCol w:w="339"/>
                              <w:gridCol w:w="340"/>
                              <w:gridCol w:w="339"/>
                              <w:gridCol w:w="340"/>
                              <w:gridCol w:w="339"/>
                              <w:gridCol w:w="340"/>
                              <w:gridCol w:w="339"/>
                              <w:gridCol w:w="340"/>
                              <w:gridCol w:w="339"/>
                              <w:gridCol w:w="340"/>
                              <w:gridCol w:w="340"/>
                              <w:gridCol w:w="340"/>
                              <w:gridCol w:w="340"/>
                              <w:gridCol w:w="340"/>
                              <w:gridCol w:w="351"/>
                            </w:tblGrid>
                            <w:tr w:rsidR="0099542D">
                              <w:tblPrEx>
                                <w:tblCellMar>
                                  <w:top w:w="0" w:type="dxa"/>
                                  <w:bottom w:w="0" w:type="dxa"/>
                                </w:tblCellMar>
                              </w:tblPrEx>
                              <w:trPr>
                                <w:trHeight w:val="269"/>
                              </w:trPr>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c>
                                <w:tcPr>
                                  <w:tcW w:w="35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jc w:val="both"/>
                                    <w:rPr>
                                      <w:rFonts w:ascii="Arial Black" w:hAnsi="Arial Black" w:cs="Simplified Arabic"/>
                                      <w:b/>
                                      <w:bCs/>
                                      <w:sz w:val="14"/>
                                      <w:szCs w:val="14"/>
                                      <w:lang w:bidi="ar-DZ"/>
                                    </w:rPr>
                                  </w:pPr>
                                </w:p>
                              </w:tc>
                            </w:tr>
                          </w:tbl>
                          <w:p w:rsidR="00000000" w:rsidRDefault="00FA2D5A"/>
                        </w:txbxContent>
                      </v:textbox>
                      <w10:wrap type="square" anchorx="page"/>
                    </v:shape>
                  </w:pict>
                </mc:Fallback>
              </mc:AlternateContent>
            </w:r>
          </w:p>
        </w:tc>
      </w:tr>
    </w:tbl>
    <w:p w:rsidR="0099542D" w:rsidRDefault="0099542D">
      <w:pPr>
        <w:pStyle w:val="Standard"/>
        <w:tabs>
          <w:tab w:val="right" w:pos="140"/>
        </w:tabs>
        <w:bidi/>
        <w:ind w:left="-143" w:firstLine="284"/>
        <w:jc w:val="both"/>
        <w:rPr>
          <w:rFonts w:ascii="Arial Black" w:hAnsi="Arial Black" w:cs="Simplified Arabic"/>
          <w:sz w:val="6"/>
          <w:szCs w:val="6"/>
          <w:lang w:bidi="ar-DZ"/>
        </w:rPr>
      </w:pPr>
    </w:p>
    <w:tbl>
      <w:tblPr>
        <w:bidiVisual/>
        <w:tblW w:w="6385" w:type="dxa"/>
        <w:tblInd w:w="1558" w:type="dxa"/>
        <w:tblLayout w:type="fixed"/>
        <w:tblCellMar>
          <w:left w:w="10" w:type="dxa"/>
          <w:right w:w="10" w:type="dxa"/>
        </w:tblCellMar>
        <w:tblLook w:val="0000" w:firstRow="0" w:lastRow="0" w:firstColumn="0" w:lastColumn="0" w:noHBand="0" w:noVBand="0"/>
      </w:tblPr>
      <w:tblGrid>
        <w:gridCol w:w="3222"/>
        <w:gridCol w:w="3163"/>
      </w:tblGrid>
      <w:tr w:rsidR="0099542D">
        <w:tblPrEx>
          <w:tblCellMar>
            <w:top w:w="0" w:type="dxa"/>
            <w:bottom w:w="0" w:type="dxa"/>
          </w:tblCellMar>
        </w:tblPrEx>
        <w:tc>
          <w:tcPr>
            <w:tcW w:w="3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jc w:val="both"/>
            </w:pPr>
            <w:r>
              <w:rPr>
                <w:rFonts w:ascii="Arial Black" w:hAnsi="Arial Black" w:cs="Simplified Arabic"/>
                <w:b/>
                <w:bCs/>
                <w:sz w:val="28"/>
                <w:szCs w:val="28"/>
                <w:rtl/>
                <w:lang w:bidi="ar-DZ"/>
              </w:rPr>
              <w:t>السنة :</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jc w:val="both"/>
            </w:pPr>
            <w:r>
              <w:rPr>
                <w:rFonts w:ascii="Arial Black" w:hAnsi="Arial Black" w:cs="Simplified Arabic"/>
                <w:b/>
                <w:bCs/>
                <w:sz w:val="28"/>
                <w:szCs w:val="28"/>
                <w:rtl/>
                <w:lang w:bidi="ar-DZ"/>
              </w:rPr>
              <w:t>.................................</w:t>
            </w:r>
          </w:p>
        </w:tc>
      </w:tr>
    </w:tbl>
    <w:p w:rsidR="0099542D" w:rsidRDefault="0099542D">
      <w:pPr>
        <w:pStyle w:val="Standard"/>
        <w:tabs>
          <w:tab w:val="right" w:pos="140"/>
        </w:tabs>
        <w:bidi/>
        <w:ind w:left="-143" w:firstLine="284"/>
        <w:jc w:val="both"/>
        <w:rPr>
          <w:rFonts w:ascii="Arial Black" w:hAnsi="Arial Black" w:cs="Simplified Arabic"/>
          <w:b/>
          <w:bCs/>
          <w:sz w:val="12"/>
          <w:szCs w:val="12"/>
          <w:lang w:bidi="ar-DZ"/>
        </w:rPr>
      </w:pPr>
    </w:p>
    <w:tbl>
      <w:tblPr>
        <w:bidiVisual/>
        <w:tblW w:w="10315" w:type="dxa"/>
        <w:tblInd w:w="-251" w:type="dxa"/>
        <w:tblLayout w:type="fixed"/>
        <w:tblCellMar>
          <w:left w:w="10" w:type="dxa"/>
          <w:right w:w="10" w:type="dxa"/>
        </w:tblCellMar>
        <w:tblLook w:val="0000" w:firstRow="0" w:lastRow="0" w:firstColumn="0" w:lastColumn="0" w:noHBand="0" w:noVBand="0"/>
      </w:tblPr>
      <w:tblGrid>
        <w:gridCol w:w="2516"/>
        <w:gridCol w:w="6237"/>
        <w:gridCol w:w="1562"/>
      </w:tblGrid>
      <w:tr w:rsidR="0099542D">
        <w:tblPrEx>
          <w:tblCellMar>
            <w:top w:w="0" w:type="dxa"/>
            <w:bottom w:w="0" w:type="dxa"/>
          </w:tblCellMar>
        </w:tblPrEx>
        <w:tc>
          <w:tcPr>
            <w:tcW w:w="25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صنف النفقة</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عنوان النفقات</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المبلغ</w:t>
            </w:r>
          </w:p>
        </w:tc>
      </w:tr>
      <w:tr w:rsidR="0099542D">
        <w:tblPrEx>
          <w:tblCellMar>
            <w:top w:w="0" w:type="dxa"/>
            <w:bottom w:w="0" w:type="dxa"/>
          </w:tblCellMar>
        </w:tblPrEx>
        <w:tc>
          <w:tcPr>
            <w:tcW w:w="25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 xml:space="preserve">نفقات تسيير مشروع </w:t>
            </w:r>
            <w:r>
              <w:rPr>
                <w:rFonts w:ascii="Arial Black" w:hAnsi="Arial Black" w:cs="Simplified Arabic"/>
                <w:b/>
                <w:bCs/>
                <w:sz w:val="28"/>
                <w:szCs w:val="28"/>
                <w:rtl/>
                <w:lang w:bidi="ar-DZ"/>
              </w:rPr>
              <w:t>البحث والتطوير في المؤسسة</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المستخدمين المتعلقة بالدكاترة</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المستخدمين المتعلقة بطلبة الدكتوراه</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المستخدمين المتعلقة بحاملي شهادة مهندس و/أو شهادة ماستر</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أخرى للتسيير</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87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المجموع الفرعي 1</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النفقات المتعلقة بالملكية الفكرية</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مصاريف اقتناء براءات الاختراع أو كل شهادة ملكية فكرية أخرى</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مصاريف إيداع براءات الاختراع أو كل شهادة ملكية فكرية أخرى</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مصاريف حماية براءات الاختراع أو كل شهادة ملكية فكرية أخرى</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87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المجموع الفرعي 2</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المصادقة والتقييس</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نفقات المصادقة</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both"/>
            </w:pPr>
            <w:r>
              <w:rPr>
                <w:rFonts w:ascii="Arial Black" w:hAnsi="Arial Black" w:cs="Simplified Arabic"/>
                <w:b/>
                <w:bCs/>
                <w:sz w:val="28"/>
                <w:szCs w:val="28"/>
                <w:rtl/>
                <w:lang w:bidi="ar-DZ"/>
              </w:rPr>
              <w:t xml:space="preserve">نفقات </w:t>
            </w:r>
            <w:r>
              <w:rPr>
                <w:rFonts w:ascii="Arial Black" w:hAnsi="Arial Black" w:cs="Simplified Arabic"/>
                <w:b/>
                <w:bCs/>
                <w:sz w:val="28"/>
                <w:szCs w:val="28"/>
                <w:rtl/>
                <w:lang w:bidi="ar-DZ"/>
              </w:rPr>
              <w:t>التقييس</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87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المجموع الفرعي 3</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rPr>
          <w:trHeight w:val="233"/>
        </w:trPr>
        <w:tc>
          <w:tcPr>
            <w:tcW w:w="25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left" w:pos="919"/>
              </w:tabs>
              <w:bidi/>
              <w:spacing w:line="300" w:lineRule="auto"/>
              <w:jc w:val="center"/>
            </w:pPr>
            <w:r>
              <w:rPr>
                <w:rFonts w:ascii="Arial Black" w:hAnsi="Arial Black" w:cs="Simplified Arabic"/>
                <w:b/>
                <w:bCs/>
                <w:sz w:val="28"/>
                <w:szCs w:val="28"/>
                <w:rtl/>
                <w:lang w:bidi="ar-DZ"/>
              </w:rPr>
              <w:t>النفقات المتعلقة بالخدمات الخارجية</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left" w:pos="919"/>
              </w:tabs>
              <w:bidi/>
              <w:spacing w:line="300" w:lineRule="auto"/>
              <w:jc w:val="both"/>
            </w:pPr>
            <w:r>
              <w:rPr>
                <w:rFonts w:ascii="Arial Black" w:hAnsi="Arial Black" w:cs="Simplified Arabic"/>
                <w:b/>
                <w:bCs/>
                <w:sz w:val="28"/>
                <w:szCs w:val="28"/>
                <w:rtl/>
                <w:lang w:bidi="ar-DZ"/>
              </w:rPr>
              <w:t>أشغال البحث والتطوير المنجزة من قبل جامعات عمومية</w:t>
            </w:r>
          </w:p>
        </w:tc>
        <w:tc>
          <w:tcPr>
            <w:tcW w:w="156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rPr>
          <w:trHeight w:val="232"/>
        </w:trPr>
        <w:tc>
          <w:tcPr>
            <w:tcW w:w="25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left" w:pos="919"/>
                <w:tab w:val="right" w:pos="6029"/>
              </w:tabs>
              <w:bidi/>
              <w:spacing w:line="300" w:lineRule="auto"/>
              <w:jc w:val="both"/>
            </w:pPr>
            <w:r>
              <w:rPr>
                <w:rFonts w:ascii="Arial Black" w:hAnsi="Arial Black" w:cs="Simplified Arabic"/>
                <w:b/>
                <w:bCs/>
                <w:sz w:val="28"/>
                <w:szCs w:val="28"/>
                <w:rtl/>
                <w:lang w:bidi="ar-DZ"/>
              </w:rPr>
              <w:t>أشغال البحث والتطوير المنجزة من قبل مراكز عمومية للبحث العلمي</w:t>
            </w:r>
          </w:p>
        </w:tc>
        <w:tc>
          <w:tcPr>
            <w:tcW w:w="156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r>
      <w:tr w:rsidR="0099542D">
        <w:tblPrEx>
          <w:tblCellMar>
            <w:top w:w="0" w:type="dxa"/>
            <w:bottom w:w="0" w:type="dxa"/>
          </w:tblCellMar>
        </w:tblPrEx>
        <w:tc>
          <w:tcPr>
            <w:tcW w:w="87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المجموع الفرعي 4</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87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300" w:lineRule="auto"/>
              <w:jc w:val="center"/>
            </w:pPr>
            <w:r>
              <w:rPr>
                <w:rFonts w:ascii="Arial Black" w:hAnsi="Arial Black" w:cs="Simplified Arabic"/>
                <w:b/>
                <w:bCs/>
                <w:sz w:val="28"/>
                <w:szCs w:val="28"/>
                <w:rtl/>
                <w:lang w:bidi="ar-DZ"/>
              </w:rPr>
              <w:t>المجموع الإجمالي (1+2+3+4)</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300" w:lineRule="auto"/>
              <w:jc w:val="both"/>
              <w:rPr>
                <w:rFonts w:ascii="Arial Black" w:hAnsi="Arial Black" w:cs="Simplified Arabic"/>
                <w:b/>
                <w:bCs/>
                <w:sz w:val="28"/>
                <w:szCs w:val="28"/>
                <w:lang w:bidi="ar-DZ"/>
              </w:rPr>
            </w:pPr>
          </w:p>
        </w:tc>
      </w:tr>
    </w:tbl>
    <w:p w:rsidR="0099542D" w:rsidRDefault="0099542D">
      <w:pPr>
        <w:pStyle w:val="Standard"/>
        <w:tabs>
          <w:tab w:val="right" w:pos="140"/>
        </w:tabs>
        <w:bidi/>
        <w:spacing w:line="300" w:lineRule="auto"/>
        <w:ind w:left="-143" w:firstLine="284"/>
        <w:jc w:val="both"/>
        <w:rPr>
          <w:rFonts w:ascii="Arial Black" w:hAnsi="Arial Black" w:cs="Simplified Arabic"/>
          <w:b/>
          <w:bCs/>
          <w:sz w:val="28"/>
          <w:szCs w:val="28"/>
          <w:lang w:bidi="ar-DZ"/>
        </w:rPr>
      </w:pPr>
    </w:p>
    <w:p w:rsidR="0099542D" w:rsidRDefault="00FA2D5A">
      <w:pPr>
        <w:pStyle w:val="Standard"/>
        <w:tabs>
          <w:tab w:val="right" w:pos="140"/>
        </w:tabs>
        <w:bidi/>
        <w:spacing w:line="300" w:lineRule="auto"/>
        <w:ind w:left="-143" w:firstLine="284"/>
        <w:jc w:val="both"/>
      </w:pP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t xml:space="preserve">الجزائر في </w:t>
      </w:r>
      <w:r>
        <w:rPr>
          <w:rFonts w:ascii="Arial Black" w:hAnsi="Arial Black" w:cs="Simplified Arabic"/>
          <w:b/>
          <w:bCs/>
          <w:sz w:val="28"/>
          <w:szCs w:val="28"/>
          <w:rtl/>
          <w:lang w:bidi="ar-DZ"/>
        </w:rPr>
        <w:t>................................</w:t>
      </w:r>
    </w:p>
    <w:p w:rsidR="0099542D" w:rsidRDefault="00FA2D5A">
      <w:pPr>
        <w:pStyle w:val="Standard"/>
        <w:tabs>
          <w:tab w:val="right" w:pos="140"/>
        </w:tabs>
        <w:bidi/>
        <w:spacing w:line="300" w:lineRule="auto"/>
        <w:ind w:left="-143" w:firstLine="284"/>
        <w:jc w:val="both"/>
      </w:pP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t>الختم والإمضاء</w:t>
      </w:r>
    </w:p>
    <w:p w:rsidR="0099542D" w:rsidRDefault="0099542D">
      <w:pPr>
        <w:pStyle w:val="Standard"/>
        <w:tabs>
          <w:tab w:val="right" w:pos="140"/>
        </w:tabs>
        <w:bidi/>
        <w:ind w:left="-143" w:firstLine="284"/>
        <w:jc w:val="both"/>
        <w:rPr>
          <w:rFonts w:ascii="Arial Black" w:hAnsi="Arial Black" w:cs="Simplified Arabic"/>
          <w:sz w:val="28"/>
          <w:szCs w:val="28"/>
          <w:lang w:bidi="ar-DZ"/>
        </w:rPr>
      </w:pPr>
    </w:p>
    <w:p w:rsidR="0099542D" w:rsidRDefault="0099542D">
      <w:pPr>
        <w:pStyle w:val="Standard"/>
        <w:tabs>
          <w:tab w:val="right" w:pos="140"/>
        </w:tabs>
        <w:bidi/>
        <w:ind w:left="-143" w:firstLine="284"/>
        <w:jc w:val="both"/>
        <w:rPr>
          <w:rFonts w:ascii="Arial Black" w:hAnsi="Arial Black" w:cs="Simplified Arabic"/>
          <w:sz w:val="28"/>
          <w:szCs w:val="28"/>
          <w:lang w:bidi="ar-DZ"/>
        </w:rPr>
      </w:pPr>
    </w:p>
    <w:p w:rsidR="0099542D" w:rsidRDefault="0099542D">
      <w:pPr>
        <w:pStyle w:val="Standard"/>
        <w:tabs>
          <w:tab w:val="right" w:pos="140"/>
        </w:tabs>
        <w:bidi/>
        <w:ind w:left="-143" w:firstLine="284"/>
        <w:jc w:val="both"/>
        <w:rPr>
          <w:rFonts w:ascii="Arial Black" w:hAnsi="Arial Black" w:cs="Simplified Arabic"/>
          <w:sz w:val="28"/>
          <w:szCs w:val="28"/>
          <w:lang w:bidi="ar-DZ"/>
        </w:rPr>
      </w:pPr>
    </w:p>
    <w:p w:rsidR="0099542D" w:rsidRDefault="0099542D">
      <w:pPr>
        <w:pStyle w:val="Standard"/>
        <w:tabs>
          <w:tab w:val="right" w:pos="140"/>
        </w:tabs>
        <w:bidi/>
        <w:ind w:left="-143" w:firstLine="284"/>
        <w:jc w:val="both"/>
        <w:rPr>
          <w:rFonts w:ascii="Arial Black" w:hAnsi="Arial Black" w:cs="Simplified Arabic"/>
          <w:sz w:val="28"/>
          <w:szCs w:val="28"/>
          <w:lang w:bidi="ar-DZ"/>
        </w:rPr>
      </w:pPr>
    </w:p>
    <w:p w:rsidR="0099542D" w:rsidRDefault="00FA2D5A">
      <w:pPr>
        <w:pStyle w:val="Standard"/>
        <w:bidi/>
        <w:ind w:left="1260" w:hanging="1276"/>
        <w:jc w:val="right"/>
      </w:pPr>
      <w:r>
        <w:rPr>
          <w:rFonts w:ascii="Arial Black" w:hAnsi="Arial Black" w:cs="Simplified Arabic"/>
          <w:b/>
          <w:bCs/>
          <w:sz w:val="28"/>
          <w:szCs w:val="28"/>
          <w:rtl/>
          <w:lang w:bidi="ar-DZ"/>
        </w:rPr>
        <w:t>الملحق الثاني :</w:t>
      </w:r>
    </w:p>
    <w:tbl>
      <w:tblPr>
        <w:bidiVisual/>
        <w:tblW w:w="8789" w:type="dxa"/>
        <w:tblInd w:w="424" w:type="dxa"/>
        <w:tblLayout w:type="fixed"/>
        <w:tblCellMar>
          <w:left w:w="10" w:type="dxa"/>
          <w:right w:w="10" w:type="dxa"/>
        </w:tblCellMar>
        <w:tblLook w:val="0000" w:firstRow="0" w:lastRow="0" w:firstColumn="0" w:lastColumn="0" w:noHBand="0" w:noVBand="0"/>
      </w:tblPr>
      <w:tblGrid>
        <w:gridCol w:w="8789"/>
      </w:tblGrid>
      <w:tr w:rsidR="0099542D">
        <w:tblPrEx>
          <w:tblCellMar>
            <w:top w:w="0" w:type="dxa"/>
            <w:bottom w:w="0" w:type="dxa"/>
          </w:tblCellMar>
        </w:tblPrEx>
        <w:tc>
          <w:tcPr>
            <w:tcW w:w="8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jc w:val="center"/>
            </w:pPr>
            <w:r>
              <w:rPr>
                <w:rFonts w:ascii="Arial Black" w:hAnsi="Arial Black" w:cs="Simplified Arabic"/>
                <w:b/>
                <w:bCs/>
                <w:sz w:val="28"/>
                <w:szCs w:val="28"/>
                <w:rtl/>
                <w:lang w:bidi="ar-DZ"/>
              </w:rPr>
              <w:t>استمارة النفقات المصروفة في إطار برامج الابتكار المفتوح</w:t>
            </w:r>
          </w:p>
          <w:p w:rsidR="0099542D" w:rsidRDefault="00FA2D5A">
            <w:pPr>
              <w:pStyle w:val="Standard"/>
              <w:bidi/>
              <w:jc w:val="center"/>
            </w:pPr>
            <w:r>
              <w:rPr>
                <w:rFonts w:ascii="Arial Black" w:hAnsi="Arial Black" w:cs="Simplified Arabic"/>
                <w:b/>
                <w:bCs/>
                <w:sz w:val="28"/>
                <w:szCs w:val="28"/>
                <w:rtl/>
                <w:lang w:bidi="ar-DZ"/>
              </w:rPr>
              <w:t xml:space="preserve">( المادة </w:t>
            </w:r>
            <w:r>
              <w:rPr>
                <w:rFonts w:ascii="Arial Black" w:hAnsi="Arial Black" w:cs="Simplified Arabic"/>
                <w:rtl/>
                <w:lang w:bidi="ar-DZ"/>
              </w:rPr>
              <w:t>171</w:t>
            </w:r>
            <w:r>
              <w:rPr>
                <w:rFonts w:ascii="Arial Black" w:hAnsi="Arial Black" w:cs="Simplified Arabic"/>
                <w:b/>
                <w:bCs/>
                <w:sz w:val="28"/>
                <w:szCs w:val="28"/>
                <w:rtl/>
                <w:lang w:bidi="ar-DZ"/>
              </w:rPr>
              <w:t xml:space="preserve"> من قانون الضرائب المباشرة والرسوم المماثلة)</w:t>
            </w:r>
          </w:p>
        </w:tc>
      </w:tr>
    </w:tbl>
    <w:p w:rsidR="0099542D" w:rsidRDefault="0099542D">
      <w:pPr>
        <w:pStyle w:val="Standard"/>
        <w:bidi/>
        <w:ind w:left="1260" w:hanging="1276"/>
        <w:jc w:val="right"/>
        <w:rPr>
          <w:rFonts w:ascii="Arial Black" w:hAnsi="Arial Black" w:cs="Simplified Arabic"/>
          <w:b/>
          <w:bCs/>
          <w:sz w:val="28"/>
          <w:szCs w:val="28"/>
          <w:lang w:bidi="ar-DZ"/>
        </w:rPr>
      </w:pPr>
    </w:p>
    <w:tbl>
      <w:tblPr>
        <w:bidiVisual/>
        <w:tblW w:w="10315" w:type="dxa"/>
        <w:tblInd w:w="-251" w:type="dxa"/>
        <w:tblLayout w:type="fixed"/>
        <w:tblCellMar>
          <w:left w:w="10" w:type="dxa"/>
          <w:right w:w="10" w:type="dxa"/>
        </w:tblCellMar>
        <w:tblLook w:val="0000" w:firstRow="0" w:lastRow="0" w:firstColumn="0" w:lastColumn="0" w:noHBand="0" w:noVBand="0"/>
      </w:tblPr>
      <w:tblGrid>
        <w:gridCol w:w="10315"/>
      </w:tblGrid>
      <w:tr w:rsidR="0099542D">
        <w:tblPrEx>
          <w:tblCellMar>
            <w:top w:w="0" w:type="dxa"/>
            <w:bottom w:w="0" w:type="dxa"/>
          </w:tblCellMar>
        </w:tblPrEx>
        <w:trPr>
          <w:trHeight w:val="2878"/>
        </w:trPr>
        <w:tc>
          <w:tcPr>
            <w:tcW w:w="10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الاسم أو التسمية الإجتماعية للمؤسسة : .......................................................................</w:t>
            </w:r>
          </w:p>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عنوان المقر الاجتماعي : ...........................................................................</w:t>
            </w:r>
            <w:r>
              <w:rPr>
                <w:rFonts w:ascii="Arial Black" w:hAnsi="Arial Black" w:cs="Simplified Arabic"/>
                <w:b/>
                <w:bCs/>
                <w:sz w:val="28"/>
                <w:szCs w:val="28"/>
                <w:rtl/>
                <w:lang w:bidi="ar-DZ"/>
              </w:rPr>
              <w:t>...........</w:t>
            </w:r>
          </w:p>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الشكل القانوني : ...............................................................................................</w:t>
            </w:r>
          </w:p>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النشاط :........................................................................................................</w:t>
            </w:r>
          </w:p>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 xml:space="preserve">رقم السجل التجاري </w:t>
            </w:r>
            <w:r>
              <w:rPr>
                <w:rFonts w:ascii="Arial Black" w:hAnsi="Arial Black" w:cs="Simplified Arabic"/>
                <w:b/>
                <w:bCs/>
                <w:sz w:val="28"/>
                <w:szCs w:val="28"/>
                <w:rtl/>
                <w:lang w:bidi="ar-DZ"/>
              </w:rPr>
              <w:t>: ...........................................................................................</w:t>
            </w:r>
          </w:p>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رقم التعريف الجبائي (ر ت ج ):</w:t>
            </w:r>
          </w:p>
          <w:p w:rsidR="0099542D" w:rsidRDefault="00FA2D5A">
            <w:pPr>
              <w:pStyle w:val="Standard"/>
              <w:tabs>
                <w:tab w:val="right" w:pos="283"/>
              </w:tabs>
              <w:bidi/>
              <w:spacing w:line="276" w:lineRule="auto"/>
              <w:jc w:val="both"/>
              <w:rPr>
                <w:rFonts w:ascii="Arial Black" w:hAnsi="Arial Black" w:cs="Simplified Arabic"/>
                <w:sz w:val="28"/>
                <w:szCs w:val="28"/>
                <w:lang w:bidi="ar-DZ"/>
              </w:rPr>
            </w:pPr>
            <w:r>
              <w:rPr>
                <w:rFonts w:ascii="Arial Black" w:hAnsi="Arial Black" w:cs="Simplified Arabic"/>
                <w:noProof/>
                <w:sz w:val="28"/>
                <w:szCs w:val="28"/>
                <w:rtl/>
                <w:lang w:bidi="ar-DZ"/>
              </w:rPr>
              <mc:AlternateContent>
                <mc:Choice Requires="wps">
                  <w:drawing>
                    <wp:anchor distT="0" distB="0" distL="114300" distR="114300" simplePos="0" relativeHeight="845" behindDoc="0" locked="0" layoutInCell="1" allowOverlap="1">
                      <wp:simplePos x="0" y="0"/>
                      <wp:positionH relativeFrom="page">
                        <wp:posOffset>-68031</wp:posOffset>
                      </wp:positionH>
                      <wp:positionV relativeFrom="paragraph">
                        <wp:posOffset>-180319</wp:posOffset>
                      </wp:positionV>
                      <wp:extent cx="4107210" cy="0"/>
                      <wp:effectExtent l="0" t="0" r="0" b="0"/>
                      <wp:wrapSquare wrapText="bothSides"/>
                      <wp:docPr id="4" name="Frame3"/>
                      <wp:cNvGraphicFramePr/>
                      <a:graphic xmlns:a="http://schemas.openxmlformats.org/drawingml/2006/main">
                        <a:graphicData uri="http://schemas.microsoft.com/office/word/2010/wordprocessingShape">
                          <wps:wsp>
                            <wps:cNvSpPr txBox="1"/>
                            <wps:spPr>
                              <a:xfrm>
                                <a:off x="0" y="0"/>
                                <a:ext cx="4107210" cy="0"/>
                              </a:xfrm>
                              <a:prstGeom prst="rect">
                                <a:avLst/>
                              </a:prstGeom>
                              <a:ln>
                                <a:noFill/>
                                <a:prstDash/>
                              </a:ln>
                            </wps:spPr>
                            <wps:txbx>
                              <w:txbxContent>
                                <w:tbl>
                                  <w:tblPr>
                                    <w:bidiVisual/>
                                    <w:tblW w:w="6468" w:type="dxa"/>
                                    <w:tblCellMar>
                                      <w:left w:w="10" w:type="dxa"/>
                                      <w:right w:w="10" w:type="dxa"/>
                                    </w:tblCellMar>
                                    <w:tblLook w:val="0000" w:firstRow="0" w:lastRow="0" w:firstColumn="0" w:lastColumn="0" w:noHBand="0" w:noVBand="0"/>
                                  </w:tblPr>
                                  <w:tblGrid>
                                    <w:gridCol w:w="341"/>
                                    <w:gridCol w:w="340"/>
                                    <w:gridCol w:w="341"/>
                                    <w:gridCol w:w="340"/>
                                    <w:gridCol w:w="339"/>
                                    <w:gridCol w:w="340"/>
                                    <w:gridCol w:w="339"/>
                                    <w:gridCol w:w="340"/>
                                    <w:gridCol w:w="339"/>
                                    <w:gridCol w:w="340"/>
                                    <w:gridCol w:w="339"/>
                                    <w:gridCol w:w="340"/>
                                    <w:gridCol w:w="339"/>
                                    <w:gridCol w:w="340"/>
                                    <w:gridCol w:w="340"/>
                                    <w:gridCol w:w="340"/>
                                    <w:gridCol w:w="340"/>
                                    <w:gridCol w:w="340"/>
                                    <w:gridCol w:w="351"/>
                                  </w:tblGrid>
                                  <w:tr w:rsidR="0099542D">
                                    <w:tblPrEx>
                                      <w:tblCellMar>
                                        <w:top w:w="0" w:type="dxa"/>
                                        <w:bottom w:w="0" w:type="dxa"/>
                                      </w:tblCellMar>
                                    </w:tblPrEx>
                                    <w:trPr>
                                      <w:trHeight w:val="269"/>
                                    </w:trPr>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5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r>
                                </w:tbl>
                                <w:p w:rsidR="00000000" w:rsidRDefault="00FA2D5A"/>
                              </w:txbxContent>
                            </wps:txbx>
                            <wps:bodyPr wrap="none" lIns="0" tIns="0" rIns="0" bIns="0" compatLnSpc="0">
                              <a:spAutoFit/>
                            </wps:bodyPr>
                          </wps:wsp>
                        </a:graphicData>
                      </a:graphic>
                    </wp:anchor>
                  </w:drawing>
                </mc:Choice>
                <mc:Fallback>
                  <w:pict>
                    <v:shape id="Frame3" o:spid="_x0000_s1027" type="#_x0000_t202" style="position:absolute;left:0;text-align:left;margin-left:-5.35pt;margin-top:-14.2pt;width:323.4pt;height:0;z-index:845;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" filled="f" stroked="f">
                      <v:textbox style="mso-fit-shape-to-text:t" inset="0,0,0,0">
                        <w:txbxContent>
                          <w:tbl>
                            <w:tblPr>
                              <w:bidiVisual/>
                              <w:tblW w:w="6468" w:type="dxa"/>
                              <w:tblCellMar>
                                <w:left w:w="10" w:type="dxa"/>
                                <w:right w:w="10" w:type="dxa"/>
                              </w:tblCellMar>
                              <w:tblLook w:val="0000" w:firstRow="0" w:lastRow="0" w:firstColumn="0" w:lastColumn="0" w:noHBand="0" w:noVBand="0"/>
                            </w:tblPr>
                            <w:tblGrid>
                              <w:gridCol w:w="341"/>
                              <w:gridCol w:w="340"/>
                              <w:gridCol w:w="341"/>
                              <w:gridCol w:w="340"/>
                              <w:gridCol w:w="339"/>
                              <w:gridCol w:w="340"/>
                              <w:gridCol w:w="339"/>
                              <w:gridCol w:w="340"/>
                              <w:gridCol w:w="339"/>
                              <w:gridCol w:w="340"/>
                              <w:gridCol w:w="339"/>
                              <w:gridCol w:w="340"/>
                              <w:gridCol w:w="339"/>
                              <w:gridCol w:w="340"/>
                              <w:gridCol w:w="340"/>
                              <w:gridCol w:w="340"/>
                              <w:gridCol w:w="340"/>
                              <w:gridCol w:w="340"/>
                              <w:gridCol w:w="351"/>
                            </w:tblGrid>
                            <w:tr w:rsidR="0099542D">
                              <w:tblPrEx>
                                <w:tblCellMar>
                                  <w:top w:w="0" w:type="dxa"/>
                                  <w:bottom w:w="0" w:type="dxa"/>
                                </w:tblCellMar>
                              </w:tblPrEx>
                              <w:trPr>
                                <w:trHeight w:val="269"/>
                              </w:trPr>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39"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c>
                                <w:tcPr>
                                  <w:tcW w:w="351" w:type="dxa"/>
                                  <w:tcBorders>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14"/>
                                      <w:szCs w:val="14"/>
                                      <w:lang w:bidi="ar-DZ"/>
                                    </w:rPr>
                                  </w:pPr>
                                </w:p>
                              </w:tc>
                            </w:tr>
                          </w:tbl>
                          <w:p w:rsidR="00000000" w:rsidRDefault="00FA2D5A"/>
                        </w:txbxContent>
                      </v:textbox>
                      <w10:wrap type="square" anchorx="page"/>
                    </v:shape>
                  </w:pict>
                </mc:Fallback>
              </mc:AlternateContent>
            </w:r>
          </w:p>
        </w:tc>
      </w:tr>
    </w:tbl>
    <w:p w:rsidR="0099542D" w:rsidRDefault="0099542D">
      <w:pPr>
        <w:pStyle w:val="Standard"/>
        <w:tabs>
          <w:tab w:val="right" w:pos="140"/>
        </w:tabs>
        <w:bidi/>
        <w:spacing w:line="276" w:lineRule="auto"/>
        <w:ind w:left="-143" w:firstLine="284"/>
        <w:jc w:val="both"/>
        <w:rPr>
          <w:rFonts w:ascii="Arial Black" w:hAnsi="Arial Black" w:cs="Simplified Arabic"/>
          <w:sz w:val="28"/>
          <w:szCs w:val="28"/>
          <w:lang w:bidi="ar-DZ"/>
        </w:rPr>
      </w:pPr>
    </w:p>
    <w:tbl>
      <w:tblPr>
        <w:bidiVisual/>
        <w:tblW w:w="6385" w:type="dxa"/>
        <w:tblInd w:w="1558" w:type="dxa"/>
        <w:tblLayout w:type="fixed"/>
        <w:tblCellMar>
          <w:left w:w="10" w:type="dxa"/>
          <w:right w:w="10" w:type="dxa"/>
        </w:tblCellMar>
        <w:tblLook w:val="0000" w:firstRow="0" w:lastRow="0" w:firstColumn="0" w:lastColumn="0" w:noHBand="0" w:noVBand="0"/>
      </w:tblPr>
      <w:tblGrid>
        <w:gridCol w:w="3222"/>
        <w:gridCol w:w="3163"/>
      </w:tblGrid>
      <w:tr w:rsidR="0099542D">
        <w:tblPrEx>
          <w:tblCellMar>
            <w:top w:w="0" w:type="dxa"/>
            <w:bottom w:w="0" w:type="dxa"/>
          </w:tblCellMar>
        </w:tblPrEx>
        <w:tc>
          <w:tcPr>
            <w:tcW w:w="3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السنة :</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w:t>
            </w:r>
          </w:p>
        </w:tc>
      </w:tr>
    </w:tbl>
    <w:p w:rsidR="0099542D" w:rsidRDefault="0099542D">
      <w:pPr>
        <w:pStyle w:val="Standard"/>
        <w:tabs>
          <w:tab w:val="right" w:pos="140"/>
        </w:tabs>
        <w:bidi/>
        <w:spacing w:line="276" w:lineRule="auto"/>
        <w:ind w:left="-143" w:firstLine="284"/>
        <w:jc w:val="both"/>
        <w:rPr>
          <w:rFonts w:ascii="Arial Black" w:hAnsi="Arial Black" w:cs="Simplified Arabic"/>
          <w:b/>
          <w:bCs/>
          <w:sz w:val="28"/>
          <w:szCs w:val="28"/>
          <w:lang w:bidi="ar-DZ"/>
        </w:rPr>
      </w:pPr>
    </w:p>
    <w:tbl>
      <w:tblPr>
        <w:bidiVisual/>
        <w:tblW w:w="10062" w:type="dxa"/>
        <w:tblInd w:w="-251" w:type="dxa"/>
        <w:tblLayout w:type="fixed"/>
        <w:tblCellMar>
          <w:left w:w="10" w:type="dxa"/>
          <w:right w:w="10" w:type="dxa"/>
        </w:tblCellMar>
        <w:tblLook w:val="0000" w:firstRow="0" w:lastRow="0" w:firstColumn="0" w:lastColumn="0" w:noHBand="0" w:noVBand="0"/>
      </w:tblPr>
      <w:tblGrid>
        <w:gridCol w:w="2375"/>
        <w:gridCol w:w="7687"/>
      </w:tblGrid>
      <w:tr w:rsidR="0099542D">
        <w:tblPrEx>
          <w:tblCellMar>
            <w:top w:w="0" w:type="dxa"/>
            <w:bottom w:w="0" w:type="dxa"/>
          </w:tblCellMar>
        </w:tblPrEx>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مقدم نشاطات الابتكار المفتوحة</w:t>
            </w:r>
          </w:p>
        </w:tc>
        <w:tc>
          <w:tcPr>
            <w:tcW w:w="7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 xml:space="preserve">    حاضنة </w:t>
            </w:r>
            <w:r>
              <w:rPr>
                <w:rFonts w:ascii="Arial Black" w:hAnsi="Arial Black" w:cs="Simplified Arabic"/>
                <w:b/>
                <w:bCs/>
                <w:sz w:val="28"/>
                <w:szCs w:val="28"/>
                <w:rtl/>
                <w:lang w:bidi="ar-DZ"/>
              </w:rPr>
              <w:t xml:space="preserve">                   أو              مؤسسة ناشئة</w:t>
            </w:r>
          </w:p>
        </w:tc>
      </w:tr>
    </w:tbl>
    <w:p w:rsidR="0099542D" w:rsidRDefault="0099542D">
      <w:pPr>
        <w:pStyle w:val="Standard"/>
        <w:tabs>
          <w:tab w:val="right" w:pos="140"/>
        </w:tabs>
        <w:bidi/>
        <w:spacing w:line="276" w:lineRule="auto"/>
        <w:ind w:left="-143" w:firstLine="284"/>
        <w:jc w:val="both"/>
        <w:rPr>
          <w:rFonts w:ascii="Arial Black" w:hAnsi="Arial Black" w:cs="Simplified Arabic"/>
          <w:sz w:val="28"/>
          <w:szCs w:val="28"/>
          <w:lang w:bidi="ar-DZ"/>
        </w:rPr>
      </w:pPr>
    </w:p>
    <w:tbl>
      <w:tblPr>
        <w:bidiVisual/>
        <w:tblW w:w="10062" w:type="dxa"/>
        <w:tblInd w:w="-251" w:type="dxa"/>
        <w:tblLayout w:type="fixed"/>
        <w:tblCellMar>
          <w:left w:w="10" w:type="dxa"/>
          <w:right w:w="10" w:type="dxa"/>
        </w:tblCellMar>
        <w:tblLook w:val="0000" w:firstRow="0" w:lastRow="0" w:firstColumn="0" w:lastColumn="0" w:noHBand="0" w:noVBand="0"/>
      </w:tblPr>
      <w:tblGrid>
        <w:gridCol w:w="3354"/>
        <w:gridCol w:w="3354"/>
        <w:gridCol w:w="3354"/>
      </w:tblGrid>
      <w:tr w:rsidR="0099542D">
        <w:tblPrEx>
          <w:tblCellMar>
            <w:top w:w="0" w:type="dxa"/>
            <w:bottom w:w="0" w:type="dxa"/>
          </w:tblCellMar>
        </w:tblPrEx>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center"/>
              <w:rPr>
                <w:rFonts w:ascii="Arial Black" w:hAnsi="Arial Black" w:cs="Simplified Arabic"/>
                <w:sz w:val="28"/>
                <w:szCs w:val="28"/>
                <w:lang w:bidi="ar-DZ"/>
              </w:rPr>
            </w:pP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center"/>
            </w:pPr>
            <w:r>
              <w:rPr>
                <w:rFonts w:ascii="Arial Black" w:hAnsi="Arial Black" w:cs="Simplified Arabic"/>
                <w:b/>
                <w:bCs/>
                <w:sz w:val="28"/>
                <w:szCs w:val="28"/>
                <w:rtl/>
                <w:lang w:bidi="ar-DZ"/>
              </w:rPr>
              <w:t>النفقات</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center"/>
            </w:pPr>
            <w:r>
              <w:rPr>
                <w:rFonts w:ascii="Arial Black" w:hAnsi="Arial Black" w:cs="Simplified Arabic"/>
                <w:b/>
                <w:bCs/>
                <w:sz w:val="28"/>
                <w:szCs w:val="28"/>
                <w:rtl/>
                <w:lang w:bidi="ar-DZ"/>
              </w:rPr>
              <w:t>المبلغ</w:t>
            </w:r>
          </w:p>
        </w:tc>
      </w:tr>
      <w:tr w:rsidR="0099542D">
        <w:tblPrEx>
          <w:tblCellMar>
            <w:top w:w="0" w:type="dxa"/>
            <w:bottom w:w="0" w:type="dxa"/>
          </w:tblCellMar>
        </w:tblPrEx>
        <w:tc>
          <w:tcPr>
            <w:tcW w:w="335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sz w:val="28"/>
                <w:szCs w:val="28"/>
                <w:rtl/>
                <w:lang w:bidi="ar-DZ"/>
              </w:rPr>
              <w:t>مبالغ خدمات حسب عقد الابتكار المفتوح</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النفقات الشهرية للخدمات للعقد 1</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33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إجمالي العقد 1</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33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النفقات الشهرية للخدمات للعقد 2</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33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إجمالي العقد 2</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33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النفقات الشهرية للخدمات للعقد...</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33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Default="00FA2D5A"/>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both"/>
            </w:pPr>
            <w:r>
              <w:rPr>
                <w:rFonts w:ascii="Arial Black" w:hAnsi="Arial Black" w:cs="Simplified Arabic"/>
                <w:b/>
                <w:bCs/>
                <w:sz w:val="28"/>
                <w:szCs w:val="28"/>
                <w:rtl/>
                <w:lang w:bidi="ar-DZ"/>
              </w:rPr>
              <w:t>إجمالي العقد...</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r w:rsidR="0099542D">
        <w:tblPrEx>
          <w:tblCellMar>
            <w:top w:w="0" w:type="dxa"/>
            <w:bottom w:w="0" w:type="dxa"/>
          </w:tblCellMar>
        </w:tblPrEx>
        <w:tc>
          <w:tcPr>
            <w:tcW w:w="6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tabs>
                <w:tab w:val="right" w:pos="283"/>
              </w:tabs>
              <w:bidi/>
              <w:spacing w:line="276" w:lineRule="auto"/>
              <w:jc w:val="center"/>
            </w:pPr>
            <w:r>
              <w:rPr>
                <w:rFonts w:ascii="Arial Black" w:hAnsi="Arial Black" w:cs="Simplified Arabic"/>
                <w:b/>
                <w:bCs/>
                <w:sz w:val="28"/>
                <w:szCs w:val="28"/>
                <w:rtl/>
                <w:lang w:bidi="ar-DZ"/>
              </w:rPr>
              <w:t>المبلغ الإجمالي للعقود</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tabs>
                <w:tab w:val="right" w:pos="283"/>
              </w:tabs>
              <w:bidi/>
              <w:spacing w:line="276" w:lineRule="auto"/>
              <w:jc w:val="both"/>
              <w:rPr>
                <w:rFonts w:ascii="Arial Black" w:hAnsi="Arial Black" w:cs="Simplified Arabic"/>
                <w:b/>
                <w:bCs/>
                <w:sz w:val="28"/>
                <w:szCs w:val="28"/>
                <w:lang w:bidi="ar-DZ"/>
              </w:rPr>
            </w:pPr>
          </w:p>
        </w:tc>
      </w:tr>
    </w:tbl>
    <w:p w:rsidR="0099542D" w:rsidRDefault="00FA2D5A">
      <w:pPr>
        <w:pStyle w:val="Standard"/>
        <w:tabs>
          <w:tab w:val="right" w:pos="140"/>
        </w:tabs>
        <w:bidi/>
        <w:spacing w:line="276" w:lineRule="auto"/>
        <w:ind w:left="-143" w:firstLine="284"/>
        <w:jc w:val="both"/>
      </w:pP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p>
    <w:p w:rsidR="0099542D" w:rsidRDefault="00FA2D5A">
      <w:pPr>
        <w:pStyle w:val="Standard"/>
        <w:tabs>
          <w:tab w:val="right" w:pos="140"/>
        </w:tabs>
        <w:bidi/>
        <w:spacing w:line="276" w:lineRule="auto"/>
        <w:ind w:left="-143" w:firstLine="284"/>
        <w:jc w:val="both"/>
      </w:pP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t>الجزائر في ..........................</w:t>
      </w:r>
    </w:p>
    <w:p w:rsidR="0099542D" w:rsidRDefault="00FA2D5A">
      <w:pPr>
        <w:pStyle w:val="Standard"/>
        <w:tabs>
          <w:tab w:val="right" w:pos="140"/>
        </w:tabs>
        <w:bidi/>
        <w:spacing w:line="276" w:lineRule="auto"/>
        <w:ind w:left="-143" w:firstLine="284"/>
        <w:jc w:val="both"/>
      </w:pP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r>
      <w:r>
        <w:rPr>
          <w:rFonts w:ascii="Arial Black" w:hAnsi="Arial Black" w:cs="Simplified Arabic"/>
          <w:b/>
          <w:bCs/>
          <w:sz w:val="28"/>
          <w:szCs w:val="28"/>
          <w:rtl/>
          <w:lang w:bidi="ar-DZ"/>
        </w:rPr>
        <w:tab/>
        <w:t>الختم والإمضاء</w:t>
      </w:r>
    </w:p>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وزاري مشترك مؤرخ في 15 ماي 2023، يتضمن إنشاء فرقة بـحث مـختلطة لدى جامعة تلمسان</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الداخلية والجماعات المحلية والتهيئة العمرانية،</w:t>
      </w: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84-64 المؤرخ في 7 جمادى الثانية عام 1404 الموافق 10 مارس سنة 1984 الذي يجعل المعهد الوطني للدراسات والتحاليل الخاصة بالتخطيط مركزا وطنيا للدراسات والتحاليل الخاصة بالتخطيط،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w:t>
      </w:r>
      <w:r>
        <w:rPr>
          <w:rFonts w:ascii="Simplified Arabic" w:eastAsia="SimSun" w:hAnsi="Simplified Arabic" w:cs="Simplified Arabic"/>
          <w:color w:val="000000"/>
          <w:sz w:val="28"/>
          <w:szCs w:val="28"/>
          <w:rtl/>
        </w:rPr>
        <w:t>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77-13 المؤرخ في 18</w:t>
      </w:r>
      <w:r>
        <w:rPr>
          <w:rFonts w:ascii="Simplified Arabic" w:eastAsia="SimSun" w:hAnsi="Simplified Arabic" w:cs="Simplified Arabic"/>
          <w:color w:val="000000"/>
          <w:sz w:val="28"/>
          <w:szCs w:val="28"/>
          <w:rtl/>
        </w:rPr>
        <w:t xml:space="preserve"> ربيع الأول عام 1434 الموافق 30 جانفي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13-109 المؤرخ في 5 جمادى الأولى عام 1434 الموافق 17 مارس سنة 2013 الذي يحدد كيفيات إنشاء فرقة البحث وسيرها، لاسيما المادة 7 منه</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18-331 المؤرخ في 14 ربيع الثاني عام 1440 الموافق 22 ديسمبر سنة 2018 الذي يحدد صلاحيات وزير الداخلية والجماعات المحلية والتهيئة العمرانية.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21-208 المؤرخ في 8 شوال عام 1442 الموافق 20 مايو سنة 2021 </w:t>
      </w:r>
      <w:r>
        <w:rPr>
          <w:rFonts w:ascii="Simplified Arabic" w:eastAsia="SimSun" w:hAnsi="Simplified Arabic" w:cs="Simplified Arabic"/>
          <w:color w:val="000000"/>
          <w:sz w:val="28"/>
          <w:szCs w:val="28"/>
          <w:rtl/>
        </w:rPr>
        <w:t>المتضمن إعادة تنظيم  الوكالة الموضوعاتية للبحث في البيوتكنولوجيا وعلوم الزراعة وتغيير تسميتها.</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وبعد الاطلاع على الرأي المطابق للمجلس العلمي للوكالة الموضوعاتية للبحث في العلوم الاجتماعية والإنسانية المؤرخ في 16 ماي سنة 2022.</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طبقا للاتفاقية المبرمة في 17 نو</w:t>
      </w:r>
      <w:r>
        <w:rPr>
          <w:rFonts w:ascii="Simplified Arabic" w:eastAsia="SimSun" w:hAnsi="Simplified Arabic" w:cs="Simplified Arabic"/>
          <w:color w:val="000000"/>
          <w:sz w:val="28"/>
          <w:szCs w:val="28"/>
          <w:rtl/>
        </w:rPr>
        <w:t>فمبر 2021 المتعلقة بالتعاون في ميادين البحث العلمي والتطوير التكنولوجي بين جامعة تلمسان والمركز الوطني للدراسات والتحاليل الخاصة بالسكان والتنمية.</w:t>
      </w:r>
    </w:p>
    <w:p w:rsidR="0099542D" w:rsidRDefault="0099542D">
      <w:pPr>
        <w:pStyle w:val="Standard"/>
        <w:bidi/>
        <w:spacing w:line="251" w:lineRule="auto"/>
        <w:jc w:val="both"/>
        <w:rPr>
          <w:rFonts w:ascii="Simplified Arabic" w:eastAsia="SimSun" w:hAnsi="Simplified Arabic" w:cs="Simplified Arabic"/>
          <w:color w:val="000000"/>
          <w:sz w:val="12"/>
          <w:szCs w:val="12"/>
        </w:rPr>
      </w:pPr>
    </w:p>
    <w:p w:rsidR="0099542D" w:rsidRDefault="00FA2D5A">
      <w:pPr>
        <w:pStyle w:val="Standard"/>
        <w:bidi/>
        <w:spacing w:line="251" w:lineRule="auto"/>
        <w:ind w:left="-2"/>
        <w:jc w:val="center"/>
      </w:pPr>
      <w:r>
        <w:rPr>
          <w:rFonts w:ascii="Simplified Arabic" w:hAnsi="Simplified Arabic" w:cs="Simplified Arabic"/>
          <w:b/>
          <w:bCs/>
          <w:sz w:val="28"/>
          <w:szCs w:val="28"/>
          <w:shd w:val="clear" w:color="auto" w:fill="C0C0C0"/>
          <w:rtl/>
          <w:lang w:bidi="ar-DZ"/>
        </w:rPr>
        <w:t>يُـقـــــرّران</w:t>
      </w:r>
    </w:p>
    <w:p w:rsidR="0099542D" w:rsidRDefault="0099542D">
      <w:pPr>
        <w:pStyle w:val="Standard"/>
        <w:bidi/>
        <w:spacing w:line="251" w:lineRule="auto"/>
        <w:ind w:left="-2"/>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لأحكام المادة 7 من المرسوم التنفيذي رقم 13-109 المؤرخ في 5 جمادى الأولى </w:t>
      </w:r>
      <w:r>
        <w:rPr>
          <w:rFonts w:ascii="Simplified Arabic" w:hAnsi="Simplified Arabic" w:cs="Simplified Arabic"/>
          <w:color w:val="000000"/>
          <w:sz w:val="28"/>
          <w:szCs w:val="28"/>
          <w:rtl/>
        </w:rPr>
        <w:t>عام 1434 الموافق 17 مارس سنة 2013، المذكور أعلاه، تنشأ فرقة بحث مختلطة بين جامعة تلمسان والمركز الوطني للدراسات والتحاليل الخاصة بالسكان والتنمية بعنوان "إصلاح الضرائب الجماعات المحلية".</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تكون جامعة تلمسان مؤسسة إلحاق فرقة البحث المنشأة في المادة </w:t>
      </w:r>
      <w:r>
        <w:rPr>
          <w:rFonts w:ascii="Simplified Arabic" w:hAnsi="Simplified Arabic" w:cs="Simplified Arabic"/>
          <w:color w:val="000000"/>
          <w:sz w:val="28"/>
          <w:szCs w:val="28"/>
          <w:rtl/>
        </w:rPr>
        <w:t>الأولى أعلاه.</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تكلف فرقة البحث بإنجاز مشروع البحث العلمي: "مقترحات للإصلاح الضريبي المحلي".</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السادة المدير العام للمركز الوطني للدراسات والتحاليل الخاصة بالسكان والتنمية ومدير جامعة تلمسان، كل فيما يخصه بتنفيذ هذا القرار الذي سينشر في النشرة الرسمية للداخلية والجماعات المحلية والتهيئة العمرانية والنشرة الرسمية للتعليم العالي والبحث العلمي.</w:t>
      </w:r>
    </w:p>
    <w:p w:rsidR="0099542D" w:rsidRDefault="0099542D">
      <w:pPr>
        <w:pStyle w:val="Standard"/>
        <w:bidi/>
        <w:spacing w:line="228" w:lineRule="auto"/>
        <w:ind w:left="-2" w:hanging="1"/>
        <w:jc w:val="center"/>
        <w:rPr>
          <w:rFonts w:ascii="Simplified Arabic" w:hAnsi="Simplified Arabic" w:cs="Simplified Arabic"/>
          <w:b/>
          <w:bCs/>
          <w:color w:val="000000"/>
          <w:sz w:val="8"/>
          <w:szCs w:val="8"/>
          <w:lang w:bidi="ar-DZ"/>
        </w:rPr>
      </w:pP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2022</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وزير الداخلية والجماعات المحلية                                                                          وزير التعليم العالي</w:t>
      </w:r>
    </w:p>
    <w:p w:rsidR="0099542D" w:rsidRDefault="00FA2D5A">
      <w:pPr>
        <w:pStyle w:val="Standard"/>
        <w:bidi/>
        <w:spacing w:line="228" w:lineRule="auto"/>
        <w:ind w:left="566" w:hanging="1"/>
        <w:jc w:val="right"/>
      </w:pPr>
      <w:r>
        <w:rPr>
          <w:rFonts w:ascii="Simplified Arabic" w:hAnsi="Simplified Arabic" w:cs="Simplified Arabic"/>
          <w:b/>
          <w:bCs/>
          <w:color w:val="000000"/>
          <w:sz w:val="20"/>
          <w:szCs w:val="20"/>
          <w:rtl/>
          <w:lang w:bidi="ar-DZ"/>
        </w:rPr>
        <w:t xml:space="preserve">        والتهيئة العمرانية </w:t>
      </w:r>
      <w:r>
        <w:rPr>
          <w:rFonts w:ascii="Simplified Arabic" w:hAnsi="Simplified Arabic" w:cs="Simplified Arabic"/>
          <w:b/>
          <w:bCs/>
          <w:color w:val="000000"/>
          <w:sz w:val="20"/>
          <w:szCs w:val="20"/>
          <w:rtl/>
          <w:lang w:bidi="ar-DZ"/>
        </w:rPr>
        <w:t xml:space="preserve">                                                                                    والبحث العلمي</w:t>
      </w:r>
    </w:p>
    <w:p w:rsidR="0099542D" w:rsidRDefault="00FA2D5A">
      <w:pPr>
        <w:pStyle w:val="Standard"/>
        <w:bidi/>
        <w:spacing w:line="228" w:lineRule="auto"/>
        <w:ind w:left="566" w:hanging="1"/>
        <w:jc w:val="right"/>
      </w:pPr>
      <w:r>
        <w:rPr>
          <w:rFonts w:ascii="Simplified Arabic" w:hAnsi="Simplified Arabic" w:cs="Simplified Arabic"/>
          <w:b/>
          <w:bCs/>
          <w:color w:val="000000"/>
          <w:sz w:val="20"/>
          <w:szCs w:val="20"/>
          <w:rtl/>
          <w:lang w:bidi="ar-DZ"/>
        </w:rPr>
        <w:t xml:space="preserve">          إبراهيم مــــراد                                                                                         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6"/>
          <w:szCs w:val="26"/>
          <w:rtl/>
        </w:rPr>
        <w:t>قــرار وزاري مشترك مؤرخ في 03 جوان 2023  المتضمن اعتماد بعض مصالح المؤسسة الإستشفائية المتخصصة</w:t>
      </w:r>
    </w:p>
    <w:p w:rsidR="0099542D" w:rsidRDefault="00FA2D5A">
      <w:pPr>
        <w:pStyle w:val="Standard"/>
        <w:bidi/>
        <w:spacing w:line="228" w:lineRule="auto"/>
        <w:jc w:val="center"/>
      </w:pPr>
      <w:r>
        <w:rPr>
          <w:rFonts w:ascii="Simplified Arabic" w:hAnsi="Simplified Arabic" w:cs="Simplified Arabic"/>
          <w:b/>
          <w:bCs/>
          <w:color w:val="0000FF"/>
          <w:sz w:val="26"/>
          <w:szCs w:val="26"/>
          <w:rtl/>
        </w:rPr>
        <w:t>في الحروق والجراحة الترقيعية "مستشفى الحروق الكبرى لزرالدة" ولاية الجزائر لضمان نشاطات استشفائية جامعية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الصحة،</w:t>
      </w:r>
      <w:r>
        <w:rPr>
          <w:rFonts w:ascii="Simplified Arabic" w:hAnsi="Simplified Arabic" w:cs="Simplified Arabic"/>
          <w:b/>
          <w:bCs/>
          <w:sz w:val="28"/>
          <w:szCs w:val="28"/>
          <w:rtl/>
          <w:lang w:bidi="ar-DZ"/>
        </w:rPr>
        <w:tab/>
      </w: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ووزير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رقم 97-465 المؤرخ في 2 شعبان عام 1418 الموافق 2 ديسمبر سنة 1997 الذي يحدد قواعد إنشاء ا</w:t>
      </w:r>
      <w:r>
        <w:rPr>
          <w:rFonts w:ascii="Simplified Arabic" w:eastAsia="SimSun" w:hAnsi="Simplified Arabic" w:cs="Simplified Arabic"/>
          <w:color w:val="000000"/>
          <w:sz w:val="28"/>
          <w:szCs w:val="28"/>
          <w:rtl/>
        </w:rPr>
        <w:t>لمؤسسات الإستشفائية المتخصصة، 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08-129 المؤرخ في 27 ربيع الثاني عام 1429 الموافق 3 ماي سنة 2008 يتضمن القانون الأساسي الخاص بالأستاذ الباحث الاستشفائي الجامعي.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11-379 ال</w:t>
      </w:r>
      <w:r>
        <w:rPr>
          <w:rFonts w:ascii="Simplified Arabic" w:eastAsia="SimSun" w:hAnsi="Simplified Arabic" w:cs="Simplified Arabic"/>
          <w:color w:val="000000"/>
          <w:sz w:val="28"/>
          <w:szCs w:val="28"/>
          <w:rtl/>
        </w:rPr>
        <w:t>مؤرخ في 25 ذي الحجة عام 1432 الموافق 21 نوفمبر سنة 2011 الذي يحدد صلاحيات وزير الصحة والسكان وإصلاح المستشفيات.</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w:t>
      </w:r>
      <w:r>
        <w:rPr>
          <w:rFonts w:ascii="Simplified Arabic" w:eastAsia="SimSun" w:hAnsi="Simplified Arabic" w:cs="Simplified Arabic"/>
          <w:color w:val="000000"/>
          <w:sz w:val="28"/>
          <w:szCs w:val="28"/>
          <w:rtl/>
        </w:rPr>
        <w:t>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الوزاري المشترك المؤرخ في 16 محرم عام 1433 الموافق 11 ديسمبر سنة 2011 والمتضمن تحديد المصلحة الإستشفائية الجامعية والوحدة الإستشفائية الجامعية.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50 المؤرخ في 28 ماي 2023 المتضمن إنشاء المصالح والوحدات المكونة على مستوى ا</w:t>
      </w:r>
      <w:r>
        <w:rPr>
          <w:rFonts w:ascii="Simplified Arabic" w:eastAsia="SimSun" w:hAnsi="Simplified Arabic" w:cs="Simplified Arabic"/>
          <w:color w:val="000000"/>
          <w:sz w:val="28"/>
          <w:szCs w:val="28"/>
          <w:rtl/>
        </w:rPr>
        <w:t>لمؤسسة الإستشفائية المتخصصة في الحروق والجراحة الترقيعية "مستشفى الحروق الكبرى لزرالدة" ولاية الجزائر.</w:t>
      </w:r>
    </w:p>
    <w:p w:rsidR="0099542D" w:rsidRDefault="0099542D">
      <w:pPr>
        <w:pStyle w:val="Standard"/>
        <w:bidi/>
        <w:jc w:val="both"/>
        <w:rPr>
          <w:rFonts w:ascii="Simplified Arabic" w:eastAsia="SimSun" w:hAnsi="Simplified Arabic" w:cs="Simplified Arabic"/>
          <w:color w:val="000000"/>
          <w:sz w:val="12"/>
          <w:szCs w:val="12"/>
        </w:rPr>
      </w:pPr>
    </w:p>
    <w:p w:rsidR="0099542D" w:rsidRDefault="00FA2D5A">
      <w:pPr>
        <w:pStyle w:val="Standard"/>
        <w:bidi/>
        <w:ind w:left="-2"/>
        <w:jc w:val="center"/>
      </w:pPr>
      <w:r>
        <w:rPr>
          <w:rFonts w:ascii="Simplified Arabic" w:hAnsi="Simplified Arabic" w:cs="Simplified Arabic"/>
          <w:b/>
          <w:bCs/>
          <w:sz w:val="28"/>
          <w:szCs w:val="28"/>
          <w:shd w:val="clear" w:color="auto" w:fill="C0C0C0"/>
          <w:rtl/>
          <w:lang w:bidi="ar-DZ"/>
        </w:rPr>
        <w:t>يُـقـــــرّران</w:t>
      </w:r>
    </w:p>
    <w:p w:rsidR="0099542D" w:rsidRDefault="0099542D">
      <w:pPr>
        <w:pStyle w:val="Standard"/>
        <w:bidi/>
        <w:ind w:left="-2"/>
        <w:jc w:val="center"/>
        <w:rPr>
          <w:rFonts w:ascii="Simplified Arabic" w:hAnsi="Simplified Arabic" w:cs="Simplified Arabic"/>
          <w:b/>
          <w:bCs/>
          <w:sz w:val="2"/>
          <w:szCs w:val="2"/>
          <w:lang w:bidi="ar-DZ"/>
        </w:rPr>
      </w:pPr>
    </w:p>
    <w:p w:rsidR="0099542D" w:rsidRDefault="0099542D">
      <w:pPr>
        <w:pStyle w:val="Standard"/>
        <w:tabs>
          <w:tab w:val="center" w:pos="4770"/>
          <w:tab w:val="left" w:pos="8025"/>
        </w:tabs>
        <w:bidi/>
        <w:jc w:val="center"/>
        <w:rPr>
          <w:rFonts w:ascii="Arial Black" w:hAnsi="Arial Black"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7 من المرسوم التنفيذي رقم 97-465 المؤرخ في 2 شعبان عام 1418 الموافق 2 ديسمبر سنة 1997، المعدل والمتمم، المشار إليه أعلاه، يعتمد لضمان نشاطات استشفائية جامعية، بعض المصالح التابعة للمؤسسة الإستشفائية الجامعية المتخصصة في الحروق والجراح</w:t>
      </w:r>
      <w:r>
        <w:rPr>
          <w:rFonts w:ascii="Simplified Arabic" w:hAnsi="Simplified Arabic" w:cs="Simplified Arabic"/>
          <w:color w:val="000000"/>
          <w:sz w:val="28"/>
          <w:szCs w:val="28"/>
          <w:rtl/>
        </w:rPr>
        <w:t>ة الترقيعية "مستشفى الحروق الكبرى لزرالدة " والمحددة وفقا لملحق 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يكلف السيد الأمين العام لوزارة الصحة والأمين العام لوزارة التعليم العالي والبحث العلمي، كل فيما يخصه، بتنفيذ هذا القرار الذي سينشر في النشرتين الرسميتين لوزارة الصحة وال</w:t>
      </w:r>
      <w:r>
        <w:rPr>
          <w:rFonts w:ascii="Simplified Arabic" w:hAnsi="Simplified Arabic" w:cs="Simplified Arabic"/>
          <w:color w:val="000000"/>
          <w:sz w:val="28"/>
          <w:szCs w:val="28"/>
          <w:rtl/>
        </w:rPr>
        <w:t>سكان وإصلاح المستشفيات ولوزارة التعليم العالي والبحث العلمي.</w:t>
      </w:r>
    </w:p>
    <w:p w:rsidR="0099542D" w:rsidRDefault="00FA2D5A">
      <w:pPr>
        <w:pStyle w:val="Standard"/>
        <w:tabs>
          <w:tab w:val="center" w:pos="6570"/>
          <w:tab w:val="right" w:pos="11160"/>
        </w:tabs>
        <w:bidi/>
        <w:ind w:left="1620" w:hanging="1260"/>
        <w:jc w:val="center"/>
      </w:pPr>
      <w:r>
        <w:rPr>
          <w:rFonts w:ascii="Simplified Arabic" w:hAnsi="Simplified Arabic" w:cs="Simplified Arabic"/>
          <w:b/>
          <w:bCs/>
          <w:color w:val="000000"/>
          <w:sz w:val="20"/>
          <w:szCs w:val="20"/>
          <w:rtl/>
        </w:rPr>
        <w:t>حرر بالجزائر في 3 جوان 2023</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وزيــــــر الصحة                                                                       وزير التعليم العالي والبحث العلمي</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عبد الحق سايحي                                                                                    كمال بداري</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ا</w:t>
      </w:r>
      <w:r>
        <w:rPr>
          <w:rFonts w:ascii="Simplified Arabic" w:hAnsi="Simplified Arabic" w:cs="Simplified Arabic"/>
          <w:b/>
          <w:bCs/>
          <w:color w:val="000000"/>
          <w:rtl/>
          <w:lang w:bidi="ar-DZ"/>
        </w:rPr>
        <w:t>لقرار الوزاري المشترك المؤرخ في 3 جوان 2023 المتضمن اعتماد بعض مصالح المؤسسة</w:t>
      </w:r>
    </w:p>
    <w:p w:rsidR="0099542D" w:rsidRDefault="00FA2D5A">
      <w:pPr>
        <w:pStyle w:val="Standard"/>
        <w:bidi/>
        <w:ind w:left="-2"/>
        <w:jc w:val="center"/>
      </w:pPr>
      <w:r>
        <w:rPr>
          <w:rFonts w:ascii="Simplified Arabic" w:hAnsi="Simplified Arabic" w:cs="Simplified Arabic"/>
          <w:b/>
          <w:bCs/>
          <w:color w:val="000000"/>
          <w:rtl/>
          <w:lang w:bidi="ar-DZ"/>
        </w:rPr>
        <w:t>الإستشفائية المتخصصة في الحروق والجراحة الترقيعية " مستشفى الحروق الكبرى لزرالدة "</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لضمان نشاطات استشفائية جامعية</w:t>
      </w:r>
    </w:p>
    <w:tbl>
      <w:tblPr>
        <w:bidiVisual/>
        <w:tblW w:w="10031" w:type="dxa"/>
        <w:tblInd w:w="-1" w:type="dxa"/>
        <w:tblLayout w:type="fixed"/>
        <w:tblCellMar>
          <w:left w:w="10" w:type="dxa"/>
          <w:right w:w="10" w:type="dxa"/>
        </w:tblCellMar>
        <w:tblLook w:val="0000" w:firstRow="0" w:lastRow="0" w:firstColumn="0" w:lastColumn="0" w:noHBand="0" w:noVBand="0"/>
      </w:tblPr>
      <w:tblGrid>
        <w:gridCol w:w="4110"/>
        <w:gridCol w:w="2126"/>
        <w:gridCol w:w="3795"/>
      </w:tblGrid>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المصالح</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عدد الأسرة</w:t>
            </w: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الوحدات</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96"/>
              </w:numPr>
              <w:bidi/>
              <w:spacing w:line="232" w:lineRule="auto"/>
              <w:ind w:left="317" w:hanging="284"/>
              <w:jc w:val="right"/>
            </w:pPr>
            <w:r>
              <w:rPr>
                <w:rFonts w:ascii="Simplified Arabic" w:hAnsi="Simplified Arabic" w:cs="Simplified Arabic"/>
                <w:b/>
                <w:bCs/>
                <w:color w:val="000000"/>
                <w:rtl/>
                <w:lang w:bidi="ar-DZ"/>
              </w:rPr>
              <w:t>التخدير والإنعاش</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FA2D5A">
            <w:pPr>
              <w:pStyle w:val="Standard"/>
              <w:bidi/>
              <w:spacing w:line="232" w:lineRule="auto"/>
              <w:jc w:val="center"/>
            </w:pPr>
            <w:r>
              <w:rPr>
                <w:rFonts w:ascii="Simplified Arabic" w:hAnsi="Simplified Arabic" w:cs="Simplified Arabic"/>
                <w:b/>
                <w:bCs/>
                <w:color w:val="000000"/>
                <w:lang w:bidi="ar-DZ"/>
              </w:rPr>
              <w:t>20</w:t>
            </w:r>
          </w:p>
          <w:p w:rsidR="0099542D" w:rsidRDefault="0099542D">
            <w:pPr>
              <w:pStyle w:val="Standard"/>
              <w:bidi/>
              <w:spacing w:line="232" w:lineRule="auto"/>
              <w:jc w:val="center"/>
              <w:rPr>
                <w:rFonts w:ascii="Simplified Arabic" w:hAnsi="Simplified Arabic" w:cs="Simplified Arabic"/>
                <w:b/>
                <w:bCs/>
                <w:color w:val="000000"/>
                <w:lang w:bidi="ar-DZ"/>
              </w:rPr>
            </w:pP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-05-</w:t>
            </w:r>
          </w:p>
          <w:p w:rsidR="0099542D" w:rsidRDefault="00FA2D5A">
            <w:pPr>
              <w:pStyle w:val="ListParagraph"/>
              <w:numPr>
                <w:ilvl w:val="0"/>
                <w:numId w:val="297"/>
              </w:numPr>
              <w:bidi/>
              <w:spacing w:line="232" w:lineRule="auto"/>
              <w:ind w:left="360"/>
              <w:jc w:val="right"/>
            </w:pPr>
            <w:r>
              <w:rPr>
                <w:rFonts w:ascii="Simplified Arabic" w:hAnsi="Simplified Arabic" w:cs="Simplified Arabic"/>
                <w:b/>
                <w:bCs/>
                <w:color w:val="000000"/>
                <w:rtl/>
                <w:lang w:bidi="ar-DZ"/>
              </w:rPr>
              <w:t>التخدير</w:t>
            </w:r>
          </w:p>
          <w:p w:rsidR="0099542D" w:rsidRDefault="00FA2D5A">
            <w:pPr>
              <w:pStyle w:val="ListParagraph"/>
              <w:numPr>
                <w:ilvl w:val="0"/>
                <w:numId w:val="24"/>
              </w:numPr>
              <w:bidi/>
              <w:spacing w:line="232" w:lineRule="auto"/>
              <w:ind w:left="360"/>
              <w:jc w:val="right"/>
            </w:pPr>
            <w:r>
              <w:rPr>
                <w:rFonts w:ascii="Simplified Arabic" w:hAnsi="Simplified Arabic" w:cs="Simplified Arabic"/>
                <w:b/>
                <w:bCs/>
                <w:color w:val="000000"/>
                <w:rtl/>
                <w:lang w:bidi="ar-DZ"/>
              </w:rPr>
              <w:t>الإنعاش والعلاج المكثف للكبار</w:t>
            </w:r>
          </w:p>
          <w:p w:rsidR="0099542D" w:rsidRDefault="00FA2D5A">
            <w:pPr>
              <w:pStyle w:val="ListParagraph"/>
              <w:numPr>
                <w:ilvl w:val="0"/>
                <w:numId w:val="24"/>
              </w:numPr>
              <w:bidi/>
              <w:spacing w:line="232" w:lineRule="auto"/>
              <w:ind w:left="360"/>
              <w:jc w:val="right"/>
            </w:pPr>
            <w:r>
              <w:rPr>
                <w:rFonts w:ascii="Simplified Arabic" w:hAnsi="Simplified Arabic" w:cs="Simplified Arabic"/>
                <w:b/>
                <w:bCs/>
                <w:color w:val="000000"/>
                <w:rtl/>
                <w:lang w:bidi="ar-DZ"/>
              </w:rPr>
              <w:t>الإنعاش والعلاج المكثف للأطفال</w:t>
            </w:r>
          </w:p>
          <w:p w:rsidR="0099542D" w:rsidRDefault="00FA2D5A">
            <w:pPr>
              <w:pStyle w:val="ListParagraph"/>
              <w:numPr>
                <w:ilvl w:val="0"/>
                <w:numId w:val="24"/>
              </w:numPr>
              <w:bidi/>
              <w:spacing w:line="232" w:lineRule="auto"/>
              <w:ind w:left="360"/>
              <w:jc w:val="right"/>
            </w:pPr>
            <w:r>
              <w:rPr>
                <w:rFonts w:ascii="Simplified Arabic" w:hAnsi="Simplified Arabic" w:cs="Simplified Arabic"/>
                <w:b/>
                <w:bCs/>
                <w:color w:val="000000"/>
                <w:rtl/>
                <w:lang w:bidi="ar-DZ"/>
              </w:rPr>
              <w:t>الجراحة وما بعد الجراحة</w:t>
            </w:r>
          </w:p>
          <w:p w:rsidR="0099542D" w:rsidRDefault="00FA2D5A">
            <w:pPr>
              <w:pStyle w:val="ListParagraph"/>
              <w:numPr>
                <w:ilvl w:val="0"/>
                <w:numId w:val="24"/>
              </w:numPr>
              <w:bidi/>
              <w:spacing w:line="232" w:lineRule="auto"/>
              <w:ind w:left="360"/>
              <w:jc w:val="right"/>
            </w:pPr>
            <w:r>
              <w:rPr>
                <w:rFonts w:ascii="Simplified Arabic" w:hAnsi="Simplified Arabic" w:cs="Simplified Arabic"/>
                <w:b/>
                <w:bCs/>
                <w:color w:val="000000"/>
                <w:rtl/>
                <w:lang w:bidi="ar-DZ"/>
              </w:rPr>
              <w:t>علاج الألم</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5"/>
              </w:numPr>
              <w:bidi/>
              <w:spacing w:line="232" w:lineRule="auto"/>
              <w:ind w:left="317" w:hanging="284"/>
              <w:jc w:val="right"/>
            </w:pPr>
            <w:r>
              <w:rPr>
                <w:rFonts w:ascii="Simplified Arabic" w:hAnsi="Simplified Arabic" w:cs="Simplified Arabic"/>
                <w:b/>
                <w:bCs/>
                <w:color w:val="000000"/>
                <w:rtl/>
                <w:lang w:bidi="ar-DZ"/>
              </w:rPr>
              <w:t>الجراحة البلاستيكية، الترميمية، التجميلية والحروق للكبار</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FA2D5A">
            <w:pPr>
              <w:pStyle w:val="Standard"/>
              <w:bidi/>
              <w:spacing w:line="232" w:lineRule="auto"/>
              <w:jc w:val="center"/>
            </w:pPr>
            <w:r>
              <w:rPr>
                <w:rFonts w:ascii="Simplified Arabic" w:hAnsi="Simplified Arabic" w:cs="Simplified Arabic"/>
                <w:b/>
                <w:bCs/>
                <w:color w:val="000000"/>
                <w:lang w:bidi="ar-DZ"/>
              </w:rPr>
              <w:t>80</w:t>
            </w: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-04-</w:t>
            </w:r>
          </w:p>
          <w:p w:rsidR="0099542D" w:rsidRDefault="00FA2D5A">
            <w:pPr>
              <w:pStyle w:val="ListParagraph"/>
              <w:numPr>
                <w:ilvl w:val="0"/>
                <w:numId w:val="298"/>
              </w:numPr>
              <w:bidi/>
              <w:spacing w:line="232" w:lineRule="auto"/>
              <w:ind w:left="317" w:hanging="317"/>
              <w:jc w:val="right"/>
            </w:pPr>
            <w:r>
              <w:rPr>
                <w:rFonts w:ascii="Simplified Arabic" w:hAnsi="Simplified Arabic" w:cs="Simplified Arabic"/>
                <w:b/>
                <w:bCs/>
                <w:color w:val="000000"/>
                <w:rtl/>
                <w:lang w:bidi="ar-DZ"/>
              </w:rPr>
              <w:t>استشفاء " رجال "</w:t>
            </w:r>
          </w:p>
          <w:p w:rsidR="0099542D" w:rsidRDefault="00FA2D5A">
            <w:pPr>
              <w:pStyle w:val="ListParagraph"/>
              <w:numPr>
                <w:ilvl w:val="0"/>
                <w:numId w:val="30"/>
              </w:numPr>
              <w:bidi/>
              <w:spacing w:line="232" w:lineRule="auto"/>
              <w:ind w:left="317" w:hanging="317"/>
              <w:jc w:val="right"/>
            </w:pPr>
            <w:r>
              <w:rPr>
                <w:rFonts w:ascii="Simplified Arabic" w:hAnsi="Simplified Arabic" w:cs="Simplified Arabic"/>
                <w:b/>
                <w:bCs/>
                <w:color w:val="000000"/>
                <w:rtl/>
                <w:lang w:bidi="ar-DZ"/>
              </w:rPr>
              <w:t>استشفاء " نساء "</w:t>
            </w:r>
          </w:p>
          <w:p w:rsidR="0099542D" w:rsidRDefault="00FA2D5A">
            <w:pPr>
              <w:pStyle w:val="ListParagraph"/>
              <w:numPr>
                <w:ilvl w:val="0"/>
                <w:numId w:val="30"/>
              </w:numPr>
              <w:bidi/>
              <w:spacing w:line="232" w:lineRule="auto"/>
              <w:ind w:left="317" w:hanging="317"/>
              <w:jc w:val="right"/>
            </w:pPr>
            <w:r>
              <w:rPr>
                <w:rFonts w:ascii="Simplified Arabic" w:hAnsi="Simplified Arabic" w:cs="Simplified Arabic"/>
                <w:b/>
                <w:bCs/>
                <w:color w:val="000000"/>
                <w:rtl/>
                <w:lang w:bidi="ar-DZ"/>
              </w:rPr>
              <w:t>الجراحة الترميمية وزرع الجلد</w:t>
            </w:r>
          </w:p>
          <w:p w:rsidR="0099542D" w:rsidRDefault="00FA2D5A">
            <w:pPr>
              <w:pStyle w:val="ListParagraph"/>
              <w:numPr>
                <w:ilvl w:val="0"/>
                <w:numId w:val="30"/>
              </w:numPr>
              <w:bidi/>
              <w:spacing w:line="232" w:lineRule="auto"/>
              <w:ind w:left="317" w:hanging="317"/>
              <w:jc w:val="right"/>
            </w:pPr>
            <w:r>
              <w:rPr>
                <w:rFonts w:ascii="Simplified Arabic" w:hAnsi="Simplified Arabic" w:cs="Simplified Arabic"/>
                <w:b/>
                <w:bCs/>
                <w:color w:val="000000"/>
                <w:rtl/>
                <w:lang w:bidi="ar-DZ"/>
              </w:rPr>
              <w:t>الاستعجالات، الفحوصات ومستشفى النهار</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5"/>
              </w:numPr>
              <w:bidi/>
              <w:spacing w:line="232" w:lineRule="auto"/>
              <w:ind w:left="317" w:hanging="284"/>
              <w:jc w:val="right"/>
            </w:pPr>
            <w:r>
              <w:rPr>
                <w:rFonts w:ascii="Simplified Arabic" w:hAnsi="Simplified Arabic" w:cs="Simplified Arabic"/>
                <w:b/>
                <w:bCs/>
                <w:color w:val="000000"/>
                <w:rtl/>
                <w:lang w:bidi="ar-DZ"/>
              </w:rPr>
              <w:t>الجراحة البلاستيكية، الترميمية، التجميلية والحروق للأطفال</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99542D">
            <w:pPr>
              <w:pStyle w:val="Standard"/>
              <w:bidi/>
              <w:spacing w:line="232" w:lineRule="auto"/>
              <w:jc w:val="center"/>
              <w:rPr>
                <w:rFonts w:ascii="Simplified Arabic" w:hAnsi="Simplified Arabic" w:cs="Simplified Arabic"/>
                <w:b/>
                <w:bCs/>
                <w:color w:val="000000"/>
                <w:lang w:bidi="ar-DZ"/>
              </w:rPr>
            </w:pPr>
          </w:p>
          <w:p w:rsidR="0099542D" w:rsidRDefault="00FA2D5A">
            <w:pPr>
              <w:pStyle w:val="Standard"/>
              <w:bidi/>
              <w:spacing w:line="232" w:lineRule="auto"/>
              <w:jc w:val="center"/>
            </w:pPr>
            <w:r>
              <w:rPr>
                <w:rFonts w:ascii="Simplified Arabic" w:hAnsi="Simplified Arabic" w:cs="Simplified Arabic"/>
                <w:b/>
                <w:bCs/>
                <w:color w:val="000000"/>
                <w:lang w:bidi="ar-DZ"/>
              </w:rPr>
              <w:t>40</w:t>
            </w: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-03-</w:t>
            </w:r>
          </w:p>
          <w:p w:rsidR="0099542D" w:rsidRDefault="00FA2D5A">
            <w:pPr>
              <w:pStyle w:val="ListParagraph"/>
              <w:numPr>
                <w:ilvl w:val="0"/>
                <w:numId w:val="299"/>
              </w:numPr>
              <w:bidi/>
              <w:spacing w:line="232" w:lineRule="auto"/>
              <w:ind w:left="317" w:hanging="317"/>
              <w:jc w:val="right"/>
            </w:pPr>
            <w:r>
              <w:rPr>
                <w:rFonts w:ascii="Simplified Arabic" w:hAnsi="Simplified Arabic" w:cs="Simplified Arabic"/>
                <w:b/>
                <w:bCs/>
                <w:color w:val="000000"/>
                <w:rtl/>
                <w:lang w:bidi="ar-DZ"/>
              </w:rPr>
              <w:t>استشفاء " الأطفال الكبار "</w:t>
            </w:r>
          </w:p>
          <w:p w:rsidR="0099542D" w:rsidRDefault="00FA2D5A">
            <w:pPr>
              <w:pStyle w:val="ListParagraph"/>
              <w:numPr>
                <w:ilvl w:val="0"/>
                <w:numId w:val="29"/>
              </w:numPr>
              <w:bidi/>
              <w:spacing w:line="232" w:lineRule="auto"/>
              <w:ind w:left="317" w:hanging="317"/>
              <w:jc w:val="right"/>
            </w:pPr>
            <w:r>
              <w:rPr>
                <w:rFonts w:ascii="Simplified Arabic" w:hAnsi="Simplified Arabic" w:cs="Simplified Arabic"/>
                <w:b/>
                <w:bCs/>
                <w:color w:val="000000"/>
                <w:rtl/>
                <w:lang w:bidi="ar-DZ"/>
              </w:rPr>
              <w:t>استشفاء " الأطفال الصغار"</w:t>
            </w:r>
          </w:p>
          <w:p w:rsidR="0099542D" w:rsidRDefault="00FA2D5A">
            <w:pPr>
              <w:pStyle w:val="ListParagraph"/>
              <w:numPr>
                <w:ilvl w:val="0"/>
                <w:numId w:val="29"/>
              </w:numPr>
              <w:bidi/>
              <w:spacing w:line="232" w:lineRule="auto"/>
              <w:ind w:left="317" w:hanging="317"/>
              <w:jc w:val="right"/>
            </w:pPr>
            <w:r>
              <w:rPr>
                <w:rFonts w:ascii="Simplified Arabic" w:hAnsi="Simplified Arabic" w:cs="Simplified Arabic"/>
                <w:b/>
                <w:bCs/>
                <w:color w:val="000000"/>
                <w:rtl/>
                <w:lang w:bidi="ar-DZ"/>
              </w:rPr>
              <w:t>الإستعجالات، الفحوصات ومستشفى النهار</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5"/>
              </w:numPr>
              <w:bidi/>
              <w:spacing w:line="232" w:lineRule="auto"/>
              <w:ind w:left="317" w:hanging="284"/>
              <w:jc w:val="right"/>
            </w:pPr>
            <w:r>
              <w:rPr>
                <w:rFonts w:ascii="Simplified Arabic" w:hAnsi="Simplified Arabic" w:cs="Simplified Arabic"/>
                <w:b/>
                <w:bCs/>
                <w:color w:val="000000"/>
                <w:rtl/>
                <w:lang w:bidi="ar-DZ"/>
              </w:rPr>
              <w:t>التصوير الطبي والأشعة</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-02-</w:t>
            </w:r>
          </w:p>
          <w:p w:rsidR="0099542D" w:rsidRDefault="00FA2D5A">
            <w:pPr>
              <w:pStyle w:val="ListParagraph"/>
              <w:numPr>
                <w:ilvl w:val="0"/>
                <w:numId w:val="300"/>
              </w:numPr>
              <w:bidi/>
              <w:spacing w:line="232" w:lineRule="auto"/>
              <w:ind w:left="317" w:hanging="317"/>
              <w:jc w:val="right"/>
            </w:pPr>
            <w:r>
              <w:rPr>
                <w:rFonts w:ascii="Simplified Arabic" w:hAnsi="Simplified Arabic" w:cs="Simplified Arabic"/>
                <w:b/>
                <w:bCs/>
                <w:color w:val="000000"/>
                <w:rtl/>
                <w:lang w:bidi="ar-DZ"/>
              </w:rPr>
              <w:t xml:space="preserve">الأشعة التقليدية </w:t>
            </w:r>
            <w:r>
              <w:rPr>
                <w:rFonts w:ascii="Simplified Arabic" w:hAnsi="Simplified Arabic" w:cs="Simplified Arabic"/>
                <w:b/>
                <w:bCs/>
                <w:color w:val="000000"/>
                <w:rtl/>
                <w:lang w:bidi="ar-DZ"/>
              </w:rPr>
              <w:t>والتخطيط</w:t>
            </w:r>
          </w:p>
          <w:p w:rsidR="0099542D" w:rsidRDefault="00FA2D5A">
            <w:pPr>
              <w:pStyle w:val="ListParagraph"/>
              <w:numPr>
                <w:ilvl w:val="0"/>
                <w:numId w:val="28"/>
              </w:numPr>
              <w:bidi/>
              <w:spacing w:line="232" w:lineRule="auto"/>
              <w:ind w:left="317" w:hanging="317"/>
              <w:jc w:val="right"/>
            </w:pPr>
            <w:r>
              <w:rPr>
                <w:rFonts w:ascii="Simplified Arabic" w:hAnsi="Simplified Arabic" w:cs="Simplified Arabic"/>
                <w:b/>
                <w:bCs/>
                <w:color w:val="000000"/>
                <w:rtl/>
                <w:lang w:bidi="ar-DZ"/>
              </w:rPr>
              <w:t>سكانير والتصوير بالترددات المغناطيسية</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5"/>
              </w:numPr>
              <w:bidi/>
              <w:spacing w:line="232" w:lineRule="auto"/>
              <w:ind w:left="317" w:hanging="284"/>
              <w:jc w:val="right"/>
            </w:pPr>
            <w:r>
              <w:rPr>
                <w:rFonts w:ascii="Simplified Arabic" w:hAnsi="Simplified Arabic" w:cs="Simplified Arabic"/>
                <w:b/>
                <w:bCs/>
                <w:color w:val="000000"/>
                <w:rtl/>
                <w:lang w:bidi="ar-DZ"/>
              </w:rPr>
              <w:t>المخبر المركزي</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-03-</w:t>
            </w:r>
          </w:p>
          <w:p w:rsidR="0099542D" w:rsidRDefault="00FA2D5A">
            <w:pPr>
              <w:pStyle w:val="ListParagraph"/>
              <w:numPr>
                <w:ilvl w:val="0"/>
                <w:numId w:val="301"/>
              </w:numPr>
              <w:bidi/>
              <w:spacing w:line="232" w:lineRule="auto"/>
              <w:ind w:left="360"/>
              <w:jc w:val="right"/>
            </w:pPr>
            <w:r>
              <w:rPr>
                <w:rFonts w:ascii="Simplified Arabic" w:hAnsi="Simplified Arabic" w:cs="Simplified Arabic"/>
                <w:b/>
                <w:bCs/>
                <w:color w:val="000000"/>
                <w:rtl/>
                <w:lang w:bidi="ar-DZ"/>
              </w:rPr>
              <w:t>الكيمياء الحيوية</w:t>
            </w:r>
          </w:p>
          <w:p w:rsidR="0099542D" w:rsidRDefault="00FA2D5A">
            <w:pPr>
              <w:pStyle w:val="ListParagraph"/>
              <w:numPr>
                <w:ilvl w:val="0"/>
                <w:numId w:val="27"/>
              </w:numPr>
              <w:bidi/>
              <w:spacing w:line="232" w:lineRule="auto"/>
              <w:ind w:left="360"/>
              <w:jc w:val="right"/>
            </w:pPr>
            <w:r>
              <w:rPr>
                <w:rFonts w:ascii="Simplified Arabic" w:hAnsi="Simplified Arabic" w:cs="Simplified Arabic"/>
                <w:b/>
                <w:bCs/>
                <w:color w:val="000000"/>
                <w:rtl/>
                <w:lang w:bidi="ar-DZ"/>
              </w:rPr>
              <w:t>علم الأحياء المجهرية</w:t>
            </w:r>
          </w:p>
          <w:p w:rsidR="0099542D" w:rsidRDefault="00FA2D5A">
            <w:pPr>
              <w:pStyle w:val="ListParagraph"/>
              <w:numPr>
                <w:ilvl w:val="0"/>
                <w:numId w:val="27"/>
              </w:numPr>
              <w:bidi/>
              <w:spacing w:line="232" w:lineRule="auto"/>
              <w:ind w:left="360"/>
              <w:jc w:val="right"/>
            </w:pPr>
            <w:r>
              <w:rPr>
                <w:rFonts w:ascii="Simplified Arabic" w:hAnsi="Simplified Arabic" w:cs="Simplified Arabic"/>
                <w:b/>
                <w:bCs/>
                <w:color w:val="000000"/>
                <w:rtl/>
                <w:lang w:bidi="ar-DZ"/>
              </w:rPr>
              <w:t>بيولوجيا الدم وبنك الدم</w:t>
            </w:r>
          </w:p>
        </w:tc>
      </w:tr>
      <w:tr w:rsidR="0099542D">
        <w:tblPrEx>
          <w:tblCellMar>
            <w:top w:w="0" w:type="dxa"/>
            <w:bottom w:w="0" w:type="dxa"/>
          </w:tblCellMar>
        </w:tblPrEx>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9542D" w:rsidRDefault="00FA2D5A">
            <w:pPr>
              <w:pStyle w:val="ListParagraph"/>
              <w:numPr>
                <w:ilvl w:val="0"/>
                <w:numId w:val="25"/>
              </w:numPr>
              <w:bidi/>
              <w:spacing w:line="232" w:lineRule="auto"/>
              <w:ind w:left="317" w:hanging="284"/>
              <w:jc w:val="right"/>
            </w:pPr>
            <w:r>
              <w:rPr>
                <w:rFonts w:ascii="Simplified Arabic" w:hAnsi="Simplified Arabic" w:cs="Simplified Arabic"/>
                <w:b/>
                <w:bCs/>
                <w:color w:val="000000"/>
                <w:rtl/>
                <w:lang w:bidi="ar-DZ"/>
              </w:rPr>
              <w:t>الطب الفيزيائي وإعادة التأهيل</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99542D">
            <w:pPr>
              <w:pStyle w:val="Standard"/>
              <w:bidi/>
              <w:spacing w:line="232" w:lineRule="auto"/>
              <w:jc w:val="center"/>
              <w:rPr>
                <w:rFonts w:ascii="Simplified Arabic" w:hAnsi="Simplified Arabic" w:cs="Simplified Arabic"/>
                <w:b/>
                <w:bCs/>
                <w:color w:val="000000"/>
                <w:lang w:bidi="ar-DZ"/>
              </w:rPr>
            </w:pPr>
          </w:p>
        </w:tc>
        <w:tc>
          <w:tcPr>
            <w:tcW w:w="3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542D" w:rsidRDefault="00FA2D5A">
            <w:pPr>
              <w:pStyle w:val="Standard"/>
              <w:bidi/>
              <w:spacing w:line="232" w:lineRule="auto"/>
              <w:jc w:val="center"/>
            </w:pPr>
            <w:r>
              <w:rPr>
                <w:rFonts w:ascii="Simplified Arabic" w:hAnsi="Simplified Arabic" w:cs="Simplified Arabic"/>
                <w:b/>
                <w:bCs/>
                <w:color w:val="000000"/>
                <w:rtl/>
                <w:lang w:bidi="ar-DZ"/>
              </w:rPr>
              <w:t>-03-</w:t>
            </w:r>
          </w:p>
          <w:p w:rsidR="0099542D" w:rsidRDefault="00FA2D5A">
            <w:pPr>
              <w:pStyle w:val="ListParagraph"/>
              <w:numPr>
                <w:ilvl w:val="0"/>
                <w:numId w:val="302"/>
              </w:numPr>
              <w:bidi/>
              <w:spacing w:line="232" w:lineRule="auto"/>
              <w:ind w:left="317" w:hanging="317"/>
              <w:jc w:val="right"/>
            </w:pPr>
            <w:r>
              <w:rPr>
                <w:rFonts w:ascii="Simplified Arabic" w:hAnsi="Simplified Arabic" w:cs="Simplified Arabic"/>
                <w:b/>
                <w:bCs/>
                <w:color w:val="000000"/>
                <w:rtl/>
                <w:lang w:bidi="ar-DZ"/>
              </w:rPr>
              <w:t>إعادة تأهيل الحروق للكبار</w:t>
            </w:r>
          </w:p>
          <w:p w:rsidR="0099542D" w:rsidRDefault="00FA2D5A">
            <w:pPr>
              <w:pStyle w:val="ListParagraph"/>
              <w:numPr>
                <w:ilvl w:val="0"/>
                <w:numId w:val="26"/>
              </w:numPr>
              <w:bidi/>
              <w:spacing w:line="232" w:lineRule="auto"/>
              <w:ind w:left="317" w:hanging="317"/>
              <w:jc w:val="right"/>
            </w:pPr>
            <w:r>
              <w:rPr>
                <w:rFonts w:ascii="Simplified Arabic" w:hAnsi="Simplified Arabic" w:cs="Simplified Arabic"/>
                <w:b/>
                <w:bCs/>
                <w:color w:val="000000"/>
                <w:rtl/>
                <w:lang w:bidi="ar-DZ"/>
              </w:rPr>
              <w:t>إعادة تأهيل الحروق للأطفال</w:t>
            </w:r>
          </w:p>
          <w:p w:rsidR="0099542D" w:rsidRDefault="00FA2D5A">
            <w:pPr>
              <w:pStyle w:val="ListParagraph"/>
              <w:numPr>
                <w:ilvl w:val="0"/>
                <w:numId w:val="26"/>
              </w:numPr>
              <w:bidi/>
              <w:spacing w:line="232" w:lineRule="auto"/>
              <w:ind w:left="317" w:hanging="317"/>
              <w:jc w:val="right"/>
            </w:pPr>
            <w:r>
              <w:rPr>
                <w:rFonts w:ascii="Simplified Arabic" w:hAnsi="Simplified Arabic" w:cs="Simplified Arabic"/>
                <w:b/>
                <w:bCs/>
                <w:color w:val="000000"/>
                <w:rtl/>
                <w:lang w:bidi="ar-DZ"/>
              </w:rPr>
              <w:t xml:space="preserve">إعادة التأهيل ما بعد الجراحة </w:t>
            </w:r>
            <w:r>
              <w:rPr>
                <w:rFonts w:ascii="Simplified Arabic" w:hAnsi="Simplified Arabic" w:cs="Simplified Arabic"/>
                <w:b/>
                <w:bCs/>
                <w:color w:val="000000"/>
                <w:rtl/>
                <w:lang w:bidi="ar-DZ"/>
              </w:rPr>
              <w:t>الترميمية</w:t>
            </w:r>
          </w:p>
        </w:tc>
      </w:tr>
    </w:tbl>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6"/>
          <w:szCs w:val="26"/>
          <w:rtl/>
        </w:rPr>
        <w:t xml:space="preserve">قــرار وزاري مشترك مؤرخ في 12 جوان 2023، يتضمن وضع بعض الأسلاك الخاصة التابعة لوزارة التعليم العالي والبحث العلمي في حالة القيام بالخدمة لدى وحدات البحث، تحت وصاية وزارة </w:t>
      </w:r>
      <w:r>
        <w:rPr>
          <w:rFonts w:ascii="Simplified Arabic" w:hAnsi="Simplified Arabic" w:cs="Simplified Arabic"/>
          <w:b/>
          <w:bCs/>
          <w:color w:val="0000FF"/>
          <w:sz w:val="26"/>
          <w:szCs w:val="26"/>
          <w:rtl/>
        </w:rPr>
        <w:t>الفلاحة والتنمية الريفية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الوزير الأول،</w:t>
      </w:r>
      <w:r>
        <w:rPr>
          <w:rFonts w:ascii="Simplified Arabic" w:hAnsi="Simplified Arabic" w:cs="Simplified Arabic"/>
          <w:b/>
          <w:bCs/>
          <w:sz w:val="28"/>
          <w:szCs w:val="28"/>
          <w:rtl/>
          <w:lang w:bidi="ar-DZ"/>
        </w:rPr>
        <w:tab/>
      </w: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وزير التعليم العالي والبحث العلمي،</w:t>
      </w:r>
      <w:r>
        <w:rPr>
          <w:rFonts w:ascii="Simplified Arabic" w:hAnsi="Simplified Arabic" w:cs="Simplified Arabic"/>
          <w:b/>
          <w:bCs/>
          <w:sz w:val="28"/>
          <w:szCs w:val="28"/>
          <w:rtl/>
          <w:lang w:bidi="ar-DZ"/>
        </w:rPr>
        <w:tab/>
      </w: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ووزير الفلاحة والتنمية الريفية،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القانون رقم 15</w:t>
      </w:r>
      <w:r>
        <w:rPr>
          <w:rFonts w:ascii="Simplified Arabic" w:eastAsia="SimSun" w:hAnsi="Simplified Arabic" w:cs="Simplified Arabic"/>
          <w:color w:val="000000"/>
          <w:sz w:val="14"/>
          <w:szCs w:val="14"/>
          <w:rtl/>
        </w:rPr>
        <w:t>-</w:t>
      </w:r>
      <w:r>
        <w:rPr>
          <w:rFonts w:ascii="Simplified Arabic" w:eastAsia="SimSun" w:hAnsi="Simplified Arabic" w:cs="Simplified Arabic"/>
          <w:color w:val="000000"/>
          <w:sz w:val="28"/>
          <w:szCs w:val="28"/>
          <w:rtl/>
        </w:rPr>
        <w:t xml:space="preserve">21 المؤرخ في 18 ربيع الأول عام 1437 الموافق 30 ديسمبر سنة 2018 والمتضمن القانون التوجيهي حول البحث العلمي والتطوير </w:t>
      </w:r>
      <w:r>
        <w:rPr>
          <w:rFonts w:ascii="Simplified Arabic" w:eastAsia="SimSun" w:hAnsi="Simplified Arabic" w:cs="Simplified Arabic"/>
          <w:color w:val="000000"/>
          <w:sz w:val="28"/>
          <w:szCs w:val="28"/>
          <w:rtl/>
        </w:rPr>
        <w:t>التكنولوجي،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87-235 المؤرخ في 11 ربيع الأول عام 1408 الموافق 3 نوفمبر سنة 1987 والمتضمن القانون الأساسي النموذجي للمعاهد التقنية الفلاحية،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21-275 المؤرخ في 19 ذي الحجة عام 1442 الموافق 30 جوان سن</w:t>
      </w:r>
      <w:r>
        <w:rPr>
          <w:rFonts w:ascii="Simplified Arabic" w:eastAsia="SimSun" w:hAnsi="Simplified Arabic" w:cs="Simplified Arabic"/>
          <w:color w:val="000000"/>
          <w:sz w:val="28"/>
          <w:szCs w:val="28"/>
          <w:rtl/>
        </w:rPr>
        <w:t>ة 2021 والمتضمن تعيين الوزير الأول.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التنفيذي رقم 99-257 المؤرخ في 8 شعبان عام 1420 الموافق 16 نوفمبر سنة 1999 يحدد كيفيات إن</w:t>
      </w:r>
      <w:r>
        <w:rPr>
          <w:rFonts w:ascii="Simplified Arabic" w:eastAsia="SimSun" w:hAnsi="Simplified Arabic" w:cs="Simplified Arabic"/>
          <w:color w:val="000000"/>
          <w:sz w:val="28"/>
          <w:szCs w:val="28"/>
          <w:rtl/>
        </w:rPr>
        <w:t>شاء وحدات البحث وتنظيمها وسيرها.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التنفيذي رقم 08-131 المؤرخ في 27 ربيع الثاني عام 1429 الموافق 3 ماي سنة 2008 والمتضمن القانون الأساسي الخاص بالباحث الدائم.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التنفيذي رقم 11-396 المؤرخ في 28 ذي الحجة عام 1432 الموافق 24 نوفمبر </w:t>
      </w:r>
      <w:r>
        <w:rPr>
          <w:rFonts w:ascii="Simplified Arabic" w:eastAsia="SimSun" w:hAnsi="Simplified Arabic" w:cs="Simplified Arabic"/>
          <w:color w:val="000000"/>
          <w:sz w:val="28"/>
          <w:szCs w:val="28"/>
          <w:rtl/>
        </w:rPr>
        <w:t>سنة 2011 الذي يحدد القانون الأساسي النموذجي للمؤسسة العمومية ذات الطابع العلمي والتكنولوجي.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w:t>
      </w:r>
      <w:r>
        <w:rPr>
          <w:rFonts w:ascii="Simplified Arabic" w:eastAsia="SimSun" w:hAnsi="Simplified Arabic" w:cs="Simplified Arabic"/>
          <w:color w:val="000000"/>
          <w:sz w:val="28"/>
          <w:szCs w:val="28"/>
          <w:rtl/>
        </w:rPr>
        <w:t>تنفيذي رقم 14-193 المؤرخ في 5 رمضان عام 1435 الموافق 3 جويلية سنة 2014 يحدد صلاحيات المدير العام للوظيفة العمومية والإصلاح الإداري.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التنفيذي رقم 20-128 المؤرخ في 28 رمضان عام 1441 الموافق 21 ماي سنة 2020 الذي يحدد صلاحيات وزير الفلاحة والتنم</w:t>
      </w:r>
      <w:r>
        <w:rPr>
          <w:rFonts w:ascii="Simplified Arabic" w:eastAsia="SimSun" w:hAnsi="Simplified Arabic" w:cs="Simplified Arabic"/>
          <w:color w:val="000000"/>
          <w:sz w:val="28"/>
          <w:szCs w:val="28"/>
          <w:rtl/>
        </w:rPr>
        <w:t>ية الريفية.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القرارات الوزارية المشتركة المؤرخة في 22 ربيع الأول 1441 الموافق 19 نوفمبر سنة 2019 والمتضمنة إنشاء وحدات بحث، لدى المعاهد الوطنية والمعاهد التقنية تحت وصاية وزارة الفلاحة والتنمية الريفية وتحديد تنظيمها الداخلي.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القرارات الوزاري</w:t>
      </w:r>
      <w:r>
        <w:rPr>
          <w:rFonts w:ascii="Simplified Arabic" w:eastAsia="SimSun" w:hAnsi="Simplified Arabic" w:cs="Simplified Arabic"/>
          <w:color w:val="000000"/>
          <w:sz w:val="28"/>
          <w:szCs w:val="28"/>
          <w:rtl/>
        </w:rPr>
        <w:t>ة المشتركة المؤرخة في 26 ذي الحجة 1441 الموافق 16 أوت سنة 2020 والمتضمنة إنشاء وحدات بحث، لدى المعاهد الوطنية والمعاهد التقنية تحت وصاية وزارة الفلاحة والتنمية الريفية وتحديد تنظيمها الداخلي.</w:t>
      </w:r>
    </w:p>
    <w:p w:rsidR="0099542D" w:rsidRDefault="00FA2D5A">
      <w:pPr>
        <w:pStyle w:val="Standard"/>
        <w:bidi/>
        <w:jc w:val="center"/>
      </w:pPr>
      <w:r>
        <w:rPr>
          <w:rFonts w:ascii="Simplified Arabic" w:eastAsia="SimSun" w:hAnsi="Simplified Arabic" w:cs="Simplified Arabic"/>
          <w:b/>
          <w:bCs/>
          <w:color w:val="000000"/>
          <w:sz w:val="28"/>
          <w:szCs w:val="28"/>
          <w:shd w:val="clear" w:color="auto" w:fill="C0C0C0"/>
          <w:rtl/>
        </w:rPr>
        <w:t>يقــــــررون</w:t>
      </w:r>
    </w:p>
    <w:p w:rsidR="0099542D" w:rsidRDefault="0099542D">
      <w:pPr>
        <w:pStyle w:val="Standard"/>
        <w:bidi/>
        <w:ind w:left="1133" w:hanging="1133"/>
        <w:jc w:val="center"/>
        <w:rPr>
          <w:rFonts w:ascii="Simplified Arabic" w:hAnsi="Simplified Arabic" w:cs="Simplified Arabic"/>
          <w:color w:val="000000"/>
          <w:sz w:val="2"/>
          <w:szCs w:val="2"/>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2 من المرسوم ا</w:t>
      </w:r>
      <w:r>
        <w:rPr>
          <w:rFonts w:ascii="Simplified Arabic" w:hAnsi="Simplified Arabic" w:cs="Simplified Arabic"/>
          <w:color w:val="000000"/>
          <w:sz w:val="28"/>
          <w:szCs w:val="28"/>
          <w:rtl/>
        </w:rPr>
        <w:t xml:space="preserve">لتنفيذي رقم  08-131 المؤرخ في 27 ربيع الثاني عام 1429 الموافق 3 ماي سنة 2008 والمتضمن القانون الأساسي الخاص بالبحث الدائم، يوضع في حالة القيام بالخدمة لدى وحدات البحث تحت وصاية وزارة الفلاحة والتنمية الريفية وفي حدود التعداد المنصوص عليه بموجب هذا القرار، </w:t>
      </w:r>
      <w:r>
        <w:rPr>
          <w:rFonts w:ascii="Simplified Arabic" w:hAnsi="Simplified Arabic" w:cs="Simplified Arabic"/>
          <w:color w:val="000000"/>
          <w:sz w:val="28"/>
          <w:szCs w:val="28"/>
          <w:rtl/>
        </w:rPr>
        <w:t>الأسلاك الآتية:</w:t>
      </w:r>
    </w:p>
    <w:tbl>
      <w:tblPr>
        <w:bidiVisual/>
        <w:tblW w:w="8069" w:type="dxa"/>
        <w:tblInd w:w="1275" w:type="dxa"/>
        <w:tblLayout w:type="fixed"/>
        <w:tblCellMar>
          <w:left w:w="10" w:type="dxa"/>
          <w:right w:w="10" w:type="dxa"/>
        </w:tblCellMar>
        <w:tblLook w:val="0000" w:firstRow="0" w:lastRow="0" w:firstColumn="0" w:lastColumn="0" w:noHBand="0" w:noVBand="0"/>
      </w:tblPr>
      <w:tblGrid>
        <w:gridCol w:w="3853"/>
        <w:gridCol w:w="4216"/>
      </w:tblGrid>
      <w:tr w:rsidR="0099542D">
        <w:tblPrEx>
          <w:tblCellMar>
            <w:top w:w="0" w:type="dxa"/>
            <w:bottom w:w="0" w:type="dxa"/>
          </w:tblCellMar>
        </w:tblPrEx>
        <w:trPr>
          <w:trHeight w:val="354"/>
        </w:trPr>
        <w:tc>
          <w:tcPr>
            <w:tcW w:w="385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الأسلاك</w:t>
            </w:r>
          </w:p>
        </w:tc>
        <w:tc>
          <w:tcPr>
            <w:tcW w:w="42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التعداد</w:t>
            </w:r>
          </w:p>
        </w:tc>
      </w:tr>
      <w:tr w:rsidR="0099542D">
        <w:tblPrEx>
          <w:tblCellMar>
            <w:top w:w="0" w:type="dxa"/>
            <w:bottom w:w="0" w:type="dxa"/>
          </w:tblCellMar>
        </w:tblPrEx>
        <w:trPr>
          <w:trHeight w:val="367"/>
        </w:trPr>
        <w:tc>
          <w:tcPr>
            <w:tcW w:w="385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tl/>
              </w:rPr>
              <w:t>مدير البحث</w:t>
            </w:r>
          </w:p>
        </w:tc>
        <w:tc>
          <w:tcPr>
            <w:tcW w:w="421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Pr>
              <w:t>20</w:t>
            </w:r>
          </w:p>
        </w:tc>
      </w:tr>
      <w:tr w:rsidR="0099542D">
        <w:tblPrEx>
          <w:tblCellMar>
            <w:top w:w="0" w:type="dxa"/>
            <w:bottom w:w="0" w:type="dxa"/>
          </w:tblCellMar>
        </w:tblPrEx>
        <w:trPr>
          <w:trHeight w:val="367"/>
        </w:trPr>
        <w:tc>
          <w:tcPr>
            <w:tcW w:w="385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tl/>
              </w:rPr>
              <w:t>أستاذ البحث</w:t>
            </w:r>
          </w:p>
        </w:tc>
        <w:tc>
          <w:tcPr>
            <w:tcW w:w="421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Pr>
              <w:t>80</w:t>
            </w:r>
          </w:p>
        </w:tc>
      </w:tr>
      <w:tr w:rsidR="0099542D">
        <w:tblPrEx>
          <w:tblCellMar>
            <w:top w:w="0" w:type="dxa"/>
            <w:bottom w:w="0" w:type="dxa"/>
          </w:tblCellMar>
        </w:tblPrEx>
        <w:trPr>
          <w:trHeight w:val="367"/>
        </w:trPr>
        <w:tc>
          <w:tcPr>
            <w:tcW w:w="385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tl/>
              </w:rPr>
              <w:t>ملحق البحث</w:t>
            </w:r>
          </w:p>
        </w:tc>
        <w:tc>
          <w:tcPr>
            <w:tcW w:w="421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ind w:left="850" w:hanging="850"/>
              <w:jc w:val="both"/>
            </w:pPr>
            <w:r>
              <w:rPr>
                <w:rFonts w:ascii="Simplified Arabic" w:hAnsi="Simplified Arabic" w:cs="Simplified Arabic"/>
                <w:color w:val="000000"/>
                <w:sz w:val="28"/>
                <w:szCs w:val="28"/>
              </w:rPr>
              <w:t>140</w:t>
            </w:r>
          </w:p>
        </w:tc>
      </w:tr>
    </w:tbl>
    <w:p w:rsidR="0099542D" w:rsidRDefault="0099542D">
      <w:pPr>
        <w:pStyle w:val="Standard"/>
        <w:bidi/>
        <w:spacing w:line="251" w:lineRule="auto"/>
        <w:ind w:left="850"/>
        <w:jc w:val="both"/>
        <w:rPr>
          <w:rFonts w:ascii="Simplified Arabic" w:hAnsi="Simplified Arabic" w:cs="Simplified Arabic"/>
          <w:color w:val="000000"/>
          <w:sz w:val="2"/>
          <w:szCs w:val="2"/>
        </w:rPr>
      </w:pPr>
    </w:p>
    <w:p w:rsidR="0099542D" w:rsidRDefault="00FA2D5A">
      <w:pPr>
        <w:pStyle w:val="Standard"/>
        <w:bidi/>
        <w:spacing w:line="251" w:lineRule="auto"/>
        <w:ind w:left="850"/>
        <w:jc w:val="both"/>
      </w:pPr>
      <w:r>
        <w:rPr>
          <w:rFonts w:ascii="Simplified Arabic" w:hAnsi="Simplified Arabic" w:cs="Simplified Arabic"/>
          <w:color w:val="000000"/>
          <w:sz w:val="28"/>
          <w:szCs w:val="28"/>
          <w:rtl/>
        </w:rPr>
        <w:t>يوزع التعداد طبقا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تضمن المعاهد التابعة لها وحدات البحث تسيير المسار المهني للموظفين المنتمين لأسلاك الباحثين المذكورة في المادة الأولى أعلاه، طبقا لأحكام المرسوم التنفيذي رقم 08-131 المؤرخ في 27 ربيع الثاني عام 1429 الموافق 3 ماي سنة 2008 والمتضمن القانون الأساسي الخاص بال</w:t>
      </w:r>
      <w:r>
        <w:rPr>
          <w:rFonts w:ascii="Simplified Arabic" w:hAnsi="Simplified Arabic" w:cs="Simplified Arabic"/>
          <w:color w:val="000000"/>
          <w:sz w:val="28"/>
          <w:szCs w:val="28"/>
          <w:rtl/>
        </w:rPr>
        <w:t>باحث الدائم.</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يستفيد الموظفون الموضوعون في حالة القيام بالخدمة، من الحق في الترقية طبقا لأحكام المرسوم التنفيذي رقم 08-131 المؤرخ في 27 ربيع الثاني عام 1429 الموافق 3 ماي سنة 2008 والمذكور أعلاه.</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تكون الرتبة المشغولة من طرف الموظفين ال</w:t>
      </w:r>
      <w:r>
        <w:rPr>
          <w:rFonts w:ascii="Simplified Arabic" w:hAnsi="Simplified Arabic" w:cs="Simplified Arabic"/>
          <w:color w:val="000000"/>
          <w:sz w:val="28"/>
          <w:szCs w:val="28"/>
          <w:rtl/>
        </w:rPr>
        <w:t>ذين إستفادو من ترقية، محل تحويل إلى الرتبة الجديدة.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ينشر هذا القرار في الجريدة الرسمية للجمهورية الجزائرية الديمقراطية الشعبية.</w:t>
      </w:r>
    </w:p>
    <w:p w:rsidR="0099542D" w:rsidRDefault="0099542D">
      <w:pPr>
        <w:pStyle w:val="Standard"/>
        <w:bidi/>
        <w:ind w:left="1275" w:hanging="1291"/>
        <w:jc w:val="right"/>
        <w:rPr>
          <w:rFonts w:ascii="Arial Black" w:hAnsi="Arial Black" w:cs="Simplified Arabic"/>
          <w:b/>
          <w:bCs/>
          <w:sz w:val="4"/>
          <w:szCs w:val="4"/>
          <w:lang w:bidi="ar-DZ"/>
        </w:rPr>
      </w:pP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ab/>
      </w:r>
      <w:r>
        <w:rPr>
          <w:rFonts w:ascii="Simplified Arabic" w:hAnsi="Simplified Arabic" w:cs="Simplified Arabic"/>
          <w:b/>
          <w:bCs/>
          <w:color w:val="000000"/>
          <w:sz w:val="20"/>
          <w:szCs w:val="20"/>
          <w:rtl/>
          <w:lang w:bidi="ar-DZ"/>
        </w:rPr>
        <w:tab/>
      </w:r>
      <w:r>
        <w:rPr>
          <w:rFonts w:ascii="Simplified Arabic" w:hAnsi="Simplified Arabic" w:cs="Simplified Arabic"/>
          <w:b/>
          <w:bCs/>
          <w:color w:val="000000"/>
          <w:sz w:val="20"/>
          <w:szCs w:val="20"/>
          <w:rtl/>
          <w:lang w:bidi="ar-DZ"/>
        </w:rPr>
        <w:tab/>
        <w:t>حرر بالجزائر في 12 جوان 2023</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وزير التعليم العالي والبحث العلمي </w:t>
      </w:r>
      <w:r>
        <w:rPr>
          <w:rFonts w:ascii="Simplified Arabic" w:hAnsi="Simplified Arabic" w:cs="Simplified Arabic"/>
          <w:b/>
          <w:bCs/>
          <w:color w:val="000000"/>
          <w:sz w:val="20"/>
          <w:szCs w:val="20"/>
          <w:rtl/>
          <w:lang w:bidi="ar-DZ"/>
        </w:rPr>
        <w:t xml:space="preserve">                                                           وزير الفلاحة والتنمية الريفية</w:t>
      </w:r>
    </w:p>
    <w:p w:rsidR="0099542D" w:rsidRDefault="00FA2D5A">
      <w:pPr>
        <w:pStyle w:val="Standard"/>
        <w:bidi/>
        <w:spacing w:line="228" w:lineRule="auto"/>
        <w:ind w:left="-2" w:hanging="1"/>
        <w:jc w:val="right"/>
      </w:pPr>
      <w:r>
        <w:rPr>
          <w:rFonts w:ascii="Simplified Arabic" w:hAnsi="Simplified Arabic" w:cs="Simplified Arabic"/>
          <w:b/>
          <w:bCs/>
          <w:color w:val="000000"/>
          <w:sz w:val="20"/>
          <w:szCs w:val="20"/>
          <w:rtl/>
          <w:lang w:bidi="ar-DZ"/>
        </w:rPr>
        <w:t xml:space="preserve">                                كمال بداري                                                                           محمد عبد الحفيظ هني</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عن الوزير الأول وبتفويض منه</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ال</w:t>
      </w:r>
      <w:r>
        <w:rPr>
          <w:rFonts w:ascii="Simplified Arabic" w:hAnsi="Simplified Arabic" w:cs="Simplified Arabic"/>
          <w:b/>
          <w:bCs/>
          <w:color w:val="000000"/>
          <w:sz w:val="20"/>
          <w:szCs w:val="20"/>
          <w:rtl/>
          <w:lang w:bidi="ar-DZ"/>
        </w:rPr>
        <w:t>مدير العام للوظيفة العمومية</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والإصلاح الإداري</w:t>
      </w:r>
    </w:p>
    <w:p w:rsidR="0099542D" w:rsidRDefault="00FA2D5A">
      <w:pPr>
        <w:pStyle w:val="Standard"/>
        <w:bidi/>
        <w:spacing w:line="228" w:lineRule="auto"/>
        <w:ind w:left="-2" w:hanging="1"/>
        <w:jc w:val="center"/>
      </w:pPr>
      <w:r>
        <w:rPr>
          <w:rFonts w:ascii="Simplified Arabic" w:hAnsi="Simplified Arabic" w:cs="Simplified Arabic"/>
          <w:b/>
          <w:bCs/>
          <w:color w:val="000000"/>
          <w:sz w:val="20"/>
          <w:szCs w:val="20"/>
          <w:rtl/>
          <w:lang w:bidi="ar-DZ"/>
        </w:rPr>
        <w:t>ب. بوشمال</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ملحـــق القــرار</w:t>
      </w:r>
    </w:p>
    <w:p w:rsidR="0099542D" w:rsidRDefault="00FA2D5A">
      <w:pPr>
        <w:pStyle w:val="Standard"/>
        <w:bidi/>
        <w:ind w:left="-2"/>
        <w:jc w:val="both"/>
      </w:pPr>
      <w:r>
        <w:rPr>
          <w:rFonts w:ascii="Simplified Arabic" w:hAnsi="Simplified Arabic" w:cs="Simplified Arabic"/>
          <w:b/>
          <w:bCs/>
          <w:color w:val="000000"/>
          <w:rtl/>
          <w:lang w:bidi="ar-DZ"/>
        </w:rPr>
        <w:t>توزيع تعداد الموظفين حسب كل وحدة بحث تطبيقا لأحكام المرسوم ا</w:t>
      </w:r>
      <w:r>
        <w:rPr>
          <w:rFonts w:ascii="Simplified Arabic" w:hAnsi="Simplified Arabic" w:cs="Simplified Arabic"/>
          <w:b/>
          <w:bCs/>
          <w:color w:val="000000"/>
          <w:rtl/>
          <w:lang w:bidi="ar-DZ"/>
        </w:rPr>
        <w:t>لتنفيذي رقم 99-257 المؤرخ في 8 شعبان عام 1420 الموافق 16 نوفمبر سنة 1999 الذي يحدد كيفيات إنشاء وحدات البحث وتنظيمها وسيرها، لا سيما المادة 8 منه.</w:t>
      </w:r>
    </w:p>
    <w:p w:rsidR="0099542D" w:rsidRDefault="00FA2D5A">
      <w:pPr>
        <w:pStyle w:val="Standard"/>
        <w:bidi/>
        <w:ind w:left="-2"/>
        <w:jc w:val="both"/>
      </w:pPr>
      <w:r>
        <w:rPr>
          <w:rFonts w:ascii="Arial Black" w:hAnsi="Arial Black" w:cs="Simplified Arabic"/>
          <w:b/>
          <w:bCs/>
          <w:sz w:val="28"/>
          <w:szCs w:val="28"/>
          <w:rtl/>
          <w:lang w:bidi="ar-DZ"/>
        </w:rPr>
        <w:t xml:space="preserve">وضع </w:t>
      </w:r>
      <w:r>
        <w:rPr>
          <w:rFonts w:ascii="Simplified Arabic" w:hAnsi="Simplified Arabic" w:cs="Simplified Arabic"/>
          <w:b/>
          <w:bCs/>
          <w:color w:val="000000"/>
          <w:rtl/>
          <w:lang w:bidi="ar-DZ"/>
        </w:rPr>
        <w:t>إجمالي حسب كل سلك</w:t>
      </w:r>
    </w:p>
    <w:tbl>
      <w:tblPr>
        <w:bidiVisual/>
        <w:tblW w:w="8708" w:type="dxa"/>
        <w:jc w:val="center"/>
        <w:tblLayout w:type="fixed"/>
        <w:tblCellMar>
          <w:left w:w="10" w:type="dxa"/>
          <w:right w:w="10" w:type="dxa"/>
        </w:tblCellMar>
        <w:tblLook w:val="0000" w:firstRow="0" w:lastRow="0" w:firstColumn="0" w:lastColumn="0" w:noHBand="0" w:noVBand="0"/>
      </w:tblPr>
      <w:tblGrid>
        <w:gridCol w:w="4384"/>
        <w:gridCol w:w="4324"/>
      </w:tblGrid>
      <w:tr w:rsidR="0099542D">
        <w:tblPrEx>
          <w:tblCellMar>
            <w:top w:w="0" w:type="dxa"/>
            <w:bottom w:w="0" w:type="dxa"/>
          </w:tblCellMar>
        </w:tblPrEx>
        <w:trPr>
          <w:trHeight w:val="275"/>
          <w:jc w:val="center"/>
        </w:trPr>
        <w:tc>
          <w:tcPr>
            <w:tcW w:w="438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263"/>
          <w:jc w:val="center"/>
        </w:trPr>
        <w:tc>
          <w:tcPr>
            <w:tcW w:w="438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20</w:t>
            </w:r>
          </w:p>
        </w:tc>
      </w:tr>
      <w:tr w:rsidR="0099542D">
        <w:tblPrEx>
          <w:tblCellMar>
            <w:top w:w="0" w:type="dxa"/>
            <w:bottom w:w="0" w:type="dxa"/>
          </w:tblCellMar>
        </w:tblPrEx>
        <w:trPr>
          <w:trHeight w:val="275"/>
          <w:jc w:val="center"/>
        </w:trPr>
        <w:tc>
          <w:tcPr>
            <w:tcW w:w="438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80</w:t>
            </w:r>
          </w:p>
        </w:tc>
      </w:tr>
      <w:tr w:rsidR="0099542D">
        <w:tblPrEx>
          <w:tblCellMar>
            <w:top w:w="0" w:type="dxa"/>
            <w:bottom w:w="0" w:type="dxa"/>
          </w:tblCellMar>
        </w:tblPrEx>
        <w:trPr>
          <w:trHeight w:val="275"/>
          <w:jc w:val="center"/>
        </w:trPr>
        <w:tc>
          <w:tcPr>
            <w:tcW w:w="438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140</w:t>
            </w:r>
          </w:p>
        </w:tc>
      </w:tr>
    </w:tbl>
    <w:p w:rsidR="0099542D" w:rsidRDefault="00FA2D5A">
      <w:pPr>
        <w:pStyle w:val="Standard"/>
        <w:bidi/>
        <w:ind w:left="-2"/>
        <w:jc w:val="both"/>
      </w:pPr>
      <w:r>
        <w:rPr>
          <w:rFonts w:ascii="Simplified Arabic" w:hAnsi="Simplified Arabic" w:cs="Simplified Arabic"/>
          <w:b/>
          <w:bCs/>
          <w:color w:val="000000"/>
          <w:rtl/>
          <w:lang w:bidi="ar-DZ"/>
        </w:rPr>
        <w:t xml:space="preserve">يتمثل توزيع </w:t>
      </w:r>
      <w:r>
        <w:rPr>
          <w:rFonts w:ascii="Simplified Arabic" w:hAnsi="Simplified Arabic" w:cs="Simplified Arabic"/>
          <w:b/>
          <w:bCs/>
          <w:color w:val="000000"/>
          <w:rtl/>
          <w:lang w:bidi="ar-DZ"/>
        </w:rPr>
        <w:t>التعداد حسب كل وحدة بحث فيما يلي:</w:t>
      </w:r>
    </w:p>
    <w:p w:rsidR="0099542D" w:rsidRDefault="00FA2D5A">
      <w:pPr>
        <w:pStyle w:val="ListParagraph"/>
        <w:numPr>
          <w:ilvl w:val="0"/>
          <w:numId w:val="303"/>
        </w:numPr>
        <w:bidi/>
        <w:ind w:left="566" w:hanging="283"/>
        <w:jc w:val="both"/>
      </w:pPr>
      <w:r>
        <w:rPr>
          <w:rFonts w:ascii="Simplified Arabic" w:hAnsi="Simplified Arabic" w:cs="Simplified Arabic"/>
          <w:b/>
          <w:bCs/>
          <w:color w:val="000000"/>
          <w:rtl/>
          <w:lang w:val="en-US" w:eastAsia="en-US" w:bidi="ar-DZ"/>
        </w:rPr>
        <w:t>المعهد التقني للزراعات الواسعة</w:t>
      </w:r>
    </w:p>
    <w:p w:rsidR="0099542D" w:rsidRDefault="00FA2D5A">
      <w:pPr>
        <w:pStyle w:val="Standard"/>
        <w:bidi/>
        <w:ind w:left="283"/>
        <w:jc w:val="both"/>
      </w:pPr>
      <w:r>
        <w:rPr>
          <w:rFonts w:ascii="Simplified Arabic" w:hAnsi="Simplified Arabic" w:cs="Simplified Arabic"/>
          <w:b/>
          <w:bCs/>
          <w:color w:val="000000"/>
          <w:rtl/>
          <w:lang w:bidi="ar-DZ"/>
        </w:rPr>
        <w:t>وحدة بحث لتطوير الزراعات الواسعة</w:t>
      </w:r>
    </w:p>
    <w:tbl>
      <w:tblPr>
        <w:bidiVisual/>
        <w:tblW w:w="8681" w:type="dxa"/>
        <w:jc w:val="center"/>
        <w:tblLayout w:type="fixed"/>
        <w:tblCellMar>
          <w:left w:w="10" w:type="dxa"/>
          <w:right w:w="10" w:type="dxa"/>
        </w:tblCellMar>
        <w:tblLook w:val="0000" w:firstRow="0" w:lastRow="0" w:firstColumn="0" w:lastColumn="0" w:noHBand="0" w:noVBand="0"/>
      </w:tblPr>
      <w:tblGrid>
        <w:gridCol w:w="4494"/>
        <w:gridCol w:w="4187"/>
      </w:tblGrid>
      <w:tr w:rsidR="0099542D">
        <w:tblPrEx>
          <w:tblCellMar>
            <w:top w:w="0" w:type="dxa"/>
            <w:bottom w:w="0" w:type="dxa"/>
          </w:tblCellMar>
        </w:tblPrEx>
        <w:trPr>
          <w:trHeight w:val="332"/>
          <w:jc w:val="center"/>
        </w:trPr>
        <w:tc>
          <w:tcPr>
            <w:tcW w:w="44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18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18"/>
          <w:jc w:val="center"/>
        </w:trPr>
        <w:tc>
          <w:tcPr>
            <w:tcW w:w="44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18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32"/>
          <w:jc w:val="center"/>
        </w:trPr>
        <w:tc>
          <w:tcPr>
            <w:tcW w:w="44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18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32"/>
          <w:jc w:val="center"/>
        </w:trPr>
        <w:tc>
          <w:tcPr>
            <w:tcW w:w="44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18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18"/>
          <w:szCs w:val="18"/>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الوطني لحماية النباتات</w:t>
      </w:r>
    </w:p>
    <w:p w:rsidR="0099542D" w:rsidRDefault="00FA2D5A">
      <w:pPr>
        <w:pStyle w:val="Standard"/>
        <w:bidi/>
        <w:ind w:left="283"/>
        <w:jc w:val="both"/>
      </w:pPr>
      <w:r>
        <w:rPr>
          <w:rFonts w:ascii="Simplified Arabic" w:hAnsi="Simplified Arabic" w:cs="Simplified Arabic"/>
          <w:b/>
          <w:bCs/>
          <w:color w:val="000000"/>
          <w:rtl/>
          <w:lang w:bidi="ar-DZ"/>
        </w:rPr>
        <w:t xml:space="preserve">وحدة بحث لتطوير وتحسين تقنيات الحماية الصحية النباتية </w:t>
      </w:r>
      <w:r>
        <w:rPr>
          <w:rFonts w:ascii="Simplified Arabic" w:hAnsi="Simplified Arabic" w:cs="Simplified Arabic"/>
          <w:b/>
          <w:bCs/>
          <w:color w:val="000000"/>
          <w:rtl/>
          <w:lang w:bidi="ar-DZ"/>
        </w:rPr>
        <w:t>للمحاصيل</w:t>
      </w:r>
    </w:p>
    <w:tbl>
      <w:tblPr>
        <w:bidiVisual/>
        <w:tblW w:w="8674" w:type="dxa"/>
        <w:jc w:val="center"/>
        <w:tblLayout w:type="fixed"/>
        <w:tblCellMar>
          <w:left w:w="10" w:type="dxa"/>
          <w:right w:w="10" w:type="dxa"/>
        </w:tblCellMar>
        <w:tblLook w:val="0000" w:firstRow="0" w:lastRow="0" w:firstColumn="0" w:lastColumn="0" w:noHBand="0" w:noVBand="0"/>
      </w:tblPr>
      <w:tblGrid>
        <w:gridCol w:w="4478"/>
        <w:gridCol w:w="4196"/>
      </w:tblGrid>
      <w:tr w:rsidR="0099542D">
        <w:tblPrEx>
          <w:tblCellMar>
            <w:top w:w="0" w:type="dxa"/>
            <w:bottom w:w="0" w:type="dxa"/>
          </w:tblCellMar>
        </w:tblPrEx>
        <w:trPr>
          <w:trHeight w:val="394"/>
          <w:jc w:val="center"/>
        </w:trPr>
        <w:tc>
          <w:tcPr>
            <w:tcW w:w="447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19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77"/>
          <w:jc w:val="center"/>
        </w:trPr>
        <w:tc>
          <w:tcPr>
            <w:tcW w:w="447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19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77"/>
          <w:jc w:val="center"/>
        </w:trPr>
        <w:tc>
          <w:tcPr>
            <w:tcW w:w="447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19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94"/>
          <w:jc w:val="center"/>
        </w:trPr>
        <w:tc>
          <w:tcPr>
            <w:tcW w:w="447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19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18"/>
          <w:szCs w:val="18"/>
          <w:lang w:bidi="ar-DZ"/>
        </w:rPr>
      </w:pPr>
    </w:p>
    <w:p w:rsidR="0099542D" w:rsidRDefault="00FA2D5A">
      <w:pPr>
        <w:pStyle w:val="Standard"/>
        <w:bidi/>
        <w:ind w:left="283"/>
        <w:jc w:val="both"/>
      </w:pPr>
      <w:r>
        <w:rPr>
          <w:rFonts w:ascii="Simplified Arabic" w:hAnsi="Simplified Arabic" w:cs="Simplified Arabic"/>
          <w:b/>
          <w:bCs/>
          <w:color w:val="000000"/>
          <w:rtl/>
          <w:lang w:bidi="ar-DZ"/>
        </w:rPr>
        <w:t>وحدة بحث لتطوير إستراتيجيات مراقبة واستكشاف الآفات الزراعية</w:t>
      </w:r>
    </w:p>
    <w:tbl>
      <w:tblPr>
        <w:bidiVisual/>
        <w:tblW w:w="8797" w:type="dxa"/>
        <w:jc w:val="center"/>
        <w:tblLayout w:type="fixed"/>
        <w:tblCellMar>
          <w:left w:w="10" w:type="dxa"/>
          <w:right w:w="10" w:type="dxa"/>
        </w:tblCellMar>
        <w:tblLook w:val="0000" w:firstRow="0" w:lastRow="0" w:firstColumn="0" w:lastColumn="0" w:noHBand="0" w:noVBand="0"/>
      </w:tblPr>
      <w:tblGrid>
        <w:gridCol w:w="4540"/>
        <w:gridCol w:w="4257"/>
      </w:tblGrid>
      <w:tr w:rsidR="0099542D">
        <w:tblPrEx>
          <w:tblCellMar>
            <w:top w:w="0" w:type="dxa"/>
            <w:bottom w:w="0" w:type="dxa"/>
          </w:tblCellMar>
        </w:tblPrEx>
        <w:trPr>
          <w:jc w:val="center"/>
        </w:trPr>
        <w:tc>
          <w:tcPr>
            <w:tcW w:w="4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2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jc w:val="center"/>
        </w:trPr>
        <w:tc>
          <w:tcPr>
            <w:tcW w:w="4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2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jc w:val="center"/>
        </w:trPr>
        <w:tc>
          <w:tcPr>
            <w:tcW w:w="4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2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jc w:val="center"/>
        </w:trPr>
        <w:tc>
          <w:tcPr>
            <w:tcW w:w="4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2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التقني لزراعة البقول والزراعات الصناعية</w:t>
      </w:r>
    </w:p>
    <w:p w:rsidR="0099542D" w:rsidRDefault="00FA2D5A">
      <w:pPr>
        <w:pStyle w:val="Standard"/>
        <w:bidi/>
        <w:ind w:left="283"/>
        <w:jc w:val="both"/>
      </w:pPr>
      <w:r>
        <w:rPr>
          <w:rFonts w:ascii="Simplified Arabic" w:hAnsi="Simplified Arabic" w:cs="Simplified Arabic"/>
          <w:b/>
          <w:bCs/>
          <w:color w:val="000000"/>
          <w:rtl/>
          <w:lang w:bidi="ar-DZ"/>
        </w:rPr>
        <w:t xml:space="preserve">وحدة بحث </w:t>
      </w:r>
      <w:r>
        <w:rPr>
          <w:rFonts w:ascii="Simplified Arabic" w:hAnsi="Simplified Arabic" w:cs="Simplified Arabic"/>
          <w:b/>
          <w:bCs/>
          <w:color w:val="000000"/>
          <w:rtl/>
          <w:lang w:bidi="ar-DZ"/>
        </w:rPr>
        <w:t>لأنظمة إنتاج المحاصيل المحمية</w:t>
      </w:r>
    </w:p>
    <w:tbl>
      <w:tblPr>
        <w:bidiVisual/>
        <w:tblW w:w="8933" w:type="dxa"/>
        <w:jc w:val="center"/>
        <w:tblLayout w:type="fixed"/>
        <w:tblCellMar>
          <w:left w:w="10" w:type="dxa"/>
          <w:right w:w="10" w:type="dxa"/>
        </w:tblCellMar>
        <w:tblLook w:val="0000" w:firstRow="0" w:lastRow="0" w:firstColumn="0" w:lastColumn="0" w:noHBand="0" w:noVBand="0"/>
      </w:tblPr>
      <w:tblGrid>
        <w:gridCol w:w="4570"/>
        <w:gridCol w:w="4363"/>
      </w:tblGrid>
      <w:tr w:rsidR="0099542D">
        <w:tblPrEx>
          <w:tblCellMar>
            <w:top w:w="0" w:type="dxa"/>
            <w:bottom w:w="0" w:type="dxa"/>
          </w:tblCellMar>
        </w:tblPrEx>
        <w:trPr>
          <w:trHeight w:val="337"/>
          <w:jc w:val="center"/>
        </w:trPr>
        <w:tc>
          <w:tcPr>
            <w:tcW w:w="45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52"/>
          <w:jc w:val="center"/>
        </w:trPr>
        <w:tc>
          <w:tcPr>
            <w:tcW w:w="45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37"/>
          <w:jc w:val="center"/>
        </w:trPr>
        <w:tc>
          <w:tcPr>
            <w:tcW w:w="45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52"/>
          <w:jc w:val="center"/>
        </w:trPr>
        <w:tc>
          <w:tcPr>
            <w:tcW w:w="45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20"/>
          <w:szCs w:val="20"/>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الوطني للإرشاد الفلاحي</w:t>
      </w:r>
    </w:p>
    <w:p w:rsidR="0099542D" w:rsidRDefault="00FA2D5A">
      <w:pPr>
        <w:pStyle w:val="Standard"/>
        <w:bidi/>
        <w:ind w:left="283"/>
        <w:jc w:val="both"/>
      </w:pPr>
      <w:r>
        <w:rPr>
          <w:rFonts w:ascii="Simplified Arabic" w:hAnsi="Simplified Arabic" w:cs="Simplified Arabic"/>
          <w:b/>
          <w:bCs/>
          <w:color w:val="000000"/>
          <w:rtl/>
          <w:lang w:bidi="ar-DZ"/>
        </w:rPr>
        <w:t>وحدة بحث في الإتصال والدعم الإستشاري في الوسط الفلاحي والريفي</w:t>
      </w:r>
    </w:p>
    <w:tbl>
      <w:tblPr>
        <w:bidiVisual/>
        <w:tblW w:w="8967" w:type="dxa"/>
        <w:jc w:val="center"/>
        <w:tblLayout w:type="fixed"/>
        <w:tblCellMar>
          <w:left w:w="10" w:type="dxa"/>
          <w:right w:w="10" w:type="dxa"/>
        </w:tblCellMar>
        <w:tblLook w:val="0000" w:firstRow="0" w:lastRow="0" w:firstColumn="0" w:lastColumn="0" w:noHBand="0" w:noVBand="0"/>
      </w:tblPr>
      <w:tblGrid>
        <w:gridCol w:w="4604"/>
        <w:gridCol w:w="4363"/>
      </w:tblGrid>
      <w:tr w:rsidR="0099542D">
        <w:tblPrEx>
          <w:tblCellMar>
            <w:top w:w="0" w:type="dxa"/>
            <w:bottom w:w="0" w:type="dxa"/>
          </w:tblCellMar>
        </w:tblPrEx>
        <w:trPr>
          <w:trHeight w:val="341"/>
          <w:jc w:val="center"/>
        </w:trPr>
        <w:tc>
          <w:tcPr>
            <w:tcW w:w="460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56"/>
          <w:jc w:val="center"/>
        </w:trPr>
        <w:tc>
          <w:tcPr>
            <w:tcW w:w="460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41"/>
          <w:jc w:val="center"/>
        </w:trPr>
        <w:tc>
          <w:tcPr>
            <w:tcW w:w="460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56"/>
          <w:jc w:val="center"/>
        </w:trPr>
        <w:tc>
          <w:tcPr>
            <w:tcW w:w="460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lang w:bidi="ar-DZ"/>
        </w:rPr>
      </w:pPr>
    </w:p>
    <w:p w:rsidR="0099542D" w:rsidRDefault="0099542D">
      <w:pPr>
        <w:pStyle w:val="Standard"/>
        <w:bidi/>
        <w:ind w:left="-2"/>
        <w:jc w:val="both"/>
        <w:rPr>
          <w:rFonts w:ascii="Simplified Arabic" w:hAnsi="Simplified Arabic" w:cs="Simplified Arabic"/>
          <w:b/>
          <w:bCs/>
          <w:color w:val="000000"/>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التقني لزراعة أشجار الفواكه والكروم</w:t>
      </w:r>
    </w:p>
    <w:p w:rsidR="0099542D" w:rsidRDefault="00FA2D5A">
      <w:pPr>
        <w:pStyle w:val="Standard"/>
        <w:bidi/>
        <w:ind w:left="283"/>
        <w:jc w:val="both"/>
      </w:pPr>
      <w:r>
        <w:rPr>
          <w:rFonts w:ascii="Simplified Arabic" w:hAnsi="Simplified Arabic" w:cs="Simplified Arabic"/>
          <w:b/>
          <w:bCs/>
          <w:color w:val="000000"/>
          <w:rtl/>
          <w:lang w:bidi="ar-DZ"/>
        </w:rPr>
        <w:t>وحدة بحث لتحسين الإنتاج والإنتاجية ونوعية منتجات أشجار الفواكه والكروم</w:t>
      </w:r>
    </w:p>
    <w:tbl>
      <w:tblPr>
        <w:bidiVisual/>
        <w:tblW w:w="8958" w:type="dxa"/>
        <w:jc w:val="center"/>
        <w:tblLayout w:type="fixed"/>
        <w:tblCellMar>
          <w:left w:w="10" w:type="dxa"/>
          <w:right w:w="10" w:type="dxa"/>
        </w:tblCellMar>
        <w:tblLook w:val="0000" w:firstRow="0" w:lastRow="0" w:firstColumn="0" w:lastColumn="0" w:noHBand="0" w:noVBand="0"/>
      </w:tblPr>
      <w:tblGrid>
        <w:gridCol w:w="4595"/>
        <w:gridCol w:w="4363"/>
      </w:tblGrid>
      <w:tr w:rsidR="0099542D">
        <w:tblPrEx>
          <w:tblCellMar>
            <w:top w:w="0" w:type="dxa"/>
            <w:bottom w:w="0" w:type="dxa"/>
          </w:tblCellMar>
        </w:tblPrEx>
        <w:trPr>
          <w:trHeight w:val="353"/>
          <w:jc w:val="center"/>
        </w:trPr>
        <w:tc>
          <w:tcPr>
            <w:tcW w:w="45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38"/>
          <w:jc w:val="center"/>
        </w:trPr>
        <w:tc>
          <w:tcPr>
            <w:tcW w:w="45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53"/>
          <w:jc w:val="center"/>
        </w:trPr>
        <w:tc>
          <w:tcPr>
            <w:tcW w:w="45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53"/>
          <w:jc w:val="center"/>
        </w:trPr>
        <w:tc>
          <w:tcPr>
            <w:tcW w:w="45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10"/>
          <w:szCs w:val="10"/>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المركز الوطني لمراقبة البذور والشتائل وتصديقها</w:t>
      </w:r>
    </w:p>
    <w:p w:rsidR="0099542D" w:rsidRDefault="00FA2D5A">
      <w:pPr>
        <w:pStyle w:val="Standard"/>
        <w:bidi/>
        <w:ind w:left="283"/>
        <w:jc w:val="both"/>
      </w:pPr>
      <w:r>
        <w:rPr>
          <w:rFonts w:ascii="Simplified Arabic" w:hAnsi="Simplified Arabic" w:cs="Simplified Arabic"/>
          <w:b/>
          <w:bCs/>
          <w:color w:val="000000"/>
          <w:rtl/>
          <w:lang w:bidi="ar-DZ"/>
        </w:rPr>
        <w:t xml:space="preserve">وحدة البحث في البذور </w:t>
      </w:r>
      <w:r>
        <w:rPr>
          <w:rFonts w:ascii="Simplified Arabic" w:hAnsi="Simplified Arabic" w:cs="Simplified Arabic"/>
          <w:b/>
          <w:bCs/>
          <w:color w:val="000000"/>
          <w:rtl/>
          <w:lang w:bidi="ar-DZ"/>
        </w:rPr>
        <w:t>والشتائل</w:t>
      </w:r>
    </w:p>
    <w:tbl>
      <w:tblPr>
        <w:bidiVisual/>
        <w:tblW w:w="8936" w:type="dxa"/>
        <w:jc w:val="center"/>
        <w:tblLayout w:type="fixed"/>
        <w:tblCellMar>
          <w:left w:w="10" w:type="dxa"/>
          <w:right w:w="10" w:type="dxa"/>
        </w:tblCellMar>
        <w:tblLook w:val="0000" w:firstRow="0" w:lastRow="0" w:firstColumn="0" w:lastColumn="0" w:noHBand="0" w:noVBand="0"/>
      </w:tblPr>
      <w:tblGrid>
        <w:gridCol w:w="4609"/>
        <w:gridCol w:w="4327"/>
      </w:tblGrid>
      <w:tr w:rsidR="0099542D">
        <w:tblPrEx>
          <w:tblCellMar>
            <w:top w:w="0" w:type="dxa"/>
            <w:bottom w:w="0" w:type="dxa"/>
          </w:tblCellMar>
        </w:tblPrEx>
        <w:trPr>
          <w:trHeight w:val="332"/>
          <w:jc w:val="center"/>
        </w:trPr>
        <w:tc>
          <w:tcPr>
            <w:tcW w:w="46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2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18"/>
          <w:jc w:val="center"/>
        </w:trPr>
        <w:tc>
          <w:tcPr>
            <w:tcW w:w="46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2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32"/>
          <w:jc w:val="center"/>
        </w:trPr>
        <w:tc>
          <w:tcPr>
            <w:tcW w:w="46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2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32"/>
          <w:jc w:val="center"/>
        </w:trPr>
        <w:tc>
          <w:tcPr>
            <w:tcW w:w="46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2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12"/>
          <w:szCs w:val="12"/>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التقني لتربية الحيوانات</w:t>
      </w:r>
    </w:p>
    <w:p w:rsidR="0099542D" w:rsidRDefault="00FA2D5A">
      <w:pPr>
        <w:pStyle w:val="Standard"/>
        <w:bidi/>
        <w:ind w:left="283"/>
        <w:jc w:val="both"/>
      </w:pPr>
      <w:r>
        <w:rPr>
          <w:rFonts w:ascii="Simplified Arabic" w:hAnsi="Simplified Arabic" w:cs="Simplified Arabic"/>
          <w:b/>
          <w:bCs/>
          <w:color w:val="000000"/>
          <w:rtl/>
          <w:lang w:bidi="ar-DZ"/>
        </w:rPr>
        <w:t>وحدة بحث لتحسين وتطوير الإنتاج الحيواني</w:t>
      </w:r>
    </w:p>
    <w:tbl>
      <w:tblPr>
        <w:bidiVisual/>
        <w:tblW w:w="8930" w:type="dxa"/>
        <w:jc w:val="center"/>
        <w:tblLayout w:type="fixed"/>
        <w:tblCellMar>
          <w:left w:w="10" w:type="dxa"/>
          <w:right w:w="10" w:type="dxa"/>
        </w:tblCellMar>
        <w:tblLook w:val="0000" w:firstRow="0" w:lastRow="0" w:firstColumn="0" w:lastColumn="0" w:noHBand="0" w:noVBand="0"/>
      </w:tblPr>
      <w:tblGrid>
        <w:gridCol w:w="4606"/>
        <w:gridCol w:w="4324"/>
      </w:tblGrid>
      <w:tr w:rsidR="0099542D">
        <w:tblPrEx>
          <w:tblCellMar>
            <w:top w:w="0" w:type="dxa"/>
            <w:bottom w:w="0" w:type="dxa"/>
          </w:tblCellMar>
        </w:tblPrEx>
        <w:trPr>
          <w:jc w:val="center"/>
        </w:trPr>
        <w:tc>
          <w:tcPr>
            <w:tcW w:w="460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jc w:val="center"/>
        </w:trPr>
        <w:tc>
          <w:tcPr>
            <w:tcW w:w="460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jc w:val="center"/>
        </w:trPr>
        <w:tc>
          <w:tcPr>
            <w:tcW w:w="460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jc w:val="center"/>
        </w:trPr>
        <w:tc>
          <w:tcPr>
            <w:tcW w:w="460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2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8"/>
          <w:szCs w:val="8"/>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التقني لتنمية الزراعة الصحراوية</w:t>
      </w:r>
    </w:p>
    <w:p w:rsidR="0099542D" w:rsidRDefault="00FA2D5A">
      <w:pPr>
        <w:pStyle w:val="Standard"/>
        <w:bidi/>
        <w:ind w:left="283"/>
        <w:jc w:val="both"/>
      </w:pPr>
      <w:r>
        <w:rPr>
          <w:rFonts w:ascii="Simplified Arabic" w:hAnsi="Simplified Arabic" w:cs="Simplified Arabic"/>
          <w:b/>
          <w:bCs/>
          <w:color w:val="000000"/>
          <w:rtl/>
          <w:lang w:bidi="ar-DZ"/>
        </w:rPr>
        <w:t xml:space="preserve">وحدة بحث </w:t>
      </w:r>
      <w:r>
        <w:rPr>
          <w:rFonts w:ascii="Simplified Arabic" w:hAnsi="Simplified Arabic" w:cs="Simplified Arabic"/>
          <w:b/>
          <w:bCs/>
          <w:color w:val="000000"/>
          <w:rtl/>
          <w:lang w:bidi="ar-DZ"/>
        </w:rPr>
        <w:t>لتطوير شعبة النخيل</w:t>
      </w:r>
    </w:p>
    <w:tbl>
      <w:tblPr>
        <w:bidiVisual/>
        <w:tblW w:w="8932" w:type="dxa"/>
        <w:jc w:val="center"/>
        <w:tblLayout w:type="fixed"/>
        <w:tblCellMar>
          <w:left w:w="10" w:type="dxa"/>
          <w:right w:w="10" w:type="dxa"/>
        </w:tblCellMar>
        <w:tblLook w:val="0000" w:firstRow="0" w:lastRow="0" w:firstColumn="0" w:lastColumn="0" w:noHBand="0" w:noVBand="0"/>
      </w:tblPr>
      <w:tblGrid>
        <w:gridCol w:w="4607"/>
        <w:gridCol w:w="4325"/>
      </w:tblGrid>
      <w:tr w:rsidR="0099542D">
        <w:tblPrEx>
          <w:tblCellMar>
            <w:top w:w="0" w:type="dxa"/>
            <w:bottom w:w="0" w:type="dxa"/>
          </w:tblCellMar>
        </w:tblPrEx>
        <w:trPr>
          <w:trHeight w:val="341"/>
          <w:jc w:val="center"/>
        </w:trPr>
        <w:tc>
          <w:tcPr>
            <w:tcW w:w="460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56"/>
          <w:jc w:val="center"/>
        </w:trPr>
        <w:tc>
          <w:tcPr>
            <w:tcW w:w="460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41"/>
          <w:jc w:val="center"/>
        </w:trPr>
        <w:tc>
          <w:tcPr>
            <w:tcW w:w="460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56"/>
          <w:jc w:val="center"/>
        </w:trPr>
        <w:tc>
          <w:tcPr>
            <w:tcW w:w="460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99542D">
      <w:pPr>
        <w:pStyle w:val="Standard"/>
        <w:bidi/>
        <w:ind w:left="-2"/>
        <w:jc w:val="both"/>
        <w:rPr>
          <w:rFonts w:ascii="Simplified Arabic" w:hAnsi="Simplified Arabic" w:cs="Simplified Arabic"/>
          <w:b/>
          <w:bCs/>
          <w:color w:val="000000"/>
          <w:sz w:val="6"/>
          <w:szCs w:val="6"/>
          <w:lang w:bidi="ar-DZ"/>
        </w:rPr>
      </w:pPr>
    </w:p>
    <w:p w:rsidR="0099542D" w:rsidRDefault="00FA2D5A">
      <w:pPr>
        <w:pStyle w:val="ListParagraph"/>
        <w:numPr>
          <w:ilvl w:val="0"/>
          <w:numId w:val="142"/>
        </w:numPr>
        <w:bidi/>
        <w:ind w:left="566" w:hanging="283"/>
        <w:jc w:val="both"/>
      </w:pPr>
      <w:r>
        <w:rPr>
          <w:rFonts w:ascii="Simplified Arabic" w:hAnsi="Simplified Arabic" w:cs="Simplified Arabic"/>
          <w:b/>
          <w:bCs/>
          <w:color w:val="000000"/>
          <w:rtl/>
          <w:lang w:val="en-US" w:eastAsia="en-US" w:bidi="ar-DZ"/>
        </w:rPr>
        <w:t>المعهد الوطني للأراضي والسقي وصرف المياه</w:t>
      </w:r>
    </w:p>
    <w:p w:rsidR="0099542D" w:rsidRDefault="00FA2D5A">
      <w:pPr>
        <w:pStyle w:val="Standard"/>
        <w:bidi/>
        <w:ind w:left="283"/>
        <w:jc w:val="both"/>
      </w:pPr>
      <w:r>
        <w:rPr>
          <w:rFonts w:ascii="Simplified Arabic" w:hAnsi="Simplified Arabic" w:cs="Simplified Arabic"/>
          <w:b/>
          <w:bCs/>
          <w:color w:val="000000"/>
          <w:rtl/>
          <w:lang w:bidi="ar-DZ"/>
        </w:rPr>
        <w:t>وحدة بحث حول تسيير موارد التربة والمياه</w:t>
      </w:r>
    </w:p>
    <w:tbl>
      <w:tblPr>
        <w:bidiVisual/>
        <w:tblW w:w="8950" w:type="dxa"/>
        <w:jc w:val="center"/>
        <w:tblLayout w:type="fixed"/>
        <w:tblCellMar>
          <w:left w:w="10" w:type="dxa"/>
          <w:right w:w="10" w:type="dxa"/>
        </w:tblCellMar>
        <w:tblLook w:val="0000" w:firstRow="0" w:lastRow="0" w:firstColumn="0" w:lastColumn="0" w:noHBand="0" w:noVBand="0"/>
      </w:tblPr>
      <w:tblGrid>
        <w:gridCol w:w="4587"/>
        <w:gridCol w:w="4363"/>
      </w:tblGrid>
      <w:tr w:rsidR="0099542D">
        <w:tblPrEx>
          <w:tblCellMar>
            <w:top w:w="0" w:type="dxa"/>
            <w:bottom w:w="0" w:type="dxa"/>
          </w:tblCellMar>
        </w:tblPrEx>
        <w:trPr>
          <w:trHeight w:val="329"/>
          <w:jc w:val="center"/>
        </w:trPr>
        <w:tc>
          <w:tcPr>
            <w:tcW w:w="458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الأسلاك</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التعداد</w:t>
            </w:r>
          </w:p>
        </w:tc>
      </w:tr>
      <w:tr w:rsidR="0099542D">
        <w:tblPrEx>
          <w:tblCellMar>
            <w:top w:w="0" w:type="dxa"/>
            <w:bottom w:w="0" w:type="dxa"/>
          </w:tblCellMar>
        </w:tblPrEx>
        <w:trPr>
          <w:trHeight w:val="329"/>
          <w:jc w:val="center"/>
        </w:trPr>
        <w:tc>
          <w:tcPr>
            <w:tcW w:w="458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مدير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2</w:t>
            </w:r>
          </w:p>
        </w:tc>
      </w:tr>
      <w:tr w:rsidR="0099542D">
        <w:tblPrEx>
          <w:tblCellMar>
            <w:top w:w="0" w:type="dxa"/>
            <w:bottom w:w="0" w:type="dxa"/>
          </w:tblCellMar>
        </w:tblPrEx>
        <w:trPr>
          <w:trHeight w:val="315"/>
          <w:jc w:val="center"/>
        </w:trPr>
        <w:tc>
          <w:tcPr>
            <w:tcW w:w="458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أستاذ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8</w:t>
            </w:r>
          </w:p>
        </w:tc>
      </w:tr>
      <w:tr w:rsidR="0099542D">
        <w:tblPrEx>
          <w:tblCellMar>
            <w:top w:w="0" w:type="dxa"/>
            <w:bottom w:w="0" w:type="dxa"/>
          </w:tblCellMar>
        </w:tblPrEx>
        <w:trPr>
          <w:trHeight w:val="329"/>
          <w:jc w:val="center"/>
        </w:trPr>
        <w:tc>
          <w:tcPr>
            <w:tcW w:w="458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rtl/>
                <w:lang w:bidi="ar-DZ"/>
              </w:rPr>
              <w:t>ملحق البحث</w:t>
            </w:r>
          </w:p>
        </w:tc>
        <w:tc>
          <w:tcPr>
            <w:tcW w:w="436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both"/>
            </w:pPr>
            <w:r>
              <w:rPr>
                <w:rFonts w:ascii="Simplified Arabic" w:hAnsi="Simplified Arabic" w:cs="Simplified Arabic"/>
                <w:b/>
                <w:bCs/>
                <w:color w:val="000000"/>
                <w:lang w:bidi="ar-DZ"/>
              </w:rPr>
              <w:t>14</w:t>
            </w:r>
          </w:p>
        </w:tc>
      </w:tr>
    </w:tbl>
    <w:p w:rsidR="0099542D" w:rsidRDefault="00FA2D5A">
      <w:pPr>
        <w:pStyle w:val="Standard"/>
        <w:bidi/>
        <w:spacing w:line="204" w:lineRule="auto"/>
        <w:ind w:left="-1"/>
        <w:jc w:val="center"/>
      </w:pPr>
      <w:r>
        <w:rPr>
          <w:rFonts w:ascii="Arial Black" w:hAnsi="Arial Black" w:cs="Andalus"/>
          <w:b/>
          <w:bCs/>
          <w:color w:val="3F8D35"/>
          <w:sz w:val="40"/>
          <w:szCs w:val="40"/>
          <w:rtl/>
          <w:lang w:bidi="ar-DZ"/>
        </w:rPr>
        <w:t>ـــــــــــــــــــــــــ،،،</w:t>
      </w:r>
      <w:r>
        <w:rPr>
          <w:rFonts w:ascii="Arial Black" w:hAnsi="Arial Black" w:cs="Andalus"/>
          <w:b/>
          <w:bCs/>
          <w:color w:val="FF0000"/>
          <w:sz w:val="40"/>
          <w:szCs w:val="40"/>
          <w:rtl/>
          <w:lang w:bidi="ar-DZ"/>
        </w:rPr>
        <w:t>،،،ـــــــــــــــــــــــــــ</w:t>
      </w:r>
    </w:p>
    <w:p w:rsidR="0099542D" w:rsidRDefault="00FA2D5A">
      <w:pPr>
        <w:pStyle w:val="Standard"/>
        <w:tabs>
          <w:tab w:val="center" w:pos="6380"/>
        </w:tabs>
        <w:bidi/>
        <w:spacing w:line="204" w:lineRule="auto"/>
        <w:ind w:left="1700"/>
        <w:jc w:val="center"/>
      </w:pPr>
      <w:r>
        <w:rPr>
          <w:rFonts w:ascii="Arial Black" w:hAnsi="Arial Black" w:cs="Andalus"/>
          <w:b/>
          <w:bCs/>
          <w:color w:val="FF0000"/>
          <w:sz w:val="40"/>
          <w:szCs w:val="40"/>
          <w:rtl/>
          <w:lang w:bidi="ar-DZ"/>
        </w:rPr>
        <w:t>ـــــــــــــــــــــــــ،،،</w:t>
      </w:r>
      <w:r>
        <w:rPr>
          <w:rFonts w:ascii="Arial Black" w:hAnsi="Arial Black" w:cs="Andalus"/>
          <w:b/>
          <w:bCs/>
          <w:color w:val="3F8D35"/>
          <w:sz w:val="40"/>
          <w:szCs w:val="40"/>
          <w:rtl/>
          <w:lang w:bidi="ar-DZ"/>
        </w:rPr>
        <w:t>،،،ـــــــــــــــــــــــــــ</w:t>
      </w:r>
    </w:p>
    <w:p w:rsidR="0099542D" w:rsidRDefault="00FA2D5A">
      <w:pPr>
        <w:pStyle w:val="Standard"/>
        <w:bidi/>
        <w:spacing w:line="204" w:lineRule="auto"/>
        <w:ind w:left="3401"/>
        <w:jc w:val="center"/>
      </w:pPr>
      <w:r>
        <w:rPr>
          <w:rFonts w:ascii="Arial Black" w:hAnsi="Arial Black" w:cs="Andalus"/>
          <w:b/>
          <w:bCs/>
          <w:color w:val="3F8D35"/>
          <w:sz w:val="40"/>
          <w:szCs w:val="40"/>
          <w:rtl/>
          <w:lang w:bidi="ar-DZ"/>
        </w:rPr>
        <w:t>ـــــــــــــــــــــــــ،،،</w:t>
      </w:r>
      <w:r>
        <w:rPr>
          <w:rFonts w:ascii="Arial Black" w:hAnsi="Arial Black" w:cs="Andalus"/>
          <w:b/>
          <w:bCs/>
          <w:color w:val="FF0000"/>
          <w:sz w:val="40"/>
          <w:szCs w:val="40"/>
          <w:rtl/>
          <w:lang w:bidi="ar-DZ"/>
        </w:rPr>
        <w:t>،،،ـــــــــــــــــــــــــــ</w:t>
      </w: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99542D">
      <w:pPr>
        <w:pStyle w:val="Standard"/>
        <w:tabs>
          <w:tab w:val="center" w:pos="4678"/>
        </w:tabs>
        <w:bidi/>
        <w:ind w:left="-2"/>
        <w:jc w:val="center"/>
        <w:rPr>
          <w:rFonts w:ascii="Arial Black" w:hAnsi="Arial Black" w:cs="Andalus"/>
          <w:b/>
          <w:bCs/>
          <w:color w:val="000000"/>
          <w:sz w:val="40"/>
          <w:szCs w:val="40"/>
          <w:lang w:bidi="ar-DZ"/>
        </w:rPr>
      </w:pPr>
    </w:p>
    <w:p w:rsidR="0099542D" w:rsidRDefault="00FA2D5A">
      <w:pPr>
        <w:pStyle w:val="Standard"/>
        <w:tabs>
          <w:tab w:val="center" w:pos="4678"/>
        </w:tabs>
        <w:bidi/>
        <w:ind w:left="-2"/>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8000"/>
          <w:sz w:val="160"/>
          <w:szCs w:val="160"/>
          <w:rtl/>
          <w:lang w:bidi="ar-DZ"/>
        </w:rPr>
        <w:t>﴿</w:t>
      </w:r>
      <w:r>
        <w:rPr>
          <w:rFonts w:ascii="Arial Black" w:hAnsi="Arial Black" w:cs="Andalus"/>
          <w:bCs/>
          <w:caps/>
          <w:color w:val="000000"/>
          <w:sz w:val="200"/>
          <w:szCs w:val="200"/>
          <w:rtl/>
          <w:lang w:bidi="ar-DZ"/>
        </w:rPr>
        <w:t>الــقــــــــرارات</w:t>
      </w:r>
      <w:r>
        <w:rPr>
          <w:rFonts w:ascii="Simplified Arabic" w:hAnsi="Simplified Arabic" w:cs="Simplified Arabic"/>
          <w:b/>
          <w:bCs/>
          <w:color w:val="FF0000"/>
          <w:sz w:val="160"/>
          <w:szCs w:val="160"/>
          <w:rtl/>
          <w:lang w:bidi="ar-DZ"/>
        </w:rPr>
        <w:t>﴾</w:t>
      </w:r>
    </w:p>
    <w:p w:rsidR="0099542D" w:rsidRDefault="00FA2D5A">
      <w:pPr>
        <w:pStyle w:val="Standard"/>
        <w:bidi/>
        <w:ind w:left="-2"/>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spacing w:line="228" w:lineRule="auto"/>
        <w:ind w:left="-2"/>
        <w:jc w:val="center"/>
        <w:rPr>
          <w:rFonts w:ascii="Simplified Arabic" w:hAnsi="Simplified Arabic" w:cs="Simplified Arabic"/>
          <w:b/>
          <w:bCs/>
          <w:color w:val="006600"/>
          <w:sz w:val="28"/>
          <w:szCs w:val="28"/>
          <w:u w:val="single"/>
        </w:rPr>
      </w:pPr>
    </w:p>
    <w:p w:rsidR="0099542D" w:rsidRDefault="0099542D">
      <w:pPr>
        <w:pStyle w:val="Standard"/>
        <w:bidi/>
        <w:spacing w:line="228" w:lineRule="auto"/>
        <w:ind w:left="-2"/>
        <w:jc w:val="center"/>
        <w:rPr>
          <w:rFonts w:ascii="Simplified Arabic" w:hAnsi="Simplified Arabic" w:cs="Simplified Arabic"/>
          <w:b/>
          <w:bCs/>
          <w:color w:val="006600"/>
          <w:sz w:val="28"/>
          <w:szCs w:val="28"/>
          <w:u w:val="single"/>
        </w:rPr>
      </w:pPr>
    </w:p>
    <w:p w:rsidR="0099542D" w:rsidRDefault="0099542D">
      <w:pPr>
        <w:pStyle w:val="Standard"/>
        <w:bidi/>
        <w:spacing w:line="228" w:lineRule="auto"/>
        <w:ind w:left="-2"/>
        <w:jc w:val="center"/>
        <w:rPr>
          <w:rFonts w:ascii="Simplified Arabic" w:hAnsi="Simplified Arabic" w:cs="Simplified Arabic"/>
          <w:b/>
          <w:bCs/>
          <w:color w:val="006600"/>
          <w:sz w:val="28"/>
          <w:szCs w:val="28"/>
          <w:u w:val="single"/>
        </w:rPr>
      </w:pPr>
    </w:p>
    <w:p w:rsidR="0099542D" w:rsidRDefault="0099542D">
      <w:pPr>
        <w:pStyle w:val="Standard"/>
        <w:bidi/>
        <w:spacing w:line="228" w:lineRule="auto"/>
        <w:ind w:left="-2"/>
        <w:jc w:val="center"/>
        <w:rPr>
          <w:rFonts w:ascii="Simplified Arabic" w:hAnsi="Simplified Arabic" w:cs="Simplified Arabic"/>
          <w:b/>
          <w:bCs/>
          <w:color w:val="006600"/>
          <w:sz w:val="28"/>
          <w:szCs w:val="28"/>
          <w:u w:val="single"/>
        </w:rPr>
      </w:pPr>
    </w:p>
    <w:p w:rsidR="0099542D" w:rsidRDefault="0099542D">
      <w:pPr>
        <w:pStyle w:val="Standard"/>
        <w:bidi/>
        <w:spacing w:line="228" w:lineRule="auto"/>
        <w:ind w:left="-2"/>
        <w:jc w:val="center"/>
        <w:rPr>
          <w:rFonts w:ascii="Simplified Arabic" w:hAnsi="Simplified Arabic" w:cs="Simplified Arabic"/>
          <w:b/>
          <w:bCs/>
          <w:color w:val="006600"/>
          <w:sz w:val="28"/>
          <w:szCs w:val="28"/>
          <w:u w:val="single"/>
        </w:rPr>
      </w:pP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471 مؤرخ في 03 أفريل 2023، يحدد البرنامج البيداغوجي للتكوين التكميلي لنيل شهادة </w:t>
      </w:r>
      <w:r>
        <w:rPr>
          <w:rFonts w:ascii="Simplified Arabic" w:hAnsi="Simplified Arabic" w:cs="Simplified Arabic"/>
          <w:b/>
          <w:bCs/>
          <w:color w:val="0000FF"/>
          <w:sz w:val="28"/>
          <w:szCs w:val="28"/>
          <w:rtl/>
        </w:rPr>
        <w:t>الماستر للطلبة المسجلين لنيل شهادة المهندس المعماري بالمدرسة المتعددة العلوم للهندسة المعمارية والعمران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القانون رقم 99-05 المؤرخ في 18 ذي الحجة عام 1419 الموافق 4 أبريل سنة 1999 المتضمن القانون التوجيهي للتعلي</w:t>
      </w:r>
      <w:r>
        <w:rPr>
          <w:rFonts w:ascii="Simplified Arabic" w:eastAsia="SimSun" w:hAnsi="Simplified Arabic" w:cs="Simplified Arabic"/>
          <w:color w:val="000000"/>
          <w:sz w:val="28"/>
          <w:szCs w:val="28"/>
          <w:rtl/>
        </w:rPr>
        <w:t>م العالي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مرسوم تنفيذي رقم 08-213 المؤرخ في 11 رجب عام 1429 الموافق 14 يوليو سنة 2008 والمتضمن تحويل المدرسة المتعددة العل</w:t>
      </w:r>
      <w:r>
        <w:rPr>
          <w:rFonts w:ascii="Simplified Arabic" w:eastAsia="SimSun" w:hAnsi="Simplified Arabic" w:cs="Simplified Arabic"/>
          <w:color w:val="000000"/>
          <w:sz w:val="28"/>
          <w:szCs w:val="28"/>
          <w:rtl/>
        </w:rPr>
        <w:t>وم للهندسة المعمارية والعمران إلى مدرسة خارج الجامعة.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22-208 المؤرّخ في 5 ذي ال</w:t>
      </w:r>
      <w:r>
        <w:rPr>
          <w:rFonts w:ascii="Simplified Arabic" w:eastAsia="SimSun" w:hAnsi="Simplified Arabic" w:cs="Simplified Arabic"/>
          <w:color w:val="000000"/>
          <w:sz w:val="28"/>
          <w:szCs w:val="28"/>
          <w:rtl/>
        </w:rPr>
        <w:t>قعدة عام 1443 الموافق 5 يونيو سنة 2022 الذي يحدد نظام الدّراسات والتكوين للحصول على شهادات التعليم العالي.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القرار رقم 272 المؤرخ في 09 مارس 2017 والمتضمن تحديد شروط الحصول على شهادة الماستر للطلبة المسجلين لنيل شهادة مهندس دولة، دبلوم </w:t>
      </w:r>
      <w:r>
        <w:rPr>
          <w:rFonts w:ascii="Simplified Arabic" w:eastAsia="SimSun" w:hAnsi="Simplified Arabic" w:cs="Simplified Arabic"/>
          <w:color w:val="000000"/>
          <w:sz w:val="28"/>
          <w:szCs w:val="28"/>
          <w:rtl/>
        </w:rPr>
        <w:t>المهندس المعماري أو شهادة دكتور بيطري في بعض مؤسسات التعليم العالي.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137 المؤرخ في 07 فيفري 2019 والمتضمن تحديد البرنامج البيداغوجي لنيل شهادة المهندس المعماري بالمدرسة المتعددة العلوم للهندسة المعمارية والعمران.</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محضر اجتماع اللجن</w:t>
      </w:r>
      <w:r>
        <w:rPr>
          <w:rFonts w:ascii="Simplified Arabic" w:eastAsia="SimSun" w:hAnsi="Simplified Arabic" w:cs="Simplified Arabic"/>
          <w:color w:val="000000"/>
          <w:sz w:val="28"/>
          <w:szCs w:val="28"/>
          <w:rtl/>
        </w:rPr>
        <w:t>ة البيداغوجية الوطنية للمدارس العليا بتاريخ 23 فبراير2023.</w:t>
      </w:r>
    </w:p>
    <w:p w:rsidR="0099542D" w:rsidRDefault="0099542D">
      <w:pPr>
        <w:pStyle w:val="Standard"/>
        <w:bidi/>
        <w:spacing w:line="251" w:lineRule="auto"/>
        <w:jc w:val="center"/>
        <w:rPr>
          <w:rFonts w:ascii="Simplified Arabic" w:hAnsi="Simplified Arabic" w:cs="Simplified Arabic"/>
          <w:sz w:val="12"/>
          <w:szCs w:val="1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يحدد البرنامج البيداغوجي للتكوين التكميلي لنيل شهادة الماستر للطلبة المسجلين لنيل شهادة المهندس المعماري في المدرسة المتعددة العلوم للهندسة المعمارية والعمران، وفقا لملاحق هذا القرار.</w:t>
      </w:r>
    </w:p>
    <w:p w:rsidR="0099542D" w:rsidRDefault="00FA2D5A">
      <w:pPr>
        <w:pStyle w:val="Standard"/>
        <w:bidi/>
        <w:spacing w:line="251" w:lineRule="auto"/>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يتفرع التكوين التكميلي المذكور في المادة الأولى لهذا القرار ك</w:t>
      </w:r>
      <w:r>
        <w:rPr>
          <w:rFonts w:ascii="Simplified Arabic" w:hAnsi="Simplified Arabic" w:cs="Simplified Arabic"/>
          <w:color w:val="000000"/>
          <w:sz w:val="28"/>
          <w:szCs w:val="28"/>
          <w:rtl/>
        </w:rPr>
        <w:t>ما يأتي:</w:t>
      </w:r>
    </w:p>
    <w:p w:rsidR="0099542D" w:rsidRDefault="0099542D">
      <w:pPr>
        <w:pStyle w:val="Standard"/>
        <w:bidi/>
        <w:spacing w:line="251" w:lineRule="auto"/>
        <w:ind w:left="1134" w:hanging="1134"/>
        <w:jc w:val="both"/>
        <w:rPr>
          <w:rFonts w:ascii="Simplified Arabic" w:hAnsi="Simplified Arabic" w:cs="Simplified Arabic"/>
          <w:color w:val="000000"/>
          <w:sz w:val="12"/>
          <w:szCs w:val="12"/>
        </w:rPr>
      </w:pPr>
    </w:p>
    <w:tbl>
      <w:tblPr>
        <w:bidiVisual/>
        <w:tblW w:w="9004" w:type="dxa"/>
        <w:tblInd w:w="1026" w:type="dxa"/>
        <w:tblLayout w:type="fixed"/>
        <w:tblCellMar>
          <w:left w:w="10" w:type="dxa"/>
          <w:right w:w="10" w:type="dxa"/>
        </w:tblCellMar>
        <w:tblLook w:val="0000" w:firstRow="0" w:lastRow="0" w:firstColumn="0" w:lastColumn="0" w:noHBand="0" w:noVBand="0"/>
      </w:tblPr>
      <w:tblGrid>
        <w:gridCol w:w="3508"/>
        <w:gridCol w:w="2126"/>
        <w:gridCol w:w="2410"/>
        <w:gridCol w:w="960"/>
      </w:tblGrid>
      <w:tr w:rsidR="0099542D">
        <w:tblPrEx>
          <w:tblCellMar>
            <w:top w:w="0" w:type="dxa"/>
            <w:bottom w:w="0" w:type="dxa"/>
          </w:tblCellMar>
        </w:tblPrEx>
        <w:tc>
          <w:tcPr>
            <w:tcW w:w="350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b/>
                <w:bCs/>
                <w:color w:val="000000"/>
                <w:sz w:val="26"/>
                <w:szCs w:val="26"/>
                <w:rtl/>
              </w:rPr>
              <w:t>الميدان</w:t>
            </w:r>
          </w:p>
        </w:tc>
        <w:tc>
          <w:tcPr>
            <w:tcW w:w="21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b/>
                <w:bCs/>
                <w:color w:val="000000"/>
                <w:sz w:val="26"/>
                <w:szCs w:val="26"/>
                <w:rtl/>
              </w:rPr>
              <w:t>الشعبة</w:t>
            </w:r>
          </w:p>
        </w:tc>
        <w:tc>
          <w:tcPr>
            <w:tcW w:w="2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b/>
                <w:bCs/>
                <w:color w:val="000000"/>
                <w:sz w:val="26"/>
                <w:szCs w:val="26"/>
                <w:rtl/>
              </w:rPr>
              <w:t>التخصصات</w:t>
            </w:r>
          </w:p>
        </w:tc>
        <w:tc>
          <w:tcPr>
            <w:tcW w:w="96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b/>
                <w:bCs/>
                <w:color w:val="000000"/>
                <w:sz w:val="26"/>
                <w:szCs w:val="26"/>
                <w:rtl/>
              </w:rPr>
              <w:t>طبيعة</w:t>
            </w:r>
          </w:p>
        </w:tc>
      </w:tr>
      <w:tr w:rsidR="0099542D">
        <w:tblPrEx>
          <w:tblCellMar>
            <w:top w:w="0" w:type="dxa"/>
            <w:bottom w:w="0" w:type="dxa"/>
          </w:tblCellMar>
        </w:tblPrEx>
        <w:tc>
          <w:tcPr>
            <w:tcW w:w="350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 عمران ومهن المدينة</w:t>
            </w:r>
          </w:p>
        </w:tc>
        <w:tc>
          <w:tcPr>
            <w:tcW w:w="212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البيئة والتكنولوجيا</w:t>
            </w:r>
          </w:p>
        </w:tc>
        <w:tc>
          <w:tcPr>
            <w:tcW w:w="96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center"/>
            </w:pPr>
            <w:r>
              <w:rPr>
                <w:rFonts w:ascii="Simplified Arabic" w:hAnsi="Simplified Arabic" w:cs="Simplified Arabic"/>
                <w:color w:val="000000"/>
                <w:sz w:val="26"/>
                <w:szCs w:val="26"/>
                <w:rtl/>
              </w:rPr>
              <w:t>أ</w:t>
            </w:r>
          </w:p>
        </w:tc>
      </w:tr>
      <w:tr w:rsidR="0099542D">
        <w:tblPrEx>
          <w:tblCellMar>
            <w:top w:w="0" w:type="dxa"/>
            <w:bottom w:w="0" w:type="dxa"/>
          </w:tblCellMar>
        </w:tblPrEx>
        <w:tc>
          <w:tcPr>
            <w:tcW w:w="350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 عمران ومهن المدينة</w:t>
            </w:r>
          </w:p>
        </w:tc>
        <w:tc>
          <w:tcPr>
            <w:tcW w:w="212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المدينة والمشروع العمراني</w:t>
            </w:r>
          </w:p>
        </w:tc>
        <w:tc>
          <w:tcPr>
            <w:tcW w:w="96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center"/>
            </w:pPr>
            <w:r>
              <w:rPr>
                <w:rFonts w:ascii="Simplified Arabic" w:hAnsi="Simplified Arabic" w:cs="Simplified Arabic"/>
                <w:color w:val="000000"/>
                <w:sz w:val="26"/>
                <w:szCs w:val="26"/>
                <w:rtl/>
              </w:rPr>
              <w:t>أ</w:t>
            </w:r>
          </w:p>
        </w:tc>
      </w:tr>
      <w:tr w:rsidR="0099542D">
        <w:tblPrEx>
          <w:tblCellMar>
            <w:top w:w="0" w:type="dxa"/>
            <w:bottom w:w="0" w:type="dxa"/>
          </w:tblCellMar>
        </w:tblPrEx>
        <w:tc>
          <w:tcPr>
            <w:tcW w:w="350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 عمران ومهن المدينة</w:t>
            </w:r>
          </w:p>
        </w:tc>
        <w:tc>
          <w:tcPr>
            <w:tcW w:w="212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هندسة معمارية</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both"/>
            </w:pPr>
            <w:r>
              <w:rPr>
                <w:rFonts w:ascii="Simplified Arabic" w:hAnsi="Simplified Arabic" w:cs="Simplified Arabic"/>
                <w:color w:val="000000"/>
                <w:sz w:val="26"/>
                <w:szCs w:val="26"/>
                <w:rtl/>
              </w:rPr>
              <w:t>التراث</w:t>
            </w:r>
          </w:p>
        </w:tc>
        <w:tc>
          <w:tcPr>
            <w:tcW w:w="96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ind w:left="1134" w:hanging="1134"/>
              <w:jc w:val="center"/>
            </w:pPr>
            <w:r>
              <w:rPr>
                <w:rFonts w:ascii="Simplified Arabic" w:hAnsi="Simplified Arabic" w:cs="Simplified Arabic"/>
                <w:color w:val="000000"/>
                <w:sz w:val="26"/>
                <w:szCs w:val="26"/>
                <w:rtl/>
              </w:rPr>
              <w:t>أ</w:t>
            </w:r>
          </w:p>
        </w:tc>
      </w:tr>
    </w:tbl>
    <w:p w:rsidR="0099542D" w:rsidRDefault="0099542D">
      <w:pPr>
        <w:pStyle w:val="Standard"/>
        <w:bidi/>
        <w:spacing w:line="251" w:lineRule="auto"/>
        <w:ind w:left="1134" w:hanging="1134"/>
        <w:jc w:val="both"/>
        <w:rPr>
          <w:rFonts w:ascii="Simplified Arabic" w:hAnsi="Simplified Arabic" w:cs="Simplified Arabic"/>
          <w:color w:val="000000"/>
          <w:sz w:val="6"/>
          <w:szCs w:val="6"/>
        </w:rPr>
      </w:pPr>
    </w:p>
    <w:p w:rsidR="0099542D" w:rsidRDefault="00FA2D5A">
      <w:pPr>
        <w:pStyle w:val="Standard"/>
        <w:bidi/>
        <w:spacing w:line="251" w:lineRule="auto"/>
        <w:ind w:left="1134" w:hanging="1134"/>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يمنح للطالب الذي تابع بنجاح التكوين التكميلي، شهادة ماستر كما هو محدد في ملاحق 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يسري مفعول هذا القرار على دفعات الطلبة المسجلين في الطور الثاني بالمدرسة المتعددة العلوم للهندسة المعمارية والعمران، ابتداء من السنة الجامعية </w:t>
      </w:r>
      <w:r>
        <w:rPr>
          <w:rFonts w:ascii="Simplified Arabic" w:hAnsi="Simplified Arabic" w:cs="Simplified Arabic"/>
          <w:b/>
          <w:bCs/>
          <w:color w:val="000000"/>
          <w:sz w:val="26"/>
          <w:szCs w:val="26"/>
          <w:rtl/>
        </w:rPr>
        <w:t>202</w:t>
      </w:r>
      <w:r>
        <w:rPr>
          <w:rFonts w:ascii="Simplified Arabic" w:hAnsi="Simplified Arabic" w:cs="Simplified Arabic"/>
          <w:b/>
          <w:bCs/>
          <w:color w:val="000000"/>
          <w:sz w:val="26"/>
          <w:szCs w:val="26"/>
          <w:rtl/>
        </w:rPr>
        <w:t>2/2023</w:t>
      </w:r>
      <w:r>
        <w:rPr>
          <w:rFonts w:ascii="Simplified Arabic" w:hAnsi="Simplified Arabic" w:cs="Simplified Arabic"/>
          <w:color w:val="000000"/>
          <w:sz w:val="28"/>
          <w:szCs w:val="28"/>
          <w:rtl/>
        </w:rPr>
        <w:t>.</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5:</w:t>
      </w:r>
      <w:r>
        <w:rPr>
          <w:rFonts w:ascii="Simplified Arabic" w:hAnsi="Simplified Arabic" w:cs="Simplified Arabic"/>
          <w:color w:val="000000"/>
          <w:sz w:val="28"/>
          <w:szCs w:val="28"/>
          <w:rtl/>
        </w:rPr>
        <w:t xml:space="preserve"> يكلف المدير العام للتعليم والتكوين ومديرة المدرسة المتعددة العلوم للهندسة المعمارية والعمران، كل فيما يخصه، بتطبيق هذا القرار الذي 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w:t>
      </w:r>
      <w:r>
        <w:rPr>
          <w:rFonts w:ascii="Simplified Arabic" w:hAnsi="Simplified Arabic" w:cs="Simplified Arabic"/>
          <w:b/>
          <w:bCs/>
          <w:color w:val="000000"/>
          <w:sz w:val="20"/>
          <w:szCs w:val="20"/>
          <w:rtl/>
          <w:lang w:bidi="ar-DZ"/>
        </w:rPr>
        <w:t>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ملحـــق 01 للقــرار رقم 471 المؤرخ في 03 أفريل 2023 البرنامج البيداغوجي للتكوين التكميلي لنيل شهادة الماستر با</w:t>
      </w:r>
      <w:r>
        <w:rPr>
          <w:rFonts w:ascii="Simplified Arabic" w:hAnsi="Simplified Arabic" w:cs="Simplified Arabic"/>
          <w:b/>
          <w:bCs/>
          <w:color w:val="000000"/>
          <w:rtl/>
          <w:lang w:bidi="ar-DZ"/>
        </w:rPr>
        <w:t xml:space="preserve">لمدرسة المتعددة العلوم للهندسة المعمارية والعمران ميدان: </w:t>
      </w:r>
      <w:r>
        <w:rPr>
          <w:rFonts w:ascii="Simplified Arabic" w:hAnsi="Simplified Arabic" w:cs="Simplified Arabic"/>
          <w:b/>
          <w:bCs/>
          <w:color w:val="000000"/>
          <w:rtl/>
          <w:lang w:bidi="ar-DZ"/>
        </w:rPr>
        <w:t>هندسة معمارية، عمران ومهن المدينة</w:t>
      </w:r>
      <w:r>
        <w:rPr>
          <w:rFonts w:ascii="Simplified Arabic" w:hAnsi="Simplified Arabic" w:cs="Simplified Arabic"/>
          <w:b/>
          <w:bCs/>
          <w:color w:val="000000"/>
          <w:rtl/>
          <w:lang w:bidi="ar-DZ"/>
        </w:rPr>
        <w:t xml:space="preserve">، فرع: </w:t>
      </w:r>
      <w:r>
        <w:rPr>
          <w:rFonts w:ascii="Simplified Arabic" w:hAnsi="Simplified Arabic" w:cs="Simplified Arabic"/>
          <w:b/>
          <w:bCs/>
          <w:color w:val="000000"/>
          <w:rtl/>
          <w:lang w:bidi="ar-DZ"/>
        </w:rPr>
        <w:t>هندسة معمارية</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rPr>
        <w:t>تخصص1: البيئة والتكنولوجيا</w:t>
      </w:r>
    </w:p>
    <w:tbl>
      <w:tblPr>
        <w:bidiVisual/>
        <w:tblW w:w="4800" w:type="pct"/>
        <w:jc w:val="center"/>
        <w:tblLayout w:type="fixed"/>
        <w:tblCellMar>
          <w:left w:w="10" w:type="dxa"/>
          <w:right w:w="10" w:type="dxa"/>
        </w:tblCellMar>
        <w:tblLook w:val="0000" w:firstRow="0" w:lastRow="0" w:firstColumn="0" w:lastColumn="0" w:noHBand="0" w:noVBand="0"/>
      </w:tblPr>
      <w:tblGrid>
        <w:gridCol w:w="2363"/>
        <w:gridCol w:w="835"/>
        <w:gridCol w:w="1114"/>
        <w:gridCol w:w="1115"/>
        <w:gridCol w:w="1526"/>
        <w:gridCol w:w="975"/>
        <w:gridCol w:w="718"/>
        <w:gridCol w:w="870"/>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السداسي4/الطور الثاني</w:t>
            </w:r>
          </w:p>
        </w:tc>
      </w:tr>
      <w:tr w:rsidR="0099542D">
        <w:tblPrEx>
          <w:tblCellMar>
            <w:top w:w="0" w:type="dxa"/>
            <w:bottom w:w="0" w:type="dxa"/>
          </w:tblCellMar>
        </w:tblPrEx>
        <w:trPr>
          <w:trHeight w:val="146"/>
          <w:jc w:val="center"/>
        </w:trPr>
        <w:tc>
          <w:tcPr>
            <w:tcW w:w="236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6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lang w:bidi="ar-DZ"/>
              </w:rPr>
              <w:t>الحجم الساعي الأسبوعي</w:t>
            </w:r>
          </w:p>
        </w:tc>
        <w:tc>
          <w:tcPr>
            <w:tcW w:w="3223"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المعامل</w:t>
            </w:r>
          </w:p>
        </w:tc>
      </w:tr>
      <w:tr w:rsidR="0099542D">
        <w:tblPrEx>
          <w:tblCellMar>
            <w:top w:w="0" w:type="dxa"/>
            <w:bottom w:w="0" w:type="dxa"/>
          </w:tblCellMar>
        </w:tblPrEx>
        <w:trPr>
          <w:trHeight w:val="77"/>
          <w:jc w:val="center"/>
        </w:trPr>
        <w:tc>
          <w:tcPr>
            <w:tcW w:w="236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000000" w:rsidRDefault="00FA2D5A"/>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تطبيقية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إشكالية البحث العلمي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البحث الوثائقي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 </w:t>
            </w: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السداسي4</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800" w:type="pct"/>
        <w:jc w:val="center"/>
        <w:tblLayout w:type="fixed"/>
        <w:tblCellMar>
          <w:left w:w="10" w:type="dxa"/>
          <w:right w:w="10" w:type="dxa"/>
        </w:tblCellMar>
        <w:tblLook w:val="0000" w:firstRow="0" w:lastRow="0" w:firstColumn="0" w:lastColumn="0" w:noHBand="0" w:noVBand="0"/>
      </w:tblPr>
      <w:tblGrid>
        <w:gridCol w:w="2363"/>
        <w:gridCol w:w="835"/>
        <w:gridCol w:w="1114"/>
        <w:gridCol w:w="1115"/>
        <w:gridCol w:w="1526"/>
        <w:gridCol w:w="975"/>
        <w:gridCol w:w="711"/>
        <w:gridCol w:w="877"/>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السداسي5/الطور الثاني</w:t>
            </w:r>
          </w:p>
        </w:tc>
      </w:tr>
      <w:tr w:rsidR="0099542D">
        <w:tblPrEx>
          <w:tblCellMar>
            <w:top w:w="0" w:type="dxa"/>
            <w:bottom w:w="0" w:type="dxa"/>
          </w:tblCellMar>
        </w:tblPrEx>
        <w:trPr>
          <w:trHeight w:val="375"/>
          <w:jc w:val="center"/>
        </w:trPr>
        <w:tc>
          <w:tcPr>
            <w:tcW w:w="236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6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lang w:bidi="ar-DZ"/>
              </w:rPr>
              <w:t>الحجم الساعي الأسبوعي</w:t>
            </w:r>
          </w:p>
        </w:tc>
        <w:tc>
          <w:tcPr>
            <w:tcW w:w="3216"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w:t>
            </w:r>
            <w:r>
              <w:rPr>
                <w:rFonts w:ascii="Simplified Arabic" w:hAnsi="Simplified Arabic" w:cs="Simplified Arabic"/>
                <w:b/>
                <w:bCs/>
                <w:color w:val="000000"/>
                <w:sz w:val="20"/>
                <w:szCs w:val="20"/>
                <w:shd w:val="clear" w:color="auto" w:fill="F9FCF6"/>
                <w:rtl/>
                <w:lang w:bidi="ar-DZ"/>
              </w:rPr>
              <w:t>ل</w:t>
            </w:r>
          </w:p>
        </w:tc>
      </w:tr>
      <w:tr w:rsidR="0099542D">
        <w:tblPrEx>
          <w:tblCellMar>
            <w:top w:w="0" w:type="dxa"/>
            <w:bottom w:w="0" w:type="dxa"/>
          </w:tblCellMar>
        </w:tblPrEx>
        <w:trPr>
          <w:trHeight w:val="77"/>
          <w:jc w:val="center"/>
        </w:trPr>
        <w:tc>
          <w:tcPr>
            <w:tcW w:w="236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000000" w:rsidRDefault="00FA2D5A"/>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تطبيقية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84"/>
              <w:jc w:val="right"/>
            </w:pPr>
            <w:r>
              <w:rPr>
                <w:rFonts w:ascii="Simplified Arabic" w:hAnsi="Simplified Arabic" w:cs="Simplified Arabic"/>
                <w:b/>
                <w:bCs/>
                <w:color w:val="000000"/>
                <w:sz w:val="20"/>
                <w:szCs w:val="20"/>
                <w:rtl/>
                <w:lang w:bidi="ar-DZ"/>
              </w:rPr>
              <w:t>إنجاز مشروع البحث العلمي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color w:val="000000"/>
                <w:sz w:val="20"/>
                <w:szCs w:val="20"/>
                <w:lang w:bidi="ar-DZ"/>
              </w:rPr>
              <w:t>3</w:t>
            </w:r>
            <w:r>
              <w:rPr>
                <w:rFonts w:ascii="Simplified Arabic" w:hAnsi="Simplified Arabic" w:cs="Simplified Arabic"/>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42</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58</w:t>
            </w:r>
            <w:r>
              <w:rPr>
                <w:rFonts w:ascii="Simplified Arabic" w:hAnsi="Simplified Arabic" w:cs="Simplified Arabic"/>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100</w:t>
            </w:r>
            <w:r>
              <w:rPr>
                <w:rFonts w:ascii="Simplified Arabic" w:hAnsi="Simplified Arabic" w:cs="Simplified Arabic"/>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السداسي5</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 xml:space="preserve">ملحـــق 02 للقــرار رقم 471 المؤرخ في 03 أفريل 2023 البرنامج البيداغوجي للتكوين التكميلي لنيل شهادة الماستر بالمدرسة </w:t>
      </w:r>
      <w:r>
        <w:rPr>
          <w:rFonts w:ascii="Simplified Arabic" w:hAnsi="Simplified Arabic" w:cs="Simplified Arabic"/>
          <w:b/>
          <w:bCs/>
          <w:color w:val="000000"/>
          <w:rtl/>
          <w:lang w:bidi="ar-DZ"/>
        </w:rPr>
        <w:t>المتعددة العلوم للهندسة المعمارية والعمران ميدان: هندسة معمارية، عمران ومهن المدينة، فرع: هندسة معمارية</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تخصص2: المدينة والمشروع العمراني</w:t>
      </w:r>
    </w:p>
    <w:tbl>
      <w:tblPr>
        <w:bidiVisual/>
        <w:tblW w:w="4800" w:type="pct"/>
        <w:jc w:val="center"/>
        <w:tblLayout w:type="fixed"/>
        <w:tblCellMar>
          <w:left w:w="10" w:type="dxa"/>
          <w:right w:w="10" w:type="dxa"/>
        </w:tblCellMar>
        <w:tblLook w:val="0000" w:firstRow="0" w:lastRow="0" w:firstColumn="0" w:lastColumn="0" w:noHBand="0" w:noVBand="0"/>
      </w:tblPr>
      <w:tblGrid>
        <w:gridCol w:w="2363"/>
        <w:gridCol w:w="835"/>
        <w:gridCol w:w="1114"/>
        <w:gridCol w:w="1115"/>
        <w:gridCol w:w="1526"/>
        <w:gridCol w:w="975"/>
        <w:gridCol w:w="718"/>
        <w:gridCol w:w="870"/>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السداسي4/الطور الثاني</w:t>
            </w:r>
          </w:p>
        </w:tc>
      </w:tr>
      <w:tr w:rsidR="0099542D">
        <w:tblPrEx>
          <w:tblCellMar>
            <w:top w:w="0" w:type="dxa"/>
            <w:bottom w:w="0" w:type="dxa"/>
          </w:tblCellMar>
        </w:tblPrEx>
        <w:trPr>
          <w:trHeight w:val="139"/>
          <w:jc w:val="center"/>
        </w:trPr>
        <w:tc>
          <w:tcPr>
            <w:tcW w:w="236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6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الأسبوعي</w:t>
            </w:r>
          </w:p>
        </w:tc>
        <w:tc>
          <w:tcPr>
            <w:tcW w:w="3223"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المعامل</w:t>
            </w:r>
          </w:p>
        </w:tc>
      </w:tr>
      <w:tr w:rsidR="0099542D">
        <w:tblPrEx>
          <w:tblCellMar>
            <w:top w:w="0" w:type="dxa"/>
            <w:bottom w:w="0" w:type="dxa"/>
          </w:tblCellMar>
        </w:tblPrEx>
        <w:trPr>
          <w:trHeight w:val="77"/>
          <w:jc w:val="center"/>
        </w:trPr>
        <w:tc>
          <w:tcPr>
            <w:tcW w:w="236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000000" w:rsidRDefault="00FA2D5A"/>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تطبيقية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إشكالية البحث العلمي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البحث الوثائقي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 </w:t>
            </w: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السداسي4</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800" w:type="pct"/>
        <w:jc w:val="center"/>
        <w:tblLayout w:type="fixed"/>
        <w:tblCellMar>
          <w:left w:w="10" w:type="dxa"/>
          <w:right w:w="10" w:type="dxa"/>
        </w:tblCellMar>
        <w:tblLook w:val="0000" w:firstRow="0" w:lastRow="0" w:firstColumn="0" w:lastColumn="0" w:noHBand="0" w:noVBand="0"/>
      </w:tblPr>
      <w:tblGrid>
        <w:gridCol w:w="2363"/>
        <w:gridCol w:w="835"/>
        <w:gridCol w:w="1114"/>
        <w:gridCol w:w="1115"/>
        <w:gridCol w:w="1526"/>
        <w:gridCol w:w="975"/>
        <w:gridCol w:w="711"/>
        <w:gridCol w:w="877"/>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السداسي5/الطور الثاني</w:t>
            </w:r>
          </w:p>
        </w:tc>
      </w:tr>
      <w:tr w:rsidR="0099542D">
        <w:tblPrEx>
          <w:tblCellMar>
            <w:top w:w="0" w:type="dxa"/>
            <w:bottom w:w="0" w:type="dxa"/>
          </w:tblCellMar>
        </w:tblPrEx>
        <w:trPr>
          <w:trHeight w:val="375"/>
          <w:jc w:val="center"/>
        </w:trPr>
        <w:tc>
          <w:tcPr>
            <w:tcW w:w="236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6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الأسبوعي</w:t>
            </w:r>
          </w:p>
        </w:tc>
        <w:tc>
          <w:tcPr>
            <w:tcW w:w="3216"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المعامل</w:t>
            </w:r>
          </w:p>
        </w:tc>
      </w:tr>
      <w:tr w:rsidR="0099542D">
        <w:tblPrEx>
          <w:tblCellMar>
            <w:top w:w="0" w:type="dxa"/>
            <w:bottom w:w="0" w:type="dxa"/>
          </w:tblCellMar>
        </w:tblPrEx>
        <w:trPr>
          <w:trHeight w:val="77"/>
          <w:jc w:val="center"/>
        </w:trPr>
        <w:tc>
          <w:tcPr>
            <w:tcW w:w="236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تطبيقية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114"/>
              <w:jc w:val="right"/>
            </w:pPr>
            <w:r>
              <w:rPr>
                <w:rFonts w:ascii="Simplified Arabic" w:hAnsi="Simplified Arabic" w:cs="Simplified Arabic"/>
                <w:b/>
                <w:bCs/>
                <w:color w:val="000000"/>
                <w:sz w:val="20"/>
                <w:szCs w:val="20"/>
                <w:rtl/>
                <w:lang w:bidi="ar-DZ"/>
              </w:rPr>
              <w:t>إنجاز مشروع البحث العلمي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color w:val="000000"/>
                <w:sz w:val="20"/>
                <w:szCs w:val="20"/>
                <w:lang w:bidi="ar-DZ"/>
              </w:rPr>
              <w:t>3</w:t>
            </w:r>
            <w:r>
              <w:rPr>
                <w:rFonts w:ascii="Simplified Arabic" w:hAnsi="Simplified Arabic" w:cs="Simplified Arabic"/>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42</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58</w:t>
            </w:r>
            <w:r>
              <w:rPr>
                <w:rFonts w:ascii="Simplified Arabic" w:hAnsi="Simplified Arabic" w:cs="Simplified Arabic"/>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100</w:t>
            </w:r>
            <w:r>
              <w:rPr>
                <w:rFonts w:ascii="Simplified Arabic" w:hAnsi="Simplified Arabic" w:cs="Simplified Arabic"/>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السداسي5</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 xml:space="preserve">ملحـــق 03 للقــرار رقم 471 المؤرخ في 03 أفريل 2023 البرنامج البيداغوجي للتكوين التكميلي لنيل شهادة الماستر بالمدرسة </w:t>
      </w:r>
      <w:r>
        <w:rPr>
          <w:rFonts w:ascii="Simplified Arabic" w:hAnsi="Simplified Arabic" w:cs="Simplified Arabic"/>
          <w:b/>
          <w:bCs/>
          <w:color w:val="000000"/>
          <w:rtl/>
          <w:lang w:bidi="ar-DZ"/>
        </w:rPr>
        <w:t>المتعددة العلوم للهندسة المعمارية والعمران ميدان: هندسة معمارية، عمران ومهن المدينة، فرع: هندسة معمارية</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تخصص3: التراث</w:t>
      </w:r>
    </w:p>
    <w:tbl>
      <w:tblPr>
        <w:bidiVisual/>
        <w:tblW w:w="4800" w:type="pct"/>
        <w:jc w:val="center"/>
        <w:tblLayout w:type="fixed"/>
        <w:tblCellMar>
          <w:left w:w="10" w:type="dxa"/>
          <w:right w:w="10" w:type="dxa"/>
        </w:tblCellMar>
        <w:tblLook w:val="0000" w:firstRow="0" w:lastRow="0" w:firstColumn="0" w:lastColumn="0" w:noHBand="0" w:noVBand="0"/>
      </w:tblPr>
      <w:tblGrid>
        <w:gridCol w:w="2343"/>
        <w:gridCol w:w="837"/>
        <w:gridCol w:w="1116"/>
        <w:gridCol w:w="1117"/>
        <w:gridCol w:w="1531"/>
        <w:gridCol w:w="978"/>
        <w:gridCol w:w="720"/>
        <w:gridCol w:w="874"/>
      </w:tblGrid>
      <w:tr w:rsidR="0099542D">
        <w:tblPrEx>
          <w:tblCellMar>
            <w:top w:w="0" w:type="dxa"/>
            <w:bottom w:w="0" w:type="dxa"/>
          </w:tblCellMar>
        </w:tblPrEx>
        <w:trPr>
          <w:trHeight w:val="300"/>
          <w:jc w:val="center"/>
        </w:trPr>
        <w:tc>
          <w:tcPr>
            <w:tcW w:w="9526"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السداسي4/الطور الثاني</w:t>
            </w:r>
          </w:p>
        </w:tc>
      </w:tr>
      <w:tr w:rsidR="0099542D">
        <w:tblPrEx>
          <w:tblCellMar>
            <w:top w:w="0" w:type="dxa"/>
            <w:bottom w:w="0" w:type="dxa"/>
          </w:tblCellMar>
        </w:tblPrEx>
        <w:trPr>
          <w:trHeight w:val="82"/>
          <w:jc w:val="center"/>
        </w:trPr>
        <w:tc>
          <w:tcPr>
            <w:tcW w:w="234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73"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lang w:bidi="ar-DZ"/>
              </w:rPr>
              <w:t>الحجم الساعي الأسبوعي</w:t>
            </w:r>
          </w:p>
        </w:tc>
        <w:tc>
          <w:tcPr>
            <w:tcW w:w="3233"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المعامل</w:t>
            </w:r>
          </w:p>
        </w:tc>
      </w:tr>
      <w:tr w:rsidR="0099542D">
        <w:tblPrEx>
          <w:tblCellMar>
            <w:top w:w="0" w:type="dxa"/>
            <w:bottom w:w="0" w:type="dxa"/>
          </w:tblCellMar>
        </w:tblPrEx>
        <w:trPr>
          <w:trHeight w:val="77"/>
          <w:jc w:val="center"/>
        </w:trPr>
        <w:tc>
          <w:tcPr>
            <w:tcW w:w="234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000000" w:rsidRDefault="00FA2D5A"/>
        </w:tc>
        <w:tc>
          <w:tcPr>
            <w:tcW w:w="83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 xml:space="preserve">أعمال </w:t>
            </w:r>
            <w:r>
              <w:rPr>
                <w:rFonts w:ascii="Simplified Arabic" w:hAnsi="Simplified Arabic" w:cs="Simplified Arabic"/>
                <w:b/>
                <w:bCs/>
                <w:color w:val="000000"/>
                <w:sz w:val="20"/>
                <w:szCs w:val="20"/>
                <w:rtl/>
                <w:lang w:bidi="ar-DZ"/>
              </w:rPr>
              <w:t>تطبيقية</w:t>
            </w:r>
          </w:p>
        </w:tc>
        <w:tc>
          <w:tcPr>
            <w:tcW w:w="153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2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6"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4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إشكالية البحث العلمي</w:t>
            </w:r>
          </w:p>
        </w:tc>
        <w:tc>
          <w:tcPr>
            <w:tcW w:w="83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11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4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566"/>
              <w:jc w:val="right"/>
            </w:pPr>
            <w:r>
              <w:rPr>
                <w:rFonts w:ascii="Simplified Arabic" w:hAnsi="Simplified Arabic" w:cs="Simplified Arabic"/>
                <w:b/>
                <w:bCs/>
                <w:color w:val="000000"/>
                <w:sz w:val="20"/>
                <w:szCs w:val="20"/>
                <w:rtl/>
                <w:lang w:bidi="ar-DZ"/>
              </w:rPr>
              <w:t>البحث الوثائقي</w:t>
            </w:r>
          </w:p>
        </w:tc>
        <w:tc>
          <w:tcPr>
            <w:tcW w:w="83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r>
              <w:rPr>
                <w:rFonts w:ascii="Simplified Arabic" w:hAnsi="Simplified Arabic" w:cs="Simplified Arabic"/>
                <w:color w:val="000000"/>
                <w:sz w:val="20"/>
                <w:szCs w:val="20"/>
                <w:rtl/>
                <w:lang w:bidi="ar-DZ"/>
              </w:rPr>
              <w:t>سا30</w:t>
            </w:r>
          </w:p>
        </w:tc>
        <w:tc>
          <w:tcPr>
            <w:tcW w:w="111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 </w:t>
            </w:r>
          </w:p>
        </w:tc>
        <w:tc>
          <w:tcPr>
            <w:tcW w:w="111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99542D">
            <w:pPr>
              <w:pStyle w:val="Standard"/>
              <w:spacing w:line="228" w:lineRule="auto"/>
              <w:jc w:val="center"/>
              <w:rPr>
                <w:rFonts w:ascii="Simplified Arabic" w:hAnsi="Simplified Arabic" w:cs="Simplified Arabic"/>
                <w:color w:val="000000"/>
                <w:sz w:val="20"/>
                <w:szCs w:val="20"/>
                <w:lang w:bidi="ar-DZ"/>
              </w:rPr>
            </w:pPr>
          </w:p>
        </w:tc>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21</w:t>
            </w:r>
            <w:r>
              <w:rPr>
                <w:rFonts w:ascii="Simplified Arabic" w:hAnsi="Simplified Arabic" w:cs="Simplified Arabic"/>
                <w:color w:val="000000"/>
                <w:sz w:val="20"/>
                <w:szCs w:val="20"/>
                <w:rtl/>
                <w:lang w:bidi="ar-DZ"/>
              </w:rPr>
              <w:t>سا</w:t>
            </w:r>
          </w:p>
        </w:tc>
        <w:tc>
          <w:tcPr>
            <w:tcW w:w="97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29</w:t>
            </w:r>
            <w:r>
              <w:rPr>
                <w:rFonts w:ascii="Simplified Arabic" w:hAnsi="Simplified Arabic" w:cs="Simplified Arabic"/>
                <w:color w:val="000000"/>
                <w:sz w:val="20"/>
                <w:szCs w:val="20"/>
                <w:rtl/>
                <w:lang w:bidi="ar-DZ"/>
              </w:rPr>
              <w:t>سا</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50</w:t>
            </w:r>
            <w:r>
              <w:rPr>
                <w:rFonts w:ascii="Simplified Arabic" w:hAnsi="Simplified Arabic" w:cs="Simplified Arabic"/>
                <w:color w:val="000000"/>
                <w:sz w:val="20"/>
                <w:szCs w:val="20"/>
                <w:rtl/>
                <w:lang w:bidi="ar-DZ"/>
              </w:rPr>
              <w:t>سا</w:t>
            </w:r>
          </w:p>
        </w:tc>
        <w:tc>
          <w:tcPr>
            <w:tcW w:w="87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w:t>
            </w:r>
          </w:p>
        </w:tc>
      </w:tr>
      <w:tr w:rsidR="0099542D">
        <w:tblPrEx>
          <w:tblCellMar>
            <w:top w:w="0" w:type="dxa"/>
            <w:bottom w:w="0" w:type="dxa"/>
          </w:tblCellMar>
        </w:tblPrEx>
        <w:trPr>
          <w:trHeight w:val="300"/>
          <w:jc w:val="center"/>
        </w:trPr>
        <w:tc>
          <w:tcPr>
            <w:tcW w:w="234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السداسي4</w:t>
            </w:r>
          </w:p>
        </w:tc>
        <w:tc>
          <w:tcPr>
            <w:tcW w:w="83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11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800" w:type="pct"/>
        <w:jc w:val="center"/>
        <w:tblLayout w:type="fixed"/>
        <w:tblCellMar>
          <w:left w:w="10" w:type="dxa"/>
          <w:right w:w="10" w:type="dxa"/>
        </w:tblCellMar>
        <w:tblLook w:val="0000" w:firstRow="0" w:lastRow="0" w:firstColumn="0" w:lastColumn="0" w:noHBand="0" w:noVBand="0"/>
      </w:tblPr>
      <w:tblGrid>
        <w:gridCol w:w="2363"/>
        <w:gridCol w:w="835"/>
        <w:gridCol w:w="1114"/>
        <w:gridCol w:w="1115"/>
        <w:gridCol w:w="1526"/>
        <w:gridCol w:w="975"/>
        <w:gridCol w:w="711"/>
        <w:gridCol w:w="877"/>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b/>
                <w:bCs/>
                <w:color w:val="000000"/>
                <w:sz w:val="20"/>
                <w:szCs w:val="20"/>
                <w:rtl/>
                <w:lang w:bidi="ar-DZ"/>
              </w:rPr>
              <w:t>السداسي5/الطور الثاني</w:t>
            </w:r>
          </w:p>
        </w:tc>
      </w:tr>
      <w:tr w:rsidR="0099542D">
        <w:tblPrEx>
          <w:tblCellMar>
            <w:top w:w="0" w:type="dxa"/>
            <w:bottom w:w="0" w:type="dxa"/>
          </w:tblCellMar>
        </w:tblPrEx>
        <w:trPr>
          <w:trHeight w:val="274"/>
          <w:jc w:val="center"/>
        </w:trPr>
        <w:tc>
          <w:tcPr>
            <w:tcW w:w="236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وحدات التعليم المنهجية</w:t>
            </w:r>
          </w:p>
        </w:tc>
        <w:tc>
          <w:tcPr>
            <w:tcW w:w="306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lang w:bidi="ar-DZ"/>
              </w:rPr>
              <w:t>الحجم الساعي الأسبوعي</w:t>
            </w:r>
          </w:p>
        </w:tc>
        <w:tc>
          <w:tcPr>
            <w:tcW w:w="3216"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الحجم الساعي السداسي (14 أسبوع)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المعامل</w:t>
            </w:r>
          </w:p>
        </w:tc>
      </w:tr>
      <w:tr w:rsidR="0099542D">
        <w:tblPrEx>
          <w:tblCellMar>
            <w:top w:w="0" w:type="dxa"/>
            <w:bottom w:w="0" w:type="dxa"/>
          </w:tblCellMar>
        </w:tblPrEx>
        <w:trPr>
          <w:trHeight w:val="77"/>
          <w:jc w:val="center"/>
        </w:trPr>
        <w:tc>
          <w:tcPr>
            <w:tcW w:w="236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000000" w:rsidRDefault="00FA2D5A"/>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موجهة</w:t>
            </w:r>
          </w:p>
        </w:tc>
        <w:tc>
          <w:tcPr>
            <w:tcW w:w="1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أعمال تطبيقية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عمل حضوري</w:t>
            </w:r>
          </w:p>
        </w:tc>
        <w:tc>
          <w:tcPr>
            <w:tcW w:w="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عمل شخصي</w:t>
            </w:r>
          </w:p>
        </w:tc>
        <w:tc>
          <w:tcPr>
            <w:tcW w:w="7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المجموع</w:t>
            </w:r>
          </w:p>
        </w:tc>
        <w:tc>
          <w:tcPr>
            <w:tcW w:w="8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lang w:bidi="ar-DZ"/>
              </w:rPr>
            </w:pPr>
          </w:p>
        </w:tc>
      </w:tr>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ind w:left="283"/>
              <w:jc w:val="right"/>
            </w:pPr>
            <w:r>
              <w:rPr>
                <w:rFonts w:ascii="Simplified Arabic" w:hAnsi="Simplified Arabic" w:cs="Simplified Arabic"/>
                <w:b/>
                <w:bCs/>
                <w:color w:val="000000"/>
                <w:sz w:val="20"/>
                <w:szCs w:val="20"/>
                <w:rtl/>
                <w:lang w:bidi="ar-DZ"/>
              </w:rPr>
              <w:t>و ت م 2.3</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lang w:bidi="ar-DZ"/>
              </w:rPr>
              <w:t>إنجاز مشروع البحث العلمي</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28" w:lineRule="auto"/>
              <w:jc w:val="center"/>
              <w:rPr>
                <w:rFonts w:ascii="Simplified Arabic" w:hAnsi="Simplified Arabic" w:cs="Simplified Arabic"/>
                <w:b/>
                <w:bCs/>
                <w:color w:val="000000"/>
                <w:sz w:val="20"/>
                <w:szCs w:val="20"/>
                <w:lang w:bidi="ar-DZ"/>
              </w:rPr>
            </w:pP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color w:val="000000"/>
                <w:sz w:val="20"/>
                <w:szCs w:val="20"/>
                <w:lang w:bidi="ar-DZ"/>
              </w:rPr>
              <w:t>3</w:t>
            </w:r>
            <w:r>
              <w:rPr>
                <w:rFonts w:ascii="Simplified Arabic" w:hAnsi="Simplified Arabic" w:cs="Simplified Arabic"/>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42</w:t>
            </w:r>
            <w:r>
              <w:rPr>
                <w:rFonts w:ascii="Simplified Arabic" w:hAnsi="Simplified Arabic" w:cs="Simplified Arabic"/>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58</w:t>
            </w:r>
            <w:r>
              <w:rPr>
                <w:rFonts w:ascii="Simplified Arabic" w:hAnsi="Simplified Arabic" w:cs="Simplified Arabic"/>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100</w:t>
            </w:r>
            <w:r>
              <w:rPr>
                <w:rFonts w:ascii="Simplified Arabic" w:hAnsi="Simplified Arabic" w:cs="Simplified Arabic"/>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color w:val="000000"/>
                <w:sz w:val="20"/>
                <w:szCs w:val="20"/>
                <w:lang w:bidi="ar-DZ"/>
              </w:rPr>
              <w:t>2</w:t>
            </w:r>
          </w:p>
        </w:tc>
      </w:tr>
      <w:tr w:rsidR="0099542D">
        <w:tblPrEx>
          <w:tblCellMar>
            <w:top w:w="0" w:type="dxa"/>
            <w:bottom w:w="0" w:type="dxa"/>
          </w:tblCellMar>
        </w:tblPrEx>
        <w:trPr>
          <w:trHeight w:val="300"/>
          <w:jc w:val="center"/>
        </w:trPr>
        <w:tc>
          <w:tcPr>
            <w:tcW w:w="236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bidi="ar-DZ"/>
              </w:rPr>
              <w:t>مجموع السداسي5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0</w:t>
            </w:r>
            <w:r>
              <w:rPr>
                <w:rFonts w:ascii="Simplified Arabic" w:hAnsi="Simplified Arabic" w:cs="Simplified Arabic"/>
                <w:b/>
                <w:bCs/>
                <w:color w:val="000000"/>
                <w:sz w:val="20"/>
                <w:szCs w:val="20"/>
                <w:rtl/>
                <w:lang w:bidi="ar-DZ"/>
              </w:rPr>
              <w:t>سا</w:t>
            </w:r>
          </w:p>
        </w:tc>
        <w:tc>
          <w:tcPr>
            <w:tcW w:w="11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3</w:t>
            </w:r>
            <w:r>
              <w:rPr>
                <w:rFonts w:ascii="Simplified Arabic" w:hAnsi="Simplified Arabic" w:cs="Simplified Arabic"/>
                <w:b/>
                <w:bCs/>
                <w:color w:val="000000"/>
                <w:sz w:val="20"/>
                <w:szCs w:val="20"/>
                <w:rtl/>
                <w:lang w:bidi="ar-DZ"/>
              </w:rPr>
              <w:t>سا</w:t>
            </w: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42</w:t>
            </w:r>
            <w:r>
              <w:rPr>
                <w:rFonts w:ascii="Simplified Arabic" w:hAnsi="Simplified Arabic" w:cs="Simplified Arabic"/>
                <w:b/>
                <w:bCs/>
                <w:color w:val="000000"/>
                <w:sz w:val="20"/>
                <w:szCs w:val="20"/>
                <w:rtl/>
                <w:lang w:bidi="ar-DZ"/>
              </w:rPr>
              <w:t>سا</w:t>
            </w:r>
          </w:p>
        </w:tc>
        <w:tc>
          <w:tcPr>
            <w:tcW w:w="97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58</w:t>
            </w:r>
            <w:r>
              <w:rPr>
                <w:rFonts w:ascii="Simplified Arabic" w:hAnsi="Simplified Arabic" w:cs="Simplified Arabic"/>
                <w:b/>
                <w:bCs/>
                <w:color w:val="000000"/>
                <w:sz w:val="20"/>
                <w:szCs w:val="20"/>
                <w:rtl/>
                <w:lang w:bidi="ar-DZ"/>
              </w:rPr>
              <w:t>سا</w:t>
            </w:r>
          </w:p>
        </w:tc>
        <w:tc>
          <w:tcPr>
            <w:tcW w:w="7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100</w:t>
            </w:r>
            <w:r>
              <w:rPr>
                <w:rFonts w:ascii="Simplified Arabic" w:hAnsi="Simplified Arabic" w:cs="Simplified Arabic"/>
                <w:b/>
                <w:bCs/>
                <w:color w:val="000000"/>
                <w:sz w:val="20"/>
                <w:szCs w:val="20"/>
                <w:rtl/>
                <w:lang w:bidi="ar-DZ"/>
              </w:rPr>
              <w:t>سا</w:t>
            </w:r>
          </w:p>
        </w:tc>
        <w:tc>
          <w:tcPr>
            <w:tcW w:w="8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0"/>
                <w:szCs w:val="20"/>
                <w:lang w:bidi="ar-DZ"/>
              </w:rPr>
              <w:t>2</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472أ.ع مؤرخ في 03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التاريخ بكلية العلوم الاجتماعية والإنسانية بجامعة محمد البشير الإبراهيمي-برج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يحدّد </w:t>
      </w:r>
      <w:r>
        <w:rPr>
          <w:rFonts w:ascii="Simplified Arabic" w:eastAsia="SimSun" w:hAnsi="Simplified Arabic" w:cs="Simplified Arabic"/>
          <w:color w:val="000000"/>
          <w:sz w:val="28"/>
          <w:szCs w:val="28"/>
          <w:rtl/>
        </w:rPr>
        <w:t>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والمتضمن إنشاء جامعة برج بوعريريج.</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w:t>
      </w:r>
      <w:r>
        <w:rPr>
          <w:rFonts w:ascii="Simplified Arabic" w:eastAsia="SimSun" w:hAnsi="Simplified Arabic" w:cs="Simplified Arabic"/>
          <w:color w:val="000000"/>
          <w:sz w:val="28"/>
          <w:szCs w:val="28"/>
          <w:rtl/>
        </w:rPr>
        <w:t>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التاريخ بكلية العلوم الاجتماعية والإنسانية بجامعة محمد البشير الإبراهيمي-برج بوعريريج المؤرّخ في 08 ديسمبر 2022.</w:t>
      </w:r>
    </w:p>
    <w:p w:rsidR="0099542D" w:rsidRDefault="0099542D">
      <w:pPr>
        <w:pStyle w:val="Standard"/>
        <w:bidi/>
        <w:jc w:val="center"/>
        <w:rPr>
          <w:rFonts w:ascii="Simplified Arabic" w:eastAsia="SimSun" w:hAnsi="Simplified Arabic" w:cs="Simplified Arabic"/>
          <w:color w:val="000000"/>
          <w:sz w:val="4"/>
          <w:szCs w:val="4"/>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w:t>
      </w:r>
      <w:r>
        <w:rPr>
          <w:rFonts w:ascii="Simplified Arabic" w:hAnsi="Simplified Arabic" w:cs="Simplified Arabic"/>
          <w:b/>
          <w:bCs/>
          <w:sz w:val="28"/>
          <w:szCs w:val="28"/>
          <w:shd w:val="clear" w:color="auto" w:fill="C0C0C0"/>
          <w:rtl/>
          <w:lang w:bidi="ar-DZ"/>
        </w:rPr>
        <w:t>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التاريخ بكلية</w:t>
      </w:r>
      <w:r>
        <w:rPr>
          <w:rFonts w:ascii="Simplified Arabic" w:hAnsi="Simplified Arabic" w:cs="Simplified Arabic"/>
          <w:color w:val="000000"/>
          <w:sz w:val="28"/>
          <w:szCs w:val="28"/>
          <w:rtl/>
        </w:rPr>
        <w:t xml:space="preserve"> العلوم الاجتماعية والإنسانية بجامعة محمد البشير الإبراهيمي- برج بوعريريج.</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التاريخ بكلية العلوم الاجتماعية والإنسانية بجامعة محمد البشير الإبراهيمي-برج بوعريريج،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البشير الإبراهيمي-برج بوعريريج،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472أ.ع المؤرخ في 03 أفريل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التاريخ بكلي</w:t>
      </w:r>
      <w:r>
        <w:rPr>
          <w:rFonts w:ascii="Simplified Arabic" w:hAnsi="Simplified Arabic" w:cs="Simplified Arabic"/>
          <w:b/>
          <w:bCs/>
          <w:color w:val="000000"/>
          <w:shd w:val="clear" w:color="auto" w:fill="C0C0C0"/>
          <w:rtl/>
          <w:lang w:bidi="ar-DZ"/>
        </w:rPr>
        <w:t>ة العلوم الاجتماعية والإنسانية بجامعة محمد البشير الإبراهيمي-برج بوعريريج</w:t>
      </w:r>
    </w:p>
    <w:p w:rsidR="0099542D" w:rsidRDefault="0099542D">
      <w:pPr>
        <w:pStyle w:val="Standard"/>
        <w:bidi/>
        <w:jc w:val="center"/>
        <w:rPr>
          <w:rFonts w:cs="Simplified Arabic"/>
          <w:b/>
          <w:bCs/>
          <w:i/>
          <w:iCs/>
          <w:sz w:val="4"/>
          <w:szCs w:val="4"/>
          <w:lang w:bidi="ar-DZ"/>
        </w:rPr>
      </w:pPr>
    </w:p>
    <w:tbl>
      <w:tblPr>
        <w:bidiVisual/>
        <w:tblW w:w="8542" w:type="dxa"/>
        <w:jc w:val="center"/>
        <w:tblLayout w:type="fixed"/>
        <w:tblCellMar>
          <w:left w:w="10" w:type="dxa"/>
          <w:right w:w="10" w:type="dxa"/>
        </w:tblCellMar>
        <w:tblLook w:val="0000" w:firstRow="0" w:lastRow="0" w:firstColumn="0" w:lastColumn="0" w:noHBand="0" w:noVBand="0"/>
      </w:tblPr>
      <w:tblGrid>
        <w:gridCol w:w="726"/>
        <w:gridCol w:w="2692"/>
        <w:gridCol w:w="5124"/>
      </w:tblGrid>
      <w:tr w:rsidR="0099542D">
        <w:tblPrEx>
          <w:tblCellMar>
            <w:top w:w="0" w:type="dxa"/>
            <w:bottom w:w="0" w:type="dxa"/>
          </w:tblCellMar>
        </w:tblPrEx>
        <w:trPr>
          <w:trHeight w:val="234"/>
          <w:jc w:val="center"/>
        </w:trPr>
        <w:tc>
          <w:tcPr>
            <w:tcW w:w="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pPr>
            <w:r>
              <w:rPr>
                <w:rFonts w:ascii="Simplified Arabic" w:hAnsi="Simplified Arabic" w:cs="Simplified Arabic"/>
                <w:b/>
                <w:bCs/>
                <w:color w:val="000000"/>
                <w:rtl/>
                <w:lang w:bidi="ar-DZ"/>
              </w:rPr>
              <w:t>الاسم واللقـب</w:t>
            </w:r>
          </w:p>
        </w:tc>
        <w:tc>
          <w:tcPr>
            <w:tcW w:w="51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24"/>
          <w:jc w:val="center"/>
        </w:trPr>
        <w:tc>
          <w:tcPr>
            <w:tcW w:w="72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69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بلعياضي آمنة</w:t>
            </w:r>
          </w:p>
        </w:tc>
        <w:tc>
          <w:tcPr>
            <w:tcW w:w="512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34"/>
          <w:jc w:val="center"/>
        </w:trPr>
        <w:tc>
          <w:tcPr>
            <w:tcW w:w="72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6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جبري عمر</w:t>
            </w:r>
          </w:p>
        </w:tc>
        <w:tc>
          <w:tcPr>
            <w:tcW w:w="51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24"/>
          <w:jc w:val="center"/>
        </w:trPr>
        <w:tc>
          <w:tcPr>
            <w:tcW w:w="72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6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بلعربي غنية</w:t>
            </w:r>
          </w:p>
        </w:tc>
        <w:tc>
          <w:tcPr>
            <w:tcW w:w="51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24"/>
          <w:jc w:val="center"/>
        </w:trPr>
        <w:tc>
          <w:tcPr>
            <w:tcW w:w="72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6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بن علية وفاء</w:t>
            </w:r>
          </w:p>
        </w:tc>
        <w:tc>
          <w:tcPr>
            <w:tcW w:w="51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26"/>
          <w:jc w:val="center"/>
        </w:trPr>
        <w:tc>
          <w:tcPr>
            <w:tcW w:w="72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6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محمودي سليم</w:t>
            </w:r>
          </w:p>
        </w:tc>
        <w:tc>
          <w:tcPr>
            <w:tcW w:w="51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26"/>
          <w:jc w:val="center"/>
        </w:trPr>
        <w:tc>
          <w:tcPr>
            <w:tcW w:w="72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6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عمراوي جمال الدين</w:t>
            </w:r>
          </w:p>
        </w:tc>
        <w:tc>
          <w:tcPr>
            <w:tcW w:w="51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26"/>
          <w:jc w:val="center"/>
        </w:trPr>
        <w:tc>
          <w:tcPr>
            <w:tcW w:w="72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69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ساعد كريمة</w:t>
            </w:r>
          </w:p>
        </w:tc>
        <w:tc>
          <w:tcPr>
            <w:tcW w:w="512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473/أ.ع مؤرخ في 03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علم النفس بكلية العلوم الاجتماعية والإنسانية بجامعة محمد البشير الإبراهيمي-برج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w:t>
      </w:r>
      <w:r>
        <w:rPr>
          <w:rFonts w:ascii="Simplified Arabic" w:hAnsi="Simplified Arabic" w:cs="Simplified Arabic"/>
          <w:b/>
          <w:bCs/>
          <w:sz w:val="28"/>
          <w:szCs w:val="28"/>
          <w:rtl/>
          <w:lang w:bidi="ar-DZ"/>
        </w:rPr>
        <w:t xml:space="preserve">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يحدّد </w:t>
      </w:r>
      <w:r>
        <w:rPr>
          <w:rFonts w:ascii="Simplified Arabic" w:eastAsia="SimSun" w:hAnsi="Simplified Arabic" w:cs="Simplified Arabic"/>
          <w:color w:val="000000"/>
          <w:sz w:val="28"/>
          <w:szCs w:val="28"/>
          <w:rtl/>
        </w:rPr>
        <w:t>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والمتضمن إنشاء جامعة برج بوعريريج.</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w:t>
      </w:r>
      <w:r>
        <w:rPr>
          <w:rFonts w:ascii="Simplified Arabic" w:eastAsia="SimSun" w:hAnsi="Simplified Arabic" w:cs="Simplified Arabic"/>
          <w:color w:val="000000"/>
          <w:sz w:val="28"/>
          <w:szCs w:val="28"/>
          <w:rtl/>
        </w:rPr>
        <w:t>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علم النفس بكلية العلوم الاجتماعية والإنسانية بجامعة محمد البشير الإبراهيمي-برج بوعريريج المؤرّخ في 08 ديسمبر 2022.</w:t>
      </w:r>
    </w:p>
    <w:p w:rsidR="0099542D" w:rsidRDefault="0099542D">
      <w:pPr>
        <w:pStyle w:val="Standard"/>
        <w:bidi/>
        <w:ind w:left="198"/>
        <w:jc w:val="both"/>
        <w:rPr>
          <w:rFonts w:ascii="Simplified Arabic" w:eastAsia="SimSun" w:hAnsi="Simplified Arabic" w:cs="Simplified Arabic"/>
          <w:color w:val="000000"/>
          <w:sz w:val="4"/>
          <w:szCs w:val="4"/>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علم النفس</w:t>
      </w:r>
      <w:r>
        <w:rPr>
          <w:rFonts w:ascii="Simplified Arabic" w:hAnsi="Simplified Arabic" w:cs="Simplified Arabic"/>
          <w:color w:val="000000"/>
          <w:sz w:val="28"/>
          <w:szCs w:val="28"/>
          <w:rtl/>
        </w:rPr>
        <w:t xml:space="preserve"> بكلية العلوم الاجتماعية والإنسانية بجامعة محمد البشير الإبراهيمي-برج بوعريريج.</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النفس بكلية العلوم الاجتماعية والإنسانية بجامعة محمد البشير الإبراهيمي- برج بوعريريج، وفقا للجدول الملحق بهذا الق</w:t>
      </w:r>
      <w:r>
        <w:rPr>
          <w:rFonts w:ascii="Simplified Arabic" w:hAnsi="Simplified Arabic" w:cs="Simplified Arabic"/>
          <w:color w:val="000000"/>
          <w:sz w:val="28"/>
          <w:szCs w:val="28"/>
          <w:rtl/>
        </w:rPr>
        <w:t>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البشير الإبراهيمي-برج بوعريريج،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473/أ.ع المؤرخ في 03 أفريل 2023 الذي يحدد القائمة الاسمية لأعضاء اللجنة </w:t>
      </w:r>
      <w:r>
        <w:rPr>
          <w:rFonts w:ascii="Simplified Arabic" w:hAnsi="Simplified Arabic" w:cs="Simplified Arabic"/>
          <w:b/>
          <w:bCs/>
          <w:color w:val="000000"/>
          <w:rtl/>
          <w:lang w:bidi="ar-DZ"/>
        </w:rPr>
        <w:t>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علم النفس بكلية العلوم الاجتماعية والإنسانية بجامعة محمد البشير الإبراهيمي-برج بوعريريج</w:t>
      </w:r>
    </w:p>
    <w:p w:rsidR="0099542D" w:rsidRDefault="0099542D">
      <w:pPr>
        <w:pStyle w:val="Standard"/>
        <w:bidi/>
        <w:jc w:val="center"/>
        <w:rPr>
          <w:rFonts w:cs="Simplified Arabic"/>
          <w:b/>
          <w:bCs/>
          <w:i/>
          <w:iCs/>
          <w:sz w:val="8"/>
          <w:szCs w:val="8"/>
          <w:lang w:bidi="ar-DZ"/>
        </w:rPr>
      </w:pPr>
    </w:p>
    <w:tbl>
      <w:tblPr>
        <w:bidiVisual/>
        <w:tblW w:w="8421" w:type="dxa"/>
        <w:jc w:val="center"/>
        <w:tblLayout w:type="fixed"/>
        <w:tblCellMar>
          <w:left w:w="10" w:type="dxa"/>
          <w:right w:w="10" w:type="dxa"/>
        </w:tblCellMar>
        <w:tblLook w:val="0000" w:firstRow="0" w:lastRow="0" w:firstColumn="0" w:lastColumn="0" w:noHBand="0" w:noVBand="0"/>
      </w:tblPr>
      <w:tblGrid>
        <w:gridCol w:w="643"/>
        <w:gridCol w:w="2248"/>
        <w:gridCol w:w="5530"/>
      </w:tblGrid>
      <w:tr w:rsidR="0099542D">
        <w:tblPrEx>
          <w:tblCellMar>
            <w:top w:w="0" w:type="dxa"/>
            <w:bottom w:w="0" w:type="dxa"/>
          </w:tblCellMar>
        </w:tblPrEx>
        <w:trPr>
          <w:trHeight w:val="249"/>
          <w:jc w:val="center"/>
        </w:trPr>
        <w:tc>
          <w:tcPr>
            <w:tcW w:w="64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24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الاسم واللقـب</w:t>
            </w:r>
          </w:p>
        </w:tc>
        <w:tc>
          <w:tcPr>
            <w:tcW w:w="55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60"/>
          <w:jc w:val="center"/>
        </w:trPr>
        <w:tc>
          <w:tcPr>
            <w:tcW w:w="64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24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جوهاري سمير</w:t>
            </w:r>
          </w:p>
        </w:tc>
        <w:tc>
          <w:tcPr>
            <w:tcW w:w="553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49"/>
          <w:jc w:val="center"/>
        </w:trPr>
        <w:tc>
          <w:tcPr>
            <w:tcW w:w="64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24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بالقاسمي محمد الأزهر</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60"/>
          <w:jc w:val="center"/>
        </w:trPr>
        <w:tc>
          <w:tcPr>
            <w:tcW w:w="64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24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قرين العيد</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49"/>
          <w:jc w:val="center"/>
        </w:trPr>
        <w:tc>
          <w:tcPr>
            <w:tcW w:w="64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24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أبركان </w:t>
            </w:r>
            <w:r>
              <w:rPr>
                <w:rFonts w:ascii="Simplified Arabic" w:hAnsi="Simplified Arabic" w:cs="Simplified Arabic"/>
                <w:color w:val="000000"/>
                <w:rtl/>
                <w:lang w:bidi="ar-DZ"/>
              </w:rPr>
              <w:t>العمري</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63"/>
          <w:jc w:val="center"/>
        </w:trPr>
        <w:tc>
          <w:tcPr>
            <w:tcW w:w="64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24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بوبنديرة عبد العزيز</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63"/>
          <w:jc w:val="center"/>
        </w:trPr>
        <w:tc>
          <w:tcPr>
            <w:tcW w:w="64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24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حمي سليم</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63"/>
          <w:jc w:val="center"/>
        </w:trPr>
        <w:tc>
          <w:tcPr>
            <w:tcW w:w="64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24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بن خروف أمينة</w:t>
            </w:r>
          </w:p>
        </w:tc>
        <w:tc>
          <w:tcPr>
            <w:tcW w:w="553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474/أ.ع مؤرخ في 03 أفريل 2023، يحدّد القائمة الاسمية لأعضاء اللجنة العلمية لقسم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العلوم الاجتماعية بكلية العلوم الاجتماعية والإنسانية بجامعة محمد البشير الإبراهيمي-برج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w:t>
      </w:r>
      <w:r>
        <w:rPr>
          <w:rFonts w:ascii="Simplified Arabic" w:hAnsi="Simplified Arabic" w:cs="Simplified Arabic"/>
          <w:b/>
          <w:bCs/>
          <w:sz w:val="28"/>
          <w:szCs w:val="28"/>
          <w:rtl/>
          <w:lang w:bidi="ar-DZ"/>
        </w:rPr>
        <w:t>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w:t>
      </w:r>
      <w:r>
        <w:rPr>
          <w:rFonts w:ascii="Simplified Arabic" w:eastAsia="SimSun" w:hAnsi="Simplified Arabic" w:cs="Simplified Arabic"/>
          <w:color w:val="000000"/>
          <w:sz w:val="28"/>
          <w:szCs w:val="28"/>
          <w:rtl/>
        </w:rPr>
        <w:t>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والمتضمن إنشاء جامعة برج بوعريريج.</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وبموجب القرار رقم 905 المؤرّخ في 05 أوت 2021 الذي يحدد القائمة الاسمية لأعضاء اللجنة العلمية لقسم العلوم الاجتماعية بكلية العلوم الاجتماعية والإنسانية بجامعة محمد البشير الإ</w:t>
      </w:r>
      <w:r>
        <w:rPr>
          <w:rFonts w:ascii="Simplified Arabic" w:eastAsia="SimSun" w:hAnsi="Simplified Arabic" w:cs="Simplified Arabic"/>
          <w:color w:val="000000"/>
          <w:sz w:val="28"/>
          <w:szCs w:val="28"/>
          <w:rtl/>
        </w:rPr>
        <w:t>براهيمي- برج بوعريريج.</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الاجتماعية بكلية العلوم الاجتماعية والإنسانية بجامعة محمد البشير الإبراهيمي- برج بوعريريج المؤرّخ في 08 ديسمبر 2022.</w:t>
      </w:r>
    </w:p>
    <w:p w:rsidR="0099542D" w:rsidRDefault="0099542D">
      <w:pPr>
        <w:pStyle w:val="Standard"/>
        <w:bidi/>
        <w:spacing w:line="228" w:lineRule="auto"/>
        <w:jc w:val="center"/>
        <w:rPr>
          <w:rFonts w:ascii="Simplified Arabic" w:hAnsi="Simplified Arabic" w:cs="Simplified Arabic"/>
          <w:b/>
          <w:bCs/>
          <w:sz w:val="8"/>
          <w:szCs w:val="8"/>
          <w:shd w:val="clear" w:color="auto" w:fill="C0C0C0"/>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w:t>
      </w:r>
      <w:r>
        <w:rPr>
          <w:rFonts w:ascii="Simplified Arabic" w:hAnsi="Simplified Arabic" w:cs="Simplified Arabic"/>
          <w:color w:val="000000"/>
          <w:sz w:val="28"/>
          <w:szCs w:val="28"/>
          <w:rtl/>
        </w:rPr>
        <w:t>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العلوم الاجتماعية بكلية العلوم الاجتماعية والإنسانية بج</w:t>
      </w:r>
      <w:r>
        <w:rPr>
          <w:rFonts w:ascii="Simplified Arabic" w:hAnsi="Simplified Arabic" w:cs="Simplified Arabic"/>
          <w:color w:val="000000"/>
          <w:sz w:val="28"/>
          <w:szCs w:val="28"/>
          <w:rtl/>
        </w:rPr>
        <w:t>امعة محمد البشير الإبراهيمي- برج بوعريريج.</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الاجتماعية بكلية العلوم الاجتماعية والإنسانية بجامعة محمد البشير الإبراهيمي- برج بوعريريج،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تلغى أحكام الق</w:t>
      </w:r>
      <w:r>
        <w:rPr>
          <w:rFonts w:ascii="Simplified Arabic" w:hAnsi="Simplified Arabic" w:cs="Simplified Arabic"/>
          <w:color w:val="000000"/>
          <w:sz w:val="28"/>
          <w:szCs w:val="28"/>
          <w:rtl/>
        </w:rPr>
        <w:t xml:space="preserve">رار رقم 905 المؤرّخ في 05 أوت 2021، المذكور أعلاه، بعد إمضاء هذا القرار.  </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المدير العام للتعليم والتكوين ومدير جامعة محمد البشير الإبراهيمي-برج بوعريريج، كل فيما يخصه، بتطبيق هذا القرار الذي سينشر في النشرة الرسمية للتعليم العالي والبحث الع</w:t>
      </w:r>
      <w:r>
        <w:rPr>
          <w:rFonts w:ascii="Simplified Arabic" w:hAnsi="Simplified Arabic" w:cs="Simplified Arabic"/>
          <w:color w:val="000000"/>
          <w:sz w:val="28"/>
          <w:szCs w:val="28"/>
          <w:rtl/>
        </w:rPr>
        <w:t>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474/أ.ع المؤرخ في 03 أفريل 2023 الذي يحدّد القائمة الاسمية لأعضاء اللجنة العلمية</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 xml:space="preserve">لقسم العلوم الاجتماعية بكلية </w:t>
      </w:r>
      <w:r>
        <w:rPr>
          <w:rFonts w:ascii="Simplified Arabic" w:hAnsi="Simplified Arabic" w:cs="Simplified Arabic"/>
          <w:b/>
          <w:bCs/>
          <w:color w:val="000000"/>
          <w:shd w:val="clear" w:color="auto" w:fill="C0C0C0"/>
          <w:rtl/>
          <w:lang w:bidi="ar-DZ"/>
        </w:rPr>
        <w:t>العلوم الاجتماعية والإنسانية بجامعة محمد البشير الإبراهيمي- برج بوعريريج</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8659" w:type="dxa"/>
        <w:jc w:val="center"/>
        <w:tblLayout w:type="fixed"/>
        <w:tblCellMar>
          <w:left w:w="10" w:type="dxa"/>
          <w:right w:w="10" w:type="dxa"/>
        </w:tblCellMar>
        <w:tblLook w:val="0000" w:firstRow="0" w:lastRow="0" w:firstColumn="0" w:lastColumn="0" w:noHBand="0" w:noVBand="0"/>
      </w:tblPr>
      <w:tblGrid>
        <w:gridCol w:w="660"/>
        <w:gridCol w:w="2534"/>
        <w:gridCol w:w="5465"/>
      </w:tblGrid>
      <w:tr w:rsidR="0099542D">
        <w:tblPrEx>
          <w:tblCellMar>
            <w:top w:w="0" w:type="dxa"/>
            <w:bottom w:w="0" w:type="dxa"/>
          </w:tblCellMar>
        </w:tblPrEx>
        <w:trPr>
          <w:trHeight w:val="231"/>
          <w:jc w:val="center"/>
        </w:trPr>
        <w:tc>
          <w:tcPr>
            <w:tcW w:w="66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6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1"/>
          <w:jc w:val="center"/>
        </w:trPr>
        <w:tc>
          <w:tcPr>
            <w:tcW w:w="66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53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وارم العيد</w:t>
            </w:r>
          </w:p>
        </w:tc>
        <w:tc>
          <w:tcPr>
            <w:tcW w:w="546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1"/>
          <w:jc w:val="center"/>
        </w:trPr>
        <w:tc>
          <w:tcPr>
            <w:tcW w:w="66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5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سلاقجي العيد</w:t>
            </w:r>
          </w:p>
        </w:tc>
        <w:tc>
          <w:tcPr>
            <w:tcW w:w="546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1"/>
          <w:jc w:val="center"/>
        </w:trPr>
        <w:tc>
          <w:tcPr>
            <w:tcW w:w="66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5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زرواتي رشيد</w:t>
            </w:r>
          </w:p>
        </w:tc>
        <w:tc>
          <w:tcPr>
            <w:tcW w:w="546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1"/>
          <w:jc w:val="center"/>
        </w:trPr>
        <w:tc>
          <w:tcPr>
            <w:tcW w:w="66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5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خباش فتيحة</w:t>
            </w:r>
          </w:p>
        </w:tc>
        <w:tc>
          <w:tcPr>
            <w:tcW w:w="546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2"/>
          <w:jc w:val="center"/>
        </w:trPr>
        <w:tc>
          <w:tcPr>
            <w:tcW w:w="66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5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جغبلو حمزة</w:t>
            </w:r>
          </w:p>
        </w:tc>
        <w:tc>
          <w:tcPr>
            <w:tcW w:w="546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محاضر قسم </w:t>
            </w:r>
            <w:r>
              <w:rPr>
                <w:rFonts w:ascii="Simplified Arabic" w:hAnsi="Simplified Arabic" w:cs="Simplified Arabic"/>
                <w:color w:val="000000"/>
                <w:szCs w:val="20"/>
                <w:rtl/>
                <w:lang w:val="fr-FR" w:eastAsia="fr-FR" w:bidi="ar-DZ"/>
              </w:rPr>
              <w:t>"أ"</w:t>
            </w:r>
          </w:p>
        </w:tc>
      </w:tr>
      <w:tr w:rsidR="0099542D">
        <w:tblPrEx>
          <w:tblCellMar>
            <w:top w:w="0" w:type="dxa"/>
            <w:bottom w:w="0" w:type="dxa"/>
          </w:tblCellMar>
        </w:tblPrEx>
        <w:trPr>
          <w:trHeight w:val="322"/>
          <w:jc w:val="center"/>
        </w:trPr>
        <w:tc>
          <w:tcPr>
            <w:tcW w:w="66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5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بولعشب زهير</w:t>
            </w:r>
          </w:p>
        </w:tc>
        <w:tc>
          <w:tcPr>
            <w:tcW w:w="546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2"/>
          <w:jc w:val="center"/>
        </w:trPr>
        <w:tc>
          <w:tcPr>
            <w:tcW w:w="66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53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بلحشادي نصيرة</w:t>
            </w:r>
          </w:p>
        </w:tc>
        <w:tc>
          <w:tcPr>
            <w:tcW w:w="546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475/أ.ع مؤرخ في 03 أفريل 2023، يحدّد القائمة الاسمية لأعضاء اللجنة العلمية لقسم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العلوم الإنسانية بكلية العلوم الاجتماعية والإنسانية بجامعة محمد البشير الإبراهيمي-برج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w:t>
      </w:r>
      <w:r>
        <w:rPr>
          <w:rFonts w:ascii="Simplified Arabic" w:hAnsi="Simplified Arabic" w:cs="Simplified Arabic"/>
          <w:b/>
          <w:bCs/>
          <w:sz w:val="28"/>
          <w:szCs w:val="28"/>
          <w:rtl/>
          <w:lang w:bidi="ar-DZ"/>
        </w:rPr>
        <w:t xml:space="preserve">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w:t>
      </w:r>
      <w:r>
        <w:rPr>
          <w:rFonts w:ascii="Simplified Arabic" w:eastAsia="SimSun" w:hAnsi="Simplified Arabic" w:cs="Simplified Arabic"/>
          <w:color w:val="000000"/>
          <w:sz w:val="28"/>
          <w:szCs w:val="28"/>
          <w:rtl/>
        </w:rPr>
        <w:t>يحدّد مهام الجامعة والقواعد الخاصة بتنظيمها وسيرها،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والمتضمن إنشاء جامعة برج بوعريريج.</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وبموجب القرار رقم 904 المؤرّخ في 05 أوت 2021 الذي يحدد القائمة الاسمية لأعضاء اللجنة العلمية لقسم العلوم الإنسانية بكلية العلوم الاجتماعية والإنسانية بجامعة محمد البشير الإب</w:t>
      </w:r>
      <w:r>
        <w:rPr>
          <w:rFonts w:ascii="Simplified Arabic" w:eastAsia="SimSun" w:hAnsi="Simplified Arabic" w:cs="Simplified Arabic"/>
          <w:color w:val="000000"/>
          <w:sz w:val="28"/>
          <w:szCs w:val="28"/>
          <w:rtl/>
        </w:rPr>
        <w:t>راهيمي-برج بوعريريج.</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الإنسانية بكلية العلوم الاجتماعية والإنسانية بجامعة محمد البشير الإبراهيمي- برج بوعريريج المؤرّخ في 08 ديسمبر 2022.</w:t>
      </w:r>
    </w:p>
    <w:p w:rsidR="0099542D" w:rsidRDefault="0099542D">
      <w:pPr>
        <w:pStyle w:val="Standard"/>
        <w:bidi/>
        <w:spacing w:line="232" w:lineRule="auto"/>
        <w:jc w:val="center"/>
        <w:rPr>
          <w:rFonts w:ascii="Simplified Arabic" w:eastAsia="SimSun" w:hAnsi="Simplified Arabic" w:cs="Simplified Arabic"/>
          <w:color w:val="000000"/>
          <w:sz w:val="2"/>
          <w:szCs w:val="2"/>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2"/>
          <w:szCs w:val="2"/>
          <w:lang w:bidi="ar-EG"/>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العلوم الإنسانية بكلية العلوم الاجتم</w:t>
      </w:r>
      <w:r>
        <w:rPr>
          <w:rFonts w:ascii="Simplified Arabic" w:hAnsi="Simplified Arabic" w:cs="Simplified Arabic"/>
          <w:color w:val="000000"/>
          <w:sz w:val="28"/>
          <w:szCs w:val="28"/>
          <w:rtl/>
        </w:rPr>
        <w:t>اعية والإنسانية بجامعة محمد البشير الإبراهيمي-برج بوعريريج.</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الإنسانية بكلية العلوم الاجتماعية والإنسانية بجامعة محمد البشير الإبراهيمي-برج بوعريريج، وفقا للجدول الملحق بهذا القرار.</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تلغى أحكام القرار رقم 904 المؤرّخ في 05 أوت 2021، المذكور أعلاه، بعد إمضاء هذا القرار.  </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المدير العام للتعليم والتكوين ومدير جامعة محمد البشير الإبراهيمي-برج بوعريريج، كل فيما يخصه، بتطبيق هذا القرار الذي سينشر في النشرة الرسمية للتعليم ال</w:t>
      </w:r>
      <w:r>
        <w:rPr>
          <w:rFonts w:ascii="Simplified Arabic" w:hAnsi="Simplified Arabic" w:cs="Simplified Arabic"/>
          <w:color w:val="000000"/>
          <w:sz w:val="28"/>
          <w:szCs w:val="28"/>
          <w:rtl/>
        </w:rPr>
        <w:t>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475/أ.ع المؤرخ في 03 أفريل 2023 الذي يحدّد القائمة الاسمية لأعضاء اللجنة العلمية</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لقسم العلوم الإنسانية بكلية العلو</w:t>
      </w:r>
      <w:r>
        <w:rPr>
          <w:rFonts w:ascii="Simplified Arabic" w:hAnsi="Simplified Arabic" w:cs="Simplified Arabic"/>
          <w:b/>
          <w:bCs/>
          <w:color w:val="000000"/>
          <w:shd w:val="clear" w:color="auto" w:fill="C0C0C0"/>
          <w:rtl/>
          <w:lang w:bidi="ar-DZ"/>
        </w:rPr>
        <w:t>م الاجتماعية والإنسانية بجامعة محمد البشير الإبراهيمي-برج بوعريريج</w:t>
      </w:r>
    </w:p>
    <w:p w:rsidR="0099542D" w:rsidRDefault="0099542D">
      <w:pPr>
        <w:pStyle w:val="Standard"/>
        <w:bidi/>
        <w:spacing w:line="228" w:lineRule="auto"/>
        <w:jc w:val="center"/>
        <w:rPr>
          <w:rFonts w:ascii="Simplified Arabic" w:hAnsi="Simplified Arabic" w:cs="Simplified Arabic"/>
          <w:color w:val="000000"/>
          <w:sz w:val="2"/>
          <w:szCs w:val="2"/>
          <w:lang w:bidi="ar-DZ"/>
        </w:rPr>
      </w:pPr>
    </w:p>
    <w:tbl>
      <w:tblPr>
        <w:bidiVisual/>
        <w:tblW w:w="8605" w:type="dxa"/>
        <w:jc w:val="center"/>
        <w:tblLayout w:type="fixed"/>
        <w:tblCellMar>
          <w:left w:w="10" w:type="dxa"/>
          <w:right w:w="10" w:type="dxa"/>
        </w:tblCellMar>
        <w:tblLook w:val="0000" w:firstRow="0" w:lastRow="0" w:firstColumn="0" w:lastColumn="0" w:noHBand="0" w:noVBand="0"/>
      </w:tblPr>
      <w:tblGrid>
        <w:gridCol w:w="716"/>
        <w:gridCol w:w="2451"/>
        <w:gridCol w:w="5438"/>
      </w:tblGrid>
      <w:tr w:rsidR="0099542D">
        <w:tblPrEx>
          <w:tblCellMar>
            <w:top w:w="0" w:type="dxa"/>
            <w:bottom w:w="0" w:type="dxa"/>
          </w:tblCellMar>
        </w:tblPrEx>
        <w:trPr>
          <w:trHeight w:val="256"/>
          <w:jc w:val="center"/>
        </w:trPr>
        <w:tc>
          <w:tcPr>
            <w:tcW w:w="71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3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68"/>
          <w:jc w:val="center"/>
        </w:trPr>
        <w:tc>
          <w:tcPr>
            <w:tcW w:w="71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45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شعوة هيبة</w:t>
            </w:r>
          </w:p>
        </w:tc>
        <w:tc>
          <w:tcPr>
            <w:tcW w:w="543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56"/>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4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زيتوني حمزة إسحاق</w:t>
            </w:r>
          </w:p>
        </w:tc>
        <w:tc>
          <w:tcPr>
            <w:tcW w:w="54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56"/>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4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لعمش عبد الحفيظ</w:t>
            </w:r>
          </w:p>
        </w:tc>
        <w:tc>
          <w:tcPr>
            <w:tcW w:w="54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68"/>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4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كاف كريمة</w:t>
            </w:r>
          </w:p>
        </w:tc>
        <w:tc>
          <w:tcPr>
            <w:tcW w:w="54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73"/>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4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دحمار نور </w:t>
            </w:r>
            <w:r>
              <w:rPr>
                <w:rFonts w:ascii="Simplified Arabic" w:hAnsi="Simplified Arabic" w:cs="Simplified Arabic"/>
                <w:color w:val="000000"/>
                <w:szCs w:val="20"/>
                <w:rtl/>
                <w:lang w:val="fr-FR" w:eastAsia="fr-FR" w:bidi="ar-DZ"/>
              </w:rPr>
              <w:t>الدين</w:t>
            </w:r>
          </w:p>
        </w:tc>
        <w:tc>
          <w:tcPr>
            <w:tcW w:w="54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73"/>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4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حميدان سلمى</w:t>
            </w:r>
          </w:p>
        </w:tc>
        <w:tc>
          <w:tcPr>
            <w:tcW w:w="54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73"/>
          <w:jc w:val="center"/>
        </w:trPr>
        <w:tc>
          <w:tcPr>
            <w:tcW w:w="71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45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بودرواز كريمة</w:t>
            </w:r>
          </w:p>
        </w:tc>
        <w:tc>
          <w:tcPr>
            <w:tcW w:w="543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476/أ.ع مؤرخ في 03 أفريل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العلوم الاجتماعية والإنسانية بجامعة محمد البشير الإبراهيمي- 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والمتضمن إنشاء جامعة برج بوعريريج،</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w:t>
      </w:r>
      <w:r>
        <w:rPr>
          <w:rFonts w:ascii="Simplified Arabic" w:eastAsia="SimSun" w:hAnsi="Simplified Arabic" w:cs="Simplified Arabic"/>
          <w:color w:val="000000"/>
          <w:sz w:val="28"/>
          <w:szCs w:val="28"/>
          <w:rtl/>
        </w:rPr>
        <w:t xml:space="preserve">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وبموجب القرار رقم 906 المؤرّخ في 05 أوت 2021 الذي يحدّد القائمة الاسمية لأعضاء المجلس العلمي لكلية العلوم الاجتماعية والإنسانية بجامعة محمد البشير الإبراهيمي-برج بوعريريج.</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w:t>
      </w:r>
      <w:r>
        <w:rPr>
          <w:rFonts w:ascii="Simplified Arabic" w:eastAsia="SimSun" w:hAnsi="Simplified Arabic" w:cs="Simplified Arabic"/>
          <w:color w:val="000000"/>
          <w:sz w:val="28"/>
          <w:szCs w:val="28"/>
          <w:rtl/>
        </w:rPr>
        <w:t>حضر انتخاب ممثّلي الأساتذة بالمجلس العلمي لكلية العلوم الاجتماعية والإنسانية بجامعة محمد البشير الإبراهيمي-برج بوعريريج المؤرّخ في 08 ديسمبر 2022.</w:t>
      </w:r>
    </w:p>
    <w:p w:rsidR="0099542D" w:rsidRDefault="0099542D">
      <w:pPr>
        <w:pStyle w:val="Standard"/>
        <w:bidi/>
        <w:spacing w:line="216" w:lineRule="auto"/>
        <w:jc w:val="center"/>
        <w:rPr>
          <w:rFonts w:cs="Traditional Arabic"/>
          <w:sz w:val="20"/>
          <w:szCs w:val="2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 03-279 المؤرخ في 24 جمادى</w:t>
      </w:r>
      <w:r>
        <w:rPr>
          <w:rFonts w:ascii="Simplified Arabic" w:hAnsi="Simplified Arabic" w:cs="Simplified Arabic"/>
          <w:color w:val="000000"/>
          <w:sz w:val="28"/>
          <w:szCs w:val="28"/>
          <w:rtl/>
        </w:rPr>
        <w:t xml:space="preserve"> الثانية عام 1424 الموافق 23 غشت سنة 2003، المعدّل والمتمّم، والمذكور أعلاه، يهدف هذا القرار إلى تحديد القائمة الاسمية لأعضاء المجلس العلمي لكلية العلوم الاجتماعية والإنسانية بجامعة محمد البشير الإبراهيمي-برج بوعريريج.</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w:t>
      </w:r>
      <w:r>
        <w:rPr>
          <w:rFonts w:ascii="Simplified Arabic" w:hAnsi="Simplified Arabic" w:cs="Simplified Arabic"/>
          <w:color w:val="000000"/>
          <w:sz w:val="28"/>
          <w:szCs w:val="28"/>
          <w:rtl/>
        </w:rPr>
        <w:t>ء المجلس العلمي لكلية العلوم الاجتماعية والإنسانية بجامعة محمد البشير الإبراهيمي-برج بوعريريج،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تلغى أحكام القرار رقم 906 المؤرّخ في 05 أوت 2021، المذكور أعلاه، بعد إمضاء هذا القرار.  </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المدير العام للتعليم والتكوين ومدير جامعة محمد البشير الإبراهيمي-برج بوعريريج، كل فيما يخصه، بتطبيق هذا القرار الذي سينشر في النشرة الرسمية للتعليم العالي والبحث العلمي.</w:t>
      </w:r>
    </w:p>
    <w:p w:rsidR="0099542D" w:rsidRDefault="0099542D">
      <w:pPr>
        <w:pStyle w:val="Standard"/>
        <w:bidi/>
        <w:spacing w:before="60" w:line="216" w:lineRule="auto"/>
        <w:jc w:val="both"/>
        <w:rPr>
          <w:rFonts w:cs="Traditional Arabic"/>
          <w:sz w:val="2"/>
          <w:szCs w:val="2"/>
          <w:lang w:bidi="ar-DZ"/>
        </w:rPr>
      </w:pP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الأمين </w:t>
      </w:r>
      <w:r>
        <w:rPr>
          <w:rFonts w:ascii="Simplified Arabic" w:hAnsi="Simplified Arabic" w:cs="Simplified Arabic"/>
          <w:b/>
          <w:bCs/>
          <w:color w:val="000000"/>
          <w:sz w:val="20"/>
          <w:szCs w:val="20"/>
          <w:rtl/>
          <w:lang w:bidi="ar-DZ"/>
        </w:rPr>
        <w:t>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99542D">
      <w:pPr>
        <w:pStyle w:val="Standard"/>
        <w:bidi/>
        <w:jc w:val="center"/>
        <w:rPr>
          <w:rFonts w:ascii="Simplified Arabic" w:hAnsi="Simplified Arabic" w:cs="Simplified Arabic"/>
          <w:b/>
          <w:bCs/>
          <w:color w:val="000000"/>
          <w:lang w:bidi="ar-DZ"/>
        </w:rPr>
      </w:pPr>
    </w:p>
    <w:p w:rsidR="0099542D" w:rsidRDefault="00FA2D5A">
      <w:pPr>
        <w:pStyle w:val="Standard"/>
        <w:bidi/>
        <w:jc w:val="center"/>
      </w:pPr>
      <w:r>
        <w:rPr>
          <w:rFonts w:ascii="Simplified Arabic" w:hAnsi="Simplified Arabic" w:cs="Simplified Arabic"/>
          <w:b/>
          <w:bCs/>
          <w:color w:val="000000"/>
          <w:rtl/>
          <w:lang w:bidi="ar-DZ"/>
        </w:rPr>
        <w:t>ملحق بالقرار رقم 476/أ.ع المؤرخ في 03 أفريل 2023 الذي يحدد القائمة الاسمية لأعضاء المجلس العلمي</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لكلية العل</w:t>
      </w:r>
      <w:r>
        <w:rPr>
          <w:rFonts w:ascii="Simplified Arabic" w:hAnsi="Simplified Arabic" w:cs="Simplified Arabic"/>
          <w:b/>
          <w:bCs/>
          <w:color w:val="000000"/>
          <w:shd w:val="clear" w:color="auto" w:fill="C0C0C0"/>
          <w:rtl/>
          <w:lang w:bidi="ar-DZ"/>
        </w:rPr>
        <w:t>وم الاجتماعية والإنسانية بجامعة محمد البشير الإبراهيمي-برج بوعريريج</w:t>
      </w:r>
    </w:p>
    <w:p w:rsidR="0099542D" w:rsidRDefault="0099542D">
      <w:pPr>
        <w:pStyle w:val="Standard"/>
        <w:bidi/>
        <w:jc w:val="right"/>
        <w:rPr>
          <w:rFonts w:ascii="Simplified Arabic" w:hAnsi="Simplified Arabic" w:cs="Simplified Arabic"/>
          <w:color w:val="000000"/>
          <w:sz w:val="2"/>
          <w:szCs w:val="2"/>
          <w:lang w:bidi="ar-DZ"/>
        </w:rPr>
      </w:pPr>
    </w:p>
    <w:tbl>
      <w:tblPr>
        <w:bidiVisual/>
        <w:tblW w:w="9593" w:type="dxa"/>
        <w:jc w:val="center"/>
        <w:tblLayout w:type="fixed"/>
        <w:tblCellMar>
          <w:left w:w="10" w:type="dxa"/>
          <w:right w:w="10" w:type="dxa"/>
        </w:tblCellMar>
        <w:tblLook w:val="0000" w:firstRow="0" w:lastRow="0" w:firstColumn="0" w:lastColumn="0" w:noHBand="0" w:noVBand="0"/>
      </w:tblPr>
      <w:tblGrid>
        <w:gridCol w:w="645"/>
        <w:gridCol w:w="2284"/>
        <w:gridCol w:w="6664"/>
      </w:tblGrid>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28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66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28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بلعربي غنية</w:t>
            </w:r>
          </w:p>
        </w:tc>
        <w:tc>
          <w:tcPr>
            <w:tcW w:w="666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التاريخ</w:t>
            </w:r>
          </w:p>
        </w:tc>
      </w:tr>
      <w:tr w:rsidR="0099542D">
        <w:tblPrEx>
          <w:tblCellMar>
            <w:top w:w="0" w:type="dxa"/>
            <w:bottom w:w="0" w:type="dxa"/>
          </w:tblCellMar>
        </w:tblPrEx>
        <w:trPr>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عمارة بوجمعة</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جحنيط حمزة</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w:t>
            </w:r>
            <w:r>
              <w:rPr>
                <w:rFonts w:ascii="Simplified Arabic" w:hAnsi="Simplified Arabic" w:cs="Simplified Arabic"/>
                <w:color w:val="000000"/>
                <w:szCs w:val="20"/>
                <w:rtl/>
                <w:lang w:val="fr-FR" w:eastAsia="fr-FR" w:bidi="ar-DZ"/>
              </w:rPr>
              <w:t>بالدراسات والمسائل المرتبطة بالطلبة</w:t>
            </w:r>
          </w:p>
        </w:tc>
      </w:tr>
      <w:tr w:rsidR="0099542D">
        <w:tblPrEx>
          <w:tblCellMar>
            <w:top w:w="0" w:type="dxa"/>
            <w:bottom w:w="0" w:type="dxa"/>
          </w:tblCellMar>
        </w:tblPrEx>
        <w:trPr>
          <w:trHeight w:val="232"/>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مهدي سعيد</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سلاقجي العيد</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العلوم الاجتماعية</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زيتوني حمزة اسحاق</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العلوم الإنسانية</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بلقاسمي محمد الأزهر</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علم النفس</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جبري عمر</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التاريخ</w:t>
            </w:r>
          </w:p>
        </w:tc>
      </w:tr>
      <w:tr w:rsidR="0099542D">
        <w:tblPrEx>
          <w:tblCellMar>
            <w:top w:w="0" w:type="dxa"/>
            <w:bottom w:w="0" w:type="dxa"/>
          </w:tblCellMar>
        </w:tblPrEx>
        <w:trPr>
          <w:trHeight w:val="37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وارم العيد</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الاجتماعية</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شعوة هيبة</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الإنسانية</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جوهاري سمير</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النفس</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بلعياضي أمينة</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التاريخ</w:t>
            </w:r>
          </w:p>
        </w:tc>
      </w:tr>
      <w:tr w:rsidR="0099542D">
        <w:tblPrEx>
          <w:tblCellMar>
            <w:top w:w="0" w:type="dxa"/>
            <w:bottom w:w="0" w:type="dxa"/>
          </w:tblCellMar>
        </w:tblPrEx>
        <w:trPr>
          <w:trHeight w:val="350"/>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نويوة لخضر</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الاجتماعية</w:t>
            </w:r>
          </w:p>
        </w:tc>
      </w:tr>
      <w:tr w:rsidR="0099542D">
        <w:tblPrEx>
          <w:tblCellMar>
            <w:top w:w="0" w:type="dxa"/>
            <w:bottom w:w="0" w:type="dxa"/>
          </w:tblCellMar>
        </w:tblPrEx>
        <w:trPr>
          <w:trHeight w:val="350"/>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بادي سامية</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الاجتماعية</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لعمش عبد الحفيظ</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الإنسانية</w:t>
            </w:r>
          </w:p>
        </w:tc>
      </w:tr>
      <w:tr w:rsidR="0099542D">
        <w:tblPrEx>
          <w:tblCellMar>
            <w:top w:w="0" w:type="dxa"/>
            <w:bottom w:w="0" w:type="dxa"/>
          </w:tblCellMar>
        </w:tblPrEx>
        <w:trPr>
          <w:trHeight w:val="34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دحمار نور الدين</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العلوم الإنسانية</w:t>
            </w:r>
          </w:p>
        </w:tc>
      </w:tr>
      <w:tr w:rsidR="0099542D">
        <w:tblPrEx>
          <w:tblCellMar>
            <w:top w:w="0" w:type="dxa"/>
            <w:bottom w:w="0" w:type="dxa"/>
          </w:tblCellMar>
        </w:tblPrEx>
        <w:trPr>
          <w:trHeight w:val="34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بردي مليكة</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w:t>
            </w:r>
          </w:p>
        </w:tc>
      </w:tr>
      <w:tr w:rsidR="0099542D">
        <w:tblPrEx>
          <w:tblCellMar>
            <w:top w:w="0" w:type="dxa"/>
            <w:bottom w:w="0" w:type="dxa"/>
          </w:tblCellMar>
        </w:tblPrEx>
        <w:trPr>
          <w:trHeight w:val="34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قرين العيد</w:t>
            </w:r>
          </w:p>
        </w:tc>
        <w:tc>
          <w:tcPr>
            <w:tcW w:w="666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خروف أمينة</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بودرواز كريمة</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مفتاح نادية</w:t>
            </w:r>
          </w:p>
        </w:tc>
        <w:tc>
          <w:tcPr>
            <w:tcW w:w="666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28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مراكشي حسان</w:t>
            </w:r>
          </w:p>
        </w:tc>
        <w:tc>
          <w:tcPr>
            <w:tcW w:w="666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477/أ.ع مؤرخ في 03 أفريل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الحقوق والعلوم السياسية بجامعة باجي مختار-عنابـــة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وبمقتضى المرس</w:t>
      </w:r>
      <w:r>
        <w:rPr>
          <w:rFonts w:ascii="Simplified Arabic" w:eastAsia="SimSun" w:hAnsi="Simplified Arabic" w:cs="Simplified Arabic"/>
          <w:color w:val="000000"/>
          <w:sz w:val="28"/>
          <w:szCs w:val="28"/>
          <w:rtl/>
        </w:rPr>
        <w:t>وم رقم 84</w:t>
      </w:r>
      <w:r>
        <w:rPr>
          <w:rFonts w:ascii="Simplified Arabic" w:eastAsia="SimSun" w:hAnsi="Simplified Arabic" w:cs="Simplified Arabic"/>
          <w:color w:val="000000"/>
          <w:sz w:val="16"/>
          <w:szCs w:val="16"/>
          <w:rtl/>
        </w:rPr>
        <w:t>-</w:t>
      </w:r>
      <w:r>
        <w:rPr>
          <w:rFonts w:ascii="Simplified Arabic" w:eastAsia="SimSun" w:hAnsi="Simplified Arabic" w:cs="Simplified Arabic"/>
          <w:color w:val="000000"/>
          <w:sz w:val="28"/>
          <w:szCs w:val="28"/>
          <w:rtl/>
        </w:rPr>
        <w:t>214 المؤرخ في 21 ذي القعدة عام 1404 الموافق 18 غشت سنة 1984 والمتعلق بتنظيم جامعة عنابة وسيرها، المعدّل والمتمّم.</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bidi/>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w:t>
      </w:r>
      <w:r>
        <w:rPr>
          <w:rFonts w:ascii="Simplified Arabic" w:eastAsia="SimSun" w:hAnsi="Simplified Arabic" w:cs="Simplified Arabic"/>
          <w:color w:val="000000"/>
          <w:sz w:val="28"/>
          <w:szCs w:val="28"/>
          <w:rtl/>
        </w:rPr>
        <w:t>الذي يحدد صلاحيات وزير التعليم العالي والبحث العلمي.</w:t>
      </w:r>
    </w:p>
    <w:p w:rsidR="0099542D" w:rsidRDefault="00FA2D5A">
      <w:pPr>
        <w:pStyle w:val="Standard"/>
        <w:bidi/>
        <w:jc w:val="both"/>
      </w:pPr>
      <w:r>
        <w:rPr>
          <w:rFonts w:ascii="Simplified Arabic" w:eastAsia="SimSun" w:hAnsi="Simplified Arabic" w:cs="Simplified Arabic"/>
          <w:color w:val="000000"/>
          <w:sz w:val="28"/>
          <w:szCs w:val="28"/>
          <w:rtl/>
        </w:rPr>
        <w:t>وبموجب القرار رقم 737 المؤرّخ في 28 جوان 2021 الذي يحدّد القائمة الاسمية لأعضاء المجلس العلمي لكلية الحقوق والعلوم السياسية بجامعة باجي مختار-عنابـــة.</w:t>
      </w:r>
    </w:p>
    <w:p w:rsidR="0099542D" w:rsidRDefault="00FA2D5A">
      <w:pPr>
        <w:pStyle w:val="Standard"/>
        <w:bidi/>
        <w:jc w:val="both"/>
      </w:pPr>
      <w:r>
        <w:rPr>
          <w:rFonts w:ascii="Simplified Arabic" w:eastAsia="SimSun" w:hAnsi="Simplified Arabic" w:cs="Simplified Arabic"/>
          <w:color w:val="000000"/>
          <w:sz w:val="28"/>
          <w:szCs w:val="28"/>
          <w:rtl/>
        </w:rPr>
        <w:t xml:space="preserve">وبناءً على إرسال جامعة باجي مختار-عنابـــة رقم 124 </w:t>
      </w:r>
      <w:r>
        <w:rPr>
          <w:rFonts w:ascii="Simplified Arabic" w:eastAsia="SimSun" w:hAnsi="Simplified Arabic" w:cs="Simplified Arabic"/>
          <w:color w:val="000000"/>
          <w:sz w:val="28"/>
          <w:szCs w:val="28"/>
          <w:rtl/>
        </w:rPr>
        <w:t>المؤرّخ في 21 فيفري 2023.</w:t>
      </w:r>
    </w:p>
    <w:p w:rsidR="0099542D" w:rsidRDefault="0099542D">
      <w:pPr>
        <w:pStyle w:val="ListParagraph"/>
        <w:bidi/>
        <w:spacing w:line="216" w:lineRule="auto"/>
        <w:ind w:left="0"/>
        <w:jc w:val="both"/>
        <w:rPr>
          <w:rFonts w:ascii="Simplified Arabic" w:hAnsi="Simplified Arabic" w:cs="Simplified Arabic"/>
          <w:sz w:val="8"/>
          <w:szCs w:val="8"/>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ListParagraph"/>
        <w:bidi/>
        <w:spacing w:line="228" w:lineRule="auto"/>
        <w:ind w:left="0"/>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الحقوق والعلوم السياسية بجامعة</w:t>
      </w:r>
      <w:r>
        <w:rPr>
          <w:rFonts w:ascii="Simplified Arabic" w:hAnsi="Simplified Arabic" w:cs="Simplified Arabic"/>
          <w:color w:val="000000"/>
          <w:sz w:val="28"/>
          <w:szCs w:val="28"/>
          <w:rtl/>
        </w:rPr>
        <w:t xml:space="preserve"> باجي مختار- عنابـــة.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الحقوق والعلوم السياسية بجامعة باجي مختار- عنابـــة،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تلغى أحكام القرار رقم 737 المؤرّخ في 28 جوان 2021، المذكور أعلاه، بعد إمضاء هذا</w:t>
      </w:r>
      <w:r>
        <w:rPr>
          <w:rFonts w:ascii="Simplified Arabic" w:hAnsi="Simplified Arabic" w:cs="Simplified Arabic"/>
          <w:color w:val="000000"/>
          <w:sz w:val="28"/>
          <w:szCs w:val="28"/>
          <w:rtl/>
        </w:rPr>
        <w:t xml:space="preserve"> القرار.  </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المدير العام للتعليم والتكوين ومدير جامعة باجي مختار-عنابـــة، كل فيما يخصه، بتطبيق هذا القرار الذي سينشر في النشرة الرسمية للتعليم العالي والبحث العلمي.</w:t>
      </w:r>
    </w:p>
    <w:p w:rsidR="0099542D" w:rsidRDefault="00FA2D5A">
      <w:pPr>
        <w:pStyle w:val="Standard"/>
        <w:bidi/>
        <w:ind w:left="6378"/>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378"/>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378"/>
        <w:jc w:val="center"/>
      </w:pPr>
      <w:r>
        <w:rPr>
          <w:rFonts w:ascii="Simplified Arabic" w:hAnsi="Simplified Arabic" w:cs="Simplified Arabic"/>
          <w:b/>
          <w:bCs/>
          <w:color w:val="000000"/>
          <w:sz w:val="20"/>
          <w:szCs w:val="20"/>
          <w:rtl/>
          <w:lang w:bidi="ar-DZ"/>
        </w:rPr>
        <w:t>الأمين ال</w:t>
      </w:r>
      <w:r>
        <w:rPr>
          <w:rFonts w:ascii="Simplified Arabic" w:hAnsi="Simplified Arabic" w:cs="Simplified Arabic"/>
          <w:b/>
          <w:bCs/>
          <w:color w:val="000000"/>
          <w:sz w:val="20"/>
          <w:szCs w:val="20"/>
          <w:rtl/>
          <w:lang w:bidi="ar-DZ"/>
        </w:rPr>
        <w:t>عام</w:t>
      </w:r>
    </w:p>
    <w:p w:rsidR="0099542D" w:rsidRDefault="00FA2D5A">
      <w:pPr>
        <w:pStyle w:val="Standard"/>
        <w:bidi/>
        <w:ind w:left="6378"/>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ملحـــق بالقــرار رقم 477/أ.ع المؤرخ في 03 أفريل 2023 الذي يحدّد القائمة الاسمية لأعضاء المجلس العلمي</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لكلية الحقوق والعلوم السياسية بجامعة باجي مختار-عنابـــة</w:t>
      </w:r>
    </w:p>
    <w:p w:rsidR="0099542D" w:rsidRDefault="0099542D">
      <w:pPr>
        <w:pStyle w:val="Standard"/>
        <w:bidi/>
        <w:jc w:val="center"/>
        <w:rPr>
          <w:rFonts w:ascii="Simplified Arabic" w:hAnsi="Simplified Arabic" w:cs="Simplified Arabic"/>
          <w:b/>
          <w:bCs/>
          <w:spacing w:val="-16"/>
          <w:sz w:val="2"/>
          <w:szCs w:val="2"/>
          <w:lang w:bidi="ar-EG"/>
        </w:rPr>
      </w:pPr>
    </w:p>
    <w:tbl>
      <w:tblPr>
        <w:bidiVisual/>
        <w:tblW w:w="9832" w:type="dxa"/>
        <w:jc w:val="center"/>
        <w:tblLayout w:type="fixed"/>
        <w:tblCellMar>
          <w:left w:w="10" w:type="dxa"/>
          <w:right w:w="10" w:type="dxa"/>
        </w:tblCellMar>
        <w:tblLook w:val="0000" w:firstRow="0" w:lastRow="0" w:firstColumn="0" w:lastColumn="0" w:noHBand="0" w:noVBand="0"/>
      </w:tblPr>
      <w:tblGrid>
        <w:gridCol w:w="520"/>
        <w:gridCol w:w="2292"/>
        <w:gridCol w:w="7020"/>
      </w:tblGrid>
      <w:tr w:rsidR="0099542D">
        <w:tblPrEx>
          <w:tblCellMar>
            <w:top w:w="0" w:type="dxa"/>
            <w:bottom w:w="0" w:type="dxa"/>
          </w:tblCellMar>
        </w:tblPrEx>
        <w:trPr>
          <w:jc w:val="center"/>
        </w:trPr>
        <w:tc>
          <w:tcPr>
            <w:tcW w:w="52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29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center"/>
            </w:pPr>
            <w:r>
              <w:rPr>
                <w:rFonts w:ascii="Simplified Arabic" w:hAnsi="Simplified Arabic" w:cs="Simplified Arabic"/>
                <w:b/>
                <w:bCs/>
                <w:color w:val="000000"/>
                <w:rtl/>
                <w:lang w:bidi="ar-DZ"/>
              </w:rPr>
              <w:t>الاسم واللقـب</w:t>
            </w:r>
          </w:p>
        </w:tc>
        <w:tc>
          <w:tcPr>
            <w:tcW w:w="702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jc w:val="center"/>
        </w:trPr>
        <w:tc>
          <w:tcPr>
            <w:tcW w:w="520"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1</w:t>
            </w:r>
          </w:p>
        </w:tc>
        <w:tc>
          <w:tcPr>
            <w:tcW w:w="2292"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بن زارع رابح</w:t>
            </w:r>
          </w:p>
        </w:tc>
        <w:tc>
          <w:tcPr>
            <w:tcW w:w="702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رئيس المجلس العلمي للكلية، ممثّل الأساتذة ذوي مصفّ الأستاذية عن قسم القانون الخاص</w:t>
            </w:r>
          </w:p>
        </w:tc>
      </w:tr>
      <w:tr w:rsidR="0099542D">
        <w:tblPrEx>
          <w:tblCellMar>
            <w:top w:w="0" w:type="dxa"/>
            <w:bottom w:w="0" w:type="dxa"/>
          </w:tblCellMar>
        </w:tblPrEx>
        <w:trPr>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2</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مانع جمال عبد الناصر</w:t>
            </w:r>
          </w:p>
        </w:tc>
        <w:tc>
          <w:tcPr>
            <w:tcW w:w="702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عميد الكلية</w:t>
            </w:r>
          </w:p>
        </w:tc>
      </w:tr>
      <w:tr w:rsidR="0099542D">
        <w:tblPrEx>
          <w:tblCellMar>
            <w:top w:w="0" w:type="dxa"/>
            <w:bottom w:w="0" w:type="dxa"/>
          </w:tblCellMar>
        </w:tblPrEx>
        <w:trPr>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3</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قادري عبد المجيد</w:t>
            </w:r>
          </w:p>
        </w:tc>
        <w:tc>
          <w:tcPr>
            <w:tcW w:w="702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 xml:space="preserve">نائب العميد </w:t>
            </w:r>
            <w:r>
              <w:rPr>
                <w:rFonts w:ascii="Simplified Arabic" w:hAnsi="Simplified Arabic" w:cs="Simplified Arabic"/>
                <w:color w:val="000000"/>
                <w:rtl/>
                <w:lang w:bidi="ar-DZ"/>
              </w:rPr>
              <w:t>مكلّف بالدراسات والمسائل المرتبطة بالطلبة</w:t>
            </w:r>
          </w:p>
        </w:tc>
      </w:tr>
      <w:tr w:rsidR="0099542D">
        <w:tblPrEx>
          <w:tblCellMar>
            <w:top w:w="0" w:type="dxa"/>
            <w:bottom w:w="0" w:type="dxa"/>
          </w:tblCellMar>
        </w:tblPrEx>
        <w:trPr>
          <w:trHeight w:val="232"/>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4</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عباسي عادل</w:t>
            </w:r>
          </w:p>
        </w:tc>
        <w:tc>
          <w:tcPr>
            <w:tcW w:w="702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5</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بوكردين هيبة</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قسم القانون العام</w:t>
            </w:r>
          </w:p>
        </w:tc>
      </w:tr>
      <w:tr w:rsidR="0099542D">
        <w:tblPrEx>
          <w:tblCellMar>
            <w:top w:w="0" w:type="dxa"/>
            <w:bottom w:w="0" w:type="dxa"/>
          </w:tblCellMar>
        </w:tblPrEx>
        <w:trPr>
          <w:trHeight w:val="238"/>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6</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بوالسيليو عبد المجيد</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قسم القانون الخاص</w:t>
            </w:r>
          </w:p>
        </w:tc>
      </w:tr>
      <w:tr w:rsidR="0099542D">
        <w:tblPrEx>
          <w:tblCellMar>
            <w:top w:w="0" w:type="dxa"/>
            <w:bottom w:w="0" w:type="dxa"/>
          </w:tblCellMar>
        </w:tblPrEx>
        <w:trPr>
          <w:trHeight w:val="229"/>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7</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حدادي جلال</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قسم العلوم السياسية</w:t>
            </w:r>
          </w:p>
        </w:tc>
      </w:tr>
      <w:tr w:rsidR="0099542D">
        <w:tblPrEx>
          <w:tblCellMar>
            <w:top w:w="0" w:type="dxa"/>
            <w:bottom w:w="0" w:type="dxa"/>
          </w:tblCellMar>
        </w:tblPrEx>
        <w:trPr>
          <w:trHeight w:val="37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8</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عمراني مراد</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اللجنة العلمية لقسم القانون العام</w:t>
            </w:r>
          </w:p>
        </w:tc>
      </w:tr>
      <w:tr w:rsidR="0099542D">
        <w:tblPrEx>
          <w:tblCellMar>
            <w:top w:w="0" w:type="dxa"/>
            <w:bottom w:w="0" w:type="dxa"/>
          </w:tblCellMar>
        </w:tblPrEx>
        <w:trPr>
          <w:trHeight w:val="37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9</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حداد عيسى</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اللجنة العلمية لقسم القانون الخاص</w:t>
            </w:r>
          </w:p>
        </w:tc>
      </w:tr>
      <w:tr w:rsidR="0099542D">
        <w:tblPrEx>
          <w:tblCellMar>
            <w:top w:w="0" w:type="dxa"/>
            <w:bottom w:w="0" w:type="dxa"/>
          </w:tblCellMar>
        </w:tblPrEx>
        <w:trPr>
          <w:trHeight w:val="7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10</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بن جديد سلوى</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رئيس اللجنة العلمية لقسم العلوم السياسية</w:t>
            </w:r>
          </w:p>
        </w:tc>
      </w:tr>
      <w:tr w:rsidR="0099542D">
        <w:tblPrEx>
          <w:tblCellMar>
            <w:top w:w="0" w:type="dxa"/>
            <w:bottom w:w="0" w:type="dxa"/>
          </w:tblCellMar>
        </w:tblPrEx>
        <w:trPr>
          <w:trHeight w:val="350"/>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2"/>
                <w:szCs w:val="22"/>
                <w:lang w:bidi="ar-DZ"/>
              </w:rPr>
              <w:t>11</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حسين ميلود</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القانون الخاص</w:t>
            </w:r>
          </w:p>
        </w:tc>
      </w:tr>
      <w:tr w:rsidR="0099542D">
        <w:tblPrEx>
          <w:tblCellMar>
            <w:top w:w="0" w:type="dxa"/>
            <w:bottom w:w="0" w:type="dxa"/>
          </w:tblCellMar>
        </w:tblPrEx>
        <w:trPr>
          <w:trHeight w:val="350"/>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12</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سردوك هيبة</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الأساتذة ذوي مصفّ الأستاذية عن قسم القانون العام</w:t>
            </w:r>
          </w:p>
        </w:tc>
      </w:tr>
      <w:tr w:rsidR="0099542D">
        <w:tblPrEx>
          <w:tblCellMar>
            <w:top w:w="0" w:type="dxa"/>
            <w:bottom w:w="0" w:type="dxa"/>
          </w:tblCellMar>
        </w:tblPrEx>
        <w:trPr>
          <w:trHeight w:val="350"/>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13</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بوكحيل ليلى</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ممثّل الأساتذة ذوي مصفّ الأستاذية عن قسم القانون العام</w:t>
            </w:r>
          </w:p>
        </w:tc>
      </w:tr>
      <w:tr w:rsidR="0099542D">
        <w:tblPrEx>
          <w:tblCellMar>
            <w:top w:w="0" w:type="dxa"/>
            <w:bottom w:w="0" w:type="dxa"/>
          </w:tblCellMar>
        </w:tblPrEx>
        <w:trPr>
          <w:trHeight w:val="356"/>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14</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بن لعبيدي مفيدة</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ممثّل الأساتذة ذوي مصفّ الأستاذية عن قسم العلوم السياسية</w:t>
            </w:r>
          </w:p>
        </w:tc>
      </w:tr>
      <w:tr w:rsidR="0099542D">
        <w:tblPrEx>
          <w:tblCellMar>
            <w:top w:w="0" w:type="dxa"/>
            <w:bottom w:w="0" w:type="dxa"/>
          </w:tblCellMar>
        </w:tblPrEx>
        <w:trPr>
          <w:trHeight w:val="34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15</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تريمة صورية</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 xml:space="preserve">ممثّل الأساتذة ذوي مصفّ الأستاذية عن قسم </w:t>
            </w:r>
            <w:r>
              <w:rPr>
                <w:rFonts w:ascii="Simplified Arabic" w:hAnsi="Simplified Arabic" w:cs="Simplified Arabic"/>
                <w:color w:val="000000"/>
                <w:rtl/>
                <w:lang w:bidi="ar-DZ"/>
              </w:rPr>
              <w:t>العلوم السياسية</w:t>
            </w:r>
          </w:p>
        </w:tc>
      </w:tr>
      <w:tr w:rsidR="0099542D">
        <w:tblPrEx>
          <w:tblCellMar>
            <w:top w:w="0" w:type="dxa"/>
            <w:bottom w:w="0" w:type="dxa"/>
          </w:tblCellMar>
        </w:tblPrEx>
        <w:trPr>
          <w:trHeight w:val="34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16</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بودماغ إلياس</w:t>
            </w:r>
          </w:p>
        </w:tc>
        <w:tc>
          <w:tcPr>
            <w:tcW w:w="702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347"/>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17</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صويلح حسين</w:t>
            </w:r>
          </w:p>
        </w:tc>
        <w:tc>
          <w:tcPr>
            <w:tcW w:w="702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381"/>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18</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عليوش قربوع كمال</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1"/>
          <w:jc w:val="center"/>
        </w:trPr>
        <w:tc>
          <w:tcPr>
            <w:tcW w:w="5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19</w:t>
            </w:r>
          </w:p>
        </w:tc>
        <w:tc>
          <w:tcPr>
            <w:tcW w:w="22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فيلالي عبد السلام</w:t>
            </w:r>
          </w:p>
        </w:tc>
        <w:tc>
          <w:tcPr>
            <w:tcW w:w="702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1"/>
          <w:jc w:val="center"/>
        </w:trPr>
        <w:tc>
          <w:tcPr>
            <w:tcW w:w="520"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sz w:val="22"/>
                <w:szCs w:val="22"/>
                <w:lang w:bidi="ar-DZ"/>
              </w:rPr>
              <w:t>20</w:t>
            </w:r>
          </w:p>
        </w:tc>
        <w:tc>
          <w:tcPr>
            <w:tcW w:w="2292"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rtl/>
                <w:lang w:bidi="ar-DZ"/>
              </w:rPr>
              <w:t>سمومة نادية</w:t>
            </w:r>
          </w:p>
        </w:tc>
        <w:tc>
          <w:tcPr>
            <w:tcW w:w="7020"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478/أ.ع مؤرخ في 03 أفريل 2023، يعدّل القرار رقم 688 المؤرّخ في 14 جوان 2022 الذي يحدّد القائمة الاسمية لأعضاء المجلس العلمي لكلية الحقوق والعلوم السياسية بجامعة محمد بوضياف-المسيلة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وبمقتضى المرسوم التنفيذي رقم 01-274 المؤرخ في 30 جمادى الثانية عام 1422 الموافق 18 سبتمبر سنة 200</w:t>
      </w:r>
      <w:r>
        <w:rPr>
          <w:rFonts w:ascii="Simplified Arabic" w:eastAsia="SimSun" w:hAnsi="Simplified Arabic" w:cs="Simplified Arabic"/>
          <w:color w:val="000000"/>
          <w:sz w:val="28"/>
          <w:szCs w:val="28"/>
          <w:rtl/>
        </w:rPr>
        <w:t>1 والمتضمن إنشاء جامعة المسيلة، المعدّل والمتمّم.</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وبمقتضى المرسوم التنفيذي رقم 13-77 ا</w:t>
      </w:r>
      <w:r>
        <w:rPr>
          <w:rFonts w:ascii="Simplified Arabic" w:eastAsia="SimSun" w:hAnsi="Simplified Arabic" w:cs="Simplified Arabic"/>
          <w:color w:val="000000"/>
          <w:sz w:val="28"/>
          <w:szCs w:val="28"/>
          <w:rtl/>
        </w:rPr>
        <w:t>لمؤرخ في 18 ربيع الأول عام 1434 الموافق 30 يناير سنة 2013 الذي يحدد صلاحيات وزير التعليم العالي والبحث العلمي.</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 xml:space="preserve">وبموجب القرار رقم 688 المؤرّخ في 14 جوان 2022 الذي يحدّد القائمة الاسمية لأعضاء المجلس العلمي لكلية الحقوق والعلوم السياسية بجامعة محمد </w:t>
      </w:r>
      <w:r>
        <w:rPr>
          <w:rFonts w:ascii="Simplified Arabic" w:eastAsia="SimSun" w:hAnsi="Simplified Arabic" w:cs="Simplified Arabic"/>
          <w:color w:val="000000"/>
          <w:sz w:val="28"/>
          <w:szCs w:val="28"/>
          <w:rtl/>
        </w:rPr>
        <w:t>بوضياف-المسيلة.</w:t>
      </w:r>
    </w:p>
    <w:p w:rsidR="0099542D" w:rsidRDefault="00FA2D5A">
      <w:pPr>
        <w:pStyle w:val="Standard"/>
        <w:bidi/>
        <w:spacing w:line="220" w:lineRule="auto"/>
        <w:jc w:val="both"/>
      </w:pPr>
      <w:r>
        <w:rPr>
          <w:rFonts w:ascii="Simplified Arabic" w:eastAsia="SimSun" w:hAnsi="Simplified Arabic" w:cs="Simplified Arabic"/>
          <w:color w:val="000000"/>
          <w:sz w:val="28"/>
          <w:szCs w:val="28"/>
          <w:rtl/>
        </w:rPr>
        <w:t>وبناءً على إرسال جامعة محمد بوضياف-المسيلة المؤرّخ في 16 نوفمبر 2022</w:t>
      </w:r>
    </w:p>
    <w:p w:rsidR="0099542D" w:rsidRDefault="0099542D">
      <w:pPr>
        <w:pStyle w:val="Standard"/>
        <w:bidi/>
        <w:spacing w:line="220" w:lineRule="auto"/>
        <w:jc w:val="center"/>
        <w:rPr>
          <w:rFonts w:cs="Traditional Arabic"/>
          <w:spacing w:val="-6"/>
          <w:sz w:val="2"/>
          <w:szCs w:val="2"/>
          <w:lang w:bidi="ar-DZ"/>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2"/>
          <w:szCs w:val="2"/>
          <w:lang w:bidi="ar-DZ"/>
        </w:rPr>
      </w:pP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الحقوق والعلوم السياسية بجامعة محمد بوضياف-المسيلة.</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w:t>
      </w:r>
      <w:r>
        <w:rPr>
          <w:rFonts w:ascii="Simplified Arabic" w:hAnsi="Simplified Arabic" w:cs="Simplified Arabic"/>
          <w:color w:val="000000"/>
          <w:sz w:val="28"/>
          <w:szCs w:val="28"/>
          <w:rtl/>
        </w:rPr>
        <w:t>ائمة الاسمية لأعضاء المجلس العلمي لكلية الحقوق والعلوم السياسية بجامعة محمد بوضياف- المسيلة، وفقا للجدول الملحق بهذا القرار.</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بوضياف-المسيلة، كل فيما يخصه، بتطبيق أحكام هذا القرار الذي سينشر في </w:t>
      </w:r>
      <w:r>
        <w:rPr>
          <w:rFonts w:ascii="Simplified Arabic" w:hAnsi="Simplified Arabic" w:cs="Simplified Arabic"/>
          <w:color w:val="000000"/>
          <w:sz w:val="28"/>
          <w:szCs w:val="28"/>
          <w:rtl/>
        </w:rPr>
        <w:t>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478/أ.ع المؤرخ في 03 أفريل 2023 الذي يعدّل القرار رقم 688 المؤرّخ في 14 جوان 2022</w:t>
      </w:r>
    </w:p>
    <w:p w:rsidR="0099542D" w:rsidRDefault="00FA2D5A">
      <w:pPr>
        <w:pStyle w:val="Standard"/>
        <w:bidi/>
        <w:jc w:val="center"/>
      </w:pPr>
      <w:r>
        <w:rPr>
          <w:rFonts w:ascii="Simplified Arabic" w:hAnsi="Simplified Arabic" w:cs="Simplified Arabic"/>
          <w:b/>
          <w:bCs/>
          <w:color w:val="000000"/>
          <w:shd w:val="clear" w:color="auto" w:fill="C0C0C0"/>
          <w:rtl/>
          <w:lang w:bidi="ar-DZ"/>
        </w:rPr>
        <w:t>المحدّد للقائمة الاسمية لأعضاء ا</w:t>
      </w:r>
      <w:r>
        <w:rPr>
          <w:rFonts w:ascii="Simplified Arabic" w:hAnsi="Simplified Arabic" w:cs="Simplified Arabic"/>
          <w:b/>
          <w:bCs/>
          <w:color w:val="000000"/>
          <w:shd w:val="clear" w:color="auto" w:fill="C0C0C0"/>
          <w:rtl/>
          <w:lang w:bidi="ar-DZ"/>
        </w:rPr>
        <w:t>لمجلس العلمي لكلية الحقوق والعلوم السياسية بجامعة محمد بوضياف-المسيلة</w:t>
      </w:r>
    </w:p>
    <w:p w:rsidR="0099542D" w:rsidRDefault="0099542D">
      <w:pPr>
        <w:pStyle w:val="Standard"/>
        <w:bidi/>
        <w:jc w:val="center"/>
        <w:rPr>
          <w:rFonts w:ascii="Simplified Arabic" w:hAnsi="Simplified Arabic" w:cs="Simplified Arabic"/>
          <w:color w:val="000000"/>
          <w:sz w:val="2"/>
          <w:szCs w:val="2"/>
          <w:lang w:bidi="ar-DZ"/>
        </w:rPr>
      </w:pPr>
    </w:p>
    <w:tbl>
      <w:tblPr>
        <w:bidiVisual/>
        <w:tblW w:w="9593" w:type="dxa"/>
        <w:jc w:val="center"/>
        <w:tblLayout w:type="fixed"/>
        <w:tblCellMar>
          <w:left w:w="10" w:type="dxa"/>
          <w:right w:w="10" w:type="dxa"/>
        </w:tblCellMar>
        <w:tblLook w:val="0000" w:firstRow="0" w:lastRow="0" w:firstColumn="0" w:lastColumn="0" w:noHBand="0" w:noVBand="0"/>
      </w:tblPr>
      <w:tblGrid>
        <w:gridCol w:w="645"/>
        <w:gridCol w:w="1717"/>
        <w:gridCol w:w="7231"/>
      </w:tblGrid>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7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77"/>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171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والي عبد اللطيف</w:t>
            </w:r>
          </w:p>
        </w:tc>
        <w:tc>
          <w:tcPr>
            <w:tcW w:w="723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الحقوق</w:t>
            </w:r>
          </w:p>
        </w:tc>
      </w:tr>
      <w:tr w:rsidR="0099542D">
        <w:tblPrEx>
          <w:tblCellMar>
            <w:top w:w="0" w:type="dxa"/>
            <w:bottom w:w="0" w:type="dxa"/>
          </w:tblCellMar>
        </w:tblPrEx>
        <w:trPr>
          <w:trHeight w:val="284"/>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لجلط فواز</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داود كمال</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w:t>
            </w:r>
            <w:r>
              <w:rPr>
                <w:rFonts w:ascii="Simplified Arabic" w:hAnsi="Simplified Arabic" w:cs="Simplified Arabic"/>
                <w:color w:val="000000"/>
                <w:szCs w:val="20"/>
                <w:rtl/>
                <w:lang w:val="fr-FR" w:eastAsia="fr-FR" w:bidi="ar-DZ"/>
              </w:rPr>
              <w:t>بالدراسات والمسائل المرتبطة بالطلبة</w:t>
            </w:r>
          </w:p>
        </w:tc>
      </w:tr>
      <w:tr w:rsidR="0099542D">
        <w:tblPrEx>
          <w:tblCellMar>
            <w:top w:w="0" w:type="dxa"/>
            <w:bottom w:w="0" w:type="dxa"/>
          </w:tblCellMar>
        </w:tblPrEx>
        <w:trPr>
          <w:trHeight w:val="232"/>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زبدة نور الدين</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2"/>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برابح السعيد</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الحقوق</w:t>
            </w:r>
          </w:p>
        </w:tc>
      </w:tr>
      <w:tr w:rsidR="0099542D">
        <w:tblPrEx>
          <w:tblCellMar>
            <w:top w:w="0" w:type="dxa"/>
            <w:bottom w:w="0" w:type="dxa"/>
          </w:tblCellMar>
        </w:tblPrEx>
        <w:trPr>
          <w:trHeight w:val="23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خوني يوسف</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العلوم السياسية</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ضريفي نادية</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الحقوق</w:t>
            </w:r>
          </w:p>
        </w:tc>
      </w:tr>
      <w:tr w:rsidR="0099542D">
        <w:tblPrEx>
          <w:tblCellMar>
            <w:top w:w="0" w:type="dxa"/>
            <w:bottom w:w="0" w:type="dxa"/>
          </w:tblCellMar>
        </w:tblPrEx>
        <w:trPr>
          <w:trHeight w:val="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هوادف عبد </w:t>
            </w:r>
            <w:r>
              <w:rPr>
                <w:rFonts w:ascii="Simplified Arabic" w:hAnsi="Simplified Arabic" w:cs="Simplified Arabic"/>
                <w:color w:val="000000"/>
                <w:szCs w:val="20"/>
                <w:rtl/>
                <w:lang w:val="fr-FR" w:eastAsia="fr-FR" w:bidi="ar-DZ"/>
              </w:rPr>
              <w:t>الله</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السياسية</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عطوي خالد</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الحقوق</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غربي عزوز</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37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عشور سليم</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العلوم </w:t>
            </w:r>
            <w:r>
              <w:rPr>
                <w:rFonts w:ascii="Simplified Arabic" w:hAnsi="Simplified Arabic" w:cs="Simplified Arabic"/>
                <w:color w:val="000000"/>
                <w:szCs w:val="20"/>
                <w:rtl/>
                <w:lang w:val="fr-FR" w:eastAsia="fr-FR" w:bidi="ar-DZ"/>
              </w:rPr>
              <w:t>السياسية</w:t>
            </w:r>
          </w:p>
        </w:tc>
      </w:tr>
      <w:tr w:rsidR="0099542D">
        <w:tblPrEx>
          <w:tblCellMar>
            <w:top w:w="0" w:type="dxa"/>
            <w:bottom w:w="0" w:type="dxa"/>
          </w:tblCellMar>
        </w:tblPrEx>
        <w:trPr>
          <w:trHeight w:val="3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لعمارة عبد الرزاق</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يرمش مراد</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بوخرص عبد العزيز</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17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دخان نور الدين</w:t>
            </w:r>
          </w:p>
        </w:tc>
        <w:tc>
          <w:tcPr>
            <w:tcW w:w="72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171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جميات غنية</w:t>
            </w:r>
          </w:p>
        </w:tc>
        <w:tc>
          <w:tcPr>
            <w:tcW w:w="723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479/أ.ع مؤرخ في 03 أفريل 2023، يعدّل القرار رقم 635 المؤرّخ في 06 جوان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للمدرسة العليا للأساتذة ببوسعادة- المسيلة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w:t>
      </w:r>
      <w:r>
        <w:rPr>
          <w:rFonts w:ascii="Simplified Arabic" w:hAnsi="Simplified Arabic" w:cs="Simplified Arabic"/>
          <w:b/>
          <w:bCs/>
          <w:sz w:val="28"/>
          <w:szCs w:val="28"/>
          <w:rtl/>
          <w:lang w:bidi="ar-DZ"/>
        </w:rPr>
        <w:t xml:space="preserve"> العالي والبحث العلمي،</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1434 الموافق 30 يناير سنة 2013 الذي يحدد </w:t>
      </w:r>
      <w:r>
        <w:rPr>
          <w:rFonts w:ascii="Simplified Arabic" w:eastAsia="SimSun" w:hAnsi="Simplified Arabic" w:cs="Simplified Arabic"/>
          <w:color w:val="000000"/>
          <w:sz w:val="28"/>
          <w:szCs w:val="28"/>
          <w:rtl/>
        </w:rPr>
        <w:t>صلاحيات وزير التعليم العالي والبحث العلمي.</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وبمقتضى المرسوم التنفيذي رقم 15-187 المؤرخ في 29 رمضان عام 1436 الموافق 16 يوليو سنة 2015 والمتضمّن إنشاء مدرسة عليا للأساتذة ببوسعادة-المسيلة.</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w:t>
      </w:r>
      <w:r>
        <w:rPr>
          <w:rFonts w:ascii="Simplified Arabic" w:eastAsia="SimSun" w:hAnsi="Simplified Arabic" w:cs="Simplified Arabic"/>
          <w:color w:val="000000"/>
          <w:sz w:val="28"/>
          <w:szCs w:val="28"/>
          <w:rtl/>
        </w:rPr>
        <w:t>ق 14 يونيو سنة 2016 الذي يحدد القانون الأساسي النموذجي للمدرسة العليا.</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وبموجب القرار رقم 635 المؤرّخ في 06 جوان 2022 الذي يحدّد القائمة الاسمية لأعضاء المجلس العلمي للمدرسة العليا للأساتذة ببوسعادة-المسيلة.</w:t>
      </w:r>
    </w:p>
    <w:p w:rsidR="0099542D" w:rsidRDefault="00FA2D5A">
      <w:pPr>
        <w:pStyle w:val="Standard"/>
        <w:bidi/>
        <w:spacing w:line="228" w:lineRule="auto"/>
        <w:jc w:val="both"/>
      </w:pPr>
      <w:r>
        <w:rPr>
          <w:rFonts w:ascii="Simplified Arabic" w:eastAsia="SimSun" w:hAnsi="Simplified Arabic" w:cs="Simplified Arabic"/>
          <w:color w:val="000000"/>
          <w:sz w:val="28"/>
          <w:szCs w:val="28"/>
          <w:rtl/>
        </w:rPr>
        <w:t>وبناءً على إرسال المدرسة العليا للأساتذة ببوسعادة</w:t>
      </w:r>
      <w:r>
        <w:rPr>
          <w:rFonts w:ascii="Simplified Arabic" w:eastAsia="SimSun" w:hAnsi="Simplified Arabic" w:cs="Simplified Arabic"/>
          <w:color w:val="000000"/>
          <w:sz w:val="28"/>
          <w:szCs w:val="28"/>
          <w:rtl/>
        </w:rPr>
        <w:t>-المسيلة رقم 34 المؤرخ في 08 مارس 2023.</w:t>
      </w:r>
    </w:p>
    <w:p w:rsidR="0099542D" w:rsidRDefault="0099542D">
      <w:pPr>
        <w:pStyle w:val="Standard"/>
        <w:tabs>
          <w:tab w:val="left" w:pos="0"/>
        </w:tabs>
        <w:bidi/>
        <w:jc w:val="both"/>
        <w:rPr>
          <w:rFonts w:cs="Traditional Arabic"/>
          <w:sz w:val="4"/>
          <w:szCs w:val="4"/>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للمدرسة العليا للأساتذة ببوسعادة-المسيلة.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للمدرسة العليا للأساتذة ببوسعادة-المسيلة،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w:t>
      </w:r>
      <w:r>
        <w:rPr>
          <w:rFonts w:ascii="Simplified Arabic" w:hAnsi="Simplified Arabic" w:cs="Simplified Arabic"/>
          <w:color w:val="000000"/>
          <w:sz w:val="28"/>
          <w:szCs w:val="28"/>
          <w:rtl/>
        </w:rPr>
        <w:t>العام للتعليم والتكوين ومدير المدرسة العليا للأساتذة ببوسعادة-المسيلة،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w:t>
      </w:r>
      <w:r>
        <w:rPr>
          <w:rFonts w:ascii="Simplified Arabic" w:hAnsi="Simplified Arabic" w:cs="Simplified Arabic"/>
          <w:b/>
          <w:bCs/>
          <w:color w:val="000000"/>
          <w:sz w:val="20"/>
          <w:szCs w:val="20"/>
          <w:rtl/>
          <w:lang w:bidi="ar-DZ"/>
        </w:rPr>
        <w:t>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479/أ.ع المؤرخ في 03 أفريل 2023 الذي يعدّل القرار رقم 635 المؤرّخ في 06 جوان 2022</w:t>
      </w:r>
    </w:p>
    <w:p w:rsidR="0099542D" w:rsidRDefault="00FA2D5A">
      <w:pPr>
        <w:pStyle w:val="Standard"/>
        <w:bidi/>
        <w:jc w:val="center"/>
      </w:pPr>
      <w:r>
        <w:rPr>
          <w:rFonts w:ascii="Simplified Arabic" w:hAnsi="Simplified Arabic" w:cs="Simplified Arabic"/>
          <w:b/>
          <w:bCs/>
          <w:color w:val="000000"/>
          <w:shd w:val="clear" w:color="auto" w:fill="C0C0C0"/>
          <w:rtl/>
          <w:lang w:bidi="ar-DZ"/>
        </w:rPr>
        <w:t xml:space="preserve">المحدّد للقائمة </w:t>
      </w:r>
      <w:r>
        <w:rPr>
          <w:rFonts w:ascii="Simplified Arabic" w:hAnsi="Simplified Arabic" w:cs="Simplified Arabic"/>
          <w:b/>
          <w:bCs/>
          <w:color w:val="000000"/>
          <w:shd w:val="clear" w:color="auto" w:fill="C0C0C0"/>
          <w:rtl/>
          <w:lang w:bidi="ar-DZ"/>
        </w:rPr>
        <w:t>الاسمية لأعضاء المجلس العلمي للمدرسة العليا للأساتذة ببوسعادة-المسيلة</w:t>
      </w:r>
    </w:p>
    <w:p w:rsidR="0099542D" w:rsidRDefault="0099542D">
      <w:pPr>
        <w:pStyle w:val="Standard"/>
        <w:bidi/>
        <w:jc w:val="right"/>
        <w:rPr>
          <w:rFonts w:ascii="Simplified Arabic" w:hAnsi="Simplified Arabic" w:cs="Simplified Arabic"/>
          <w:color w:val="000000"/>
          <w:sz w:val="2"/>
          <w:szCs w:val="2"/>
          <w:lang w:bidi="ar-DZ"/>
        </w:rPr>
      </w:pPr>
    </w:p>
    <w:tbl>
      <w:tblPr>
        <w:bidiVisual/>
        <w:tblW w:w="9502" w:type="dxa"/>
        <w:jc w:val="center"/>
        <w:tblLayout w:type="fixed"/>
        <w:tblCellMar>
          <w:left w:w="10" w:type="dxa"/>
          <w:right w:w="10" w:type="dxa"/>
        </w:tblCellMar>
        <w:tblLook w:val="0000" w:firstRow="0" w:lastRow="0" w:firstColumn="0" w:lastColumn="0" w:noHBand="0" w:noVBand="0"/>
      </w:tblPr>
      <w:tblGrid>
        <w:gridCol w:w="639"/>
        <w:gridCol w:w="2268"/>
        <w:gridCol w:w="6595"/>
      </w:tblGrid>
      <w:tr w:rsidR="0099542D">
        <w:tblPrEx>
          <w:tblCellMar>
            <w:top w:w="0" w:type="dxa"/>
            <w:bottom w:w="0" w:type="dxa"/>
          </w:tblCellMar>
        </w:tblPrEx>
        <w:trPr>
          <w:jc w:val="center"/>
        </w:trPr>
        <w:tc>
          <w:tcPr>
            <w:tcW w:w="6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rtl/>
                <w:lang w:bidi="ar-DZ"/>
              </w:rPr>
              <w:t>الرقم</w:t>
            </w:r>
          </w:p>
        </w:tc>
        <w:tc>
          <w:tcPr>
            <w:tcW w:w="22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واللقـب</w:t>
            </w:r>
          </w:p>
        </w:tc>
        <w:tc>
          <w:tcPr>
            <w:tcW w:w="65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jc w:val="center"/>
        </w:trPr>
        <w:tc>
          <w:tcPr>
            <w:tcW w:w="63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w:t>
            </w:r>
          </w:p>
        </w:tc>
        <w:tc>
          <w:tcPr>
            <w:tcW w:w="226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الدهيمي والي</w:t>
            </w:r>
          </w:p>
        </w:tc>
        <w:tc>
          <w:tcPr>
            <w:tcW w:w="659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مدير المدرسة، رئيس المجلس العلمي للمدرسة</w:t>
            </w:r>
          </w:p>
        </w:tc>
      </w:tr>
      <w:tr w:rsidR="0099542D">
        <w:tblPrEx>
          <w:tblCellMar>
            <w:top w:w="0" w:type="dxa"/>
            <w:bottom w:w="0" w:type="dxa"/>
          </w:tblCellMar>
        </w:tblPrEx>
        <w:trPr>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رشيد بن قسمية</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مدير مساعد مكّلف بالتعليم والشهادات والتكوين المتواصل</w:t>
            </w:r>
          </w:p>
        </w:tc>
      </w:tr>
      <w:tr w:rsidR="0099542D">
        <w:tblPrEx>
          <w:tblCellMar>
            <w:top w:w="0" w:type="dxa"/>
            <w:bottom w:w="0" w:type="dxa"/>
          </w:tblCellMar>
        </w:tblPrEx>
        <w:trPr>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علي بولنوار</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مدير </w:t>
            </w:r>
            <w:r>
              <w:rPr>
                <w:rFonts w:ascii="Simplified Arabic" w:hAnsi="Simplified Arabic" w:cs="Simplified Arabic"/>
                <w:color w:val="000000"/>
                <w:rtl/>
                <w:lang w:bidi="ar-DZ"/>
              </w:rPr>
              <w:t>مساعد مكلّف بالتكوين في الدكتوراه والبحث العلمي والتطوير التكنولوجي والابتكار وترقية المقاولاتية</w:t>
            </w:r>
          </w:p>
        </w:tc>
      </w:tr>
      <w:tr w:rsidR="0099542D">
        <w:tblPrEx>
          <w:tblCellMar>
            <w:top w:w="0" w:type="dxa"/>
            <w:bottom w:w="0" w:type="dxa"/>
          </w:tblCellMar>
        </w:tblPrEx>
        <w:trPr>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أحمد عباسي</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مدير مساعد مكلّف بأنظمة الإعلام والاتصال والعلاقات الخارجية</w:t>
            </w:r>
          </w:p>
        </w:tc>
      </w:tr>
      <w:tr w:rsidR="0099542D">
        <w:tblPrEx>
          <w:tblCellMar>
            <w:top w:w="0" w:type="dxa"/>
            <w:bottom w:w="0" w:type="dxa"/>
          </w:tblCellMar>
        </w:tblPrEx>
        <w:trPr>
          <w:trHeight w:val="281"/>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5</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موسى بلبول</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قسم اللغة العربية</w:t>
            </w:r>
          </w:p>
        </w:tc>
      </w:tr>
      <w:tr w:rsidR="0099542D">
        <w:tblPrEx>
          <w:tblCellMar>
            <w:top w:w="0" w:type="dxa"/>
            <w:bottom w:w="0" w:type="dxa"/>
          </w:tblCellMar>
        </w:tblPrEx>
        <w:trPr>
          <w:trHeight w:val="203"/>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6</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عبد الوحيد منادي</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رئيس قسم اللغة </w:t>
            </w:r>
            <w:r>
              <w:rPr>
                <w:rFonts w:ascii="Simplified Arabic" w:hAnsi="Simplified Arabic" w:cs="Simplified Arabic"/>
                <w:color w:val="000000"/>
                <w:rtl/>
                <w:lang w:bidi="ar-DZ"/>
              </w:rPr>
              <w:t>الفرنسية</w:t>
            </w:r>
          </w:p>
        </w:tc>
      </w:tr>
      <w:tr w:rsidR="0099542D">
        <w:tblPrEx>
          <w:tblCellMar>
            <w:top w:w="0" w:type="dxa"/>
            <w:bottom w:w="0" w:type="dxa"/>
          </w:tblCellMar>
        </w:tblPrEx>
        <w:trPr>
          <w:trHeight w:val="281"/>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7</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علي عكة</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قسم العلوم الفيزيائية</w:t>
            </w:r>
          </w:p>
        </w:tc>
      </w:tr>
      <w:tr w:rsidR="0099542D">
        <w:tblPrEx>
          <w:tblCellMar>
            <w:top w:w="0" w:type="dxa"/>
            <w:bottom w:w="0" w:type="dxa"/>
          </w:tblCellMar>
        </w:tblPrEx>
        <w:trPr>
          <w:trHeight w:val="203"/>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8</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إبراهيم زيان</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قسم الرياضيات</w:t>
            </w:r>
          </w:p>
        </w:tc>
      </w:tr>
      <w:tr w:rsidR="0099542D">
        <w:tblPrEx>
          <w:tblCellMar>
            <w:top w:w="0" w:type="dxa"/>
            <w:bottom w:w="0" w:type="dxa"/>
          </w:tblCellMar>
        </w:tblPrEx>
        <w:trPr>
          <w:trHeight w:val="281"/>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9</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الطاهر شارف</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اللغة العربية</w:t>
            </w:r>
          </w:p>
        </w:tc>
      </w:tr>
      <w:tr w:rsidR="0099542D">
        <w:tblPrEx>
          <w:tblCellMar>
            <w:top w:w="0" w:type="dxa"/>
            <w:bottom w:w="0" w:type="dxa"/>
          </w:tblCellMar>
        </w:tblPrEx>
        <w:trPr>
          <w:trHeight w:val="217"/>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10</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لمين بن قويدر</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اللغة الفرنسية</w:t>
            </w:r>
          </w:p>
        </w:tc>
      </w:tr>
      <w:tr w:rsidR="0099542D">
        <w:tblPrEx>
          <w:tblCellMar>
            <w:top w:w="0" w:type="dxa"/>
            <w:bottom w:w="0" w:type="dxa"/>
          </w:tblCellMar>
        </w:tblPrEx>
        <w:trPr>
          <w:trHeight w:val="281"/>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11</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توفيق صحراوي</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رئيس اللجنة العلمية لقسم العلوم </w:t>
            </w:r>
            <w:r>
              <w:rPr>
                <w:rFonts w:ascii="Simplified Arabic" w:hAnsi="Simplified Arabic" w:cs="Simplified Arabic"/>
                <w:color w:val="000000"/>
                <w:rtl/>
                <w:lang w:bidi="ar-DZ"/>
              </w:rPr>
              <w:t>الفيزيائية</w:t>
            </w:r>
          </w:p>
        </w:tc>
      </w:tr>
      <w:tr w:rsidR="0099542D">
        <w:tblPrEx>
          <w:tblCellMar>
            <w:top w:w="0" w:type="dxa"/>
            <w:bottom w:w="0" w:type="dxa"/>
          </w:tblCellMar>
        </w:tblPrEx>
        <w:trPr>
          <w:trHeight w:val="76"/>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12</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عثمان عبد اللاوي</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الرياضيات</w:t>
            </w:r>
          </w:p>
        </w:tc>
      </w:tr>
      <w:tr w:rsidR="0099542D">
        <w:tblPrEx>
          <w:tblCellMar>
            <w:top w:w="0" w:type="dxa"/>
            <w:bottom w:w="0" w:type="dxa"/>
          </w:tblCellMar>
        </w:tblPrEx>
        <w:trPr>
          <w:trHeight w:val="280"/>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13</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حسين بلواضح</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17"/>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14</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رابح بلواضح</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153"/>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15</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فايد صالح</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359"/>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16</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غرباوي عمر</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295"/>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17</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توامة عاشور</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59"/>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18</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صيد مسعود</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"ب"</w:t>
            </w:r>
          </w:p>
        </w:tc>
      </w:tr>
      <w:tr w:rsidR="0099542D">
        <w:tblPrEx>
          <w:tblCellMar>
            <w:top w:w="0" w:type="dxa"/>
            <w:bottom w:w="0" w:type="dxa"/>
          </w:tblCellMar>
        </w:tblPrEx>
        <w:trPr>
          <w:trHeight w:val="295"/>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19</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حميدي جمال</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مساعد قسم "أ"</w:t>
            </w:r>
          </w:p>
        </w:tc>
      </w:tr>
      <w:tr w:rsidR="0099542D">
        <w:tblPrEx>
          <w:tblCellMar>
            <w:top w:w="0" w:type="dxa"/>
            <w:bottom w:w="0" w:type="dxa"/>
          </w:tblCellMar>
        </w:tblPrEx>
        <w:trPr>
          <w:trHeight w:val="373"/>
          <w:jc w:val="center"/>
        </w:trPr>
        <w:tc>
          <w:tcPr>
            <w:tcW w:w="63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20</w:t>
            </w:r>
          </w:p>
        </w:tc>
        <w:tc>
          <w:tcPr>
            <w:tcW w:w="226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عتيق خديجة</w:t>
            </w:r>
          </w:p>
        </w:tc>
        <w:tc>
          <w:tcPr>
            <w:tcW w:w="659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مساعد قسم "ب"</w:t>
            </w:r>
          </w:p>
        </w:tc>
      </w:tr>
      <w:tr w:rsidR="0099542D">
        <w:tblPrEx>
          <w:tblCellMar>
            <w:top w:w="0" w:type="dxa"/>
            <w:bottom w:w="0" w:type="dxa"/>
          </w:tblCellMar>
        </w:tblPrEx>
        <w:trPr>
          <w:trHeight w:val="308"/>
          <w:jc w:val="center"/>
        </w:trPr>
        <w:tc>
          <w:tcPr>
            <w:tcW w:w="63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21</w:t>
            </w:r>
          </w:p>
        </w:tc>
        <w:tc>
          <w:tcPr>
            <w:tcW w:w="226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عمر جعيجع</w:t>
            </w:r>
          </w:p>
        </w:tc>
        <w:tc>
          <w:tcPr>
            <w:tcW w:w="659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45"/>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22</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لعطلي أحميدة</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بجامعة محمد بوضياف- المسيلة</w:t>
            </w:r>
          </w:p>
        </w:tc>
      </w:tr>
      <w:tr w:rsidR="0099542D">
        <w:tblPrEx>
          <w:tblCellMar>
            <w:top w:w="0" w:type="dxa"/>
            <w:bottom w:w="0" w:type="dxa"/>
          </w:tblCellMar>
        </w:tblPrEx>
        <w:trPr>
          <w:trHeight w:val="309"/>
          <w:jc w:val="center"/>
        </w:trPr>
        <w:tc>
          <w:tcPr>
            <w:tcW w:w="6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23</w:t>
            </w:r>
          </w:p>
        </w:tc>
        <w:tc>
          <w:tcPr>
            <w:tcW w:w="2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بلقريشي عمار</w:t>
            </w:r>
          </w:p>
        </w:tc>
        <w:tc>
          <w:tcPr>
            <w:tcW w:w="659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بجامعة محمد بوضياف- المسيلة</w:t>
            </w:r>
          </w:p>
        </w:tc>
      </w:tr>
      <w:tr w:rsidR="0099542D">
        <w:tblPrEx>
          <w:tblCellMar>
            <w:top w:w="0" w:type="dxa"/>
            <w:bottom w:w="0" w:type="dxa"/>
          </w:tblCellMar>
        </w:tblPrEx>
        <w:trPr>
          <w:trHeight w:val="387"/>
          <w:jc w:val="center"/>
        </w:trPr>
        <w:tc>
          <w:tcPr>
            <w:tcW w:w="63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24</w:t>
            </w:r>
          </w:p>
        </w:tc>
        <w:tc>
          <w:tcPr>
            <w:tcW w:w="226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الخامسة بوقستور</w:t>
            </w:r>
          </w:p>
        </w:tc>
        <w:tc>
          <w:tcPr>
            <w:tcW w:w="659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مدير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480/أ.ع مؤرخ في 03 أفريل 2023، يعدل القرار رقم  944 المؤرخ في 14 نوفمبر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الجزائر1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04"/>
        </w:numPr>
        <w:bidi/>
        <w:ind w:left="198" w:hanging="198"/>
        <w:jc w:val="both"/>
      </w:pPr>
      <w:r>
        <w:rPr>
          <w:rFonts w:ascii="Simplified Arabic" w:hAnsi="Simplified Arabic" w:cs="Simplified Arabic"/>
          <w:color w:val="000000"/>
          <w:sz w:val="28"/>
          <w:szCs w:val="28"/>
          <w:rtl/>
        </w:rPr>
        <w:t>بمقتضى المرسوم رقم 84- 209 المؤرخ في 21 ذي القعدة عام 1404 الموافق 18 غشت سنة 1984 والمتعلق بتنظيم جامعة الجزائر1 وسيرها، المعدل والمتمم، لاسيما المادة 3 منه.</w:t>
      </w:r>
    </w:p>
    <w:p w:rsidR="0099542D" w:rsidRDefault="00FA2D5A">
      <w:pPr>
        <w:pStyle w:val="ListParagraph"/>
        <w:numPr>
          <w:ilvl w:val="0"/>
          <w:numId w:val="68"/>
        </w:numPr>
        <w:bidi/>
        <w:ind w:left="198" w:hanging="198"/>
        <w:jc w:val="both"/>
      </w:pPr>
      <w:r>
        <w:rPr>
          <w:rFonts w:ascii="Simplified Arabic" w:hAnsi="Simplified Arabic" w:cs="Simplified Arabic"/>
          <w:color w:val="000000"/>
          <w:sz w:val="28"/>
          <w:szCs w:val="28"/>
          <w:rtl/>
        </w:rPr>
        <w:t xml:space="preserve"> بمقتضى المرسوم الرئاسي رقم 23-119 المؤرخ في 23 شعبان عام 1444 الموافق 16 مارس سنة 2023 </w:t>
      </w:r>
      <w:r>
        <w:rPr>
          <w:rFonts w:ascii="Simplified Arabic" w:hAnsi="Simplified Arabic" w:cs="Simplified Arabic"/>
          <w:color w:val="000000"/>
          <w:sz w:val="28"/>
          <w:szCs w:val="28"/>
          <w:rtl/>
        </w:rPr>
        <w:t xml:space="preserve">والمتضمن تعيين أعضاء الحكومة،.  </w:t>
      </w:r>
    </w:p>
    <w:p w:rsidR="0099542D" w:rsidRDefault="00FA2D5A">
      <w:pPr>
        <w:pStyle w:val="ListParagraph"/>
        <w:numPr>
          <w:ilvl w:val="0"/>
          <w:numId w:val="68"/>
        </w:numPr>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ListParagraph"/>
        <w:numPr>
          <w:ilvl w:val="0"/>
          <w:numId w:val="68"/>
        </w:numPr>
        <w:bidi/>
        <w:ind w:left="198" w:hanging="198"/>
        <w:jc w:val="both"/>
      </w:pPr>
      <w:r>
        <w:rPr>
          <w:rFonts w:ascii="Simplified Arabic" w:hAnsi="Simplified Arabic" w:cs="Simplified Arabic"/>
          <w:color w:val="000000"/>
          <w:sz w:val="28"/>
          <w:szCs w:val="28"/>
          <w:rtl/>
        </w:rPr>
        <w:t>وبمقتضى المرسوم التنفيذي رقم 13-7</w:t>
      </w:r>
      <w:r>
        <w:rPr>
          <w:rFonts w:ascii="Simplified Arabic" w:hAnsi="Simplified Arabic" w:cs="Simplified Arabic"/>
          <w:color w:val="000000"/>
          <w:sz w:val="28"/>
          <w:szCs w:val="28"/>
          <w:rtl/>
        </w:rPr>
        <w:t>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68"/>
        </w:numPr>
        <w:bidi/>
        <w:ind w:left="198" w:hanging="198"/>
        <w:jc w:val="both"/>
      </w:pPr>
      <w:r>
        <w:rPr>
          <w:rFonts w:ascii="Simplified Arabic" w:hAnsi="Simplified Arabic" w:cs="Simplified Arabic"/>
          <w:color w:val="000000"/>
          <w:sz w:val="28"/>
          <w:szCs w:val="28"/>
          <w:rtl/>
        </w:rPr>
        <w:t>وبمقتضى القرار رقم 944 المؤرخ في 14 نوفمبر2022، الذي يحدد القائمة الإسمية لأعضاء مجلس إدارة جامعة الجزائر1.</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w:t>
      </w:r>
      <w:r>
        <w:rPr>
          <w:rFonts w:ascii="Simplified Arabic" w:hAnsi="Simplified Arabic" w:cs="Simplified Arabic"/>
          <w:color w:val="000000"/>
          <w:sz w:val="28"/>
          <w:szCs w:val="28"/>
          <w:rtl/>
        </w:rPr>
        <w:t>الجدول الملحق بالقرار رقم 944 المؤرخ في 14 نوفمبر 2022، والمذكـور أعلاه، كماهو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 xml:space="preserve">  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outlineLvl w:val="0"/>
      </w:pPr>
      <w:r>
        <w:rPr>
          <w:rFonts w:ascii="Simplified Arabic" w:hAnsi="Simplified Arabic" w:cs="Simplified Arabic"/>
          <w:b/>
          <w:bCs/>
          <w:color w:val="000000"/>
          <w:shd w:val="clear" w:color="auto" w:fill="C0C0C0"/>
          <w:rtl/>
        </w:rPr>
        <w:t>قائمة أعضاء مجلس إدارة جامعة الجزائر1</w:t>
      </w:r>
    </w:p>
    <w:p w:rsidR="0099542D" w:rsidRDefault="00FA2D5A">
      <w:pPr>
        <w:pStyle w:val="ListParagraph"/>
        <w:numPr>
          <w:ilvl w:val="0"/>
          <w:numId w:val="305"/>
        </w:numPr>
        <w:bidi/>
        <w:ind w:left="566" w:hanging="283"/>
        <w:jc w:val="right"/>
      </w:pPr>
      <w:r>
        <w:rPr>
          <w:rFonts w:ascii="Simplified Arabic" w:hAnsi="Simplified Arabic" w:cs="Simplified Arabic"/>
          <w:b/>
          <w:bCs/>
          <w:color w:val="000000"/>
          <w:rtl/>
          <w:lang w:val="en-US" w:eastAsia="en-US"/>
        </w:rPr>
        <w:t>الأعضاء المعينون:</w:t>
      </w:r>
    </w:p>
    <w:tbl>
      <w:tblPr>
        <w:bidiVisual/>
        <w:tblW w:w="9496" w:type="dxa"/>
        <w:jc w:val="center"/>
        <w:tblLayout w:type="fixed"/>
        <w:tblCellMar>
          <w:left w:w="10" w:type="dxa"/>
          <w:right w:w="10" w:type="dxa"/>
        </w:tblCellMar>
        <w:tblLook w:val="0000" w:firstRow="0" w:lastRow="0" w:firstColumn="0" w:lastColumn="0" w:noHBand="0" w:noVBand="0"/>
      </w:tblPr>
      <w:tblGrid>
        <w:gridCol w:w="2337"/>
        <w:gridCol w:w="708"/>
        <w:gridCol w:w="6451"/>
      </w:tblGrid>
      <w:tr w:rsidR="0099542D">
        <w:tblPrEx>
          <w:tblCellMar>
            <w:top w:w="0" w:type="dxa"/>
            <w:bottom w:w="0" w:type="dxa"/>
          </w:tblCellMar>
        </w:tblPrEx>
        <w:trPr>
          <w:trHeight w:val="77"/>
          <w:jc w:val="center"/>
        </w:trPr>
        <w:tc>
          <w:tcPr>
            <w:tcW w:w="233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الإسم واللقب</w:t>
            </w:r>
          </w:p>
        </w:tc>
        <w:tc>
          <w:tcPr>
            <w:tcW w:w="7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الصفة</w:t>
            </w:r>
          </w:p>
        </w:tc>
        <w:tc>
          <w:tcPr>
            <w:tcW w:w="64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القطاع</w:t>
            </w:r>
          </w:p>
        </w:tc>
      </w:tr>
      <w:tr w:rsidR="0099542D">
        <w:tblPrEx>
          <w:tblCellMar>
            <w:top w:w="0" w:type="dxa"/>
            <w:bottom w:w="0" w:type="dxa"/>
          </w:tblCellMar>
        </w:tblPrEx>
        <w:trPr>
          <w:jc w:val="center"/>
        </w:trPr>
        <w:tc>
          <w:tcPr>
            <w:tcW w:w="2337"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306"/>
              </w:numPr>
              <w:bidi/>
              <w:ind w:left="198" w:hanging="198"/>
              <w:jc w:val="right"/>
            </w:pPr>
            <w:r>
              <w:rPr>
                <w:rFonts w:ascii="Simplified Arabic" w:hAnsi="Simplified Arabic" w:cs="Simplified Arabic"/>
                <w:color w:val="000000"/>
                <w:rtl/>
                <w:lang w:val="en-US" w:eastAsia="en-US"/>
              </w:rPr>
              <w:t>بزينة محمد</w:t>
            </w:r>
          </w:p>
        </w:tc>
        <w:tc>
          <w:tcPr>
            <w:tcW w:w="70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رئيس</w:t>
            </w:r>
          </w:p>
        </w:tc>
        <w:tc>
          <w:tcPr>
            <w:tcW w:w="6451"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 الوزير المكلف بالتعليم العالي والبحث العلمي</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لعمراني مليكة</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ممثلة الوزير المكلف بالمالية</w:t>
            </w:r>
          </w:p>
        </w:tc>
      </w:tr>
      <w:tr w:rsidR="0099542D">
        <w:tblPrEx>
          <w:tblCellMar>
            <w:top w:w="0" w:type="dxa"/>
            <w:bottom w:w="0" w:type="dxa"/>
          </w:tblCellMar>
        </w:tblPrEx>
        <w:trPr>
          <w:trHeight w:val="77"/>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بخوش صونيا</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ممثلة الوزير المكلف بالتربية الوطنية</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طويل عبد القادر</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 الوزير المكلف بالتكوين والتعليم المهنيين</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قعموري فتيحة</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 xml:space="preserve">ممثلة </w:t>
            </w:r>
            <w:r>
              <w:rPr>
                <w:rFonts w:ascii="Simplified Arabic" w:hAnsi="Simplified Arabic" w:cs="Simplified Arabic"/>
                <w:color w:val="000000"/>
                <w:rtl/>
              </w:rPr>
              <w:t>الوزير المكلف بالعمل والتشغيل والضمان الاجتماعي</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عثامنة جمال</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 السلطة المكلفة بالوظيفة العمومية والإصلاح الإداري</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درار فوزي</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 الوزير المكلف بالصحة</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حفصي يوسف</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 الوزير المكلف بالشؤون الدينية والأوقاف</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عزوق فوضيل</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 xml:space="preserve">ممثل الوزير </w:t>
            </w:r>
            <w:r>
              <w:rPr>
                <w:rFonts w:ascii="Simplified Arabic" w:hAnsi="Simplified Arabic" w:cs="Simplified Arabic"/>
                <w:color w:val="000000"/>
                <w:rtl/>
              </w:rPr>
              <w:t>المكلف بالسكن والعمران والمدينة</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لاسمي فريد</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 الوزير المكلف بالصناعة والإنتاج الصيدلاني</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إوتشان رشيد زوجة تلمات</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ممثلة الوزير المكلف بالفلاحة والتنمية الريفية</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برانجية محمد أمين</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 xml:space="preserve">ممثل الوزير المكلف بالبريد والمواصلات السلكية </w:t>
            </w:r>
            <w:r>
              <w:rPr>
                <w:rFonts w:ascii="Simplified Arabic" w:hAnsi="Simplified Arabic" w:cs="Simplified Arabic"/>
                <w:color w:val="000000"/>
                <w:rtl/>
              </w:rPr>
              <w:t>واللاسلكية</w:t>
            </w:r>
          </w:p>
        </w:tc>
      </w:tr>
      <w:tr w:rsidR="0099542D">
        <w:tblPrEx>
          <w:tblCellMar>
            <w:top w:w="0" w:type="dxa"/>
            <w:bottom w:w="0" w:type="dxa"/>
          </w:tblCellMar>
        </w:tblPrEx>
        <w:trPr>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طيبي السعيد</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 الوزير المكلف بالعدل</w:t>
            </w:r>
          </w:p>
        </w:tc>
      </w:tr>
      <w:tr w:rsidR="0099542D">
        <w:tblPrEx>
          <w:tblCellMar>
            <w:top w:w="0" w:type="dxa"/>
            <w:bottom w:w="0" w:type="dxa"/>
          </w:tblCellMar>
        </w:tblPrEx>
        <w:trPr>
          <w:trHeight w:val="77"/>
          <w:jc w:val="center"/>
        </w:trPr>
        <w:tc>
          <w:tcPr>
            <w:tcW w:w="233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باغلي هدى</w:t>
            </w:r>
          </w:p>
        </w:tc>
        <w:tc>
          <w:tcPr>
            <w:tcW w:w="7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ممثلة الوزير المكلف باقتصاد المعرفة والمؤسسات الناشئة والمؤسسات المصغرة</w:t>
            </w:r>
          </w:p>
        </w:tc>
      </w:tr>
      <w:tr w:rsidR="0099542D">
        <w:tblPrEx>
          <w:tblCellMar>
            <w:top w:w="0" w:type="dxa"/>
            <w:bottom w:w="0" w:type="dxa"/>
          </w:tblCellMar>
        </w:tblPrEx>
        <w:trPr>
          <w:trHeight w:val="77"/>
          <w:jc w:val="center"/>
        </w:trPr>
        <w:tc>
          <w:tcPr>
            <w:tcW w:w="2337"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0"/>
              </w:numPr>
              <w:bidi/>
              <w:ind w:left="198" w:hanging="198"/>
              <w:jc w:val="right"/>
            </w:pPr>
            <w:r>
              <w:rPr>
                <w:rFonts w:ascii="Simplified Arabic" w:hAnsi="Simplified Arabic" w:cs="Simplified Arabic"/>
                <w:color w:val="000000"/>
                <w:rtl/>
                <w:lang w:val="en-US" w:eastAsia="en-US"/>
              </w:rPr>
              <w:t>زيدي عبد المالك</w:t>
            </w:r>
          </w:p>
        </w:tc>
        <w:tc>
          <w:tcPr>
            <w:tcW w:w="70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6451"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jc w:val="right"/>
            </w:pPr>
            <w:r>
              <w:rPr>
                <w:rFonts w:ascii="Simplified Arabic" w:hAnsi="Simplified Arabic" w:cs="Simplified Arabic"/>
                <w:color w:val="000000"/>
                <w:rtl/>
              </w:rPr>
              <w:t>ممثل الوالي</w:t>
            </w:r>
          </w:p>
        </w:tc>
      </w:tr>
    </w:tbl>
    <w:p w:rsidR="0099542D" w:rsidRDefault="0099542D">
      <w:pPr>
        <w:pStyle w:val="Standard"/>
        <w:bidi/>
        <w:jc w:val="right"/>
        <w:rPr>
          <w:sz w:val="10"/>
          <w:szCs w:val="10"/>
        </w:rPr>
      </w:pPr>
    </w:p>
    <w:p w:rsidR="0099542D" w:rsidRDefault="00FA2D5A">
      <w:pPr>
        <w:pStyle w:val="Standard"/>
        <w:bidi/>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481/أ.ع مؤرخ في 03 أفريل 2023، يعدل القرار  رقم 701 المؤرخ في 20 جوان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البحث في العلوم الصيدلانية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07"/>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سنــــة 2023 والمتضمن تعيين أعضاء الحكومة.</w:t>
      </w:r>
    </w:p>
    <w:p w:rsidR="0099542D" w:rsidRDefault="00FA2D5A">
      <w:pPr>
        <w:pStyle w:val="ListParagraph"/>
        <w:numPr>
          <w:ilvl w:val="0"/>
          <w:numId w:val="19"/>
        </w:numPr>
        <w:bidi/>
        <w:ind w:left="198" w:hanging="198"/>
        <w:jc w:val="both"/>
      </w:pPr>
      <w:r>
        <w:rPr>
          <w:rFonts w:ascii="Simplified Arabic" w:hAnsi="Simplified Arabic" w:cs="Simplified Arabic"/>
          <w:color w:val="000000"/>
          <w:sz w:val="28"/>
          <w:szCs w:val="28"/>
          <w:rtl/>
        </w:rPr>
        <w:t xml:space="preserve">وبمقتضى </w:t>
      </w:r>
      <w:r>
        <w:rPr>
          <w:rFonts w:ascii="Simplified Arabic" w:hAnsi="Simplified Arabic" w:cs="Simplified Arabic"/>
          <w:color w:val="000000"/>
          <w:sz w:val="28"/>
          <w:szCs w:val="28"/>
          <w:rtl/>
        </w:rPr>
        <w:t>المرسوم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ListParagraph"/>
        <w:numPr>
          <w:ilvl w:val="0"/>
          <w:numId w:val="19"/>
        </w:numPr>
        <w:bidi/>
        <w:ind w:left="198" w:hanging="198"/>
        <w:jc w:val="both"/>
      </w:pPr>
      <w:r>
        <w:rPr>
          <w:rFonts w:ascii="Simplified Arabic" w:hAnsi="Simplified Arabic" w:cs="Simplified Arabic"/>
          <w:color w:val="000000"/>
          <w:sz w:val="28"/>
          <w:szCs w:val="28"/>
          <w:rtl/>
        </w:rPr>
        <w:t>وبمقتضى المرسوم التنفيذي رقم 13-77 المؤرخ في 18ربيع الأول عام 1</w:t>
      </w:r>
      <w:r>
        <w:rPr>
          <w:rFonts w:ascii="Simplified Arabic"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ListParagraph"/>
        <w:numPr>
          <w:ilvl w:val="0"/>
          <w:numId w:val="19"/>
        </w:numPr>
        <w:bidi/>
        <w:ind w:left="198" w:hanging="198"/>
        <w:jc w:val="both"/>
      </w:pPr>
      <w:r>
        <w:rPr>
          <w:rFonts w:ascii="Simplified Arabic" w:hAnsi="Simplified Arabic" w:cs="Simplified Arabic"/>
          <w:color w:val="000000"/>
          <w:sz w:val="28"/>
          <w:szCs w:val="28"/>
          <w:rtl/>
        </w:rPr>
        <w:t>وبمقتضى المرسوم التنفيذي رقم 18-245 المؤرخ في 29 محرم عام 1440 الموافق 9 أكتوبر سنة 2018 والمتضمن إنشاء مركز البحث في العلوم الصيدلانية، لاسيما المادة 4 منه.</w:t>
      </w:r>
    </w:p>
    <w:p w:rsidR="0099542D" w:rsidRDefault="00FA2D5A">
      <w:pPr>
        <w:pStyle w:val="ListParagraph"/>
        <w:numPr>
          <w:ilvl w:val="0"/>
          <w:numId w:val="19"/>
        </w:numPr>
        <w:bidi/>
        <w:ind w:left="198" w:hanging="198"/>
        <w:jc w:val="both"/>
      </w:pPr>
      <w:r>
        <w:rPr>
          <w:rFonts w:ascii="Simplified Arabic" w:hAnsi="Simplified Arabic" w:cs="Simplified Arabic"/>
          <w:color w:val="000000"/>
          <w:sz w:val="28"/>
          <w:szCs w:val="28"/>
          <w:rtl/>
        </w:rPr>
        <w:t xml:space="preserve">وبمقتضى القرار </w:t>
      </w:r>
      <w:r>
        <w:rPr>
          <w:rFonts w:ascii="Simplified Arabic" w:hAnsi="Simplified Arabic" w:cs="Simplified Arabic"/>
          <w:color w:val="000000"/>
          <w:sz w:val="28"/>
          <w:szCs w:val="28"/>
          <w:rtl/>
        </w:rPr>
        <w:t>رقم 701 المؤرخ في 20 جوان 2022 الذي يحدد القائمة الإسمية لأعضاء مجلس إدارة مركز البحث في العلوم الصيدلانية، المعدل والمتمم.</w:t>
      </w:r>
    </w:p>
    <w:p w:rsidR="0099542D" w:rsidRDefault="0099542D">
      <w:pPr>
        <w:pStyle w:val="Standard"/>
        <w:bidi/>
        <w:ind w:left="-64"/>
        <w:jc w:val="right"/>
        <w:rPr>
          <w:rFonts w:ascii="Calibri" w:eastAsia="F" w:hAnsi="Calibri" w:cs="Traditional Arabic"/>
          <w:sz w:val="8"/>
          <w:szCs w:val="8"/>
        </w:rPr>
      </w:pPr>
    </w:p>
    <w:p w:rsidR="0099542D" w:rsidRDefault="0099542D">
      <w:pPr>
        <w:pStyle w:val="Standard"/>
        <w:rPr>
          <w:rFonts w:cs="Arial"/>
          <w:sz w:val="2"/>
          <w:szCs w:val="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701 المؤرخ في 20 جوان 2022، المعدل والمتمم والمذكور أعلاه، وتحرر المادة الأولى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 xml:space="preserve">تحدد القائمة الاسمية لأعضاء مجلس إدارة </w:t>
      </w:r>
      <w:r>
        <w:rPr>
          <w:rFonts w:ascii="Simplified Arabic" w:hAnsi="Simplified Arabic" w:cs="Simplified Arabic"/>
          <w:color w:val="000000"/>
          <w:sz w:val="28"/>
          <w:szCs w:val="28"/>
          <w:rtl/>
        </w:rPr>
        <w:t>مركز البحث في العلوم الصيدلانية، كما يلي:</w:t>
      </w:r>
    </w:p>
    <w:p w:rsidR="0099542D" w:rsidRDefault="00FA2D5A">
      <w:pPr>
        <w:pStyle w:val="ListParagraph"/>
        <w:numPr>
          <w:ilvl w:val="0"/>
          <w:numId w:val="308"/>
        </w:numPr>
        <w:bidi/>
        <w:spacing w:line="251" w:lineRule="auto"/>
        <w:ind w:left="1417" w:hanging="284"/>
        <w:jc w:val="both"/>
      </w:pPr>
      <w:r>
        <w:rPr>
          <w:rFonts w:ascii="Simplified Arabic" w:hAnsi="Simplified Arabic" w:cs="Simplified Arabic"/>
          <w:b/>
          <w:bCs/>
          <w:color w:val="000000"/>
          <w:sz w:val="28"/>
          <w:szCs w:val="28"/>
          <w:rtl/>
          <w:lang w:val="en-US" w:eastAsia="en-US"/>
        </w:rPr>
        <w:t>بالنسبة لممثلي مؤسسات الدولة :</w:t>
      </w:r>
    </w:p>
    <w:p w:rsidR="0099542D" w:rsidRDefault="00FA2D5A">
      <w:pPr>
        <w:pStyle w:val="ListParagraph"/>
        <w:numPr>
          <w:ilvl w:val="0"/>
          <w:numId w:val="309"/>
        </w:numPr>
        <w:bidi/>
        <w:spacing w:line="251" w:lineRule="auto"/>
        <w:ind w:left="1700" w:hanging="284"/>
        <w:jc w:val="both"/>
      </w:pPr>
      <w:r>
        <w:rPr>
          <w:rFonts w:ascii="Simplified Arabic" w:hAnsi="Simplified Arabic" w:cs="Simplified Arabic"/>
          <w:color w:val="000000"/>
          <w:sz w:val="28"/>
          <w:szCs w:val="28"/>
          <w:rtl/>
          <w:lang w:val="en-US" w:eastAsia="en-US"/>
        </w:rPr>
        <w:t>السيدة أيت أودية ختيمة، ممثلة الوزير المكلف بالتعليم العالي والبحث العلمي، رئيسا،</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 بلمسيخ عبد الكريم، ممثل عن الوزير المكلف بالمالية،</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 xml:space="preserve">السيد قابة زكرياء، ممثل عن وزير الدفاع </w:t>
      </w:r>
      <w:r>
        <w:rPr>
          <w:rFonts w:ascii="Simplified Arabic" w:hAnsi="Simplified Arabic" w:cs="Simplified Arabic"/>
          <w:color w:val="000000"/>
          <w:sz w:val="28"/>
          <w:szCs w:val="28"/>
          <w:rtl/>
          <w:lang w:val="en-US" w:eastAsia="en-US"/>
        </w:rPr>
        <w:t>الوطني،</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السيدة منصوري هادية، ممثلة عن الوزير المكلف بالصحة،</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 صحراوي بشير، ممثل عن الوزير المكلف بالصناعة والانتاج الصيدلاني،</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السيدة قريشي مليكة فضيلة زوجة حمانة، ممثلة عن الوزير المكلف بالفلاحة والتنمية الريفية،</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 حقاص سعيد، ممثل عن الوزير المكلف</w:t>
      </w:r>
      <w:r>
        <w:rPr>
          <w:rFonts w:ascii="Simplified Arabic" w:hAnsi="Simplified Arabic" w:cs="Simplified Arabic"/>
          <w:color w:val="000000"/>
          <w:sz w:val="28"/>
          <w:szCs w:val="28"/>
          <w:rtl/>
          <w:lang w:val="en-US" w:eastAsia="en-US"/>
        </w:rPr>
        <w:t xml:space="preserve"> بالشباب والرياضة،</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 دخينات توفيق، ممثل عن الوزيرة المكلفة بالبيئة والطاقات المتجددة،</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السيدة خراب فريال، ممثلة عن مجمع صيدال،</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السيدة بن شيخ الحسين ثريا، ممثلة عن شركة بيوفارم.</w:t>
      </w:r>
    </w:p>
    <w:p w:rsidR="0099542D" w:rsidRDefault="00FA2D5A">
      <w:pPr>
        <w:pStyle w:val="ListParagraph"/>
        <w:numPr>
          <w:ilvl w:val="0"/>
          <w:numId w:val="143"/>
        </w:numPr>
        <w:bidi/>
        <w:spacing w:line="251" w:lineRule="auto"/>
        <w:ind w:left="1417" w:hanging="284"/>
        <w:jc w:val="both"/>
      </w:pPr>
      <w:r>
        <w:rPr>
          <w:rFonts w:ascii="Simplified Arabic" w:hAnsi="Simplified Arabic" w:cs="Simplified Arabic"/>
          <w:b/>
          <w:bCs/>
          <w:color w:val="000000"/>
          <w:sz w:val="28"/>
          <w:szCs w:val="28"/>
          <w:rtl/>
          <w:lang w:val="en-US" w:eastAsia="en-US"/>
        </w:rPr>
        <w:t>بالنسبة للمديرية العامة للبحث العلمي والتطوير التكنولوجي:</w:t>
      </w:r>
    </w:p>
    <w:p w:rsidR="0099542D" w:rsidRDefault="00FA2D5A">
      <w:pPr>
        <w:pStyle w:val="ListParagraph"/>
        <w:numPr>
          <w:ilvl w:val="0"/>
          <w:numId w:val="144"/>
        </w:numPr>
        <w:bidi/>
        <w:spacing w:line="251" w:lineRule="auto"/>
        <w:ind w:left="1700" w:hanging="284"/>
        <w:jc w:val="both"/>
      </w:pPr>
      <w:r>
        <w:rPr>
          <w:rFonts w:ascii="Simplified Arabic" w:hAnsi="Simplified Arabic" w:cs="Simplified Arabic"/>
          <w:color w:val="000000"/>
          <w:sz w:val="28"/>
          <w:szCs w:val="28"/>
          <w:rtl/>
          <w:lang w:val="en-US" w:eastAsia="en-US"/>
        </w:rPr>
        <w:t>السيدة بوطالب نادي</w:t>
      </w:r>
      <w:r>
        <w:rPr>
          <w:rFonts w:ascii="Simplified Arabic" w:hAnsi="Simplified Arabic" w:cs="Simplified Arabic"/>
          <w:color w:val="000000"/>
          <w:sz w:val="28"/>
          <w:szCs w:val="28"/>
          <w:rtl/>
          <w:lang w:val="en-US" w:eastAsia="en-US"/>
        </w:rPr>
        <w:t>ة.</w:t>
      </w:r>
    </w:p>
    <w:p w:rsidR="0099542D" w:rsidRDefault="00FA2D5A">
      <w:pPr>
        <w:pStyle w:val="Standard"/>
        <w:bidi/>
        <w:spacing w:line="251" w:lineRule="auto"/>
        <w:ind w:left="1417"/>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jc w:val="right"/>
        <w:outlineLvl w:val="0"/>
      </w:pPr>
      <w:r>
        <w:rPr>
          <w:rFonts w:ascii="Comic Sans MS" w:hAnsi="Comic Sans MS" w:cs="Traditional Arabic"/>
          <w:sz w:val="32"/>
          <w:szCs w:val="32"/>
          <w:rtl/>
          <w:lang w:bidi="ar-DZ"/>
        </w:rPr>
        <w:t xml:space="preserve">  </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الأمين </w:t>
      </w:r>
      <w:r>
        <w:rPr>
          <w:rFonts w:ascii="Simplified Arabic" w:hAnsi="Simplified Arabic" w:cs="Simplified Arabic"/>
          <w:b/>
          <w:bCs/>
          <w:color w:val="000000"/>
          <w:sz w:val="20"/>
          <w:szCs w:val="20"/>
          <w:rtl/>
          <w:lang w:bidi="ar-DZ"/>
        </w:rPr>
        <w:t>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482/أ.ع مؤرخ في 03 أفريل 2023، يحدد القائمة الاسمية لأعضاء مجلس إدارة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مركز البحث في تكنولوجيا نصف النواقل للطاقوية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10"/>
        </w:numPr>
        <w:bidi/>
        <w:spacing w:line="228" w:lineRule="auto"/>
        <w:ind w:left="260" w:hanging="198"/>
        <w:jc w:val="both"/>
      </w:pPr>
      <w:r>
        <w:rPr>
          <w:rFonts w:ascii="Simplified Arabic" w:hAnsi="Simplified Arabic" w:cs="Simplified Arabic"/>
          <w:color w:val="000000"/>
          <w:sz w:val="28"/>
          <w:szCs w:val="28"/>
          <w:rtl/>
        </w:rPr>
        <w:t>ب</w:t>
      </w:r>
      <w:r>
        <w:rPr>
          <w:rFonts w:ascii="Simplified Arabic" w:hAnsi="Simplified Arabic" w:cs="Simplified Arabic"/>
          <w:color w:val="000000"/>
          <w:sz w:val="28"/>
          <w:szCs w:val="28"/>
          <w:rtl/>
        </w:rPr>
        <w:t>مقتضى المرسوم الرئاسي رقم 23-119 المؤرخ في 23 شعبان عام 1444 الموافق 16 مارس سنة 2013، والمتضمن تعيين أعضاء الحكومة.</w:t>
      </w:r>
    </w:p>
    <w:p w:rsidR="0099542D" w:rsidRDefault="00FA2D5A">
      <w:pPr>
        <w:pStyle w:val="ListParagraph"/>
        <w:numPr>
          <w:ilvl w:val="0"/>
          <w:numId w:val="32"/>
        </w:numPr>
        <w:bidi/>
        <w:spacing w:line="228" w:lineRule="auto"/>
        <w:ind w:left="260" w:hanging="198"/>
        <w:jc w:val="both"/>
      </w:pPr>
      <w:r>
        <w:rPr>
          <w:rFonts w:ascii="Simplified Arabic" w:hAnsi="Simplified Arabic" w:cs="Simplified Arabic"/>
          <w:color w:val="000000"/>
          <w:sz w:val="28"/>
          <w:szCs w:val="28"/>
          <w:rtl/>
        </w:rPr>
        <w:t xml:space="preserve">وبمقتضى المرسوم التنفيذي رقم 11-396 المؤرخ في 28 ذي الحجة عام 1432 الموافق 24 نوفمبر سنة 2011 والذي يحدّد القانون الأساسي النموذجي للمؤسسة </w:t>
      </w:r>
      <w:r>
        <w:rPr>
          <w:rFonts w:ascii="Simplified Arabic" w:hAnsi="Simplified Arabic" w:cs="Simplified Arabic"/>
          <w:color w:val="000000"/>
          <w:sz w:val="28"/>
          <w:szCs w:val="28"/>
          <w:rtl/>
        </w:rPr>
        <w:t>العمومية ذات الطابع العلمي والتكنولوجي، لا سيما المادة 13 منه.</w:t>
      </w:r>
    </w:p>
    <w:p w:rsidR="0099542D" w:rsidRDefault="00FA2D5A">
      <w:pPr>
        <w:pStyle w:val="ListParagraph"/>
        <w:numPr>
          <w:ilvl w:val="0"/>
          <w:numId w:val="32"/>
        </w:numPr>
        <w:bidi/>
        <w:spacing w:line="228" w:lineRule="auto"/>
        <w:ind w:left="260" w:hanging="198"/>
        <w:jc w:val="both"/>
      </w:pPr>
      <w:r>
        <w:rPr>
          <w:rFonts w:ascii="Simplified Arabic" w:hAnsi="Simplified Arabic" w:cs="Simplified Arabic"/>
          <w:color w:val="000000"/>
          <w:sz w:val="28"/>
          <w:szCs w:val="28"/>
          <w:rtl/>
        </w:rPr>
        <w:t>وبمقتضى المرسوم التنفيذي رقم 12-316 المؤرخ في 3 شوال عام 1433 الموافق 21 غشت سنة 2012، والمتضمن إنشاء مركز البحث في تكنولوجيا نصف النواقل للطاقوية، لاسيما المادة 5 منه.</w:t>
      </w:r>
    </w:p>
    <w:p w:rsidR="0099542D" w:rsidRDefault="00FA2D5A">
      <w:pPr>
        <w:pStyle w:val="ListParagraph"/>
        <w:numPr>
          <w:ilvl w:val="0"/>
          <w:numId w:val="32"/>
        </w:numPr>
        <w:bidi/>
        <w:spacing w:line="228" w:lineRule="auto"/>
        <w:ind w:left="260" w:hanging="198"/>
        <w:jc w:val="both"/>
      </w:pPr>
      <w:r>
        <w:rPr>
          <w:rFonts w:ascii="Simplified Arabic" w:hAnsi="Simplified Arabic" w:cs="Simplified Arabic"/>
          <w:color w:val="000000"/>
          <w:sz w:val="28"/>
          <w:szCs w:val="28"/>
          <w:rtl/>
        </w:rPr>
        <w:t>وبمقتضى المرسوم التنفيذ</w:t>
      </w:r>
      <w:r>
        <w:rPr>
          <w:rFonts w:ascii="Simplified Arabic" w:hAnsi="Simplified Arabic" w:cs="Simplified Arabic"/>
          <w:color w:val="000000"/>
          <w:sz w:val="28"/>
          <w:szCs w:val="28"/>
          <w:rtl/>
        </w:rPr>
        <w:t>ي رقم 13-77 المؤرخ في 18 ربيع الأول عام 1434 الموافق 30 يناير سنة 2013، الذي يحدد صلاحيات وزير التعليم العالي والبحث العلمي.</w:t>
      </w:r>
    </w:p>
    <w:p w:rsidR="0099542D" w:rsidRDefault="0099542D">
      <w:pPr>
        <w:pStyle w:val="Standard"/>
        <w:bidi/>
        <w:ind w:left="62"/>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4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الموافق 24 نوفمبر سنة 2011 والمذكور أعلاه، تحدد القائمة الاسمية لأعضاء مجلس إدارة مركز البحث في تكنولوجيا نصف النواقل للطاقوية، كما يأتي:</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بالنسبة لممثلي مؤسسات الدولة :</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تومي ذهبي، ممثل وزير المكلف بالتعليم العالي والبحث العلمي، رئيسا،</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جرمان صبيحة، ممثلة عن الوزير المكلف بالمالية،</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لعوفي نبيل، ممثل عن وزير الدفاع الوطني،</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رماضنة محمد، ممثل عن الوزير المكلف بالطاقة والمناجم،</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السيدة موسي فواز ، ممثل عن</w:t>
      </w:r>
      <w:r>
        <w:rPr>
          <w:rFonts w:ascii="Simplified Arabic" w:hAnsi="Simplified Arabic" w:cs="Simplified Arabic"/>
          <w:color w:val="000000"/>
          <w:sz w:val="28"/>
          <w:szCs w:val="28"/>
          <w:rtl/>
          <w:lang w:val="en-US" w:eastAsia="en-US"/>
        </w:rPr>
        <w:t xml:space="preserve"> الوزير المكلف بالداخلية والجماعات المحلية والتهيئة العمرانية،</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علي آيت عبد المالك، ممثل عن الوزير المكلف بالتكوين والتعليم المهنيين،</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براهيمي مسعود، ممثل عن الوزير المكلف بالصناعة والانتاج الصيدلاني،</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دحلال بوبكر، ممثل عن الوزير المكلفة بال</w:t>
      </w:r>
      <w:r>
        <w:rPr>
          <w:rFonts w:ascii="Simplified Arabic" w:hAnsi="Simplified Arabic" w:cs="Simplified Arabic"/>
          <w:color w:val="000000"/>
          <w:sz w:val="28"/>
          <w:szCs w:val="28"/>
          <w:rtl/>
          <w:lang w:val="en-US" w:eastAsia="en-US"/>
        </w:rPr>
        <w:t>بريد والمواصلات السلكية واللاسلكية.</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بالنسبة للمديرية العامة للبحث العلمي والتطوير التكنولوجي :</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حريك حكيم.</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بالنسبة للشخصيات الممثلة لقطاعات النشاط :</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بن عمارة مصطفى،</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 xml:space="preserve">السيد حمود محمد.   </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بالنسبة للباحثين :</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السيدة حسينى مونى،</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 xml:space="preserve">السيد شطاط </w:t>
      </w:r>
      <w:r>
        <w:rPr>
          <w:rFonts w:ascii="Simplified Arabic" w:hAnsi="Simplified Arabic" w:cs="Simplified Arabic"/>
          <w:color w:val="000000"/>
          <w:sz w:val="28"/>
          <w:szCs w:val="28"/>
          <w:rtl/>
          <w:lang w:val="en-US" w:eastAsia="en-US"/>
        </w:rPr>
        <w:t>ياسين.</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بالنسبة لمستخدمي دعم البحث :</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بشري يوسف.</w:t>
      </w:r>
    </w:p>
    <w:p w:rsidR="0099542D" w:rsidRDefault="00FA2D5A">
      <w:pPr>
        <w:pStyle w:val="ListParagraph"/>
        <w:numPr>
          <w:ilvl w:val="0"/>
          <w:numId w:val="143"/>
        </w:numPr>
        <w:bidi/>
        <w:spacing w:line="244" w:lineRule="auto"/>
        <w:ind w:left="1417" w:hanging="284"/>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كفوس           عيسى/ مدير المركز،</w:t>
      </w:r>
    </w:p>
    <w:p w:rsidR="0099542D" w:rsidRDefault="00FA2D5A">
      <w:pPr>
        <w:pStyle w:val="ListParagraph"/>
        <w:numPr>
          <w:ilvl w:val="0"/>
          <w:numId w:val="144"/>
        </w:numPr>
        <w:bidi/>
        <w:spacing w:line="244" w:lineRule="auto"/>
        <w:ind w:left="1700" w:hanging="284"/>
        <w:jc w:val="both"/>
      </w:pPr>
      <w:r>
        <w:rPr>
          <w:rFonts w:ascii="Simplified Arabic" w:hAnsi="Simplified Arabic" w:cs="Simplified Arabic"/>
          <w:color w:val="000000"/>
          <w:sz w:val="28"/>
          <w:szCs w:val="28"/>
          <w:rtl/>
          <w:lang w:val="en-US" w:eastAsia="en-US"/>
        </w:rPr>
        <w:t>السيد بوحفص         جودي / رئيس المجلس العلمي.</w:t>
      </w:r>
    </w:p>
    <w:p w:rsidR="0099542D" w:rsidRDefault="00FA2D5A">
      <w:pPr>
        <w:pStyle w:val="Standard"/>
        <w:bidi/>
        <w:spacing w:line="24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44"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 xml:space="preserve">في 03 </w:t>
      </w:r>
      <w:r>
        <w:rPr>
          <w:rFonts w:ascii="Simplified Arabic" w:hAnsi="Simplified Arabic" w:cs="Simplified Arabic"/>
          <w:b/>
          <w:bCs/>
          <w:color w:val="000000"/>
          <w:sz w:val="20"/>
          <w:szCs w:val="20"/>
          <w:rtl/>
          <w:lang w:bidi="ar-DZ"/>
        </w:rPr>
        <w:t>أفريل 2023</w:t>
      </w:r>
    </w:p>
    <w:p w:rsidR="0099542D" w:rsidRDefault="00FA2D5A">
      <w:pPr>
        <w:pStyle w:val="Standard"/>
        <w:bidi/>
        <w:spacing w:line="244"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44"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44"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483/أ.ع مؤرخ في 04 أفريل 2023، يعدّل القرار رقمة 271 المؤرخ في 11 مارس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w:t>
      </w:r>
      <w:r>
        <w:rPr>
          <w:rFonts w:ascii="Simplified Arabic" w:hAnsi="Simplified Arabic" w:cs="Simplified Arabic"/>
          <w:b/>
          <w:bCs/>
          <w:color w:val="0000FF"/>
          <w:sz w:val="28"/>
          <w:szCs w:val="28"/>
          <w:rtl/>
        </w:rPr>
        <w:t>أعضاء المجلس العلمي لجامعة العلوم والتكنولوجيا محمد بوضياف-وهران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11"/>
        </w:numPr>
        <w:bidi/>
        <w:spacing w:line="228" w:lineRule="auto"/>
        <w:ind w:left="198" w:hanging="198"/>
        <w:jc w:val="both"/>
      </w:pPr>
      <w:r>
        <w:rPr>
          <w:rFonts w:ascii="Simplified Arabic" w:hAnsi="Simplified Arabic" w:cs="Simplified Arabic"/>
          <w:color w:val="000000"/>
          <w:sz w:val="28"/>
          <w:szCs w:val="28"/>
          <w:rtl/>
        </w:rPr>
        <w:t xml:space="preserve">بمقتضى المرسوم رقم 84-212 المؤرخ في 21 ذي القعدة عام 1404 الموافق 18 غشت سنة 1984 والمتعلق بتنظيم جامعة وهران للعلوم والتكنولوجيا وسيرها، </w:t>
      </w:r>
      <w:r>
        <w:rPr>
          <w:rFonts w:ascii="Simplified Arabic" w:hAnsi="Simplified Arabic" w:cs="Simplified Arabic"/>
          <w:color w:val="000000"/>
          <w:sz w:val="28"/>
          <w:szCs w:val="28"/>
          <w:rtl/>
        </w:rPr>
        <w:t>المعدّل والمتمّم.</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w:t>
      </w:r>
      <w:r>
        <w:rPr>
          <w:rFonts w:ascii="Simplified Arabic" w:hAnsi="Simplified Arabic" w:cs="Simplified Arabic"/>
          <w:color w:val="000000"/>
          <w:sz w:val="28"/>
          <w:szCs w:val="28"/>
          <w:rtl/>
        </w:rPr>
        <w:t>عة والقواعد الخاصة بتنظيمها وسيرها، المعدّل والمتمّم.</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 xml:space="preserve">وبموجب القرار رقم 271 المؤرخ في 11 مارس 2021 الذي يحدد </w:t>
      </w:r>
      <w:r>
        <w:rPr>
          <w:rFonts w:ascii="Simplified Arabic" w:hAnsi="Simplified Arabic" w:cs="Simplified Arabic"/>
          <w:color w:val="000000"/>
          <w:sz w:val="28"/>
          <w:szCs w:val="28"/>
          <w:rtl/>
        </w:rPr>
        <w:t>القائمة الاسمية لأعضاء المجلس العلمي لجامعة العلوم والتكنولوجيا محمد بوضياف-وهران،المعدّل.</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لجامعة العلوم والتكنولوجيا محمد بوضياف- وهران المؤرّخ في 27 فيفري 2023.</w:t>
      </w:r>
    </w:p>
    <w:p w:rsidR="0099542D" w:rsidRDefault="00FA2D5A">
      <w:pPr>
        <w:pStyle w:val="ListParagraph"/>
        <w:numPr>
          <w:ilvl w:val="0"/>
          <w:numId w:val="32"/>
        </w:numPr>
        <w:bidi/>
        <w:spacing w:line="228" w:lineRule="auto"/>
        <w:ind w:left="198" w:hanging="198"/>
        <w:jc w:val="both"/>
      </w:pPr>
      <w:r>
        <w:rPr>
          <w:rFonts w:ascii="Simplified Arabic" w:hAnsi="Simplified Arabic" w:cs="Simplified Arabic"/>
          <w:color w:val="000000"/>
          <w:sz w:val="28"/>
          <w:szCs w:val="28"/>
          <w:rtl/>
        </w:rPr>
        <w:t xml:space="preserve">وبناءً على إرسال الجامعة رقم 48 المؤرخ </w:t>
      </w:r>
      <w:r>
        <w:rPr>
          <w:rFonts w:ascii="Simplified Arabic" w:hAnsi="Simplified Arabic" w:cs="Simplified Arabic"/>
          <w:color w:val="000000"/>
          <w:sz w:val="28"/>
          <w:szCs w:val="28"/>
          <w:rtl/>
        </w:rPr>
        <w:t>في 22 مارس 2023.</w:t>
      </w:r>
    </w:p>
    <w:p w:rsidR="0099542D" w:rsidRDefault="0099542D">
      <w:pPr>
        <w:pStyle w:val="Standard"/>
        <w:bidi/>
        <w:spacing w:line="228" w:lineRule="auto"/>
        <w:jc w:val="center"/>
        <w:rPr>
          <w:rFonts w:ascii="Simplified Arabic" w:eastAsia="SimSun" w:hAnsi="Simplified Arabic" w:cs="Simplified Arabic"/>
          <w:color w:val="000000"/>
          <w:sz w:val="2"/>
          <w:szCs w:val="2"/>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2"/>
          <w:szCs w:val="2"/>
          <w:lang w:bidi="ar-DZ"/>
        </w:rPr>
      </w:pP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لجامعة العلوم والتكنولوجيا محمد بوضياف-وهران.</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العلوم والتكنولوجيا محمد بوضياف-وهران،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w:t>
      </w:r>
      <w:r>
        <w:rPr>
          <w:rFonts w:ascii="Simplified Arabic" w:hAnsi="Simplified Arabic" w:cs="Simplified Arabic"/>
          <w:color w:val="000000"/>
          <w:sz w:val="28"/>
          <w:szCs w:val="28"/>
          <w:rtl/>
        </w:rPr>
        <w:t>المدير العام للتعليم والتكوين ومدير جامعة العلوم والتكنولوجيا محمد بوضياف-وهران،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بن </w:t>
      </w:r>
      <w:r>
        <w:rPr>
          <w:rFonts w:ascii="Simplified Arabic" w:hAnsi="Simplified Arabic" w:cs="Simplified Arabic"/>
          <w:b/>
          <w:bCs/>
          <w:color w:val="000000"/>
          <w:sz w:val="20"/>
          <w:szCs w:val="20"/>
          <w:rtl/>
          <w:lang w:bidi="ar-DZ"/>
        </w:rPr>
        <w:t>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ملحق بالقرار رقم 483/أ.ع المؤرخ في 04 أفريل 2023 الذي يعدّل القرار رقمة 271 المؤرخ في 11 مارس 2021</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 xml:space="preserve">المحدّد للقائمة </w:t>
      </w:r>
      <w:r>
        <w:rPr>
          <w:rFonts w:ascii="Simplified Arabic" w:hAnsi="Simplified Arabic" w:cs="Simplified Arabic"/>
          <w:b/>
          <w:bCs/>
          <w:color w:val="000000"/>
          <w:shd w:val="clear" w:color="auto" w:fill="C0C0C0"/>
          <w:rtl/>
          <w:lang w:bidi="ar-DZ"/>
        </w:rPr>
        <w:t>الاسمية لأعضاء المجلس العلمي لجامعة العلوم والتكنولوجيا محمد بوضياف-وهران</w:t>
      </w:r>
    </w:p>
    <w:p w:rsidR="0099542D" w:rsidRDefault="0099542D">
      <w:pPr>
        <w:pStyle w:val="Standard"/>
        <w:bidi/>
        <w:spacing w:line="228" w:lineRule="auto"/>
        <w:jc w:val="center"/>
        <w:rPr>
          <w:rFonts w:ascii="Simplified Arabic" w:hAnsi="Simplified Arabic" w:cs="Simplified Arabic"/>
          <w:b/>
          <w:bCs/>
          <w:color w:val="000000"/>
          <w:sz w:val="2"/>
          <w:szCs w:val="2"/>
          <w:lang w:bidi="ar-DZ"/>
        </w:rPr>
      </w:pPr>
    </w:p>
    <w:tbl>
      <w:tblPr>
        <w:bidiVisual/>
        <w:tblW w:w="10138" w:type="dxa"/>
        <w:jc w:val="center"/>
        <w:tblLayout w:type="fixed"/>
        <w:tblCellMar>
          <w:left w:w="10" w:type="dxa"/>
          <w:right w:w="10" w:type="dxa"/>
        </w:tblCellMar>
        <w:tblLook w:val="0000" w:firstRow="0" w:lastRow="0" w:firstColumn="0" w:lastColumn="0" w:noHBand="0" w:noVBand="0"/>
      </w:tblPr>
      <w:tblGrid>
        <w:gridCol w:w="673"/>
        <w:gridCol w:w="2268"/>
        <w:gridCol w:w="7197"/>
      </w:tblGrid>
      <w:tr w:rsidR="0099542D">
        <w:tblPrEx>
          <w:tblCellMar>
            <w:top w:w="0" w:type="dxa"/>
            <w:bottom w:w="0" w:type="dxa"/>
          </w:tblCellMar>
        </w:tblPrEx>
        <w:trPr>
          <w:jc w:val="center"/>
        </w:trPr>
        <w:tc>
          <w:tcPr>
            <w:tcW w:w="6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rtl/>
                <w:lang w:bidi="ar-DZ"/>
              </w:rPr>
              <w:t>الرقم</w:t>
            </w:r>
          </w:p>
        </w:tc>
        <w:tc>
          <w:tcPr>
            <w:tcW w:w="22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الاسم واللقـب</w:t>
            </w:r>
          </w:p>
        </w:tc>
        <w:tc>
          <w:tcPr>
            <w:tcW w:w="71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jc w:val="center"/>
        </w:trPr>
        <w:tc>
          <w:tcPr>
            <w:tcW w:w="67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w:t>
            </w:r>
          </w:p>
        </w:tc>
        <w:tc>
          <w:tcPr>
            <w:tcW w:w="226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حمو بوزيان أمين</w:t>
            </w:r>
          </w:p>
        </w:tc>
        <w:tc>
          <w:tcPr>
            <w:tcW w:w="719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الجامعة، رئيس المجلس العلمي للجامعة</w:t>
            </w:r>
          </w:p>
        </w:tc>
      </w:tr>
      <w:tr w:rsidR="0099542D">
        <w:tblPrEx>
          <w:tblCellMar>
            <w:top w:w="0" w:type="dxa"/>
            <w:bottom w:w="0" w:type="dxa"/>
          </w:tblCellMar>
        </w:tblPrEx>
        <w:trPr>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تيجاني عبد اللطيف الباري</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نائب مدير الجامعة مكلّف بالتكوين العالي في الطور الثالث </w:t>
            </w:r>
            <w:r>
              <w:rPr>
                <w:rFonts w:ascii="Simplified Arabic" w:hAnsi="Simplified Arabic" w:cs="Simplified Arabic"/>
                <w:color w:val="000000"/>
                <w:rtl/>
                <w:lang w:bidi="ar-DZ"/>
              </w:rPr>
              <w:t>والتأهيل الجامعي والبحث العلمي والتكوين العالي فيما بعد التدرج</w:t>
            </w:r>
          </w:p>
        </w:tc>
      </w:tr>
      <w:tr w:rsidR="0099542D">
        <w:tblPrEx>
          <w:tblCellMar>
            <w:top w:w="0" w:type="dxa"/>
            <w:bottom w:w="0" w:type="dxa"/>
          </w:tblCellMar>
        </w:tblPrEx>
        <w:trPr>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مروفل جبارية نعيمة</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نائب مدير الجامعة مكلّف بالعلاقات الخارجية والتعاون والتنشيط والاتصال والتظاهرات العلمية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حمان مبروك</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نائب مدير الجامعة مكلّف بالتنمية والاستشراف والتوجيه</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نجار </w:t>
            </w:r>
            <w:r>
              <w:rPr>
                <w:rFonts w:ascii="Simplified Arabic" w:hAnsi="Simplified Arabic" w:cs="Simplified Arabic"/>
                <w:color w:val="000000"/>
                <w:rtl/>
                <w:lang w:bidi="ar-DZ"/>
              </w:rPr>
              <w:t>جمال نصر الدين</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الهندسة المعمارية والهندسة المدنية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تبون عبد الغنى ميموني</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الفيزياء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بشير غالم</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الهندسة الكهربائية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بوحميدة بشير</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الهندسة الميكانيكية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بن حمو عبد الله</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الكيمياء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جبار بشير</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عميد </w:t>
            </w:r>
            <w:r>
              <w:rPr>
                <w:rFonts w:ascii="Simplified Arabic" w:hAnsi="Simplified Arabic" w:cs="Simplified Arabic"/>
                <w:color w:val="000000"/>
                <w:rtl/>
                <w:lang w:bidi="ar-DZ"/>
              </w:rPr>
              <w:t>كلية الرياضيات والإعلام الآلي</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جابر عبد الرزاق</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عميد كلية علوم الطبيعة والحياة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لوح هشام</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مدير معهد التربية الرياضية والبدنية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جابر عبد الرزاق</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لكلية علوم الطبيعة والحياة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أحمد فواتيح زبير</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 xml:space="preserve">رئيس المجلس العلمي لكلية الهندسة </w:t>
            </w:r>
            <w:r>
              <w:rPr>
                <w:rFonts w:ascii="Simplified Arabic" w:hAnsi="Simplified Arabic" w:cs="Simplified Arabic"/>
                <w:color w:val="000000"/>
                <w:rtl/>
                <w:lang w:bidi="ar-DZ"/>
              </w:rPr>
              <w:t>الكهربائية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بن دلة سمية</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لكلية الفيزياء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فيزازي حضرية</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لكلية الرياضيات والإعلام الآلي</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مختاري بلخادم فتيحة</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لكلية الكيمياء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حمودي بن عامر</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رئيس المجلس العلمي لكلية الهندسة </w:t>
            </w:r>
            <w:r>
              <w:rPr>
                <w:rFonts w:ascii="Simplified Arabic" w:hAnsi="Simplified Arabic" w:cs="Simplified Arabic"/>
                <w:color w:val="000000"/>
                <w:rtl/>
                <w:lang w:bidi="ar-DZ"/>
              </w:rPr>
              <w:t>الميكانيكية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19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عزمو ربيعة</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مدير معهد العلوم والتقنيات التطبيقية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صياد حاج</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لمعهد التربية الرياضية والبدنية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رحال ادريس جواد</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رئيس المجلس العلمي لكلية الهندسة المدنية والهندسة المعمارية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بن دراوة عبد العزيز</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w:t>
            </w:r>
            <w:r>
              <w:rPr>
                <w:rFonts w:ascii="Simplified Arabic" w:hAnsi="Simplified Arabic" w:cs="Simplified Arabic"/>
                <w:color w:val="000000"/>
                <w:rtl/>
                <w:lang w:bidi="ar-DZ"/>
              </w:rPr>
              <w:t>مصفّ الأستاذية عن كلية الكيمياء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حجال محمد</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الكيمياء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بلقاضي خالد</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الرياضيات والإعلام الآلي</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تلمساني رضوان</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مصفّ الأستاذية عن كلية لرياضيات </w:t>
            </w:r>
            <w:r>
              <w:rPr>
                <w:rFonts w:ascii="Simplified Arabic" w:hAnsi="Simplified Arabic" w:cs="Simplified Arabic"/>
                <w:color w:val="000000"/>
                <w:rtl/>
                <w:lang w:bidi="ar-DZ"/>
              </w:rPr>
              <w:t>والإعلام الآلي</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بوسماحة محمد</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الهندسة المعمارية والهندسة المدنية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قايد نورية</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الهندسة المعمارية والهندسة المدنية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علي باشا عدة بلقاسم</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مصفّ </w:t>
            </w:r>
            <w:r>
              <w:rPr>
                <w:rFonts w:ascii="Simplified Arabic" w:hAnsi="Simplified Arabic" w:cs="Simplified Arabic"/>
                <w:color w:val="000000"/>
                <w:rtl/>
                <w:lang w:bidi="ar-DZ"/>
              </w:rPr>
              <w:t>الأستاذية عن كلية الهندسة الكهربائية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29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بن جبار مختار</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الهندسة الكهربائية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بن علي إيمان</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علوم الطبيعة والحياة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عبد الرحمان ريم خديجة</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مصفّ </w:t>
            </w:r>
            <w:r>
              <w:rPr>
                <w:rFonts w:ascii="Simplified Arabic" w:hAnsi="Simplified Arabic" w:cs="Simplified Arabic"/>
                <w:color w:val="000000"/>
                <w:rtl/>
                <w:lang w:bidi="ar-DZ"/>
              </w:rPr>
              <w:t>الأستاذية عن كلية علوم الطبيعة والحياة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بوعنان محمد الهواري</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الهندسة الميكانيكية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صداق عيسى</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الهندسة الميكانيكية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عبد الوهاب محمد</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مصفّ </w:t>
            </w:r>
            <w:r>
              <w:rPr>
                <w:rFonts w:ascii="Simplified Arabic" w:hAnsi="Simplified Arabic" w:cs="Simplified Arabic"/>
                <w:color w:val="000000"/>
                <w:rtl/>
                <w:lang w:bidi="ar-DZ"/>
              </w:rPr>
              <w:t>الأستاذية عن كلية الفيزياء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بلمكي محمد</w:t>
            </w:r>
          </w:p>
        </w:tc>
        <w:tc>
          <w:tcPr>
            <w:tcW w:w="71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كلية الفيزياء</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كرارمة أحمد</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الأساتذة ذوي مصفّ الأستاذية عن معهد التربية الرياضية والبدنية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العرباوي سحنون</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الأساتذة ذوي مصفّ الأستاذية عن معهد التربية </w:t>
            </w:r>
            <w:r>
              <w:rPr>
                <w:rFonts w:ascii="Simplified Arabic" w:hAnsi="Simplified Arabic" w:cs="Simplified Arabic"/>
                <w:color w:val="000000"/>
                <w:rtl/>
                <w:lang w:bidi="ar-DZ"/>
              </w:rPr>
              <w:t>الرياضية والبدنية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مباركي عبد الخالق</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39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بربيعة فاطمة</w:t>
            </w:r>
          </w:p>
        </w:tc>
        <w:tc>
          <w:tcPr>
            <w:tcW w:w="71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87"/>
          <w:jc w:val="center"/>
        </w:trPr>
        <w:tc>
          <w:tcPr>
            <w:tcW w:w="67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5" w:lineRule="auto"/>
              <w:jc w:val="center"/>
            </w:pPr>
            <w:r>
              <w:rPr>
                <w:rFonts w:ascii="Simplified Arabic" w:hAnsi="Simplified Arabic" w:cs="Simplified Arabic"/>
                <w:b/>
                <w:bCs/>
                <w:color w:val="000000"/>
                <w:lang w:bidi="ar-DZ"/>
              </w:rPr>
              <w:t>40</w:t>
            </w:r>
          </w:p>
        </w:tc>
        <w:tc>
          <w:tcPr>
            <w:tcW w:w="226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بلغراف صبرية</w:t>
            </w:r>
          </w:p>
        </w:tc>
        <w:tc>
          <w:tcPr>
            <w:tcW w:w="719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5" w:lineRule="auto"/>
              <w:jc w:val="right"/>
            </w:pPr>
            <w:r>
              <w:rPr>
                <w:rFonts w:ascii="Simplified Arabic" w:hAnsi="Simplified Arabic" w:cs="Simplified Arabic"/>
                <w:color w:val="000000"/>
                <w:rtl/>
                <w:lang w:bidi="ar-DZ"/>
              </w:rPr>
              <w:t>مسؤول المكتبة المركزية</w:t>
            </w:r>
          </w:p>
        </w:tc>
      </w:tr>
    </w:tbl>
    <w:p w:rsidR="0099542D" w:rsidRDefault="00FA2D5A">
      <w:pPr>
        <w:pStyle w:val="Standard"/>
        <w:bidi/>
        <w:spacing w:line="228" w:lineRule="auto"/>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484/أ.ع مؤرخ في 04 أفريل 2023، يعدل القرار رقم 1324 المؤرخ في 29 نوفمبر 2021 المحدد للقائمة الاسمية لأعضاء المجـلس العلمي لمعهد علوم وتقنيات النشـاطات البـدنية والرياضية بجامعة تـيس</w:t>
      </w:r>
      <w:r>
        <w:rPr>
          <w:rFonts w:ascii="Simplified Arabic" w:hAnsi="Simplified Arabic" w:cs="Simplified Arabic"/>
          <w:b/>
          <w:bCs/>
          <w:color w:val="0000FF"/>
          <w:sz w:val="27"/>
          <w:szCs w:val="27"/>
          <w:rtl/>
        </w:rPr>
        <w:t>ـمسيلـت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12"/>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46"/>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w:t>
      </w:r>
      <w:r>
        <w:rPr>
          <w:rFonts w:ascii="Simplified Arabic" w:hAnsi="Simplified Arabic" w:cs="Simplified Arabic"/>
          <w:color w:val="000000"/>
          <w:sz w:val="28"/>
          <w:szCs w:val="28"/>
          <w:rtl/>
        </w:rPr>
        <w:t>غشت سنة 2003 الذي يحدّد مهام الجامعة والقواعد الخاصة بتنظيمها وسيرها، المعدّل والمتمّم.</w:t>
      </w:r>
    </w:p>
    <w:p w:rsidR="0099542D" w:rsidRDefault="00FA2D5A">
      <w:pPr>
        <w:pStyle w:val="ListParagraph"/>
        <w:numPr>
          <w:ilvl w:val="0"/>
          <w:numId w:val="146"/>
        </w:numPr>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46"/>
        </w:numPr>
        <w:bidi/>
        <w:ind w:left="198" w:hanging="198"/>
        <w:jc w:val="both"/>
      </w:pPr>
      <w:r>
        <w:rPr>
          <w:rFonts w:ascii="Simplified Arabic" w:hAnsi="Simplified Arabic" w:cs="Simplified Arabic"/>
          <w:color w:val="000000"/>
          <w:sz w:val="28"/>
          <w:szCs w:val="28"/>
          <w:rtl/>
        </w:rPr>
        <w:t>وبمقتضى المرسوم التنف</w:t>
      </w:r>
      <w:r>
        <w:rPr>
          <w:rFonts w:ascii="Simplified Arabic" w:hAnsi="Simplified Arabic" w:cs="Simplified Arabic"/>
          <w:color w:val="000000"/>
          <w:sz w:val="28"/>
          <w:szCs w:val="28"/>
          <w:rtl/>
        </w:rPr>
        <w:t>يذي رقم 20-337 المؤرخ في 6 ربيع الثاني عام 1442 الموافق 22 نوفمبر سنة 2020 المتضمّن إنشاء جامعة تيسمسيلت.</w:t>
      </w:r>
    </w:p>
    <w:p w:rsidR="0099542D" w:rsidRDefault="00FA2D5A">
      <w:pPr>
        <w:pStyle w:val="ListParagraph"/>
        <w:numPr>
          <w:ilvl w:val="0"/>
          <w:numId w:val="146"/>
        </w:numPr>
        <w:bidi/>
        <w:ind w:left="198" w:hanging="198"/>
        <w:jc w:val="both"/>
      </w:pPr>
      <w:r>
        <w:rPr>
          <w:rFonts w:ascii="Simplified Arabic" w:hAnsi="Simplified Arabic" w:cs="Simplified Arabic"/>
          <w:color w:val="000000"/>
          <w:sz w:val="28"/>
          <w:szCs w:val="28"/>
          <w:rtl/>
        </w:rPr>
        <w:t>وبموجب القرار رقم 1324 المؤرخ في 29 نوفمبر 2021 المحدد القائمة الاسمية لأعضاء المجلس العلمي لمعهد علــوم وتقنيــات النشـاطــات البــدنية بجامعة تيسمس</w:t>
      </w:r>
      <w:r>
        <w:rPr>
          <w:rFonts w:ascii="Simplified Arabic" w:hAnsi="Simplified Arabic" w:cs="Simplified Arabic"/>
          <w:color w:val="000000"/>
          <w:sz w:val="28"/>
          <w:szCs w:val="28"/>
          <w:rtl/>
        </w:rPr>
        <w:t>يلت.</w:t>
      </w:r>
    </w:p>
    <w:p w:rsidR="0099542D" w:rsidRDefault="00FA2D5A">
      <w:pPr>
        <w:pStyle w:val="ListParagraph"/>
        <w:numPr>
          <w:ilvl w:val="0"/>
          <w:numId w:val="146"/>
        </w:numPr>
        <w:bidi/>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لمعهد علــوم وتقنيــات النشـاطــات البــدنية بجامعة تيسمسيلت المؤرّخ في 15 مارس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لمعهد علــوم وتقنيــ</w:t>
      </w:r>
      <w:r>
        <w:rPr>
          <w:rFonts w:ascii="Simplified Arabic" w:hAnsi="Simplified Arabic" w:cs="Simplified Arabic"/>
          <w:color w:val="000000"/>
          <w:sz w:val="28"/>
          <w:szCs w:val="28"/>
          <w:rtl/>
        </w:rPr>
        <w:t>ات النشـاطــات البــدنية بجامعة تيسمسيلت،</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لمعهد علــوم وتقنيــات النشـاطــات البــدنية بجامعة تيسمسيلت،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تيسمسيلت ، </w:t>
      </w:r>
      <w:r>
        <w:rPr>
          <w:rFonts w:ascii="Simplified Arabic" w:hAnsi="Simplified Arabic" w:cs="Simplified Arabic"/>
          <w:color w:val="000000"/>
          <w:sz w:val="28"/>
          <w:szCs w:val="28"/>
          <w:rtl/>
        </w:rPr>
        <w:t>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484/أ.ع المؤرخ في 04 أفريل 2023 الذي يعدل القرار رقم 1324 المؤرخ في 29 نوفمبر 2021</w:t>
      </w:r>
    </w:p>
    <w:p w:rsidR="0099542D" w:rsidRDefault="00FA2D5A">
      <w:pPr>
        <w:pStyle w:val="Standard"/>
        <w:bidi/>
        <w:jc w:val="center"/>
      </w:pPr>
      <w:r>
        <w:rPr>
          <w:rFonts w:ascii="Simplified Arabic" w:hAnsi="Simplified Arabic" w:cs="Simplified Arabic"/>
          <w:b/>
          <w:bCs/>
          <w:i/>
          <w:iCs/>
          <w:color w:val="000000"/>
          <w:shd w:val="clear" w:color="auto" w:fill="C0C0C0"/>
          <w:rtl/>
          <w:lang w:bidi="ar-DZ"/>
        </w:rPr>
        <w:t xml:space="preserve">المحدد للقائمة الاسمية لأعضاء المجـلس العلمــي لمعهــد علــوم وتقنيــات النشـاطــات </w:t>
      </w:r>
      <w:r>
        <w:rPr>
          <w:rFonts w:ascii="Simplified Arabic" w:hAnsi="Simplified Arabic" w:cs="Simplified Arabic"/>
          <w:b/>
          <w:bCs/>
          <w:i/>
          <w:iCs/>
          <w:color w:val="000000"/>
          <w:shd w:val="clear" w:color="auto" w:fill="C0C0C0"/>
          <w:rtl/>
          <w:lang w:bidi="ar-DZ"/>
        </w:rPr>
        <w:t>البــدنية والريــاضيــة بجــامعة تـيسـمسيلـت</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778" w:type="dxa"/>
        <w:jc w:val="center"/>
        <w:tblLayout w:type="fixed"/>
        <w:tblCellMar>
          <w:left w:w="10" w:type="dxa"/>
          <w:right w:w="10" w:type="dxa"/>
        </w:tblCellMar>
        <w:tblLook w:val="0000" w:firstRow="0" w:lastRow="0" w:firstColumn="0" w:lastColumn="0" w:noHBand="0" w:noVBand="0"/>
      </w:tblPr>
      <w:tblGrid>
        <w:gridCol w:w="743"/>
        <w:gridCol w:w="1871"/>
        <w:gridCol w:w="7164"/>
      </w:tblGrid>
      <w:tr w:rsidR="0099542D">
        <w:tblPrEx>
          <w:tblCellMar>
            <w:top w:w="0" w:type="dxa"/>
            <w:bottom w:w="0" w:type="dxa"/>
          </w:tblCellMar>
        </w:tblPrEx>
        <w:trPr>
          <w:trHeight w:val="173"/>
          <w:jc w:val="center"/>
        </w:trPr>
        <w:tc>
          <w:tcPr>
            <w:tcW w:w="743"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rtl/>
                <w:lang w:bidi="ar-DZ"/>
              </w:rPr>
              <w:t>الرقم</w:t>
            </w:r>
          </w:p>
        </w:tc>
        <w:tc>
          <w:tcPr>
            <w:tcW w:w="1871"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الاسم واللقـب</w:t>
            </w:r>
          </w:p>
        </w:tc>
        <w:tc>
          <w:tcPr>
            <w:tcW w:w="7164"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180"/>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1</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ربوح صالح</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رئيس المجلس العلمي للمعهد، ممثّل الأساتذة ذوي مصفّ الأستاذية عن قسم التدريب الرياضي</w:t>
            </w:r>
          </w:p>
        </w:tc>
      </w:tr>
      <w:tr w:rsidR="0099542D">
        <w:tblPrEx>
          <w:tblCellMar>
            <w:top w:w="0" w:type="dxa"/>
            <w:bottom w:w="0" w:type="dxa"/>
          </w:tblCellMar>
        </w:tblPrEx>
        <w:trPr>
          <w:trHeight w:val="180"/>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2</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بوسيف اسماعيل</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مدير المعهد</w:t>
            </w:r>
          </w:p>
        </w:tc>
      </w:tr>
      <w:tr w:rsidR="0099542D">
        <w:tblPrEx>
          <w:tblCellMar>
            <w:top w:w="0" w:type="dxa"/>
            <w:bottom w:w="0" w:type="dxa"/>
          </w:tblCellMar>
        </w:tblPrEx>
        <w:trPr>
          <w:trHeight w:val="180"/>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3</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لخضاري عبد القادر</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نائب العميد المكلّف </w:t>
            </w:r>
            <w:r>
              <w:rPr>
                <w:rFonts w:ascii="Simplified Arabic" w:hAnsi="Simplified Arabic" w:cs="Simplified Arabic"/>
                <w:color w:val="000000"/>
                <w:rtl/>
                <w:lang w:bidi="ar-DZ"/>
              </w:rPr>
              <w:t>بالدراسات والمسائل المرتبطة بالطلبة</w:t>
            </w:r>
          </w:p>
        </w:tc>
      </w:tr>
      <w:tr w:rsidR="0099542D">
        <w:tblPrEx>
          <w:tblCellMar>
            <w:top w:w="0" w:type="dxa"/>
            <w:bottom w:w="0" w:type="dxa"/>
          </w:tblCellMar>
        </w:tblPrEx>
        <w:trPr>
          <w:trHeight w:val="173"/>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4</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بن نعجة محمد</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نائب العميد المكلّف بما بعد التدرّج والبحث العلمي والعلاقات الخارجية</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5</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بارودي محمد أمين</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رئيس قسم التدريب الرياضي</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6</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مجاهد مصطفى</w:t>
            </w:r>
          </w:p>
        </w:tc>
        <w:tc>
          <w:tcPr>
            <w:tcW w:w="7164"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right"/>
            </w:pPr>
            <w:r>
              <w:rPr>
                <w:rFonts w:ascii="Simplified Arabic" w:hAnsi="Simplified Arabic" w:cs="Simplified Arabic"/>
                <w:color w:val="000000"/>
                <w:rtl/>
                <w:lang w:bidi="ar-DZ"/>
              </w:rPr>
              <w:t>رئيس قسم النشاط البدني الرياضي التربوي</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7</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العنتري محمد علي</w:t>
            </w:r>
          </w:p>
        </w:tc>
        <w:tc>
          <w:tcPr>
            <w:tcW w:w="7164"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الأساتذة ذوي مصفّ الأستاذية عن قسم النشاط البدني الرياضي التربوي</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8</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بن ساسي رضوان</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الأساتذة ذوي مصفّ الأستاذية عن قسم النشاط البدني الرياضي التربوي</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9</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بن رابح خير الدين</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الأساتذة ذوي مصفّ الأستاذية عن قسم التدريب الرياضي</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10</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بن عربية رشيد</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11</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سعايدية هواري</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51"/>
          <w:jc w:val="center"/>
        </w:trPr>
        <w:tc>
          <w:tcPr>
            <w:tcW w:w="74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12</w:t>
            </w:r>
          </w:p>
        </w:tc>
        <w:tc>
          <w:tcPr>
            <w:tcW w:w="187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واضح أحمد أمين</w:t>
            </w:r>
          </w:p>
        </w:tc>
        <w:tc>
          <w:tcPr>
            <w:tcW w:w="716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51"/>
          <w:jc w:val="center"/>
        </w:trPr>
        <w:tc>
          <w:tcPr>
            <w:tcW w:w="743"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pPr>
            <w:r>
              <w:rPr>
                <w:rFonts w:ascii="Simplified Arabic" w:hAnsi="Simplified Arabic" w:cs="Simplified Arabic"/>
                <w:b/>
                <w:bCs/>
                <w:color w:val="000000"/>
                <w:lang w:bidi="ar-DZ"/>
              </w:rPr>
              <w:t>13</w:t>
            </w:r>
          </w:p>
        </w:tc>
        <w:tc>
          <w:tcPr>
            <w:tcW w:w="187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عدي مباركة</w:t>
            </w:r>
          </w:p>
        </w:tc>
        <w:tc>
          <w:tcPr>
            <w:tcW w:w="716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مسؤول مكتبة المعهد</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485/أ.ع مؤرخ في 04 أفريل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العلـوم الاجتماعية والإنسانيـة بجامعة أكلـي محنـد 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w:t>
      </w:r>
      <w:r>
        <w:rPr>
          <w:rFonts w:ascii="Simplified Arabic" w:hAnsi="Simplified Arabic" w:cs="Simplified Arabic"/>
          <w:b/>
          <w:bCs/>
          <w:sz w:val="28"/>
          <w:szCs w:val="28"/>
          <w:rtl/>
          <w:lang w:bidi="ar-DZ"/>
        </w:rPr>
        <w:t>مي،</w:t>
      </w:r>
    </w:p>
    <w:p w:rsidR="0099542D" w:rsidRDefault="00FA2D5A">
      <w:pPr>
        <w:pStyle w:val="ListParagraph"/>
        <w:numPr>
          <w:ilvl w:val="0"/>
          <w:numId w:val="31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47"/>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2003الذي يحدّد مهام الجامعة </w:t>
      </w:r>
      <w:r>
        <w:rPr>
          <w:rFonts w:ascii="Simplified Arabic" w:hAnsi="Simplified Arabic" w:cs="Simplified Arabic"/>
          <w:color w:val="000000"/>
          <w:sz w:val="28"/>
          <w:szCs w:val="28"/>
          <w:rtl/>
        </w:rPr>
        <w:t>والقواعد الخاصة بتنظيمها وسيرها،المعدّل والمتمّم.</w:t>
      </w:r>
    </w:p>
    <w:p w:rsidR="0099542D" w:rsidRDefault="00FA2D5A">
      <w:pPr>
        <w:pStyle w:val="ListParagraph"/>
        <w:numPr>
          <w:ilvl w:val="0"/>
          <w:numId w:val="147"/>
        </w:numPr>
        <w:bidi/>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الموافق4 يونيو سنة 2012 والمتضمّن إنشاء جامعة البويـرة.</w:t>
      </w:r>
    </w:p>
    <w:p w:rsidR="0099542D" w:rsidRDefault="00FA2D5A">
      <w:pPr>
        <w:pStyle w:val="ListParagraph"/>
        <w:numPr>
          <w:ilvl w:val="0"/>
          <w:numId w:val="147"/>
        </w:numPr>
        <w:bidi/>
        <w:ind w:left="198" w:hanging="198"/>
        <w:jc w:val="both"/>
      </w:pPr>
      <w:r>
        <w:rPr>
          <w:rFonts w:ascii="Simplified Arabic" w:hAnsi="Simplified Arabic" w:cs="Simplified Arabic"/>
          <w:color w:val="000000"/>
          <w:sz w:val="28"/>
          <w:szCs w:val="28"/>
          <w:rtl/>
        </w:rPr>
        <w:t xml:space="preserve">وبمقتضى المرسوم التنفيذي رقم 13-77المؤرخ في 18 ربيع الأول عام 1434 الموافق 30 يناير سنة </w:t>
      </w:r>
      <w:r>
        <w:rPr>
          <w:rFonts w:ascii="Simplified Arabic" w:hAnsi="Simplified Arabic" w:cs="Simplified Arabic"/>
          <w:color w:val="000000"/>
          <w:sz w:val="28"/>
          <w:szCs w:val="28"/>
          <w:rtl/>
        </w:rPr>
        <w:t>2013 الذي يحدّد صلاحيات وزير التعليم العالي والبحث العلمي.</w:t>
      </w:r>
    </w:p>
    <w:p w:rsidR="0099542D" w:rsidRDefault="00FA2D5A">
      <w:pPr>
        <w:pStyle w:val="ListParagraph"/>
        <w:numPr>
          <w:ilvl w:val="0"/>
          <w:numId w:val="147"/>
        </w:numPr>
        <w:bidi/>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لكلّية العلـوم الاجتماعية والإنسانيـة بجامعة أكلي محند أولحاج-البويرة المؤرّخ في 14 مارس  2023.</w:t>
      </w:r>
    </w:p>
    <w:p w:rsidR="0099542D" w:rsidRDefault="0099542D">
      <w:pPr>
        <w:pStyle w:val="Standard"/>
        <w:bidi/>
        <w:spacing w:line="251" w:lineRule="auto"/>
        <w:jc w:val="center"/>
        <w:rPr>
          <w:rFonts w:ascii="Simplified Arabic" w:hAnsi="Simplified Arabic" w:cs="Simplified Arabic"/>
          <w:b/>
          <w:bCs/>
          <w:sz w:val="6"/>
          <w:szCs w:val="6"/>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العلـوم الاجتماعية والإنساني</w:t>
      </w:r>
      <w:r>
        <w:rPr>
          <w:rFonts w:ascii="Simplified Arabic" w:hAnsi="Simplified Arabic" w:cs="Simplified Arabic"/>
          <w:color w:val="000000"/>
          <w:sz w:val="28"/>
          <w:szCs w:val="28"/>
          <w:rtl/>
        </w:rPr>
        <w:t>ـة بجامعة أكلي محند أولحاج-البويرة.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العلـوم الاجتماعية والإنسانيـة بجامعة أكلي محند أولحاج-البويرة،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أكلي </w:t>
      </w:r>
      <w:r>
        <w:rPr>
          <w:rFonts w:ascii="Simplified Arabic" w:hAnsi="Simplified Arabic" w:cs="Simplified Arabic"/>
          <w:color w:val="000000"/>
          <w:sz w:val="28"/>
          <w:szCs w:val="28"/>
          <w:rtl/>
        </w:rPr>
        <w:t>محند أولحاج-البويرة، كلّ فيما يخصه،بتطبيق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485/أ.ع المؤرخ في 04 أفريل 2023 الذي يحدد القائمة الاسمية لأعضاء المجلس العلمي</w:t>
      </w:r>
    </w:p>
    <w:p w:rsidR="0099542D" w:rsidRDefault="00FA2D5A">
      <w:pPr>
        <w:pStyle w:val="Standard"/>
        <w:bidi/>
        <w:jc w:val="center"/>
      </w:pPr>
      <w:r>
        <w:rPr>
          <w:rFonts w:ascii="Simplified Arabic" w:hAnsi="Simplified Arabic" w:cs="Simplified Arabic"/>
          <w:b/>
          <w:bCs/>
          <w:color w:val="000000"/>
          <w:shd w:val="clear" w:color="auto" w:fill="C0C0C0"/>
          <w:rtl/>
          <w:lang w:bidi="ar-DZ"/>
        </w:rPr>
        <w:t xml:space="preserve">لكلّية العلـوم الاجتماعية والإنسانيـة بجامعة أكلي محند </w:t>
      </w:r>
      <w:r>
        <w:rPr>
          <w:rFonts w:ascii="Simplified Arabic" w:hAnsi="Simplified Arabic" w:cs="Simplified Arabic"/>
          <w:b/>
          <w:bCs/>
          <w:color w:val="000000"/>
          <w:shd w:val="clear" w:color="auto" w:fill="C0C0C0"/>
          <w:rtl/>
          <w:lang w:bidi="ar-DZ"/>
        </w:rPr>
        <w:t>أولحاج-البويرة</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899" w:type="dxa"/>
        <w:jc w:val="center"/>
        <w:tblLayout w:type="fixed"/>
        <w:tblCellMar>
          <w:left w:w="10" w:type="dxa"/>
          <w:right w:w="10" w:type="dxa"/>
        </w:tblCellMar>
        <w:tblLook w:val="0000" w:firstRow="0" w:lastRow="0" w:firstColumn="0" w:lastColumn="0" w:noHBand="0" w:noVBand="0"/>
      </w:tblPr>
      <w:tblGrid>
        <w:gridCol w:w="695"/>
        <w:gridCol w:w="2126"/>
        <w:gridCol w:w="7078"/>
      </w:tblGrid>
      <w:tr w:rsidR="0099542D">
        <w:tblPrEx>
          <w:tblCellMar>
            <w:top w:w="0" w:type="dxa"/>
            <w:bottom w:w="0" w:type="dxa"/>
          </w:tblCellMar>
        </w:tblPrEx>
        <w:trPr>
          <w:trHeight w:val="278"/>
          <w:jc w:val="center"/>
        </w:trPr>
        <w:tc>
          <w:tcPr>
            <w:tcW w:w="6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0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14"/>
          <w:jc w:val="center"/>
        </w:trPr>
        <w:tc>
          <w:tcPr>
            <w:tcW w:w="69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2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قواجلية أمال</w:t>
            </w:r>
          </w:p>
        </w:tc>
        <w:tc>
          <w:tcPr>
            <w:tcW w:w="707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علم الاجتماع</w:t>
            </w:r>
          </w:p>
        </w:tc>
      </w:tr>
      <w:tr w:rsidR="0099542D">
        <w:tblPrEx>
          <w:tblCellMar>
            <w:top w:w="0" w:type="dxa"/>
            <w:bottom w:w="0" w:type="dxa"/>
          </w:tblCellMar>
        </w:tblPrEx>
        <w:trPr>
          <w:trHeight w:val="291"/>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رميلي رضا</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91"/>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خالدي مصطفى</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والشؤون المرتبطة بالطلبة</w:t>
            </w:r>
          </w:p>
        </w:tc>
      </w:tr>
      <w:tr w:rsidR="0099542D">
        <w:tblPrEx>
          <w:tblCellMar>
            <w:top w:w="0" w:type="dxa"/>
            <w:bottom w:w="0" w:type="dxa"/>
          </w:tblCellMar>
        </w:tblPrEx>
        <w:trPr>
          <w:trHeight w:val="278"/>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اوشن جميلة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ولد محند لامية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علم النفس وعلوم التربية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شاشوة حكيمة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علم الاجتماع</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بعنون حدة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الفلسفة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شيخاوي بوبكر</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الشريعة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اوكيل مصطفى باديس</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التاريخ</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جوابي مراد</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الإعلام والإتصال</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بولبداوي علي</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النفس وعلوم التربية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معطاوي موسى</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الإجتماع</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راشدي صابر</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الشريعة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رافع رضا</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التاريخ</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بووزة باية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الإعلام والإتصال</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حاجي شفيقة</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الاجتماع</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طبيب نوال</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التاريخ</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هندو محمد</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الشريعة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نابت عبد النور</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الفلسفة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غانم جويدة</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الفلسفة</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زاوي رابح</w:t>
            </w:r>
          </w:p>
        </w:tc>
        <w:tc>
          <w:tcPr>
            <w:tcW w:w="70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الإعلام والإتصال</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جورديخ مليكة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حلوان زوينة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شعلال باهية</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405"/>
          <w:jc w:val="center"/>
        </w:trPr>
        <w:tc>
          <w:tcPr>
            <w:tcW w:w="69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21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سعداوي مصطفى</w:t>
            </w:r>
          </w:p>
        </w:tc>
        <w:tc>
          <w:tcPr>
            <w:tcW w:w="70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05"/>
          <w:jc w:val="center"/>
        </w:trPr>
        <w:tc>
          <w:tcPr>
            <w:tcW w:w="69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44"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212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حميد عمار</w:t>
            </w:r>
          </w:p>
        </w:tc>
        <w:tc>
          <w:tcPr>
            <w:tcW w:w="707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12"/>
          <w:szCs w:val="1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486/أ.ع مؤرخ في 04 أفريل 2023، يحدّد القائمة الاسمية لأعضاء اللجنة العلمية لقسم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علم النفس وعلوم التربية بكلّية العلـوم الاجتماعية والإنسانية بجامعة أكلـي محنـد أولحـاج -البويـرة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w:t>
      </w:r>
      <w:r>
        <w:rPr>
          <w:rFonts w:ascii="Simplified Arabic" w:hAnsi="Simplified Arabic" w:cs="Simplified Arabic"/>
          <w:b/>
          <w:bCs/>
          <w:sz w:val="28"/>
          <w:szCs w:val="28"/>
          <w:rtl/>
          <w:lang w:bidi="ar-DZ"/>
        </w:rPr>
        <w:t>ّ وزير التعليم العالي والبحث العلمي،</w:t>
      </w:r>
    </w:p>
    <w:p w:rsidR="0099542D" w:rsidRDefault="00FA2D5A">
      <w:pPr>
        <w:pStyle w:val="ListParagraph"/>
        <w:numPr>
          <w:ilvl w:val="0"/>
          <w:numId w:val="314"/>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48"/>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w:t>
      </w:r>
      <w:r>
        <w:rPr>
          <w:rFonts w:ascii="Simplified Arabic" w:hAnsi="Simplified Arabic" w:cs="Simplified Arabic"/>
          <w:color w:val="000000"/>
          <w:sz w:val="28"/>
          <w:szCs w:val="28"/>
          <w:rtl/>
        </w:rPr>
        <w:t>الذي يحدّد مهام الجامعة والقواعد الخاصة بتنظيمها وسيرها،المعدّل والمتمّم.</w:t>
      </w:r>
    </w:p>
    <w:p w:rsidR="0099542D" w:rsidRDefault="00FA2D5A">
      <w:pPr>
        <w:pStyle w:val="ListParagraph"/>
        <w:numPr>
          <w:ilvl w:val="0"/>
          <w:numId w:val="148"/>
        </w:numPr>
        <w:bidi/>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ListParagraph"/>
        <w:numPr>
          <w:ilvl w:val="0"/>
          <w:numId w:val="148"/>
        </w:numPr>
        <w:bidi/>
        <w:ind w:left="198" w:hanging="198"/>
        <w:jc w:val="both"/>
      </w:pPr>
      <w:r>
        <w:rPr>
          <w:rFonts w:ascii="Simplified Arabic" w:hAnsi="Simplified Arabic" w:cs="Simplified Arabic"/>
          <w:color w:val="000000"/>
          <w:sz w:val="28"/>
          <w:szCs w:val="28"/>
          <w:rtl/>
        </w:rPr>
        <w:t>وبمقتضى المرسوم التنفيذي رقم 13- 77 المؤرخ في 18 ربيع الأول عام</w:t>
      </w:r>
      <w:r>
        <w:rPr>
          <w:rFonts w:ascii="Simplified Arabic" w:hAnsi="Simplified Arabic" w:cs="Simplified Arabic"/>
          <w:color w:val="000000"/>
          <w:sz w:val="28"/>
          <w:szCs w:val="28"/>
          <w:rtl/>
        </w:rPr>
        <w:t xml:space="preserve"> 1434 الموافق 30 يناير سنة 2013  الذي يحدّد صلاحيات وزير التعليم العالي والبحث العلمي.</w:t>
      </w:r>
    </w:p>
    <w:p w:rsidR="0099542D" w:rsidRDefault="00FA2D5A">
      <w:pPr>
        <w:pStyle w:val="ListParagraph"/>
        <w:numPr>
          <w:ilvl w:val="0"/>
          <w:numId w:val="148"/>
        </w:numPr>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علم النفس وعلوم التربية بكلّية العلـوم الاجتماعية والإنسانية بجامعة أكلي محند أولحاج-البويرة المؤرّخ في 06 دي</w:t>
      </w:r>
      <w:r>
        <w:rPr>
          <w:rFonts w:ascii="Simplified Arabic" w:hAnsi="Simplified Arabic" w:cs="Simplified Arabic"/>
          <w:color w:val="000000"/>
          <w:sz w:val="28"/>
          <w:szCs w:val="28"/>
          <w:rtl/>
        </w:rPr>
        <w:t>سمبر 2022.</w:t>
      </w:r>
    </w:p>
    <w:p w:rsidR="0099542D" w:rsidRDefault="0099542D">
      <w:pPr>
        <w:pStyle w:val="ListParagraph"/>
        <w:bidi/>
        <w:ind w:left="-1"/>
        <w:jc w:val="center"/>
        <w:rPr>
          <w:rFonts w:ascii="Simplified Arabic"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w:t>
      </w:r>
      <w:r>
        <w:rPr>
          <w:rFonts w:ascii="Simplified Arabic" w:hAnsi="Simplified Arabic" w:cs="Simplified Arabic"/>
          <w:color w:val="000000"/>
          <w:sz w:val="28"/>
          <w:szCs w:val="28"/>
          <w:rtl/>
        </w:rPr>
        <w:t>قسم علم النفس وعلوم التربية بكلّية العلـوم الاجتماعية والإنسانية بجامعة أكلي محند أولحاج-البويرة.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النفس وعلوم التربية بكلّية العلـوم الاجتماعية والإنسانية بجامعة أكلي محند أولحاج-البويرة، وفقًا</w:t>
      </w:r>
      <w:r>
        <w:rPr>
          <w:rFonts w:ascii="Simplified Arabic" w:hAnsi="Simplified Arabic" w:cs="Simplified Arabic"/>
          <w:color w:val="000000"/>
          <w:sz w:val="28"/>
          <w:szCs w:val="28"/>
          <w:rtl/>
        </w:rPr>
        <w:t xml:space="preserve">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أكلي محند أولحاج-البويرة، كلّ فيما يخصه،بتطبيق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w:t>
      </w:r>
      <w:r>
        <w:rPr>
          <w:rFonts w:ascii="Simplified Arabic" w:hAnsi="Simplified Arabic" w:cs="Simplified Arabic"/>
          <w:b/>
          <w:bCs/>
          <w:color w:val="000000"/>
          <w:sz w:val="20"/>
          <w:szCs w:val="20"/>
          <w:rtl/>
          <w:lang w:bidi="ar-DZ"/>
        </w:rPr>
        <w:t>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486/أ.ع المؤرخ في 04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لقسم علم النفس وعلوم التربية بكلّي</w:t>
      </w:r>
      <w:r>
        <w:rPr>
          <w:rFonts w:ascii="Simplified Arabic" w:hAnsi="Simplified Arabic" w:cs="Simplified Arabic"/>
          <w:b/>
          <w:bCs/>
          <w:color w:val="000000"/>
          <w:shd w:val="clear" w:color="auto" w:fill="C0C0C0"/>
          <w:rtl/>
          <w:lang w:bidi="ar-DZ"/>
        </w:rPr>
        <w:t>ة العلـوم الاجتماعية والإنسانية بجامعة أكلـي محنـد أولحـاج-البويـرة</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298" w:type="dxa"/>
        <w:jc w:val="center"/>
        <w:tblLayout w:type="fixed"/>
        <w:tblCellMar>
          <w:left w:w="10" w:type="dxa"/>
          <w:right w:w="10" w:type="dxa"/>
        </w:tblCellMar>
        <w:tblLook w:val="0000" w:firstRow="0" w:lastRow="0" w:firstColumn="0" w:lastColumn="0" w:noHBand="0" w:noVBand="0"/>
      </w:tblPr>
      <w:tblGrid>
        <w:gridCol w:w="688"/>
        <w:gridCol w:w="2795"/>
        <w:gridCol w:w="5815"/>
      </w:tblGrid>
      <w:tr w:rsidR="0099542D">
        <w:tblPrEx>
          <w:tblCellMar>
            <w:top w:w="0" w:type="dxa"/>
            <w:bottom w:w="0" w:type="dxa"/>
          </w:tblCellMar>
        </w:tblPrEx>
        <w:trPr>
          <w:trHeight w:val="218"/>
          <w:jc w:val="center"/>
        </w:trPr>
        <w:tc>
          <w:tcPr>
            <w:tcW w:w="6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8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8"/>
          <w:jc w:val="center"/>
        </w:trPr>
        <w:tc>
          <w:tcPr>
            <w:tcW w:w="68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79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بولبداوي علي</w:t>
            </w:r>
          </w:p>
        </w:tc>
        <w:tc>
          <w:tcPr>
            <w:tcW w:w="581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8"/>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ولد محند لامية</w:t>
            </w:r>
          </w:p>
        </w:tc>
        <w:tc>
          <w:tcPr>
            <w:tcW w:w="58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7"/>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ريال فايزة</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18"/>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لوزاعي رزيقة</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7"/>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أشروف كبير </w:t>
            </w:r>
            <w:r>
              <w:rPr>
                <w:rFonts w:ascii="Simplified Arabic" w:hAnsi="Simplified Arabic" w:cs="Simplified Arabic"/>
                <w:color w:val="000000"/>
                <w:szCs w:val="20"/>
                <w:rtl/>
                <w:lang w:val="fr-FR" w:eastAsia="fr-FR" w:bidi="ar-DZ"/>
              </w:rPr>
              <w:t>سليمة</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7"/>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خدوسي كريمة</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7"/>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لحميدي عادل</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7"/>
          <w:jc w:val="center"/>
        </w:trPr>
        <w:tc>
          <w:tcPr>
            <w:tcW w:w="6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7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صوان عبد الوهاب</w:t>
            </w:r>
          </w:p>
        </w:tc>
        <w:tc>
          <w:tcPr>
            <w:tcW w:w="58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17"/>
          <w:jc w:val="center"/>
        </w:trPr>
        <w:tc>
          <w:tcPr>
            <w:tcW w:w="68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79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اينوري عينان</w:t>
            </w:r>
          </w:p>
        </w:tc>
        <w:tc>
          <w:tcPr>
            <w:tcW w:w="581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487/أ.ع مؤرخ في 04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التاريخ بكلّية العلـوم الاجتماعية والإنسانية بجامعة أكلـي محنـد 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7" w:lineRule="auto"/>
        <w:jc w:val="right"/>
        <w:outlineLvl w:val="0"/>
      </w:pPr>
      <w:r>
        <w:rPr>
          <w:rFonts w:ascii="Simplified Arabic" w:hAnsi="Simplified Arabic" w:cs="Simplified Arabic"/>
          <w:b/>
          <w:bCs/>
          <w:sz w:val="28"/>
          <w:szCs w:val="28"/>
          <w:rtl/>
          <w:lang w:bidi="ar-DZ"/>
        </w:rPr>
        <w:t>إنّ وزير التعليم العال</w:t>
      </w:r>
      <w:r>
        <w:rPr>
          <w:rFonts w:ascii="Simplified Arabic" w:hAnsi="Simplified Arabic" w:cs="Simplified Arabic"/>
          <w:b/>
          <w:bCs/>
          <w:sz w:val="28"/>
          <w:szCs w:val="28"/>
          <w:rtl/>
          <w:lang w:bidi="ar-DZ"/>
        </w:rPr>
        <w:t>ي والبحث العلمي،</w:t>
      </w:r>
    </w:p>
    <w:p w:rsidR="0099542D" w:rsidRDefault="00FA2D5A">
      <w:pPr>
        <w:pStyle w:val="ListParagraph"/>
        <w:numPr>
          <w:ilvl w:val="0"/>
          <w:numId w:val="315"/>
        </w:numPr>
        <w:bidi/>
        <w:spacing w:line="237"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49"/>
        </w:numPr>
        <w:bidi/>
        <w:spacing w:line="237" w:lineRule="auto"/>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hAnsi="Simplified Arabic" w:cs="Simplified Arabic"/>
          <w:color w:val="000000"/>
          <w:sz w:val="28"/>
          <w:szCs w:val="28"/>
          <w:rtl/>
        </w:rPr>
        <w:t>الجامعة والقواعد الخاصة بتنظيمها وسيرها،المعدّل والمتمّم.</w:t>
      </w:r>
    </w:p>
    <w:p w:rsidR="0099542D" w:rsidRDefault="00FA2D5A">
      <w:pPr>
        <w:pStyle w:val="ListParagraph"/>
        <w:numPr>
          <w:ilvl w:val="0"/>
          <w:numId w:val="149"/>
        </w:numPr>
        <w:bidi/>
        <w:spacing w:line="237" w:lineRule="auto"/>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ListParagraph"/>
        <w:numPr>
          <w:ilvl w:val="0"/>
          <w:numId w:val="149"/>
        </w:numPr>
        <w:bidi/>
        <w:spacing w:line="237" w:lineRule="auto"/>
        <w:ind w:left="198" w:hanging="198"/>
        <w:jc w:val="both"/>
      </w:pPr>
      <w:r>
        <w:rPr>
          <w:rFonts w:ascii="Simplified Arabic" w:hAnsi="Simplified Arabic" w:cs="Simplified Arabic"/>
          <w:color w:val="000000"/>
          <w:sz w:val="28"/>
          <w:szCs w:val="28"/>
          <w:rtl/>
        </w:rPr>
        <w:t>وبمقتضى المرسوم التنفيذي رقم 13- 77 المؤرخ في 18 ربيع الأول عام 1434 الموافق 30</w:t>
      </w:r>
      <w:r>
        <w:rPr>
          <w:rFonts w:ascii="Simplified Arabic" w:hAnsi="Simplified Arabic" w:cs="Simplified Arabic"/>
          <w:color w:val="000000"/>
          <w:sz w:val="28"/>
          <w:szCs w:val="28"/>
          <w:rtl/>
        </w:rPr>
        <w:t xml:space="preserve"> يناير سنة 2013 الذي يحدّد صلاحيات وزير التعليم العالي والبحث العلمي.</w:t>
      </w:r>
    </w:p>
    <w:p w:rsidR="0099542D" w:rsidRDefault="00FA2D5A">
      <w:pPr>
        <w:pStyle w:val="ListParagraph"/>
        <w:numPr>
          <w:ilvl w:val="0"/>
          <w:numId w:val="149"/>
        </w:numPr>
        <w:bidi/>
        <w:spacing w:line="237"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التاريخ بكلّية العلـوم الاجتماعية والإنسانية بجامعة أكلي محند أولحاج-البويرة المؤرّخ في 08 ديسمبر 2022.</w:t>
      </w:r>
    </w:p>
    <w:p w:rsidR="0099542D" w:rsidRDefault="0099542D">
      <w:pPr>
        <w:pStyle w:val="Standard"/>
        <w:bidi/>
        <w:spacing w:line="237" w:lineRule="auto"/>
        <w:jc w:val="both"/>
        <w:rPr>
          <w:rFonts w:ascii="Simplified Arabic" w:eastAsia="SimSun" w:hAnsi="Simplified Arabic" w:cs="Simplified Arabic"/>
          <w:color w:val="000000"/>
          <w:sz w:val="2"/>
          <w:szCs w:val="2"/>
        </w:rPr>
      </w:pPr>
    </w:p>
    <w:p w:rsidR="0099542D" w:rsidRDefault="00FA2D5A">
      <w:pPr>
        <w:pStyle w:val="Standard"/>
        <w:bidi/>
        <w:spacing w:line="237"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7" w:lineRule="auto"/>
        <w:jc w:val="center"/>
        <w:rPr>
          <w:rFonts w:ascii="Simplified Arabic" w:hAnsi="Simplified Arabic" w:cs="Simplified Arabic"/>
          <w:b/>
          <w:bCs/>
          <w:sz w:val="4"/>
          <w:szCs w:val="4"/>
          <w:lang w:bidi="ar-DZ"/>
        </w:rPr>
      </w:pPr>
    </w:p>
    <w:p w:rsidR="0099542D" w:rsidRDefault="00FA2D5A">
      <w:pPr>
        <w:pStyle w:val="Standard"/>
        <w:bidi/>
        <w:spacing w:line="237"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التاريخ بكلّية العلـوم</w:t>
      </w:r>
      <w:r>
        <w:rPr>
          <w:rFonts w:ascii="Simplified Arabic" w:hAnsi="Simplified Arabic" w:cs="Simplified Arabic"/>
          <w:color w:val="000000"/>
          <w:sz w:val="28"/>
          <w:szCs w:val="28"/>
          <w:rtl/>
        </w:rPr>
        <w:t xml:space="preserve"> الاجتماعية والإنسانية بجامعة أكلي محند  أولحاج-البويرة.</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التاريخ بكلّية العلـوم الاجتماعية والإنسانية بجامعة أكلي محند أولحاج-البويرة، وفقًا للجدول الملحق بهذا القرار.</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w:t>
      </w:r>
      <w:r>
        <w:rPr>
          <w:rFonts w:ascii="Simplified Arabic" w:hAnsi="Simplified Arabic" w:cs="Simplified Arabic"/>
          <w:color w:val="000000"/>
          <w:sz w:val="28"/>
          <w:szCs w:val="28"/>
          <w:rtl/>
        </w:rPr>
        <w:t>للتعليم والتكوين ومدير جامعة أكلي محند أولحاج- البويرة، كلّ فيما يخصه،بتطبيق هذا القرار الذي سينشر في النشرة الرسمية للتعليم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487/أ.ع المؤرخ في 04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لقسم التاريخ بكلّية العلـوم الاجتم</w:t>
      </w:r>
      <w:r>
        <w:rPr>
          <w:rFonts w:ascii="Simplified Arabic" w:hAnsi="Simplified Arabic" w:cs="Simplified Arabic"/>
          <w:b/>
          <w:bCs/>
          <w:color w:val="000000"/>
          <w:shd w:val="clear" w:color="auto" w:fill="C0C0C0"/>
          <w:rtl/>
          <w:lang w:bidi="ar-DZ"/>
        </w:rPr>
        <w:t>اعية والإنسانية بجامعة أكلـي محنـد أولحـاج-البويـرة</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805" w:type="dxa"/>
        <w:jc w:val="center"/>
        <w:tblLayout w:type="fixed"/>
        <w:tblCellMar>
          <w:left w:w="10" w:type="dxa"/>
          <w:right w:w="10" w:type="dxa"/>
        </w:tblCellMar>
        <w:tblLook w:val="0000" w:firstRow="0" w:lastRow="0" w:firstColumn="0" w:lastColumn="0" w:noHBand="0" w:noVBand="0"/>
      </w:tblPr>
      <w:tblGrid>
        <w:gridCol w:w="716"/>
        <w:gridCol w:w="2693"/>
        <w:gridCol w:w="5396"/>
      </w:tblGrid>
      <w:tr w:rsidR="0099542D">
        <w:tblPrEx>
          <w:tblCellMar>
            <w:top w:w="0" w:type="dxa"/>
            <w:bottom w:w="0" w:type="dxa"/>
          </w:tblCellMar>
        </w:tblPrEx>
        <w:trPr>
          <w:trHeight w:val="228"/>
          <w:jc w:val="center"/>
        </w:trPr>
        <w:tc>
          <w:tcPr>
            <w:tcW w:w="71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rtl/>
                <w:lang w:bidi="ar-DZ"/>
              </w:rPr>
              <w:t>الرقم</w:t>
            </w:r>
          </w:p>
        </w:tc>
        <w:tc>
          <w:tcPr>
            <w:tcW w:w="2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واللقـب</w:t>
            </w:r>
          </w:p>
        </w:tc>
        <w:tc>
          <w:tcPr>
            <w:tcW w:w="539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38"/>
          <w:jc w:val="center"/>
        </w:trPr>
        <w:tc>
          <w:tcPr>
            <w:tcW w:w="71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1</w:t>
            </w:r>
          </w:p>
        </w:tc>
        <w:tc>
          <w:tcPr>
            <w:tcW w:w="269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رضا رافع</w:t>
            </w:r>
          </w:p>
        </w:tc>
        <w:tc>
          <w:tcPr>
            <w:tcW w:w="539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38"/>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2</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مصطفى باديس أوكيل</w:t>
            </w:r>
          </w:p>
        </w:tc>
        <w:tc>
          <w:tcPr>
            <w:tcW w:w="539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28"/>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3</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فاطمة هارون</w:t>
            </w:r>
          </w:p>
        </w:tc>
        <w:tc>
          <w:tcPr>
            <w:tcW w:w="539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238"/>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4</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عبد الله قبلي</w:t>
            </w:r>
          </w:p>
        </w:tc>
        <w:tc>
          <w:tcPr>
            <w:tcW w:w="539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32"/>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5</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ليلة أزرار</w:t>
            </w:r>
          </w:p>
        </w:tc>
        <w:tc>
          <w:tcPr>
            <w:tcW w:w="539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أستاذ محاضر قسم </w:t>
            </w:r>
            <w:r>
              <w:rPr>
                <w:rFonts w:ascii="Simplified Arabic" w:hAnsi="Simplified Arabic" w:cs="Simplified Arabic"/>
                <w:color w:val="000000"/>
                <w:rtl/>
                <w:lang w:bidi="ar-DZ"/>
              </w:rPr>
              <w:t>"أ"</w:t>
            </w:r>
          </w:p>
        </w:tc>
      </w:tr>
      <w:tr w:rsidR="0099542D">
        <w:tblPrEx>
          <w:tblCellMar>
            <w:top w:w="0" w:type="dxa"/>
            <w:bottom w:w="0" w:type="dxa"/>
          </w:tblCellMar>
        </w:tblPrEx>
        <w:trPr>
          <w:trHeight w:val="332"/>
          <w:jc w:val="center"/>
        </w:trPr>
        <w:tc>
          <w:tcPr>
            <w:tcW w:w="7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6</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زينب شلبي</w:t>
            </w:r>
          </w:p>
        </w:tc>
        <w:tc>
          <w:tcPr>
            <w:tcW w:w="539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محاضر قسم "ب"</w:t>
            </w:r>
          </w:p>
        </w:tc>
      </w:tr>
      <w:tr w:rsidR="0099542D">
        <w:tblPrEx>
          <w:tblCellMar>
            <w:top w:w="0" w:type="dxa"/>
            <w:bottom w:w="0" w:type="dxa"/>
          </w:tblCellMar>
        </w:tblPrEx>
        <w:trPr>
          <w:trHeight w:val="332"/>
          <w:jc w:val="center"/>
        </w:trPr>
        <w:tc>
          <w:tcPr>
            <w:tcW w:w="71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b/>
                <w:bCs/>
                <w:color w:val="000000"/>
                <w:lang w:bidi="ar-DZ"/>
              </w:rPr>
              <w:t>7</w:t>
            </w:r>
          </w:p>
        </w:tc>
        <w:tc>
          <w:tcPr>
            <w:tcW w:w="269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عز الدين بلوط</w:t>
            </w:r>
          </w:p>
        </w:tc>
        <w:tc>
          <w:tcPr>
            <w:tcW w:w="539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أستاذ مساعد قسم "أ"</w:t>
            </w:r>
          </w:p>
        </w:tc>
      </w:tr>
    </w:tbl>
    <w:p w:rsidR="0099542D" w:rsidRDefault="00FA2D5A">
      <w:pPr>
        <w:pStyle w:val="Standard"/>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488/أ.ع مؤرخ في 04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علم الإجتمـاع بكلّية العلـوم الاجتماعية والإنسانية بجامعة أكلـي محنـد 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ListParagraph"/>
        <w:numPr>
          <w:ilvl w:val="0"/>
          <w:numId w:val="316"/>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50"/>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w:t>
      </w:r>
      <w:r>
        <w:rPr>
          <w:rFonts w:ascii="Simplified Arabic" w:hAnsi="Simplified Arabic" w:cs="Simplified Arabic"/>
          <w:color w:val="000000"/>
          <w:sz w:val="28"/>
          <w:szCs w:val="28"/>
          <w:rtl/>
        </w:rPr>
        <w:t>يحدّد مهام الجامعة والقواعد الخاصة بتنظيمها وسيرها،المعدّل والمتمّم.</w:t>
      </w:r>
    </w:p>
    <w:p w:rsidR="0099542D" w:rsidRDefault="00FA2D5A">
      <w:pPr>
        <w:pStyle w:val="ListParagraph"/>
        <w:numPr>
          <w:ilvl w:val="0"/>
          <w:numId w:val="150"/>
        </w:numPr>
        <w:bidi/>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ListParagraph"/>
        <w:numPr>
          <w:ilvl w:val="0"/>
          <w:numId w:val="150"/>
        </w:numPr>
        <w:bidi/>
        <w:ind w:left="198" w:hanging="198"/>
        <w:jc w:val="both"/>
      </w:pPr>
      <w:r>
        <w:rPr>
          <w:rFonts w:ascii="Simplified Arabic" w:hAnsi="Simplified Arabic" w:cs="Simplified Arabic"/>
          <w:color w:val="000000"/>
          <w:sz w:val="28"/>
          <w:szCs w:val="28"/>
          <w:rtl/>
        </w:rPr>
        <w:t>وبمقتضى المرسوم التنفيذي رقم 13- 77 المؤرخ في 18 ربيع الأول عام 1434</w:t>
      </w:r>
      <w:r>
        <w:rPr>
          <w:rFonts w:ascii="Simplified Arabic" w:hAnsi="Simplified Arabic" w:cs="Simplified Arabic"/>
          <w:color w:val="000000"/>
          <w:sz w:val="28"/>
          <w:szCs w:val="28"/>
          <w:rtl/>
        </w:rPr>
        <w:t xml:space="preserve"> الموافق 30 يناير سنة 2013  الذي يحدّد صلاحيات وزير التعليم العالي والبحث العلمي.</w:t>
      </w:r>
    </w:p>
    <w:p w:rsidR="0099542D" w:rsidRDefault="00FA2D5A">
      <w:pPr>
        <w:pStyle w:val="ListParagraph"/>
        <w:numPr>
          <w:ilvl w:val="0"/>
          <w:numId w:val="150"/>
        </w:numPr>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علم الإجتمـاع بكلّية العلـوم الاجتماعية والإنسانية بجامعة أكلي محند  أولحاج-البويرة المؤرّخ في 06 ديسمبر 2022.</w:t>
      </w:r>
    </w:p>
    <w:p w:rsidR="0099542D" w:rsidRDefault="0099542D">
      <w:pPr>
        <w:pStyle w:val="Standard"/>
        <w:bidi/>
        <w:jc w:val="both"/>
        <w:rPr>
          <w:rFonts w:ascii="Simplified Arabic" w:eastAsia="SimSun" w:hAnsi="Simplified Arabic" w:cs="Simplified Arabic"/>
          <w:color w:val="000000"/>
          <w:sz w:val="10"/>
          <w:szCs w:val="10"/>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w:t>
      </w:r>
      <w:r>
        <w:rPr>
          <w:rFonts w:ascii="Simplified Arabic" w:hAnsi="Simplified Arabic" w:cs="Simplified Arabic"/>
          <w:b/>
          <w:bCs/>
          <w:sz w:val="28"/>
          <w:szCs w:val="28"/>
          <w:shd w:val="clear" w:color="auto" w:fill="C0C0C0"/>
          <w:rtl/>
          <w:lang w:bidi="ar-DZ"/>
        </w:rPr>
        <w:t>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علم الإجتم</w:t>
      </w:r>
      <w:r>
        <w:rPr>
          <w:rFonts w:ascii="Simplified Arabic" w:hAnsi="Simplified Arabic" w:cs="Simplified Arabic"/>
          <w:color w:val="000000"/>
          <w:sz w:val="28"/>
          <w:szCs w:val="28"/>
          <w:rtl/>
        </w:rPr>
        <w:t>ـاع بكلّية العلـوم الاجتماعية والإنسانية بجامعة أكلي محند  أولحاج-البويرة.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الإجتمـاع بكلّية العلـوم الاجتماعية والإنسانية بجامعة أكلي محند أولحاج-البويرة، وفقًا للجدول الملحق بهذا القرار.</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w:t>
      </w:r>
      <w:r>
        <w:rPr>
          <w:rFonts w:ascii="Simplified Arabic" w:hAnsi="Simplified Arabic" w:cs="Simplified Arabic"/>
          <w:b/>
          <w:bCs/>
          <w:color w:val="000000"/>
          <w:sz w:val="28"/>
          <w:szCs w:val="28"/>
          <w:rtl/>
        </w:rPr>
        <w:t>ة 3:</w:t>
      </w:r>
      <w:r>
        <w:rPr>
          <w:rFonts w:ascii="Simplified Arabic" w:hAnsi="Simplified Arabic" w:cs="Simplified Arabic"/>
          <w:color w:val="000000"/>
          <w:sz w:val="28"/>
          <w:szCs w:val="28"/>
          <w:rtl/>
        </w:rPr>
        <w:t xml:space="preserve"> يكلّف المدير العام للتعليم والتكوين ومدير جامعة أكلي محند أولحاج-البويرة، كلّ فيما يخصه،بتطبيق هذا القرار الذي سينشر في النشرة الرسمية للتعليم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بن تليس</w:t>
      </w:r>
      <w:r>
        <w:rPr>
          <w:rFonts w:ascii="Simplified Arabic" w:hAnsi="Simplified Arabic" w:cs="Simplified Arabic"/>
          <w:b/>
          <w:bCs/>
          <w:color w:val="000000"/>
          <w:sz w:val="20"/>
          <w:szCs w:val="20"/>
          <w:rtl/>
          <w:lang w:bidi="ar-DZ"/>
        </w:rPr>
        <w:t xml:space="preserve"> عبد الحكيم</w:t>
      </w:r>
    </w:p>
    <w:p w:rsidR="0099542D" w:rsidRDefault="00FA2D5A">
      <w:pPr>
        <w:pStyle w:val="Standard"/>
        <w:tabs>
          <w:tab w:val="right" w:pos="4152"/>
        </w:tabs>
        <w:bidi/>
        <w:spacing w:line="237"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37" w:lineRule="auto"/>
        <w:jc w:val="center"/>
      </w:pPr>
      <w:r>
        <w:rPr>
          <w:rFonts w:ascii="Simplified Arabic" w:hAnsi="Simplified Arabic" w:cs="Simplified Arabic"/>
          <w:b/>
          <w:bCs/>
          <w:color w:val="000000"/>
          <w:rtl/>
          <w:lang w:bidi="ar-DZ"/>
        </w:rPr>
        <w:t>ملحق بالقرار رقم 488/أ.ع المؤرخ في 04 أفريل 2023 الذي يحدّد القائمة الاسمية لأعضاء اللجنة العلمية</w:t>
      </w:r>
    </w:p>
    <w:p w:rsidR="0099542D" w:rsidRDefault="00FA2D5A">
      <w:pPr>
        <w:pStyle w:val="Standard"/>
        <w:bidi/>
        <w:spacing w:line="237" w:lineRule="auto"/>
        <w:jc w:val="center"/>
      </w:pPr>
      <w:r>
        <w:rPr>
          <w:rFonts w:ascii="Simplified Arabic" w:hAnsi="Simplified Arabic" w:cs="Simplified Arabic"/>
          <w:b/>
          <w:bCs/>
          <w:color w:val="000000"/>
          <w:shd w:val="clear" w:color="auto" w:fill="C0C0C0"/>
          <w:rtl/>
          <w:lang w:bidi="ar-DZ"/>
        </w:rPr>
        <w:t xml:space="preserve">لقسم علم الإجتمـاع بكلّية العلـوم </w:t>
      </w:r>
      <w:r>
        <w:rPr>
          <w:rFonts w:ascii="Simplified Arabic" w:hAnsi="Simplified Arabic" w:cs="Simplified Arabic"/>
          <w:b/>
          <w:bCs/>
          <w:color w:val="000000"/>
          <w:shd w:val="clear" w:color="auto" w:fill="C0C0C0"/>
          <w:rtl/>
          <w:lang w:bidi="ar-DZ"/>
        </w:rPr>
        <w:t>الاجتماعية والإنسانية بجامعة أكلـي محنـد أولحـاج-البويـرة</w:t>
      </w:r>
    </w:p>
    <w:p w:rsidR="0099542D" w:rsidRDefault="0099542D">
      <w:pPr>
        <w:pStyle w:val="Standard"/>
        <w:bidi/>
        <w:spacing w:line="237" w:lineRule="auto"/>
        <w:jc w:val="center"/>
        <w:rPr>
          <w:rFonts w:ascii="Simplified Arabic" w:hAnsi="Simplified Arabic" w:cs="Simplified Arabic"/>
          <w:b/>
          <w:bCs/>
          <w:color w:val="000000"/>
          <w:sz w:val="2"/>
          <w:szCs w:val="2"/>
          <w:lang w:bidi="ar-DZ"/>
        </w:rPr>
      </w:pPr>
    </w:p>
    <w:tbl>
      <w:tblPr>
        <w:bidiVisual/>
        <w:tblW w:w="8534" w:type="dxa"/>
        <w:jc w:val="center"/>
        <w:tblLayout w:type="fixed"/>
        <w:tblCellMar>
          <w:left w:w="10" w:type="dxa"/>
          <w:right w:w="10" w:type="dxa"/>
        </w:tblCellMar>
        <w:tblLook w:val="0000" w:firstRow="0" w:lastRow="0" w:firstColumn="0" w:lastColumn="0" w:noHBand="0" w:noVBand="0"/>
      </w:tblPr>
      <w:tblGrid>
        <w:gridCol w:w="740"/>
        <w:gridCol w:w="2831"/>
        <w:gridCol w:w="4963"/>
      </w:tblGrid>
      <w:tr w:rsidR="0099542D">
        <w:tblPrEx>
          <w:tblCellMar>
            <w:top w:w="0" w:type="dxa"/>
            <w:bottom w:w="0" w:type="dxa"/>
          </w:tblCellMar>
        </w:tblPrEx>
        <w:trPr>
          <w:trHeight w:val="221"/>
          <w:jc w:val="center"/>
        </w:trPr>
        <w:tc>
          <w:tcPr>
            <w:tcW w:w="74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496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1"/>
          <w:jc w:val="center"/>
        </w:trPr>
        <w:tc>
          <w:tcPr>
            <w:tcW w:w="74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3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معطاوي موسى</w:t>
            </w:r>
          </w:p>
        </w:tc>
        <w:tc>
          <w:tcPr>
            <w:tcW w:w="496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1"/>
          <w:jc w:val="center"/>
        </w:trPr>
        <w:tc>
          <w:tcPr>
            <w:tcW w:w="74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شاشوة حكيمة</w:t>
            </w:r>
          </w:p>
        </w:tc>
        <w:tc>
          <w:tcPr>
            <w:tcW w:w="4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1"/>
          <w:jc w:val="center"/>
        </w:trPr>
        <w:tc>
          <w:tcPr>
            <w:tcW w:w="74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مخلوفي عائشة</w:t>
            </w:r>
          </w:p>
        </w:tc>
        <w:tc>
          <w:tcPr>
            <w:tcW w:w="49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31"/>
          <w:jc w:val="center"/>
        </w:trPr>
        <w:tc>
          <w:tcPr>
            <w:tcW w:w="74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شوشان زهرة</w:t>
            </w:r>
          </w:p>
        </w:tc>
        <w:tc>
          <w:tcPr>
            <w:tcW w:w="49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2"/>
          <w:jc w:val="center"/>
        </w:trPr>
        <w:tc>
          <w:tcPr>
            <w:tcW w:w="74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تواتي صباح</w:t>
            </w:r>
          </w:p>
        </w:tc>
        <w:tc>
          <w:tcPr>
            <w:tcW w:w="49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محاضر قسم </w:t>
            </w:r>
            <w:r>
              <w:rPr>
                <w:rFonts w:ascii="Simplified Arabic" w:hAnsi="Simplified Arabic" w:cs="Simplified Arabic"/>
                <w:color w:val="000000"/>
                <w:szCs w:val="20"/>
                <w:rtl/>
                <w:lang w:val="fr-FR" w:eastAsia="fr-FR" w:bidi="ar-DZ"/>
              </w:rPr>
              <w:t>"أ"</w:t>
            </w:r>
          </w:p>
        </w:tc>
      </w:tr>
      <w:tr w:rsidR="0099542D">
        <w:tblPrEx>
          <w:tblCellMar>
            <w:top w:w="0" w:type="dxa"/>
            <w:bottom w:w="0" w:type="dxa"/>
          </w:tblCellMar>
        </w:tblPrEx>
        <w:trPr>
          <w:trHeight w:val="322"/>
          <w:jc w:val="center"/>
        </w:trPr>
        <w:tc>
          <w:tcPr>
            <w:tcW w:w="74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عباد محمد</w:t>
            </w:r>
          </w:p>
        </w:tc>
        <w:tc>
          <w:tcPr>
            <w:tcW w:w="49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2"/>
          <w:jc w:val="center"/>
        </w:trPr>
        <w:tc>
          <w:tcPr>
            <w:tcW w:w="74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7"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3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قاسمي وهيبة</w:t>
            </w:r>
          </w:p>
        </w:tc>
        <w:tc>
          <w:tcPr>
            <w:tcW w:w="496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489/أ.ع مؤرخ في 04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الشريعة بكلّية العلـوم الاجتماعية والإنسانية بجامعة أكلـي محنـد أولحـاج - 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w:t>
      </w:r>
      <w:r>
        <w:rPr>
          <w:rFonts w:ascii="Simplified Arabic" w:hAnsi="Simplified Arabic" w:cs="Simplified Arabic"/>
          <w:b/>
          <w:bCs/>
          <w:sz w:val="28"/>
          <w:szCs w:val="28"/>
          <w:rtl/>
          <w:lang w:bidi="ar-DZ"/>
        </w:rPr>
        <w:t>الي والبحث العلمي،</w:t>
      </w:r>
    </w:p>
    <w:p w:rsidR="0099542D" w:rsidRDefault="00FA2D5A">
      <w:pPr>
        <w:pStyle w:val="ListParagraph"/>
        <w:numPr>
          <w:ilvl w:val="0"/>
          <w:numId w:val="317"/>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51"/>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hAnsi="Simplified Arabic" w:cs="Simplified Arabic"/>
          <w:color w:val="000000"/>
          <w:sz w:val="28"/>
          <w:szCs w:val="28"/>
          <w:rtl/>
        </w:rPr>
        <w:t>الجامعة والقواعد الخاصة بتنظيمها وسيرها،المعدّل والمتمّم.</w:t>
      </w:r>
    </w:p>
    <w:p w:rsidR="0099542D" w:rsidRDefault="00FA2D5A">
      <w:pPr>
        <w:pStyle w:val="ListParagraph"/>
        <w:numPr>
          <w:ilvl w:val="0"/>
          <w:numId w:val="151"/>
        </w:numPr>
        <w:bidi/>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ListParagraph"/>
        <w:numPr>
          <w:ilvl w:val="0"/>
          <w:numId w:val="151"/>
        </w:numPr>
        <w:bidi/>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 ربيع الأول عام 1434 الموافق 30 </w:t>
      </w:r>
      <w:r>
        <w:rPr>
          <w:rFonts w:ascii="Simplified Arabic" w:hAnsi="Simplified Arabic" w:cs="Simplified Arabic"/>
          <w:color w:val="000000"/>
          <w:sz w:val="28"/>
          <w:szCs w:val="28"/>
          <w:rtl/>
        </w:rPr>
        <w:t>يناير سنة 2013  الذي يحدّد صلاحيات وزير التعليم العالي والبحث العلمي.</w:t>
      </w:r>
    </w:p>
    <w:p w:rsidR="0099542D" w:rsidRDefault="00FA2D5A">
      <w:pPr>
        <w:pStyle w:val="ListParagraph"/>
        <w:numPr>
          <w:ilvl w:val="0"/>
          <w:numId w:val="151"/>
        </w:numPr>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الشريعة بكلّية العلـوم الاجتماعية والإنسانية بجامعة أكلي محند  أولحاج- البويرة المؤرّخ في 06 ديسمبر 2022.</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الشريعة </w:t>
      </w:r>
      <w:r>
        <w:rPr>
          <w:rFonts w:ascii="Simplified Arabic" w:hAnsi="Simplified Arabic" w:cs="Simplified Arabic"/>
          <w:color w:val="000000"/>
          <w:sz w:val="28"/>
          <w:szCs w:val="28"/>
          <w:rtl/>
        </w:rPr>
        <w:t>بكلّية العلـوم الاجتماعية والإنسانية بجامعة أكلي محند  أولحاج-البويرة.</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الشريعة بكلّية العلـوم الاجتماعية والإنسانية بجامعة أكلي محند أولحاج-البويرة، وفقًا للجدول الملحق بهذا القرار.</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w:t>
      </w:r>
      <w:r>
        <w:rPr>
          <w:rFonts w:ascii="Simplified Arabic" w:hAnsi="Simplified Arabic" w:cs="Simplified Arabic"/>
          <w:color w:val="000000"/>
          <w:sz w:val="28"/>
          <w:szCs w:val="28"/>
          <w:rtl/>
        </w:rPr>
        <w:t xml:space="preserve"> المدير العام للتعليم والتكوين ومدير جامعة أكلي محند أولحاج-البويرة، كلّ فيما يخصه،بتطبيق هذا القرار الذي سينشر في النشرة الرسمية للتعليم العالي والبحث العلمي.</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بن تليس عبد الحكي</w:t>
      </w:r>
      <w:r>
        <w:rPr>
          <w:rFonts w:ascii="Simplified Arabic" w:hAnsi="Simplified Arabic" w:cs="Simplified Arabic"/>
          <w:b/>
          <w:bCs/>
          <w:color w:val="000000"/>
          <w:sz w:val="20"/>
          <w:szCs w:val="20"/>
          <w:rtl/>
          <w:lang w:bidi="ar-DZ"/>
        </w:rPr>
        <w:t>م</w:t>
      </w:r>
    </w:p>
    <w:p w:rsidR="0099542D" w:rsidRDefault="00FA2D5A">
      <w:pPr>
        <w:pStyle w:val="Standard"/>
        <w:tabs>
          <w:tab w:val="right" w:pos="4152"/>
        </w:tabs>
        <w:bidi/>
        <w:spacing w:line="232"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32" w:lineRule="auto"/>
        <w:jc w:val="center"/>
      </w:pPr>
      <w:r>
        <w:rPr>
          <w:rFonts w:ascii="Simplified Arabic" w:hAnsi="Simplified Arabic" w:cs="Simplified Arabic"/>
          <w:b/>
          <w:bCs/>
          <w:color w:val="000000"/>
          <w:rtl/>
          <w:lang w:bidi="ar-DZ"/>
        </w:rPr>
        <w:t>ملحق بالقرار رقم 489/أ.ع المؤرخ في 04 أفريل 2023 الذي يحدّد القائمة الاسمية لأعضاء اللجنة العلمية</w:t>
      </w:r>
    </w:p>
    <w:p w:rsidR="0099542D" w:rsidRDefault="00FA2D5A">
      <w:pPr>
        <w:pStyle w:val="Standard"/>
        <w:bidi/>
        <w:spacing w:line="232" w:lineRule="auto"/>
        <w:jc w:val="center"/>
      </w:pPr>
      <w:r>
        <w:rPr>
          <w:rFonts w:ascii="Simplified Arabic" w:hAnsi="Simplified Arabic" w:cs="Simplified Arabic"/>
          <w:b/>
          <w:bCs/>
          <w:color w:val="000000"/>
          <w:shd w:val="clear" w:color="auto" w:fill="C0C0C0"/>
          <w:rtl/>
          <w:lang w:bidi="ar-DZ"/>
        </w:rPr>
        <w:t xml:space="preserve">لقسم الشريعة بكلّية </w:t>
      </w:r>
      <w:r>
        <w:rPr>
          <w:rFonts w:ascii="Simplified Arabic" w:hAnsi="Simplified Arabic" w:cs="Simplified Arabic"/>
          <w:b/>
          <w:bCs/>
          <w:color w:val="000000"/>
          <w:shd w:val="clear" w:color="auto" w:fill="C0C0C0"/>
          <w:rtl/>
          <w:lang w:bidi="ar-DZ"/>
        </w:rPr>
        <w:t>العلـوم الاجتماعية والإنسانية بجامعة أكلـي محنـد أولحـاج-البويـرة</w:t>
      </w:r>
    </w:p>
    <w:p w:rsidR="0099542D" w:rsidRDefault="0099542D">
      <w:pPr>
        <w:pStyle w:val="Standard"/>
        <w:bidi/>
        <w:spacing w:line="232" w:lineRule="auto"/>
        <w:jc w:val="center"/>
        <w:rPr>
          <w:rFonts w:ascii="Simplified Arabic" w:hAnsi="Simplified Arabic" w:cs="Simplified Arabic"/>
          <w:b/>
          <w:bCs/>
          <w:color w:val="000000"/>
          <w:sz w:val="2"/>
          <w:szCs w:val="2"/>
          <w:lang w:bidi="ar-DZ"/>
        </w:rPr>
      </w:pPr>
    </w:p>
    <w:tbl>
      <w:tblPr>
        <w:bidiVisual/>
        <w:tblW w:w="8603" w:type="dxa"/>
        <w:jc w:val="center"/>
        <w:tblLayout w:type="fixed"/>
        <w:tblCellMar>
          <w:left w:w="10" w:type="dxa"/>
          <w:right w:w="10" w:type="dxa"/>
        </w:tblCellMar>
        <w:tblLook w:val="0000" w:firstRow="0" w:lastRow="0" w:firstColumn="0" w:lastColumn="0" w:noHBand="0" w:noVBand="0"/>
      </w:tblPr>
      <w:tblGrid>
        <w:gridCol w:w="656"/>
        <w:gridCol w:w="2885"/>
        <w:gridCol w:w="5062"/>
      </w:tblGrid>
      <w:tr w:rsidR="0099542D">
        <w:tblPrEx>
          <w:tblCellMar>
            <w:top w:w="0" w:type="dxa"/>
            <w:bottom w:w="0" w:type="dxa"/>
          </w:tblCellMar>
        </w:tblPrEx>
        <w:trPr>
          <w:trHeight w:val="152"/>
          <w:jc w:val="center"/>
        </w:trPr>
        <w:tc>
          <w:tcPr>
            <w:tcW w:w="65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8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06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46"/>
          <w:jc w:val="center"/>
        </w:trPr>
        <w:tc>
          <w:tcPr>
            <w:tcW w:w="65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8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راشدي صابر</w:t>
            </w:r>
          </w:p>
        </w:tc>
        <w:tc>
          <w:tcPr>
            <w:tcW w:w="506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52"/>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شيخاوي بوبكر</w:t>
            </w:r>
          </w:p>
        </w:tc>
        <w:tc>
          <w:tcPr>
            <w:tcW w:w="50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4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هندو محمد</w:t>
            </w:r>
          </w:p>
        </w:tc>
        <w:tc>
          <w:tcPr>
            <w:tcW w:w="50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14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أوهاب عائشة</w:t>
            </w:r>
          </w:p>
        </w:tc>
        <w:tc>
          <w:tcPr>
            <w:tcW w:w="50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12"/>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كحلول السعدي</w:t>
            </w:r>
          </w:p>
        </w:tc>
        <w:tc>
          <w:tcPr>
            <w:tcW w:w="50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w:t>
            </w:r>
            <w:r>
              <w:rPr>
                <w:rFonts w:ascii="Simplified Arabic" w:hAnsi="Simplified Arabic" w:cs="Simplified Arabic"/>
                <w:color w:val="000000"/>
                <w:szCs w:val="20"/>
                <w:rtl/>
                <w:lang w:val="fr-FR" w:eastAsia="fr-FR" w:bidi="ar-DZ"/>
              </w:rPr>
              <w:t>محاضر قسم "أ"</w:t>
            </w:r>
          </w:p>
        </w:tc>
      </w:tr>
      <w:tr w:rsidR="0099542D">
        <w:tblPrEx>
          <w:tblCellMar>
            <w:top w:w="0" w:type="dxa"/>
            <w:bottom w:w="0" w:type="dxa"/>
          </w:tblCellMar>
        </w:tblPrEx>
        <w:trPr>
          <w:trHeight w:val="212"/>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حرحوز وحيد</w:t>
            </w:r>
          </w:p>
        </w:tc>
        <w:tc>
          <w:tcPr>
            <w:tcW w:w="50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212"/>
          <w:jc w:val="center"/>
        </w:trPr>
        <w:tc>
          <w:tcPr>
            <w:tcW w:w="65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32"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8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بن غرابي سمية</w:t>
            </w:r>
          </w:p>
        </w:tc>
        <w:tc>
          <w:tcPr>
            <w:tcW w:w="506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490/أ.ع مؤرخ في 04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لقسم علوم الإعلام والإتصال بكلّية العلـوم الاجتماعية والإنسانية بجامعة أكلـي محنـد </w:t>
      </w:r>
      <w:r>
        <w:rPr>
          <w:rFonts w:ascii="Simplified Arabic" w:hAnsi="Simplified Arabic" w:cs="Simplified Arabic"/>
          <w:b/>
          <w:bCs/>
          <w:color w:val="0000FF"/>
          <w:sz w:val="28"/>
          <w:szCs w:val="28"/>
          <w:rtl/>
        </w:rPr>
        <w:t>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18"/>
        </w:numPr>
        <w:bidi/>
        <w:spacing w:line="232"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52"/>
        </w:numPr>
        <w:bidi/>
        <w:spacing w:line="232" w:lineRule="auto"/>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w:t>
      </w:r>
      <w:r>
        <w:rPr>
          <w:rFonts w:ascii="Simplified Arabic" w:hAnsi="Simplified Arabic" w:cs="Simplified Arabic"/>
          <w:color w:val="000000"/>
          <w:sz w:val="28"/>
          <w:szCs w:val="28"/>
          <w:rtl/>
        </w:rPr>
        <w:t>الموافق 23 غشت سنة 2003 الذي يحدّد مهام الجامعة والقواعد الخاصة بتنظيمها وسيرها،المعدّل والمتمّم.</w:t>
      </w:r>
    </w:p>
    <w:p w:rsidR="0099542D" w:rsidRDefault="00FA2D5A">
      <w:pPr>
        <w:pStyle w:val="ListParagraph"/>
        <w:numPr>
          <w:ilvl w:val="0"/>
          <w:numId w:val="152"/>
        </w:numPr>
        <w:bidi/>
        <w:spacing w:line="232" w:lineRule="auto"/>
        <w:ind w:left="198" w:hanging="198"/>
        <w:jc w:val="both"/>
      </w:pPr>
      <w:r>
        <w:rPr>
          <w:rFonts w:ascii="Simplified Arabic"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ListParagraph"/>
        <w:numPr>
          <w:ilvl w:val="0"/>
          <w:numId w:val="152"/>
        </w:numPr>
        <w:bidi/>
        <w:spacing w:line="232" w:lineRule="auto"/>
        <w:ind w:left="198" w:hanging="198"/>
        <w:jc w:val="both"/>
      </w:pPr>
      <w:r>
        <w:rPr>
          <w:rFonts w:ascii="Simplified Arabic" w:hAnsi="Simplified Arabic" w:cs="Simplified Arabic"/>
          <w:color w:val="000000"/>
          <w:sz w:val="28"/>
          <w:szCs w:val="28"/>
          <w:rtl/>
        </w:rPr>
        <w:t>وبمقتضى المرسوم التنفيذي رقم 13-77 المؤ</w:t>
      </w:r>
      <w:r>
        <w:rPr>
          <w:rFonts w:ascii="Simplified Arabic" w:hAnsi="Simplified Arabic" w:cs="Simplified Arabic"/>
          <w:color w:val="000000"/>
          <w:sz w:val="28"/>
          <w:szCs w:val="28"/>
          <w:rtl/>
        </w:rPr>
        <w:t>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52"/>
        </w:numPr>
        <w:bidi/>
        <w:spacing w:line="232"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علوم الإعلام والإتصال بكلّية العلـوم الاجتماعية والإنسانية بجامعة أكلي محند  أولحاج-الب</w:t>
      </w:r>
      <w:r>
        <w:rPr>
          <w:rFonts w:ascii="Simplified Arabic" w:hAnsi="Simplified Arabic" w:cs="Simplified Arabic"/>
          <w:color w:val="000000"/>
          <w:sz w:val="28"/>
          <w:szCs w:val="28"/>
          <w:rtl/>
        </w:rPr>
        <w:t>ويرة المؤرّخ في 14 مارس 2022.</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w:t>
      </w:r>
      <w:r>
        <w:rPr>
          <w:rFonts w:ascii="Simplified Arabic" w:hAnsi="Simplified Arabic" w:cs="Simplified Arabic"/>
          <w:color w:val="000000"/>
          <w:sz w:val="28"/>
          <w:szCs w:val="28"/>
          <w:rtl/>
        </w:rPr>
        <w:t xml:space="preserve"> اللجنة العلمية لقسم علوم الإعلام والإتصال بكلّية العلـوم الاجتماعية والإنسانية بجامعة أكلي محند أولحاج-البويرة.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الإعلام والإتصال بكلّية العلـوم الاجتماعية والإنسانية بجامعة أكلي محند أولحاج-ا</w:t>
      </w:r>
      <w:r>
        <w:rPr>
          <w:rFonts w:ascii="Simplified Arabic" w:hAnsi="Simplified Arabic" w:cs="Simplified Arabic"/>
          <w:color w:val="000000"/>
          <w:sz w:val="28"/>
          <w:szCs w:val="28"/>
          <w:rtl/>
        </w:rPr>
        <w:t>لبويرة،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أكلي محند أولحاج-البويرة، كلّ فيما يخصه،بتطبيق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w:t>
      </w:r>
      <w:r>
        <w:rPr>
          <w:rFonts w:ascii="Simplified Arabic" w:hAnsi="Simplified Arabic" w:cs="Simplified Arabic"/>
          <w:b/>
          <w:bCs/>
          <w:color w:val="000000"/>
          <w:sz w:val="20"/>
          <w:szCs w:val="20"/>
          <w:rtl/>
          <w:lang w:bidi="ar-DZ"/>
        </w:rPr>
        <w:t>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490/أ.ع المؤرخ في 04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 xml:space="preserve">لقسم علوم الإعلام والإتصال بكلّية </w:t>
      </w:r>
      <w:r>
        <w:rPr>
          <w:rFonts w:ascii="Simplified Arabic" w:hAnsi="Simplified Arabic" w:cs="Simplified Arabic"/>
          <w:b/>
          <w:bCs/>
          <w:color w:val="000000"/>
          <w:shd w:val="clear" w:color="auto" w:fill="C0C0C0"/>
          <w:rtl/>
          <w:lang w:bidi="ar-DZ"/>
        </w:rPr>
        <w:t>العلـوم الاجتماعية والإنسانية بجامعة أكلـي محنـد أولحـاج-البويـرة</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576" w:type="dxa"/>
        <w:jc w:val="center"/>
        <w:tblLayout w:type="fixed"/>
        <w:tblCellMar>
          <w:left w:w="10" w:type="dxa"/>
          <w:right w:w="10" w:type="dxa"/>
        </w:tblCellMar>
        <w:tblLook w:val="0000" w:firstRow="0" w:lastRow="0" w:firstColumn="0" w:lastColumn="0" w:noHBand="0" w:noVBand="0"/>
      </w:tblPr>
      <w:tblGrid>
        <w:gridCol w:w="646"/>
        <w:gridCol w:w="2556"/>
        <w:gridCol w:w="5374"/>
      </w:tblGrid>
      <w:tr w:rsidR="0099542D">
        <w:tblPrEx>
          <w:tblCellMar>
            <w:top w:w="0" w:type="dxa"/>
            <w:bottom w:w="0" w:type="dxa"/>
          </w:tblCellMar>
        </w:tblPrEx>
        <w:trPr>
          <w:trHeight w:val="216"/>
          <w:jc w:val="center"/>
        </w:trPr>
        <w:tc>
          <w:tcPr>
            <w:tcW w:w="6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5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7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6"/>
          <w:jc w:val="center"/>
        </w:trPr>
        <w:tc>
          <w:tcPr>
            <w:tcW w:w="64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55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بووزة باية</w:t>
            </w:r>
          </w:p>
        </w:tc>
        <w:tc>
          <w:tcPr>
            <w:tcW w:w="537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جوابي مراد</w:t>
            </w:r>
          </w:p>
        </w:tc>
        <w:tc>
          <w:tcPr>
            <w:tcW w:w="53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سعيدي زينب</w:t>
            </w:r>
          </w:p>
        </w:tc>
        <w:tc>
          <w:tcPr>
            <w:tcW w:w="53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26"/>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زاوي رايح</w:t>
            </w:r>
          </w:p>
        </w:tc>
        <w:tc>
          <w:tcPr>
            <w:tcW w:w="53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5"/>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بورحلة سليمان</w:t>
            </w:r>
          </w:p>
        </w:tc>
        <w:tc>
          <w:tcPr>
            <w:tcW w:w="53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w:t>
            </w:r>
            <w:r>
              <w:rPr>
                <w:rFonts w:ascii="Simplified Arabic" w:hAnsi="Simplified Arabic" w:cs="Simplified Arabic"/>
                <w:color w:val="000000"/>
                <w:szCs w:val="20"/>
                <w:rtl/>
                <w:lang w:val="fr-FR" w:eastAsia="fr-FR" w:bidi="ar-DZ"/>
              </w:rPr>
              <w:t>محاضر قسم "ب"</w:t>
            </w:r>
          </w:p>
        </w:tc>
      </w:tr>
      <w:tr w:rsidR="0099542D">
        <w:tblPrEx>
          <w:tblCellMar>
            <w:top w:w="0" w:type="dxa"/>
            <w:bottom w:w="0" w:type="dxa"/>
          </w:tblCellMar>
        </w:tblPrEx>
        <w:trPr>
          <w:trHeight w:val="315"/>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أمال باي</w:t>
            </w:r>
          </w:p>
        </w:tc>
        <w:tc>
          <w:tcPr>
            <w:tcW w:w="53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5"/>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55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جورديخ مليكة</w:t>
            </w:r>
          </w:p>
        </w:tc>
        <w:tc>
          <w:tcPr>
            <w:tcW w:w="53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15"/>
          <w:jc w:val="center"/>
        </w:trPr>
        <w:tc>
          <w:tcPr>
            <w:tcW w:w="64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55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كرمية براهيم</w:t>
            </w:r>
          </w:p>
        </w:tc>
        <w:tc>
          <w:tcPr>
            <w:tcW w:w="537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491/أ.ع مؤرخ في 05 أفريل 2023، يحدد القائمة الإسمية لأعضاء مجلس إدارة مركز البحث</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الإقتصاد المطبق من أجل التنمية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رقم 85-307 ال</w:t>
      </w:r>
      <w:r>
        <w:rPr>
          <w:rFonts w:ascii="Simplified Arabic" w:eastAsia="SimSun" w:hAnsi="Simplified Arabic" w:cs="Simplified Arabic"/>
          <w:color w:val="000000"/>
          <w:sz w:val="28"/>
          <w:szCs w:val="28"/>
          <w:rtl/>
        </w:rPr>
        <w:t>مؤرخ في 5 شعبان عام 1408 الموافق 17 ديسمبر سنة 1985 والمتضمن إنشاء مركز البحث في الإقتصاد المطبق من أجل التنمية، المعدل والمتمم، لا سيما المادة 4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سنــــة 2023 </w:t>
      </w:r>
      <w:r>
        <w:rPr>
          <w:rFonts w:ascii="Simplified Arabic" w:eastAsia="SimSun" w:hAnsi="Simplified Arabic" w:cs="Simplified Arabic"/>
          <w:color w:val="000000"/>
          <w:sz w:val="28"/>
          <w:szCs w:val="28"/>
          <w:rtl/>
        </w:rPr>
        <w:t>والمتضمن تعيين أعضاء الحكومة،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13-77 المؤرخ في 18 ربيع الأول عام 1434 الموافق 30 يناير سنة 2013، الذي يحدد صلاحيات وزير التعليم العالي والبحث العلمي.</w:t>
      </w:r>
    </w:p>
    <w:p w:rsidR="0099542D" w:rsidRDefault="0099542D">
      <w:pPr>
        <w:pStyle w:val="Heading4"/>
        <w:bidi/>
        <w:spacing w:before="0"/>
        <w:jc w:val="center"/>
        <w:rPr>
          <w:rFonts w:ascii="Times New Roman" w:eastAsia="Times New Roman" w:hAnsi="Times New Roman" w:cs="Traditional Arabic"/>
          <w:sz w:val="8"/>
          <w:szCs w:val="8"/>
          <w:u w:val="single"/>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850" w:hanging="850"/>
        <w:jc w:val="center"/>
        <w:rPr>
          <w:rFonts w:ascii="Simplified Arabic" w:hAnsi="Simplified Arabic" w:cs="Simplified Arabic"/>
          <w:color w:val="000000"/>
          <w:sz w:val="8"/>
          <w:szCs w:val="8"/>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w:t>
      </w:r>
      <w:r>
        <w:rPr>
          <w:rFonts w:ascii="Simplified Arabic" w:hAnsi="Simplified Arabic" w:cs="Simplified Arabic"/>
          <w:color w:val="000000"/>
          <w:sz w:val="28"/>
          <w:szCs w:val="28"/>
          <w:rtl/>
        </w:rPr>
        <w:t>الموافق 24 نوفمبر سنة 2011 والمذكور أعلاه، تحدد القائمة الاسمية لأعضاء مجلس إدارة مركز البحث في الاقتصاد المطبق من أجل التنمية، كما يلي:</w:t>
      </w:r>
    </w:p>
    <w:p w:rsidR="0099542D" w:rsidRDefault="00FA2D5A">
      <w:pPr>
        <w:pStyle w:val="ListParagraph"/>
        <w:numPr>
          <w:ilvl w:val="0"/>
          <w:numId w:val="319"/>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320"/>
        </w:numPr>
        <w:bidi/>
        <w:spacing w:line="251" w:lineRule="auto"/>
        <w:ind w:left="1275" w:hanging="283"/>
        <w:jc w:val="both"/>
      </w:pPr>
      <w:r>
        <w:rPr>
          <w:rFonts w:ascii="Simplified Arabic" w:hAnsi="Simplified Arabic" w:cs="Simplified Arabic"/>
          <w:color w:val="000000"/>
          <w:sz w:val="28"/>
          <w:szCs w:val="28"/>
          <w:rtl/>
          <w:lang w:val="en-US" w:eastAsia="en-US"/>
        </w:rPr>
        <w:t>السيد مفجخ عيسى، ممثل عن الوزير المكلف بالتعليم العالي والبحث العلمي، رئيسا.</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 xml:space="preserve">السيد صراوي </w:t>
      </w:r>
      <w:r>
        <w:rPr>
          <w:rFonts w:ascii="Simplified Arabic" w:hAnsi="Simplified Arabic" w:cs="Simplified Arabic"/>
          <w:color w:val="000000"/>
          <w:sz w:val="28"/>
          <w:szCs w:val="28"/>
          <w:rtl/>
          <w:lang w:val="en-US" w:eastAsia="en-US"/>
        </w:rPr>
        <w:t>عبد الحميد، ممثل عن الوزير المكلف بالمالية.</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مصداع عبد الحميد، ممثل عن وزير الدفاع الوطني.</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السيدة سليماني نادية، ممثلة عن الوزير المكلف بالطاقة والمناجم.</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دعاشي الحاج، ممثل عن الوزير المكلف بالتجارة وترقية الصادرات.</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 xml:space="preserve">السيد بلمولود فوزي، ممثل عن </w:t>
      </w:r>
      <w:r>
        <w:rPr>
          <w:rFonts w:ascii="Simplified Arabic" w:hAnsi="Simplified Arabic" w:cs="Simplified Arabic"/>
          <w:color w:val="000000"/>
          <w:sz w:val="28"/>
          <w:szCs w:val="28"/>
          <w:rtl/>
          <w:lang w:val="en-US" w:eastAsia="en-US"/>
        </w:rPr>
        <w:t>الوزير المكلف بالصناعة والانتاج الصيدلاني.</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السيدة رشيدة أوتشان زوجة تلمات، ممثلة عن الوزير المكلف بالفلاحة والتنمية الريفية.</w:t>
      </w:r>
    </w:p>
    <w:p w:rsidR="0099542D" w:rsidRDefault="00FA2D5A">
      <w:pPr>
        <w:pStyle w:val="ListParagraph"/>
        <w:numPr>
          <w:ilvl w:val="0"/>
          <w:numId w:val="153"/>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للمديرية العامة للبحث العلمي والتطوير التكنولوجي:</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السيدة مقداد صورية.</w:t>
      </w:r>
    </w:p>
    <w:p w:rsidR="0099542D" w:rsidRDefault="00FA2D5A">
      <w:pPr>
        <w:pStyle w:val="ListParagraph"/>
        <w:numPr>
          <w:ilvl w:val="0"/>
          <w:numId w:val="153"/>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للشخصيات الممثلة لقطاعات النشاط :</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زيدون</w:t>
      </w:r>
      <w:r>
        <w:rPr>
          <w:rFonts w:ascii="Simplified Arabic" w:hAnsi="Simplified Arabic" w:cs="Simplified Arabic"/>
          <w:color w:val="000000"/>
          <w:sz w:val="28"/>
          <w:szCs w:val="28"/>
          <w:rtl/>
          <w:lang w:val="en-US" w:eastAsia="en-US"/>
        </w:rPr>
        <w:t>ي حميد.</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بلحوى غانم.</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السيدة دبابحة نرجس.</w:t>
      </w:r>
    </w:p>
    <w:p w:rsidR="0099542D" w:rsidRDefault="00FA2D5A">
      <w:pPr>
        <w:pStyle w:val="ListParagraph"/>
        <w:numPr>
          <w:ilvl w:val="0"/>
          <w:numId w:val="153"/>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للباحثين:</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السيدة أوصالح نوال.</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فرحي السعيد.</w:t>
      </w:r>
    </w:p>
    <w:p w:rsidR="0099542D" w:rsidRDefault="00FA2D5A">
      <w:pPr>
        <w:pStyle w:val="ListParagraph"/>
        <w:numPr>
          <w:ilvl w:val="0"/>
          <w:numId w:val="153"/>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لمستخدمي دعم البحث:</w:t>
      </w:r>
    </w:p>
    <w:p w:rsidR="0099542D" w:rsidRDefault="00FA2D5A">
      <w:pPr>
        <w:pStyle w:val="ListParagraph"/>
        <w:numPr>
          <w:ilvl w:val="0"/>
          <w:numId w:val="154"/>
        </w:numPr>
        <w:bidi/>
        <w:spacing w:line="251" w:lineRule="auto"/>
        <w:ind w:left="1275" w:hanging="283"/>
        <w:jc w:val="both"/>
      </w:pPr>
      <w:r>
        <w:rPr>
          <w:rFonts w:ascii="Simplified Arabic" w:hAnsi="Simplified Arabic" w:cs="Simplified Arabic"/>
          <w:color w:val="000000"/>
          <w:sz w:val="28"/>
          <w:szCs w:val="28"/>
          <w:rtl/>
          <w:lang w:val="en-US" w:eastAsia="en-US"/>
        </w:rPr>
        <w:t>السيد عليلي ميلود.</w:t>
      </w:r>
    </w:p>
    <w:p w:rsidR="0099542D" w:rsidRDefault="00FA2D5A">
      <w:pPr>
        <w:pStyle w:val="ListParagraph"/>
        <w:numPr>
          <w:ilvl w:val="0"/>
          <w:numId w:val="153"/>
        </w:numPr>
        <w:bidi/>
        <w:spacing w:line="251" w:lineRule="auto"/>
        <w:ind w:left="1133" w:hanging="283"/>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154"/>
        </w:numPr>
        <w:bidi/>
        <w:spacing w:line="228" w:lineRule="auto"/>
        <w:ind w:left="1275" w:hanging="283"/>
        <w:jc w:val="both"/>
      </w:pPr>
      <w:r>
        <w:rPr>
          <w:rFonts w:ascii="Simplified Arabic" w:hAnsi="Simplified Arabic" w:cs="Simplified Arabic"/>
          <w:color w:val="000000"/>
          <w:sz w:val="28"/>
          <w:szCs w:val="28"/>
          <w:rtl/>
          <w:lang w:val="en-US" w:eastAsia="en-US"/>
        </w:rPr>
        <w:t>السيد حود مويسة جمال / مدير المركز.</w:t>
      </w:r>
    </w:p>
    <w:p w:rsidR="0099542D" w:rsidRDefault="00FA2D5A">
      <w:pPr>
        <w:pStyle w:val="ListParagraph"/>
        <w:numPr>
          <w:ilvl w:val="0"/>
          <w:numId w:val="154"/>
        </w:numPr>
        <w:bidi/>
        <w:spacing w:line="228" w:lineRule="auto"/>
        <w:ind w:left="1275" w:hanging="283"/>
        <w:jc w:val="both"/>
      </w:pPr>
      <w:r>
        <w:rPr>
          <w:rFonts w:ascii="Simplified Arabic" w:hAnsi="Simplified Arabic" w:cs="Simplified Arabic"/>
          <w:color w:val="000000"/>
          <w:sz w:val="28"/>
          <w:szCs w:val="28"/>
          <w:rtl/>
          <w:lang w:val="en-US" w:eastAsia="en-US"/>
        </w:rPr>
        <w:t>السيد بن قرنة  محمد / رئيس المجلس العلمي.</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    </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492/أ.ع مؤرخ في 05 أفريل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علوم الطبيعة والحياة بجامعة أحمد بن بلة-وهران1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84-211 المؤرخ في 21 ذي القعدة عام 1404 الموافق 18 غشت سنة 1984 المتعلّق بتنظيم جامعة وهران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w:t>
      </w:r>
      <w:r>
        <w:rPr>
          <w:rFonts w:ascii="Simplified Arabic" w:eastAsia="SimSun" w:hAnsi="Simplified Arabic" w:cs="Simplified Arabic"/>
          <w:color w:val="000000"/>
          <w:sz w:val="28"/>
          <w:szCs w:val="28"/>
          <w:rtl/>
        </w:rPr>
        <w:t>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w:t>
      </w:r>
      <w:r>
        <w:rPr>
          <w:rFonts w:ascii="Simplified Arabic" w:eastAsia="SimSun" w:hAnsi="Simplified Arabic" w:cs="Simplified Arabic"/>
          <w:color w:val="000000"/>
          <w:sz w:val="28"/>
          <w:szCs w:val="28"/>
          <w:rtl/>
        </w:rPr>
        <w:t>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علوم الطبيعة والحياة بجامعة أحمد بن بلة- وهران 1 المؤرّخ في 06 فيفري 2023،</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علوم الطبيعة والحياة بجامعة أح</w:t>
      </w:r>
      <w:r>
        <w:rPr>
          <w:rFonts w:ascii="Simplified Arabic" w:hAnsi="Simplified Arabic" w:cs="Simplified Arabic"/>
          <w:color w:val="000000"/>
          <w:sz w:val="28"/>
          <w:szCs w:val="28"/>
          <w:rtl/>
        </w:rPr>
        <w:t>مد بن بلة- وهران1.</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علوم الطبيعة والحياة بجامعة أحمد بن بلة-وهران1،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أحمد بن بلة- وهران 1، كل فيما يخصه، بتطبي</w:t>
      </w:r>
      <w:r>
        <w:rPr>
          <w:rFonts w:ascii="Simplified Arabic" w:hAnsi="Simplified Arabic" w:cs="Simplified Arabic"/>
          <w:color w:val="000000"/>
          <w:sz w:val="28"/>
          <w:szCs w:val="28"/>
          <w:rtl/>
        </w:rPr>
        <w:t>ق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ملحق بالقرار رقم 492/أ.ع المؤرخ في 05 أفريل 2023 الذي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لكلية علوم الطبيعة والحياة بجامعة أحمد بن بلة-وهران1</w:t>
      </w:r>
    </w:p>
    <w:p w:rsidR="0099542D" w:rsidRDefault="0099542D">
      <w:pPr>
        <w:pStyle w:val="Standard"/>
        <w:bidi/>
        <w:spacing w:line="228" w:lineRule="auto"/>
        <w:jc w:val="center"/>
        <w:rPr>
          <w:rFonts w:ascii="Simplified Arabic" w:hAnsi="Simplified Arabic" w:cs="Simplified Arabic"/>
          <w:b/>
          <w:bCs/>
          <w:color w:val="000000"/>
          <w:sz w:val="2"/>
          <w:szCs w:val="2"/>
          <w:lang w:bidi="ar-DZ"/>
        </w:rPr>
      </w:pPr>
    </w:p>
    <w:tbl>
      <w:tblPr>
        <w:bidiVisual/>
        <w:tblW w:w="9690" w:type="dxa"/>
        <w:jc w:val="center"/>
        <w:tblLayout w:type="fixed"/>
        <w:tblCellMar>
          <w:left w:w="10" w:type="dxa"/>
          <w:right w:w="10" w:type="dxa"/>
        </w:tblCellMar>
        <w:tblLook w:val="0000" w:firstRow="0" w:lastRow="0" w:firstColumn="0" w:lastColumn="0" w:noHBand="0" w:noVBand="0"/>
      </w:tblPr>
      <w:tblGrid>
        <w:gridCol w:w="617"/>
        <w:gridCol w:w="2410"/>
        <w:gridCol w:w="6663"/>
      </w:tblGrid>
      <w:tr w:rsidR="0099542D">
        <w:tblPrEx>
          <w:tblCellMar>
            <w:top w:w="0" w:type="dxa"/>
            <w:bottom w:w="0" w:type="dxa"/>
          </w:tblCellMar>
        </w:tblPrEx>
        <w:trPr>
          <w:trHeight w:val="77"/>
          <w:jc w:val="center"/>
        </w:trPr>
        <w:tc>
          <w:tcPr>
            <w:tcW w:w="6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66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77"/>
          <w:jc w:val="center"/>
        </w:trPr>
        <w:tc>
          <w:tcPr>
            <w:tcW w:w="61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4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كروف جميل</w:t>
            </w:r>
          </w:p>
        </w:tc>
        <w:tc>
          <w:tcPr>
            <w:tcW w:w="666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w:t>
            </w:r>
            <w:r>
              <w:rPr>
                <w:rFonts w:ascii="Simplified Arabic" w:hAnsi="Simplified Arabic" w:cs="Simplified Arabic"/>
                <w:color w:val="000000"/>
                <w:szCs w:val="20"/>
                <w:rtl/>
                <w:lang w:val="fr-FR" w:eastAsia="fr-FR" w:bidi="ar-DZ"/>
              </w:rPr>
              <w:t>للكلية، ممثّل الأساتذة ذوي مصفّ الأستاذية عن قسم البيولوجيا</w:t>
            </w:r>
          </w:p>
        </w:tc>
      </w:tr>
      <w:tr w:rsidR="0099542D">
        <w:tblPrEx>
          <w:tblCellMar>
            <w:top w:w="0" w:type="dxa"/>
            <w:bottom w:w="0" w:type="dxa"/>
          </w:tblCellMar>
        </w:tblPrEx>
        <w:trPr>
          <w:trHeight w:val="87"/>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ملوك زهير</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87"/>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بوقرط فريدة</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22"/>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طالب أحلام بن دياب</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28"/>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مجوال إلياس</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البيولوجيا</w:t>
            </w:r>
          </w:p>
        </w:tc>
      </w:tr>
      <w:tr w:rsidR="0099542D">
        <w:tblPrEx>
          <w:tblCellMar>
            <w:top w:w="0" w:type="dxa"/>
            <w:bottom w:w="0" w:type="dxa"/>
          </w:tblCellMar>
        </w:tblPrEx>
        <w:trPr>
          <w:trHeight w:val="22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نقاز سمير</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البيوتكنولوجيا</w:t>
            </w:r>
          </w:p>
        </w:tc>
      </w:tr>
      <w:tr w:rsidR="0099542D">
        <w:tblPrEx>
          <w:tblCellMar>
            <w:top w:w="0" w:type="dxa"/>
            <w:bottom w:w="0" w:type="dxa"/>
          </w:tblCellMar>
        </w:tblPrEx>
        <w:trPr>
          <w:trHeight w:val="362"/>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عيسى نور الدين</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البيولوجيا</w:t>
            </w:r>
          </w:p>
        </w:tc>
      </w:tr>
      <w:tr w:rsidR="0099542D">
        <w:tblPrEx>
          <w:tblCellMar>
            <w:top w:w="0" w:type="dxa"/>
            <w:bottom w:w="0" w:type="dxa"/>
          </w:tblCellMar>
        </w:tblPrEx>
        <w:trPr>
          <w:trHeight w:val="87"/>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نصيرة قاسم بلحاج تابت أول</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البيوتكنولوجيا</w:t>
            </w:r>
          </w:p>
        </w:tc>
      </w:tr>
      <w:tr w:rsidR="0099542D">
        <w:tblPrEx>
          <w:tblCellMar>
            <w:top w:w="0" w:type="dxa"/>
            <w:bottom w:w="0" w:type="dxa"/>
          </w:tblCellMar>
        </w:tblPrEx>
        <w:trPr>
          <w:trHeight w:val="336"/>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شوقي أحمد سيد لعمارة</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البيوتكنولوجيا</w:t>
            </w:r>
          </w:p>
        </w:tc>
      </w:tr>
      <w:tr w:rsidR="0099542D">
        <w:tblPrEx>
          <w:tblCellMar>
            <w:top w:w="0" w:type="dxa"/>
            <w:bottom w:w="0" w:type="dxa"/>
          </w:tblCellMar>
        </w:tblPrEx>
        <w:trPr>
          <w:trHeight w:val="342"/>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زيتوني فاطمة</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البيوتكنولوجيا</w:t>
            </w:r>
          </w:p>
        </w:tc>
      </w:tr>
      <w:tr w:rsidR="0099542D">
        <w:tblPrEx>
          <w:tblCellMar>
            <w:top w:w="0" w:type="dxa"/>
            <w:bottom w:w="0" w:type="dxa"/>
          </w:tblCellMar>
        </w:tblPrEx>
        <w:trPr>
          <w:trHeight w:val="333"/>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الحاج زوبيدة</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البيولوجيا</w:t>
            </w:r>
          </w:p>
        </w:tc>
      </w:tr>
      <w:tr w:rsidR="0099542D">
        <w:tblPrEx>
          <w:tblCellMar>
            <w:top w:w="0" w:type="dxa"/>
            <w:bottom w:w="0" w:type="dxa"/>
          </w:tblCellMar>
        </w:tblPrEx>
        <w:trPr>
          <w:trHeight w:val="87"/>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لشهب فيروز</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93"/>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زغادة فاطمة الزهرة</w:t>
            </w:r>
          </w:p>
        </w:tc>
        <w:tc>
          <w:tcPr>
            <w:tcW w:w="66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عن </w:t>
            </w:r>
            <w:r>
              <w:rPr>
                <w:rFonts w:ascii="Simplified Arabic" w:hAnsi="Simplified Arabic" w:cs="Simplified Arabic"/>
                <w:color w:val="000000"/>
                <w:szCs w:val="20"/>
                <w:rtl/>
                <w:lang w:val="fr-FR" w:eastAsia="fr-FR" w:bidi="ar-DZ"/>
              </w:rPr>
              <w:t>الأساتذة المساعدين</w:t>
            </w:r>
          </w:p>
        </w:tc>
      </w:tr>
      <w:tr w:rsidR="0099542D">
        <w:tblPrEx>
          <w:tblCellMar>
            <w:top w:w="0" w:type="dxa"/>
            <w:bottom w:w="0" w:type="dxa"/>
          </w:tblCellMar>
        </w:tblPrEx>
        <w:trPr>
          <w:trHeight w:val="386"/>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الأمين سيدي محمد أبي عياد</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54"/>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القادر بكى</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3"/>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عمر حساين</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2"/>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زينب فايزة بوخاتم</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9"/>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خروبي عمر</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9"/>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بودربالة محمد</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بوعلقة أحمد ناصر</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مدير مخبر </w:t>
            </w:r>
            <w:r>
              <w:rPr>
                <w:rFonts w:ascii="Simplified Arabic" w:hAnsi="Simplified Arabic" w:cs="Simplified Arabic"/>
                <w:color w:val="000000"/>
                <w:szCs w:val="20"/>
                <w:rtl/>
                <w:lang w:val="fr-FR" w:eastAsia="fr-FR" w:bidi="ar-DZ"/>
              </w:rPr>
              <w:t>بحث</w:t>
            </w:r>
          </w:p>
        </w:tc>
      </w:tr>
      <w:tr w:rsidR="0099542D">
        <w:tblPrEx>
          <w:tblCellMar>
            <w:top w:w="0" w:type="dxa"/>
            <w:bottom w:w="0" w:type="dxa"/>
          </w:tblCellMar>
        </w:tblPrEx>
        <w:trPr>
          <w:trHeight w:val="36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كيحل مبروك</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صالح فريد</w:t>
            </w:r>
          </w:p>
        </w:tc>
        <w:tc>
          <w:tcPr>
            <w:tcW w:w="666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6"/>
          <w:jc w:val="center"/>
        </w:trPr>
        <w:tc>
          <w:tcPr>
            <w:tcW w:w="61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4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خراجي أحمد</w:t>
            </w:r>
          </w:p>
        </w:tc>
        <w:tc>
          <w:tcPr>
            <w:tcW w:w="666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493/أ.ع مؤرخ في 05 أفريل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الآداب واللغات بجامعة عمار ثليجي-الأغواط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المرسوم </w:t>
      </w:r>
      <w:r>
        <w:rPr>
          <w:rFonts w:ascii="Simplified Arabic" w:eastAsia="SimSun" w:hAnsi="Simplified Arabic" w:cs="Simplified Arabic"/>
          <w:color w:val="000000"/>
          <w:sz w:val="28"/>
          <w:szCs w:val="28"/>
          <w:rtl/>
        </w:rPr>
        <w:t>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01-270 المؤرخ في 30 جمادى الثانية عام 1422 الموافق  18 سبتمبر سنة 2001 والمتضمن إنشاء جامعة الأغواط،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w:t>
      </w:r>
      <w:r>
        <w:rPr>
          <w:rFonts w:ascii="Simplified Arabic" w:eastAsia="SimSun" w:hAnsi="Simplified Arabic" w:cs="Simplified Arabic"/>
          <w:color w:val="000000"/>
          <w:sz w:val="28"/>
          <w:szCs w:val="28"/>
          <w:rtl/>
        </w:rPr>
        <w:t>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الآداب واللغات بجامعة عمار ثليجي- الأغواط المؤرّخ في 18 جانفي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w:t>
      </w:r>
      <w:r>
        <w:rPr>
          <w:rFonts w:ascii="Simplified Arabic" w:hAnsi="Simplified Arabic" w:cs="Simplified Arabic"/>
          <w:color w:val="000000"/>
          <w:sz w:val="28"/>
          <w:szCs w:val="28"/>
          <w:rtl/>
        </w:rPr>
        <w:t>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الآداب واللغات بجامعة عمار ثليجي- الأغواط.</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w:t>
      </w:r>
      <w:r>
        <w:rPr>
          <w:rFonts w:ascii="Simplified Arabic" w:hAnsi="Simplified Arabic" w:cs="Simplified Arabic"/>
          <w:color w:val="000000"/>
          <w:sz w:val="28"/>
          <w:szCs w:val="28"/>
          <w:rtl/>
        </w:rPr>
        <w:t>الاسمية لأعضاء المجلس العلمي لكلية الآداب واللغات بجامعة عمار ثليجي- الأغواط،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عمار ثليجي-الأغواط، كل فيما يخصه، بتطبيق هذا القرار الذي سينشر في النشرة الرسمية للتعليم</w:t>
      </w:r>
      <w:r>
        <w:rPr>
          <w:rFonts w:ascii="Simplified Arabic" w:hAnsi="Simplified Arabic" w:cs="Simplified Arabic"/>
          <w:color w:val="000000"/>
          <w:sz w:val="28"/>
          <w:szCs w:val="28"/>
          <w:rtl/>
        </w:rPr>
        <w:t xml:space="preserve">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 xml:space="preserve">ملحق </w:t>
      </w:r>
      <w:r>
        <w:rPr>
          <w:rFonts w:ascii="Simplified Arabic" w:hAnsi="Simplified Arabic" w:cs="Simplified Arabic"/>
          <w:b/>
          <w:bCs/>
          <w:color w:val="000000"/>
          <w:rtl/>
          <w:lang w:bidi="ar-DZ"/>
        </w:rPr>
        <w:t>بالقرار رقم 493/أ.ع مؤرخ في 05 أفريل 2023 الذي يحدد القائمة الاسمية لأعضاء المجلس العلمي</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لكلية الآداب واللغات بجامعة عمار ثليجي-الأغواط</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888" w:type="dxa"/>
        <w:jc w:val="center"/>
        <w:tblLayout w:type="fixed"/>
        <w:tblCellMar>
          <w:left w:w="10" w:type="dxa"/>
          <w:right w:w="10" w:type="dxa"/>
        </w:tblCellMar>
        <w:tblLook w:val="0000" w:firstRow="0" w:lastRow="0" w:firstColumn="0" w:lastColumn="0" w:noHBand="0" w:noVBand="0"/>
      </w:tblPr>
      <w:tblGrid>
        <w:gridCol w:w="673"/>
        <w:gridCol w:w="1885"/>
        <w:gridCol w:w="7330"/>
      </w:tblGrid>
      <w:tr w:rsidR="0099542D">
        <w:tblPrEx>
          <w:tblCellMar>
            <w:top w:w="0" w:type="dxa"/>
            <w:bottom w:w="0" w:type="dxa"/>
          </w:tblCellMar>
        </w:tblPrEx>
        <w:trPr>
          <w:jc w:val="center"/>
        </w:trPr>
        <w:tc>
          <w:tcPr>
            <w:tcW w:w="67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88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33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73"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1885"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بديار بشير</w:t>
            </w:r>
          </w:p>
        </w:tc>
        <w:tc>
          <w:tcPr>
            <w:tcW w:w="733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اللغة والأ</w:t>
            </w:r>
            <w:r>
              <w:rPr>
                <w:rFonts w:ascii="Simplified Arabic" w:hAnsi="Simplified Arabic" w:cs="Simplified Arabic"/>
                <w:color w:val="000000"/>
                <w:szCs w:val="20"/>
                <w:rtl/>
                <w:lang w:val="fr-FR" w:eastAsia="fr-FR" w:bidi="ar-DZ"/>
              </w:rPr>
              <w:t xml:space="preserve">دب العربي  </w:t>
            </w:r>
          </w:p>
        </w:tc>
      </w:tr>
      <w:tr w:rsidR="0099542D">
        <w:tblPrEx>
          <w:tblCellMar>
            <w:top w:w="0" w:type="dxa"/>
            <w:bottom w:w="0" w:type="dxa"/>
          </w:tblCellMar>
        </w:tblPrEx>
        <w:trPr>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مسعود دادون</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فنطازي</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2"/>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حفاصي سالم</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8"/>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عيسى عطاشي</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اللغة والأدب العربي</w:t>
            </w:r>
          </w:p>
        </w:tc>
      </w:tr>
      <w:tr w:rsidR="0099542D">
        <w:tblPrEx>
          <w:tblCellMar>
            <w:top w:w="0" w:type="dxa"/>
            <w:bottom w:w="0" w:type="dxa"/>
          </w:tblCellMar>
        </w:tblPrEx>
        <w:trPr>
          <w:trHeight w:val="229"/>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خنشة الطيب</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قسم اللغة الفرنسية</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ردة جمال</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اللغة الإنجليزية</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بدرانية مباركة</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اللغة الإسبانية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سليمان بن علي</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اللغة والأدب العربي</w:t>
            </w:r>
          </w:p>
        </w:tc>
      </w:tr>
      <w:tr w:rsidR="0099542D">
        <w:tblPrEx>
          <w:tblCellMar>
            <w:top w:w="0" w:type="dxa"/>
            <w:bottom w:w="0" w:type="dxa"/>
          </w:tblCellMar>
        </w:tblPrEx>
        <w:trPr>
          <w:trHeight w:val="350"/>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أمال سالت</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اللغة الفرنسية</w:t>
            </w:r>
          </w:p>
        </w:tc>
      </w:tr>
      <w:tr w:rsidR="0099542D">
        <w:tblPrEx>
          <w:tblCellMar>
            <w:top w:w="0" w:type="dxa"/>
            <w:bottom w:w="0" w:type="dxa"/>
          </w:tblCellMar>
        </w:tblPrEx>
        <w:trPr>
          <w:trHeight w:val="356"/>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أفقير</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اللغة الإنجليزية</w:t>
            </w:r>
          </w:p>
        </w:tc>
      </w:tr>
      <w:tr w:rsidR="0099542D">
        <w:tblPrEx>
          <w:tblCellMar>
            <w:top w:w="0" w:type="dxa"/>
            <w:bottom w:w="0" w:type="dxa"/>
          </w:tblCellMar>
        </w:tblPrEx>
        <w:trPr>
          <w:trHeight w:val="34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 شادلي</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اللغة الإسبانية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شتيح بن يوسف</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اللغة والأدب العربي  </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بومدين هدى</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الإنجليزية</w:t>
            </w:r>
          </w:p>
        </w:tc>
      </w:tr>
      <w:tr w:rsidR="0099542D">
        <w:tblPrEx>
          <w:tblCellMar>
            <w:top w:w="0" w:type="dxa"/>
            <w:bottom w:w="0" w:type="dxa"/>
          </w:tblCellMar>
        </w:tblPrEx>
        <w:trPr>
          <w:trHeight w:val="8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عريبي </w:t>
            </w:r>
            <w:r>
              <w:rPr>
                <w:rFonts w:ascii="Simplified Arabic" w:hAnsi="Simplified Arabic" w:cs="Simplified Arabic"/>
                <w:color w:val="000000"/>
                <w:szCs w:val="20"/>
                <w:rtl/>
                <w:lang w:val="fr-FR" w:eastAsia="fr-FR" w:bidi="ar-DZ"/>
              </w:rPr>
              <w:t>إبراهيم</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الإنجليزية</w:t>
            </w:r>
          </w:p>
        </w:tc>
      </w:tr>
      <w:tr w:rsidR="0099542D">
        <w:tblPrEx>
          <w:tblCellMar>
            <w:top w:w="0" w:type="dxa"/>
            <w:bottom w:w="0" w:type="dxa"/>
          </w:tblCellMar>
        </w:tblPrEx>
        <w:trPr>
          <w:trHeight w:val="402"/>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خنيفر عبد الواحيد</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الفرنسية</w:t>
            </w:r>
          </w:p>
        </w:tc>
      </w:tr>
      <w:tr w:rsidR="0099542D">
        <w:tblPrEx>
          <w:tblCellMar>
            <w:top w:w="0" w:type="dxa"/>
            <w:bottom w:w="0" w:type="dxa"/>
          </w:tblCellMar>
        </w:tblPrEx>
        <w:trPr>
          <w:trHeight w:val="265"/>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رشيد نذير</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الإسبانية</w:t>
            </w:r>
          </w:p>
        </w:tc>
      </w:tr>
      <w:tr w:rsidR="0099542D">
        <w:tblPrEx>
          <w:tblCellMar>
            <w:top w:w="0" w:type="dxa"/>
            <w:bottom w:w="0" w:type="dxa"/>
          </w:tblCellMar>
        </w:tblPrEx>
        <w:trPr>
          <w:trHeight w:val="399"/>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ماحي امينة نادية</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مدير مخبر بحث </w:t>
            </w: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99"/>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جلال الدين بن عائشة</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 ممثّل عن الأساتذة المساعدين</w:t>
            </w:r>
          </w:p>
        </w:tc>
      </w:tr>
      <w:tr w:rsidR="0099542D">
        <w:tblPrEx>
          <w:tblCellMar>
            <w:top w:w="0" w:type="dxa"/>
            <w:bottom w:w="0" w:type="dxa"/>
          </w:tblCellMar>
        </w:tblPrEx>
        <w:trPr>
          <w:trHeight w:val="300"/>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قريبيز</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أبو بكر بوقرين</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عائشة عبيزة</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ميهوب جعيرن</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7"/>
          <w:jc w:val="center"/>
        </w:trPr>
        <w:tc>
          <w:tcPr>
            <w:tcW w:w="67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188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زهرة شهرزاد لحسن</w:t>
            </w:r>
          </w:p>
        </w:tc>
        <w:tc>
          <w:tcPr>
            <w:tcW w:w="73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73"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1885"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عطيات بن يوسف</w:t>
            </w:r>
          </w:p>
        </w:tc>
        <w:tc>
          <w:tcPr>
            <w:tcW w:w="7330"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494/أ.ع مؤرخ في 05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اللغة الفرنسية بكلية الآداب واللغات بجامعة عمار ثليجي- 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01-270 المؤرخ في 30 جمادى الثانية عام 1422 الموافق  18 سبتمبر سنة 2001 والمتضمن إنشاء جامعة </w:t>
      </w:r>
      <w:r>
        <w:rPr>
          <w:rFonts w:ascii="Simplified Arabic" w:eastAsia="SimSun" w:hAnsi="Simplified Arabic" w:cs="Simplified Arabic"/>
          <w:color w:val="000000"/>
          <w:sz w:val="28"/>
          <w:szCs w:val="28"/>
          <w:rtl/>
        </w:rPr>
        <w:t>الأغواط،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w:t>
      </w:r>
      <w:r>
        <w:rPr>
          <w:rFonts w:ascii="Simplified Arabic" w:eastAsia="SimSun" w:hAnsi="Simplified Arabic" w:cs="Simplified Arabic"/>
          <w:color w:val="000000"/>
          <w:sz w:val="28"/>
          <w:szCs w:val="28"/>
          <w:rtl/>
        </w:rPr>
        <w:t xml:space="preserve">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اللغة الفرنسية بكلية الآداب واللغات بجامعة عمار ثليجي- الأغواط المؤرّخ في 14 جانفي 2023.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w:t>
      </w:r>
      <w:r>
        <w:rPr>
          <w:rFonts w:ascii="Simplified Arabic" w:hAnsi="Simplified Arabic" w:cs="Simplified Arabic"/>
          <w:b/>
          <w:bCs/>
          <w:color w:val="000000"/>
          <w:sz w:val="28"/>
          <w:szCs w:val="28"/>
          <w:rtl/>
        </w:rPr>
        <w:t>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اللغة الفرنسية بكلية الآد</w:t>
      </w:r>
      <w:r>
        <w:rPr>
          <w:rFonts w:ascii="Simplified Arabic" w:hAnsi="Simplified Arabic" w:cs="Simplified Arabic"/>
          <w:color w:val="000000"/>
          <w:sz w:val="28"/>
          <w:szCs w:val="28"/>
          <w:rtl/>
        </w:rPr>
        <w:t>اب واللغات بجامعة عمار ثليجي-الأغواط.</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اللغة الفرنسية بكلية الآداب واللغات بجامعة عمار ثليجي-الأغواط،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عمار ثلي</w:t>
      </w:r>
      <w:r>
        <w:rPr>
          <w:rFonts w:ascii="Simplified Arabic" w:hAnsi="Simplified Arabic" w:cs="Simplified Arabic"/>
          <w:color w:val="000000"/>
          <w:sz w:val="28"/>
          <w:szCs w:val="28"/>
          <w:rtl/>
        </w:rPr>
        <w:t>جي-الأغواط،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494/أ.ع المؤرخ في 05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 xml:space="preserve">لقسم اللغة الفرنسية بكلية </w:t>
      </w:r>
      <w:r>
        <w:rPr>
          <w:rFonts w:ascii="Simplified Arabic" w:hAnsi="Simplified Arabic" w:cs="Simplified Arabic"/>
          <w:b/>
          <w:bCs/>
          <w:color w:val="000000"/>
          <w:shd w:val="clear" w:color="auto" w:fill="C0C0C0"/>
          <w:rtl/>
          <w:lang w:bidi="ar-DZ"/>
        </w:rPr>
        <w:t>الآداب واللغات بجامعة عمار ثليجي-الأغواط</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955" w:type="dxa"/>
        <w:jc w:val="center"/>
        <w:tblLayout w:type="fixed"/>
        <w:tblCellMar>
          <w:left w:w="10" w:type="dxa"/>
          <w:right w:w="10" w:type="dxa"/>
        </w:tblCellMar>
        <w:tblLook w:val="0000" w:firstRow="0" w:lastRow="0" w:firstColumn="0" w:lastColumn="0" w:noHBand="0" w:noVBand="0"/>
      </w:tblPr>
      <w:tblGrid>
        <w:gridCol w:w="777"/>
        <w:gridCol w:w="2969"/>
        <w:gridCol w:w="5209"/>
      </w:tblGrid>
      <w:tr w:rsidR="0099542D">
        <w:tblPrEx>
          <w:tblCellMar>
            <w:top w:w="0" w:type="dxa"/>
            <w:bottom w:w="0" w:type="dxa"/>
          </w:tblCellMar>
        </w:tblPrEx>
        <w:trPr>
          <w:trHeight w:val="216"/>
          <w:jc w:val="center"/>
        </w:trPr>
        <w:tc>
          <w:tcPr>
            <w:tcW w:w="77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6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6"/>
          <w:jc w:val="center"/>
        </w:trPr>
        <w:tc>
          <w:tcPr>
            <w:tcW w:w="77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96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سالت آمال</w:t>
            </w:r>
          </w:p>
        </w:tc>
        <w:tc>
          <w:tcPr>
            <w:tcW w:w="520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خنشة الطيب</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لحسن زهرة شهرزاد</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6"/>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علي عبد القادر</w:t>
            </w:r>
          </w:p>
        </w:tc>
        <w:tc>
          <w:tcPr>
            <w:tcW w:w="52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5"/>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بلغوار سارة</w:t>
            </w:r>
          </w:p>
        </w:tc>
        <w:tc>
          <w:tcPr>
            <w:tcW w:w="52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5"/>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معطاء الله </w:t>
            </w:r>
            <w:r>
              <w:rPr>
                <w:rFonts w:ascii="Simplified Arabic" w:hAnsi="Simplified Arabic" w:cs="Simplified Arabic"/>
                <w:color w:val="000000"/>
                <w:szCs w:val="20"/>
                <w:rtl/>
                <w:lang w:val="fr-FR" w:eastAsia="fr-FR" w:bidi="ar-DZ"/>
              </w:rPr>
              <w:t>وفاء</w:t>
            </w:r>
          </w:p>
        </w:tc>
        <w:tc>
          <w:tcPr>
            <w:tcW w:w="52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5"/>
          <w:jc w:val="center"/>
        </w:trPr>
        <w:tc>
          <w:tcPr>
            <w:tcW w:w="77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96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يعقوب فتحي لخضر</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"ب"</w:t>
            </w:r>
          </w:p>
        </w:tc>
      </w:tr>
      <w:tr w:rsidR="0099542D">
        <w:tblPrEx>
          <w:tblCellMar>
            <w:top w:w="0" w:type="dxa"/>
            <w:bottom w:w="0" w:type="dxa"/>
          </w:tblCellMar>
        </w:tblPrEx>
        <w:trPr>
          <w:trHeight w:val="315"/>
          <w:jc w:val="center"/>
        </w:trPr>
        <w:tc>
          <w:tcPr>
            <w:tcW w:w="77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96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عينة كمال</w:t>
            </w:r>
          </w:p>
        </w:tc>
        <w:tc>
          <w:tcPr>
            <w:tcW w:w="520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495/أ.ع مؤرخ في 05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اللغة الإنجليزية بكلية الآداب واللغات بجامعة عمار ثليجي-الأغواط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01-270 المؤرخ في 30 جمادى الثانية عام 1422 الموافق  18 سبتمبر سنة 2001 والمتضمن إنشاء جامعة الأغواط، المعدّ</w:t>
      </w:r>
      <w:r>
        <w:rPr>
          <w:rFonts w:ascii="Simplified Arabic" w:eastAsia="SimSun" w:hAnsi="Simplified Arabic" w:cs="Simplified Arabic"/>
          <w:color w:val="000000"/>
          <w:sz w:val="28"/>
          <w:szCs w:val="28"/>
          <w:rtl/>
        </w:rPr>
        <w:t>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w:t>
      </w:r>
      <w:r>
        <w:rPr>
          <w:rFonts w:ascii="Simplified Arabic" w:eastAsia="SimSun" w:hAnsi="Simplified Arabic" w:cs="Simplified Arabic"/>
          <w:color w:val="000000"/>
          <w:sz w:val="28"/>
          <w:szCs w:val="28"/>
          <w:rtl/>
        </w:rPr>
        <w:t>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اللغة الإنجليزية بكلية الآداب واللغات بجامعة عمار ثليجي-الأغواط المؤرّخ في 14 ديسمبر 2022.</w:t>
      </w:r>
    </w:p>
    <w:p w:rsidR="0099542D" w:rsidRDefault="0099542D">
      <w:pPr>
        <w:pStyle w:val="Standard"/>
        <w:bidi/>
        <w:spacing w:line="264" w:lineRule="auto"/>
        <w:jc w:val="both"/>
        <w:rPr>
          <w:rFonts w:ascii="Simplified Arabic" w:eastAsia="SimSun" w:hAnsi="Simplified Arabic" w:cs="Simplified Arabic"/>
          <w:color w:val="000000"/>
          <w:sz w:val="2"/>
          <w:szCs w:val="2"/>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w:t>
      </w:r>
      <w:r>
        <w:rPr>
          <w:rFonts w:ascii="Simplified Arabic" w:hAnsi="Simplified Arabic" w:cs="Simplified Arabic"/>
          <w:b/>
          <w:bCs/>
          <w:color w:val="000000"/>
          <w:sz w:val="28"/>
          <w:szCs w:val="28"/>
          <w:rtl/>
        </w:rPr>
        <w:t>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اللغة الإنجليزية بكلية الآداب والل</w:t>
      </w:r>
      <w:r>
        <w:rPr>
          <w:rFonts w:ascii="Simplified Arabic" w:hAnsi="Simplified Arabic" w:cs="Simplified Arabic"/>
          <w:color w:val="000000"/>
          <w:sz w:val="28"/>
          <w:szCs w:val="28"/>
          <w:rtl/>
        </w:rPr>
        <w:t>غات بجامعة عمار ثليجي-الأغواط.</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اللغة الإنجليزية بكلية الآداب واللغات بجامعة عمار ثليجي-الأغواط،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عمار ثليجي-ال</w:t>
      </w:r>
      <w:r>
        <w:rPr>
          <w:rFonts w:ascii="Simplified Arabic" w:hAnsi="Simplified Arabic" w:cs="Simplified Arabic"/>
          <w:color w:val="000000"/>
          <w:sz w:val="28"/>
          <w:szCs w:val="28"/>
          <w:rtl/>
        </w:rPr>
        <w:t>أغواط،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495/أ.ع المؤرخ في 05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لقسم اللغة الإنجليزية بكلية الآداب واللغات بجامعة عمار ثليجي-الأغواط</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629" w:type="dxa"/>
        <w:jc w:val="center"/>
        <w:tblLayout w:type="fixed"/>
        <w:tblCellMar>
          <w:left w:w="10" w:type="dxa"/>
          <w:right w:w="10" w:type="dxa"/>
        </w:tblCellMar>
        <w:tblLook w:val="0000" w:firstRow="0" w:lastRow="0" w:firstColumn="0" w:lastColumn="0" w:noHBand="0" w:noVBand="0"/>
      </w:tblPr>
      <w:tblGrid>
        <w:gridCol w:w="635"/>
        <w:gridCol w:w="2403"/>
        <w:gridCol w:w="5591"/>
      </w:tblGrid>
      <w:tr w:rsidR="0099542D">
        <w:tblPrEx>
          <w:tblCellMar>
            <w:top w:w="0" w:type="dxa"/>
            <w:bottom w:w="0" w:type="dxa"/>
          </w:tblCellMar>
        </w:tblPrEx>
        <w:trPr>
          <w:trHeight w:val="230"/>
          <w:jc w:val="center"/>
        </w:trPr>
        <w:tc>
          <w:tcPr>
            <w:tcW w:w="63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0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 xml:space="preserve">الاسم </w:t>
            </w:r>
            <w:r>
              <w:rPr>
                <w:rFonts w:ascii="Simplified Arabic" w:hAnsi="Simplified Arabic" w:cs="Simplified Arabic"/>
                <w:b/>
                <w:bCs/>
                <w:color w:val="000000"/>
                <w:szCs w:val="20"/>
                <w:rtl/>
                <w:lang w:val="fr-FR" w:eastAsia="fr-FR" w:bidi="ar-DZ"/>
              </w:rPr>
              <w:t>واللقـب</w:t>
            </w:r>
          </w:p>
        </w:tc>
        <w:tc>
          <w:tcPr>
            <w:tcW w:w="559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أفقير محمد</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ردة جمال</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قريشي سهيلة</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3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نبق رؤوف</w:t>
            </w:r>
          </w:p>
        </w:tc>
        <w:tc>
          <w:tcPr>
            <w:tcW w:w="55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صديقي محمد الشريف</w:t>
            </w:r>
          </w:p>
        </w:tc>
        <w:tc>
          <w:tcPr>
            <w:tcW w:w="55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0"/>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ميهوبي أحمد</w:t>
            </w:r>
          </w:p>
        </w:tc>
        <w:tc>
          <w:tcPr>
            <w:tcW w:w="55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0"/>
          <w:jc w:val="center"/>
        </w:trPr>
        <w:tc>
          <w:tcPr>
            <w:tcW w:w="63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40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ابرير لطيفة</w:t>
            </w:r>
          </w:p>
        </w:tc>
        <w:tc>
          <w:tcPr>
            <w:tcW w:w="559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أستاذ </w:t>
            </w:r>
            <w:r>
              <w:rPr>
                <w:rFonts w:ascii="Simplified Arabic" w:hAnsi="Simplified Arabic" w:cs="Simplified Arabic"/>
                <w:color w:val="000000"/>
                <w:szCs w:val="20"/>
                <w:rtl/>
                <w:lang w:val="fr-FR" w:eastAsia="fr-FR" w:bidi="ar-DZ"/>
              </w:rPr>
              <w:t>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496/أ.ع مؤرخ في 05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اللغة والأدب العربي بكلية الآداب واللغات بجامعة عمار ثليجي-الأغواط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64" w:lineRule="auto"/>
        <w:jc w:val="right"/>
        <w:outlineLvl w:val="0"/>
      </w:pPr>
      <w:r>
        <w:rPr>
          <w:rFonts w:ascii="Simplified Arabic" w:hAnsi="Simplified Arabic" w:cs="Simplified Arabic"/>
          <w:b/>
          <w:bCs/>
          <w:sz w:val="28"/>
          <w:szCs w:val="28"/>
          <w:rtl/>
          <w:lang w:bidi="ar-DZ"/>
        </w:rPr>
        <w:t>إنّ وزير التعليم العالي والبحث العلمي</w:t>
      </w:r>
      <w:r>
        <w:rPr>
          <w:rFonts w:ascii="Simplified Arabic" w:hAnsi="Simplified Arabic" w:cs="Simplified Arabic"/>
          <w:b/>
          <w:bCs/>
          <w:sz w:val="28"/>
          <w:szCs w:val="28"/>
          <w:rtl/>
          <w:lang w:bidi="ar-DZ"/>
        </w:rPr>
        <w:t>،</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22-119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01-270 المؤرخ في 30 جمادى الثانية عام 1422 الموافق  18 سبتمبر سنة 2001 والمتضمن إنشاء جامعة الأغواط، المع</w:t>
      </w:r>
      <w:r>
        <w:rPr>
          <w:rFonts w:ascii="Simplified Arabic" w:eastAsia="SimSun" w:hAnsi="Simplified Arabic" w:cs="Simplified Arabic"/>
          <w:color w:val="000000"/>
          <w:sz w:val="28"/>
          <w:szCs w:val="28"/>
          <w:rtl/>
        </w:rPr>
        <w:t>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w:t>
      </w:r>
      <w:r>
        <w:rPr>
          <w:rFonts w:ascii="Simplified Arabic" w:eastAsia="SimSun" w:hAnsi="Simplified Arabic" w:cs="Simplified Arabic"/>
          <w:color w:val="000000"/>
          <w:sz w:val="28"/>
          <w:szCs w:val="28"/>
          <w:rtl/>
        </w:rPr>
        <w:t>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اللغة والأدب العربي بكلية الآداب واللغات بجامعة عمار ثليجي-الأغواط المؤرّخ في 15 ديسمبر 2022.</w:t>
      </w:r>
    </w:p>
    <w:p w:rsidR="0099542D" w:rsidRDefault="0099542D">
      <w:pPr>
        <w:pStyle w:val="Standard"/>
        <w:bidi/>
        <w:spacing w:line="228" w:lineRule="auto"/>
        <w:jc w:val="both"/>
        <w:rPr>
          <w:rFonts w:ascii="Simplified Arabic" w:eastAsia="SimSun" w:hAnsi="Simplified Arabic" w:cs="Simplified Arabic"/>
          <w:color w:val="000000"/>
          <w:sz w:val="2"/>
          <w:szCs w:val="2"/>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6"/>
          <w:szCs w:val="6"/>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اللغة والأدب العربي بك</w:t>
      </w:r>
      <w:r>
        <w:rPr>
          <w:rFonts w:ascii="Simplified Arabic" w:hAnsi="Simplified Arabic" w:cs="Simplified Arabic"/>
          <w:color w:val="000000"/>
          <w:sz w:val="28"/>
          <w:szCs w:val="28"/>
          <w:rtl/>
        </w:rPr>
        <w:t>لية الآداب واللغات بجامعة عمار ثليجي-الأغواط.</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اللغة والأدب العربي بكلية الآداب واللغات بجامعة عمار ثليجي-الأغواط،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w:t>
      </w:r>
      <w:r>
        <w:rPr>
          <w:rFonts w:ascii="Simplified Arabic" w:hAnsi="Simplified Arabic" w:cs="Simplified Arabic"/>
          <w:color w:val="000000"/>
          <w:sz w:val="28"/>
          <w:szCs w:val="28"/>
          <w:rtl/>
        </w:rPr>
        <w:t>امعة عمار ثليجي-الأغواط،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ملحق بالقرار رقم 496/أ.ع المؤرخ في 05 أفريل 2023 الذي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لقسم اللغة والأدب العربي بكلية الآد</w:t>
      </w:r>
      <w:r>
        <w:rPr>
          <w:rFonts w:ascii="Simplified Arabic" w:hAnsi="Simplified Arabic" w:cs="Simplified Arabic"/>
          <w:b/>
          <w:bCs/>
          <w:color w:val="000000"/>
          <w:shd w:val="clear" w:color="auto" w:fill="C0C0C0"/>
          <w:rtl/>
          <w:lang w:bidi="ar-DZ"/>
        </w:rPr>
        <w:t>اب واللغات بجامعة عمار ثليجي-الأغواط</w:t>
      </w:r>
    </w:p>
    <w:p w:rsidR="0099542D" w:rsidRDefault="0099542D">
      <w:pPr>
        <w:pStyle w:val="Standard"/>
        <w:bidi/>
        <w:spacing w:line="228" w:lineRule="auto"/>
        <w:jc w:val="center"/>
        <w:rPr>
          <w:rFonts w:ascii="Simplified Arabic" w:hAnsi="Simplified Arabic" w:cs="Simplified Arabic"/>
          <w:b/>
          <w:bCs/>
          <w:color w:val="000000"/>
          <w:sz w:val="2"/>
          <w:szCs w:val="2"/>
          <w:lang w:bidi="ar-DZ"/>
        </w:rPr>
      </w:pPr>
    </w:p>
    <w:tbl>
      <w:tblPr>
        <w:bidiVisual/>
        <w:tblW w:w="9182" w:type="dxa"/>
        <w:jc w:val="center"/>
        <w:tblLayout w:type="fixed"/>
        <w:tblCellMar>
          <w:left w:w="10" w:type="dxa"/>
          <w:right w:w="10" w:type="dxa"/>
        </w:tblCellMar>
        <w:tblLook w:val="0000" w:firstRow="0" w:lastRow="0" w:firstColumn="0" w:lastColumn="0" w:noHBand="0" w:noVBand="0"/>
      </w:tblPr>
      <w:tblGrid>
        <w:gridCol w:w="697"/>
        <w:gridCol w:w="2475"/>
        <w:gridCol w:w="6010"/>
      </w:tblGrid>
      <w:tr w:rsidR="0099542D">
        <w:tblPrEx>
          <w:tblCellMar>
            <w:top w:w="0" w:type="dxa"/>
            <w:bottom w:w="0" w:type="dxa"/>
          </w:tblCellMar>
        </w:tblPrEx>
        <w:trPr>
          <w:trHeight w:val="234"/>
          <w:jc w:val="center"/>
        </w:trPr>
        <w:tc>
          <w:tcPr>
            <w:tcW w:w="6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rtl/>
                <w:lang w:bidi="ar-DZ"/>
              </w:rPr>
              <w:t>الرقم</w:t>
            </w:r>
          </w:p>
        </w:tc>
        <w:tc>
          <w:tcPr>
            <w:tcW w:w="247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الاسم واللقـب</w:t>
            </w:r>
          </w:p>
        </w:tc>
        <w:tc>
          <w:tcPr>
            <w:tcW w:w="60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24"/>
          <w:jc w:val="center"/>
        </w:trPr>
        <w:tc>
          <w:tcPr>
            <w:tcW w:w="69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w:t>
            </w:r>
          </w:p>
        </w:tc>
        <w:tc>
          <w:tcPr>
            <w:tcW w:w="247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سليمان بن علي</w:t>
            </w:r>
          </w:p>
        </w:tc>
        <w:tc>
          <w:tcPr>
            <w:tcW w:w="60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34"/>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عيسى عطاشي</w:t>
            </w:r>
          </w:p>
        </w:tc>
        <w:tc>
          <w:tcPr>
            <w:tcW w:w="60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24"/>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3</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عبد القادر بن تواتي</w:t>
            </w:r>
          </w:p>
        </w:tc>
        <w:tc>
          <w:tcPr>
            <w:tcW w:w="60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24"/>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4</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محمد خليفة</w:t>
            </w:r>
          </w:p>
        </w:tc>
        <w:tc>
          <w:tcPr>
            <w:tcW w:w="60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34"/>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5</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بن يوسف شتيح</w:t>
            </w:r>
          </w:p>
        </w:tc>
        <w:tc>
          <w:tcPr>
            <w:tcW w:w="60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326"/>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6</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توفيق جعمات</w:t>
            </w:r>
          </w:p>
        </w:tc>
        <w:tc>
          <w:tcPr>
            <w:tcW w:w="60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26"/>
          <w:jc w:val="center"/>
        </w:trPr>
        <w:tc>
          <w:tcPr>
            <w:tcW w:w="6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7</w:t>
            </w:r>
          </w:p>
        </w:tc>
        <w:tc>
          <w:tcPr>
            <w:tcW w:w="24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محمود </w:t>
            </w:r>
            <w:r>
              <w:rPr>
                <w:rFonts w:ascii="Simplified Arabic" w:hAnsi="Simplified Arabic" w:cs="Simplified Arabic"/>
                <w:color w:val="000000"/>
                <w:rtl/>
                <w:lang w:bidi="ar-DZ"/>
              </w:rPr>
              <w:t>طلحة</w:t>
            </w:r>
          </w:p>
        </w:tc>
        <w:tc>
          <w:tcPr>
            <w:tcW w:w="60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26"/>
          <w:jc w:val="center"/>
        </w:trPr>
        <w:tc>
          <w:tcPr>
            <w:tcW w:w="69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8</w:t>
            </w:r>
          </w:p>
        </w:tc>
        <w:tc>
          <w:tcPr>
            <w:tcW w:w="247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عبد الحميد قاوي</w:t>
            </w:r>
          </w:p>
        </w:tc>
        <w:tc>
          <w:tcPr>
            <w:tcW w:w="60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497/أ.ع مؤرخ في 05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اللغة الإسبانية بكلية الآداب واللغات بجامعة عمار ثليجي- 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22-119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01-270 المؤرخ في 30 جمادى الثانية عام 1422 الموافق  18 سبتمبر سنة 2001 والمتضمن إنشاء جامعة الأغواط،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w:t>
      </w:r>
      <w:r>
        <w:rPr>
          <w:rFonts w:ascii="Simplified Arabic" w:eastAsia="SimSun" w:hAnsi="Simplified Arabic" w:cs="Simplified Arabic"/>
          <w:color w:val="000000"/>
          <w:sz w:val="28"/>
          <w:szCs w:val="28"/>
          <w:rtl/>
        </w:rPr>
        <w:t xml:space="preserve">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اللغة الإسبانية بكلية الآداب واللغات بجامعة عمار ثليجي-الأغواط المؤرّخ في 11 ديسمبر 2022.</w:t>
      </w:r>
    </w:p>
    <w:p w:rsidR="0099542D" w:rsidRDefault="0099542D">
      <w:pPr>
        <w:pStyle w:val="Standard"/>
        <w:bidi/>
        <w:spacing w:line="251" w:lineRule="auto"/>
        <w:jc w:val="center"/>
        <w:rPr>
          <w:rFonts w:ascii="Simplified Arabic" w:eastAsia="SimSun" w:hAnsi="Simplified Arabic" w:cs="Simplified Arabic"/>
          <w:color w:val="000000"/>
          <w:sz w:val="10"/>
          <w:szCs w:val="10"/>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w:t>
      </w:r>
      <w:r>
        <w:rPr>
          <w:rFonts w:ascii="Simplified Arabic" w:hAnsi="Simplified Arabic" w:cs="Simplified Arabic"/>
          <w:b/>
          <w:bCs/>
          <w:color w:val="000000"/>
          <w:sz w:val="28"/>
          <w:szCs w:val="28"/>
          <w:rtl/>
        </w:rPr>
        <w:t>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اللغة الإسبانية بكلية الآداب والل</w:t>
      </w:r>
      <w:r>
        <w:rPr>
          <w:rFonts w:ascii="Simplified Arabic" w:hAnsi="Simplified Arabic" w:cs="Simplified Arabic"/>
          <w:color w:val="000000"/>
          <w:sz w:val="28"/>
          <w:szCs w:val="28"/>
          <w:rtl/>
        </w:rPr>
        <w:t>غات بجامعة عمار ثليجي-الأغواط.</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اللغة الإسبانية بكلية الآداب واللغات بجامعة عمار ثليجي-الأغواط،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عمار ثليجي-الأ</w:t>
      </w:r>
      <w:r>
        <w:rPr>
          <w:rFonts w:ascii="Simplified Arabic" w:hAnsi="Simplified Arabic" w:cs="Simplified Arabic"/>
          <w:color w:val="000000"/>
          <w:sz w:val="28"/>
          <w:szCs w:val="28"/>
          <w:rtl/>
        </w:rPr>
        <w:t>غواط، كل فيما يخصه، بتطبيق هذا القرار الذي سينشر في النشرة الرسمية للتعليم العالي والبحث العلمي.</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w:t>
      </w:r>
      <w:r>
        <w:rPr>
          <w:rFonts w:ascii="Simplified Arabic" w:hAnsi="Simplified Arabic" w:cs="Simplified Arabic"/>
          <w:color w:val="000000"/>
          <w:sz w:val="14"/>
          <w:szCs w:val="14"/>
          <w:rtl/>
        </w:rPr>
        <w:t>ــــــــــــــــــــــــــــــــــــــــــــــــــــــــــــــ</w:t>
      </w:r>
    </w:p>
    <w:p w:rsidR="0099542D" w:rsidRDefault="00FA2D5A">
      <w:pPr>
        <w:pStyle w:val="Standard"/>
        <w:bidi/>
        <w:spacing w:line="251" w:lineRule="auto"/>
        <w:jc w:val="center"/>
      </w:pPr>
      <w:r>
        <w:rPr>
          <w:rFonts w:ascii="Simplified Arabic" w:hAnsi="Simplified Arabic" w:cs="Simplified Arabic"/>
          <w:b/>
          <w:bCs/>
          <w:color w:val="000000"/>
          <w:rtl/>
          <w:lang w:bidi="ar-DZ"/>
        </w:rPr>
        <w:t>ملحق بالقرار رقم 497/أ.ع المؤرخ في 05 أفريل 2023 الذي يحدد القائمة الاسمية لأعضاء اللجنة العلمية</w:t>
      </w:r>
    </w:p>
    <w:p w:rsidR="0099542D" w:rsidRDefault="00FA2D5A">
      <w:pPr>
        <w:pStyle w:val="Standard"/>
        <w:bidi/>
        <w:spacing w:line="251" w:lineRule="auto"/>
        <w:jc w:val="center"/>
      </w:pPr>
      <w:r>
        <w:rPr>
          <w:rFonts w:ascii="Simplified Arabic" w:hAnsi="Simplified Arabic" w:cs="Simplified Arabic"/>
          <w:b/>
          <w:bCs/>
          <w:color w:val="000000"/>
          <w:shd w:val="clear" w:color="auto" w:fill="C0C0C0"/>
          <w:rtl/>
          <w:lang w:bidi="ar-DZ"/>
        </w:rPr>
        <w:t>لقسم اللغة الإسبانية بكلية الآداب واللغات بجامعة عمار ثليجي-الأغواط</w:t>
      </w:r>
    </w:p>
    <w:p w:rsidR="0099542D" w:rsidRDefault="0099542D">
      <w:pPr>
        <w:pStyle w:val="Standard"/>
        <w:bidi/>
        <w:spacing w:line="251" w:lineRule="auto"/>
        <w:jc w:val="center"/>
        <w:rPr>
          <w:rFonts w:ascii="Simplified Arabic" w:hAnsi="Simplified Arabic" w:cs="Simplified Arabic"/>
          <w:b/>
          <w:bCs/>
          <w:color w:val="000000"/>
          <w:sz w:val="2"/>
          <w:szCs w:val="2"/>
          <w:lang w:bidi="ar-DZ"/>
        </w:rPr>
      </w:pPr>
    </w:p>
    <w:tbl>
      <w:tblPr>
        <w:bidiVisual/>
        <w:tblW w:w="8652" w:type="dxa"/>
        <w:jc w:val="center"/>
        <w:tblLayout w:type="fixed"/>
        <w:tblCellMar>
          <w:left w:w="10" w:type="dxa"/>
          <w:right w:w="10" w:type="dxa"/>
        </w:tblCellMar>
        <w:tblLook w:val="0000" w:firstRow="0" w:lastRow="0" w:firstColumn="0" w:lastColumn="0" w:noHBand="0" w:noVBand="0"/>
      </w:tblPr>
      <w:tblGrid>
        <w:gridCol w:w="639"/>
        <w:gridCol w:w="2980"/>
        <w:gridCol w:w="5033"/>
      </w:tblGrid>
      <w:tr w:rsidR="0099542D">
        <w:tblPrEx>
          <w:tblCellMar>
            <w:top w:w="0" w:type="dxa"/>
            <w:bottom w:w="0" w:type="dxa"/>
          </w:tblCellMar>
        </w:tblPrEx>
        <w:trPr>
          <w:trHeight w:val="236"/>
          <w:jc w:val="center"/>
        </w:trPr>
        <w:tc>
          <w:tcPr>
            <w:tcW w:w="6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8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03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6"/>
          <w:jc w:val="center"/>
        </w:trPr>
        <w:tc>
          <w:tcPr>
            <w:tcW w:w="639"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98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شادلي عمر</w:t>
            </w:r>
          </w:p>
        </w:tc>
        <w:tc>
          <w:tcPr>
            <w:tcW w:w="5033"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6"/>
          <w:jc w:val="center"/>
        </w:trPr>
        <w:tc>
          <w:tcPr>
            <w:tcW w:w="639"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98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بدرانية مباركة</w:t>
            </w:r>
          </w:p>
        </w:tc>
        <w:tc>
          <w:tcPr>
            <w:tcW w:w="503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6"/>
          <w:jc w:val="center"/>
        </w:trPr>
        <w:tc>
          <w:tcPr>
            <w:tcW w:w="639"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98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بابو كريم</w:t>
            </w:r>
          </w:p>
        </w:tc>
        <w:tc>
          <w:tcPr>
            <w:tcW w:w="503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236"/>
          <w:jc w:val="center"/>
        </w:trPr>
        <w:tc>
          <w:tcPr>
            <w:tcW w:w="639"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98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سكحال حكيم</w:t>
            </w:r>
          </w:p>
        </w:tc>
        <w:tc>
          <w:tcPr>
            <w:tcW w:w="503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9"/>
          <w:jc w:val="center"/>
        </w:trPr>
        <w:tc>
          <w:tcPr>
            <w:tcW w:w="639"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98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رفسي سفيان</w:t>
            </w:r>
          </w:p>
        </w:tc>
        <w:tc>
          <w:tcPr>
            <w:tcW w:w="503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9"/>
          <w:jc w:val="center"/>
        </w:trPr>
        <w:tc>
          <w:tcPr>
            <w:tcW w:w="639"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980"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بوحية عبد الله</w:t>
            </w:r>
          </w:p>
        </w:tc>
        <w:tc>
          <w:tcPr>
            <w:tcW w:w="5033"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184/م.ع.ب.ع.ت.ت مؤرخ في 05 أفريل 2023، يعدل القرار رقم 321 المؤرخ في 25 أوت 2020 والمتضمن  إنشاء وحـدة  البحث في الوساطة ونشر الثقافة العلمية لدى مركز البحث في الإعلام العلمي والتقن</w:t>
      </w:r>
      <w:r>
        <w:rPr>
          <w:rFonts w:ascii="Simplified Arabic" w:hAnsi="Simplified Arabic" w:cs="Simplified Arabic"/>
          <w:b/>
          <w:bCs/>
          <w:color w:val="0000FF"/>
          <w:sz w:val="27"/>
          <w:szCs w:val="27"/>
          <w:rtl/>
        </w:rPr>
        <w:t>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1"/>
          <w:tab w:val="left" w:pos="395"/>
        </w:tabs>
        <w:bidi/>
        <w:ind w:left="198" w:hanging="198"/>
        <w:jc w:val="both"/>
      </w:pPr>
      <w:r>
        <w:rPr>
          <w:rFonts w:ascii="Simplified Arabic" w:eastAsia="SimSun" w:hAnsi="Simplified Arabic" w:cs="Simplified Arabic"/>
          <w:color w:val="000000"/>
          <w:sz w:val="28"/>
          <w:szCs w:val="28"/>
          <w:rtl/>
        </w:rPr>
        <w:t>بمقتضى القانون رقم 15-21 المؤرخ في 18 ربيع الأول عام 1437 الموافق 30 ديسمبر سنة 2015، المتضمن القانون التوجيهي حول البحث العلمي والتطوير التكنولوجي،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وبمقتضى المرسوم رقم 85-56 المؤرخ في 24 جمادى </w:t>
      </w:r>
      <w:r>
        <w:rPr>
          <w:rFonts w:ascii="Simplified Arabic" w:eastAsia="SimSun" w:hAnsi="Simplified Arabic" w:cs="Simplified Arabic"/>
          <w:color w:val="000000"/>
          <w:sz w:val="28"/>
          <w:szCs w:val="28"/>
          <w:rtl/>
        </w:rPr>
        <w:t>الثانية عام 1405 الموافق 16 مارس سنة 1985، المتضمن إنشاء مركز للبحث في الإعلام العلمي والتقني، المعدّل والمتمّم.</w:t>
      </w:r>
    </w:p>
    <w:p w:rsidR="0099542D" w:rsidRDefault="00FA2D5A">
      <w:pPr>
        <w:pStyle w:val="Standard"/>
        <w:numPr>
          <w:ilvl w:val="0"/>
          <w:numId w:val="17"/>
        </w:numPr>
        <w:tabs>
          <w:tab w:val="left" w:pos="623"/>
        </w:tabs>
        <w:bidi/>
        <w:ind w:left="198" w:hanging="198"/>
        <w:jc w:val="both"/>
      </w:pPr>
      <w:r>
        <w:rPr>
          <w:rFonts w:ascii="Simplified Arabic" w:eastAsia="SimSun" w:hAnsi="Simplified Arabic" w:cs="Simplified Arabic"/>
          <w:color w:val="000000"/>
          <w:sz w:val="28"/>
          <w:szCs w:val="28"/>
          <w:rtl/>
        </w:rPr>
        <w:t>بمقتضى المرسوم الرئاسي رقم 23- 119 المؤرخ في 23 شعبان عام 1444 الموافق 16 مارس سنة 2023 والمتضمن تعيين أعضاء الحكومة.</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 xml:space="preserve">وبمقتضى المرسوم التنفيذي </w:t>
      </w:r>
      <w:r>
        <w:rPr>
          <w:rFonts w:ascii="Simplified Arabic" w:eastAsia="SimSun" w:hAnsi="Simplified Arabic" w:cs="Simplified Arabic"/>
          <w:color w:val="000000"/>
          <w:sz w:val="28"/>
          <w:szCs w:val="28"/>
          <w:rtl/>
        </w:rPr>
        <w:t>رقم 99-243 المؤرخ في 21 رجب عام 1420 الموافق 31 أكتوبر سنة 1999، الذي يحدد تنظيم اللجان القطاعية الدائمة للبحث العلمي والتطوير التكنولوجي وسيرها.</w:t>
      </w:r>
    </w:p>
    <w:p w:rsidR="0099542D" w:rsidRDefault="00FA2D5A">
      <w:pPr>
        <w:pStyle w:val="Standard"/>
        <w:numPr>
          <w:ilvl w:val="0"/>
          <w:numId w:val="17"/>
        </w:numPr>
        <w:tabs>
          <w:tab w:val="left" w:pos="253"/>
          <w:tab w:val="left" w:pos="888"/>
        </w:tabs>
        <w:bidi/>
        <w:ind w:left="198" w:hanging="198"/>
        <w:jc w:val="both"/>
      </w:pPr>
      <w:r>
        <w:rPr>
          <w:rFonts w:ascii="Simplified Arabic" w:eastAsia="SimSun" w:hAnsi="Simplified Arabic" w:cs="Simplified Arabic"/>
          <w:color w:val="000000"/>
          <w:sz w:val="28"/>
          <w:szCs w:val="28"/>
          <w:rtl/>
        </w:rPr>
        <w:t>وبمقتضى المرسوم التنفيذي رقم 99-257 المؤرخ في 8 شعبان عام 1420 الموافق 16 نوفمبر سنة 1999، الذي يحدد كيفيات إن</w:t>
      </w:r>
      <w:r>
        <w:rPr>
          <w:rFonts w:ascii="Simplified Arabic" w:eastAsia="SimSun" w:hAnsi="Simplified Arabic" w:cs="Simplified Arabic"/>
          <w:color w:val="000000"/>
          <w:sz w:val="28"/>
          <w:szCs w:val="28"/>
          <w:rtl/>
        </w:rPr>
        <w:t>شاء وحدات البحث وتنظيمها وسيرها، لاسيما المادتان 9 و21 منه.</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w:t>
      </w:r>
      <w:r>
        <w:rPr>
          <w:rFonts w:ascii="Simplified Arabic" w:eastAsia="SimSun" w:hAnsi="Simplified Arabic" w:cs="Simplified Arabic"/>
          <w:color w:val="000000"/>
          <w:sz w:val="28"/>
          <w:szCs w:val="28"/>
          <w:rtl/>
        </w:rPr>
        <w:t>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 xml:space="preserve"> وبمقتضى المرسوم التنفيذي رقم 21-282 المؤرخ في 26 ذي القعدة عام 1442 الموافق 7 يوليو سنة 2021، الذي يرخص لأعضاء الحكومة تفويض </w:t>
      </w:r>
      <w:r>
        <w:rPr>
          <w:rFonts w:ascii="Simplified Arabic" w:eastAsia="SimSun" w:hAnsi="Simplified Arabic" w:cs="Simplified Arabic"/>
          <w:color w:val="000000"/>
          <w:sz w:val="28"/>
          <w:szCs w:val="28"/>
          <w:rtl/>
        </w:rPr>
        <w:t>إمضائهم.</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القرار رقم 321 المؤرخ في 25 أوت 2020 والمتضمن إنشاء وحـدة  البحث في الوساطة ونشر الثقافة العلمية لدى مركز البحث في الإعلام العلمي والتقني.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والمتضمن التفويض بالإم</w:t>
      </w:r>
      <w:r>
        <w:rPr>
          <w:rFonts w:ascii="Simplified Arabic" w:eastAsia="SimSun" w:hAnsi="Simplified Arabic" w:cs="Simplified Arabic"/>
          <w:color w:val="000000"/>
          <w:sz w:val="28"/>
          <w:szCs w:val="28"/>
          <w:rtl/>
        </w:rPr>
        <w:t>ضاء للمدير العام للبحث العلمي والتطوير 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وبناءً على رأي اللجنة القطاعية الدائمة للبحث العلمي والتطوير التكنولوجي خلال دورتها المنعقدة شهر أفريل سنة 2019.</w:t>
      </w:r>
    </w:p>
    <w:p w:rsidR="0099542D" w:rsidRDefault="0099542D">
      <w:pPr>
        <w:pStyle w:val="Standard"/>
        <w:tabs>
          <w:tab w:val="left" w:pos="392"/>
        </w:tabs>
        <w:bidi/>
        <w:spacing w:line="192" w:lineRule="auto"/>
        <w:jc w:val="right"/>
        <w:rPr>
          <w:rFonts w:ascii="MD_Naskh_04" w:hAnsi="MD_Naskh_04" w:cs="Traditional Arabic"/>
          <w:sz w:val="8"/>
          <w:szCs w:val="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392"/>
        </w:tabs>
        <w:bidi/>
        <w:spacing w:line="192" w:lineRule="auto"/>
        <w:jc w:val="right"/>
        <w:rPr>
          <w:rFonts w:ascii="MD_Naskh_04" w:hAnsi="MD_Naskh_04" w:cs="Traditional Arabic"/>
          <w:sz w:val="28"/>
          <w:szCs w:val="20"/>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3 من القرار رقم 321 المؤرخ في 25 أوت 2020 والمذكور أعلاه، وتحرّر كما يأتي:</w:t>
      </w:r>
    </w:p>
    <w:p w:rsidR="0099542D" w:rsidRDefault="00FA2D5A">
      <w:pPr>
        <w:pStyle w:val="Standard"/>
        <w:bidi/>
        <w:ind w:left="1275"/>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زيادة على المهام المحددة في المادة 6 من المرسوم التنفيذي رقم 99-257 المؤرخ في 8 شعبان عام 1420 الموافق 16 نوفمبر 1999، والمذكور أعلاه، تكلف وحدة البحث بما يأ</w:t>
      </w:r>
      <w:r>
        <w:rPr>
          <w:rFonts w:ascii="Simplified Arabic" w:hAnsi="Simplified Arabic" w:cs="Simplified Arabic"/>
          <w:color w:val="000000"/>
          <w:sz w:val="28"/>
          <w:szCs w:val="28"/>
          <w:rtl/>
        </w:rPr>
        <w:t>تي:</w:t>
      </w:r>
    </w:p>
    <w:p w:rsidR="0099542D" w:rsidRDefault="00FA2D5A">
      <w:pPr>
        <w:pStyle w:val="ListParagraph"/>
        <w:numPr>
          <w:ilvl w:val="2"/>
          <w:numId w:val="155"/>
        </w:numPr>
        <w:bidi/>
        <w:ind w:left="1700" w:hanging="283"/>
        <w:jc w:val="both"/>
      </w:pPr>
      <w:r>
        <w:rPr>
          <w:rFonts w:ascii="Simplified Arabic" w:hAnsi="Simplified Arabic" w:cs="Simplified Arabic"/>
          <w:color w:val="000000"/>
          <w:sz w:val="28"/>
          <w:szCs w:val="28"/>
          <w:rtl/>
          <w:lang w:val="en-US" w:eastAsia="en-US"/>
        </w:rPr>
        <w:t>البحث في الأساليب المثلى لنشر العلوم لمختلف الجماهير،</w:t>
      </w:r>
    </w:p>
    <w:p w:rsidR="0099542D" w:rsidRDefault="00FA2D5A">
      <w:pPr>
        <w:pStyle w:val="ListParagraph"/>
        <w:numPr>
          <w:ilvl w:val="2"/>
          <w:numId w:val="155"/>
        </w:numPr>
        <w:bidi/>
        <w:ind w:left="1700" w:hanging="283"/>
        <w:jc w:val="both"/>
      </w:pPr>
      <w:r>
        <w:rPr>
          <w:rFonts w:ascii="Simplified Arabic" w:hAnsi="Simplified Arabic" w:cs="Simplified Arabic"/>
          <w:color w:val="000000"/>
          <w:sz w:val="28"/>
          <w:szCs w:val="28"/>
          <w:rtl/>
          <w:lang w:val="en-US" w:eastAsia="en-US"/>
        </w:rPr>
        <w:t>البحث في تعليم العلوم مع تطبيقات عملية في تصميم وإنتاج قوافل العلوم المتنقلة،</w:t>
      </w:r>
    </w:p>
    <w:p w:rsidR="0099542D" w:rsidRDefault="00FA2D5A">
      <w:pPr>
        <w:pStyle w:val="ListParagraph"/>
        <w:numPr>
          <w:ilvl w:val="2"/>
          <w:numId w:val="155"/>
        </w:numPr>
        <w:bidi/>
        <w:ind w:left="1700" w:hanging="283"/>
        <w:jc w:val="both"/>
      </w:pPr>
      <w:r>
        <w:rPr>
          <w:rFonts w:ascii="Simplified Arabic" w:hAnsi="Simplified Arabic" w:cs="Simplified Arabic"/>
          <w:color w:val="000000"/>
          <w:sz w:val="28"/>
          <w:szCs w:val="28"/>
          <w:rtl/>
          <w:lang w:val="en-US" w:eastAsia="en-US"/>
        </w:rPr>
        <w:t>دراسة وتصميم منتجات وأدوات علمية مبتكرة ذات قيمة بيداغوجية عالية،</w:t>
      </w:r>
    </w:p>
    <w:p w:rsidR="0099542D" w:rsidRDefault="00FA2D5A">
      <w:pPr>
        <w:pStyle w:val="ListParagraph"/>
        <w:numPr>
          <w:ilvl w:val="2"/>
          <w:numId w:val="155"/>
        </w:numPr>
        <w:bidi/>
        <w:ind w:left="1700" w:hanging="283"/>
        <w:jc w:val="both"/>
      </w:pPr>
      <w:r>
        <w:rPr>
          <w:rFonts w:ascii="Simplified Arabic" w:hAnsi="Simplified Arabic" w:cs="Simplified Arabic"/>
          <w:color w:val="000000"/>
          <w:sz w:val="28"/>
          <w:szCs w:val="28"/>
          <w:rtl/>
          <w:lang w:val="en-US" w:eastAsia="en-US"/>
        </w:rPr>
        <w:t>تصميم وتطوير دورات خبراء في التخصصات المستهدفة تتضمن</w:t>
      </w:r>
      <w:r>
        <w:rPr>
          <w:rFonts w:ascii="Simplified Arabic" w:hAnsi="Simplified Arabic" w:cs="Simplified Arabic"/>
          <w:color w:val="000000"/>
          <w:sz w:val="28"/>
          <w:szCs w:val="28"/>
          <w:rtl/>
          <w:lang w:val="en-US" w:eastAsia="en-US"/>
        </w:rPr>
        <w:t xml:space="preserve"> مشاريع بحثية في مختلف المحاور وفقا لأحدث التقنيات لكل علم،</w:t>
      </w:r>
    </w:p>
    <w:p w:rsidR="0099542D" w:rsidRDefault="00FA2D5A">
      <w:pPr>
        <w:pStyle w:val="ListParagraph"/>
        <w:numPr>
          <w:ilvl w:val="2"/>
          <w:numId w:val="155"/>
        </w:numPr>
        <w:bidi/>
        <w:ind w:left="1700" w:hanging="283"/>
        <w:jc w:val="both"/>
      </w:pPr>
      <w:r>
        <w:rPr>
          <w:rFonts w:ascii="Simplified Arabic" w:hAnsi="Simplified Arabic" w:cs="Simplified Arabic"/>
          <w:color w:val="000000"/>
          <w:sz w:val="28"/>
          <w:szCs w:val="28"/>
          <w:rtl/>
          <w:lang w:val="en-US" w:eastAsia="en-US"/>
        </w:rPr>
        <w:t>تدريب الوسطاء العلميين المتعددي التخصصات بهدف تعزيز/ وضع هياكل التنشيط العلمي (النوادي والجمعيات العلمية، ومراكز الترفيه العلمي).</w:t>
      </w:r>
    </w:p>
    <w:p w:rsidR="0099542D" w:rsidRDefault="00FA2D5A">
      <w:pPr>
        <w:pStyle w:val="Standard"/>
        <w:bidi/>
        <w:ind w:left="1417"/>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r>
        <w:rPr>
          <w:rFonts w:ascii="Simplified Arabic" w:hAnsi="Simplified Arabic" w:cs="Simplified Arabic"/>
          <w:color w:val="000000"/>
          <w:sz w:val="28"/>
          <w:szCs w:val="28"/>
          <w:rtl/>
        </w:rPr>
        <w:t>............................".</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تكلف مصالح المديرية العامة للبحث العلمي والتطوير التكنولوجي ومدير مركز البحث في الإعلام العلمي والتقني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w:t>
      </w:r>
      <w:r>
        <w:rPr>
          <w:rFonts w:ascii="Simplified Arabic" w:hAnsi="Simplified Arabic" w:cs="Simplified Arabic"/>
          <w:b/>
          <w:bCs/>
          <w:color w:val="000000"/>
          <w:sz w:val="20"/>
          <w:szCs w:val="20"/>
          <w:rtl/>
          <w:lang w:bidi="ar-DZ"/>
        </w:rPr>
        <w:t>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185/م.ع.ب.ع.ت.ت مؤرخ في 05 أفريل 2023، يعدل القرار رقم 320 المؤرخ في 25 أوت </w:t>
      </w:r>
      <w:r>
        <w:rPr>
          <w:rFonts w:ascii="Simplified Arabic" w:hAnsi="Simplified Arabic" w:cs="Simplified Arabic"/>
          <w:b/>
          <w:bCs/>
          <w:color w:val="0000FF"/>
          <w:sz w:val="27"/>
          <w:szCs w:val="27"/>
          <w:rtl/>
        </w:rPr>
        <w:t>2020  والمتضمن إنشاء وحـدة  البحث في علوم المعطيات والتطبيقات لدى مركز البحث في الإعلام العلمي والتقني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1"/>
          <w:tab w:val="left" w:pos="230"/>
          <w:tab w:val="left" w:pos="395"/>
        </w:tabs>
        <w:bidi/>
        <w:ind w:left="198" w:hanging="198"/>
        <w:jc w:val="both"/>
      </w:pPr>
      <w:r>
        <w:rPr>
          <w:rFonts w:ascii="Simplified Arabic" w:eastAsia="SimSun" w:hAnsi="Simplified Arabic" w:cs="Simplified Arabic"/>
          <w:color w:val="000000"/>
          <w:sz w:val="28"/>
          <w:szCs w:val="28"/>
          <w:rtl/>
        </w:rPr>
        <w:t xml:space="preserve">بمقتضى القانون رقم 15-21 المؤرخ في 18 ربيع الأول عام 1437 الموافق 30 ديسمبر سنة 2015، المتضمن القانون </w:t>
      </w:r>
      <w:r>
        <w:rPr>
          <w:rFonts w:ascii="Simplified Arabic" w:eastAsia="SimSun" w:hAnsi="Simplified Arabic" w:cs="Simplified Arabic"/>
          <w:color w:val="000000"/>
          <w:sz w:val="28"/>
          <w:szCs w:val="28"/>
          <w:rtl/>
        </w:rPr>
        <w:t>التوجيهي حول البحث العلمي والتطوير التكنولوجي، المعدل.</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 xml:space="preserve"> وبمقتضى المرسوم رقم 85-56 المؤرخ في 24 جمادى الثانية عام 1405 الموافق 16 مارس سنة 1985، المتضمن إنشاء مركز للبحث في الإعلام العلمي والتقني، المعدل والمتمم.</w:t>
      </w:r>
    </w:p>
    <w:p w:rsidR="0099542D" w:rsidRDefault="00FA2D5A">
      <w:pPr>
        <w:pStyle w:val="Standard"/>
        <w:numPr>
          <w:ilvl w:val="0"/>
          <w:numId w:val="17"/>
        </w:numPr>
        <w:tabs>
          <w:tab w:val="left" w:pos="230"/>
          <w:tab w:val="left" w:pos="395"/>
          <w:tab w:val="left" w:pos="623"/>
        </w:tabs>
        <w:bidi/>
        <w:ind w:left="198" w:hanging="198"/>
        <w:jc w:val="both"/>
      </w:pPr>
      <w:r>
        <w:rPr>
          <w:rFonts w:ascii="Simplified Arabic" w:eastAsia="SimSun" w:hAnsi="Simplified Arabic" w:cs="Simplified Arabic"/>
          <w:color w:val="000000"/>
          <w:sz w:val="28"/>
          <w:szCs w:val="28"/>
          <w:rtl/>
        </w:rPr>
        <w:t>بمقتضى المرسوم الرئاسي رقم 23- 119 المؤرخ في</w:t>
      </w:r>
      <w:r>
        <w:rPr>
          <w:rFonts w:ascii="Simplified Arabic" w:eastAsia="SimSun" w:hAnsi="Simplified Arabic" w:cs="Simplified Arabic"/>
          <w:color w:val="000000"/>
          <w:sz w:val="28"/>
          <w:szCs w:val="28"/>
          <w:rtl/>
        </w:rPr>
        <w:t xml:space="preserve"> 23 شعبان عام 1444 الموافق 16 مارس سنة 2023 والمتضمن تعيين أعضاء الحكومة.</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99-243 المؤرخ في 21 رجب عام 1420 الموافق 31 أكتوبر سنة 1999، الذي يحدد تنظيم اللجان القطاعية الدائمة للبحث العلمي والتطوير التكنولوجي وسيرها.</w:t>
      </w:r>
    </w:p>
    <w:p w:rsidR="0099542D" w:rsidRDefault="00FA2D5A">
      <w:pPr>
        <w:pStyle w:val="Standard"/>
        <w:numPr>
          <w:ilvl w:val="0"/>
          <w:numId w:val="17"/>
        </w:numPr>
        <w:tabs>
          <w:tab w:val="left" w:pos="230"/>
          <w:tab w:val="left" w:pos="395"/>
          <w:tab w:val="left" w:pos="888"/>
        </w:tabs>
        <w:bidi/>
        <w:ind w:left="198" w:hanging="198"/>
        <w:jc w:val="both"/>
      </w:pPr>
      <w:r>
        <w:rPr>
          <w:rFonts w:ascii="Simplified Arabic" w:eastAsia="SimSun" w:hAnsi="Simplified Arabic" w:cs="Simplified Arabic"/>
          <w:color w:val="000000"/>
          <w:sz w:val="28"/>
          <w:szCs w:val="28"/>
          <w:rtl/>
        </w:rPr>
        <w:t>وبمقتضى الم</w:t>
      </w:r>
      <w:r>
        <w:rPr>
          <w:rFonts w:ascii="Simplified Arabic" w:eastAsia="SimSun" w:hAnsi="Simplified Arabic" w:cs="Simplified Arabic"/>
          <w:color w:val="000000"/>
          <w:sz w:val="28"/>
          <w:szCs w:val="28"/>
          <w:rtl/>
        </w:rPr>
        <w:t>رسوم التنفيذي رقم 99-257 المؤرخ في 8 شعبان عام 1420 الموافق 16 نوفمبر سنة 1999، الذي يحدد كيفيات إنشاء وحدات البحث وتنظيمها وسيرها، لاسيما المادتان 9 و21 منه.</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w:t>
      </w:r>
      <w:r>
        <w:rPr>
          <w:rFonts w:ascii="Simplified Arabic" w:eastAsia="SimSun" w:hAnsi="Simplified Arabic" w:cs="Simplified Arabic"/>
          <w:color w:val="000000"/>
          <w:sz w:val="28"/>
          <w:szCs w:val="28"/>
          <w:rtl/>
        </w:rPr>
        <w:t>ذي يحدد القانون الأساسي النموذجي للمؤسسة العمومية ذات الطابع العلمي والتكنولوجي.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230"/>
          <w:tab w:val="left" w:pos="395"/>
          <w:tab w:val="left" w:pos="888"/>
        </w:tabs>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230"/>
          <w:tab w:val="left" w:pos="395"/>
        </w:tabs>
        <w:bidi/>
        <w:spacing w:line="264" w:lineRule="auto"/>
        <w:ind w:left="198" w:hanging="198"/>
        <w:jc w:val="both"/>
      </w:pPr>
      <w:r>
        <w:rPr>
          <w:rFonts w:ascii="Simplified Arabic" w:eastAsia="SimSun" w:hAnsi="Simplified Arabic" w:cs="Simplified Arabic"/>
          <w:color w:val="000000"/>
          <w:sz w:val="28"/>
          <w:szCs w:val="28"/>
          <w:rtl/>
        </w:rPr>
        <w:t>وبمقتضى القرار رقم 320 المؤرخ في 25 أوت 2020 والمتضمن إنشاء وحـدة  البحث في علوم المعطيات والتطبيقات لدى مركز البحث في الإعلام العلمي والت</w:t>
      </w:r>
      <w:r>
        <w:rPr>
          <w:rFonts w:ascii="Simplified Arabic" w:eastAsia="SimSun" w:hAnsi="Simplified Arabic" w:cs="Simplified Arabic"/>
          <w:color w:val="000000"/>
          <w:sz w:val="28"/>
          <w:szCs w:val="28"/>
          <w:rtl/>
        </w:rPr>
        <w:t>قني.</w:t>
      </w:r>
    </w:p>
    <w:p w:rsidR="0099542D" w:rsidRDefault="00FA2D5A">
      <w:pPr>
        <w:pStyle w:val="Standard"/>
        <w:numPr>
          <w:ilvl w:val="0"/>
          <w:numId w:val="17"/>
        </w:numPr>
        <w:tabs>
          <w:tab w:val="left" w:pos="230"/>
          <w:tab w:val="left" w:pos="395"/>
        </w:tabs>
        <w:bidi/>
        <w:spacing w:line="264" w:lineRule="auto"/>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والمتضمن التفويض بالإمضاء للمدير العام للبحث العلمي والتطوير التكنولوجي.</w:t>
      </w:r>
    </w:p>
    <w:p w:rsidR="0099542D" w:rsidRDefault="00FA2D5A">
      <w:pPr>
        <w:pStyle w:val="Standard"/>
        <w:numPr>
          <w:ilvl w:val="0"/>
          <w:numId w:val="17"/>
        </w:numPr>
        <w:tabs>
          <w:tab w:val="left" w:pos="230"/>
          <w:tab w:val="left" w:pos="395"/>
        </w:tabs>
        <w:bidi/>
        <w:spacing w:line="264" w:lineRule="auto"/>
        <w:ind w:left="198" w:hanging="198"/>
        <w:jc w:val="both"/>
      </w:pPr>
      <w:r>
        <w:rPr>
          <w:rFonts w:ascii="Simplified Arabic" w:eastAsia="SimSun" w:hAnsi="Simplified Arabic" w:cs="Simplified Arabic"/>
          <w:color w:val="000000"/>
          <w:sz w:val="28"/>
          <w:szCs w:val="28"/>
          <w:rtl/>
        </w:rPr>
        <w:t>وبناءً على رأي اللجنة القطاعية الدائمة للبحث العلمي والتطوير التكنولوجي خلال دورتها المنعقدة شهر أكت</w:t>
      </w:r>
      <w:r>
        <w:rPr>
          <w:rFonts w:ascii="Simplified Arabic" w:eastAsia="SimSun" w:hAnsi="Simplified Arabic" w:cs="Simplified Arabic"/>
          <w:color w:val="000000"/>
          <w:sz w:val="28"/>
          <w:szCs w:val="28"/>
          <w:rtl/>
        </w:rPr>
        <w:t>وبر سنة 2018.</w:t>
      </w: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12"/>
          <w:szCs w:val="12"/>
          <w:lang w:bidi="ar-DZ"/>
        </w:rPr>
      </w:pP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3 من القرار رقم 320 المؤرخ في 25 أوت 2020 والمذكور أعلاه، وتحرّر كما يأتي:</w:t>
      </w:r>
    </w:p>
    <w:p w:rsidR="0099542D" w:rsidRDefault="00FA2D5A">
      <w:pPr>
        <w:pStyle w:val="Standard"/>
        <w:bidi/>
        <w:spacing w:line="264" w:lineRule="auto"/>
        <w:ind w:left="1133" w:hanging="1"/>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زيادة على المهام المحددة في المادة 6 من المرسوم التنفيذي رقم 99-257 المؤرخ في 8 شعبان عام 1420 الموافق 16 نوفمبر 19</w:t>
      </w:r>
      <w:r>
        <w:rPr>
          <w:rFonts w:ascii="Simplified Arabic" w:hAnsi="Simplified Arabic" w:cs="Simplified Arabic"/>
          <w:color w:val="000000"/>
          <w:sz w:val="28"/>
          <w:szCs w:val="28"/>
          <w:rtl/>
        </w:rPr>
        <w:t>99، والمذكور أعلاه، تكلف وحدة البحث بما يأتي:</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تطوير بنيات مثلى لخط أنابيب البيانات،</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إجراء أبحاث حول البيانات الضخمة و إنشاء حلول مبتكرة تعتمد على البيانات،</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 xml:space="preserve">إتقان وتوسيع نطاق العمل البحثي في ​​المجالات الرئيسية، ولا سيما الرؤية الاصطناعية ومعالجة اللغة </w:t>
      </w:r>
      <w:r>
        <w:rPr>
          <w:rFonts w:ascii="Simplified Arabic" w:hAnsi="Simplified Arabic" w:cs="Simplified Arabic"/>
          <w:color w:val="000000"/>
          <w:sz w:val="28"/>
          <w:szCs w:val="28"/>
          <w:rtl/>
          <w:lang w:val="en-US" w:eastAsia="en-US"/>
        </w:rPr>
        <w:t>الطبيعية، فضلاً عن آثارها في القطاعات الرئيسية، لا سيما الصناعة والصحة،</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اقتراح أنظمة ذكية لصنع القرار وخدمات ذات قيمة مضافة عالية في مختلف القطاعات،</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إتقان أحدث الابتكارات في تحليل البيانات وإنترنت الأشياء والشبكات المعقدة والتعلم الآلي والذكاء الاصطناعي،</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w:t>
      </w:r>
      <w:r>
        <w:rPr>
          <w:rFonts w:ascii="Simplified Arabic" w:hAnsi="Simplified Arabic" w:cs="Simplified Arabic"/>
          <w:color w:val="000000"/>
          <w:sz w:val="28"/>
          <w:szCs w:val="28"/>
          <w:rtl/>
          <w:lang w:val="en-US" w:eastAsia="en-US"/>
        </w:rPr>
        <w:t>نشاء فضاء رائد على المستوى الوطني للتكوين والبحث في علم البيانات وتزويد الباحثين والمهنيين بالأدوات اللازمة لتسخير قوة البيانات الضخمة.</w:t>
      </w:r>
    </w:p>
    <w:p w:rsidR="0099542D" w:rsidRDefault="00FA2D5A">
      <w:pPr>
        <w:pStyle w:val="Standard"/>
        <w:bidi/>
        <w:spacing w:line="264" w:lineRule="auto"/>
        <w:ind w:left="1133" w:hanging="1"/>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تكلف مصالح المديرية العامة للبحث العلمي والتطوير التكنولوجي ومدير مركز البحث في الإعلام العلمي والتقني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w:t>
      </w:r>
      <w:r>
        <w:rPr>
          <w:rFonts w:ascii="Simplified Arabic" w:hAnsi="Simplified Arabic" w:cs="Simplified Arabic"/>
          <w:b/>
          <w:bCs/>
          <w:color w:val="000000"/>
          <w:sz w:val="20"/>
          <w:szCs w:val="20"/>
          <w:rtl/>
          <w:lang w:bidi="ar-DZ"/>
        </w:rPr>
        <w:t>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186/م.ع.ب.ع.ت.ت مؤرخ في 05 أفريل 2023، يعدل القرار رقم 30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Pr>
        <w:t>13</w:t>
      </w:r>
      <w:r>
        <w:rPr>
          <w:rFonts w:ascii="Simplified Arabic" w:hAnsi="Simplified Arabic" w:cs="Simplified Arabic"/>
          <w:b/>
          <w:bCs/>
          <w:color w:val="0000FF"/>
          <w:sz w:val="28"/>
          <w:szCs w:val="28"/>
          <w:rtl/>
        </w:rPr>
        <w:t xml:space="preserve"> جانفي 2022 والمتضمن إنشاء وحدة البحث في وساطة العلوم الطبية وعلوم الطبيعة والحياة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مركز البحث في الإعلام العلمي والتقني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1"/>
          <w:tab w:val="left" w:pos="230"/>
          <w:tab w:val="left" w:pos="395"/>
        </w:tabs>
        <w:bidi/>
        <w:ind w:left="198" w:hanging="198"/>
        <w:jc w:val="both"/>
      </w:pPr>
      <w:r>
        <w:rPr>
          <w:rFonts w:ascii="Simplified Arabic" w:eastAsia="SimSun" w:hAnsi="Simplified Arabic" w:cs="Simplified Arabic"/>
          <w:color w:val="000000"/>
          <w:sz w:val="28"/>
          <w:szCs w:val="28"/>
          <w:rtl/>
        </w:rPr>
        <w:t>بمقتضى القانون رقم 15</w:t>
      </w:r>
      <w:r>
        <w:rPr>
          <w:rFonts w:ascii="Simplified Arabic" w:eastAsia="SimSun" w:hAnsi="Simplified Arabic" w:cs="Simplified Arabic"/>
          <w:color w:val="000000"/>
          <w:sz w:val="14"/>
          <w:szCs w:val="14"/>
          <w:rtl/>
        </w:rPr>
        <w:t>-</w:t>
      </w:r>
      <w:r>
        <w:rPr>
          <w:rFonts w:ascii="Simplified Arabic" w:eastAsia="SimSun" w:hAnsi="Simplified Arabic" w:cs="Simplified Arabic"/>
          <w:color w:val="000000"/>
          <w:sz w:val="28"/>
          <w:szCs w:val="28"/>
          <w:rtl/>
        </w:rPr>
        <w:t xml:space="preserve">21 المؤرخ في 18 ربيع الأول عام 1437 الموافق 30 ديسمبر سنة 2015 </w:t>
      </w:r>
      <w:r>
        <w:rPr>
          <w:rFonts w:ascii="Simplified Arabic" w:eastAsia="SimSun" w:hAnsi="Simplified Arabic" w:cs="Simplified Arabic"/>
          <w:color w:val="000000"/>
          <w:sz w:val="28"/>
          <w:szCs w:val="28"/>
          <w:rtl/>
        </w:rPr>
        <w:t>والمتضمن القانون التوجيهي حول البحث العلمي والتطوير التكنولوجي، المعدّل.</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 xml:space="preserve"> وبمقتضى المرسوم رقم 85-56 المؤرخ في 24 جمادى الثانية عام 1405 الموافق 16 مارس سنة 1985 والمتضمن إنشاء مركز للبحث في الإعلام العلمي والتقني، المعدّل والمتمّم.</w:t>
      </w:r>
    </w:p>
    <w:p w:rsidR="0099542D" w:rsidRDefault="00FA2D5A">
      <w:pPr>
        <w:pStyle w:val="Standard"/>
        <w:numPr>
          <w:ilvl w:val="0"/>
          <w:numId w:val="17"/>
        </w:numPr>
        <w:tabs>
          <w:tab w:val="left" w:pos="230"/>
          <w:tab w:val="left" w:pos="395"/>
          <w:tab w:val="left" w:pos="623"/>
        </w:tabs>
        <w:bidi/>
        <w:ind w:left="198" w:hanging="198"/>
        <w:jc w:val="both"/>
      </w:pPr>
      <w:r>
        <w:rPr>
          <w:rFonts w:ascii="Simplified Arabic" w:eastAsia="SimSun" w:hAnsi="Simplified Arabic" w:cs="Simplified Arabic"/>
          <w:color w:val="000000"/>
          <w:sz w:val="28"/>
          <w:szCs w:val="28"/>
          <w:rtl/>
        </w:rPr>
        <w:t>بمقتضى المرسوم الرئاسي ر</w:t>
      </w:r>
      <w:r>
        <w:rPr>
          <w:rFonts w:ascii="Simplified Arabic" w:eastAsia="SimSun" w:hAnsi="Simplified Arabic" w:cs="Simplified Arabic"/>
          <w:color w:val="000000"/>
          <w:sz w:val="28"/>
          <w:szCs w:val="28"/>
          <w:rtl/>
        </w:rPr>
        <w:t>قم 23- 119 المؤرخ في 23 شعبان عام 1444 الموافق 16 مارس سنة 2023 والمتضمن تعيين أعضاء الحكومة.</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99-243 المؤرخ في 21 رجب عام 1420 الموافق 31 أكتوبر سنة 1999 الذي يحدد تنظيم اللجان القطاعية الدائمة للبحث العلمي والتطوير التكنولوجي </w:t>
      </w:r>
      <w:r>
        <w:rPr>
          <w:rFonts w:ascii="Simplified Arabic" w:eastAsia="SimSun" w:hAnsi="Simplified Arabic" w:cs="Simplified Arabic"/>
          <w:color w:val="000000"/>
          <w:sz w:val="28"/>
          <w:szCs w:val="28"/>
          <w:rtl/>
        </w:rPr>
        <w:t>وسيرها.</w:t>
      </w:r>
    </w:p>
    <w:p w:rsidR="0099542D" w:rsidRDefault="00FA2D5A">
      <w:pPr>
        <w:pStyle w:val="Standard"/>
        <w:numPr>
          <w:ilvl w:val="0"/>
          <w:numId w:val="17"/>
        </w:numPr>
        <w:tabs>
          <w:tab w:val="left" w:pos="230"/>
          <w:tab w:val="left" w:pos="395"/>
          <w:tab w:val="left" w:pos="888"/>
        </w:tabs>
        <w:bidi/>
        <w:ind w:left="198" w:hanging="198"/>
        <w:jc w:val="both"/>
      </w:pPr>
      <w:r>
        <w:rPr>
          <w:rFonts w:ascii="Simplified Arabic" w:eastAsia="SimSun" w:hAnsi="Simplified Arabic" w:cs="Simplified Arabic"/>
          <w:color w:val="000000"/>
          <w:sz w:val="28"/>
          <w:szCs w:val="28"/>
          <w:rtl/>
        </w:rPr>
        <w:t>وبمقتضى المرسوم التنفيذي رقم 99-257 المؤرخ في 8 شعبان عام 1420 الموافق 16 نوفمبر سنة 1999 الذي يحدد كيفيات إنشاء وحدات البحث وتنظيمها وسيرها، لاسيما المادتان 9 و21 منه.</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w:t>
      </w:r>
      <w:r>
        <w:rPr>
          <w:rFonts w:ascii="Simplified Arabic" w:eastAsia="SimSun" w:hAnsi="Simplified Arabic" w:cs="Simplified Arabic"/>
          <w:color w:val="000000"/>
          <w:sz w:val="28"/>
          <w:szCs w:val="28"/>
          <w:rtl/>
        </w:rPr>
        <w:t>وفمبر سنة 2011 الذي يحدد القانون الأساسي النموذجي للمؤسسة العمومية ذات الطابع العلمي والتكنولوجي.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w:t>
      </w:r>
      <w:r>
        <w:rPr>
          <w:rFonts w:ascii="Simplified Arabic" w:eastAsia="SimSun" w:hAnsi="Simplified Arabic" w:cs="Simplified Arabic"/>
          <w:color w:val="000000"/>
          <w:sz w:val="28"/>
          <w:szCs w:val="28"/>
          <w:rtl/>
        </w:rPr>
        <w:t>رسوم 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القرار رقم 30 المؤرخ في 13 جانفي 2022 والمتضمن إنشاء وحدة البحث في وساطة العلوم الطبية وعلوم الطبيعة والحياة لدى مركز البحث ف</w:t>
      </w:r>
      <w:r>
        <w:rPr>
          <w:rFonts w:ascii="Simplified Arabic" w:eastAsia="SimSun" w:hAnsi="Simplified Arabic" w:cs="Simplified Arabic"/>
          <w:color w:val="000000"/>
          <w:sz w:val="28"/>
          <w:szCs w:val="28"/>
          <w:rtl/>
        </w:rPr>
        <w:t>ي الإعلام العلمي والتقني.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والمتضمن التفويض بالإمضاء للمدير العام للبحث العلمي والتطوير 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وبعد الإطلاع على رأي اللجنة القطاعية الدائمة للبحث العلمي والتطوير التكنولوجي ل</w:t>
      </w:r>
      <w:r>
        <w:rPr>
          <w:rFonts w:ascii="Simplified Arabic" w:eastAsia="SimSun" w:hAnsi="Simplified Arabic" w:cs="Simplified Arabic"/>
          <w:color w:val="000000"/>
          <w:sz w:val="28"/>
          <w:szCs w:val="28"/>
          <w:rtl/>
        </w:rPr>
        <w:t>وزارة التعليم العالي والبحث العلمي المنعقدة في 9 و10 أكتوبر 2021.</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10"/>
          <w:szCs w:val="10"/>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3 من القرار رقم 30 المؤرخ في 13 جانفي 2022  والمذكور أعلاه، وتحرّر كما يأتي:</w:t>
      </w:r>
    </w:p>
    <w:p w:rsidR="0099542D" w:rsidRDefault="00FA2D5A">
      <w:pPr>
        <w:pStyle w:val="Standard"/>
        <w:bidi/>
        <w:ind w:left="1133" w:hanging="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زيادة على المهام المحددة في المادة 6 من المرسوم التنفيذي رقم 99-257 المؤرخ في 8 شعبان عام 1420 الموافق 16 نوفمبر 1999، والمذكور أعلاه، تكلف وحدة البحث بما </w:t>
      </w:r>
      <w:r>
        <w:rPr>
          <w:rFonts w:ascii="Simplified Arabic" w:hAnsi="Simplified Arabic" w:cs="Simplified Arabic"/>
          <w:color w:val="000000"/>
          <w:sz w:val="28"/>
          <w:szCs w:val="28"/>
          <w:rtl/>
        </w:rPr>
        <w:t>يأتي:</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إجراء أعمال بحث حول عمليات وتقنيات التبسيط الخاصة بالعلوم الطبية وعلوم الطبيعة والحياة،</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تطوير أساليب وأدوات الاتصال والوساطة من أجل جعل العلم في متناول الجميع،</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إجراء دراسات حول تأثير وسائل وعمليات الوساطة على المجتمع،</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تدريب المهارات في طرق وعمليات ال</w:t>
      </w:r>
      <w:r>
        <w:rPr>
          <w:rFonts w:ascii="Simplified Arabic" w:hAnsi="Simplified Arabic" w:cs="Simplified Arabic"/>
          <w:color w:val="000000"/>
          <w:sz w:val="28"/>
          <w:szCs w:val="28"/>
          <w:rtl/>
          <w:lang w:val="en-US" w:eastAsia="en-US"/>
        </w:rPr>
        <w:t>وساطة في العلوم الطبية وعلوم الطبيعة والحياة (وسطاء، منشطون، متواصلون)،</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تنظيم ورشات عمل حول مواضيع تتعلق بالعلوم الطبية وعلوم الطبيعة والحياة،</w:t>
      </w:r>
    </w:p>
    <w:p w:rsidR="0099542D" w:rsidRDefault="00FA2D5A">
      <w:pPr>
        <w:pStyle w:val="ListParagraph"/>
        <w:numPr>
          <w:ilvl w:val="2"/>
          <w:numId w:val="155"/>
        </w:numPr>
        <w:bidi/>
        <w:spacing w:line="264" w:lineRule="auto"/>
        <w:ind w:left="1700" w:hanging="283"/>
        <w:jc w:val="both"/>
      </w:pPr>
      <w:r>
        <w:rPr>
          <w:rFonts w:ascii="Simplified Arabic" w:hAnsi="Simplified Arabic" w:cs="Simplified Arabic"/>
          <w:color w:val="000000"/>
          <w:sz w:val="28"/>
          <w:szCs w:val="28"/>
          <w:rtl/>
          <w:lang w:val="en-US" w:eastAsia="en-US"/>
        </w:rPr>
        <w:t>إقامة علاقات تعاون وتبادل خبرات مع مختلف الفاعلين الوطنيين والدوليين بشأن أساليب الوساطة.</w:t>
      </w:r>
    </w:p>
    <w:p w:rsidR="0099542D" w:rsidRDefault="00FA2D5A">
      <w:pPr>
        <w:pStyle w:val="Standard"/>
        <w:bidi/>
        <w:ind w:left="1133" w:hanging="1"/>
        <w:jc w:val="both"/>
      </w:pPr>
      <w:r>
        <w:rPr>
          <w:rFonts w:ascii="Simplified Arabic" w:hAnsi="Simplified Arabic" w:cs="Simplified Arabic"/>
          <w:color w:val="000000"/>
          <w:sz w:val="28"/>
          <w:szCs w:val="28"/>
          <w:rtl/>
        </w:rPr>
        <w:t>.......................</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تكلف مصالح المديرية العامة للبحث العلمي والتطوير التكنولوجي ومدير مركز البحث في الإعلام العلمي والتقني كل فيما يخصه بتنفيذ هذا القرار الذي سينشر في النشرة الرسمية للتعلي</w:t>
      </w:r>
      <w:r>
        <w:rPr>
          <w:rFonts w:ascii="Simplified Arabic" w:hAnsi="Simplified Arabic" w:cs="Simplified Arabic"/>
          <w:color w:val="000000"/>
          <w:sz w:val="28"/>
          <w:szCs w:val="28"/>
          <w:rtl/>
        </w:rPr>
        <w:t>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187/م.ع.ب.ع.ت.ت مؤرخ في 05 أفريل 2023، يعدل القرار رقم 456 المؤرخ في 3 أكتوبر 2021 والمتضمن  إنشاء وحـدة  البحث حول الأنظمة المدمجة لدى مركز البحث في الإعلام العلمي والتقني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tabs>
          <w:tab w:val="left" w:pos="111"/>
          <w:tab w:val="left" w:pos="395"/>
        </w:tabs>
        <w:bidi/>
        <w:ind w:left="198" w:hanging="198"/>
        <w:jc w:val="both"/>
      </w:pPr>
      <w:r>
        <w:rPr>
          <w:rFonts w:ascii="Simplified Arabic" w:eastAsia="SimSun" w:hAnsi="Simplified Arabic" w:cs="Simplified Arabic"/>
          <w:color w:val="000000"/>
          <w:sz w:val="28"/>
          <w:szCs w:val="28"/>
          <w:rtl/>
        </w:rPr>
        <w:t>بمقتضى القانون رقم 15-21 المؤرخ في 18 ربيع الأول عام 1437 الموافق 30 ديسمبر سنة 2015، المتضمن القانون التوجيهي حول البحث العلمي والتطوير التكنولوجي،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وبمقتضى المرسوم رقم 85-56 المؤرخ في 24 جمادى الثانية عام 1405 </w:t>
      </w:r>
      <w:r>
        <w:rPr>
          <w:rFonts w:ascii="Simplified Arabic" w:eastAsia="SimSun" w:hAnsi="Simplified Arabic" w:cs="Simplified Arabic"/>
          <w:color w:val="000000"/>
          <w:sz w:val="28"/>
          <w:szCs w:val="28"/>
          <w:rtl/>
        </w:rPr>
        <w:t>الموافق 16 مارس سنة 1985، المتضمن إنشاء مركز للبحث في الإعلام العلمي والتقني، المعدّل والمتمّم.</w:t>
      </w:r>
    </w:p>
    <w:p w:rsidR="0099542D" w:rsidRDefault="00FA2D5A">
      <w:pPr>
        <w:pStyle w:val="Standard"/>
        <w:numPr>
          <w:ilvl w:val="0"/>
          <w:numId w:val="17"/>
        </w:numPr>
        <w:tabs>
          <w:tab w:val="left" w:pos="623"/>
        </w:tabs>
        <w:bidi/>
        <w:ind w:left="198" w:hanging="198"/>
        <w:jc w:val="both"/>
      </w:pPr>
      <w:r>
        <w:rPr>
          <w:rFonts w:ascii="Simplified Arabic" w:eastAsia="SimSun" w:hAnsi="Simplified Arabic" w:cs="Simplified Arabic"/>
          <w:color w:val="000000"/>
          <w:sz w:val="28"/>
          <w:szCs w:val="28"/>
          <w:rtl/>
        </w:rPr>
        <w:t>وبمقتضى المرسوم الرئاسي رقم 23- 119 المؤرخ في 23 شعبان عام 1444 الموافق 16 مارس سنة 2023 والمتضمن تعيين أعضاء الحكومة.</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99-243 المؤر</w:t>
      </w:r>
      <w:r>
        <w:rPr>
          <w:rFonts w:ascii="Simplified Arabic" w:eastAsia="SimSun" w:hAnsi="Simplified Arabic" w:cs="Simplified Arabic"/>
          <w:color w:val="000000"/>
          <w:sz w:val="28"/>
          <w:szCs w:val="28"/>
          <w:rtl/>
        </w:rPr>
        <w:t>خ في 21 رجب عام 1420 الموافق 31 أكتوبر سنة 1999، الذي يحدد تنظيم اللجان القطاعية الدائمة للبحث العلمي والتطوير التكنولوجي وسيرها.</w:t>
      </w:r>
    </w:p>
    <w:p w:rsidR="0099542D" w:rsidRDefault="00FA2D5A">
      <w:pPr>
        <w:pStyle w:val="Standard"/>
        <w:numPr>
          <w:ilvl w:val="0"/>
          <w:numId w:val="17"/>
        </w:numPr>
        <w:tabs>
          <w:tab w:val="left" w:pos="253"/>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99-257 المؤرخ في 8 شعبان عام 1420 الموافق 16 نوفمبر سنة 1999، الذي يحدد كيفيات إنشاء وحدات البحث </w:t>
      </w:r>
      <w:r>
        <w:rPr>
          <w:rFonts w:ascii="Simplified Arabic" w:eastAsia="SimSun" w:hAnsi="Simplified Arabic" w:cs="Simplified Arabic"/>
          <w:color w:val="000000"/>
          <w:sz w:val="28"/>
          <w:szCs w:val="28"/>
          <w:rtl/>
        </w:rPr>
        <w:t>وتنظيمها وسيرها، لاسيما المادتان 9 و21 منه.</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وبم</w:t>
      </w:r>
      <w:r>
        <w:rPr>
          <w:rFonts w:ascii="Simplified Arabic" w:eastAsia="SimSun" w:hAnsi="Simplified Arabic" w:cs="Simplified Arabic"/>
          <w:color w:val="000000"/>
          <w:sz w:val="28"/>
          <w:szCs w:val="28"/>
          <w:rtl/>
        </w:rPr>
        <w:t>قتضى القرار رقم 456 المؤرخ في 3 أكتوبر 2021 والمتضمن إنشاء وحـدة البحث حول الأنظمة المدمجة لدى مركز البحث في الإعلام العلمي والتقني.</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w:t>
      </w:r>
      <w:r>
        <w:rPr>
          <w:rFonts w:ascii="Simplified Arabic" w:eastAsia="SimSun" w:hAnsi="Simplified Arabic" w:cs="Simplified Arabic"/>
          <w:color w:val="000000"/>
          <w:sz w:val="28"/>
          <w:szCs w:val="28"/>
          <w:rtl/>
        </w:rPr>
        <w:t>العلمي والتطوير التكنولوجي.</w:t>
      </w:r>
    </w:p>
    <w:p w:rsidR="0099542D" w:rsidRDefault="00FA2D5A">
      <w:pPr>
        <w:pStyle w:val="Standard"/>
        <w:numPr>
          <w:ilvl w:val="0"/>
          <w:numId w:val="17"/>
        </w:numPr>
        <w:tabs>
          <w:tab w:val="left" w:pos="230"/>
          <w:tab w:val="left" w:pos="395"/>
        </w:tabs>
        <w:bidi/>
        <w:spacing w:line="251" w:lineRule="auto"/>
        <w:ind w:left="198" w:hanging="198"/>
        <w:jc w:val="both"/>
      </w:pPr>
      <w:r>
        <w:rPr>
          <w:rFonts w:ascii="Simplified Arabic" w:eastAsia="SimSun" w:hAnsi="Simplified Arabic" w:cs="Simplified Arabic"/>
          <w:color w:val="000000"/>
          <w:sz w:val="28"/>
          <w:szCs w:val="28"/>
          <w:rtl/>
        </w:rPr>
        <w:t>وبعد الإطلاع على رأي اللجنة القطاعية الدائمة للبحث العلمي والتطوير التكنولوجي لوزارة التعليم العالي والبحث العلمي في دورتها الأولى 2020 المنعقدة في 23 و24 ديسمبر 2020.</w:t>
      </w:r>
    </w:p>
    <w:p w:rsidR="0099542D" w:rsidRDefault="0099542D">
      <w:pPr>
        <w:pStyle w:val="Standard"/>
        <w:bidi/>
        <w:spacing w:line="251" w:lineRule="auto"/>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851" w:hanging="851"/>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3 من القرار رقم 456 المؤرخ في 3 أكتوبر 2021 والمذكور أعلاه، وتحرّر كما يأتي:</w:t>
      </w:r>
    </w:p>
    <w:p w:rsidR="0099542D" w:rsidRDefault="00FA2D5A">
      <w:pPr>
        <w:pStyle w:val="Standard"/>
        <w:bidi/>
        <w:spacing w:line="251" w:lineRule="auto"/>
        <w:ind w:left="1133" w:hanging="1"/>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 xml:space="preserve">زيادة على المهام المحددة في المادة 6 من المرسوم التنفيذي رقم 99-257 المؤرخ في 8 شعبان عام 1420 الموافق 16 نوفمبر 1999، والمذكور أعلاه، تكلف وحدة البحث بما </w:t>
      </w:r>
      <w:r>
        <w:rPr>
          <w:rFonts w:ascii="Simplified Arabic" w:hAnsi="Simplified Arabic" w:cs="Simplified Arabic"/>
          <w:color w:val="000000"/>
          <w:sz w:val="28"/>
          <w:szCs w:val="28"/>
          <w:rtl/>
        </w:rPr>
        <w:t>يأتي:</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القيام بأعمال البحث حول الأنظمة المدمجة،</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تطوير أنظمة التحكم ومعالجة المعلومات،</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تطوير خوارزميات القيادة الذاتية،</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تحسين الروبوتات المستعملة في ميدان المراقبة الصناعية،</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تصميم وصناعة أنظمة ذكية معدة للميدان الفلاحي وحماية البيئة،</w:t>
      </w:r>
    </w:p>
    <w:p w:rsidR="0099542D" w:rsidRDefault="00FA2D5A">
      <w:pPr>
        <w:pStyle w:val="ListParagraph"/>
        <w:numPr>
          <w:ilvl w:val="2"/>
          <w:numId w:val="155"/>
        </w:numPr>
        <w:bidi/>
        <w:spacing w:line="251" w:lineRule="auto"/>
        <w:ind w:left="1700" w:hanging="283"/>
        <w:jc w:val="both"/>
      </w:pPr>
      <w:r>
        <w:rPr>
          <w:rFonts w:ascii="Simplified Arabic" w:hAnsi="Simplified Arabic" w:cs="Simplified Arabic"/>
          <w:color w:val="000000"/>
          <w:sz w:val="28"/>
          <w:szCs w:val="28"/>
          <w:rtl/>
          <w:lang w:val="en-US" w:eastAsia="en-US"/>
        </w:rPr>
        <w:t xml:space="preserve">تطوير مناهج </w:t>
      </w:r>
      <w:r>
        <w:rPr>
          <w:rFonts w:ascii="Simplified Arabic" w:hAnsi="Simplified Arabic" w:cs="Simplified Arabic"/>
          <w:color w:val="000000"/>
          <w:sz w:val="28"/>
          <w:szCs w:val="28"/>
          <w:rtl/>
          <w:lang w:val="en-US" w:eastAsia="en-US"/>
        </w:rPr>
        <w:t>وتقنيات وأنظمة دعم القرارات.</w:t>
      </w:r>
    </w:p>
    <w:p w:rsidR="0099542D" w:rsidRDefault="00FA2D5A">
      <w:pPr>
        <w:pStyle w:val="Standard"/>
        <w:bidi/>
        <w:spacing w:line="251" w:lineRule="auto"/>
        <w:ind w:left="1133" w:hanging="1"/>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p>
    <w:p w:rsidR="0099542D" w:rsidRDefault="00FA2D5A">
      <w:pPr>
        <w:pStyle w:val="Standard"/>
        <w:bidi/>
        <w:spacing w:line="251"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تكلف مصالح المديرية العامة للبحث العلمي والتطوير التكنولوجي ومدير مركز البحث في الإعلام العلمي والتقني كل فيما يخصه بت</w:t>
      </w:r>
      <w:r>
        <w:rPr>
          <w:rFonts w:ascii="Simplified Arabic" w:hAnsi="Simplified Arabic" w:cs="Simplified Arabic"/>
          <w:color w:val="000000"/>
          <w:sz w:val="28"/>
          <w:szCs w:val="28"/>
          <w:rtl/>
        </w:rPr>
        <w:t>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jc w:val="center"/>
      </w:pPr>
      <w:r>
        <w:rPr>
          <w:rFonts w:ascii="Simplified Arabic" w:hAnsi="Simplified Arabic" w:cs="Simplified Arabic"/>
          <w:color w:val="000000"/>
          <w:sz w:val="18"/>
          <w:szCs w:val="18"/>
          <w:rtl/>
          <w:lang w:bidi="ar-DZ"/>
        </w:rPr>
        <w:t>ـــــــــــــــــــــــــــــــــــــــــــــــــــــــــ</w:t>
      </w: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8"/>
          <w:szCs w:val="18"/>
          <w:rtl/>
          <w:lang w:bidi="ar-DZ"/>
        </w:rPr>
        <w:t>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120 مؤرخ في 09 أفريل 2023، يتضمن إنشاء مؤسسة فرعية لدى جامعة سطيف1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رقــم 89-140 المؤرخ في 29 ذي الحجة عام 1409 الموافـق أول غشت ســــــــنة 1989 والمتضمن إنشاء جامعة سطيف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w:t>
      </w:r>
      <w:r>
        <w:rPr>
          <w:rFonts w:ascii="Simplified Arabic" w:eastAsia="SimSun" w:hAnsi="Simplified Arabic" w:cs="Simplified Arabic"/>
          <w:color w:val="000000"/>
          <w:sz w:val="28"/>
          <w:szCs w:val="28"/>
          <w:rtl/>
        </w:rPr>
        <w:t>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w:t>
      </w:r>
      <w:r>
        <w:rPr>
          <w:rFonts w:ascii="Simplified Arabic" w:eastAsia="SimSun" w:hAnsi="Simplified Arabic" w:cs="Simplified Arabic"/>
          <w:color w:val="000000"/>
          <w:sz w:val="28"/>
          <w:szCs w:val="28"/>
          <w:rtl/>
        </w:rPr>
        <w:t>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w:t>
      </w:r>
      <w:r>
        <w:rPr>
          <w:rFonts w:ascii="Simplified Arabic" w:eastAsia="SimSun" w:hAnsi="Simplified Arabic" w:cs="Simplified Arabic"/>
          <w:color w:val="000000"/>
          <w:sz w:val="28"/>
          <w:szCs w:val="28"/>
          <w:rtl/>
        </w:rPr>
        <w:t>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سطيف1 المنعقد بتاريخ 28 ديسمبر2022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 إنـــشاء المؤسسات الفرعي</w:t>
      </w:r>
      <w:r>
        <w:rPr>
          <w:rFonts w:ascii="Simplified Arabic" w:eastAsia="SimSun" w:hAnsi="Simplified Arabic" w:cs="Simplified Arabic"/>
          <w:color w:val="000000"/>
          <w:sz w:val="28"/>
          <w:szCs w:val="28"/>
          <w:rtl/>
        </w:rPr>
        <w:t>ة لدى مؤسسات التعليم العالي والبحث العلمي المنعقد بتاريخ 05 أفريل 2023 والمتضمن رأيا بالموافقة.</w:t>
      </w:r>
    </w:p>
    <w:p w:rsidR="0099542D" w:rsidRDefault="0099542D">
      <w:pPr>
        <w:pStyle w:val="Standard"/>
        <w:bidi/>
        <w:jc w:val="both"/>
        <w:rPr>
          <w:rFonts w:ascii="Simplified Arabic" w:eastAsia="SimSun" w:hAnsi="Simplified Arabic" w:cs="Simplified Arabic"/>
          <w:color w:val="000000"/>
          <w:sz w:val="4"/>
          <w:szCs w:val="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w:t>
      </w:r>
      <w:r>
        <w:rPr>
          <w:rFonts w:ascii="Simplified Arabic" w:hAnsi="Simplified Arabic" w:cs="Simplified Arabic"/>
          <w:color w:val="000000"/>
          <w:sz w:val="28"/>
          <w:szCs w:val="28"/>
          <w:rtl/>
        </w:rPr>
        <w:t>لتنفيذي رقم 11-397 المؤرخ في 28 ذي الحجة عام 1432 الموافق  24 نوفمبر سنة 2011، المذكوران أعلاه، وبناء على موافقة مجلس إدارة جامعة سطيف1 المؤرخة في 28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"مؤسس</w:t>
      </w:r>
      <w:r>
        <w:rPr>
          <w:rFonts w:ascii="Simplified Arabic" w:hAnsi="Simplified Arabic" w:cs="Simplified Arabic"/>
          <w:color w:val="000000"/>
          <w:sz w:val="28"/>
          <w:szCs w:val="28"/>
          <w:rtl/>
        </w:rPr>
        <w:t>ة جامعة سطيف1-فرحات عباس للخدمات."</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 xml:space="preserve">تخضع المؤسسة الفرعية المنشأة لأحكام الأمر رقم 75-59 المؤرخ في 20 رمضان عام 1395 المؤرخ في 26 سبتمبر 1975، والمرسوم التنفيذي رقم 11-397 المؤرخ في 28 ذي الحجة عام 1432 الموافق  24 نوفمبر سنة 2011، </w:t>
      </w:r>
      <w:r>
        <w:rPr>
          <w:rFonts w:ascii="Simplified Arabic" w:hAnsi="Simplified Arabic" w:cs="Simplified Arabic"/>
          <w:color w:val="000000"/>
          <w:sz w:val="28"/>
          <w:szCs w:val="28"/>
          <w:rtl/>
        </w:rPr>
        <w:t>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سطيف1،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121 مؤرخ في 09 أفريل 2023، يتضمن إنشاء مؤسسة فرعية لدى جامعة خنشلة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19</w:t>
      </w:r>
      <w:r>
        <w:rPr>
          <w:rFonts w:ascii="Simplified Arabic" w:eastAsia="SimSun" w:hAnsi="Simplified Arabic" w:cs="Simplified Arabic"/>
          <w:color w:val="000000"/>
          <w:sz w:val="28"/>
          <w:szCs w:val="28"/>
          <w:rtl/>
        </w:rPr>
        <w:t>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w:t>
      </w:r>
      <w:r>
        <w:rPr>
          <w:rFonts w:ascii="Simplified Arabic" w:eastAsia="SimSun" w:hAnsi="Simplified Arabic" w:cs="Simplified Arabic"/>
          <w:color w:val="000000"/>
          <w:sz w:val="28"/>
          <w:szCs w:val="28"/>
          <w:rtl/>
        </w:rPr>
        <w:t xml:space="preserve">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w:t>
      </w:r>
      <w:r>
        <w:rPr>
          <w:rFonts w:ascii="Simplified Arabic" w:eastAsia="SimSun" w:hAnsi="Simplified Arabic" w:cs="Simplified Arabic"/>
          <w:color w:val="000000"/>
          <w:sz w:val="28"/>
          <w:szCs w:val="28"/>
          <w:rtl/>
        </w:rPr>
        <w:t>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12-246 المــؤرخ  في 14 رجب عـــام 1433 المــوافـق 4 يونيو سنــــــة 2012 والمتضمن إنشاء جامعة خنشلة.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w:t>
      </w:r>
      <w:r>
        <w:rPr>
          <w:rFonts w:ascii="Simplified Arabic" w:eastAsia="SimSun" w:hAnsi="Simplified Arabic" w:cs="Simplified Arabic"/>
          <w:color w:val="000000"/>
          <w:sz w:val="28"/>
          <w:szCs w:val="28"/>
          <w:rtl/>
        </w:rPr>
        <w:t>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خنشلة المنعقد بتاريخ 15 ديسمبر2022 والمتضمن رأيا بالموافقة</w:t>
      </w:r>
      <w:r>
        <w:rPr>
          <w:rFonts w:ascii="Simplified Arabic" w:eastAsia="SimSun" w:hAnsi="Simplified Arabic" w:cs="Simplified Arabic"/>
          <w:color w:val="000000"/>
          <w:rtl/>
        </w:rPr>
        <w:t>.</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اجتماع اللجنة </w:t>
      </w:r>
      <w:r>
        <w:rPr>
          <w:rFonts w:ascii="Simplified Arabic" w:eastAsia="SimSun" w:hAnsi="Simplified Arabic" w:cs="Simplified Arabic"/>
          <w:color w:val="000000"/>
          <w:sz w:val="28"/>
          <w:szCs w:val="28"/>
          <w:rtl/>
        </w:rPr>
        <w:t>التقنية المكلفة بدراسة طلبات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jc w:val="center"/>
        <w:rPr>
          <w:rFonts w:ascii="Sakkal Majalla" w:hAnsi="Sakkal Majalla" w:cs="Sakkal Majalla"/>
          <w:b/>
          <w:bCs/>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w:t>
      </w:r>
      <w:r>
        <w:rPr>
          <w:rFonts w:ascii="Simplified Arabic" w:hAnsi="Simplified Arabic" w:cs="Simplified Arabic"/>
          <w:color w:val="000000"/>
          <w:sz w:val="28"/>
          <w:szCs w:val="28"/>
          <w:rtl/>
        </w:rPr>
        <w:t xml:space="preserve">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خنشلة المؤرخة في 15 ديسمبر2022، تنشأ مؤسسة فرعية في شكل شركة ذات مسؤولية </w:t>
      </w:r>
      <w:r>
        <w:rPr>
          <w:rFonts w:ascii="Simplified Arabic" w:hAnsi="Simplified Arabic" w:cs="Simplified Arabic"/>
          <w:color w:val="000000"/>
          <w:sz w:val="28"/>
          <w:szCs w:val="28"/>
          <w:rtl/>
        </w:rPr>
        <w:t>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xml:space="preserve"> )،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AURES ESSOIL</w:t>
      </w:r>
      <w:r>
        <w:rPr>
          <w:rFonts w:ascii="Simplified Arabic" w:hAnsi="Simplified Arabic" w:cs="Simplified Arabic"/>
          <w:color w:val="000000"/>
          <w:sz w:val="28"/>
          <w:szCs w:val="28"/>
          <w:rtl/>
        </w:rPr>
        <w:t>".</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w:t>
      </w:r>
      <w:r>
        <w:rPr>
          <w:rFonts w:ascii="Simplified Arabic" w:hAnsi="Simplified Arabic" w:cs="Simplified Arabic"/>
          <w:color w:val="000000"/>
          <w:sz w:val="28"/>
          <w:szCs w:val="28"/>
          <w:rtl/>
        </w:rPr>
        <w:t>ومدير جامعة خنشلة،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w:t>
      </w:r>
      <w:r>
        <w:rPr>
          <w:rFonts w:ascii="Simplified Arabic" w:hAnsi="Simplified Arabic" w:cs="Simplified Arabic"/>
          <w:b/>
          <w:bCs/>
          <w:color w:val="0000FF"/>
          <w:sz w:val="28"/>
          <w:szCs w:val="28"/>
          <w:rtl/>
        </w:rPr>
        <w:t xml:space="preserve"> رقم 122 مؤرخ في 09 أفريل 2023، يتضمن إنشاء مؤسسة فرعية لدى جامعة خنشلة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w:t>
      </w:r>
      <w:r>
        <w:rPr>
          <w:rFonts w:ascii="Simplified Arabic" w:eastAsia="SimSun" w:hAnsi="Simplified Arabic" w:cs="Simplified Arabic"/>
          <w:color w:val="000000"/>
          <w:sz w:val="28"/>
          <w:szCs w:val="28"/>
          <w:rtl/>
        </w:rPr>
        <w:t>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w:t>
      </w:r>
      <w:r>
        <w:rPr>
          <w:rFonts w:ascii="Simplified Arabic" w:eastAsia="SimSun" w:hAnsi="Simplified Arabic" w:cs="Simplified Arabic"/>
          <w:color w:val="000000"/>
          <w:sz w:val="28"/>
          <w:szCs w:val="28"/>
          <w:rtl/>
        </w:rPr>
        <w:t>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12-246 المــؤرخ في 14 رجب عـــام 1433 المــوافـق 4 يونيو سنــــــة 2012 والمتضمن إنشاء جامعة خنشلة.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w:t>
      </w:r>
      <w:r>
        <w:rPr>
          <w:rFonts w:ascii="Simplified Arabic" w:eastAsia="SimSun" w:hAnsi="Simplified Arabic" w:cs="Simplified Arabic"/>
          <w:color w:val="000000"/>
          <w:sz w:val="28"/>
          <w:szCs w:val="28"/>
          <w:rtl/>
        </w:rPr>
        <w:t>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خنشلة المنعقد بتاريخ 15 ديسمبر2022 و 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اجتماع اللجنة التقنية المكلفة بدراسة طلبات إنـــشاء المؤسسات الفرعية لدى مؤسسات </w:t>
      </w:r>
      <w:r>
        <w:rPr>
          <w:rFonts w:ascii="Simplified Arabic" w:eastAsia="SimSun" w:hAnsi="Simplified Arabic" w:cs="Simplified Arabic"/>
          <w:color w:val="000000"/>
          <w:sz w:val="28"/>
          <w:szCs w:val="28"/>
          <w:rtl/>
        </w:rPr>
        <w:t>التعليم العالي والبحث العلمي المنعقد بتاريخ 05 أفريل 2023 والمتضمن رأيا بالموافقة.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275" w:hanging="1275"/>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w:t>
      </w:r>
      <w:r>
        <w:rPr>
          <w:rFonts w:ascii="Simplified Arabic" w:hAnsi="Simplified Arabic" w:cs="Simplified Arabic"/>
          <w:color w:val="000000"/>
          <w:sz w:val="28"/>
          <w:szCs w:val="28"/>
          <w:rtl/>
        </w:rPr>
        <w:t>397 المؤرخ في 28 ذي الحجة عام 1432 الموافق  24 نوفمبر سنة 2011، المذكوران أعلاه، وبناء على موافقة مجلس إدارة جامعة خنشلة المؤرخة في 15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الدراسات في ال</w:t>
      </w:r>
      <w:r>
        <w:rPr>
          <w:rFonts w:ascii="Simplified Arabic" w:hAnsi="Simplified Arabic" w:cs="Simplified Arabic"/>
          <w:color w:val="000000"/>
          <w:sz w:val="28"/>
          <w:szCs w:val="28"/>
          <w:rtl/>
        </w:rPr>
        <w:t>هندسة المدنية والأشغال العمومية".</w:t>
      </w:r>
    </w:p>
    <w:p w:rsidR="0099542D" w:rsidRDefault="00FA2D5A">
      <w:pPr>
        <w:pStyle w:val="Standard"/>
        <w:bidi/>
        <w:spacing w:line="228" w:lineRule="auto"/>
        <w:ind w:left="851" w:hanging="851"/>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خنشلة ،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123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w:t>
      </w:r>
      <w:r>
        <w:rPr>
          <w:rFonts w:ascii="Simplified Arabic" w:eastAsia="SimSun" w:hAnsi="Simplified Arabic" w:cs="Simplified Arabic"/>
          <w:color w:val="000000"/>
          <w:sz w:val="28"/>
          <w:szCs w:val="28"/>
          <w:rtl/>
        </w:rPr>
        <w:t>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المـرسوم التنـفيذي رقم 09-340 المـؤرخ في3 ذي القعدة عــام1430 المـوافــق 22 أكتوبر سنــة 20</w:t>
      </w:r>
      <w:r>
        <w:rPr>
          <w:rFonts w:ascii="Simplified Arabic" w:eastAsia="SimSun" w:hAnsi="Simplified Arabic" w:cs="Simplified Arabic"/>
          <w:color w:val="000000"/>
          <w:sz w:val="28"/>
          <w:szCs w:val="28"/>
          <w:rtl/>
        </w:rPr>
        <w:t>09 والمتضمن إنشاء جامعة بوزريعة، 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w:t>
      </w:r>
      <w:r>
        <w:rPr>
          <w:rFonts w:ascii="Simplified Arabic" w:eastAsia="SimSun" w:hAnsi="Simplified Arabic" w:cs="Simplified Arabic"/>
          <w:color w:val="000000"/>
          <w:sz w:val="28"/>
          <w:szCs w:val="28"/>
          <w:rtl/>
        </w:rPr>
        <w:t>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w:t>
      </w:r>
      <w:r>
        <w:rPr>
          <w:rFonts w:ascii="Simplified Arabic" w:eastAsia="SimSun" w:hAnsi="Simplified Arabic" w:cs="Simplified Arabic"/>
          <w:color w:val="000000"/>
          <w:sz w:val="28"/>
          <w:szCs w:val="28"/>
          <w:rtl/>
        </w:rPr>
        <w:t>اع اللجنة التقنية المكلفة بدراسة طلبات إنـــشاء المؤسسات الفرعية لدى مؤسسات التعليم العالي والبحث العلمي المنعقد بتاريخ 05 أفريل 2023 والمتضمن رأيا بالموافقة.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w:t>
      </w:r>
      <w:r>
        <w:rPr>
          <w:rFonts w:ascii="Simplified Arabic" w:hAnsi="Simplified Arabic" w:cs="Simplified Arabic"/>
          <w:color w:val="000000"/>
          <w:sz w:val="28"/>
          <w:szCs w:val="28"/>
          <w:rtl/>
        </w:rPr>
        <w:t>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الجزائر2 المؤرخة في 25 ديسمبر2022، تنشأ مؤسسة فرعية في شكل شركة ذا</w:t>
      </w:r>
      <w:r>
        <w:rPr>
          <w:rFonts w:ascii="Simplified Arabic" w:hAnsi="Simplified Arabic" w:cs="Simplified Arabic"/>
          <w:color w:val="000000"/>
          <w:sz w:val="28"/>
          <w:szCs w:val="28"/>
          <w:rtl/>
        </w:rPr>
        <w:t>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"شركة خدمات الترجمة الكتابية والفورية."</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1395 المؤرخ في 26 سبتمبر 1975، والمرسوم التنفيذي رقم 11-397 المؤرخ في 28 </w:t>
      </w:r>
      <w:r>
        <w:rPr>
          <w:rFonts w:ascii="Simplified Arabic" w:hAnsi="Simplified Arabic" w:cs="Simplified Arabic"/>
          <w:color w:val="000000"/>
          <w:sz w:val="28"/>
          <w:szCs w:val="28"/>
          <w:rtl/>
        </w:rPr>
        <w:t>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الجزائر2،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وزير </w:t>
      </w:r>
      <w:r>
        <w:rPr>
          <w:rFonts w:ascii="Simplified Arabic" w:hAnsi="Simplified Arabic" w:cs="Simplified Arabic"/>
          <w:b/>
          <w:bCs/>
          <w:color w:val="000000"/>
          <w:sz w:val="20"/>
          <w:szCs w:val="20"/>
          <w:rtl/>
          <w:lang w:bidi="ar-DZ"/>
        </w:rPr>
        <w:t>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124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w:t>
      </w:r>
      <w:r>
        <w:rPr>
          <w:rFonts w:ascii="Simplified Arabic" w:eastAsia="SimSun" w:hAnsi="Simplified Arabic" w:cs="Simplified Arabic"/>
          <w:color w:val="000000"/>
          <w:sz w:val="28"/>
          <w:szCs w:val="28"/>
          <w:rtl/>
        </w:rPr>
        <w:t>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w:t>
      </w:r>
      <w:r>
        <w:rPr>
          <w:rFonts w:ascii="Simplified Arabic" w:eastAsia="SimSun" w:hAnsi="Simplified Arabic" w:cs="Simplified Arabic"/>
          <w:color w:val="000000"/>
          <w:sz w:val="28"/>
          <w:szCs w:val="28"/>
          <w:rtl/>
        </w:rPr>
        <w:t>،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المـرسوم التنفيذي رقم 09-340 المــؤرخ في3 ذي القعدة عام1430 المــوافــق 22 أكتوبر سنــــــة 2009 والم</w:t>
      </w:r>
      <w:r>
        <w:rPr>
          <w:rFonts w:ascii="Simplified Arabic" w:eastAsia="SimSun" w:hAnsi="Simplified Arabic" w:cs="Simplified Arabic"/>
          <w:color w:val="000000"/>
          <w:sz w:val="28"/>
          <w:szCs w:val="28"/>
          <w:rtl/>
        </w:rPr>
        <w:t>تضمن إنشاء جامعة بوزريعة،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w:t>
      </w:r>
      <w:r>
        <w:rPr>
          <w:rFonts w:ascii="Simplified Arabic" w:eastAsia="SimSun" w:hAnsi="Simplified Arabic" w:cs="Simplified Arabic"/>
          <w:color w:val="000000"/>
          <w:sz w:val="28"/>
          <w:szCs w:val="28"/>
          <w:rtl/>
        </w:rPr>
        <w:t>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اللج</w:t>
      </w:r>
      <w:r>
        <w:rPr>
          <w:rFonts w:ascii="Simplified Arabic" w:eastAsia="SimSun" w:hAnsi="Simplified Arabic" w:cs="Simplified Arabic"/>
          <w:color w:val="000000"/>
          <w:sz w:val="28"/>
          <w:szCs w:val="28"/>
          <w:rtl/>
        </w:rPr>
        <w:t>نة التقنية المكلفة بدراسة طلبات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الجزائر2 المؤرخة في 25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"المؤسسة الفرعية لتنظيم الأحداث العلمية والثقافية."</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w:t>
      </w:r>
      <w:r>
        <w:rPr>
          <w:rFonts w:ascii="Simplified Arabic" w:hAnsi="Simplified Arabic" w:cs="Simplified Arabic"/>
          <w:color w:val="000000"/>
          <w:sz w:val="28"/>
          <w:szCs w:val="28"/>
          <w:rtl/>
        </w:rPr>
        <w:t>ومدير جامعة الجزائر2،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w:t>
      </w:r>
      <w:r>
        <w:rPr>
          <w:rFonts w:ascii="Simplified Arabic" w:hAnsi="Simplified Arabic" w:cs="Simplified Arabic"/>
          <w:b/>
          <w:bCs/>
          <w:color w:val="0000FF"/>
          <w:sz w:val="28"/>
          <w:szCs w:val="28"/>
          <w:rtl/>
        </w:rPr>
        <w:t>رار رقم 125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w:t>
      </w:r>
      <w:r>
        <w:rPr>
          <w:rFonts w:ascii="Simplified Arabic" w:eastAsia="SimSun" w:hAnsi="Simplified Arabic" w:cs="Simplified Arabic"/>
          <w:color w:val="000000"/>
          <w:sz w:val="28"/>
          <w:szCs w:val="28"/>
          <w:rtl/>
        </w:rPr>
        <w:t>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المـرسوم التنفيذي رقم 09-340 المــؤرخ في3 ذي القعدة عام1430 المــوافــق 22 أكتوبر سنــــــة 2009 والمتضمن إنشاء جامعة بوزريعة،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w:t>
      </w:r>
      <w:r>
        <w:rPr>
          <w:rFonts w:ascii="Simplified Arabic" w:eastAsia="SimSun" w:hAnsi="Simplified Arabic" w:cs="Simplified Arabic"/>
          <w:color w:val="000000"/>
          <w:sz w:val="28"/>
          <w:szCs w:val="28"/>
          <w:rtl/>
        </w:rPr>
        <w:t>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1433 </w:t>
      </w:r>
      <w:r>
        <w:rPr>
          <w:rFonts w:ascii="Simplified Arabic" w:eastAsia="SimSun" w:hAnsi="Simplified Arabic" w:cs="Simplified Arabic"/>
          <w:color w:val="000000"/>
          <w:sz w:val="28"/>
          <w:szCs w:val="28"/>
          <w:rtl/>
        </w:rPr>
        <w:t>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 إنـــشاء المؤسسا</w:t>
      </w:r>
      <w:r>
        <w:rPr>
          <w:rFonts w:ascii="Simplified Arabic" w:eastAsia="SimSun" w:hAnsi="Simplified Arabic" w:cs="Simplified Arabic"/>
          <w:color w:val="000000"/>
          <w:sz w:val="28"/>
          <w:szCs w:val="28"/>
          <w:rtl/>
        </w:rPr>
        <w:t>ت الفرعية لدى مؤسسات التعليم العالي والبحث العلمي المنعقد بتاريخ 05 أفريل 2023 والمتضمن رأيا بالموافقة.</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w:t>
      </w:r>
      <w:r>
        <w:rPr>
          <w:rFonts w:ascii="Simplified Arabic" w:hAnsi="Simplified Arabic" w:cs="Simplified Arabic"/>
          <w:color w:val="000000"/>
          <w:sz w:val="28"/>
          <w:szCs w:val="28"/>
          <w:rtl/>
        </w:rPr>
        <w:t>لمرسوم التنفيذي رقم 11-397 المؤرخ في 28 ذي الحجة عام 1432 الموافق  24 نوفمبر سنة 2011، المذكوران أعلاه، وبناء على موافقة مجلس إدارة جامعة الجزائر2 المؤرخة في 25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تدعى: "المؤسسة الفرعية للطباعة والنشر والخدمات الرقمية."</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w:t>
      </w:r>
      <w:r>
        <w:rPr>
          <w:rFonts w:ascii="Simplified Arabic" w:hAnsi="Simplified Arabic" w:cs="Simplified Arabic"/>
          <w:color w:val="000000"/>
          <w:sz w:val="28"/>
          <w:szCs w:val="28"/>
          <w:rtl/>
        </w:rPr>
        <w:t xml:space="preserve">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الجزائر2،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126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w:t>
      </w:r>
      <w:r>
        <w:rPr>
          <w:rFonts w:ascii="Simplified Arabic" w:eastAsia="SimSun" w:hAnsi="Simplified Arabic" w:cs="Simplified Arabic"/>
          <w:color w:val="000000"/>
          <w:sz w:val="28"/>
          <w:szCs w:val="28"/>
          <w:rtl/>
        </w:rPr>
        <w:t>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المـرسوم التنفيذي رقم 09-340 المــؤرخ في3 ذي القعدة عام1430 المــوافــق 22 أكتوبر سنــــــة 2</w:t>
      </w:r>
      <w:r>
        <w:rPr>
          <w:rFonts w:ascii="Simplified Arabic" w:eastAsia="SimSun" w:hAnsi="Simplified Arabic" w:cs="Simplified Arabic"/>
          <w:color w:val="000000"/>
          <w:sz w:val="28"/>
          <w:szCs w:val="28"/>
          <w:rtl/>
        </w:rPr>
        <w:t>009 والمتضمن إنشاء جامعة بوزريعة، 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اجت</w:t>
      </w:r>
      <w:r>
        <w:rPr>
          <w:rFonts w:ascii="Simplified Arabic" w:eastAsia="SimSun" w:hAnsi="Simplified Arabic" w:cs="Simplified Arabic"/>
          <w:color w:val="000000"/>
          <w:sz w:val="28"/>
          <w:szCs w:val="28"/>
          <w:rtl/>
        </w:rPr>
        <w:t>ماع اللجنة التقنية المكلفة بدراسة طلبات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spacing w:line="264" w:lineRule="auto"/>
        <w:jc w:val="both"/>
        <w:rPr>
          <w:rFonts w:ascii="Simplified Arabic" w:eastAsia="SimSun"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2"/>
          <w:szCs w:val="2"/>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w:t>
      </w:r>
      <w:r>
        <w:rPr>
          <w:rFonts w:ascii="Simplified Arabic" w:hAnsi="Simplified Arabic" w:cs="Simplified Arabic"/>
          <w:color w:val="000000"/>
          <w:sz w:val="28"/>
          <w:szCs w:val="28"/>
          <w:rtl/>
        </w:rPr>
        <w:t>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الجزائر2 المؤرخة في 25 ديسمبر2022  ، تنشأ مؤسسة فرعية في شكل ش</w:t>
      </w:r>
      <w:r>
        <w:rPr>
          <w:rFonts w:ascii="Simplified Arabic" w:hAnsi="Simplified Arabic" w:cs="Simplified Arabic"/>
          <w:color w:val="000000"/>
          <w:sz w:val="28"/>
          <w:szCs w:val="28"/>
          <w:rtl/>
        </w:rPr>
        <w:t>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"المركز الجامعي للتشخيص والعلاج النفسي."</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w:t>
      </w:r>
      <w:r>
        <w:rPr>
          <w:rFonts w:ascii="Simplified Arabic" w:hAnsi="Simplified Arabic" w:cs="Simplified Arabic"/>
          <w:color w:val="000000"/>
          <w:sz w:val="28"/>
          <w:szCs w:val="28"/>
          <w:rtl/>
        </w:rPr>
        <w:t>ومدير جامعة الجزائر2 ،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w:t>
      </w:r>
      <w:r>
        <w:rPr>
          <w:rFonts w:ascii="Simplified Arabic" w:hAnsi="Simplified Arabic" w:cs="Simplified Arabic"/>
          <w:b/>
          <w:bCs/>
          <w:color w:val="0000FF"/>
          <w:sz w:val="28"/>
          <w:szCs w:val="28"/>
          <w:rtl/>
        </w:rPr>
        <w:t>ــرار رقم 127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الرئاسي رقم 23-119 المؤرخ في 23 شعبان عام 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w:t>
      </w:r>
      <w:r>
        <w:rPr>
          <w:rFonts w:ascii="Simplified Arabic" w:eastAsia="SimSun" w:hAnsi="Simplified Arabic" w:cs="Simplified Arabic"/>
          <w:color w:val="000000"/>
          <w:sz w:val="28"/>
          <w:szCs w:val="28"/>
          <w:rtl/>
        </w:rPr>
        <w:t>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right"/>
      </w:pPr>
      <w:r>
        <w:rPr>
          <w:rFonts w:ascii="Simplified Arabic" w:eastAsia="SimSun" w:hAnsi="Simplified Arabic" w:cs="Simplified Arabic"/>
          <w:color w:val="000000"/>
          <w:sz w:val="28"/>
          <w:szCs w:val="28"/>
          <w:rtl/>
        </w:rPr>
        <w:t>وبمقتضى المـرسوم التنفيذي رقم 09</w:t>
      </w:r>
      <w:r>
        <w:rPr>
          <w:rFonts w:ascii="Simplified Arabic" w:eastAsia="SimSun" w:hAnsi="Simplified Arabic" w:cs="Simplified Arabic"/>
          <w:color w:val="000000"/>
          <w:rtl/>
        </w:rPr>
        <w:t>-</w:t>
      </w:r>
      <w:r>
        <w:rPr>
          <w:rFonts w:ascii="Simplified Arabic" w:eastAsia="SimSun" w:hAnsi="Simplified Arabic" w:cs="Simplified Arabic"/>
          <w:color w:val="000000"/>
          <w:sz w:val="28"/>
          <w:szCs w:val="28"/>
          <w:rtl/>
        </w:rPr>
        <w:t>340 المــؤرخ في 3 ذي القعدة عام 1430 المـوافـق 22 أكتوبر سنة 2009 والمتضمن إنشاء جامعة بوزريعة،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w:t>
      </w:r>
      <w:r>
        <w:rPr>
          <w:rFonts w:ascii="Simplified Arabic" w:eastAsia="SimSun" w:hAnsi="Simplified Arabic" w:cs="Simplified Arabic"/>
          <w:color w:val="000000"/>
          <w:sz w:val="28"/>
          <w:szCs w:val="28"/>
          <w:rtl/>
        </w:rPr>
        <w:t>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اجتماع اللجنة التقنية المكلفة بدراسة طلبات إنـــشاء المؤسسات </w:t>
      </w:r>
      <w:r>
        <w:rPr>
          <w:rFonts w:ascii="Simplified Arabic" w:eastAsia="SimSun" w:hAnsi="Simplified Arabic" w:cs="Simplified Arabic"/>
          <w:color w:val="000000"/>
          <w:sz w:val="28"/>
          <w:szCs w:val="28"/>
          <w:rtl/>
        </w:rPr>
        <w:t>الفرعية لدى مؤسسات التعليم العالي والبحث العلمي المنعقد بتاريخ 05 أفريل 2023 والمتضمن رأيا بالموافقة.</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w:t>
      </w:r>
      <w:r>
        <w:rPr>
          <w:rFonts w:ascii="Simplified Arabic" w:hAnsi="Simplified Arabic" w:cs="Simplified Arabic"/>
          <w:color w:val="000000"/>
          <w:sz w:val="28"/>
          <w:szCs w:val="28"/>
          <w:rtl/>
        </w:rPr>
        <w:t>مرسوم التنفيذي رقم 11-397 المؤرخ في 28 ذي الحجة عام 1432 الموافق  24 نوفمبر سنة 2011، المذكوران أعلاه، وبناء على موافقة مجلس إدارة جامعة الجزائر2 المؤرخة في 25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xml:space="preserve"> )،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تدعى: "مركز البحث والتقييم والاستشارة في العلوم الاجتماعية والإنسانية"</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w:t>
      </w:r>
      <w:r>
        <w:rPr>
          <w:rFonts w:ascii="Simplified Arabic" w:hAnsi="Simplified Arabic" w:cs="Simplified Arabic"/>
          <w:color w:val="000000"/>
          <w:sz w:val="28"/>
          <w:szCs w:val="28"/>
          <w:rtl/>
        </w:rPr>
        <w:t xml:space="preserve"> 24 نوفمبر سنة 2011، المذكوران أعلاه.</w:t>
      </w:r>
    </w:p>
    <w:p w:rsidR="0099542D" w:rsidRDefault="00FA2D5A">
      <w:pPr>
        <w:pStyle w:val="Standard"/>
        <w:bidi/>
        <w:spacing w:line="232" w:lineRule="auto"/>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الجزائر2، كل فيما يخصه، بتنفيذ هذا القرار الذي سينشر في  النشرة الرسمية للتعليم العالي والبحث العلمي.</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وزير التعليم العالي والبحث العلم</w:t>
      </w:r>
      <w:r>
        <w:rPr>
          <w:rFonts w:ascii="Simplified Arabic" w:hAnsi="Simplified Arabic" w:cs="Simplified Arabic"/>
          <w:b/>
          <w:bCs/>
          <w:color w:val="000000"/>
          <w:sz w:val="20"/>
          <w:szCs w:val="20"/>
          <w:rtl/>
          <w:lang w:bidi="ar-DZ"/>
        </w:rPr>
        <w:t>ي</w:t>
      </w:r>
    </w:p>
    <w:p w:rsidR="0099542D" w:rsidRDefault="00FA2D5A">
      <w:pPr>
        <w:pStyle w:val="Standard"/>
        <w:bidi/>
        <w:spacing w:line="232" w:lineRule="auto"/>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128 مؤرخ في 09 أفريل 2023، يتضمن إنشاء مؤسسة فرعية لدى جامعة الجزائر2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w:t>
      </w:r>
      <w:r>
        <w:rPr>
          <w:rFonts w:ascii="Simplified Arabic" w:eastAsia="SimSun" w:hAnsi="Simplified Arabic" w:cs="Simplified Arabic"/>
          <w:color w:val="000000"/>
          <w:sz w:val="28"/>
          <w:szCs w:val="28"/>
          <w:rtl/>
        </w:rPr>
        <w:t>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32" w:lineRule="auto"/>
        <w:ind w:left="198" w:hanging="198"/>
        <w:jc w:val="right"/>
      </w:pPr>
      <w:r>
        <w:rPr>
          <w:rFonts w:ascii="Simplified Arabic" w:eastAsia="SimSun" w:hAnsi="Simplified Arabic" w:cs="Simplified Arabic"/>
          <w:color w:val="000000"/>
          <w:sz w:val="28"/>
          <w:szCs w:val="28"/>
          <w:rtl/>
        </w:rPr>
        <w:t>وبمقتضى المـرسوم التنفيذي رقم 09</w:t>
      </w:r>
      <w:r>
        <w:rPr>
          <w:rFonts w:ascii="Simplified Arabic" w:eastAsia="SimSun" w:hAnsi="Simplified Arabic" w:cs="Simplified Arabic"/>
          <w:color w:val="000000"/>
          <w:rtl/>
        </w:rPr>
        <w:t>-</w:t>
      </w:r>
      <w:r>
        <w:rPr>
          <w:rFonts w:ascii="Simplified Arabic" w:eastAsia="SimSun" w:hAnsi="Simplified Arabic" w:cs="Simplified Arabic"/>
          <w:color w:val="000000"/>
          <w:sz w:val="28"/>
          <w:szCs w:val="28"/>
          <w:rtl/>
        </w:rPr>
        <w:t xml:space="preserve">340 المــؤرخ في 3 ذي القعدة عام 1430 المـوافـق 22 أكتوبر سنة 2009 </w:t>
      </w:r>
      <w:r>
        <w:rPr>
          <w:rFonts w:ascii="Simplified Arabic" w:eastAsia="SimSun" w:hAnsi="Simplified Arabic" w:cs="Simplified Arabic"/>
          <w:color w:val="000000"/>
          <w:sz w:val="28"/>
          <w:szCs w:val="28"/>
          <w:rtl/>
        </w:rPr>
        <w:t>والمتضمن إنشاء جامعة بوزريعة، 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الجزائر2 المنعقد بتاريخ 25 ديسمبر2022 والمتضمن رأيا بالموافقة.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وبناء على محضر اجتماع </w:t>
      </w:r>
      <w:r>
        <w:rPr>
          <w:rFonts w:ascii="Simplified Arabic" w:eastAsia="SimSun" w:hAnsi="Simplified Arabic" w:cs="Simplified Arabic"/>
          <w:color w:val="000000"/>
          <w:sz w:val="28"/>
          <w:szCs w:val="28"/>
          <w:rtl/>
        </w:rPr>
        <w:t>اللجنة التقنية المكلفة بدراسة طلبات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spacing w:line="232" w:lineRule="auto"/>
        <w:jc w:val="both"/>
        <w:rPr>
          <w:rFonts w:ascii="Simplified Arabic" w:eastAsia="SimSun" w:hAnsi="Simplified Arabic" w:cs="Simplified Arabic"/>
          <w:color w:val="000000"/>
          <w:sz w:val="8"/>
          <w:szCs w:val="8"/>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8"/>
          <w:szCs w:val="8"/>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الجزائر2 المؤرخة في 25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"مؤسسة الترجمة العلمية والإدارية".</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1395 ال</w:t>
      </w:r>
      <w:r>
        <w:rPr>
          <w:rFonts w:ascii="Simplified Arabic" w:hAnsi="Simplified Arabic" w:cs="Simplified Arabic"/>
          <w:color w:val="000000"/>
          <w:sz w:val="28"/>
          <w:szCs w:val="28"/>
          <w:rtl/>
        </w:rPr>
        <w:t>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الجزائر2،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129 مؤرخ في 09 أفريل 2023، يتضمن إنشاء مؤسسة فرعية لدى جامعة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1975، والمتضمن القانون التجاري، الم</w:t>
      </w:r>
      <w:r>
        <w:rPr>
          <w:rFonts w:ascii="Simplified Arabic" w:eastAsia="SimSun" w:hAnsi="Simplified Arabic" w:cs="Simplified Arabic"/>
          <w:color w:val="000000"/>
          <w:sz w:val="28"/>
          <w:szCs w:val="28"/>
          <w:rtl/>
        </w:rPr>
        <w:t>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w:t>
      </w:r>
      <w:r>
        <w:rPr>
          <w:rFonts w:ascii="Simplified Arabic" w:eastAsia="SimSun" w:hAnsi="Simplified Arabic" w:cs="Simplified Arabic"/>
          <w:color w:val="000000"/>
          <w:sz w:val="28"/>
          <w:szCs w:val="28"/>
          <w:rtl/>
        </w:rPr>
        <w:t>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المـرسوم التنفيذي رقم 09</w:t>
      </w:r>
      <w:r>
        <w:rPr>
          <w:rFonts w:ascii="Simplified Arabic" w:eastAsia="SimSun" w:hAnsi="Simplified Arabic" w:cs="Simplified Arabic"/>
          <w:color w:val="000000"/>
          <w:sz w:val="20"/>
          <w:szCs w:val="20"/>
          <w:rtl/>
        </w:rPr>
        <w:t>-</w:t>
      </w:r>
      <w:r>
        <w:rPr>
          <w:rFonts w:ascii="Simplified Arabic" w:eastAsia="SimSun" w:hAnsi="Simplified Arabic" w:cs="Simplified Arabic"/>
          <w:color w:val="000000"/>
          <w:sz w:val="28"/>
          <w:szCs w:val="28"/>
          <w:rtl/>
        </w:rPr>
        <w:t>07 المــؤرخ في7 محرم عام 1430 المـوافـق 4 يناير سنة 2009 والمتضمن إنشاء جامعة بشار،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w:t>
      </w:r>
      <w:r>
        <w:rPr>
          <w:rFonts w:ascii="Simplified Arabic" w:eastAsia="SimSun" w:hAnsi="Simplified Arabic" w:cs="Simplified Arabic"/>
          <w:color w:val="000000"/>
          <w:sz w:val="28"/>
          <w:szCs w:val="28"/>
          <w:rtl/>
        </w:rPr>
        <w:t xml:space="preserve"> 1433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بشار المنعقد بتاريخ 12 فيفري 2023و 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اجتماع اللجنة التقنية المكلفة بدراسة طلبات </w:t>
      </w:r>
      <w:r>
        <w:rPr>
          <w:rFonts w:ascii="Simplified Arabic" w:eastAsia="SimSun" w:hAnsi="Simplified Arabic" w:cs="Simplified Arabic"/>
          <w:color w:val="000000"/>
          <w:sz w:val="28"/>
          <w:szCs w:val="28"/>
          <w:rtl/>
        </w:rPr>
        <w:t>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jc w:val="both"/>
        <w:rPr>
          <w:rFonts w:ascii="Simplified Arabic" w:eastAsia="SimSun" w:hAnsi="Simplified Arabic" w:cs="Simplified Arabic"/>
          <w:color w:val="000000"/>
          <w:sz w:val="4"/>
          <w:szCs w:val="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w:t>
      </w:r>
      <w:r>
        <w:rPr>
          <w:rFonts w:ascii="Simplified Arabic" w:hAnsi="Simplified Arabic" w:cs="Simplified Arabic"/>
          <w:color w:val="000000"/>
          <w:sz w:val="28"/>
          <w:szCs w:val="28"/>
          <w:rtl/>
        </w:rPr>
        <w:t xml:space="preserve"> والمادة 13 من  المرسوم التنفيذي رقم 11-397 المؤرخ في 28 ذي الحجة عام 1432 الموافق  24 نوفمبر سنة 2011، المذكوران أعلاه، وبناء على موافقة مجلس إدارة جامعة بشار المؤرخة في 12 فيفري 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w:t>
      </w:r>
      <w:r>
        <w:rPr>
          <w:rFonts w:ascii="Simplified Arabic" w:hAnsi="Simplified Arabic" w:cs="Simplified Arabic"/>
          <w:color w:val="000000"/>
          <w:sz w:val="28"/>
          <w:szCs w:val="28"/>
          <w:rtl/>
        </w:rPr>
        <w:t xml:space="preserve">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TECHINNOV</w:t>
      </w:r>
      <w:r>
        <w:rPr>
          <w:rFonts w:ascii="Simplified Arabic" w:hAnsi="Simplified Arabic" w:cs="Simplified Arabic"/>
          <w:color w:val="000000"/>
          <w:sz w:val="28"/>
          <w:szCs w:val="28"/>
          <w:rtl/>
        </w:rPr>
        <w:t>."</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w:t>
      </w:r>
      <w:r>
        <w:rPr>
          <w:rFonts w:ascii="Simplified Arabic" w:hAnsi="Simplified Arabic" w:cs="Simplified Arabic"/>
          <w:b/>
          <w:bCs/>
          <w:color w:val="000000"/>
          <w:sz w:val="28"/>
          <w:szCs w:val="28"/>
          <w:rtl/>
        </w:rPr>
        <w:t>مادة 3:</w:t>
      </w:r>
      <w:r>
        <w:rPr>
          <w:rFonts w:ascii="Simplified Arabic" w:hAnsi="Simplified Arabic" w:cs="Simplified Arabic"/>
          <w:color w:val="000000"/>
          <w:sz w:val="28"/>
          <w:szCs w:val="28"/>
          <w:rtl/>
        </w:rPr>
        <w:t xml:space="preserve"> يكلف كل من السيدين مدير المالية ومدير جامعة بشار،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130 مؤرخ في 09 أفريل 2023، يتضمن إنشاء مؤسسة فرعية لدى جامعة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سبتمبر </w:t>
      </w:r>
      <w:r>
        <w:rPr>
          <w:rFonts w:ascii="Simplified Arabic" w:eastAsia="SimSun" w:hAnsi="Simplified Arabic" w:cs="Simplified Arabic"/>
          <w:color w:val="000000"/>
          <w:sz w:val="28"/>
          <w:szCs w:val="28"/>
          <w:rtl/>
        </w:rPr>
        <w:t>1975، والمتضمن القانون التجاري،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w:t>
      </w:r>
      <w:r>
        <w:rPr>
          <w:rFonts w:ascii="Simplified Arabic" w:eastAsia="SimSun" w:hAnsi="Simplified Arabic" w:cs="Simplified Arabic"/>
          <w:color w:val="000000"/>
          <w:sz w:val="28"/>
          <w:szCs w:val="28"/>
          <w:rtl/>
        </w:rPr>
        <w:t>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المـرسوم التنفيذي رقم 09</w:t>
      </w:r>
      <w:r>
        <w:rPr>
          <w:rFonts w:ascii="Simplified Arabic" w:eastAsia="SimSun" w:hAnsi="Simplified Arabic" w:cs="Simplified Arabic"/>
          <w:color w:val="000000"/>
          <w:sz w:val="20"/>
          <w:szCs w:val="20"/>
          <w:rtl/>
        </w:rPr>
        <w:t>-</w:t>
      </w:r>
      <w:r>
        <w:rPr>
          <w:rFonts w:ascii="Simplified Arabic" w:eastAsia="SimSun" w:hAnsi="Simplified Arabic" w:cs="Simplified Arabic"/>
          <w:color w:val="000000"/>
          <w:sz w:val="28"/>
          <w:szCs w:val="28"/>
          <w:rtl/>
        </w:rPr>
        <w:t>07 المــؤرخ في7 محرم عام 1430 المـوافـق 4 يناير سنة 2009 والمتضمن إنشاء جا</w:t>
      </w:r>
      <w:r>
        <w:rPr>
          <w:rFonts w:ascii="Simplified Arabic" w:eastAsia="SimSun" w:hAnsi="Simplified Arabic" w:cs="Simplified Arabic"/>
          <w:color w:val="000000"/>
          <w:sz w:val="28"/>
          <w:szCs w:val="28"/>
          <w:rtl/>
        </w:rPr>
        <w:t>معة بشار، 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w:t>
      </w:r>
      <w:r>
        <w:rPr>
          <w:rFonts w:ascii="Simplified Arabic" w:eastAsia="SimSun" w:hAnsi="Simplified Arabic" w:cs="Simplified Arabic"/>
          <w:color w:val="000000"/>
          <w:sz w:val="28"/>
          <w:szCs w:val="28"/>
          <w:rtl/>
        </w:rPr>
        <w:t>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بشار المنعقد بتاريخ 12 فيفري 2023و المتضمن رأيا بالموافقة.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w:t>
      </w:r>
      <w:r>
        <w:rPr>
          <w:rFonts w:ascii="Simplified Arabic" w:eastAsia="SimSun" w:hAnsi="Simplified Arabic" w:cs="Simplified Arabic"/>
          <w:color w:val="000000"/>
          <w:sz w:val="28"/>
          <w:szCs w:val="28"/>
          <w:rtl/>
        </w:rPr>
        <w:t>دراسة طلبات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spacing w:line="235" w:lineRule="auto"/>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color w:val="000000"/>
          <w:sz w:val="28"/>
          <w:szCs w:val="28"/>
          <w:rtl/>
        </w:rPr>
        <w:t>المادة الأولى: طبقا للمادة 19 من المرسوم التنفيذي رقم 03-279 المؤرخ في 24 جمادى الثانية عام 1424 الموافق 23 غش</w:t>
      </w:r>
      <w:r>
        <w:rPr>
          <w:rFonts w:ascii="Simplified Arabic" w:hAnsi="Simplified Arabic" w:cs="Simplified Arabic"/>
          <w:color w:val="000000"/>
          <w:sz w:val="28"/>
          <w:szCs w:val="28"/>
          <w:rtl/>
        </w:rPr>
        <w:t>ت سنة 2003، والمادة 13 من المرسوم التنفيذي رقم 11-397 المؤرخ في 28 ذي الحجة عام 1432 الموافق  24 نوفمبر سنة 2011، المذكوران أعلاه، وبناء على موافقة مجلس إدارة جامعة بشار المؤرخة في 12 فيفري2023،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w:t>
      </w:r>
      <w:r>
        <w:rPr>
          <w:rFonts w:ascii="Simplified Arabic" w:hAnsi="Simplified Arabic" w:cs="Simplified Arabic"/>
          <w:color w:val="000000"/>
          <w:sz w:val="28"/>
          <w:szCs w:val="28"/>
          <w:rtl/>
        </w:rPr>
        <w:t xml:space="preserve">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ALEA-PROVI</w:t>
      </w:r>
      <w:r>
        <w:rPr>
          <w:rFonts w:ascii="Simplified Arabic" w:hAnsi="Simplified Arabic" w:cs="Simplified Arabic"/>
          <w:color w:val="000000"/>
          <w:sz w:val="28"/>
          <w:szCs w:val="28"/>
          <w:rtl/>
        </w:rPr>
        <w:t>".</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w:t>
      </w:r>
      <w:r>
        <w:rPr>
          <w:rFonts w:ascii="Simplified Arabic" w:hAnsi="Simplified Arabic" w:cs="Simplified Arabic"/>
          <w:color w:val="000000"/>
          <w:sz w:val="28"/>
          <w:szCs w:val="28"/>
          <w:rtl/>
        </w:rPr>
        <w:t>مدير جامعة بشار،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131 مؤرخ في 09 أفريل 2023، يتضمن إنشاء مؤسسة فرعية لدى</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المدرسة الوطنية المتعددة التقنيات بالجزائر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الأمر رقم 75-59 المؤرخ في 20 رمضان ع</w:t>
      </w:r>
      <w:r>
        <w:rPr>
          <w:rFonts w:ascii="Simplified Arabic" w:eastAsia="SimSun" w:hAnsi="Simplified Arabic" w:cs="Simplified Arabic"/>
          <w:color w:val="000000"/>
          <w:sz w:val="28"/>
          <w:szCs w:val="28"/>
          <w:rtl/>
        </w:rPr>
        <w:t>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المــــــــرسوم التنــــــــفيذي رقم 08-215 المـــــــــؤ</w:t>
      </w:r>
      <w:r>
        <w:rPr>
          <w:rFonts w:ascii="Simplified Arabic" w:eastAsia="SimSun" w:hAnsi="Simplified Arabic" w:cs="Simplified Arabic"/>
          <w:color w:val="000000"/>
          <w:sz w:val="28"/>
          <w:szCs w:val="28"/>
          <w:rtl/>
        </w:rPr>
        <w:t>رخ في11 رجب عــــــــــام1429 المـــــــوافـــــق 14 يوليو سنــــــة 2008 والمتضمن إنشاء تحويل المدرسة الوطنية المتعددة التقنيات إلى مدرسة خارج الجامعة،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11-397 المؤرخ في 28 ذي الحجة عام 1432 الموافق 24 </w:t>
      </w:r>
      <w:r>
        <w:rPr>
          <w:rFonts w:ascii="Simplified Arabic" w:eastAsia="SimSun" w:hAnsi="Simplified Arabic" w:cs="Simplified Arabic"/>
          <w:color w:val="000000"/>
          <w:sz w:val="28"/>
          <w:szCs w:val="28"/>
          <w:rtl/>
        </w:rPr>
        <w:t>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w:t>
      </w:r>
      <w:r>
        <w:rPr>
          <w:rFonts w:ascii="Simplified Arabic" w:eastAsia="SimSun" w:hAnsi="Simplified Arabic" w:cs="Simplified Arabic"/>
          <w:color w:val="000000"/>
          <w:sz w:val="28"/>
          <w:szCs w:val="28"/>
          <w:rtl/>
        </w:rPr>
        <w:t xml:space="preserve">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سنة2016، الذي يحدد القانون الأساسي النموذجي للمدرسة العليا، لا سيما المادتين 27 و33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وبنـــاء على مـــحضر اجتماع مـجـــلس إدارة المدرســة الوطنية المتعددة </w:t>
      </w:r>
      <w:r>
        <w:rPr>
          <w:rFonts w:ascii="Simplified Arabic" w:eastAsia="SimSun" w:hAnsi="Simplified Arabic" w:cs="Simplified Arabic"/>
          <w:color w:val="000000"/>
          <w:sz w:val="28"/>
          <w:szCs w:val="28"/>
          <w:rtl/>
        </w:rPr>
        <w:t>التقنيات الجزائر المنعقد بتاريخ 31 جانفي 2023،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محـــــــــــضر اجتـــــــــماع اللجنة التقــــــــنية المكلفـــــــــــة بدراســـــــــة طلبات إنشــــــــاء المؤســـــــسات الفرعية لـــــــــدى مؤسسات التعليم العالي والبح</w:t>
      </w:r>
      <w:r>
        <w:rPr>
          <w:rFonts w:ascii="Simplified Arabic" w:eastAsia="SimSun" w:hAnsi="Simplified Arabic" w:cs="Simplified Arabic"/>
          <w:color w:val="000000"/>
          <w:sz w:val="28"/>
          <w:szCs w:val="28"/>
          <w:rtl/>
        </w:rPr>
        <w:t>ث العلمي المنعقد بتاريخ 05 أفريل2023 والمتضمن رأيا بالموافقة.</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للمادتين 27 و33من المرسوم التنفيذي رقم 16-176 المؤرخ في 9 رمضان عام 1437 الموافق 14 يونيو سنة 2016، و المادة 13 من  المرسوم التنفيذي رقم 11-397 المؤرخ في 28 ذي الحجة عام 1432 الموافق  24 نوفمبر سنة 2011، المذكوران أعـــــــلاه، وبناء على مــــوافقة م</w:t>
      </w:r>
      <w:r>
        <w:rPr>
          <w:rFonts w:ascii="Simplified Arabic" w:hAnsi="Simplified Arabic" w:cs="Simplified Arabic"/>
          <w:color w:val="000000"/>
          <w:sz w:val="28"/>
          <w:szCs w:val="28"/>
          <w:rtl/>
        </w:rPr>
        <w:t>ـــــــجلس إدارة المــدرسة الوطنية المتعددة التقنيات بالجزائر المؤرخة في 31 جانفي2023،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"شركة المدرسة الوطنية المتعددة التقنيات للهندسة والتكوين".</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w:t>
      </w:r>
      <w:r>
        <w:rPr>
          <w:rFonts w:ascii="Simplified Arabic" w:hAnsi="Simplified Arabic" w:cs="Simplified Arabic"/>
          <w:color w:val="000000"/>
          <w:sz w:val="28"/>
          <w:szCs w:val="28"/>
          <w:rtl/>
        </w:rPr>
        <w:t>ة الفرعية المنشأة لأحكام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المدرسة</w:t>
      </w:r>
      <w:r>
        <w:rPr>
          <w:rFonts w:ascii="Simplified Arabic" w:hAnsi="Simplified Arabic" w:cs="Simplified Arabic"/>
          <w:color w:val="000000"/>
          <w:sz w:val="28"/>
          <w:szCs w:val="28"/>
          <w:rtl/>
        </w:rPr>
        <w:t xml:space="preserve"> الوطنية المتعددة التقنيات بالجزائر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132 مؤرخ في 09 أفريل 2023، يتضمن إنشاء مؤسسة فرعية لدى جامعة هواري بومدين</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للعلوم والتكنولوجيا باب الزوار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الأمر  رقم 74-50 المـــــــــؤرخ   في3 ربيع الثاني  </w:t>
      </w:r>
      <w:r>
        <w:rPr>
          <w:rFonts w:ascii="Simplified Arabic" w:eastAsia="SimSun" w:hAnsi="Simplified Arabic" w:cs="Simplified Arabic"/>
          <w:color w:val="000000"/>
          <w:sz w:val="28"/>
          <w:szCs w:val="28"/>
          <w:rtl/>
        </w:rPr>
        <w:t>عــــــــــام1394 المـــــــوافـــــق 25 أبريــــــــل سنــــــــــــــة 1974 والمتضمن إحداث جامعة الجزائر للعلوم التكنولوجية.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رقم 84 -210 المؤرخ في 21 القعدة عام الثانية عام 1404 الموافق 18غشت سنة 1984، والمتعلق  بتنظيم جامعة هواري بومدين للعلوم والتكنولوجيا وسيـــــرها،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w:t>
      </w:r>
      <w:r>
        <w:rPr>
          <w:rFonts w:ascii="Simplified Arabic" w:eastAsia="SimSun" w:hAnsi="Simplified Arabic" w:cs="Simplified Arabic"/>
          <w:color w:val="000000"/>
          <w:sz w:val="28"/>
          <w:szCs w:val="28"/>
          <w:rtl/>
        </w:rPr>
        <w:t>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w:t>
      </w:r>
      <w:r>
        <w:rPr>
          <w:rFonts w:ascii="Simplified Arabic" w:eastAsia="SimSun" w:hAnsi="Simplified Arabic" w:cs="Simplified Arabic"/>
          <w:color w:val="000000"/>
          <w:sz w:val="28"/>
          <w:szCs w:val="28"/>
          <w:rtl/>
        </w:rPr>
        <w:t>المادتين 13 و19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w:t>
      </w:r>
      <w:r>
        <w:rPr>
          <w:rFonts w:ascii="Simplified Arabic" w:eastAsia="SimSun" w:hAnsi="Simplified Arabic" w:cs="Simplified Arabic"/>
          <w:color w:val="000000"/>
          <w:sz w:val="28"/>
          <w:szCs w:val="28"/>
          <w:rtl/>
        </w:rPr>
        <w:t>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القرار رقم 342 المؤرخ في 15 أفريل2019 والمتضمن الموافقة على مداولة مجلس إدارة جامعة هواري بومدين للعلوم والتكنولوجيا-باب الزوار بخ</w:t>
      </w:r>
      <w:r>
        <w:rPr>
          <w:rFonts w:ascii="Simplified Arabic" w:eastAsia="SimSun" w:hAnsi="Simplified Arabic" w:cs="Simplified Arabic"/>
          <w:color w:val="000000"/>
          <w:sz w:val="28"/>
          <w:szCs w:val="28"/>
          <w:rtl/>
        </w:rPr>
        <w:t>صوص إنشاء مؤسسة فرعية في شكل شركة مساهمة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وبنـــــاء على مــــــحضر اجتماع مـــــجـــــلس إدارة جامعة هواري بومدين للعلوم والتكنولوجيا-باب الزوار المنعقد بتاريخ 9 فيفري 2023، والمتضمن رأيا بالموافقة.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w:t>
      </w:r>
      <w:r>
        <w:rPr>
          <w:rFonts w:ascii="Simplified Arabic" w:eastAsia="SimSun" w:hAnsi="Simplified Arabic" w:cs="Simplified Arabic"/>
          <w:color w:val="000000"/>
          <w:sz w:val="28"/>
          <w:szCs w:val="28"/>
          <w:rtl/>
        </w:rPr>
        <w:t xml:space="preserve"> إنـــشاء المؤسسات الفرعية لدى مؤسسات التعليم العالي والبحث العلمي المنعقد بتاريخ 05 أفريل 2023 والمتضمن رأيا بالموافقة.</w:t>
      </w:r>
    </w:p>
    <w:p w:rsidR="0099542D" w:rsidRDefault="0099542D">
      <w:pPr>
        <w:pStyle w:val="Standard"/>
        <w:bidi/>
        <w:spacing w:line="264" w:lineRule="auto"/>
        <w:jc w:val="center"/>
        <w:rPr>
          <w:rFonts w:ascii="Simplified Arabic" w:eastAsia="SimSun" w:hAnsi="Simplified Arabic" w:cs="Simplified Arabic"/>
          <w:color w:val="000000"/>
          <w:sz w:val="2"/>
          <w:szCs w:val="2"/>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2"/>
          <w:szCs w:val="2"/>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w:t>
      </w:r>
      <w:r>
        <w:rPr>
          <w:rFonts w:ascii="Simplified Arabic" w:hAnsi="Simplified Arabic" w:cs="Simplified Arabic"/>
          <w:color w:val="000000"/>
          <w:sz w:val="28"/>
          <w:szCs w:val="28"/>
          <w:rtl/>
        </w:rPr>
        <w:t>جامعة هواري بومدين للعلوم و التكنولوجيا المؤرخة في 9 فيفري2023،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xml:space="preserve">)، تدعى: " </w:t>
      </w:r>
      <w:r>
        <w:rPr>
          <w:rFonts w:ascii="Simplified Arabic" w:hAnsi="Simplified Arabic" w:cs="Simplified Arabic"/>
          <w:color w:val="000000"/>
          <w:sz w:val="28"/>
          <w:szCs w:val="28"/>
        </w:rPr>
        <w:t>USTHB EXPRTISE AND ENGINEERING SPA</w:t>
      </w:r>
      <w:r>
        <w:rPr>
          <w:rFonts w:ascii="Simplified Arabic" w:hAnsi="Simplified Arabic" w:cs="Simplified Arabic"/>
          <w:color w:val="000000"/>
          <w:sz w:val="28"/>
          <w:szCs w:val="28"/>
          <w:rtl/>
        </w:rPr>
        <w:t>".</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w:t>
      </w:r>
      <w:r>
        <w:rPr>
          <w:rFonts w:ascii="Simplified Arabic" w:hAnsi="Simplified Arabic" w:cs="Simplified Arabic"/>
          <w:color w:val="000000"/>
          <w:sz w:val="28"/>
          <w:szCs w:val="28"/>
          <w:rtl/>
        </w:rPr>
        <w:t>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تلغى أحكام القرار رقم 342 المؤرخ في 15 أفريل 2019 والمتضمنة الموافقة على مداولة مجلس إد</w:t>
      </w:r>
      <w:r>
        <w:rPr>
          <w:rFonts w:ascii="Simplified Arabic" w:hAnsi="Simplified Arabic" w:cs="Simplified Arabic"/>
          <w:color w:val="000000"/>
          <w:sz w:val="28"/>
          <w:szCs w:val="28"/>
          <w:rtl/>
        </w:rPr>
        <w:t>ارة جامعة هواري بومدين للعلوم والتكنولوجيا-باب الزوار بخصوص إنشاء مؤسسة فرعية في شكل شركة مساهمة.</w:t>
      </w:r>
    </w:p>
    <w:p w:rsidR="0099542D" w:rsidRDefault="00FA2D5A">
      <w:pPr>
        <w:pStyle w:val="Standard"/>
        <w:bidi/>
        <w:spacing w:line="264" w:lineRule="auto"/>
        <w:ind w:left="851" w:hanging="851"/>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يكلف كل من السيدين مدير الـــــــــمالية ومــــــــدير جامعة هواري بومـــــــدين للعلوم والتكنولوجيا، كل فيما يخصه، بتنفيذ هذا القرار الذي سينشر في </w:t>
      </w:r>
      <w:r>
        <w:rPr>
          <w:rFonts w:ascii="Simplified Arabic" w:hAnsi="Simplified Arabic" w:cs="Simplified Arabic"/>
          <w:color w:val="000000"/>
          <w:sz w:val="28"/>
          <w:szCs w:val="28"/>
          <w:rtl/>
        </w:rPr>
        <w:t>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133 مؤرخ في 09 أفريل 2023، يتضمن إنشاء مؤسسة فرعية لدى جامعة المدية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w:t>
      </w:r>
      <w:r>
        <w:rPr>
          <w:rFonts w:ascii="Simplified Arabic" w:eastAsia="SimSun" w:hAnsi="Simplified Arabic" w:cs="Simplified Arabic"/>
          <w:color w:val="000000"/>
          <w:sz w:val="28"/>
          <w:szCs w:val="28"/>
          <w:rtl/>
        </w:rPr>
        <w:t>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09-11 المــؤرخ 7 محــرم عام 1430 المـوافق 4 يــــــناير سنــة 2009 وال</w:t>
      </w:r>
      <w:r>
        <w:rPr>
          <w:rFonts w:ascii="Simplified Arabic" w:eastAsia="SimSun" w:hAnsi="Simplified Arabic" w:cs="Simplified Arabic"/>
          <w:color w:val="000000"/>
          <w:sz w:val="28"/>
          <w:szCs w:val="28"/>
          <w:rtl/>
        </w:rPr>
        <w:t>متضمن إنشاء جامعة المدية،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المدية المنعقد بتاريخ 25 ديسمبر2022 والمتضمن رأيا بالموافقة.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اجتما</w:t>
      </w:r>
      <w:r>
        <w:rPr>
          <w:rFonts w:ascii="Simplified Arabic" w:eastAsia="SimSun" w:hAnsi="Simplified Arabic" w:cs="Simplified Arabic"/>
          <w:color w:val="000000"/>
          <w:sz w:val="28"/>
          <w:szCs w:val="28"/>
          <w:rtl/>
        </w:rPr>
        <w:t>ع اللجنة التقنية المكلفة بدراسة طلبات إنـــشاء المؤسسات الفرعية لدى مؤسسات التعليم العالي والبحث العلمي المنعقد بتاريخ 05 أفريل2023 والمتضمن رأيا بالموافقة.</w:t>
      </w:r>
    </w:p>
    <w:p w:rsidR="0099542D" w:rsidRDefault="0099542D">
      <w:pPr>
        <w:pStyle w:val="Standard"/>
        <w:bidi/>
        <w:spacing w:line="251" w:lineRule="auto"/>
        <w:jc w:val="both"/>
        <w:rPr>
          <w:rFonts w:ascii="Simplified Arabic" w:eastAsia="SimSun" w:hAnsi="Simplified Arabic" w:cs="Simplified Arabic"/>
          <w:color w:val="000000"/>
          <w:sz w:val="8"/>
          <w:szCs w:val="8"/>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المدية المؤرخة في 25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دراسات حول إصلاح أدوات مخابر البحث."</w:t>
      </w:r>
    </w:p>
    <w:p w:rsidR="0099542D" w:rsidRDefault="00FA2D5A">
      <w:pPr>
        <w:pStyle w:val="Standard"/>
        <w:bidi/>
        <w:spacing w:line="251"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w:t>
      </w:r>
      <w:r>
        <w:rPr>
          <w:rFonts w:ascii="Simplified Arabic" w:hAnsi="Simplified Arabic" w:cs="Simplified Arabic"/>
          <w:color w:val="000000"/>
          <w:sz w:val="28"/>
          <w:szCs w:val="28"/>
          <w:rtl/>
        </w:rPr>
        <w:t xml:space="preserve">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المدية، كل فيما يخصه، بتنفيذ هذا القرار الذي سينشر في  النشرة الر</w:t>
      </w:r>
      <w:r>
        <w:rPr>
          <w:rFonts w:ascii="Simplified Arabic" w:hAnsi="Simplified Arabic" w:cs="Simplified Arabic"/>
          <w:color w:val="000000"/>
          <w:sz w:val="28"/>
          <w:szCs w:val="28"/>
          <w:rtl/>
        </w:rPr>
        <w:t>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498/أ.ع مؤرخ في 09 أفريل 2023، يعدل القرار رقم 364 المؤرخ في 15 مارس 2023 الذي يحدد القائمة الاسمية لأعضاء مجلس إدارة مركز البحث العلمي والتقني في علم الإنسان الاجتماعي والثقافي</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35" w:lineRule="auto"/>
        <w:jc w:val="right"/>
        <w:outlineLvl w:val="0"/>
      </w:pPr>
      <w:r>
        <w:rPr>
          <w:rFonts w:ascii="Simplified Arabic" w:hAnsi="Simplified Arabic" w:cs="Simplified Arabic"/>
          <w:b/>
          <w:bCs/>
          <w:sz w:val="28"/>
          <w:szCs w:val="28"/>
          <w:rtl/>
          <w:lang w:bidi="ar-DZ"/>
        </w:rPr>
        <w:t>إنّ و</w:t>
      </w:r>
      <w:r>
        <w:rPr>
          <w:rFonts w:ascii="Simplified Arabic" w:hAnsi="Simplified Arabic" w:cs="Simplified Arabic"/>
          <w:b/>
          <w:bCs/>
          <w:sz w:val="28"/>
          <w:szCs w:val="28"/>
          <w:rtl/>
          <w:lang w:bidi="ar-DZ"/>
        </w:rPr>
        <w:t>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55"/>
        </w:tabs>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92-215 المؤرخ في 20 ذي القعدة عام 1412 الموافق 23 ماي سنة 1992 والمتضمن إن</w:t>
      </w:r>
      <w:r>
        <w:rPr>
          <w:rFonts w:ascii="Simplified Arabic" w:eastAsia="SimSun" w:hAnsi="Simplified Arabic" w:cs="Simplified Arabic"/>
          <w:color w:val="000000"/>
          <w:sz w:val="28"/>
          <w:szCs w:val="28"/>
          <w:rtl/>
        </w:rPr>
        <w:t>شاء مركز البحث العلمي والتقني في علم الإنسان الاجتماعي والثقافي، المعدل والمتمم، لاسيما المادة 4 منه.</w:t>
      </w:r>
    </w:p>
    <w:p w:rsidR="0099542D" w:rsidRDefault="00FA2D5A">
      <w:pPr>
        <w:pStyle w:val="Standard"/>
        <w:numPr>
          <w:ilvl w:val="0"/>
          <w:numId w:val="17"/>
        </w:numPr>
        <w:tabs>
          <w:tab w:val="left" w:pos="55"/>
        </w:tabs>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 النموذجي للمؤسسة العمومية ذات ا</w:t>
      </w:r>
      <w:r>
        <w:rPr>
          <w:rFonts w:ascii="Simplified Arabic" w:eastAsia="SimSun" w:hAnsi="Simplified Arabic" w:cs="Simplified Arabic"/>
          <w:color w:val="000000"/>
          <w:sz w:val="28"/>
          <w:szCs w:val="28"/>
          <w:rtl/>
        </w:rPr>
        <w:t>لطابع العلمي والتكنولوجي، لا سيما المادة 13 منه.</w:t>
      </w:r>
    </w:p>
    <w:p w:rsidR="0099542D" w:rsidRDefault="00FA2D5A">
      <w:pPr>
        <w:pStyle w:val="Standard"/>
        <w:numPr>
          <w:ilvl w:val="0"/>
          <w:numId w:val="17"/>
        </w:numPr>
        <w:tabs>
          <w:tab w:val="left" w:pos="55"/>
        </w:tabs>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55"/>
        </w:tabs>
        <w:bidi/>
        <w:spacing w:line="235" w:lineRule="auto"/>
        <w:ind w:left="198" w:hanging="198"/>
        <w:jc w:val="both"/>
      </w:pPr>
      <w:r>
        <w:rPr>
          <w:rFonts w:ascii="Simplified Arabic" w:eastAsia="SimSun" w:hAnsi="Simplified Arabic" w:cs="Simplified Arabic"/>
          <w:color w:val="000000"/>
          <w:sz w:val="28"/>
          <w:szCs w:val="28"/>
          <w:rtl/>
        </w:rPr>
        <w:t xml:space="preserve">وبمقتضى القرار رقم 364 المؤرخ في 15 مارس 2023 الذي يحدد </w:t>
      </w:r>
      <w:r>
        <w:rPr>
          <w:rFonts w:ascii="Simplified Arabic" w:eastAsia="SimSun" w:hAnsi="Simplified Arabic" w:cs="Simplified Arabic"/>
          <w:color w:val="000000"/>
          <w:sz w:val="28"/>
          <w:szCs w:val="28"/>
          <w:rtl/>
        </w:rPr>
        <w:t>القائمة الاسمية لأعضاء مجلس إدارة مركز البحث العلمي والتقني في علم الإنسان الاجتماعي والثقافي.</w:t>
      </w:r>
    </w:p>
    <w:p w:rsidR="0099542D" w:rsidRDefault="0099542D">
      <w:pPr>
        <w:pStyle w:val="Standard"/>
        <w:bidi/>
        <w:spacing w:line="235" w:lineRule="auto"/>
        <w:jc w:val="center"/>
        <w:rPr>
          <w:rFonts w:ascii="Simplified Arabic" w:eastAsia="SimSun" w:hAnsi="Simplified Arabic" w:cs="Simplified Arabic"/>
          <w:color w:val="000000"/>
          <w:sz w:val="2"/>
          <w:szCs w:val="2"/>
        </w:rPr>
      </w:pPr>
    </w:p>
    <w:p w:rsidR="0099542D" w:rsidRDefault="0099542D">
      <w:pPr>
        <w:pStyle w:val="Standard"/>
        <w:tabs>
          <w:tab w:val="left" w:pos="-143"/>
        </w:tabs>
        <w:bidi/>
        <w:spacing w:line="235" w:lineRule="auto"/>
        <w:ind w:right="11"/>
        <w:jc w:val="both"/>
        <w:rPr>
          <w:rFonts w:ascii="Traditional Arabic" w:hAnsi="Traditional Arabic" w:cs="Traditional Arabic"/>
          <w:sz w:val="2"/>
          <w:szCs w:val="2"/>
        </w:rPr>
      </w:pPr>
    </w:p>
    <w:p w:rsidR="0099542D" w:rsidRDefault="00FA2D5A">
      <w:pPr>
        <w:pStyle w:val="Standard"/>
        <w:tabs>
          <w:tab w:val="left" w:pos="5050"/>
        </w:tabs>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35" w:lineRule="auto"/>
        <w:jc w:val="center"/>
        <w:rPr>
          <w:rFonts w:ascii="Simplified Arabic" w:hAnsi="Simplified Arabic" w:cs="Simplified Arabic"/>
          <w:b/>
          <w:bCs/>
          <w:sz w:val="2"/>
          <w:szCs w:val="2"/>
          <w:lang w:bidi="ar-DZ"/>
        </w:rPr>
      </w:pPr>
    </w:p>
    <w:p w:rsidR="0099542D" w:rsidRDefault="0099542D">
      <w:pPr>
        <w:pStyle w:val="Standard"/>
        <w:spacing w:line="235" w:lineRule="auto"/>
        <w:rPr>
          <w:rFonts w:ascii="Calibri" w:hAnsi="Calibri" w:cs="Arial"/>
          <w:sz w:val="2"/>
          <w:szCs w:val="2"/>
          <w:lang w:bidi="ar-DZ"/>
        </w:rPr>
      </w:pPr>
    </w:p>
    <w:p w:rsidR="0099542D" w:rsidRDefault="0099542D">
      <w:pPr>
        <w:pStyle w:val="Standard"/>
        <w:spacing w:line="235" w:lineRule="auto"/>
        <w:rPr>
          <w:rFonts w:ascii="Traditional Arabic" w:hAnsi="Traditional Arabic" w:cs="Traditional Arabic"/>
          <w:sz w:val="2"/>
          <w:szCs w:val="2"/>
          <w:lang w:bidi="ar-DZ"/>
        </w:rPr>
      </w:pPr>
    </w:p>
    <w:p w:rsidR="0099542D" w:rsidRDefault="00FA2D5A">
      <w:pPr>
        <w:pStyle w:val="Standard"/>
        <w:tabs>
          <w:tab w:val="left" w:pos="5900"/>
        </w:tabs>
        <w:bidi/>
        <w:spacing w:line="235"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364 المؤرخ في 15 مارس 2023 والمذكور أعلاه، وتحرر كما يأتي: "</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tabs>
          <w:tab w:val="left" w:pos="5758"/>
        </w:tabs>
        <w:bidi/>
        <w:spacing w:line="235" w:lineRule="auto"/>
        <w:ind w:left="708"/>
        <w:jc w:val="both"/>
      </w:pPr>
      <w:r>
        <w:rPr>
          <w:rFonts w:ascii="Simplified Arabic" w:hAnsi="Simplified Arabic" w:cs="Simplified Arabic"/>
          <w:color w:val="000000"/>
          <w:sz w:val="28"/>
          <w:szCs w:val="28"/>
          <w:rtl/>
        </w:rPr>
        <w:t>تحدد القائمة الإسمية لأعضاء مركز البحث العلمي والتقني في علم الإنسا</w:t>
      </w:r>
      <w:r>
        <w:rPr>
          <w:rFonts w:ascii="Simplified Arabic" w:hAnsi="Simplified Arabic" w:cs="Simplified Arabic"/>
          <w:color w:val="000000"/>
          <w:sz w:val="28"/>
          <w:szCs w:val="28"/>
          <w:rtl/>
        </w:rPr>
        <w:t>ن الاجتماعي والثقافي، كما يلي:</w:t>
      </w:r>
    </w:p>
    <w:p w:rsidR="0099542D" w:rsidRDefault="00FA2D5A">
      <w:pPr>
        <w:pStyle w:val="ListParagraph"/>
        <w:numPr>
          <w:ilvl w:val="0"/>
          <w:numId w:val="321"/>
        </w:numPr>
        <w:tabs>
          <w:tab w:val="left" w:pos="6750"/>
        </w:tabs>
        <w:bidi/>
        <w:spacing w:line="235" w:lineRule="auto"/>
        <w:ind w:left="1700" w:hanging="283"/>
        <w:jc w:val="both"/>
      </w:pPr>
      <w:r>
        <w:rPr>
          <w:rFonts w:ascii="Simplified Arabic" w:hAnsi="Simplified Arabic" w:cs="Simplified Arabic"/>
          <w:b/>
          <w:bCs/>
          <w:color w:val="000000"/>
          <w:sz w:val="28"/>
          <w:szCs w:val="28"/>
          <w:rtl/>
          <w:lang w:val="en-US" w:eastAsia="en-US"/>
        </w:rPr>
        <w:t>بالنسبة لمستخدمي دعم البحث :</w:t>
      </w:r>
    </w:p>
    <w:p w:rsidR="0099542D" w:rsidRDefault="00FA2D5A">
      <w:pPr>
        <w:pStyle w:val="ListParagraph"/>
        <w:numPr>
          <w:ilvl w:val="0"/>
          <w:numId w:val="322"/>
        </w:numPr>
        <w:tabs>
          <w:tab w:val="left" w:pos="6750"/>
        </w:tabs>
        <w:bidi/>
        <w:spacing w:line="235" w:lineRule="auto"/>
        <w:ind w:left="1700" w:hanging="283"/>
        <w:jc w:val="both"/>
      </w:pPr>
      <w:r>
        <w:rPr>
          <w:rFonts w:ascii="Simplified Arabic" w:hAnsi="Simplified Arabic" w:cs="Simplified Arabic"/>
          <w:color w:val="000000"/>
          <w:sz w:val="28"/>
          <w:szCs w:val="28"/>
          <w:rtl/>
          <w:lang w:val="en-US" w:eastAsia="en-US"/>
        </w:rPr>
        <w:t>السيد عابد حميد.</w:t>
      </w:r>
    </w:p>
    <w:p w:rsidR="0099542D" w:rsidRDefault="00FA2D5A">
      <w:pPr>
        <w:pStyle w:val="Standard"/>
        <w:tabs>
          <w:tab w:val="left" w:pos="6183"/>
        </w:tabs>
        <w:bidi/>
        <w:spacing w:line="235"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بدون تغيير</w:t>
      </w:r>
      <w:r>
        <w:rPr>
          <w:rFonts w:ascii="Simplified Arabic" w:hAnsi="Simplified Arabic" w:cs="Simplified Arabic"/>
          <w:color w:val="000000"/>
          <w:sz w:val="28"/>
          <w:szCs w:val="28"/>
          <w:rtl/>
        </w:rPr>
        <w:t>......................................".</w:t>
      </w: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keepNext/>
        <w:bidi/>
        <w:spacing w:line="235" w:lineRule="auto"/>
        <w:ind w:left="11" w:right="11"/>
        <w:jc w:val="center"/>
        <w:outlineLvl w:val="4"/>
      </w:pPr>
      <w:r>
        <w:rPr>
          <w:rFonts w:ascii="Traditional Arabic" w:hAnsi="Traditional Arabic" w:cs="Traditional Arabic"/>
          <w:b/>
          <w:bCs/>
          <w:sz w:val="32"/>
          <w:szCs w:val="32"/>
          <w:rtl/>
          <w:lang w:bidi="ar-DZ"/>
        </w:rPr>
        <w:t xml:space="preserve">               </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w:t>
      </w: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49</w:t>
      </w:r>
      <w:r>
        <w:rPr>
          <w:rFonts w:ascii="Simplified Arabic" w:hAnsi="Simplified Arabic" w:cs="Simplified Arabic"/>
          <w:b/>
          <w:bCs/>
          <w:color w:val="0000FF"/>
          <w:sz w:val="28"/>
          <w:szCs w:val="28"/>
          <w:rtl/>
        </w:rPr>
        <w:t>9/أ.ع مؤرخ في 09 أفريل 2023، يحدّد كيفيات التسجيل وإعادة التّسجيل</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وكذا كيفيات التّنظيم والتّقييم والتدرّج في الدراسة لنيل شهادة مهندس دولة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بالمدرسة الوطنية العليا في الرياضيات والمدرسة الوطنية العليا للذكاء الاصطناعي</w:t>
      </w:r>
    </w:p>
    <w:p w:rsidR="0099542D" w:rsidRDefault="0099542D">
      <w:pPr>
        <w:pStyle w:val="Standard"/>
        <w:tabs>
          <w:tab w:val="left" w:pos="5050"/>
        </w:tabs>
        <w:bidi/>
        <w:spacing w:line="228" w:lineRule="auto"/>
        <w:jc w:val="right"/>
        <w:outlineLvl w:val="0"/>
        <w:rPr>
          <w:rFonts w:ascii="Simplified Arabic" w:hAnsi="Simplified Arabic" w:cs="Simplified Arabic"/>
          <w:b/>
          <w:bCs/>
          <w:sz w:val="8"/>
          <w:szCs w:val="8"/>
          <w:lang w:bidi="ar-DZ"/>
        </w:rPr>
      </w:pPr>
    </w:p>
    <w:p w:rsidR="0099542D" w:rsidRDefault="00FA2D5A">
      <w:pPr>
        <w:pStyle w:val="Standard"/>
        <w:tabs>
          <w:tab w:val="left" w:pos="5050"/>
        </w:tabs>
        <w:bidi/>
        <w:spacing w:line="237" w:lineRule="auto"/>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بمقتضى القانون رقم 99-05 المؤرخ في 18 ذي الحجة عام 1419 الموافق 4 أفريل سنة 1999، والمتضمن القانون التوجيهي للتعليم العالي، المعدل والمتمم.</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 xml:space="preserve"> وبمقتضى المرسوم الرئاسي رقم 21-322 المؤرخ في 13 محرم عام 1443 الموافق 22 غشت سنة 2021 والمتضمن إنشاء </w:t>
      </w:r>
      <w:r>
        <w:rPr>
          <w:rFonts w:ascii="Simplified Arabic" w:eastAsia="SimSun" w:hAnsi="Simplified Arabic" w:cs="Simplified Arabic"/>
          <w:color w:val="000000"/>
          <w:sz w:val="28"/>
          <w:szCs w:val="28"/>
          <w:rtl/>
        </w:rPr>
        <w:t>المدرسة الوطنية العليا في الرياضيات.</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 xml:space="preserve"> وبمقتضى المرسوم الرئاسي رقم 21-323 المؤرخ في 13 محرم عام 1443 الموافق 22 غشت سنة 2021 والمتضمن إنشاء المدرسة الوطنية العليا للذكاء الاصطناعي.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w:t>
      </w:r>
      <w:r>
        <w:rPr>
          <w:rFonts w:ascii="Simplified Arabic" w:eastAsia="SimSun" w:hAnsi="Simplified Arabic" w:cs="Simplified Arabic"/>
          <w:color w:val="000000"/>
          <w:sz w:val="28"/>
          <w:szCs w:val="28"/>
          <w:rtl/>
        </w:rPr>
        <w:t>رس سنة 2023 والمتضمن تعيين أعضاء الحكومة.</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التنفيذي رقم 13-306 المؤرخ في 24 شوال عام 1434 ال</w:t>
      </w:r>
      <w:r>
        <w:rPr>
          <w:rFonts w:ascii="Simplified Arabic" w:eastAsia="SimSun" w:hAnsi="Simplified Arabic" w:cs="Simplified Arabic"/>
          <w:color w:val="000000"/>
          <w:sz w:val="28"/>
          <w:szCs w:val="28"/>
          <w:rtl/>
        </w:rPr>
        <w:t>موافق 31 أوت سنة 2013، الذي ينظم التربصات التطبيقية في الوسط المهني لفائدة الطلبة، المعدل.</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التنفي</w:t>
      </w:r>
      <w:r>
        <w:rPr>
          <w:rFonts w:ascii="Simplified Arabic" w:eastAsia="SimSun" w:hAnsi="Simplified Arabic" w:cs="Simplified Arabic"/>
          <w:color w:val="000000"/>
          <w:sz w:val="28"/>
          <w:szCs w:val="28"/>
          <w:rtl/>
        </w:rPr>
        <w:t>ذي رقم 22-208 المؤرخ في 5 ذي القعدة عام 1443 الموافق 5 جوان سنة 2022 الذي يحدد نظام الدراسات والتكوين للحصول على شهادات التعليم العالي، لاسيما المادتان 20 و27 منه.</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 xml:space="preserve">وبمقتضى القرار رقم 371 المؤرخ في 11 جوان سنة 2014 المتضمن إحداث المجالس التأديبية في مؤسسات </w:t>
      </w:r>
      <w:r>
        <w:rPr>
          <w:rFonts w:ascii="Simplified Arabic" w:eastAsia="SimSun" w:hAnsi="Simplified Arabic" w:cs="Simplified Arabic"/>
          <w:color w:val="000000"/>
          <w:sz w:val="28"/>
          <w:szCs w:val="28"/>
          <w:rtl/>
        </w:rPr>
        <w:t>التعليم العالي و يحدد تشكيلها وسيرها.</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القرار رقم 19 المؤرخ في 21 يناير 2015 المعدل، والمتضمن طبيعة التربصات الميدانية وفي الوسط المهني الفائدة الطلبة وكيفيات تقييمها ومراقبتها وبرمجتها.</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القرار المؤرخ في 24 فبراير 2015 المعدل للقرار رقم 19 ا</w:t>
      </w:r>
      <w:r>
        <w:rPr>
          <w:rFonts w:ascii="Simplified Arabic" w:eastAsia="SimSun" w:hAnsi="Simplified Arabic" w:cs="Simplified Arabic"/>
          <w:color w:val="000000"/>
          <w:sz w:val="28"/>
          <w:szCs w:val="28"/>
          <w:rtl/>
        </w:rPr>
        <w:t>لمؤرخ في 21 يناير 2015 المعدل، والمتضمن طبيعة التربصات الميدانية وفي الوسط المهني الفائدة الطلبة وكيفيات تقييمها ومراقبتها وبرمجتها.</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القرار رقم 1203 المؤرخ في 10 نوفمبر 2021، الذي يحدد تنظيم التكوين ونظام التقييم والانتقال في المدرسة الوطنية العليا</w:t>
      </w:r>
      <w:r>
        <w:rPr>
          <w:rFonts w:ascii="Simplified Arabic" w:eastAsia="SimSun" w:hAnsi="Simplified Arabic" w:cs="Simplified Arabic"/>
          <w:color w:val="000000"/>
          <w:sz w:val="28"/>
          <w:szCs w:val="28"/>
          <w:rtl/>
        </w:rPr>
        <w:t xml:space="preserve"> في الرياضيات و المدرسة العليا للذكاء الاصطناعي.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القرار رقم 1275 المؤرخ في 27 سبتمبر 2022، الذي يحدد كيفيات إعداد مشروع مذكرة نهاية الدراسة للحصول على "شهادة جامعية - مؤسسة ناشئة" من قبل طلبة مؤسسات التعليم العالي.</w:t>
      </w:r>
    </w:p>
    <w:p w:rsidR="0099542D" w:rsidRDefault="0099542D">
      <w:pPr>
        <w:pStyle w:val="Standard"/>
        <w:tabs>
          <w:tab w:val="left" w:pos="5050"/>
        </w:tabs>
        <w:bidi/>
        <w:spacing w:line="251" w:lineRule="auto"/>
        <w:jc w:val="center"/>
        <w:rPr>
          <w:rFonts w:ascii="Simplified Arabic" w:hAnsi="Simplified Arabic" w:cs="Simplified Arabic"/>
          <w:b/>
          <w:bCs/>
          <w:sz w:val="8"/>
          <w:szCs w:val="8"/>
          <w:shd w:val="clear" w:color="auto" w:fill="C0C0C0"/>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1584"/>
          <w:tab w:val="center" w:pos="4536"/>
        </w:tabs>
        <w:bidi/>
        <w:spacing w:line="251" w:lineRule="auto"/>
        <w:jc w:val="center"/>
      </w:pPr>
      <w:r>
        <w:rPr>
          <w:rFonts w:ascii="Arial" w:eastAsia="Arial" w:hAnsi="Arial" w:cs="Arial"/>
          <w:bCs/>
          <w:sz w:val="28"/>
          <w:szCs w:val="28"/>
          <w:shd w:val="clear" w:color="auto" w:fill="C0C0C0"/>
          <w:rtl/>
          <w:lang w:eastAsia="zh-CN" w:bidi="ar-DZ"/>
        </w:rPr>
        <w:t>أحكام تمهيدية</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تحديد كيفيات التسجيل وإعادة التّسجيل في الدراسة لنيل شهادة مهندس دولة، وكذا كيفيات التّنظيم والتّقييم والتدرّج فيه والخاصة بالمدرسة الوطنية العليا في الرياضيات وكذا المدرسة الوطنية العليا للذكاء الاصطناعي.</w:t>
      </w:r>
    </w:p>
    <w:p w:rsidR="0099542D" w:rsidRDefault="00FA2D5A">
      <w:pPr>
        <w:pStyle w:val="Standard"/>
        <w:tabs>
          <w:tab w:val="left" w:pos="6183"/>
        </w:tabs>
        <w:bidi/>
        <w:spacing w:line="251" w:lineRule="auto"/>
        <w:ind w:left="1133"/>
        <w:jc w:val="both"/>
      </w:pPr>
      <w:r>
        <w:rPr>
          <w:rFonts w:ascii="Simplified Arabic" w:hAnsi="Simplified Arabic" w:cs="Simplified Arabic"/>
          <w:color w:val="000000"/>
          <w:sz w:val="28"/>
          <w:szCs w:val="28"/>
          <w:rtl/>
        </w:rPr>
        <w:t>تدعى في صلب هذا</w:t>
      </w:r>
      <w:r>
        <w:rPr>
          <w:rFonts w:ascii="Simplified Arabic" w:hAnsi="Simplified Arabic" w:cs="Simplified Arabic"/>
          <w:color w:val="000000"/>
          <w:sz w:val="28"/>
          <w:szCs w:val="28"/>
          <w:rtl/>
        </w:rPr>
        <w:t xml:space="preserve"> النص المدرسة للدلالة على كل من المدرسة الوطنية العليا في الرياضيات وكذا المدرسة الوطنية العليا للذكاء الاصطناعي.</w:t>
      </w:r>
    </w:p>
    <w:p w:rsidR="0099542D" w:rsidRDefault="0099542D">
      <w:pPr>
        <w:pStyle w:val="Standard"/>
        <w:bidi/>
        <w:spacing w:line="251" w:lineRule="auto"/>
        <w:jc w:val="center"/>
        <w:rPr>
          <w:rFonts w:ascii="Arial" w:eastAsia="Arial" w:hAnsi="Arial" w:cs="Arial"/>
          <w:b/>
          <w:sz w:val="28"/>
          <w:szCs w:val="28"/>
          <w:lang w:eastAsia="zh-CN" w:bidi="ar-DZ"/>
        </w:rPr>
      </w:pPr>
    </w:p>
    <w:p w:rsidR="0099542D" w:rsidRDefault="00FA2D5A">
      <w:pPr>
        <w:pStyle w:val="Standard"/>
        <w:bidi/>
        <w:spacing w:line="251" w:lineRule="auto"/>
        <w:jc w:val="center"/>
      </w:pPr>
      <w:r>
        <w:rPr>
          <w:rFonts w:ascii="Arial" w:eastAsia="Arial" w:hAnsi="Arial" w:cs="Arial"/>
          <w:bCs/>
          <w:color w:val="000000"/>
          <w:sz w:val="28"/>
          <w:szCs w:val="28"/>
          <w:shd w:val="clear" w:color="auto" w:fill="C0C0C0"/>
          <w:rtl/>
          <w:lang w:eastAsia="zh-CN" w:bidi="ar-DZ"/>
        </w:rPr>
        <w:t>الفصل الأوّل</w:t>
      </w:r>
    </w:p>
    <w:p w:rsidR="0099542D" w:rsidRDefault="00FA2D5A">
      <w:pPr>
        <w:pStyle w:val="Standard"/>
        <w:bidi/>
        <w:spacing w:line="251" w:lineRule="auto"/>
        <w:jc w:val="center"/>
      </w:pPr>
      <w:r>
        <w:rPr>
          <w:rFonts w:ascii="Arial" w:eastAsia="Arial" w:hAnsi="Arial" w:cs="Arial"/>
          <w:bCs/>
          <w:color w:val="000000"/>
          <w:sz w:val="28"/>
          <w:szCs w:val="28"/>
          <w:rtl/>
          <w:lang w:eastAsia="zh-CN" w:bidi="ar-DZ"/>
        </w:rPr>
        <w:t>كيفيات التسجيل وإعادة التسجيل</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يُسمَح التسجيل في التّكوين للحصول على شهادات مهندس دولة من المدرسة للحائزين على شهادة بكالوريا التعليم الثانوي أو شهادة أجنبية معترف بمعادلتها طبقا للشّروط البيداغوجية المحددة سنويا من قبل وزير التعليم العالي والبحث العلمي.</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تعد الشهادة الأصلية ل</w:t>
      </w:r>
      <w:r>
        <w:rPr>
          <w:rFonts w:ascii="Simplified Arabic" w:hAnsi="Simplified Arabic" w:cs="Simplified Arabic"/>
          <w:color w:val="000000"/>
          <w:sz w:val="28"/>
          <w:szCs w:val="28"/>
          <w:rtl/>
        </w:rPr>
        <w:t>كشف نقاط البكالوريا أو الشهادة الأجنبية المعترف بمعادلتها وثيقة إجبارية في ملف التسجيل، ويتم حفظها في الملف البيداغوجي للطالب طيلة مساره الجامعي.</w:t>
      </w:r>
    </w:p>
    <w:p w:rsidR="0099542D" w:rsidRDefault="00FA2D5A">
      <w:pPr>
        <w:pStyle w:val="Standard"/>
        <w:tabs>
          <w:tab w:val="left" w:pos="5900"/>
        </w:tabs>
        <w:bidi/>
        <w:spacing w:line="251" w:lineRule="auto"/>
        <w:ind w:left="850"/>
        <w:jc w:val="both"/>
      </w:pPr>
      <w:r>
        <w:rPr>
          <w:rFonts w:ascii="Simplified Arabic" w:hAnsi="Simplified Arabic" w:cs="Simplified Arabic"/>
          <w:color w:val="000000"/>
          <w:sz w:val="28"/>
          <w:szCs w:val="28"/>
          <w:rtl/>
        </w:rPr>
        <w:t>لا يمكن للطالب سحب النسخة الأصلية لكشف نقاط البكالوريا أو الشهادة الأجنبية المعترف بمعادلتها إلا بعد إنهاء الد</w:t>
      </w:r>
      <w:r>
        <w:rPr>
          <w:rFonts w:ascii="Simplified Arabic" w:hAnsi="Simplified Arabic" w:cs="Simplified Arabic"/>
          <w:color w:val="000000"/>
          <w:sz w:val="28"/>
          <w:szCs w:val="28"/>
          <w:rtl/>
        </w:rPr>
        <w:t>راسة.</w:t>
      </w:r>
    </w:p>
    <w:p w:rsidR="0099542D" w:rsidRDefault="00FA2D5A">
      <w:pPr>
        <w:pStyle w:val="Standard"/>
        <w:tabs>
          <w:tab w:val="left" w:pos="5900"/>
        </w:tabs>
        <w:bidi/>
        <w:spacing w:line="251" w:lineRule="auto"/>
        <w:ind w:left="850"/>
        <w:jc w:val="both"/>
      </w:pPr>
      <w:r>
        <w:rPr>
          <w:rFonts w:ascii="Simplified Arabic" w:hAnsi="Simplified Arabic" w:cs="Simplified Arabic"/>
          <w:color w:val="000000"/>
          <w:sz w:val="28"/>
          <w:szCs w:val="28"/>
          <w:rtl/>
        </w:rPr>
        <w:t>عندما ينقطع الطالب عن الدراسة يمكنه سحب النسخة الأصلية لكشف نقاط البكالوريا، أو الشهادة الأجنبية المعترف بمعادلتها، مقابل وصل تسليم.</w:t>
      </w:r>
    </w:p>
    <w:p w:rsidR="0099542D" w:rsidRDefault="00FA2D5A">
      <w:pPr>
        <w:pStyle w:val="Standard"/>
        <w:tabs>
          <w:tab w:val="left" w:pos="5900"/>
        </w:tabs>
        <w:bidi/>
        <w:spacing w:line="251" w:lineRule="auto"/>
        <w:ind w:left="850"/>
        <w:jc w:val="both"/>
      </w:pPr>
      <w:r>
        <w:rPr>
          <w:rFonts w:ascii="Simplified Arabic" w:hAnsi="Simplified Arabic" w:cs="Simplified Arabic"/>
          <w:color w:val="000000"/>
          <w:sz w:val="28"/>
          <w:szCs w:val="28"/>
          <w:rtl/>
        </w:rPr>
        <w:t xml:space="preserve"> وفي هذه الحالة، تؤشّر المصالح البيداغوجية بالمدرسة وجوبًا، على ظهر هذه النسخة أو الشهادة بعبارة "سُحِبَتْ الشهادة بت</w:t>
      </w:r>
      <w:r>
        <w:rPr>
          <w:rFonts w:ascii="Simplified Arabic" w:hAnsi="Simplified Arabic" w:cs="Simplified Arabic"/>
          <w:color w:val="000000"/>
          <w:sz w:val="28"/>
          <w:szCs w:val="28"/>
          <w:rtl/>
        </w:rPr>
        <w:t>اريخ ...".</w:t>
      </w:r>
    </w:p>
    <w:p w:rsidR="0099542D" w:rsidRDefault="00FA2D5A">
      <w:pPr>
        <w:pStyle w:val="Standard"/>
        <w:tabs>
          <w:tab w:val="left" w:pos="5900"/>
        </w:tabs>
        <w:bidi/>
        <w:spacing w:line="251" w:lineRule="auto"/>
        <w:ind w:left="850"/>
        <w:jc w:val="both"/>
      </w:pPr>
      <w:r>
        <w:rPr>
          <w:rFonts w:ascii="Simplified Arabic" w:hAnsi="Simplified Arabic" w:cs="Simplified Arabic"/>
          <w:color w:val="000000"/>
          <w:sz w:val="28"/>
          <w:szCs w:val="28"/>
          <w:rtl/>
        </w:rPr>
        <w:t>يمكن للطالب الذي سحب النسخة الأصلية لكشف نقاط البكالوريا، أو الشهادة الأجنبية المعترف بمعادلتها، تقديم طلب إعادة تسجيله لدى المصالح المخوّلة لمؤسسته الأصلية أو مؤسسة أخرى للتعليم العالي، مرفقًا بالمبرّرات اللازمة.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تُسَلم للطالب النسخة</w:t>
      </w:r>
      <w:r>
        <w:rPr>
          <w:rFonts w:ascii="Simplified Arabic" w:hAnsi="Simplified Arabic" w:cs="Simplified Arabic"/>
          <w:color w:val="000000"/>
          <w:sz w:val="28"/>
          <w:szCs w:val="28"/>
          <w:rtl/>
        </w:rPr>
        <w:t xml:space="preserve"> الأصلية لكشف نقاط البكالوريا أو الشهادة الأجنبية المعترف بمعادلتها في نفس الوقت عند تسليمه شهادة التعليم العالي النهائية المتوّجة للتكوين في المدرسة.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5:</w:t>
      </w:r>
      <w:r>
        <w:rPr>
          <w:rFonts w:ascii="Simplified Arabic" w:hAnsi="Simplified Arabic" w:cs="Simplified Arabic"/>
          <w:color w:val="000000"/>
          <w:sz w:val="28"/>
          <w:szCs w:val="28"/>
          <w:rtl/>
        </w:rPr>
        <w:t xml:space="preserve"> تتم عملية التسجيل وإعادة التسجيل للطلبة عند بداية كل سنة جامعية مقابل دفع حقوق التسجيل، وتُمنَ</w:t>
      </w:r>
      <w:r>
        <w:rPr>
          <w:rFonts w:ascii="Simplified Arabic" w:hAnsi="Simplified Arabic" w:cs="Simplified Arabic"/>
          <w:color w:val="000000"/>
          <w:sz w:val="28"/>
          <w:szCs w:val="28"/>
          <w:rtl/>
        </w:rPr>
        <w:t>ح له، إثرها، شهادة مدرسية وبطاقة طالب.</w:t>
      </w:r>
    </w:p>
    <w:p w:rsidR="0099542D" w:rsidRDefault="00FA2D5A">
      <w:pPr>
        <w:pStyle w:val="Standard"/>
        <w:tabs>
          <w:tab w:val="left" w:pos="5900"/>
        </w:tabs>
        <w:bidi/>
        <w:spacing w:line="251" w:lineRule="auto"/>
        <w:ind w:left="850"/>
        <w:jc w:val="both"/>
      </w:pPr>
      <w:r>
        <w:rPr>
          <w:rFonts w:ascii="Simplified Arabic" w:hAnsi="Simplified Arabic" w:cs="Simplified Arabic"/>
          <w:color w:val="000000"/>
          <w:sz w:val="28"/>
          <w:szCs w:val="28"/>
          <w:rtl/>
        </w:rPr>
        <w:t>في حالة ضياع هاتين الوثيقتين أو إتلافهما، أو أية وثيقة بيداغوجية أخرى، يمكن للطالب استخراج نسخة ثانية عنها بعد تقديم تصريح شرفي مصادق عليه.</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6:</w:t>
      </w:r>
      <w:r>
        <w:rPr>
          <w:rFonts w:ascii="Simplified Arabic" w:hAnsi="Simplified Arabic" w:cs="Simplified Arabic"/>
          <w:color w:val="000000"/>
          <w:sz w:val="28"/>
          <w:szCs w:val="28"/>
          <w:rtl/>
        </w:rPr>
        <w:t xml:space="preserve"> لا يمكن للطالب المقصى من قبل المجلس التأديبي للمدرسة سحب النسخة الأ</w:t>
      </w:r>
      <w:r>
        <w:rPr>
          <w:rFonts w:ascii="Simplified Arabic" w:hAnsi="Simplified Arabic" w:cs="Simplified Arabic"/>
          <w:color w:val="000000"/>
          <w:sz w:val="28"/>
          <w:szCs w:val="28"/>
          <w:rtl/>
        </w:rPr>
        <w:t>صلية لكشف نقاط البكالوريا أو الشهادة الأجنبية المعترف بمعادلتها إلا بعد انقضاء مدة عقوبته.</w:t>
      </w:r>
    </w:p>
    <w:p w:rsidR="0099542D" w:rsidRDefault="00FA2D5A">
      <w:pPr>
        <w:pStyle w:val="Standard"/>
        <w:bidi/>
        <w:jc w:val="center"/>
      </w:pPr>
      <w:r>
        <w:rPr>
          <w:rFonts w:ascii="Simplified Arabic" w:eastAsia="Arial" w:hAnsi="Simplified Arabic" w:cs="Simplified Arabic"/>
          <w:bCs/>
          <w:sz w:val="28"/>
          <w:szCs w:val="28"/>
          <w:shd w:val="clear" w:color="auto" w:fill="C0C0C0"/>
          <w:rtl/>
          <w:lang w:eastAsia="zh-CN" w:bidi="ar-DZ"/>
        </w:rPr>
        <w:t>الفصل الثاني</w:t>
      </w:r>
    </w:p>
    <w:p w:rsidR="0099542D" w:rsidRDefault="00FA2D5A">
      <w:pPr>
        <w:pStyle w:val="Standard"/>
        <w:bidi/>
        <w:spacing w:line="264" w:lineRule="auto"/>
        <w:jc w:val="center"/>
      </w:pPr>
      <w:r>
        <w:rPr>
          <w:rFonts w:ascii="Simplified Arabic" w:eastAsia="Arial" w:hAnsi="Simplified Arabic" w:cs="Simplified Arabic"/>
          <w:bCs/>
          <w:color w:val="000000"/>
          <w:sz w:val="28"/>
          <w:szCs w:val="28"/>
          <w:rtl/>
          <w:lang w:eastAsia="zh-CN" w:bidi="ar-DZ"/>
        </w:rPr>
        <w:t>الوضعيات الإدارية المحتملة أثناء التكوين</w:t>
      </w:r>
    </w:p>
    <w:p w:rsidR="0099542D" w:rsidRDefault="00FA2D5A">
      <w:pPr>
        <w:pStyle w:val="Standard"/>
        <w:bidi/>
        <w:spacing w:line="264" w:lineRule="auto"/>
        <w:ind w:left="360"/>
        <w:jc w:val="center"/>
      </w:pPr>
      <w:r>
        <w:rPr>
          <w:rFonts w:ascii="Simplified Arabic" w:eastAsia="Arial" w:hAnsi="Simplified Arabic" w:cs="Simplified Arabic"/>
          <w:bCs/>
          <w:color w:val="000000"/>
          <w:sz w:val="28"/>
          <w:szCs w:val="28"/>
          <w:lang w:eastAsia="zh-CN" w:bidi="ar-DZ"/>
        </w:rPr>
        <w:t>1</w:t>
      </w:r>
      <w:r>
        <w:rPr>
          <w:rFonts w:ascii="Simplified Arabic" w:eastAsia="Arial" w:hAnsi="Simplified Arabic" w:cs="Simplified Arabic"/>
          <w:bCs/>
          <w:color w:val="000000"/>
          <w:sz w:val="28"/>
          <w:szCs w:val="28"/>
          <w:rtl/>
          <w:lang w:eastAsia="zh-CN" w:bidi="ar-DZ"/>
        </w:rPr>
        <w:t>- تعليق التكوين</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7:</w:t>
      </w:r>
      <w:r>
        <w:rPr>
          <w:rFonts w:ascii="Simplified Arabic" w:hAnsi="Simplified Arabic" w:cs="Simplified Arabic"/>
          <w:color w:val="000000"/>
          <w:sz w:val="28"/>
          <w:szCs w:val="28"/>
          <w:rtl/>
        </w:rPr>
        <w:t xml:space="preserve"> يمكن للطالب الاستفادة من تعليق تكوينه، بصفة استثنائية، في الوضعيات التالية:</w:t>
      </w:r>
    </w:p>
    <w:p w:rsidR="0099542D" w:rsidRDefault="00FA2D5A">
      <w:pPr>
        <w:pStyle w:val="ListParagraph"/>
        <w:numPr>
          <w:ilvl w:val="0"/>
          <w:numId w:val="323"/>
        </w:numPr>
        <w:tabs>
          <w:tab w:val="left" w:pos="6467"/>
        </w:tabs>
        <w:bidi/>
        <w:spacing w:line="264" w:lineRule="auto"/>
        <w:ind w:left="1417" w:hanging="283"/>
        <w:jc w:val="both"/>
      </w:pPr>
      <w:r>
        <w:rPr>
          <w:rFonts w:ascii="Simplified Arabic" w:hAnsi="Simplified Arabic" w:cs="Simplified Arabic"/>
          <w:color w:val="000000"/>
          <w:sz w:val="28"/>
          <w:szCs w:val="28"/>
          <w:rtl/>
          <w:lang w:val="en-US" w:eastAsia="en-US"/>
        </w:rPr>
        <w:t>مرض مزمن معيق،</w:t>
      </w:r>
    </w:p>
    <w:p w:rsidR="0099542D" w:rsidRDefault="00FA2D5A">
      <w:pPr>
        <w:pStyle w:val="ListParagraph"/>
        <w:numPr>
          <w:ilvl w:val="0"/>
          <w:numId w:val="158"/>
        </w:numPr>
        <w:tabs>
          <w:tab w:val="left" w:pos="6467"/>
        </w:tabs>
        <w:bidi/>
        <w:spacing w:line="264" w:lineRule="auto"/>
        <w:ind w:left="1417" w:hanging="283"/>
        <w:jc w:val="both"/>
      </w:pPr>
      <w:r>
        <w:rPr>
          <w:rFonts w:ascii="Simplified Arabic" w:hAnsi="Simplified Arabic" w:cs="Simplified Arabic"/>
          <w:color w:val="000000"/>
          <w:sz w:val="28"/>
          <w:szCs w:val="28"/>
          <w:rtl/>
          <w:lang w:val="en-US" w:eastAsia="en-US"/>
        </w:rPr>
        <w:t>عطلة أمومة،</w:t>
      </w:r>
    </w:p>
    <w:p w:rsidR="0099542D" w:rsidRDefault="00FA2D5A">
      <w:pPr>
        <w:pStyle w:val="ListParagraph"/>
        <w:numPr>
          <w:ilvl w:val="0"/>
          <w:numId w:val="158"/>
        </w:numPr>
        <w:tabs>
          <w:tab w:val="left" w:pos="6467"/>
        </w:tabs>
        <w:bidi/>
        <w:spacing w:line="264" w:lineRule="auto"/>
        <w:ind w:left="1417" w:hanging="283"/>
        <w:jc w:val="both"/>
      </w:pPr>
      <w:r>
        <w:rPr>
          <w:rFonts w:ascii="Simplified Arabic" w:hAnsi="Simplified Arabic" w:cs="Simplified Arabic"/>
          <w:color w:val="000000"/>
          <w:sz w:val="28"/>
          <w:szCs w:val="28"/>
          <w:rtl/>
          <w:lang w:val="en-US" w:eastAsia="en-US"/>
        </w:rPr>
        <w:t>الخدمة الوطنية،</w:t>
      </w:r>
    </w:p>
    <w:p w:rsidR="0099542D" w:rsidRDefault="00FA2D5A">
      <w:pPr>
        <w:pStyle w:val="ListParagraph"/>
        <w:numPr>
          <w:ilvl w:val="0"/>
          <w:numId w:val="158"/>
        </w:numPr>
        <w:tabs>
          <w:tab w:val="left" w:pos="6467"/>
        </w:tabs>
        <w:bidi/>
        <w:spacing w:line="264" w:lineRule="auto"/>
        <w:ind w:left="1417" w:hanging="283"/>
        <w:jc w:val="both"/>
      </w:pPr>
      <w:r>
        <w:rPr>
          <w:rFonts w:ascii="Simplified Arabic" w:hAnsi="Simplified Arabic" w:cs="Simplified Arabic"/>
          <w:color w:val="000000"/>
          <w:sz w:val="28"/>
          <w:szCs w:val="28"/>
          <w:rtl/>
          <w:lang w:val="en-US" w:eastAsia="en-US"/>
        </w:rPr>
        <w:t>تغيير الإقامة بالنسبة للمعني أو زوجه أو والديه.</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تخضع كل الوضعيات الأخرى لتقدير مدير المدرسة.</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 xml:space="preserve">يجب أن يرفق طلب تعليق التكوين </w:t>
      </w:r>
      <w:r>
        <w:rPr>
          <w:rFonts w:ascii="Simplified Arabic" w:hAnsi="Simplified Arabic" w:cs="Simplified Arabic"/>
          <w:color w:val="000000"/>
          <w:sz w:val="28"/>
          <w:szCs w:val="28"/>
          <w:rtl/>
        </w:rPr>
        <w:t>بمبررات تسلم من طرف المصالح المخولة.</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يكون تعليق التكوين بعنوان سداسي أو بعنوان سنة جامعية. لا تحتسب مدّة تعليق الدراسة كتأخير بيداغوجي.</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يجب تقديم شهادة تعليق التكوين إلزاميا للطالب من قبل المصالح البيداغوجية للمدرسة.</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8:</w:t>
      </w:r>
      <w:r>
        <w:rPr>
          <w:rFonts w:ascii="Simplified Arabic" w:hAnsi="Simplified Arabic" w:cs="Simplified Arabic"/>
          <w:color w:val="000000"/>
          <w:sz w:val="28"/>
          <w:szCs w:val="28"/>
          <w:rtl/>
        </w:rPr>
        <w:t xml:space="preserve"> باستثناء حالات القوة القاهر</w:t>
      </w:r>
      <w:r>
        <w:rPr>
          <w:rFonts w:ascii="Simplified Arabic" w:hAnsi="Simplified Arabic" w:cs="Simplified Arabic"/>
          <w:color w:val="000000"/>
          <w:sz w:val="28"/>
          <w:szCs w:val="28"/>
          <w:rtl/>
        </w:rPr>
        <w:t>ة، يجب على الطالب إيداع طلب تعليق التكوين على مستوى المصالح البيداغوجية لهيئة التسجيل قبل إجراء الامتحانات الأولى.</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9:</w:t>
      </w:r>
      <w:r>
        <w:rPr>
          <w:rFonts w:ascii="Simplified Arabic" w:hAnsi="Simplified Arabic" w:cs="Simplified Arabic"/>
          <w:color w:val="000000"/>
          <w:sz w:val="28"/>
          <w:szCs w:val="28"/>
          <w:rtl/>
        </w:rPr>
        <w:t xml:space="preserve"> يمكن للطالب المعني تقديم طلب إعادة إدماجه لدى المصالح البيداغوجية للمدرسة مرفقًا بالمبرّرات الضرورية.</w:t>
      </w:r>
    </w:p>
    <w:p w:rsidR="0099542D" w:rsidRDefault="00FA2D5A">
      <w:pPr>
        <w:pStyle w:val="Standard"/>
        <w:bidi/>
        <w:spacing w:line="264" w:lineRule="auto"/>
        <w:jc w:val="center"/>
      </w:pPr>
      <w:r>
        <w:rPr>
          <w:rFonts w:ascii="Arial" w:eastAsia="Arial" w:hAnsi="Arial" w:cs="Arial"/>
          <w:bCs/>
          <w:color w:val="000000"/>
          <w:sz w:val="28"/>
          <w:szCs w:val="28"/>
          <w:lang w:eastAsia="zh-CN" w:bidi="ar-DZ"/>
        </w:rPr>
        <w:t>2</w:t>
      </w:r>
      <w:r>
        <w:rPr>
          <w:rFonts w:ascii="Arial" w:eastAsia="Arial" w:hAnsi="Arial" w:cs="Arial"/>
          <w:bCs/>
          <w:color w:val="000000"/>
          <w:sz w:val="28"/>
          <w:szCs w:val="28"/>
          <w:rtl/>
          <w:lang w:eastAsia="zh-CN" w:bidi="ar-DZ"/>
        </w:rPr>
        <w:t>- الانقطاع عن التكوين</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8"/>
          <w:szCs w:val="28"/>
          <w:rtl/>
        </w:rPr>
        <w:t xml:space="preserve"> 10:</w:t>
      </w:r>
      <w:r>
        <w:rPr>
          <w:rFonts w:ascii="Simplified Arabic" w:hAnsi="Simplified Arabic" w:cs="Simplified Arabic"/>
          <w:color w:val="000000"/>
          <w:sz w:val="28"/>
          <w:szCs w:val="28"/>
          <w:rtl/>
        </w:rPr>
        <w:t xml:space="preserve"> يعلن رئيس القسم بالمدرسة بأن الطالب في حالة انقطاع عن التكوين بعنوان السنة الجامعية إذا لم يحضر لأيّ شكل من أشكال التعليم المنظّمة، في شكل دروس وأعمال موجهة وأعمال تطبيقية وتربص وورشات خلال أحد السداسيات للسنة الجامعية، وذلك بناء على تقرير تعدّه الفرق</w:t>
      </w:r>
      <w:r>
        <w:rPr>
          <w:rFonts w:ascii="Simplified Arabic" w:hAnsi="Simplified Arabic" w:cs="Simplified Arabic"/>
          <w:color w:val="000000"/>
          <w:sz w:val="28"/>
          <w:szCs w:val="28"/>
          <w:rtl/>
        </w:rPr>
        <w:t>ة البيداغوجية قبل امتحانات الدورة العادية للسداسي كما هي محددة في المادة 26 أدناه.</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11:</w:t>
      </w:r>
      <w:r>
        <w:rPr>
          <w:rFonts w:ascii="Simplified Arabic" w:hAnsi="Simplified Arabic" w:cs="Simplified Arabic"/>
          <w:color w:val="000000"/>
          <w:sz w:val="28"/>
          <w:szCs w:val="28"/>
          <w:rtl/>
        </w:rPr>
        <w:t xml:space="preserve"> يجب إرسال قائمة الطلبة الذين انقطعوا عن تكويناتهم إلى مديرية الخدمات الجامعية، من طرف مدير المدرسة.</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12:</w:t>
      </w:r>
      <w:r>
        <w:rPr>
          <w:rFonts w:ascii="Simplified Arabic" w:hAnsi="Simplified Arabic" w:cs="Simplified Arabic"/>
          <w:color w:val="000000"/>
          <w:sz w:val="28"/>
          <w:szCs w:val="28"/>
          <w:rtl/>
        </w:rPr>
        <w:t xml:space="preserve"> في حالة الانقطاع عن التكوين يمكن للطالب المعني تقديم طلب إعادة التسجيل لدى المصالح البيداغوجية على مستوى المدرسة مرفقًا بالمبرّرات اللازمة.</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عند</w:t>
      </w:r>
      <w:r>
        <w:rPr>
          <w:rFonts w:ascii="Simplified Arabic" w:hAnsi="Simplified Arabic" w:cs="Simplified Arabic"/>
          <w:color w:val="000000"/>
          <w:sz w:val="28"/>
          <w:szCs w:val="28"/>
          <w:rtl/>
        </w:rPr>
        <w:t xml:space="preserve"> إعادة تسجيله، تمنح للطالب المعني وثيقة إدارية من طرف المصالح البيداغوجية للمؤسسة تبين مدة الانقطاع عن التكوين وتُحفظ في ملفّه البيداغوجي.</w:t>
      </w:r>
    </w:p>
    <w:p w:rsidR="0099542D" w:rsidRDefault="0099542D">
      <w:pPr>
        <w:pStyle w:val="Standard"/>
        <w:tabs>
          <w:tab w:val="left" w:pos="5900"/>
        </w:tabs>
        <w:bidi/>
        <w:spacing w:line="264" w:lineRule="auto"/>
        <w:ind w:left="850"/>
        <w:jc w:val="both"/>
        <w:rPr>
          <w:rFonts w:ascii="Simplified Arabic" w:hAnsi="Simplified Arabic" w:cs="Simplified Arabic"/>
          <w:color w:val="000000"/>
          <w:sz w:val="28"/>
          <w:szCs w:val="28"/>
        </w:rPr>
      </w:pPr>
    </w:p>
    <w:p w:rsidR="0099542D" w:rsidRDefault="00FA2D5A">
      <w:pPr>
        <w:pStyle w:val="Standard"/>
        <w:bidi/>
        <w:spacing w:line="235" w:lineRule="auto"/>
        <w:jc w:val="center"/>
      </w:pPr>
      <w:r>
        <w:rPr>
          <w:rFonts w:ascii="Simplified Arabic" w:eastAsia="Arial" w:hAnsi="Simplified Arabic" w:cs="Simplified Arabic"/>
          <w:bCs/>
          <w:sz w:val="28"/>
          <w:szCs w:val="28"/>
          <w:shd w:val="clear" w:color="auto" w:fill="C0C0C0"/>
          <w:rtl/>
          <w:lang w:eastAsia="zh-CN" w:bidi="ar-DZ"/>
        </w:rPr>
        <w:t>الفصل الثالث</w:t>
      </w:r>
    </w:p>
    <w:p w:rsidR="0099542D" w:rsidRDefault="00FA2D5A">
      <w:pPr>
        <w:pStyle w:val="Standard"/>
        <w:bidi/>
        <w:spacing w:line="235" w:lineRule="auto"/>
        <w:jc w:val="center"/>
      </w:pPr>
      <w:r>
        <w:rPr>
          <w:rFonts w:ascii="Simplified Arabic" w:eastAsia="Arial" w:hAnsi="Simplified Arabic" w:cs="Simplified Arabic"/>
          <w:bCs/>
          <w:color w:val="000000"/>
          <w:sz w:val="28"/>
          <w:szCs w:val="28"/>
          <w:rtl/>
          <w:lang w:eastAsia="zh-CN" w:bidi="ar-DZ"/>
        </w:rPr>
        <w:t>تنظيم التكوين</w:t>
      </w:r>
    </w:p>
    <w:p w:rsidR="0099542D" w:rsidRDefault="0099542D">
      <w:pPr>
        <w:pStyle w:val="Standard"/>
        <w:bidi/>
        <w:spacing w:line="235" w:lineRule="auto"/>
        <w:jc w:val="center"/>
        <w:rPr>
          <w:rFonts w:ascii="Simplified Arabic" w:eastAsia="Arial" w:hAnsi="Simplified Arabic" w:cs="Simplified Arabic"/>
          <w:b/>
          <w:sz w:val="2"/>
          <w:szCs w:val="2"/>
          <w:lang w:eastAsia="zh-CN" w:bidi="ar-DZ"/>
        </w:rPr>
      </w:pPr>
    </w:p>
    <w:p w:rsidR="0099542D" w:rsidRDefault="00FA2D5A">
      <w:pPr>
        <w:pStyle w:val="Standard"/>
        <w:tabs>
          <w:tab w:val="left" w:pos="5900"/>
        </w:tabs>
        <w:bidi/>
        <w:spacing w:line="232" w:lineRule="auto"/>
        <w:ind w:left="850" w:hanging="850"/>
        <w:jc w:val="both"/>
      </w:pPr>
      <w:r>
        <w:rPr>
          <w:rFonts w:ascii="Simplified Arabic" w:hAnsi="Simplified Arabic" w:cs="Simplified Arabic"/>
          <w:b/>
          <w:bCs/>
          <w:color w:val="000000"/>
          <w:sz w:val="28"/>
          <w:szCs w:val="28"/>
          <w:rtl/>
        </w:rPr>
        <w:t>المادة 13:</w:t>
      </w:r>
      <w:r>
        <w:rPr>
          <w:rFonts w:ascii="Simplified Arabic" w:hAnsi="Simplified Arabic" w:cs="Simplified Arabic"/>
          <w:color w:val="000000"/>
          <w:sz w:val="28"/>
          <w:szCs w:val="28"/>
          <w:rtl/>
        </w:rPr>
        <w:t xml:space="preserve"> يهدف مسار التكوين لنيل شهادة مهندس دولة إلى اكتساب قدرات أكاديمية وعلمية ومهنية تجعل الحائز على هذه الشهادة عمليا في القطاع الاجتماعي والاقتصادي.</w:t>
      </w:r>
    </w:p>
    <w:p w:rsidR="0099542D" w:rsidRDefault="00FA2D5A">
      <w:pPr>
        <w:pStyle w:val="Standard"/>
        <w:tabs>
          <w:tab w:val="left" w:pos="5900"/>
        </w:tabs>
        <w:bidi/>
        <w:spacing w:line="232" w:lineRule="auto"/>
        <w:ind w:left="850"/>
        <w:jc w:val="both"/>
      </w:pPr>
      <w:r>
        <w:rPr>
          <w:rFonts w:ascii="Simplified Arabic" w:hAnsi="Simplified Arabic" w:cs="Simplified Arabic"/>
          <w:color w:val="000000"/>
          <w:sz w:val="28"/>
          <w:szCs w:val="28"/>
          <w:rtl/>
        </w:rPr>
        <w:t xml:space="preserve">يجب أن يتمّ التكوين لنيل شهادة مهندس دولة بطريقة تسمح للطلبة باكتساب القدرات المقاولاتية تسمح لهم بأن يكونوا </w:t>
      </w:r>
      <w:r>
        <w:rPr>
          <w:rFonts w:ascii="Simplified Arabic" w:hAnsi="Simplified Arabic" w:cs="Simplified Arabic"/>
          <w:color w:val="000000"/>
          <w:sz w:val="28"/>
          <w:szCs w:val="28"/>
          <w:rtl/>
        </w:rPr>
        <w:t>عمليين لضمان إنجاز مشاريعهم المهنية.</w:t>
      </w:r>
    </w:p>
    <w:p w:rsidR="0099542D" w:rsidRDefault="00FA2D5A">
      <w:pPr>
        <w:pStyle w:val="Standard"/>
        <w:tabs>
          <w:tab w:val="left" w:pos="5900"/>
        </w:tabs>
        <w:bidi/>
        <w:spacing w:line="232" w:lineRule="auto"/>
        <w:ind w:left="850" w:hanging="850"/>
        <w:jc w:val="both"/>
      </w:pPr>
      <w:r>
        <w:rPr>
          <w:rFonts w:ascii="Simplified Arabic" w:hAnsi="Simplified Arabic" w:cs="Simplified Arabic"/>
          <w:b/>
          <w:bCs/>
          <w:color w:val="000000"/>
          <w:sz w:val="28"/>
          <w:szCs w:val="28"/>
          <w:rtl/>
        </w:rPr>
        <w:t>المادة 14:</w:t>
      </w:r>
      <w:r>
        <w:rPr>
          <w:rFonts w:ascii="Simplified Arabic" w:hAnsi="Simplified Arabic" w:cs="Simplified Arabic"/>
          <w:color w:val="000000"/>
          <w:sz w:val="28"/>
          <w:szCs w:val="28"/>
          <w:rtl/>
        </w:rPr>
        <w:t xml:space="preserve">  ينظم التكوين للحصول على شهادة مهندس دولة في خمس (5) سنوات أي عشرة (10) سداسيات.</w:t>
      </w:r>
    </w:p>
    <w:p w:rsidR="0099542D" w:rsidRDefault="00FA2D5A">
      <w:pPr>
        <w:pStyle w:val="Standard"/>
        <w:tabs>
          <w:tab w:val="left" w:pos="5900"/>
        </w:tabs>
        <w:bidi/>
        <w:spacing w:line="232" w:lineRule="auto"/>
        <w:ind w:left="850" w:hanging="850"/>
        <w:jc w:val="both"/>
      </w:pPr>
      <w:r>
        <w:rPr>
          <w:rFonts w:ascii="Simplified Arabic" w:hAnsi="Simplified Arabic" w:cs="Simplified Arabic"/>
          <w:b/>
          <w:bCs/>
          <w:color w:val="000000"/>
          <w:sz w:val="28"/>
          <w:szCs w:val="28"/>
          <w:rtl/>
        </w:rPr>
        <w:t>المادة 15:</w:t>
      </w:r>
      <w:r>
        <w:rPr>
          <w:rFonts w:ascii="Simplified Arabic" w:hAnsi="Simplified Arabic" w:cs="Simplified Arabic"/>
          <w:color w:val="000000"/>
          <w:sz w:val="28"/>
          <w:szCs w:val="28"/>
          <w:rtl/>
        </w:rPr>
        <w:t xml:space="preserve"> تتضمّن الدراسة للحصول على شهادة مهندس دولة ما يلي:</w:t>
      </w:r>
    </w:p>
    <w:p w:rsidR="0099542D" w:rsidRDefault="00FA2D5A">
      <w:pPr>
        <w:pStyle w:val="ListParagraph"/>
        <w:numPr>
          <w:ilvl w:val="0"/>
          <w:numId w:val="324"/>
        </w:numPr>
        <w:tabs>
          <w:tab w:val="left" w:pos="6467"/>
        </w:tabs>
        <w:bidi/>
        <w:spacing w:line="232" w:lineRule="auto"/>
        <w:ind w:left="1417" w:hanging="284"/>
        <w:jc w:val="both"/>
      </w:pPr>
      <w:r>
        <w:rPr>
          <w:rFonts w:ascii="Simplified Arabic" w:hAnsi="Simplified Arabic" w:cs="Simplified Arabic"/>
          <w:color w:val="000000"/>
          <w:sz w:val="28"/>
          <w:szCs w:val="28"/>
          <w:rtl/>
          <w:lang w:val="en-US" w:eastAsia="en-US"/>
        </w:rPr>
        <w:t>وحدات التعليم الأساسية،</w:t>
      </w:r>
    </w:p>
    <w:p w:rsidR="0099542D" w:rsidRDefault="00FA2D5A">
      <w:pPr>
        <w:pStyle w:val="ListParagraph"/>
        <w:numPr>
          <w:ilvl w:val="0"/>
          <w:numId w:val="159"/>
        </w:numPr>
        <w:tabs>
          <w:tab w:val="left" w:pos="6467"/>
        </w:tabs>
        <w:bidi/>
        <w:spacing w:line="232" w:lineRule="auto"/>
        <w:ind w:left="1417" w:hanging="284"/>
        <w:jc w:val="both"/>
      </w:pPr>
      <w:r>
        <w:rPr>
          <w:rFonts w:ascii="Simplified Arabic" w:hAnsi="Simplified Arabic" w:cs="Simplified Arabic"/>
          <w:color w:val="000000"/>
          <w:sz w:val="28"/>
          <w:szCs w:val="28"/>
          <w:rtl/>
          <w:lang w:val="en-US" w:eastAsia="en-US"/>
        </w:rPr>
        <w:t>وحدات التعليم المنهجية،</w:t>
      </w:r>
    </w:p>
    <w:p w:rsidR="0099542D" w:rsidRDefault="00FA2D5A">
      <w:pPr>
        <w:pStyle w:val="ListParagraph"/>
        <w:numPr>
          <w:ilvl w:val="0"/>
          <w:numId w:val="159"/>
        </w:numPr>
        <w:tabs>
          <w:tab w:val="left" w:pos="6467"/>
        </w:tabs>
        <w:bidi/>
        <w:spacing w:line="232" w:lineRule="auto"/>
        <w:ind w:left="1417" w:hanging="284"/>
        <w:jc w:val="both"/>
      </w:pPr>
      <w:r>
        <w:rPr>
          <w:rFonts w:ascii="Simplified Arabic" w:hAnsi="Simplified Arabic" w:cs="Simplified Arabic"/>
          <w:color w:val="000000"/>
          <w:sz w:val="28"/>
          <w:szCs w:val="28"/>
          <w:rtl/>
          <w:lang w:val="en-US" w:eastAsia="en-US"/>
        </w:rPr>
        <w:t xml:space="preserve">وحدات </w:t>
      </w:r>
      <w:r>
        <w:rPr>
          <w:rFonts w:ascii="Simplified Arabic" w:hAnsi="Simplified Arabic" w:cs="Simplified Arabic"/>
          <w:color w:val="000000"/>
          <w:sz w:val="28"/>
          <w:szCs w:val="28"/>
          <w:rtl/>
          <w:lang w:val="en-US" w:eastAsia="en-US"/>
        </w:rPr>
        <w:t>التعليم الأفقية،</w:t>
      </w:r>
    </w:p>
    <w:p w:rsidR="0099542D" w:rsidRDefault="00FA2D5A">
      <w:pPr>
        <w:pStyle w:val="ListParagraph"/>
        <w:numPr>
          <w:ilvl w:val="0"/>
          <w:numId w:val="159"/>
        </w:numPr>
        <w:tabs>
          <w:tab w:val="left" w:pos="6467"/>
        </w:tabs>
        <w:bidi/>
        <w:spacing w:line="232" w:lineRule="auto"/>
        <w:ind w:left="1417" w:hanging="284"/>
        <w:jc w:val="both"/>
      </w:pPr>
      <w:r>
        <w:rPr>
          <w:rFonts w:ascii="Simplified Arabic" w:hAnsi="Simplified Arabic" w:cs="Simplified Arabic"/>
          <w:color w:val="000000"/>
          <w:sz w:val="28"/>
          <w:szCs w:val="28"/>
          <w:rtl/>
          <w:lang w:val="en-US" w:eastAsia="en-US"/>
        </w:rPr>
        <w:t>وحدات التعليم الاستكشافية.</w:t>
      </w:r>
    </w:p>
    <w:p w:rsidR="0099542D" w:rsidRDefault="00FA2D5A">
      <w:pPr>
        <w:pStyle w:val="ListParagraph"/>
        <w:numPr>
          <w:ilvl w:val="0"/>
          <w:numId w:val="159"/>
        </w:numPr>
        <w:tabs>
          <w:tab w:val="left" w:pos="6467"/>
        </w:tabs>
        <w:bidi/>
        <w:spacing w:line="232" w:lineRule="auto"/>
        <w:ind w:left="1417" w:hanging="284"/>
        <w:jc w:val="both"/>
      </w:pPr>
      <w:r>
        <w:rPr>
          <w:rFonts w:ascii="Simplified Arabic" w:hAnsi="Simplified Arabic" w:cs="Simplified Arabic"/>
          <w:color w:val="000000"/>
          <w:sz w:val="28"/>
          <w:szCs w:val="28"/>
          <w:rtl/>
          <w:lang w:val="en-US" w:eastAsia="en-US"/>
        </w:rPr>
        <w:t>تربصات عملية في الوسط المهني أو البحثي.</w:t>
      </w:r>
    </w:p>
    <w:p w:rsidR="0099542D" w:rsidRDefault="00FA2D5A">
      <w:pPr>
        <w:pStyle w:val="Standard"/>
        <w:tabs>
          <w:tab w:val="left" w:pos="5900"/>
        </w:tabs>
        <w:bidi/>
        <w:spacing w:line="232" w:lineRule="auto"/>
        <w:ind w:left="850" w:hanging="850"/>
        <w:jc w:val="both"/>
      </w:pPr>
      <w:r>
        <w:rPr>
          <w:rFonts w:ascii="Simplified Arabic" w:hAnsi="Simplified Arabic" w:cs="Simplified Arabic"/>
          <w:b/>
          <w:bCs/>
          <w:color w:val="000000"/>
          <w:sz w:val="28"/>
          <w:szCs w:val="28"/>
          <w:rtl/>
        </w:rPr>
        <w:t>المادة 16:</w:t>
      </w:r>
      <w:r>
        <w:rPr>
          <w:rFonts w:ascii="Simplified Arabic" w:hAnsi="Simplified Arabic" w:cs="Simplified Arabic"/>
          <w:color w:val="000000"/>
          <w:sz w:val="28"/>
          <w:szCs w:val="28"/>
          <w:rtl/>
        </w:rPr>
        <w:t xml:space="preserve"> يتم تنظيم التكوين لنيل شهادة مهندس دولة على شكل دروس، وأعمال موجهة، وأعمال تطبيقية، ومحاضرات، وملتقيات، و تربصات، وورشات الأعمال.</w:t>
      </w:r>
    </w:p>
    <w:p w:rsidR="0099542D" w:rsidRDefault="0099542D">
      <w:pPr>
        <w:pStyle w:val="Standard"/>
        <w:bidi/>
        <w:spacing w:line="235" w:lineRule="auto"/>
        <w:jc w:val="center"/>
        <w:rPr>
          <w:rFonts w:ascii="Simplified Arabic" w:eastAsia="Arial" w:hAnsi="Simplified Arabic" w:cs="Simplified Arabic"/>
          <w:bCs/>
          <w:color w:val="000000"/>
          <w:sz w:val="2"/>
          <w:szCs w:val="2"/>
          <w:shd w:val="clear" w:color="auto" w:fill="C0C0C0"/>
          <w:lang w:eastAsia="zh-CN" w:bidi="ar-DZ"/>
        </w:rPr>
      </w:pPr>
    </w:p>
    <w:p w:rsidR="0099542D" w:rsidRDefault="00FA2D5A">
      <w:pPr>
        <w:pStyle w:val="Standard"/>
        <w:bidi/>
        <w:spacing w:line="235" w:lineRule="auto"/>
        <w:jc w:val="center"/>
      </w:pPr>
      <w:r>
        <w:rPr>
          <w:rFonts w:ascii="Simplified Arabic" w:eastAsia="Arial" w:hAnsi="Simplified Arabic" w:cs="Simplified Arabic"/>
          <w:bCs/>
          <w:color w:val="000000"/>
          <w:sz w:val="28"/>
          <w:szCs w:val="28"/>
          <w:shd w:val="clear" w:color="auto" w:fill="C0C0C0"/>
          <w:rtl/>
          <w:lang w:eastAsia="zh-CN" w:bidi="ar-DZ"/>
        </w:rPr>
        <w:t xml:space="preserve">الفصل </w:t>
      </w:r>
      <w:r>
        <w:rPr>
          <w:rFonts w:ascii="Simplified Arabic" w:eastAsia="Arial" w:hAnsi="Simplified Arabic" w:cs="Simplified Arabic"/>
          <w:bCs/>
          <w:sz w:val="28"/>
          <w:szCs w:val="28"/>
          <w:shd w:val="clear" w:color="auto" w:fill="C0C0C0"/>
          <w:rtl/>
          <w:lang w:eastAsia="zh-CN" w:bidi="ar-DZ"/>
        </w:rPr>
        <w:t>الرابع</w:t>
      </w:r>
    </w:p>
    <w:p w:rsidR="0099542D" w:rsidRDefault="00FA2D5A">
      <w:pPr>
        <w:pStyle w:val="Standard"/>
        <w:bidi/>
        <w:spacing w:line="235" w:lineRule="auto"/>
        <w:jc w:val="center"/>
      </w:pPr>
      <w:r>
        <w:rPr>
          <w:rFonts w:ascii="Simplified Arabic" w:eastAsia="Arial" w:hAnsi="Simplified Arabic" w:cs="Simplified Arabic"/>
          <w:bCs/>
          <w:color w:val="000000"/>
          <w:sz w:val="28"/>
          <w:szCs w:val="28"/>
          <w:rtl/>
          <w:lang w:eastAsia="zh-CN" w:bidi="ar-DZ"/>
        </w:rPr>
        <w:t>التقييم</w:t>
      </w:r>
    </w:p>
    <w:p w:rsidR="0099542D" w:rsidRDefault="00FA2D5A">
      <w:pPr>
        <w:pStyle w:val="Standard"/>
        <w:bidi/>
        <w:spacing w:line="235" w:lineRule="auto"/>
        <w:ind w:left="720"/>
        <w:jc w:val="center"/>
      </w:pPr>
      <w:r>
        <w:rPr>
          <w:rFonts w:ascii="Simplified Arabic" w:eastAsia="Arial" w:hAnsi="Simplified Arabic" w:cs="Simplified Arabic"/>
          <w:bCs/>
          <w:sz w:val="28"/>
          <w:szCs w:val="28"/>
          <w:lang w:eastAsia="zh-CN" w:bidi="ar-DZ"/>
        </w:rPr>
        <w:t>1</w:t>
      </w:r>
      <w:r>
        <w:rPr>
          <w:rFonts w:ascii="Simplified Arabic" w:eastAsia="Arial" w:hAnsi="Simplified Arabic" w:cs="Simplified Arabic"/>
          <w:bCs/>
          <w:sz w:val="28"/>
          <w:szCs w:val="28"/>
          <w:rtl/>
          <w:lang w:eastAsia="zh-CN" w:bidi="ar-DZ"/>
        </w:rPr>
        <w:t xml:space="preserve">- </w:t>
      </w:r>
      <w:r>
        <w:rPr>
          <w:rFonts w:ascii="Simplified Arabic" w:eastAsia="Arial" w:hAnsi="Simplified Arabic" w:cs="Simplified Arabic"/>
          <w:bCs/>
          <w:sz w:val="28"/>
          <w:szCs w:val="28"/>
          <w:rtl/>
          <w:lang w:eastAsia="zh-CN" w:bidi="ar-DZ"/>
        </w:rPr>
        <w:t>المواظبة خلال مسار التّكوين</w:t>
      </w:r>
    </w:p>
    <w:p w:rsidR="0099542D" w:rsidRDefault="00FA2D5A">
      <w:pPr>
        <w:pStyle w:val="Standard"/>
        <w:tabs>
          <w:tab w:val="left" w:pos="5901"/>
        </w:tabs>
        <w:bidi/>
        <w:spacing w:line="232" w:lineRule="auto"/>
        <w:ind w:left="851" w:hanging="850"/>
        <w:jc w:val="both"/>
      </w:pPr>
      <w:r>
        <w:rPr>
          <w:rFonts w:ascii="Simplified Arabic" w:hAnsi="Simplified Arabic" w:cs="Simplified Arabic"/>
          <w:b/>
          <w:bCs/>
          <w:color w:val="000000"/>
          <w:sz w:val="28"/>
          <w:szCs w:val="28"/>
          <w:rtl/>
        </w:rPr>
        <w:t>المادة 17</w:t>
      </w:r>
      <w:r>
        <w:rPr>
          <w:rFonts w:ascii="Simplified Arabic" w:hAnsi="Simplified Arabic" w:cs="Simplified Arabic"/>
          <w:color w:val="000000"/>
          <w:sz w:val="28"/>
          <w:szCs w:val="28"/>
          <w:rtl/>
        </w:rPr>
        <w:t>: يمكن ضمان تقديم الدروس والأعمال الموجهة والأعمال التطبيقية حضوريا أو عن بعد، بناء على رأي فريق التكوين.</w:t>
      </w:r>
    </w:p>
    <w:p w:rsidR="0099542D" w:rsidRDefault="00FA2D5A">
      <w:pPr>
        <w:pStyle w:val="Standard"/>
        <w:tabs>
          <w:tab w:val="left" w:pos="5901"/>
        </w:tabs>
        <w:bidi/>
        <w:spacing w:line="232" w:lineRule="auto"/>
        <w:ind w:left="851" w:hanging="850"/>
        <w:jc w:val="both"/>
      </w:pPr>
      <w:r>
        <w:rPr>
          <w:rFonts w:ascii="Simplified Arabic" w:hAnsi="Simplified Arabic" w:cs="Simplified Arabic"/>
          <w:b/>
          <w:bCs/>
          <w:color w:val="000000"/>
          <w:sz w:val="28"/>
          <w:szCs w:val="28"/>
          <w:rtl/>
        </w:rPr>
        <w:t>المادة 18:</w:t>
      </w:r>
      <w:r>
        <w:rPr>
          <w:rFonts w:ascii="Simplified Arabic" w:hAnsi="Simplified Arabic" w:cs="Simplified Arabic"/>
          <w:color w:val="000000"/>
          <w:sz w:val="28"/>
          <w:szCs w:val="28"/>
          <w:rtl/>
        </w:rPr>
        <w:t xml:space="preserve"> تعدّ المواظبة في الأعمال الموجهة وورشات الأعمال والأعمال التطبيقية إجباريا على مدار السداسي. يجب على ا</w:t>
      </w:r>
      <w:r>
        <w:rPr>
          <w:rFonts w:ascii="Simplified Arabic" w:hAnsi="Simplified Arabic" w:cs="Simplified Arabic"/>
          <w:color w:val="000000"/>
          <w:sz w:val="28"/>
          <w:szCs w:val="28"/>
          <w:rtl/>
        </w:rPr>
        <w:t>لأستاذ المكلف بالأعمال الموجهة و/أو الأعمال التطبيقية والورشات إجراء مراقبة الحضور في كل حصة، قصد حساب الغيابات التي تؤخذ بعين الاعتبار أثناء عملية التقييم.</w:t>
      </w:r>
    </w:p>
    <w:p w:rsidR="0099542D" w:rsidRDefault="00FA2D5A">
      <w:pPr>
        <w:pStyle w:val="Standard"/>
        <w:tabs>
          <w:tab w:val="left" w:pos="5901"/>
        </w:tabs>
        <w:bidi/>
        <w:spacing w:line="232" w:lineRule="auto"/>
        <w:ind w:left="851"/>
        <w:jc w:val="both"/>
      </w:pPr>
      <w:r>
        <w:rPr>
          <w:rFonts w:ascii="Simplified Arabic" w:hAnsi="Simplified Arabic" w:cs="Simplified Arabic"/>
          <w:color w:val="000000"/>
          <w:sz w:val="28"/>
          <w:szCs w:val="28"/>
          <w:rtl/>
        </w:rPr>
        <w:t>يعد مقصى كل طالب يتغيب لثلاث حصص غير مبررة أو خمس حصص مبررة لنفس المادة خلال السداسي وتمنح له علام</w:t>
      </w:r>
      <w:r>
        <w:rPr>
          <w:rFonts w:ascii="Simplified Arabic" w:hAnsi="Simplified Arabic" w:cs="Simplified Arabic"/>
          <w:color w:val="000000"/>
          <w:sz w:val="28"/>
          <w:szCs w:val="28"/>
          <w:rtl/>
        </w:rPr>
        <w:t>ة صفر.</w:t>
      </w:r>
    </w:p>
    <w:p w:rsidR="0099542D" w:rsidRDefault="00FA2D5A">
      <w:pPr>
        <w:pStyle w:val="Standard"/>
        <w:tabs>
          <w:tab w:val="left" w:pos="5901"/>
        </w:tabs>
        <w:bidi/>
        <w:spacing w:line="232" w:lineRule="auto"/>
        <w:ind w:left="851" w:hanging="850"/>
        <w:jc w:val="both"/>
      </w:pPr>
      <w:r>
        <w:rPr>
          <w:rFonts w:ascii="Simplified Arabic" w:hAnsi="Simplified Arabic" w:cs="Simplified Arabic"/>
          <w:b/>
          <w:bCs/>
          <w:color w:val="000000"/>
          <w:sz w:val="28"/>
          <w:szCs w:val="28"/>
          <w:rtl/>
        </w:rPr>
        <w:t>المادة 19:</w:t>
      </w:r>
      <w:r>
        <w:rPr>
          <w:rFonts w:ascii="Simplified Arabic" w:hAnsi="Simplified Arabic" w:cs="Simplified Arabic"/>
          <w:color w:val="000000"/>
          <w:sz w:val="28"/>
          <w:szCs w:val="28"/>
          <w:rtl/>
        </w:rPr>
        <w:t xml:space="preserve"> يستفيد الطلبة المعنيون بالمراقبة الطبية أو المشاركة في المنافسات الرياضية للنخبة، من نظام مواظبة مكيّف يضعه رئيس القسم بالمدرسة، وفقا لمتطلبات التزاماتهم بناءً على وثائق ثبوتية صادرة عن المصالح الرسمية المختصّة.</w:t>
      </w:r>
    </w:p>
    <w:p w:rsidR="0099542D" w:rsidRDefault="00FA2D5A">
      <w:pPr>
        <w:pStyle w:val="Standard"/>
        <w:tabs>
          <w:tab w:val="left" w:pos="5901"/>
        </w:tabs>
        <w:bidi/>
        <w:spacing w:line="232" w:lineRule="auto"/>
        <w:ind w:left="851" w:hanging="850"/>
        <w:jc w:val="both"/>
      </w:pPr>
      <w:r>
        <w:rPr>
          <w:rFonts w:ascii="Simplified Arabic" w:hAnsi="Simplified Arabic" w:cs="Simplified Arabic"/>
          <w:b/>
          <w:bCs/>
          <w:color w:val="000000"/>
          <w:sz w:val="28"/>
          <w:szCs w:val="28"/>
          <w:rtl/>
        </w:rPr>
        <w:t>المادة 20:</w:t>
      </w:r>
      <w:r>
        <w:rPr>
          <w:rFonts w:ascii="Simplified Arabic" w:hAnsi="Simplified Arabic" w:cs="Simplified Arabic"/>
          <w:color w:val="000000"/>
          <w:sz w:val="28"/>
          <w:szCs w:val="28"/>
          <w:rtl/>
        </w:rPr>
        <w:t xml:space="preserve"> يجب على الطالب</w:t>
      </w:r>
      <w:r>
        <w:rPr>
          <w:rFonts w:ascii="Simplified Arabic" w:hAnsi="Simplified Arabic" w:cs="Simplified Arabic"/>
          <w:color w:val="000000"/>
          <w:sz w:val="28"/>
          <w:szCs w:val="28"/>
          <w:rtl/>
        </w:rPr>
        <w:t xml:space="preserve"> المتغيّب عن حصة الأعمال الموجّهة أو الأعمال التطبيقية أو ورشات الأعمال تقديم تبرير إلى مصالح القسم خلال الثلاث أيام الموالية لتاريخ الغياب.</w:t>
      </w:r>
    </w:p>
    <w:p w:rsidR="0099542D" w:rsidRDefault="00FA2D5A">
      <w:pPr>
        <w:pStyle w:val="Standard"/>
        <w:tabs>
          <w:tab w:val="left" w:pos="5901"/>
        </w:tabs>
        <w:bidi/>
        <w:spacing w:line="232" w:lineRule="auto"/>
        <w:ind w:left="851"/>
        <w:jc w:val="both"/>
      </w:pPr>
      <w:r>
        <w:rPr>
          <w:rFonts w:ascii="Simplified Arabic" w:hAnsi="Simplified Arabic" w:cs="Simplified Arabic"/>
          <w:color w:val="000000"/>
          <w:sz w:val="28"/>
          <w:szCs w:val="28"/>
          <w:rtl/>
        </w:rPr>
        <w:t>يؤشّر رئيس القسم على تبرير الغياب، مع تحديد تاريخ إيداعه، قبل إرساله إلى المسؤول عن المادة أو الوحدة التعليمية المع</w:t>
      </w:r>
      <w:r>
        <w:rPr>
          <w:rFonts w:ascii="Simplified Arabic" w:hAnsi="Simplified Arabic" w:cs="Simplified Arabic"/>
          <w:color w:val="000000"/>
          <w:sz w:val="28"/>
          <w:szCs w:val="28"/>
          <w:rtl/>
        </w:rPr>
        <w:t>نية، ويتم حفظ وثيقة التبرير في الملف البيداغوجي للطالب.</w:t>
      </w: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المادة 21:</w:t>
      </w:r>
      <w:r>
        <w:rPr>
          <w:rFonts w:ascii="Simplified Arabic" w:hAnsi="Simplified Arabic" w:cs="Simplified Arabic"/>
          <w:color w:val="000000"/>
          <w:sz w:val="28"/>
          <w:szCs w:val="28"/>
          <w:rtl/>
        </w:rPr>
        <w:t xml:space="preserve"> يُعدّ الغياب مبررا في الحالات التالية:</w:t>
      </w:r>
    </w:p>
    <w:p w:rsidR="0099542D" w:rsidRDefault="00FA2D5A">
      <w:pPr>
        <w:pStyle w:val="ListParagraph"/>
        <w:numPr>
          <w:ilvl w:val="0"/>
          <w:numId w:val="325"/>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وفاة في الأصول، الفروع أو الأقارب،</w:t>
      </w:r>
    </w:p>
    <w:p w:rsidR="0099542D" w:rsidRDefault="00FA2D5A">
      <w:pPr>
        <w:pStyle w:val="ListParagraph"/>
        <w:numPr>
          <w:ilvl w:val="0"/>
          <w:numId w:val="160"/>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زواج المعني،</w:t>
      </w:r>
    </w:p>
    <w:p w:rsidR="0099542D" w:rsidRDefault="00FA2D5A">
      <w:pPr>
        <w:pStyle w:val="ListParagraph"/>
        <w:numPr>
          <w:ilvl w:val="0"/>
          <w:numId w:val="160"/>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عطلة الأبوّة أو الأمومة للمعني،</w:t>
      </w:r>
    </w:p>
    <w:p w:rsidR="0099542D" w:rsidRDefault="00FA2D5A">
      <w:pPr>
        <w:pStyle w:val="ListParagraph"/>
        <w:numPr>
          <w:ilvl w:val="0"/>
          <w:numId w:val="160"/>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مرض المعني،</w:t>
      </w:r>
    </w:p>
    <w:p w:rsidR="0099542D" w:rsidRDefault="00FA2D5A">
      <w:pPr>
        <w:pStyle w:val="ListParagraph"/>
        <w:numPr>
          <w:ilvl w:val="0"/>
          <w:numId w:val="160"/>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التكليف أو الاستدعاء الرسمي.</w:t>
      </w:r>
    </w:p>
    <w:p w:rsidR="0099542D" w:rsidRDefault="00FA2D5A">
      <w:pPr>
        <w:pStyle w:val="Standard"/>
        <w:tabs>
          <w:tab w:val="left" w:pos="5900"/>
        </w:tabs>
        <w:bidi/>
        <w:spacing w:line="259" w:lineRule="auto"/>
        <w:ind w:left="850"/>
        <w:jc w:val="both"/>
      </w:pPr>
      <w:r>
        <w:rPr>
          <w:rFonts w:ascii="Simplified Arabic" w:hAnsi="Simplified Arabic" w:cs="Simplified Arabic"/>
          <w:color w:val="000000"/>
          <w:sz w:val="28"/>
          <w:szCs w:val="28"/>
          <w:rtl/>
        </w:rPr>
        <w:t>تخضع كل الحالات الأخرى لتقدير رئيس القسم.</w:t>
      </w:r>
    </w:p>
    <w:p w:rsidR="0099542D" w:rsidRDefault="00FA2D5A">
      <w:pPr>
        <w:pStyle w:val="Standard"/>
        <w:tabs>
          <w:tab w:val="left" w:pos="5900"/>
        </w:tabs>
        <w:bidi/>
        <w:spacing w:line="259" w:lineRule="auto"/>
        <w:ind w:left="850"/>
        <w:jc w:val="both"/>
      </w:pPr>
      <w:r>
        <w:rPr>
          <w:rFonts w:ascii="Simplified Arabic" w:hAnsi="Simplified Arabic" w:cs="Simplified Arabic"/>
          <w:color w:val="000000"/>
          <w:sz w:val="28"/>
          <w:szCs w:val="28"/>
          <w:rtl/>
        </w:rPr>
        <w:t>تبرّر حالات الغياب المذكورة أعلاه بوثائق معللة صا</w:t>
      </w:r>
      <w:r>
        <w:rPr>
          <w:rFonts w:ascii="Simplified Arabic" w:hAnsi="Simplified Arabic" w:cs="Simplified Arabic"/>
          <w:color w:val="000000"/>
          <w:sz w:val="28"/>
          <w:szCs w:val="28"/>
          <w:rtl/>
        </w:rPr>
        <w:t>درة عن المصالح المخولة.</w:t>
      </w:r>
    </w:p>
    <w:p w:rsidR="0099542D" w:rsidRDefault="0099542D">
      <w:pPr>
        <w:pStyle w:val="Standard"/>
        <w:tabs>
          <w:tab w:val="left" w:pos="5900"/>
        </w:tabs>
        <w:bidi/>
        <w:spacing w:line="259" w:lineRule="auto"/>
        <w:ind w:left="850"/>
        <w:jc w:val="both"/>
        <w:rPr>
          <w:rFonts w:ascii="Simplified Arabic" w:hAnsi="Simplified Arabic" w:cs="Simplified Arabic"/>
          <w:color w:val="000000"/>
          <w:sz w:val="10"/>
          <w:szCs w:val="10"/>
        </w:rPr>
      </w:pPr>
    </w:p>
    <w:p w:rsidR="0099542D" w:rsidRDefault="00FA2D5A">
      <w:pPr>
        <w:pStyle w:val="Standard"/>
        <w:bidi/>
        <w:spacing w:line="259" w:lineRule="auto"/>
        <w:ind w:left="-1"/>
        <w:jc w:val="center"/>
      </w:pPr>
      <w:r>
        <w:rPr>
          <w:rFonts w:ascii="Simplified Arabic" w:eastAsia="Arial" w:hAnsi="Simplified Arabic" w:cs="Simplified Arabic"/>
          <w:b/>
          <w:sz w:val="28"/>
          <w:szCs w:val="28"/>
          <w:rtl/>
          <w:lang w:eastAsia="zh-CN" w:bidi="ar-DZ"/>
        </w:rPr>
        <w:t xml:space="preserve"> 2-</w:t>
      </w:r>
      <w:r>
        <w:rPr>
          <w:rFonts w:ascii="Simplified Arabic" w:eastAsia="Arial" w:hAnsi="Simplified Arabic" w:cs="Simplified Arabic"/>
          <w:bCs/>
          <w:color w:val="000000"/>
          <w:sz w:val="28"/>
          <w:szCs w:val="28"/>
          <w:rtl/>
          <w:lang w:eastAsia="zh-CN" w:bidi="ar-DZ"/>
        </w:rPr>
        <w:t>أشكال التقييم</w:t>
      </w: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المادة 22:</w:t>
      </w:r>
      <w:r>
        <w:rPr>
          <w:rFonts w:ascii="Simplified Arabic" w:hAnsi="Simplified Arabic" w:cs="Simplified Arabic"/>
          <w:color w:val="000000"/>
          <w:sz w:val="28"/>
          <w:szCs w:val="28"/>
          <w:rtl/>
        </w:rPr>
        <w:t xml:space="preserve"> يتمّ تقييم الطالب سداسيا وانتقاله سنويا.</w:t>
      </w:r>
    </w:p>
    <w:p w:rsidR="0099542D" w:rsidRDefault="00FA2D5A">
      <w:pPr>
        <w:pStyle w:val="Standard"/>
        <w:tabs>
          <w:tab w:val="left" w:pos="5900"/>
        </w:tabs>
        <w:bidi/>
        <w:spacing w:line="259" w:lineRule="auto"/>
        <w:ind w:left="850"/>
        <w:jc w:val="both"/>
      </w:pPr>
      <w:r>
        <w:rPr>
          <w:rFonts w:ascii="Simplified Arabic" w:hAnsi="Simplified Arabic" w:cs="Simplified Arabic"/>
          <w:color w:val="000000"/>
          <w:sz w:val="28"/>
          <w:szCs w:val="28"/>
          <w:rtl/>
        </w:rPr>
        <w:t>يكون التقييم على شكل مراقبة مستمرة أو امتحان نهائي أو كلاهما، و الذي يحدد في عرض التكوين.</w:t>
      </w:r>
    </w:p>
    <w:p w:rsidR="0099542D" w:rsidRDefault="00FA2D5A">
      <w:pPr>
        <w:pStyle w:val="Standard"/>
        <w:tabs>
          <w:tab w:val="left" w:pos="5900"/>
        </w:tabs>
        <w:bidi/>
        <w:spacing w:line="259" w:lineRule="auto"/>
        <w:ind w:left="850"/>
        <w:jc w:val="both"/>
      </w:pPr>
      <w:r>
        <w:rPr>
          <w:rFonts w:ascii="Simplified Arabic" w:hAnsi="Simplified Arabic" w:cs="Simplified Arabic"/>
          <w:color w:val="000000"/>
          <w:sz w:val="28"/>
          <w:szCs w:val="28"/>
          <w:rtl/>
        </w:rPr>
        <w:t xml:space="preserve">يهدف التقييم بأشكاله المختلفة للتأكّد من قدرات الطالب وكفاءاته، لاسيما </w:t>
      </w:r>
      <w:r>
        <w:rPr>
          <w:rFonts w:ascii="Simplified Arabic" w:hAnsi="Simplified Arabic" w:cs="Simplified Arabic"/>
          <w:color w:val="000000"/>
          <w:sz w:val="28"/>
          <w:szCs w:val="28"/>
          <w:rtl/>
        </w:rPr>
        <w:t>في مجال التلخيص والتحليل والحسّ النقدي.</w:t>
      </w: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 xml:space="preserve">المادة 23: </w:t>
      </w:r>
      <w:r>
        <w:rPr>
          <w:rFonts w:ascii="Simplified Arabic" w:hAnsi="Simplified Arabic" w:cs="Simplified Arabic"/>
          <w:color w:val="000000"/>
          <w:sz w:val="28"/>
          <w:szCs w:val="28"/>
          <w:rtl/>
        </w:rPr>
        <w:t>يبلغ رئيس القسم بالمدرسة ، بالتشاور مع فريق التكوين، في بداية كل سداسي جدول التوقيت وطريقة التدريس وأشكال الامتحانات، للطّلبة والأساتذة بكل وسيلة نشر.</w:t>
      </w: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المادة 24:</w:t>
      </w:r>
      <w:r>
        <w:rPr>
          <w:rFonts w:ascii="Simplified Arabic" w:hAnsi="Simplified Arabic" w:cs="Simplified Arabic"/>
          <w:color w:val="000000"/>
          <w:sz w:val="28"/>
          <w:szCs w:val="28"/>
          <w:rtl/>
        </w:rPr>
        <w:t xml:space="preserve"> يشمل تقييم الطالب ما يلي:</w:t>
      </w:r>
    </w:p>
    <w:p w:rsidR="0099542D" w:rsidRDefault="00FA2D5A">
      <w:pPr>
        <w:pStyle w:val="ListParagraph"/>
        <w:numPr>
          <w:ilvl w:val="0"/>
          <w:numId w:val="326"/>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الدروس،</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ورشات الأعمال،</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الأعمال التطبيقية،</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الأعمال الموجهة،</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الخرجات الميدانية،</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التربصات التطبيقية،</w:t>
      </w:r>
    </w:p>
    <w:p w:rsidR="0099542D" w:rsidRDefault="00FA2D5A">
      <w:pPr>
        <w:pStyle w:val="ListParagraph"/>
        <w:numPr>
          <w:ilvl w:val="0"/>
          <w:numId w:val="161"/>
        </w:numPr>
        <w:tabs>
          <w:tab w:val="left" w:pos="6750"/>
        </w:tabs>
        <w:bidi/>
        <w:spacing w:line="259" w:lineRule="auto"/>
        <w:ind w:left="1700" w:hanging="283"/>
        <w:jc w:val="both"/>
      </w:pPr>
      <w:r>
        <w:rPr>
          <w:rFonts w:ascii="Simplified Arabic" w:hAnsi="Simplified Arabic" w:cs="Simplified Arabic"/>
          <w:color w:val="000000"/>
          <w:sz w:val="28"/>
          <w:szCs w:val="28"/>
          <w:rtl/>
          <w:lang w:val="en-US" w:eastAsia="en-US"/>
        </w:rPr>
        <w:t>العمل الشخصي.</w:t>
      </w:r>
    </w:p>
    <w:p w:rsidR="0099542D" w:rsidRDefault="0099542D">
      <w:pPr>
        <w:pStyle w:val="Standard"/>
        <w:tabs>
          <w:tab w:val="left" w:pos="5900"/>
        </w:tabs>
        <w:bidi/>
        <w:spacing w:line="259" w:lineRule="auto"/>
        <w:ind w:left="850" w:hanging="850"/>
        <w:jc w:val="both"/>
        <w:rPr>
          <w:rFonts w:ascii="Simplified Arabic" w:hAnsi="Simplified Arabic" w:cs="Simplified Arabic"/>
          <w:color w:val="000000"/>
          <w:sz w:val="8"/>
          <w:szCs w:val="8"/>
        </w:rPr>
      </w:pP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المادة 25:</w:t>
      </w:r>
      <w:r>
        <w:rPr>
          <w:rFonts w:ascii="Simplified Arabic" w:hAnsi="Simplified Arabic" w:cs="Simplified Arabic"/>
          <w:color w:val="000000"/>
          <w:sz w:val="28"/>
          <w:szCs w:val="28"/>
          <w:rtl/>
        </w:rPr>
        <w:t xml:space="preserve"> يتم احتساب معدل المراقبة المستمرة على أساس العلامات المتحصل عليها في الأعمال الموجهة، العلامات المتحصل عليها خلال الأعمال التطبيقية، و/أو الأعمال المطلوبة من الطالب.</w:t>
      </w:r>
    </w:p>
    <w:p w:rsidR="0099542D" w:rsidRDefault="00FA2D5A">
      <w:pPr>
        <w:pStyle w:val="Standard"/>
        <w:tabs>
          <w:tab w:val="left" w:pos="5900"/>
        </w:tabs>
        <w:bidi/>
        <w:spacing w:line="259" w:lineRule="auto"/>
        <w:ind w:left="850" w:hanging="850"/>
        <w:jc w:val="both"/>
      </w:pPr>
      <w:r>
        <w:rPr>
          <w:rFonts w:ascii="Simplified Arabic" w:hAnsi="Simplified Arabic" w:cs="Simplified Arabic"/>
          <w:b/>
          <w:bCs/>
          <w:color w:val="000000"/>
          <w:sz w:val="28"/>
          <w:szCs w:val="28"/>
          <w:rtl/>
        </w:rPr>
        <w:t>المادة 26:</w:t>
      </w:r>
      <w:r>
        <w:rPr>
          <w:rFonts w:ascii="Simplified Arabic" w:hAnsi="Simplified Arabic" w:cs="Simplified Arabic"/>
          <w:color w:val="000000"/>
          <w:sz w:val="28"/>
          <w:szCs w:val="28"/>
          <w:rtl/>
        </w:rPr>
        <w:t xml:space="preserve"> تنظم دورتان للامتحانات بعنوان كل سداسي كما يلي: دورة أولى تسمّى دورة "عادية" </w:t>
      </w:r>
      <w:r>
        <w:rPr>
          <w:rFonts w:ascii="Simplified Arabic" w:hAnsi="Simplified Arabic" w:cs="Simplified Arabic"/>
          <w:color w:val="000000"/>
          <w:sz w:val="28"/>
          <w:szCs w:val="28"/>
          <w:rtl/>
        </w:rPr>
        <w:t>ودورة ثانية تسمى دورة "استدراكية"، تنظم هذه الأخيرة في بداية السنة الجامعية الموالية لصالح الطلبة الذين لم ينجحوا في الدورة العادية.</w:t>
      </w:r>
    </w:p>
    <w:p w:rsidR="0099542D" w:rsidRDefault="00FA2D5A">
      <w:pPr>
        <w:pStyle w:val="Standard"/>
        <w:bidi/>
        <w:spacing w:line="235" w:lineRule="auto"/>
        <w:ind w:left="720"/>
        <w:jc w:val="center"/>
      </w:pPr>
      <w:r>
        <w:rPr>
          <w:rFonts w:ascii="Simplified Arabic" w:eastAsia="Arial" w:hAnsi="Simplified Arabic" w:cs="Simplified Arabic"/>
          <w:b/>
          <w:sz w:val="28"/>
          <w:szCs w:val="28"/>
          <w:lang w:eastAsia="zh-CN" w:bidi="ar-DZ"/>
        </w:rPr>
        <w:t>3</w:t>
      </w:r>
      <w:r>
        <w:rPr>
          <w:rFonts w:ascii="Simplified Arabic" w:eastAsia="Arial" w:hAnsi="Simplified Arabic" w:cs="Simplified Arabic"/>
          <w:b/>
          <w:sz w:val="28"/>
          <w:szCs w:val="28"/>
          <w:rtl/>
          <w:lang w:eastAsia="zh-CN" w:bidi="ar-DZ"/>
        </w:rPr>
        <w:t xml:space="preserve">- </w:t>
      </w:r>
      <w:r>
        <w:rPr>
          <w:rFonts w:ascii="Simplified Arabic" w:eastAsia="Arial" w:hAnsi="Simplified Arabic" w:cs="Simplified Arabic"/>
          <w:bCs/>
          <w:sz w:val="28"/>
          <w:szCs w:val="28"/>
          <w:rtl/>
          <w:lang w:eastAsia="zh-CN" w:bidi="ar-DZ"/>
        </w:rPr>
        <w:t>سير الامتحانات</w:t>
      </w:r>
    </w:p>
    <w:p w:rsidR="0099542D" w:rsidRDefault="00FA2D5A">
      <w:pPr>
        <w:pStyle w:val="Standard"/>
        <w:tabs>
          <w:tab w:val="left" w:pos="5900"/>
        </w:tabs>
        <w:bidi/>
        <w:spacing w:line="235" w:lineRule="auto"/>
        <w:ind w:left="850" w:hanging="850"/>
        <w:jc w:val="both"/>
      </w:pPr>
      <w:r>
        <w:rPr>
          <w:rFonts w:ascii="Simplified Arabic" w:hAnsi="Simplified Arabic" w:cs="Simplified Arabic"/>
          <w:b/>
          <w:bCs/>
          <w:color w:val="000000"/>
          <w:sz w:val="28"/>
          <w:szCs w:val="28"/>
          <w:rtl/>
        </w:rPr>
        <w:t>المادة 27:</w:t>
      </w:r>
      <w:r>
        <w:rPr>
          <w:rFonts w:ascii="Simplified Arabic" w:hAnsi="Simplified Arabic" w:cs="Simplified Arabic"/>
          <w:color w:val="000000"/>
          <w:sz w:val="28"/>
          <w:szCs w:val="28"/>
          <w:rtl/>
        </w:rPr>
        <w:t xml:space="preserve"> يجب إعلام الأساتذة والطلبة بجدول الامتحانات النهائية قبل خمسة عشر (15) يوم، على الأقلّ، من تا</w:t>
      </w:r>
      <w:r>
        <w:rPr>
          <w:rFonts w:ascii="Simplified Arabic" w:hAnsi="Simplified Arabic" w:cs="Simplified Arabic"/>
          <w:color w:val="000000"/>
          <w:sz w:val="28"/>
          <w:szCs w:val="28"/>
          <w:rtl/>
        </w:rPr>
        <w:t>ريخ أوّل امتحان وذلك بواسطة كلّ وسائل النّشر القانونية وأية وسيلة رقمية أخرى.</w:t>
      </w:r>
    </w:p>
    <w:p w:rsidR="0099542D" w:rsidRDefault="00FA2D5A">
      <w:pPr>
        <w:pStyle w:val="Standard"/>
        <w:tabs>
          <w:tab w:val="left" w:pos="5900"/>
        </w:tabs>
        <w:bidi/>
        <w:spacing w:line="235" w:lineRule="auto"/>
        <w:ind w:left="850" w:hanging="850"/>
        <w:jc w:val="both"/>
      </w:pPr>
      <w:r>
        <w:rPr>
          <w:rFonts w:ascii="Simplified Arabic" w:hAnsi="Simplified Arabic" w:cs="Simplified Arabic"/>
          <w:b/>
          <w:bCs/>
          <w:color w:val="000000"/>
          <w:sz w:val="28"/>
          <w:szCs w:val="28"/>
          <w:rtl/>
        </w:rPr>
        <w:t>المادة 28:</w:t>
      </w:r>
      <w:r>
        <w:rPr>
          <w:rFonts w:ascii="Simplified Arabic" w:hAnsi="Simplified Arabic" w:cs="Simplified Arabic"/>
          <w:color w:val="000000"/>
          <w:sz w:val="28"/>
          <w:szCs w:val="28"/>
          <w:rtl/>
        </w:rPr>
        <w:t xml:space="preserve"> يخضع سير كلّ امتحان للقواعد أدناه:</w:t>
      </w:r>
    </w:p>
    <w:p w:rsidR="0099542D" w:rsidRDefault="00FA2D5A">
      <w:pPr>
        <w:pStyle w:val="ListParagraph"/>
        <w:numPr>
          <w:ilvl w:val="0"/>
          <w:numId w:val="327"/>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عدم السماح للطالب المتأخّر عن موعد انطلاق الامتحان بعد فوات ثلاثين (30) دقيقة من توزيع موضوع الامتحان من اجتياز الامتحان،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 xml:space="preserve">يجب </w:t>
      </w:r>
      <w:r>
        <w:rPr>
          <w:rFonts w:ascii="Simplified Arabic" w:hAnsi="Simplified Arabic" w:cs="Simplified Arabic"/>
          <w:color w:val="000000"/>
          <w:sz w:val="28"/>
          <w:szCs w:val="28"/>
          <w:rtl/>
          <w:lang w:val="en-US" w:eastAsia="en-US"/>
        </w:rPr>
        <w:t>على الطالب تقديم بطاقة قبل بداية كل 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عدم السماح للطالب بمغادرة قاعة الامتحان خلال الثلاثين (30) دقيقة التي تلي توزيع مواضيع الامتحان،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عدم السماح للطالب بالعودة من جديد إلى قاعة الامتحان بعد تسليمه ورقة الإجابة،</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إلزامية مرافقة الطالب من طرف أحد الأس</w:t>
      </w:r>
      <w:r>
        <w:rPr>
          <w:rFonts w:ascii="Simplified Arabic" w:hAnsi="Simplified Arabic" w:cs="Simplified Arabic"/>
          <w:color w:val="000000"/>
          <w:sz w:val="28"/>
          <w:szCs w:val="28"/>
          <w:rtl/>
          <w:lang w:val="en-US" w:eastAsia="en-US"/>
        </w:rPr>
        <w:t>اتذة المراقبين، في حالة الاضطرار للخروج مؤقّتًا من قاعة الامتحان،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لضمان السيرورة الحسنة للامتحان، يجب على الطالب أن يجهز نفسه بكل الادوات المطلوبة،</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منع استعمال الهاتف النقال وأيّ وسيلة اتصال أخرى من طرف الطلبة، طيلة مدّة الامتحان،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إمضاء محضر المراقبة من طر</w:t>
      </w:r>
      <w:r>
        <w:rPr>
          <w:rFonts w:ascii="Simplified Arabic" w:hAnsi="Simplified Arabic" w:cs="Simplified Arabic"/>
          <w:color w:val="000000"/>
          <w:sz w:val="28"/>
          <w:szCs w:val="28"/>
          <w:rtl/>
          <w:lang w:val="en-US" w:eastAsia="en-US"/>
        </w:rPr>
        <w:t>ف الأساتذة المراقبين وقائمة الحضور من طرف الطلبة، ضروري،</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ضرورة تسليم الطالب ورقتَه إلى الأساتذة المراقبين حتّى ولو لم تتضمّن أيّة إجابة عن الامتحان،</w:t>
      </w:r>
    </w:p>
    <w:p w:rsidR="0099542D" w:rsidRDefault="00FA2D5A">
      <w:pPr>
        <w:pStyle w:val="ListParagraph"/>
        <w:numPr>
          <w:ilvl w:val="0"/>
          <w:numId w:val="162"/>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احترام الطالب لجميع التوجيهات الصادرة عن الأساتذة المراقبين.</w:t>
      </w:r>
    </w:p>
    <w:p w:rsidR="0099542D" w:rsidRDefault="00FA2D5A">
      <w:pPr>
        <w:pStyle w:val="Standard"/>
        <w:tabs>
          <w:tab w:val="left" w:pos="5900"/>
        </w:tabs>
        <w:bidi/>
        <w:spacing w:line="235" w:lineRule="auto"/>
        <w:ind w:left="850"/>
        <w:jc w:val="both"/>
      </w:pPr>
      <w:r>
        <w:rPr>
          <w:rFonts w:ascii="Simplified Arabic" w:hAnsi="Simplified Arabic" w:cs="Simplified Arabic"/>
          <w:color w:val="000000"/>
          <w:sz w:val="28"/>
          <w:szCs w:val="28"/>
          <w:rtl/>
        </w:rPr>
        <w:t xml:space="preserve">كلّ إخلال بالقواعد المذكورة أعلاه يعرّض </w:t>
      </w:r>
      <w:r>
        <w:rPr>
          <w:rFonts w:ascii="Simplified Arabic" w:hAnsi="Simplified Arabic" w:cs="Simplified Arabic"/>
          <w:color w:val="000000"/>
          <w:sz w:val="28"/>
          <w:szCs w:val="28"/>
          <w:rtl/>
        </w:rPr>
        <w:t>الطالب للمثول أمام المجلس التأديبي.</w:t>
      </w:r>
    </w:p>
    <w:p w:rsidR="0099542D" w:rsidRDefault="00FA2D5A">
      <w:pPr>
        <w:pStyle w:val="Standard"/>
        <w:tabs>
          <w:tab w:val="left" w:pos="5900"/>
        </w:tabs>
        <w:bidi/>
        <w:spacing w:line="235" w:lineRule="auto"/>
        <w:ind w:left="850" w:hanging="850"/>
        <w:jc w:val="both"/>
      </w:pPr>
      <w:r>
        <w:rPr>
          <w:rFonts w:ascii="Simplified Arabic" w:hAnsi="Simplified Arabic" w:cs="Simplified Arabic"/>
          <w:b/>
          <w:bCs/>
          <w:color w:val="000000"/>
          <w:sz w:val="28"/>
          <w:szCs w:val="28"/>
          <w:rtl/>
        </w:rPr>
        <w:t>المادة 29:</w:t>
      </w:r>
      <w:r>
        <w:rPr>
          <w:rFonts w:ascii="Simplified Arabic" w:hAnsi="Simplified Arabic" w:cs="Simplified Arabic"/>
          <w:color w:val="000000"/>
          <w:sz w:val="28"/>
          <w:szCs w:val="28"/>
          <w:rtl/>
        </w:rPr>
        <w:t xml:space="preserve"> يتعيّن على مدير المدرسة تحضير كلّ الإمكانيات البشرية والمادية اللازمة للسير الحسن للامتحانات، بما في ذلك:</w:t>
      </w:r>
    </w:p>
    <w:p w:rsidR="0099542D" w:rsidRDefault="00FA2D5A">
      <w:pPr>
        <w:pStyle w:val="ListParagraph"/>
        <w:numPr>
          <w:ilvl w:val="0"/>
          <w:numId w:val="328"/>
        </w:numPr>
        <w:tabs>
          <w:tab w:val="left" w:pos="6467"/>
        </w:tabs>
        <w:bidi/>
        <w:spacing w:line="235" w:lineRule="auto"/>
        <w:ind w:left="1417" w:hanging="283"/>
        <w:jc w:val="both"/>
      </w:pPr>
      <w:r>
        <w:rPr>
          <w:rFonts w:ascii="Simplified Arabic" w:hAnsi="Simplified Arabic" w:cs="Simplified Arabic"/>
          <w:color w:val="000000"/>
          <w:sz w:val="28"/>
          <w:szCs w:val="28"/>
          <w:rtl/>
          <w:lang w:val="en-US" w:eastAsia="en-US"/>
        </w:rPr>
        <w:t>تسخير عدد كاف من الأساتذة المراقبين و القاعات المخصصة للامتحان،</w:t>
      </w:r>
    </w:p>
    <w:p w:rsidR="0099542D" w:rsidRDefault="00FA2D5A">
      <w:pPr>
        <w:pStyle w:val="ListParagraph"/>
        <w:numPr>
          <w:ilvl w:val="0"/>
          <w:numId w:val="163"/>
        </w:numPr>
        <w:tabs>
          <w:tab w:val="left" w:pos="6467"/>
        </w:tabs>
        <w:bidi/>
        <w:spacing w:line="235" w:lineRule="auto"/>
        <w:ind w:left="1417" w:hanging="283"/>
        <w:jc w:val="both"/>
      </w:pPr>
      <w:r>
        <w:rPr>
          <w:rFonts w:ascii="Simplified Arabic" w:hAnsi="Simplified Arabic" w:cs="Simplified Arabic"/>
          <w:color w:val="000000"/>
          <w:sz w:val="28"/>
          <w:szCs w:val="28"/>
          <w:rtl/>
          <w:lang w:val="en-US" w:eastAsia="en-US"/>
        </w:rPr>
        <w:t xml:space="preserve">تحضير نماذج محاضر لتقييد مجريات </w:t>
      </w:r>
      <w:r>
        <w:rPr>
          <w:rFonts w:ascii="Simplified Arabic" w:hAnsi="Simplified Arabic" w:cs="Simplified Arabic"/>
          <w:color w:val="000000"/>
          <w:sz w:val="28"/>
          <w:szCs w:val="28"/>
          <w:rtl/>
          <w:lang w:val="en-US" w:eastAsia="en-US"/>
        </w:rPr>
        <w:t>الامتحان،</w:t>
      </w:r>
    </w:p>
    <w:p w:rsidR="0099542D" w:rsidRDefault="00FA2D5A">
      <w:pPr>
        <w:pStyle w:val="ListParagraph"/>
        <w:numPr>
          <w:ilvl w:val="0"/>
          <w:numId w:val="163"/>
        </w:numPr>
        <w:tabs>
          <w:tab w:val="left" w:pos="6467"/>
        </w:tabs>
        <w:bidi/>
        <w:spacing w:line="235" w:lineRule="auto"/>
        <w:ind w:left="1417" w:hanging="283"/>
        <w:jc w:val="both"/>
      </w:pPr>
      <w:r>
        <w:rPr>
          <w:rFonts w:ascii="Simplified Arabic" w:hAnsi="Simplified Arabic" w:cs="Simplified Arabic"/>
          <w:color w:val="000000"/>
          <w:sz w:val="28"/>
          <w:szCs w:val="28"/>
          <w:rtl/>
          <w:lang w:val="en-US" w:eastAsia="en-US"/>
        </w:rPr>
        <w:t>إعداد القوائم الاسمية للأساتذة المراقبين و الطلبة المعنيين بالامتحان،</w:t>
      </w:r>
    </w:p>
    <w:p w:rsidR="0099542D" w:rsidRDefault="00FA2D5A">
      <w:pPr>
        <w:pStyle w:val="Standard"/>
        <w:tabs>
          <w:tab w:val="left" w:pos="5900"/>
        </w:tabs>
        <w:bidi/>
        <w:spacing w:line="235" w:lineRule="auto"/>
        <w:ind w:left="850"/>
        <w:jc w:val="both"/>
      </w:pPr>
      <w:r>
        <w:rPr>
          <w:rFonts w:ascii="Simplified Arabic" w:hAnsi="Simplified Arabic" w:cs="Simplified Arabic"/>
          <w:color w:val="000000"/>
          <w:sz w:val="28"/>
          <w:szCs w:val="28"/>
          <w:rtl/>
        </w:rPr>
        <w:t>عند نهاية الامتحان، يقيّد الأساتذة المراقبون، مع إمضاءاتهم، مجريات الامتحان في نموذج المحضر المعد سلفًا، ويسلّم مباشرة إلى رئيس القسم.</w:t>
      </w:r>
    </w:p>
    <w:p w:rsidR="0099542D" w:rsidRDefault="00FA2D5A">
      <w:pPr>
        <w:pStyle w:val="Standard"/>
        <w:tabs>
          <w:tab w:val="left" w:pos="5900"/>
        </w:tabs>
        <w:bidi/>
        <w:spacing w:line="235" w:lineRule="auto"/>
        <w:ind w:left="850"/>
        <w:jc w:val="both"/>
      </w:pPr>
      <w:r>
        <w:rPr>
          <w:rFonts w:ascii="Simplified Arabic" w:hAnsi="Simplified Arabic" w:cs="Simplified Arabic"/>
          <w:color w:val="000000"/>
          <w:sz w:val="28"/>
          <w:szCs w:val="28"/>
          <w:rtl/>
        </w:rPr>
        <w:t>يجب أن يتضمن هذا المحضر عناصر المعلومات ا</w:t>
      </w:r>
      <w:r>
        <w:rPr>
          <w:rFonts w:ascii="Simplified Arabic" w:hAnsi="Simplified Arabic" w:cs="Simplified Arabic"/>
          <w:color w:val="000000"/>
          <w:sz w:val="28"/>
          <w:szCs w:val="28"/>
          <w:rtl/>
        </w:rPr>
        <w:t>لتالية:</w:t>
      </w:r>
    </w:p>
    <w:p w:rsidR="0099542D" w:rsidRDefault="00FA2D5A">
      <w:pPr>
        <w:pStyle w:val="ListParagraph"/>
        <w:numPr>
          <w:ilvl w:val="0"/>
          <w:numId w:val="329"/>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اسم المادة وطبيعة الامتحان،</w:t>
      </w:r>
    </w:p>
    <w:p w:rsidR="0099542D" w:rsidRDefault="00FA2D5A">
      <w:pPr>
        <w:pStyle w:val="ListParagraph"/>
        <w:numPr>
          <w:ilvl w:val="0"/>
          <w:numId w:val="164"/>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مكان، وتاريخ، وتوقيت ومدة الامتحان،</w:t>
      </w:r>
    </w:p>
    <w:p w:rsidR="0099542D" w:rsidRDefault="00FA2D5A">
      <w:pPr>
        <w:pStyle w:val="ListParagraph"/>
        <w:numPr>
          <w:ilvl w:val="0"/>
          <w:numId w:val="164"/>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اسم ولقب وإمضاء الأساتذة المراقبين،</w:t>
      </w:r>
    </w:p>
    <w:p w:rsidR="0099542D" w:rsidRDefault="00FA2D5A">
      <w:pPr>
        <w:pStyle w:val="ListParagraph"/>
        <w:numPr>
          <w:ilvl w:val="0"/>
          <w:numId w:val="164"/>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اسم ولقب الأساتذة المراقبين الغائبين،</w:t>
      </w:r>
    </w:p>
    <w:p w:rsidR="0099542D" w:rsidRDefault="00FA2D5A">
      <w:pPr>
        <w:pStyle w:val="ListParagraph"/>
        <w:numPr>
          <w:ilvl w:val="0"/>
          <w:numId w:val="164"/>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عدد الطلبة الممتحنين وعدد أوراق الامتحان المسلّمة عند نهاية الامتحان،</w:t>
      </w:r>
    </w:p>
    <w:p w:rsidR="0099542D" w:rsidRDefault="00FA2D5A">
      <w:pPr>
        <w:pStyle w:val="ListParagraph"/>
        <w:numPr>
          <w:ilvl w:val="0"/>
          <w:numId w:val="164"/>
        </w:numPr>
        <w:tabs>
          <w:tab w:val="left" w:pos="6467"/>
        </w:tabs>
        <w:bidi/>
        <w:spacing w:line="235" w:lineRule="auto"/>
        <w:ind w:left="1417" w:hanging="284"/>
        <w:jc w:val="both"/>
      </w:pPr>
      <w:r>
        <w:rPr>
          <w:rFonts w:ascii="Simplified Arabic" w:hAnsi="Simplified Arabic" w:cs="Simplified Arabic"/>
          <w:color w:val="000000"/>
          <w:sz w:val="28"/>
          <w:szCs w:val="28"/>
          <w:rtl/>
          <w:lang w:val="en-US" w:eastAsia="en-US"/>
        </w:rPr>
        <w:t>الحوادث والملاحظات المحتملة خلال مجريا</w:t>
      </w:r>
      <w:r>
        <w:rPr>
          <w:rFonts w:ascii="Simplified Arabic" w:hAnsi="Simplified Arabic" w:cs="Simplified Arabic"/>
          <w:color w:val="000000"/>
          <w:sz w:val="28"/>
          <w:szCs w:val="28"/>
          <w:rtl/>
          <w:lang w:val="en-US" w:eastAsia="en-US"/>
        </w:rPr>
        <w:t>ت الامتحان.</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30:</w:t>
      </w:r>
      <w:r>
        <w:rPr>
          <w:rFonts w:ascii="Simplified Arabic" w:hAnsi="Simplified Arabic" w:cs="Simplified Arabic"/>
          <w:color w:val="000000"/>
          <w:sz w:val="28"/>
          <w:szCs w:val="28"/>
          <w:rtl/>
        </w:rPr>
        <w:t xml:space="preserve"> يستفيد الطالب الموجود في حالة من حالات الغياب المبرّر المذكورة في المادة 21 أعلاه من حق إجراء امتحان تعويضي.</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غير أن الغياب المبرر على أساس مرضي يستدعي أن يثبت من خلال شهادة تثبت الإقامة بالمستشفى تسلم من المصالح الصحية المختصة.</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w:t>
      </w:r>
      <w:r>
        <w:rPr>
          <w:rFonts w:ascii="Simplified Arabic" w:hAnsi="Simplified Arabic" w:cs="Simplified Arabic"/>
          <w:b/>
          <w:bCs/>
          <w:color w:val="000000"/>
          <w:sz w:val="28"/>
          <w:szCs w:val="28"/>
          <w:rtl/>
        </w:rPr>
        <w:t>ة 31:</w:t>
      </w:r>
      <w:r>
        <w:rPr>
          <w:rFonts w:ascii="Simplified Arabic" w:hAnsi="Simplified Arabic" w:cs="Simplified Arabic"/>
          <w:color w:val="000000"/>
          <w:sz w:val="28"/>
          <w:szCs w:val="28"/>
          <w:rtl/>
        </w:rPr>
        <w:t xml:space="preserve"> وفي حالة إخفاق الطالب في هذا الامتحان التعويضي يُسمح للطالب بالمشاركة في امتحان  الدّورة الاستدراكية.</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يجب إجراء الامتحان التعويضي، وجوبًا، قبل الدورة الاستدراكية.</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 xml:space="preserve">في حالة الغياب الغير المبرّر عن الامتحان النهائي، تُمنح له علامة صفر (00) في </w:t>
      </w:r>
      <w:r>
        <w:rPr>
          <w:rFonts w:ascii="Simplified Arabic" w:hAnsi="Simplified Arabic" w:cs="Simplified Arabic"/>
          <w:color w:val="000000"/>
          <w:sz w:val="28"/>
          <w:szCs w:val="28"/>
          <w:rtl/>
        </w:rPr>
        <w:t>الامتحان المعني، ويسمح له بالمشاركة في امتحان الدورة الاستدراكية، في المادة المعنية.</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32 :</w:t>
      </w:r>
      <w:r>
        <w:rPr>
          <w:rFonts w:ascii="Simplified Arabic" w:hAnsi="Simplified Arabic" w:cs="Simplified Arabic"/>
          <w:color w:val="000000"/>
          <w:sz w:val="28"/>
          <w:szCs w:val="28"/>
          <w:rtl/>
        </w:rPr>
        <w:t>لا يحق للطالب المقصي من مادة أو وحدة تعليمية، بسبب تأديبي، الحصول على علامة فيهما، كما لا يحقّ له المشاركة في الدورة الاستدراكية لهذه المادة أو الوحدة.</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 xml:space="preserve">في هذه </w:t>
      </w:r>
      <w:r>
        <w:rPr>
          <w:rFonts w:ascii="Simplified Arabic" w:hAnsi="Simplified Arabic" w:cs="Simplified Arabic"/>
          <w:color w:val="000000"/>
          <w:sz w:val="28"/>
          <w:szCs w:val="28"/>
          <w:rtl/>
        </w:rPr>
        <w:t>الحالة، لا يتمّ احتساب معدل السداسي ويحتفظ الطالب بالمواد والوحدات المكتسَبة.</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33:</w:t>
      </w:r>
      <w:r>
        <w:rPr>
          <w:rFonts w:ascii="Simplified Arabic" w:hAnsi="Simplified Arabic" w:cs="Simplified Arabic"/>
          <w:color w:val="000000"/>
          <w:sz w:val="28"/>
          <w:szCs w:val="28"/>
          <w:rtl/>
        </w:rPr>
        <w:t xml:space="preserve"> لا يحق للطالب الموجود في وضعية انقطاع عن الدراسة، وفقا لأحكام المادة 10 من هذا القرار، المشاركة في امتحانات الدورة العادية و الدورة الاستدراكية.</w:t>
      </w:r>
    </w:p>
    <w:p w:rsidR="0099542D" w:rsidRDefault="00FA2D5A">
      <w:pPr>
        <w:pStyle w:val="Standard"/>
        <w:tabs>
          <w:tab w:val="left" w:pos="5900"/>
        </w:tabs>
        <w:bidi/>
        <w:spacing w:line="244" w:lineRule="auto"/>
        <w:ind w:left="850" w:hanging="850"/>
        <w:jc w:val="center"/>
      </w:pPr>
      <w:r>
        <w:rPr>
          <w:rFonts w:ascii="Simplified Arabic" w:hAnsi="Simplified Arabic" w:cs="Simplified Arabic"/>
          <w:b/>
          <w:bCs/>
          <w:color w:val="000000"/>
          <w:sz w:val="28"/>
          <w:szCs w:val="28"/>
          <w:rtl/>
        </w:rPr>
        <w:t xml:space="preserve"> 4- تصحيح أوراق الامت</w:t>
      </w:r>
      <w:r>
        <w:rPr>
          <w:rFonts w:ascii="Simplified Arabic" w:hAnsi="Simplified Arabic" w:cs="Simplified Arabic"/>
          <w:b/>
          <w:bCs/>
          <w:color w:val="000000"/>
          <w:sz w:val="28"/>
          <w:szCs w:val="28"/>
          <w:rtl/>
        </w:rPr>
        <w:t>حان والاطلاع عليها</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:34</w:t>
      </w:r>
      <w:r>
        <w:rPr>
          <w:rFonts w:ascii="Simplified Arabic" w:hAnsi="Simplified Arabic" w:cs="Simplified Arabic"/>
          <w:color w:val="000000"/>
          <w:sz w:val="28"/>
          <w:szCs w:val="28"/>
          <w:rtl/>
        </w:rPr>
        <w:t>يجب  على الأستاذ المسؤول عن المادة نشر أو تبليغ الطلبة بالتصحيح النموذجي لموضوع الامتحان، مرفقًا بسلّم التنقيط، بكلّ وسائل النشر والاتصال المتاحة قصد تمكين الطلبة من الاطّلاع عليه.</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35:</w:t>
      </w:r>
      <w:r>
        <w:rPr>
          <w:rFonts w:ascii="Simplified Arabic" w:hAnsi="Simplified Arabic" w:cs="Simplified Arabic"/>
          <w:color w:val="000000"/>
          <w:sz w:val="28"/>
          <w:szCs w:val="28"/>
          <w:rtl/>
        </w:rPr>
        <w:t xml:space="preserve"> ينبغي على كلّ أستاذ، بالتنسيق مع </w:t>
      </w:r>
      <w:r>
        <w:rPr>
          <w:rFonts w:ascii="Simplified Arabic" w:hAnsi="Simplified Arabic" w:cs="Simplified Arabic"/>
          <w:color w:val="000000"/>
          <w:sz w:val="28"/>
          <w:szCs w:val="28"/>
          <w:rtl/>
        </w:rPr>
        <w:t>المصالح البيداغوجية المعنية،  تنظيم حصّة للاطلاع على أوراق الامتحان لصالح الطلبة، وذلك قبل تسليم العلامات النهائية إلى رئيس القسم تمهيدا لإجراء المداولات.</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يحق للطالب الاطلاع على أوراق امتحاناته للدورة العادية، دون أوراق الامتحانات الخاصة بالدّورة الاستدراك</w:t>
      </w:r>
      <w:r>
        <w:rPr>
          <w:rFonts w:ascii="Simplified Arabic" w:hAnsi="Simplified Arabic" w:cs="Simplified Arabic"/>
          <w:color w:val="000000"/>
          <w:sz w:val="28"/>
          <w:szCs w:val="28"/>
          <w:rtl/>
        </w:rPr>
        <w:t>ية.</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36:</w:t>
      </w:r>
      <w:r>
        <w:rPr>
          <w:rFonts w:ascii="Simplified Arabic" w:hAnsi="Simplified Arabic" w:cs="Simplified Arabic"/>
          <w:color w:val="000000"/>
          <w:sz w:val="28"/>
          <w:szCs w:val="28"/>
          <w:rtl/>
        </w:rPr>
        <w:t xml:space="preserve"> يمكن للطالب غير الراضي على علامة امتحان الدورة العادية، بعد الاطلاع على ورقته وعلى التصحيح النموذجي مع سلم التنقيط وفقا للمادة 35 المذكورة أعلاه بتقديم طعن خلال الثلاث (03) أيام عمل بعد تاريخ المطالعة على الأوراق، بعد هذه الفترة لا يقبل أي ط</w:t>
      </w:r>
      <w:r>
        <w:rPr>
          <w:rFonts w:ascii="Simplified Arabic" w:hAnsi="Simplified Arabic" w:cs="Simplified Arabic"/>
          <w:color w:val="000000"/>
          <w:sz w:val="28"/>
          <w:szCs w:val="28"/>
          <w:rtl/>
        </w:rPr>
        <w:t>عن.</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37:</w:t>
      </w:r>
      <w:r>
        <w:rPr>
          <w:rFonts w:ascii="Simplified Arabic" w:hAnsi="Simplified Arabic" w:cs="Simplified Arabic"/>
          <w:color w:val="000000"/>
          <w:sz w:val="28"/>
          <w:szCs w:val="28"/>
          <w:rtl/>
        </w:rPr>
        <w:t xml:space="preserve"> يجب إرسال طلب الطعن المقدم من طرف الطالب إلى رئيس القسم الذي يتخذ التدابير اللازمة لتعيين الأستاذ المكلف بالتصحيح الثاني، دون الكشف عن هويته، الذي يجب أن يكون من نفس تخصص الأستاذ المصحّح الأول وينتمي لنفس الرتبة أو لرتبة أعلى.</w:t>
      </w:r>
    </w:p>
    <w:p w:rsidR="0099542D" w:rsidRDefault="00FA2D5A">
      <w:pPr>
        <w:pStyle w:val="Standard"/>
        <w:tabs>
          <w:tab w:val="left" w:pos="5900"/>
        </w:tabs>
        <w:bidi/>
        <w:spacing w:line="244" w:lineRule="auto"/>
        <w:ind w:left="850"/>
        <w:jc w:val="both"/>
      </w:pPr>
      <w:r>
        <w:rPr>
          <w:rFonts w:ascii="Simplified Arabic" w:hAnsi="Simplified Arabic" w:cs="Simplified Arabic"/>
          <w:color w:val="000000"/>
          <w:sz w:val="28"/>
          <w:szCs w:val="28"/>
          <w:rtl/>
        </w:rPr>
        <w:t xml:space="preserve"> يمكن أن يكون </w:t>
      </w:r>
      <w:r>
        <w:rPr>
          <w:rFonts w:ascii="Simplified Arabic" w:hAnsi="Simplified Arabic" w:cs="Simplified Arabic"/>
          <w:color w:val="000000"/>
          <w:sz w:val="28"/>
          <w:szCs w:val="28"/>
          <w:rtl/>
        </w:rPr>
        <w:t>الأستاذ المكلف بالتصحيح الثاني تابعا لمؤسسة تعليم عال أخرى.</w:t>
      </w:r>
    </w:p>
    <w:p w:rsidR="0099542D" w:rsidRDefault="00FA2D5A">
      <w:pPr>
        <w:pStyle w:val="Standard"/>
        <w:tabs>
          <w:tab w:val="left" w:pos="5900"/>
        </w:tabs>
        <w:bidi/>
        <w:spacing w:line="244" w:lineRule="auto"/>
        <w:ind w:left="850" w:hanging="850"/>
        <w:jc w:val="both"/>
      </w:pPr>
      <w:r>
        <w:rPr>
          <w:rFonts w:ascii="Simplified Arabic" w:hAnsi="Simplified Arabic" w:cs="Simplified Arabic"/>
          <w:b/>
          <w:bCs/>
          <w:color w:val="000000"/>
          <w:sz w:val="28"/>
          <w:szCs w:val="28"/>
          <w:rtl/>
        </w:rPr>
        <w:t>المادة 38:</w:t>
      </w:r>
      <w:r>
        <w:rPr>
          <w:rFonts w:ascii="Simplified Arabic" w:hAnsi="Simplified Arabic" w:cs="Simplified Arabic"/>
          <w:color w:val="000000"/>
          <w:sz w:val="28"/>
          <w:szCs w:val="28"/>
          <w:rtl/>
        </w:rPr>
        <w:t xml:space="preserve"> بعد الانتهاء من إعادة التصحيح الثاني، تقارن العلامة المحصل عليها بالعلامة الأولى حسب الحالة:</w:t>
      </w:r>
    </w:p>
    <w:p w:rsidR="0099542D" w:rsidRDefault="00FA2D5A">
      <w:pPr>
        <w:pStyle w:val="ListParagraph"/>
        <w:numPr>
          <w:ilvl w:val="0"/>
          <w:numId w:val="330"/>
        </w:numPr>
        <w:tabs>
          <w:tab w:val="left" w:pos="6183"/>
        </w:tabs>
        <w:bidi/>
        <w:spacing w:line="244" w:lineRule="auto"/>
        <w:ind w:left="1133" w:hanging="283"/>
        <w:jc w:val="both"/>
      </w:pPr>
      <w:r>
        <w:rPr>
          <w:rFonts w:ascii="Simplified Arabic" w:hAnsi="Simplified Arabic" w:cs="Simplified Arabic"/>
          <w:color w:val="000000"/>
          <w:sz w:val="28"/>
          <w:szCs w:val="28"/>
          <w:rtl/>
          <w:lang w:val="en-US" w:eastAsia="en-US"/>
        </w:rPr>
        <w:t>إذا كان الفارق بين العلامتين أقل من ثلاث نقاط، يتم احتساب معدل العلامتين،</w:t>
      </w:r>
    </w:p>
    <w:p w:rsidR="0099542D" w:rsidRDefault="00FA2D5A">
      <w:pPr>
        <w:pStyle w:val="ListParagraph"/>
        <w:numPr>
          <w:ilvl w:val="0"/>
          <w:numId w:val="165"/>
        </w:numPr>
        <w:tabs>
          <w:tab w:val="left" w:pos="6183"/>
        </w:tabs>
        <w:bidi/>
        <w:ind w:left="1133" w:hanging="283"/>
        <w:jc w:val="both"/>
      </w:pPr>
      <w:r>
        <w:rPr>
          <w:rFonts w:ascii="Simplified Arabic" w:hAnsi="Simplified Arabic" w:cs="Simplified Arabic"/>
          <w:color w:val="000000"/>
          <w:sz w:val="28"/>
          <w:szCs w:val="28"/>
          <w:rtl/>
          <w:lang w:val="en-US" w:eastAsia="en-US"/>
        </w:rPr>
        <w:t>إذا كان الفارق ب</w:t>
      </w:r>
      <w:r>
        <w:rPr>
          <w:rFonts w:ascii="Simplified Arabic" w:hAnsi="Simplified Arabic" w:cs="Simplified Arabic"/>
          <w:color w:val="000000"/>
          <w:sz w:val="28"/>
          <w:szCs w:val="28"/>
          <w:rtl/>
          <w:lang w:val="en-US" w:eastAsia="en-US"/>
        </w:rPr>
        <w:t>ين العلامتين أعلى أو يساوي ثلاث نقاط، وإذا كانت العلامة الثانية أعلى من العلامة الأولى، يتم احتساب أعلى علامة،</w:t>
      </w:r>
    </w:p>
    <w:p w:rsidR="0099542D" w:rsidRDefault="00FA2D5A">
      <w:pPr>
        <w:pStyle w:val="ListParagraph"/>
        <w:numPr>
          <w:ilvl w:val="0"/>
          <w:numId w:val="165"/>
        </w:numPr>
        <w:tabs>
          <w:tab w:val="left" w:pos="6183"/>
        </w:tabs>
        <w:bidi/>
        <w:ind w:left="1133" w:hanging="283"/>
        <w:jc w:val="both"/>
      </w:pPr>
      <w:r>
        <w:rPr>
          <w:rFonts w:ascii="Simplified Arabic" w:hAnsi="Simplified Arabic" w:cs="Simplified Arabic"/>
          <w:color w:val="000000"/>
          <w:sz w:val="28"/>
          <w:szCs w:val="28"/>
          <w:rtl/>
          <w:lang w:val="en-US" w:eastAsia="en-US"/>
        </w:rPr>
        <w:t>إذا كانت العلامة الثانية أقل من العلامة الأولى وكان الفارق أعلى أو يساوي ثلاث نقاط، تؤخذ في الحسبان، نهائيا، العلامة الدنيا.</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 xml:space="preserve">لا يحقّ </w:t>
      </w:r>
      <w:r>
        <w:rPr>
          <w:rFonts w:ascii="Simplified Arabic" w:hAnsi="Simplified Arabic" w:cs="Simplified Arabic"/>
          <w:color w:val="000000"/>
          <w:sz w:val="28"/>
          <w:szCs w:val="28"/>
          <w:rtl/>
        </w:rPr>
        <w:t>للطالب، في أيّ حالة من الحالات الثلاث المذكورة أعلاه، المطالبة بإعادة النّظر في العلامة النهائية الممنوحة له بعد التصحيح الثاني.</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39:</w:t>
      </w:r>
      <w:r>
        <w:rPr>
          <w:rFonts w:ascii="Simplified Arabic" w:hAnsi="Simplified Arabic" w:cs="Simplified Arabic"/>
          <w:color w:val="000000"/>
          <w:sz w:val="28"/>
          <w:szCs w:val="28"/>
          <w:rtl/>
        </w:rPr>
        <w:t xml:space="preserve"> بعد اجراء مختلف العمليات المنصوص عليها في المواد من 27 إلى 38 والمذكورة أعلاه، من هذا القرار، يتوجّب على الأساتذة المتدخلين في المواد المعنية صبّ العلامات النهائية للطلبة في المنصّة الرقمية القطاعية ضمن نظام "</w:t>
      </w:r>
      <w:r>
        <w:rPr>
          <w:rFonts w:ascii="Simplified Arabic" w:hAnsi="Simplified Arabic" w:cs="Simplified Arabic"/>
          <w:color w:val="000000"/>
          <w:sz w:val="28"/>
          <w:szCs w:val="28"/>
        </w:rPr>
        <w:t>PROGRES</w:t>
      </w:r>
      <w:r>
        <w:rPr>
          <w:rFonts w:ascii="Simplified Arabic" w:hAnsi="Simplified Arabic" w:cs="Simplified Arabic"/>
          <w:color w:val="000000"/>
          <w:sz w:val="28"/>
          <w:szCs w:val="28"/>
          <w:rtl/>
        </w:rPr>
        <w:t>" التي تتمُّ من خلالها، حصريا، المداولا</w:t>
      </w:r>
      <w:r>
        <w:rPr>
          <w:rFonts w:ascii="Simplified Arabic" w:hAnsi="Simplified Arabic" w:cs="Simplified Arabic"/>
          <w:color w:val="000000"/>
          <w:sz w:val="28"/>
          <w:szCs w:val="28"/>
          <w:rtl/>
        </w:rPr>
        <w:t>ت النهائية.</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تودع أوراق الأجوبة لدى رئيس القسم، ويُحتفظ بها طيلة السنة الجامعية الموالية.</w:t>
      </w:r>
    </w:p>
    <w:p w:rsidR="0099542D" w:rsidRDefault="0099542D">
      <w:pPr>
        <w:pStyle w:val="Standard"/>
        <w:bidi/>
        <w:ind w:left="720"/>
        <w:jc w:val="center"/>
        <w:rPr>
          <w:rFonts w:ascii="Simplified Arabic" w:eastAsia="Arial" w:hAnsi="Simplified Arabic" w:cs="Simplified Arabic"/>
          <w:b/>
          <w:sz w:val="8"/>
          <w:szCs w:val="8"/>
          <w:lang w:eastAsia="zh-CN" w:bidi="ar-DZ"/>
        </w:rPr>
      </w:pPr>
    </w:p>
    <w:p w:rsidR="0099542D" w:rsidRDefault="00FA2D5A">
      <w:pPr>
        <w:pStyle w:val="Standard"/>
        <w:bidi/>
        <w:ind w:left="720"/>
        <w:jc w:val="center"/>
      </w:pPr>
      <w:r>
        <w:rPr>
          <w:rFonts w:ascii="Simplified Arabic" w:eastAsia="Arial" w:hAnsi="Simplified Arabic" w:cs="Simplified Arabic"/>
          <w:bCs/>
          <w:color w:val="000000"/>
          <w:sz w:val="28"/>
          <w:szCs w:val="28"/>
          <w:rtl/>
          <w:lang w:eastAsia="zh-CN" w:bidi="ar-DZ"/>
        </w:rPr>
        <w:t xml:space="preserve"> </w:t>
      </w:r>
      <w:r>
        <w:rPr>
          <w:rFonts w:ascii="Simplified Arabic" w:eastAsia="Arial" w:hAnsi="Simplified Arabic" w:cs="Simplified Arabic"/>
          <w:b/>
          <w:color w:val="000000"/>
          <w:sz w:val="28"/>
          <w:szCs w:val="28"/>
          <w:rtl/>
          <w:lang w:eastAsia="zh-CN" w:bidi="ar-DZ"/>
        </w:rPr>
        <w:t>5-</w:t>
      </w:r>
      <w:r>
        <w:rPr>
          <w:rFonts w:ascii="Simplified Arabic" w:eastAsia="Arial" w:hAnsi="Simplified Arabic" w:cs="Simplified Arabic"/>
          <w:bCs/>
          <w:color w:val="000000"/>
          <w:sz w:val="28"/>
          <w:szCs w:val="28"/>
          <w:rtl/>
          <w:lang w:eastAsia="zh-CN" w:bidi="ar-DZ"/>
        </w:rPr>
        <w:t>لجنة المداولات</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40:</w:t>
      </w:r>
      <w:r>
        <w:rPr>
          <w:rFonts w:ascii="Simplified Arabic" w:hAnsi="Simplified Arabic" w:cs="Simplified Arabic"/>
          <w:color w:val="000000"/>
          <w:sz w:val="28"/>
          <w:szCs w:val="28"/>
          <w:rtl/>
        </w:rPr>
        <w:t xml:space="preserve"> تعتبر المشاركة في المداولات عملا بيداغوجيا يتوّج جميع الواجبات البيداغوجية للأستاذ.</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 xml:space="preserve">تستحدث بعنوان كلّ سنة جامعية للتكوين لجنة مداولات </w:t>
      </w:r>
      <w:r>
        <w:rPr>
          <w:rFonts w:ascii="Simplified Arabic" w:hAnsi="Simplified Arabic" w:cs="Simplified Arabic"/>
          <w:color w:val="000000"/>
          <w:sz w:val="28"/>
          <w:szCs w:val="28"/>
          <w:rtl/>
        </w:rPr>
        <w:t>سداسية أو سنوية كما هو موضح في المادة 41 أدناه.</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41:</w:t>
      </w:r>
      <w:r>
        <w:rPr>
          <w:rFonts w:ascii="Simplified Arabic" w:hAnsi="Simplified Arabic" w:cs="Simplified Arabic"/>
          <w:color w:val="000000"/>
          <w:sz w:val="28"/>
          <w:szCs w:val="28"/>
          <w:rtl/>
        </w:rPr>
        <w:t xml:space="preserve"> تضم كلّ من لجنة المداولات للسداسي ولجنة المداولات للسنة، حسب الحالة، الأساتذة المسؤولين عن المواد المقرّرة.</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يعين رئيس لجنة المداولات من بين الأعضاء ذوي أعلى رتبة من طرف رئيس القسم.</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تتولّى اللجنة ال</w:t>
      </w:r>
      <w:r>
        <w:rPr>
          <w:rFonts w:ascii="Simplified Arabic" w:hAnsi="Simplified Arabic" w:cs="Simplified Arabic"/>
          <w:color w:val="000000"/>
          <w:sz w:val="28"/>
          <w:szCs w:val="28"/>
          <w:rtl/>
        </w:rPr>
        <w:t>مصادقة على النتائج النهائية للامتحانات، والنظر في إمكانية اعتماد نظام الإنقاذ للطلبة الذين هم في وضعية إخفاق بحسب كلّ حالة.</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تتّخذ اللجنة قراراتها بالأغلبية البسيطة لأعضائها، وفي حالة تساوي الأصوات يكون صوت الرئيس مرجّحًا.</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42:</w:t>
      </w:r>
      <w:r>
        <w:rPr>
          <w:rFonts w:ascii="Simplified Arabic" w:hAnsi="Simplified Arabic" w:cs="Simplified Arabic"/>
          <w:color w:val="000000"/>
          <w:sz w:val="28"/>
          <w:szCs w:val="28"/>
          <w:rtl/>
        </w:rPr>
        <w:t xml:space="preserve"> تجرى المداولات حصريا ع</w:t>
      </w:r>
      <w:r>
        <w:rPr>
          <w:rFonts w:ascii="Simplified Arabic" w:hAnsi="Simplified Arabic" w:cs="Simplified Arabic"/>
          <w:color w:val="000000"/>
          <w:sz w:val="28"/>
          <w:szCs w:val="28"/>
          <w:rtl/>
        </w:rPr>
        <w:t>بر الأرضية الرقمية التابعة للوزارة ضمن نظام "</w:t>
      </w:r>
      <w:r>
        <w:rPr>
          <w:rFonts w:ascii="Simplified Arabic" w:hAnsi="Simplified Arabic" w:cs="Simplified Arabic"/>
          <w:color w:val="000000"/>
          <w:sz w:val="28"/>
          <w:szCs w:val="28"/>
        </w:rPr>
        <w:t>PROGRES</w:t>
      </w:r>
      <w:r>
        <w:rPr>
          <w:rFonts w:ascii="Simplified Arabic" w:hAnsi="Simplified Arabic" w:cs="Simplified Arabic"/>
          <w:color w:val="000000"/>
          <w:sz w:val="28"/>
          <w:szCs w:val="28"/>
          <w:rtl/>
        </w:rPr>
        <w:t>" التي تتمُّ من خلالها، حصريا، المداولات النهائية.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43:</w:t>
      </w:r>
      <w:r>
        <w:rPr>
          <w:rFonts w:ascii="Simplified Arabic" w:hAnsi="Simplified Arabic" w:cs="Simplified Arabic"/>
          <w:color w:val="000000"/>
          <w:sz w:val="28"/>
          <w:szCs w:val="28"/>
          <w:rtl/>
        </w:rPr>
        <w:t xml:space="preserve"> يلتزم أعضاء لجنة المداولات، بالحفاظ على سرية المداولات. عدم مراعاة هذه القاعدة، تعرض صاحبها إلى إجراءات تأديبية.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44:</w:t>
      </w:r>
      <w:r>
        <w:rPr>
          <w:rFonts w:ascii="Simplified Arabic" w:hAnsi="Simplified Arabic" w:cs="Simplified Arabic"/>
          <w:color w:val="000000"/>
          <w:sz w:val="28"/>
          <w:szCs w:val="28"/>
          <w:rtl/>
        </w:rPr>
        <w:t xml:space="preserve"> يجب أن يتضمّن محضر</w:t>
      </w:r>
      <w:r>
        <w:rPr>
          <w:rFonts w:ascii="Simplified Arabic" w:hAnsi="Simplified Arabic" w:cs="Simplified Arabic"/>
          <w:color w:val="000000"/>
          <w:sz w:val="28"/>
          <w:szCs w:val="28"/>
          <w:rtl/>
        </w:rPr>
        <w:t xml:space="preserve"> المداولات، المؤرخ والخالي من الخدش والشطب، العناصر التالية:</w:t>
      </w:r>
    </w:p>
    <w:p w:rsidR="0099542D" w:rsidRDefault="00FA2D5A">
      <w:pPr>
        <w:pStyle w:val="ListParagraph"/>
        <w:numPr>
          <w:ilvl w:val="0"/>
          <w:numId w:val="331"/>
        </w:numPr>
        <w:tabs>
          <w:tab w:val="left" w:pos="6183"/>
        </w:tabs>
        <w:bidi/>
        <w:ind w:left="1133" w:hanging="283"/>
        <w:jc w:val="both"/>
      </w:pPr>
      <w:r>
        <w:rPr>
          <w:rFonts w:ascii="Simplified Arabic" w:hAnsi="Simplified Arabic" w:cs="Simplified Arabic"/>
          <w:color w:val="000000"/>
          <w:sz w:val="28"/>
          <w:szCs w:val="28"/>
          <w:rtl/>
          <w:lang w:val="en-US" w:eastAsia="en-US"/>
        </w:rPr>
        <w:t>كشف العلامات الشامل للمعدلات العامة و النقاط الخاصة بكل مادة وبكل وحدة تعليمية وكذا الأرصدة القابلة للاكتساب، وذلك لكل سداسي، بالإضافة إلى ترتيب كل طالب في كل مادة وفقا لأحكام المادتين 49 و 50 أد</w:t>
      </w:r>
      <w:r>
        <w:rPr>
          <w:rFonts w:ascii="Simplified Arabic" w:hAnsi="Simplified Arabic" w:cs="Simplified Arabic"/>
          <w:color w:val="000000"/>
          <w:sz w:val="28"/>
          <w:szCs w:val="28"/>
          <w:rtl/>
          <w:lang w:val="en-US" w:eastAsia="en-US"/>
        </w:rPr>
        <w:t xml:space="preserve">ناه،  </w:t>
      </w:r>
    </w:p>
    <w:p w:rsidR="0099542D" w:rsidRDefault="00FA2D5A">
      <w:pPr>
        <w:pStyle w:val="ListParagraph"/>
        <w:numPr>
          <w:ilvl w:val="0"/>
          <w:numId w:val="166"/>
        </w:numPr>
        <w:tabs>
          <w:tab w:val="left" w:pos="6183"/>
        </w:tabs>
        <w:bidi/>
        <w:ind w:left="1133" w:hanging="283"/>
        <w:jc w:val="both"/>
      </w:pPr>
      <w:r>
        <w:rPr>
          <w:rFonts w:ascii="Simplified Arabic" w:hAnsi="Simplified Arabic" w:cs="Simplified Arabic"/>
          <w:color w:val="000000"/>
          <w:sz w:val="28"/>
          <w:szCs w:val="28"/>
          <w:rtl/>
          <w:lang w:val="en-US" w:eastAsia="en-US"/>
        </w:rPr>
        <w:t>الاسم واللقب والصفة والإمضاء لكل عضو من أعضاء لجنة المداولة،</w:t>
      </w:r>
    </w:p>
    <w:p w:rsidR="0099542D" w:rsidRDefault="00FA2D5A">
      <w:pPr>
        <w:pStyle w:val="ListParagraph"/>
        <w:numPr>
          <w:ilvl w:val="0"/>
          <w:numId w:val="166"/>
        </w:numPr>
        <w:tabs>
          <w:tab w:val="left" w:pos="6183"/>
        </w:tabs>
        <w:bidi/>
        <w:ind w:left="1133" w:hanging="283"/>
        <w:jc w:val="both"/>
      </w:pPr>
      <w:r>
        <w:rPr>
          <w:rFonts w:ascii="Simplified Arabic" w:hAnsi="Simplified Arabic" w:cs="Simplified Arabic"/>
          <w:color w:val="000000"/>
          <w:sz w:val="28"/>
          <w:szCs w:val="28"/>
          <w:rtl/>
          <w:lang w:val="en-US" w:eastAsia="en-US"/>
        </w:rPr>
        <w:t>النتائج الخاصة بالطلبة الناجحين والراسبين،</w:t>
      </w:r>
    </w:p>
    <w:p w:rsidR="0099542D" w:rsidRDefault="00FA2D5A">
      <w:pPr>
        <w:pStyle w:val="ListParagraph"/>
        <w:numPr>
          <w:ilvl w:val="0"/>
          <w:numId w:val="166"/>
        </w:numPr>
        <w:tabs>
          <w:tab w:val="left" w:pos="6183"/>
        </w:tabs>
        <w:bidi/>
        <w:ind w:left="1133" w:hanging="283"/>
        <w:jc w:val="both"/>
      </w:pPr>
      <w:r>
        <w:rPr>
          <w:rFonts w:ascii="Simplified Arabic" w:hAnsi="Simplified Arabic" w:cs="Simplified Arabic"/>
          <w:color w:val="000000"/>
          <w:sz w:val="28"/>
          <w:szCs w:val="28"/>
          <w:rtl/>
          <w:lang w:val="en-US" w:eastAsia="en-US"/>
        </w:rPr>
        <w:t>نسبة الطلبة الناجحين حسب المادة والوحدة التعليمية، والراسبين، والمنقطعين عن الدراسة مقارنة بالمسجلين.</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45:</w:t>
      </w:r>
      <w:r>
        <w:rPr>
          <w:rFonts w:ascii="Simplified Arabic" w:hAnsi="Simplified Arabic" w:cs="Simplified Arabic"/>
          <w:color w:val="000000"/>
          <w:sz w:val="28"/>
          <w:szCs w:val="28"/>
          <w:rtl/>
        </w:rPr>
        <w:t xml:space="preserve"> يجب تبليغ النتائج النهائية للمداولات للطلبة على فضائهم الرقمي عن طريق النشر الرقمي و/أو بأية وسيلة اتصال.</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46:</w:t>
      </w:r>
      <w:r>
        <w:rPr>
          <w:rFonts w:ascii="Simplified Arabic" w:hAnsi="Simplified Arabic" w:cs="Simplified Arabic"/>
          <w:color w:val="000000"/>
          <w:sz w:val="28"/>
          <w:szCs w:val="28"/>
          <w:rtl/>
        </w:rPr>
        <w:t xml:space="preserve"> في حالة خطأ نتج أثناء صبّ العلامات أو أثناء حساب المعدل، يمكن للطالب تقديم طعن لدى رئيس القسم في أجل أقصاه ثلاثة أيام عمل الموالية لنشر مح</w:t>
      </w:r>
      <w:r>
        <w:rPr>
          <w:rFonts w:ascii="Simplified Arabic" w:hAnsi="Simplified Arabic" w:cs="Simplified Arabic"/>
          <w:color w:val="000000"/>
          <w:sz w:val="28"/>
          <w:szCs w:val="28"/>
          <w:rtl/>
        </w:rPr>
        <w:t>ضر المداولات. بعد هذه الفترة لا يقبل أي طعن.</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47:</w:t>
      </w:r>
      <w:r>
        <w:rPr>
          <w:rFonts w:ascii="Simplified Arabic" w:hAnsi="Simplified Arabic" w:cs="Simplified Arabic"/>
          <w:color w:val="000000"/>
          <w:sz w:val="28"/>
          <w:szCs w:val="28"/>
          <w:rtl/>
        </w:rPr>
        <w:t xml:space="preserve"> تجتمع نفس لجنة المداولات، بدعوة من رئيسها، لمناقشة الطعون المقدّمة من طرف الطلبة والقيام بتصحيح الأخطاء المحتملة.</w:t>
      </w:r>
    </w:p>
    <w:p w:rsidR="0099542D" w:rsidRDefault="00FA2D5A">
      <w:pPr>
        <w:pStyle w:val="Standard"/>
        <w:tabs>
          <w:tab w:val="left" w:pos="5900"/>
        </w:tabs>
        <w:bidi/>
        <w:spacing w:line="237" w:lineRule="auto"/>
        <w:ind w:left="850"/>
        <w:jc w:val="both"/>
      </w:pPr>
      <w:r>
        <w:rPr>
          <w:rFonts w:ascii="Simplified Arabic" w:hAnsi="Simplified Arabic" w:cs="Simplified Arabic"/>
          <w:color w:val="000000"/>
          <w:sz w:val="28"/>
          <w:szCs w:val="28"/>
          <w:rtl/>
        </w:rPr>
        <w:t>على أثر هذه المداولات، يحرر محضر بنفس الشروط والعناصر المحدّدة في المادة 44 من هذا الق</w:t>
      </w:r>
      <w:r>
        <w:rPr>
          <w:rFonts w:ascii="Simplified Arabic" w:hAnsi="Simplified Arabic" w:cs="Simplified Arabic"/>
          <w:color w:val="000000"/>
          <w:sz w:val="28"/>
          <w:szCs w:val="28"/>
          <w:rtl/>
        </w:rPr>
        <w:t>رار، والذي يجب أن يعنون" المحضر المصحح للمحضر الأول".</w:t>
      </w:r>
    </w:p>
    <w:p w:rsidR="0099542D" w:rsidRDefault="00FA2D5A">
      <w:pPr>
        <w:pStyle w:val="Standard"/>
        <w:tabs>
          <w:tab w:val="left" w:pos="5900"/>
        </w:tabs>
        <w:bidi/>
        <w:spacing w:line="237" w:lineRule="auto"/>
        <w:ind w:left="850" w:hanging="850"/>
        <w:jc w:val="center"/>
      </w:pPr>
      <w:r>
        <w:rPr>
          <w:rFonts w:ascii="Simplified Arabic" w:hAnsi="Simplified Arabic" w:cs="Simplified Arabic"/>
          <w:b/>
          <w:bCs/>
          <w:color w:val="000000"/>
          <w:sz w:val="28"/>
          <w:szCs w:val="28"/>
          <w:rtl/>
        </w:rPr>
        <w:t xml:space="preserve"> 6- ترتيب الطلبة وتوجيههم</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48:</w:t>
      </w:r>
      <w:r>
        <w:rPr>
          <w:rFonts w:ascii="Simplified Arabic" w:hAnsi="Simplified Arabic" w:cs="Simplified Arabic"/>
          <w:color w:val="000000"/>
          <w:sz w:val="28"/>
          <w:szCs w:val="28"/>
          <w:rtl/>
        </w:rPr>
        <w:t xml:space="preserve"> يعلن عن ترتيب وتوجيه الطلبة من طرف "لجنة الترتيب والتوجيه" بعنوان كل سنة جامعية حسب النتائج المحصل عليها من طرف الطلبة وبطاقات رغباتهم وكذا الشروط البيداغوجية المحددة.</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49:</w:t>
      </w:r>
      <w:r>
        <w:rPr>
          <w:rFonts w:ascii="Simplified Arabic" w:hAnsi="Simplified Arabic" w:cs="Simplified Arabic"/>
          <w:color w:val="000000"/>
          <w:sz w:val="28"/>
          <w:szCs w:val="28"/>
          <w:rtl/>
        </w:rPr>
        <w:t xml:space="preserve"> يتم ترتيب الطلبة الذين تحصلوا على علامة أكبر من أو تساوي عتبة المستوى في الم</w:t>
      </w:r>
      <w:r>
        <w:rPr>
          <w:rFonts w:ascii="Simplified Arabic" w:hAnsi="Simplified Arabic" w:cs="Simplified Arabic"/>
          <w:color w:val="000000"/>
          <w:sz w:val="28"/>
          <w:szCs w:val="28"/>
          <w:rtl/>
        </w:rPr>
        <w:t>ادة طبقا لما هو مبين في أحكام المادة 52 أدناه، وفق الفئات التالية:</w:t>
      </w:r>
    </w:p>
    <w:p w:rsidR="0099542D" w:rsidRDefault="00FA2D5A">
      <w:pPr>
        <w:pStyle w:val="ListParagraph"/>
        <w:numPr>
          <w:ilvl w:val="0"/>
          <w:numId w:val="332"/>
        </w:numPr>
        <w:tabs>
          <w:tab w:val="left" w:pos="6183"/>
        </w:tabs>
        <w:bidi/>
        <w:spacing w:line="237" w:lineRule="auto"/>
        <w:ind w:left="1133" w:hanging="284"/>
        <w:jc w:val="both"/>
      </w:pPr>
      <w:r>
        <w:rPr>
          <w:rFonts w:ascii="Simplified Arabic" w:hAnsi="Simplified Arabic" w:cs="Simplified Arabic"/>
          <w:b/>
          <w:bCs/>
          <w:color w:val="000000"/>
          <w:sz w:val="28"/>
          <w:szCs w:val="28"/>
          <w:rtl/>
          <w:lang w:val="en-US" w:eastAsia="en-US"/>
        </w:rPr>
        <w:t xml:space="preserve">الصنف : </w:t>
      </w:r>
      <w:r>
        <w:rPr>
          <w:rFonts w:ascii="Simplified Arabic" w:hAnsi="Simplified Arabic" w:cs="Simplified Arabic"/>
          <w:b/>
          <w:bCs/>
          <w:color w:val="000000"/>
          <w:sz w:val="28"/>
          <w:szCs w:val="28"/>
          <w:lang w:val="en-US" w:eastAsia="en-US"/>
        </w:rPr>
        <w:t>A</w:t>
      </w:r>
      <w:r>
        <w:rPr>
          <w:rFonts w:ascii="Simplified Arabic" w:hAnsi="Simplified Arabic" w:cs="Simplified Arabic"/>
          <w:b/>
          <w:bCs/>
          <w:color w:val="000000"/>
          <w:sz w:val="28"/>
          <w:szCs w:val="28"/>
          <w:rtl/>
          <w:lang w:val="en-US" w:eastAsia="en-US"/>
        </w:rPr>
        <w:t xml:space="preserve">  </w:t>
      </w:r>
      <w:r>
        <w:rPr>
          <w:rFonts w:ascii="Simplified Arabic" w:hAnsi="Simplified Arabic" w:cs="Simplified Arabic"/>
          <w:color w:val="000000"/>
          <w:sz w:val="28"/>
          <w:szCs w:val="28"/>
          <w:rtl/>
          <w:lang w:val="en-US" w:eastAsia="en-US"/>
        </w:rPr>
        <w:t>الطالب هو واحد من مجموعة أفضل 10% الأولى من الطلبة،</w:t>
      </w:r>
    </w:p>
    <w:p w:rsidR="0099542D" w:rsidRDefault="00FA2D5A">
      <w:pPr>
        <w:pStyle w:val="ListParagraph"/>
        <w:numPr>
          <w:ilvl w:val="0"/>
          <w:numId w:val="167"/>
        </w:numPr>
        <w:tabs>
          <w:tab w:val="left" w:pos="6183"/>
        </w:tabs>
        <w:bidi/>
        <w:spacing w:line="237" w:lineRule="auto"/>
        <w:ind w:left="1133" w:hanging="284"/>
        <w:jc w:val="both"/>
      </w:pPr>
      <w:r>
        <w:rPr>
          <w:rFonts w:ascii="Simplified Arabic" w:hAnsi="Simplified Arabic" w:cs="Simplified Arabic"/>
          <w:b/>
          <w:bCs/>
          <w:color w:val="000000"/>
          <w:sz w:val="28"/>
          <w:szCs w:val="28"/>
          <w:rtl/>
          <w:lang w:val="en-US" w:eastAsia="en-US"/>
        </w:rPr>
        <w:t xml:space="preserve">الصنف  </w:t>
      </w:r>
      <w:r>
        <w:rPr>
          <w:rFonts w:ascii="Simplified Arabic" w:hAnsi="Simplified Arabic" w:cs="Simplified Arabic"/>
          <w:b/>
          <w:bCs/>
          <w:color w:val="000000"/>
          <w:sz w:val="28"/>
          <w:szCs w:val="28"/>
          <w:lang w:val="en-US" w:eastAsia="en-US"/>
        </w:rPr>
        <w:t>B</w:t>
      </w:r>
      <w:r>
        <w:rPr>
          <w:rFonts w:ascii="Simplified Arabic" w:hAnsi="Simplified Arabic" w:cs="Simplified Arabic"/>
          <w:b/>
          <w:bCs/>
          <w:color w:val="000000"/>
          <w:sz w:val="28"/>
          <w:szCs w:val="28"/>
          <w:rtl/>
          <w:lang w:val="en-US" w:eastAsia="en-US"/>
        </w:rPr>
        <w:t xml:space="preserve"> :</w:t>
      </w:r>
      <w:r>
        <w:rPr>
          <w:rFonts w:ascii="Simplified Arabic" w:hAnsi="Simplified Arabic" w:cs="Simplified Arabic"/>
          <w:color w:val="000000"/>
          <w:sz w:val="28"/>
          <w:szCs w:val="28"/>
          <w:rtl/>
          <w:lang w:val="en-US" w:eastAsia="en-US"/>
        </w:rPr>
        <w:t xml:space="preserve"> الطالب هو واحد من مجموعة أفضل 25% من الطلبة الموالين بعد فئة الدرجة </w:t>
      </w:r>
      <w:r>
        <w:rPr>
          <w:rFonts w:ascii="Simplified Arabic" w:hAnsi="Simplified Arabic" w:cs="Simplified Arabic"/>
          <w:color w:val="000000"/>
          <w:sz w:val="28"/>
          <w:szCs w:val="28"/>
          <w:lang w:val="en-US" w:eastAsia="en-US"/>
        </w:rPr>
        <w:t>A</w:t>
      </w:r>
      <w:r>
        <w:rPr>
          <w:rFonts w:ascii="Simplified Arabic" w:hAnsi="Simplified Arabic" w:cs="Simplified Arabic"/>
          <w:color w:val="000000"/>
          <w:sz w:val="28"/>
          <w:szCs w:val="28"/>
          <w:rtl/>
          <w:lang w:val="en-US" w:eastAsia="en-US"/>
        </w:rPr>
        <w:t>،</w:t>
      </w:r>
    </w:p>
    <w:p w:rsidR="0099542D" w:rsidRDefault="00FA2D5A">
      <w:pPr>
        <w:pStyle w:val="ListParagraph"/>
        <w:numPr>
          <w:ilvl w:val="0"/>
          <w:numId w:val="167"/>
        </w:numPr>
        <w:tabs>
          <w:tab w:val="left" w:pos="6183"/>
        </w:tabs>
        <w:bidi/>
        <w:spacing w:line="237" w:lineRule="auto"/>
        <w:ind w:left="1133" w:hanging="284"/>
        <w:jc w:val="both"/>
      </w:pPr>
      <w:r>
        <w:rPr>
          <w:rFonts w:ascii="Simplified Arabic" w:hAnsi="Simplified Arabic" w:cs="Simplified Arabic"/>
          <w:b/>
          <w:bCs/>
          <w:color w:val="000000"/>
          <w:sz w:val="28"/>
          <w:szCs w:val="28"/>
          <w:rtl/>
          <w:lang w:val="en-US" w:eastAsia="en-US"/>
        </w:rPr>
        <w:t xml:space="preserve">الصنف  : </w:t>
      </w:r>
      <w:r>
        <w:rPr>
          <w:rFonts w:ascii="Simplified Arabic" w:hAnsi="Simplified Arabic" w:cs="Simplified Arabic"/>
          <w:b/>
          <w:bCs/>
          <w:color w:val="000000"/>
          <w:sz w:val="28"/>
          <w:szCs w:val="28"/>
          <w:lang w:val="en-US" w:eastAsia="en-US"/>
        </w:rPr>
        <w:t>C</w:t>
      </w:r>
      <w:r>
        <w:rPr>
          <w:rFonts w:ascii="Simplified Arabic" w:hAnsi="Simplified Arabic" w:cs="Simplified Arabic"/>
          <w:color w:val="000000"/>
          <w:sz w:val="28"/>
          <w:szCs w:val="28"/>
          <w:rtl/>
          <w:lang w:val="en-US" w:eastAsia="en-US"/>
        </w:rPr>
        <w:t xml:space="preserve"> الطالب هو واحد من مجموعة أفضل 30</w:t>
      </w:r>
      <w:r>
        <w:rPr>
          <w:rFonts w:ascii="Simplified Arabic" w:hAnsi="Simplified Arabic" w:cs="Simplified Arabic"/>
          <w:color w:val="000000"/>
          <w:sz w:val="28"/>
          <w:szCs w:val="28"/>
          <w:rtl/>
          <w:lang w:val="en-US" w:eastAsia="en-US"/>
        </w:rPr>
        <w:t xml:space="preserve"> % من الطلبة الموالين بعد فئة الدرجة </w:t>
      </w:r>
      <w:r>
        <w:rPr>
          <w:rFonts w:ascii="Simplified Arabic" w:hAnsi="Simplified Arabic" w:cs="Simplified Arabic"/>
          <w:color w:val="000000"/>
          <w:sz w:val="28"/>
          <w:szCs w:val="28"/>
          <w:lang w:val="en-US" w:eastAsia="en-US"/>
        </w:rPr>
        <w:t>B</w:t>
      </w:r>
      <w:r>
        <w:rPr>
          <w:rFonts w:ascii="Simplified Arabic" w:hAnsi="Simplified Arabic" w:cs="Simplified Arabic"/>
          <w:color w:val="000000"/>
          <w:sz w:val="28"/>
          <w:szCs w:val="28"/>
          <w:rtl/>
          <w:lang w:val="en-US" w:eastAsia="en-US"/>
        </w:rPr>
        <w:t>،</w:t>
      </w:r>
    </w:p>
    <w:p w:rsidR="0099542D" w:rsidRDefault="00FA2D5A">
      <w:pPr>
        <w:pStyle w:val="ListParagraph"/>
        <w:numPr>
          <w:ilvl w:val="0"/>
          <w:numId w:val="167"/>
        </w:numPr>
        <w:tabs>
          <w:tab w:val="left" w:pos="6183"/>
        </w:tabs>
        <w:bidi/>
        <w:spacing w:line="237" w:lineRule="auto"/>
        <w:ind w:left="1133" w:hanging="284"/>
        <w:jc w:val="both"/>
      </w:pPr>
      <w:r>
        <w:rPr>
          <w:rFonts w:ascii="Simplified Arabic" w:hAnsi="Simplified Arabic" w:cs="Simplified Arabic"/>
          <w:b/>
          <w:bCs/>
          <w:color w:val="000000"/>
          <w:sz w:val="28"/>
          <w:szCs w:val="28"/>
          <w:rtl/>
          <w:lang w:val="en-US" w:eastAsia="en-US"/>
        </w:rPr>
        <w:t xml:space="preserve">الصنف </w:t>
      </w:r>
      <w:r>
        <w:rPr>
          <w:rFonts w:ascii="Simplified Arabic" w:hAnsi="Simplified Arabic" w:cs="Simplified Arabic"/>
          <w:b/>
          <w:bCs/>
          <w:color w:val="000000"/>
          <w:sz w:val="28"/>
          <w:szCs w:val="28"/>
          <w:lang w:val="en-US" w:eastAsia="en-US"/>
        </w:rPr>
        <w:t>D</w:t>
      </w:r>
      <w:r>
        <w:rPr>
          <w:rFonts w:ascii="Simplified Arabic" w:hAnsi="Simplified Arabic" w:cs="Simplified Arabic"/>
          <w:b/>
          <w:bCs/>
          <w:color w:val="000000"/>
          <w:sz w:val="28"/>
          <w:szCs w:val="28"/>
          <w:rtl/>
          <w:lang w:val="en-US" w:eastAsia="en-US"/>
        </w:rPr>
        <w:t xml:space="preserve"> :</w:t>
      </w:r>
      <w:r>
        <w:rPr>
          <w:rFonts w:ascii="Simplified Arabic" w:hAnsi="Simplified Arabic" w:cs="Simplified Arabic"/>
          <w:color w:val="000000"/>
          <w:sz w:val="28"/>
          <w:szCs w:val="28"/>
          <w:rtl/>
          <w:lang w:val="en-US" w:eastAsia="en-US"/>
        </w:rPr>
        <w:t xml:space="preserve"> الطالب هو واحد من مجموعة أفضل 25% من الطلبة الموالين بعد فئة الدرجة </w:t>
      </w:r>
      <w:r>
        <w:rPr>
          <w:rFonts w:ascii="Simplified Arabic" w:hAnsi="Simplified Arabic" w:cs="Simplified Arabic"/>
          <w:color w:val="000000"/>
          <w:sz w:val="28"/>
          <w:szCs w:val="28"/>
          <w:lang w:val="en-US" w:eastAsia="en-US"/>
        </w:rPr>
        <w:t>C</w:t>
      </w:r>
      <w:r>
        <w:rPr>
          <w:rFonts w:ascii="Simplified Arabic" w:hAnsi="Simplified Arabic" w:cs="Simplified Arabic"/>
          <w:color w:val="000000"/>
          <w:sz w:val="28"/>
          <w:szCs w:val="28"/>
          <w:rtl/>
          <w:lang w:val="en-US" w:eastAsia="en-US"/>
        </w:rPr>
        <w:t>،</w:t>
      </w:r>
    </w:p>
    <w:p w:rsidR="0099542D" w:rsidRDefault="00FA2D5A">
      <w:pPr>
        <w:pStyle w:val="ListParagraph"/>
        <w:numPr>
          <w:ilvl w:val="0"/>
          <w:numId w:val="167"/>
        </w:numPr>
        <w:tabs>
          <w:tab w:val="left" w:pos="6183"/>
        </w:tabs>
        <w:bidi/>
        <w:spacing w:line="237" w:lineRule="auto"/>
        <w:ind w:left="1133" w:hanging="284"/>
        <w:jc w:val="both"/>
      </w:pPr>
      <w:r>
        <w:rPr>
          <w:rFonts w:ascii="Simplified Arabic" w:hAnsi="Simplified Arabic" w:cs="Simplified Arabic"/>
          <w:b/>
          <w:bCs/>
          <w:color w:val="000000"/>
          <w:sz w:val="28"/>
          <w:szCs w:val="28"/>
          <w:rtl/>
          <w:lang w:val="en-US" w:eastAsia="en-US"/>
        </w:rPr>
        <w:t xml:space="preserve">الصنف </w:t>
      </w:r>
      <w:r>
        <w:rPr>
          <w:rFonts w:ascii="Simplified Arabic" w:hAnsi="Simplified Arabic" w:cs="Simplified Arabic"/>
          <w:b/>
          <w:bCs/>
          <w:color w:val="000000"/>
          <w:sz w:val="28"/>
          <w:szCs w:val="28"/>
          <w:lang w:val="en-US" w:eastAsia="en-US"/>
        </w:rPr>
        <w:t>E</w:t>
      </w:r>
      <w:r>
        <w:rPr>
          <w:rFonts w:ascii="Simplified Arabic" w:hAnsi="Simplified Arabic" w:cs="Simplified Arabic"/>
          <w:b/>
          <w:bCs/>
          <w:color w:val="000000"/>
          <w:sz w:val="28"/>
          <w:szCs w:val="28"/>
          <w:rtl/>
          <w:lang w:val="en-US" w:eastAsia="en-US"/>
        </w:rPr>
        <w:t xml:space="preserve"> :</w:t>
      </w:r>
      <w:r>
        <w:rPr>
          <w:rFonts w:ascii="Simplified Arabic" w:hAnsi="Simplified Arabic" w:cs="Simplified Arabic"/>
          <w:color w:val="000000"/>
          <w:sz w:val="28"/>
          <w:szCs w:val="28"/>
          <w:rtl/>
          <w:lang w:val="en-US" w:eastAsia="en-US"/>
        </w:rPr>
        <w:t xml:space="preserve"> الطالب هو واحد من مجموعة 10% من الطلبة المتبقين.</w:t>
      </w:r>
    </w:p>
    <w:p w:rsidR="0099542D" w:rsidRDefault="0099542D">
      <w:pPr>
        <w:pStyle w:val="Standard"/>
        <w:tabs>
          <w:tab w:val="left" w:pos="5900"/>
        </w:tabs>
        <w:bidi/>
        <w:spacing w:line="237" w:lineRule="auto"/>
        <w:ind w:left="850" w:hanging="850"/>
        <w:jc w:val="both"/>
        <w:rPr>
          <w:rFonts w:ascii="Simplified Arabic" w:hAnsi="Simplified Arabic" w:cs="Simplified Arabic"/>
          <w:color w:val="000000"/>
          <w:sz w:val="6"/>
          <w:szCs w:val="6"/>
        </w:rPr>
      </w:pP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50:</w:t>
      </w:r>
      <w:r>
        <w:rPr>
          <w:rFonts w:ascii="Simplified Arabic" w:hAnsi="Simplified Arabic" w:cs="Simplified Arabic"/>
          <w:color w:val="000000"/>
          <w:sz w:val="28"/>
          <w:szCs w:val="28"/>
          <w:rtl/>
        </w:rPr>
        <w:t xml:space="preserve"> يتم ترتيب الطلبة الذين تحصلوا على علامة أقل من عتبة المستوى في </w:t>
      </w:r>
      <w:r>
        <w:rPr>
          <w:rFonts w:ascii="Simplified Arabic" w:hAnsi="Simplified Arabic" w:cs="Simplified Arabic"/>
          <w:color w:val="000000"/>
          <w:sz w:val="28"/>
          <w:szCs w:val="28"/>
          <w:rtl/>
        </w:rPr>
        <w:t>المادة، في الصنف</w:t>
      </w:r>
      <w:r>
        <w:rPr>
          <w:rFonts w:ascii="Simplified Arabic" w:hAnsi="Simplified Arabic" w:cs="Simplified Arabic"/>
          <w:color w:val="000000"/>
          <w:sz w:val="28"/>
          <w:szCs w:val="28"/>
        </w:rPr>
        <w:t>F</w:t>
      </w:r>
      <w:r>
        <w:rPr>
          <w:rFonts w:ascii="Simplified Arabic" w:hAnsi="Simplified Arabic" w:cs="Simplified Arabic"/>
          <w:color w:val="000000"/>
          <w:sz w:val="28"/>
          <w:szCs w:val="28"/>
          <w:rtl/>
        </w:rPr>
        <w:t xml:space="preserve"> .</w:t>
      </w:r>
    </w:p>
    <w:p w:rsidR="0099542D" w:rsidRDefault="00FA2D5A">
      <w:pPr>
        <w:pStyle w:val="Standard"/>
        <w:bidi/>
        <w:spacing w:line="237" w:lineRule="auto"/>
        <w:jc w:val="center"/>
      </w:pPr>
      <w:r>
        <w:rPr>
          <w:rFonts w:ascii="Simplified Arabic" w:eastAsia="Arial" w:hAnsi="Simplified Arabic" w:cs="Simplified Arabic"/>
          <w:bCs/>
          <w:color w:val="000000"/>
          <w:sz w:val="28"/>
          <w:szCs w:val="28"/>
          <w:shd w:val="clear" w:color="auto" w:fill="C0C0C0"/>
          <w:rtl/>
          <w:lang w:eastAsia="zh-CN" w:bidi="ar-DZ"/>
        </w:rPr>
        <w:t xml:space="preserve">الفصل </w:t>
      </w:r>
      <w:r>
        <w:rPr>
          <w:rFonts w:ascii="Simplified Arabic" w:eastAsia="Arial" w:hAnsi="Simplified Arabic" w:cs="Simplified Arabic"/>
          <w:bCs/>
          <w:sz w:val="28"/>
          <w:szCs w:val="28"/>
          <w:shd w:val="clear" w:color="auto" w:fill="C0C0C0"/>
          <w:rtl/>
          <w:lang w:eastAsia="zh-CN" w:bidi="ar-DZ"/>
        </w:rPr>
        <w:t>الخامس</w:t>
      </w:r>
    </w:p>
    <w:p w:rsidR="0099542D" w:rsidRDefault="00FA2D5A">
      <w:pPr>
        <w:pStyle w:val="Standard"/>
        <w:bidi/>
        <w:spacing w:line="237" w:lineRule="auto"/>
        <w:jc w:val="center"/>
      </w:pPr>
      <w:r>
        <w:rPr>
          <w:rFonts w:ascii="Simplified Arabic" w:eastAsia="Arial" w:hAnsi="Simplified Arabic" w:cs="Simplified Arabic"/>
          <w:bCs/>
          <w:sz w:val="28"/>
          <w:szCs w:val="28"/>
          <w:rtl/>
          <w:lang w:eastAsia="zh-CN" w:bidi="ar-DZ"/>
        </w:rPr>
        <w:t>التدرج</w:t>
      </w:r>
    </w:p>
    <w:p w:rsidR="0099542D" w:rsidRDefault="00FA2D5A">
      <w:pPr>
        <w:pStyle w:val="Standard"/>
        <w:bidi/>
        <w:spacing w:line="237" w:lineRule="auto"/>
        <w:jc w:val="center"/>
      </w:pPr>
      <w:r>
        <w:rPr>
          <w:rFonts w:ascii="Simplified Arabic" w:eastAsia="Arial" w:hAnsi="Simplified Arabic" w:cs="Simplified Arabic"/>
          <w:b/>
          <w:sz w:val="28"/>
          <w:szCs w:val="28"/>
          <w:lang w:eastAsia="zh-CN" w:bidi="ar-DZ"/>
        </w:rPr>
        <w:t>1</w:t>
      </w:r>
      <w:r>
        <w:rPr>
          <w:rFonts w:ascii="Simplified Arabic" w:eastAsia="Arial" w:hAnsi="Simplified Arabic" w:cs="Simplified Arabic"/>
          <w:b/>
          <w:sz w:val="28"/>
          <w:szCs w:val="28"/>
          <w:rtl/>
          <w:lang w:eastAsia="zh-CN" w:bidi="ar-DZ"/>
        </w:rPr>
        <w:t>-</w:t>
      </w:r>
      <w:r>
        <w:rPr>
          <w:rFonts w:ascii="Simplified Arabic" w:eastAsia="Arial" w:hAnsi="Simplified Arabic" w:cs="Simplified Arabic"/>
          <w:bCs/>
          <w:sz w:val="28"/>
          <w:szCs w:val="28"/>
          <w:rtl/>
          <w:lang w:eastAsia="zh-CN" w:bidi="ar-DZ"/>
        </w:rPr>
        <w:t xml:space="preserve"> </w:t>
      </w:r>
      <w:r>
        <w:rPr>
          <w:rFonts w:ascii="Simplified Arabic" w:eastAsia="Arial" w:hAnsi="Simplified Arabic" w:cs="Simplified Arabic"/>
          <w:bCs/>
          <w:color w:val="000000"/>
          <w:sz w:val="28"/>
          <w:szCs w:val="28"/>
          <w:rtl/>
          <w:lang w:eastAsia="zh-CN" w:bidi="ar-DZ"/>
        </w:rPr>
        <w:t>التدرّج في التّكوين</w:t>
      </w:r>
    </w:p>
    <w:p w:rsidR="0099542D" w:rsidRDefault="0099542D">
      <w:pPr>
        <w:pStyle w:val="Standard"/>
        <w:bidi/>
        <w:spacing w:line="237" w:lineRule="auto"/>
        <w:jc w:val="center"/>
        <w:rPr>
          <w:rFonts w:ascii="Simplified Arabic" w:eastAsia="Arial" w:hAnsi="Simplified Arabic" w:cs="Simplified Arabic"/>
          <w:b/>
          <w:sz w:val="2"/>
          <w:szCs w:val="2"/>
          <w:lang w:eastAsia="zh-CN" w:bidi="ar-DZ"/>
        </w:rPr>
      </w:pP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51:</w:t>
      </w:r>
      <w:r>
        <w:rPr>
          <w:rFonts w:ascii="Simplified Arabic" w:hAnsi="Simplified Arabic" w:cs="Simplified Arabic"/>
          <w:color w:val="000000"/>
          <w:sz w:val="28"/>
          <w:szCs w:val="28"/>
          <w:rtl/>
        </w:rPr>
        <w:t xml:space="preserve"> يخصّص معامل لكلّ المواد وتقيم بعلامة. تحدّد هذه المعايير في عرض التكوين.</w:t>
      </w:r>
    </w:p>
    <w:p w:rsidR="0099542D" w:rsidRDefault="00FA2D5A">
      <w:pPr>
        <w:pStyle w:val="Standard"/>
        <w:tabs>
          <w:tab w:val="left" w:pos="5900"/>
        </w:tabs>
        <w:bidi/>
        <w:spacing w:line="237" w:lineRule="auto"/>
        <w:ind w:left="850"/>
        <w:jc w:val="both"/>
      </w:pPr>
      <w:r>
        <w:rPr>
          <w:rFonts w:ascii="Simplified Arabic" w:hAnsi="Simplified Arabic" w:cs="Simplified Arabic"/>
          <w:color w:val="000000"/>
          <w:sz w:val="28"/>
          <w:szCs w:val="28"/>
          <w:rtl/>
        </w:rPr>
        <w:t>تحتسب علامة المادة على أساس علامات المراقبة المستمرة و/أو الامتحان النهائي للسداسي.</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52:</w:t>
      </w:r>
      <w:r>
        <w:rPr>
          <w:rFonts w:ascii="Simplified Arabic" w:hAnsi="Simplified Arabic" w:cs="Simplified Arabic"/>
          <w:color w:val="000000"/>
          <w:sz w:val="28"/>
          <w:szCs w:val="28"/>
          <w:rtl/>
        </w:rPr>
        <w:t xml:space="preserve"> تحدد "عتبة المستوى" لكل مادة لعرض التكوين.</w:t>
      </w:r>
    </w:p>
    <w:p w:rsidR="0099542D" w:rsidRDefault="00FA2D5A">
      <w:pPr>
        <w:pStyle w:val="Standard"/>
        <w:tabs>
          <w:tab w:val="left" w:pos="5900"/>
        </w:tabs>
        <w:bidi/>
        <w:spacing w:line="237" w:lineRule="auto"/>
        <w:ind w:left="850"/>
        <w:jc w:val="both"/>
      </w:pPr>
      <w:r>
        <w:rPr>
          <w:rFonts w:ascii="Simplified Arabic" w:hAnsi="Simplified Arabic" w:cs="Simplified Arabic"/>
          <w:color w:val="000000"/>
          <w:sz w:val="28"/>
          <w:szCs w:val="28"/>
          <w:rtl/>
        </w:rPr>
        <w:t>وتحسب بعد ال</w:t>
      </w:r>
      <w:r>
        <w:rPr>
          <w:rFonts w:ascii="Simplified Arabic" w:hAnsi="Simplified Arabic" w:cs="Simplified Arabic"/>
          <w:color w:val="000000"/>
          <w:sz w:val="28"/>
          <w:szCs w:val="28"/>
          <w:rtl/>
        </w:rPr>
        <w:t>انتهاء من كل التقييمات الخاصة بها.</w:t>
      </w:r>
    </w:p>
    <w:p w:rsidR="0099542D" w:rsidRDefault="00FA2D5A">
      <w:pPr>
        <w:pStyle w:val="Standard"/>
        <w:tabs>
          <w:tab w:val="left" w:pos="5900"/>
        </w:tabs>
        <w:bidi/>
        <w:spacing w:line="237" w:lineRule="auto"/>
        <w:ind w:left="850"/>
        <w:jc w:val="both"/>
      </w:pPr>
      <w:r>
        <w:rPr>
          <w:rFonts w:ascii="Simplified Arabic" w:hAnsi="Simplified Arabic" w:cs="Simplified Arabic"/>
          <w:color w:val="000000"/>
          <w:sz w:val="28"/>
          <w:szCs w:val="28"/>
          <w:rtl/>
        </w:rPr>
        <w:t>تحتسب عتبة المستوى للمادة بشكل متغير وتحدد بقيمة 60</w:t>
      </w:r>
      <w:r>
        <w:rPr>
          <w:rFonts w:ascii="Simplified Arabic" w:hAnsi="Simplified Arabic" w:cs="Simplified Arabic"/>
          <w:color w:val="000000"/>
          <w:rtl/>
        </w:rPr>
        <w:t>%</w:t>
      </w:r>
      <w:r>
        <w:rPr>
          <w:rFonts w:ascii="Simplified Arabic" w:hAnsi="Simplified Arabic" w:cs="Simplified Arabic"/>
          <w:color w:val="000000"/>
          <w:sz w:val="28"/>
          <w:szCs w:val="28"/>
          <w:rtl/>
        </w:rPr>
        <w:t xml:space="preserve"> من معدل جميع العلامات التي تحصل عليها طلبة الدفعة في المادة المعنية.</w:t>
      </w:r>
    </w:p>
    <w:p w:rsidR="0099542D" w:rsidRDefault="00FA2D5A">
      <w:pPr>
        <w:pStyle w:val="Standard"/>
        <w:tabs>
          <w:tab w:val="left" w:pos="5900"/>
        </w:tabs>
        <w:bidi/>
        <w:spacing w:line="237" w:lineRule="auto"/>
        <w:ind w:left="850"/>
        <w:jc w:val="both"/>
      </w:pPr>
      <w:r>
        <w:rPr>
          <w:rFonts w:ascii="Simplified Arabic" w:hAnsi="Simplified Arabic" w:cs="Simplified Arabic"/>
          <w:color w:val="000000"/>
          <w:sz w:val="28"/>
          <w:szCs w:val="28"/>
          <w:rtl/>
        </w:rPr>
        <w:t>تحدد القيمة القصوى لعتبة المستوى للمواد  في كل الحالات  معدل  10/20.</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 xml:space="preserve">المادة 53: </w:t>
      </w:r>
      <w:r>
        <w:rPr>
          <w:rFonts w:ascii="Simplified Arabic" w:hAnsi="Simplified Arabic" w:cs="Simplified Arabic"/>
          <w:color w:val="000000"/>
          <w:sz w:val="28"/>
          <w:szCs w:val="28"/>
          <w:rtl/>
        </w:rPr>
        <w:t>تقيَّم التربصات الم</w:t>
      </w:r>
      <w:r>
        <w:rPr>
          <w:rFonts w:ascii="Simplified Arabic" w:hAnsi="Simplified Arabic" w:cs="Simplified Arabic"/>
          <w:color w:val="000000"/>
          <w:sz w:val="28"/>
          <w:szCs w:val="28"/>
          <w:rtl/>
        </w:rPr>
        <w:t>قررة في عرض التكوين وفقا للقوانين المعمول بها.</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54:</w:t>
      </w:r>
      <w:r>
        <w:rPr>
          <w:rFonts w:ascii="Simplified Arabic" w:hAnsi="Simplified Arabic" w:cs="Simplified Arabic"/>
          <w:color w:val="000000"/>
          <w:sz w:val="28"/>
          <w:szCs w:val="28"/>
          <w:rtl/>
        </w:rPr>
        <w:t xml:space="preserve"> يسمح للطالب الانتقال إلى السنة الموالية إذا تحصّل على معدل سنوي عام يساوي أو يفوق عشرة من عشرين (10/20)، بشرط أن تكون العلامات المتحصل عليها  تساوي أو تفوق عتبة المستوى بالنسبة لجميع مواد السنة.</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w:t>
      </w:r>
      <w:r>
        <w:rPr>
          <w:rFonts w:ascii="Simplified Arabic" w:hAnsi="Simplified Arabic" w:cs="Simplified Arabic"/>
          <w:b/>
          <w:bCs/>
          <w:color w:val="000000"/>
          <w:sz w:val="28"/>
          <w:szCs w:val="28"/>
          <w:rtl/>
        </w:rPr>
        <w:t>مادة 55:</w:t>
      </w:r>
      <w:r>
        <w:rPr>
          <w:rFonts w:ascii="Simplified Arabic" w:hAnsi="Simplified Arabic" w:cs="Simplified Arabic"/>
          <w:color w:val="000000"/>
          <w:sz w:val="28"/>
          <w:szCs w:val="28"/>
          <w:rtl/>
        </w:rPr>
        <w:t xml:space="preserve"> يمكن تنظيم تقييم شفوي لأي طالب لم يتمكن من الانتقال الى السنة الموالية. يركز التقييم الشفوي على أوجه القصور المحددة في المواد المعنية.</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56:</w:t>
      </w:r>
      <w:r>
        <w:rPr>
          <w:rFonts w:ascii="Simplified Arabic" w:hAnsi="Simplified Arabic" w:cs="Simplified Arabic"/>
          <w:color w:val="000000"/>
          <w:sz w:val="28"/>
          <w:szCs w:val="28"/>
          <w:rtl/>
        </w:rPr>
        <w:t xml:space="preserve"> بعد انتهاء التقييمات الشفوية، يحقّ للطالب الذي تحصّل على معدّل سنوي يقلّ عن عشرة من عشرين (10/20)، أ</w:t>
      </w:r>
      <w:r>
        <w:rPr>
          <w:rFonts w:ascii="Simplified Arabic" w:hAnsi="Simplified Arabic" w:cs="Simplified Arabic"/>
          <w:color w:val="000000"/>
          <w:sz w:val="28"/>
          <w:szCs w:val="28"/>
          <w:rtl/>
        </w:rPr>
        <w:t>و علامة أقل من عتبة المستوى في إحدى المواد، المشاركة في امتحانات الدّورة الاستدراكية.</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لا يحق للطالب المشاركة في امتحان الدورة الاستدراكية في المواد التي تحصل فيها على نقطة تساوي أو فوق عشرة من عشرين (10/20).</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57:</w:t>
      </w:r>
      <w:r>
        <w:rPr>
          <w:rFonts w:ascii="Simplified Arabic" w:hAnsi="Simplified Arabic" w:cs="Simplified Arabic"/>
          <w:color w:val="000000"/>
          <w:sz w:val="28"/>
          <w:szCs w:val="28"/>
          <w:rtl/>
        </w:rPr>
        <w:t xml:space="preserve"> لا يحقّ للطالب الرسوب خلال مسار التكو</w:t>
      </w:r>
      <w:r>
        <w:rPr>
          <w:rFonts w:ascii="Simplified Arabic" w:hAnsi="Simplified Arabic" w:cs="Simplified Arabic"/>
          <w:color w:val="000000"/>
          <w:sz w:val="28"/>
          <w:szCs w:val="28"/>
          <w:rtl/>
        </w:rPr>
        <w:t>ين سوى مرّة واحدة فقط. وفي هذا الحالة، يتعيّن عليه إعادة المواد الغير المكتسبة للسّداسي الغير المكتسب.</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وفي حالة رسوب الطالب مرتين (أكثر من رسوب واحد)، أو رسوب خلال السنة الأولى من الطور التحضيري ، يوجه من طرف الفرقة البيداغوجية نحو مسار تكوين آخر خارج المد</w:t>
      </w:r>
      <w:r>
        <w:rPr>
          <w:rFonts w:ascii="Simplified Arabic" w:hAnsi="Simplified Arabic" w:cs="Simplified Arabic"/>
          <w:color w:val="000000"/>
          <w:sz w:val="28"/>
          <w:szCs w:val="28"/>
          <w:rtl/>
        </w:rPr>
        <w:t>رسة وفقا لأحكام المادة 58 أدناه.</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لا تحتسب سنوات تعليق التكوين كما تم تعريفها في المادة 7 أعلاه.</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تحتسب سنوات الانقطاع عن التكوين كما هي محددة في المادة 10 أعلاه.</w:t>
      </w:r>
    </w:p>
    <w:p w:rsidR="0099542D" w:rsidRDefault="00FA2D5A">
      <w:pPr>
        <w:pStyle w:val="Standard"/>
        <w:tabs>
          <w:tab w:val="left" w:pos="5900"/>
        </w:tabs>
        <w:bidi/>
        <w:spacing w:line="264" w:lineRule="auto"/>
        <w:ind w:left="850"/>
        <w:jc w:val="both"/>
      </w:pPr>
      <w:r>
        <w:rPr>
          <w:rFonts w:ascii="Simplified Arabic" w:hAnsi="Simplified Arabic" w:cs="Simplified Arabic"/>
          <w:color w:val="000000"/>
          <w:sz w:val="28"/>
          <w:szCs w:val="28"/>
          <w:rtl/>
        </w:rPr>
        <w:t xml:space="preserve">بناءً على طلبه ، يمكن إعادة توجيه الطالب إلى تكوين آخر خارج المدرسة. يتعين على الفرقة </w:t>
      </w:r>
      <w:r>
        <w:rPr>
          <w:rFonts w:ascii="Simplified Arabic" w:hAnsi="Simplified Arabic" w:cs="Simplified Arabic"/>
          <w:color w:val="000000"/>
          <w:sz w:val="28"/>
          <w:szCs w:val="28"/>
          <w:rtl/>
        </w:rPr>
        <w:t>البيداغوجية المصادقة على المسار المتبع من طرف الطالب. يتم إعادة توجيه الطالب وفقا لأحكام المادة 58 أدناه.</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 xml:space="preserve">المادة 58: </w:t>
      </w:r>
      <w:r>
        <w:rPr>
          <w:rFonts w:ascii="Simplified Arabic" w:hAnsi="Simplified Arabic" w:cs="Simplified Arabic"/>
          <w:color w:val="000000"/>
          <w:sz w:val="28"/>
          <w:szCs w:val="28"/>
          <w:rtl/>
        </w:rPr>
        <w:t>تخضع إعادة التوجيه لما يلي:</w:t>
      </w:r>
    </w:p>
    <w:p w:rsidR="0099542D" w:rsidRDefault="00FA2D5A">
      <w:pPr>
        <w:pStyle w:val="ListParagraph"/>
        <w:numPr>
          <w:ilvl w:val="0"/>
          <w:numId w:val="333"/>
        </w:numPr>
        <w:tabs>
          <w:tab w:val="left" w:pos="6183"/>
        </w:tabs>
        <w:bidi/>
        <w:spacing w:line="264" w:lineRule="auto"/>
        <w:ind w:left="1133" w:hanging="283"/>
        <w:jc w:val="right"/>
      </w:pPr>
      <w:r>
        <w:rPr>
          <w:rFonts w:ascii="Simplified Arabic" w:hAnsi="Simplified Arabic" w:cs="Simplified Arabic"/>
          <w:color w:val="000000"/>
          <w:sz w:val="28"/>
          <w:szCs w:val="28"/>
          <w:rtl/>
          <w:lang w:val="en-US" w:eastAsia="en-US"/>
        </w:rPr>
        <w:t>شروط الالتحاق بالفروع المحددة بالقوانين المعمول بها، لاسيما شعبة البكالوريا أو الشهادة الأجنبية المعترف بمعادل</w:t>
      </w:r>
      <w:r>
        <w:rPr>
          <w:rFonts w:ascii="Simplified Arabic" w:hAnsi="Simplified Arabic" w:cs="Simplified Arabic"/>
          <w:color w:val="000000"/>
          <w:sz w:val="28"/>
          <w:szCs w:val="28"/>
          <w:rtl/>
          <w:lang w:val="en-US" w:eastAsia="en-US"/>
        </w:rPr>
        <w:t>تها.</w:t>
      </w:r>
    </w:p>
    <w:p w:rsidR="0099542D" w:rsidRDefault="00FA2D5A">
      <w:pPr>
        <w:pStyle w:val="ListParagraph"/>
        <w:numPr>
          <w:ilvl w:val="0"/>
          <w:numId w:val="168"/>
        </w:numPr>
        <w:tabs>
          <w:tab w:val="left" w:pos="6183"/>
        </w:tabs>
        <w:bidi/>
        <w:spacing w:line="264" w:lineRule="auto"/>
        <w:ind w:left="1133" w:hanging="283"/>
        <w:jc w:val="right"/>
      </w:pPr>
      <w:r>
        <w:rPr>
          <w:rFonts w:ascii="Simplified Arabic" w:hAnsi="Simplified Arabic" w:cs="Simplified Arabic"/>
          <w:color w:val="000000"/>
          <w:sz w:val="28"/>
          <w:szCs w:val="28"/>
          <w:rtl/>
          <w:lang w:val="en-US" w:eastAsia="en-US"/>
        </w:rPr>
        <w:t>المستوى الدراسي للطالب مقدرا بالمواد التعليمية المكتسبة.</w:t>
      </w:r>
    </w:p>
    <w:p w:rsidR="0099542D" w:rsidRDefault="00FA2D5A">
      <w:pPr>
        <w:pStyle w:val="ListParagraph"/>
        <w:numPr>
          <w:ilvl w:val="0"/>
          <w:numId w:val="168"/>
        </w:numPr>
        <w:tabs>
          <w:tab w:val="left" w:pos="6183"/>
        </w:tabs>
        <w:bidi/>
        <w:spacing w:line="264" w:lineRule="auto"/>
        <w:ind w:left="1133" w:hanging="283"/>
        <w:jc w:val="right"/>
      </w:pPr>
      <w:r>
        <w:rPr>
          <w:rFonts w:ascii="Simplified Arabic" w:hAnsi="Simplified Arabic" w:cs="Simplified Arabic"/>
          <w:color w:val="000000"/>
          <w:sz w:val="28"/>
          <w:szCs w:val="28"/>
          <w:rtl/>
          <w:lang w:val="en-US" w:eastAsia="en-US"/>
        </w:rPr>
        <w:t>بطاقة رغبات يقدمها الطالب محددة بثلاث اختيارات للفروع مرتبة حسب الأولوية.</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59:</w:t>
      </w:r>
      <w:r>
        <w:rPr>
          <w:rFonts w:ascii="Simplified Arabic" w:hAnsi="Simplified Arabic" w:cs="Simplified Arabic"/>
          <w:color w:val="000000"/>
          <w:sz w:val="28"/>
          <w:szCs w:val="28"/>
          <w:rtl/>
        </w:rPr>
        <w:t xml:space="preserve"> مع مراعاة أحكام المادة 56 من هذا القرار، يمكن السماح للطالب المسجل في السنة الأخيرة من التخصص إعادة السنة، استثنائيا، للمرة الثانية والأخيرة، من طرف مدير المدرسة، باقتراح من طرف لجنة المداولات.</w:t>
      </w:r>
    </w:p>
    <w:p w:rsidR="0099542D" w:rsidRDefault="00FA2D5A">
      <w:pPr>
        <w:pStyle w:val="Standard"/>
        <w:tabs>
          <w:tab w:val="left" w:pos="5900"/>
        </w:tabs>
        <w:bidi/>
        <w:ind w:left="850" w:hanging="850"/>
        <w:jc w:val="center"/>
      </w:pPr>
      <w:r>
        <w:rPr>
          <w:rFonts w:ascii="Simplified Arabic" w:eastAsia="Arial" w:hAnsi="Simplified Arabic" w:cs="Simplified Arabic"/>
          <w:bCs/>
          <w:color w:val="000000"/>
          <w:sz w:val="28"/>
          <w:szCs w:val="28"/>
          <w:rtl/>
          <w:lang w:eastAsia="zh-CN" w:bidi="ar-DZ"/>
        </w:rPr>
        <w:t>-2 مشروع نهاية الدراسة</w:t>
      </w:r>
    </w:p>
    <w:p w:rsidR="0099542D" w:rsidRDefault="00FA2D5A">
      <w:pPr>
        <w:pStyle w:val="Standard"/>
        <w:tabs>
          <w:tab w:val="left" w:pos="5900"/>
        </w:tabs>
        <w:bidi/>
        <w:spacing w:line="249" w:lineRule="auto"/>
        <w:ind w:left="850" w:hanging="850"/>
        <w:jc w:val="both"/>
      </w:pPr>
      <w:r>
        <w:rPr>
          <w:rFonts w:ascii="Simplified Arabic" w:hAnsi="Simplified Arabic" w:cs="Simplified Arabic"/>
          <w:b/>
          <w:bCs/>
          <w:color w:val="000000"/>
          <w:sz w:val="28"/>
          <w:szCs w:val="28"/>
          <w:rtl/>
        </w:rPr>
        <w:t>المادة :60</w:t>
      </w:r>
      <w:r>
        <w:rPr>
          <w:rFonts w:ascii="Simplified Arabic" w:hAnsi="Simplified Arabic" w:cs="Simplified Arabic"/>
          <w:color w:val="000000"/>
          <w:sz w:val="28"/>
          <w:szCs w:val="28"/>
          <w:rtl/>
        </w:rPr>
        <w:t xml:space="preserve"> طبقا لأحكام المادة 25 من ال</w:t>
      </w:r>
      <w:r>
        <w:rPr>
          <w:rFonts w:ascii="Simplified Arabic" w:hAnsi="Simplified Arabic" w:cs="Simplified Arabic"/>
          <w:color w:val="000000"/>
          <w:sz w:val="28"/>
          <w:szCs w:val="28"/>
          <w:rtl/>
        </w:rPr>
        <w:t>مرسوم التنفيذي رقم 22-208 المؤرخ في 5 جوان لسنة 2022، يتمّ تخصيص مادة تعليمية في السنة الأخيرة من الدراسة إما لإعداد مذكّرة أو مشروع نهاية الدّراسة ذا صلة بالتكوين.</w:t>
      </w:r>
    </w:p>
    <w:p w:rsidR="0099542D" w:rsidRDefault="00FA2D5A">
      <w:pPr>
        <w:pStyle w:val="Standard"/>
        <w:tabs>
          <w:tab w:val="left" w:pos="5900"/>
        </w:tabs>
        <w:bidi/>
        <w:spacing w:line="249" w:lineRule="auto"/>
        <w:ind w:left="850" w:hanging="850"/>
        <w:jc w:val="both"/>
      </w:pPr>
      <w:r>
        <w:rPr>
          <w:rFonts w:ascii="Simplified Arabic" w:hAnsi="Simplified Arabic" w:cs="Simplified Arabic"/>
          <w:b/>
          <w:bCs/>
          <w:color w:val="000000"/>
          <w:sz w:val="28"/>
          <w:szCs w:val="28"/>
          <w:rtl/>
        </w:rPr>
        <w:t>المادة 61:</w:t>
      </w:r>
      <w:r>
        <w:rPr>
          <w:rFonts w:ascii="Simplified Arabic" w:hAnsi="Simplified Arabic" w:cs="Simplified Arabic"/>
          <w:color w:val="000000"/>
          <w:sz w:val="28"/>
          <w:szCs w:val="28"/>
          <w:rtl/>
        </w:rPr>
        <w:t xml:space="preserve"> ينشأ بالمدرسة آلية تؤدي إلى منح علامة "شهادة جامعية -مؤسسة ناشئة" أو تسجيل براءة</w:t>
      </w:r>
      <w:r>
        <w:rPr>
          <w:rFonts w:ascii="Simplified Arabic" w:hAnsi="Simplified Arabic" w:cs="Simplified Arabic"/>
          <w:color w:val="000000"/>
          <w:sz w:val="28"/>
          <w:szCs w:val="28"/>
          <w:rtl/>
        </w:rPr>
        <w:t xml:space="preserve"> اختراع "شهادة جامعية-براءة اختراع"، والتي يتم تحديد تنفيذها وفقًا لأحكام القرار رقم 1275 المؤرخ في 27 سبتمبر 2022 المشار إليه أعلاه.</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يتمّ اقتراح موضوع المذكرة أو مشروع نهاية الدراسة وتأطيره من طرف أحد الأساتذة الباحثين للمؤسسة، أو بالتنسيق مع أحد المهنيّي</w:t>
      </w:r>
      <w:r>
        <w:rPr>
          <w:rFonts w:ascii="Simplified Arabic" w:hAnsi="Simplified Arabic" w:cs="Simplified Arabic"/>
          <w:color w:val="000000"/>
          <w:sz w:val="28"/>
          <w:szCs w:val="28"/>
          <w:rtl/>
        </w:rPr>
        <w:t>ن من القطاع الاقتصادي والاجتماعي.</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تتم المصادقة على مواضيع المذكرة أو مشروع نهاية الدراسة من طرف اللجنة العلمية أو المجلس العلمي للمدرسة عند الاقتضاء.</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يمكن تأطير المذكرة أو مشروع نهاية الدراسة من طرف مختص خارج المدرسة باقتراح من المشرف.</w:t>
      </w:r>
    </w:p>
    <w:p w:rsidR="0099542D" w:rsidRDefault="00FA2D5A">
      <w:pPr>
        <w:pStyle w:val="Standard"/>
        <w:tabs>
          <w:tab w:val="left" w:pos="5900"/>
        </w:tabs>
        <w:bidi/>
        <w:spacing w:line="249" w:lineRule="auto"/>
        <w:ind w:left="850" w:hanging="850"/>
        <w:jc w:val="both"/>
      </w:pPr>
      <w:r>
        <w:rPr>
          <w:rFonts w:ascii="Simplified Arabic" w:hAnsi="Simplified Arabic" w:cs="Simplified Arabic"/>
          <w:b/>
          <w:bCs/>
          <w:color w:val="000000"/>
          <w:sz w:val="28"/>
          <w:szCs w:val="28"/>
          <w:rtl/>
        </w:rPr>
        <w:t>المادة62 :</w:t>
      </w:r>
      <w:r>
        <w:rPr>
          <w:rFonts w:ascii="Simplified Arabic" w:hAnsi="Simplified Arabic" w:cs="Simplified Arabic"/>
          <w:color w:val="000000"/>
          <w:sz w:val="28"/>
          <w:szCs w:val="28"/>
          <w:rtl/>
        </w:rPr>
        <w:t xml:space="preserve"> لا يمكن مناقشة وتقييم المذكرة أو مشروع نهاية الدراسة إلا بعد المصادقة من طرف المشرف.</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تتشكّل لجنة المناقشة من المشرف وأستاذين باحثين بالمدرسة، كما يمكن أن تضمَّ ممثلا عن القطاع الاقتصادي والاجتماعي الذي يحضر المناقشة بصوتٍ استشاري.</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بالنسبة للطلبة الذين ي</w:t>
      </w:r>
      <w:r>
        <w:rPr>
          <w:rFonts w:ascii="Simplified Arabic" w:hAnsi="Simplified Arabic" w:cs="Simplified Arabic"/>
          <w:color w:val="000000"/>
          <w:sz w:val="28"/>
          <w:szCs w:val="28"/>
          <w:rtl/>
        </w:rPr>
        <w:t>حضرون مشروع نهاية دراستهم بغية الحصول على "شهادة جامعية-شركة ناشئة"، يتم تشكيل لجنة المناقشة طبقا للمادة 9 من القرار رقم 1275 المؤرخ في 27 سبتمبر 2022 المشار إليه أعلاه.</w:t>
      </w:r>
    </w:p>
    <w:p w:rsidR="0099542D" w:rsidRDefault="00FA2D5A">
      <w:pPr>
        <w:pStyle w:val="Standard"/>
        <w:tabs>
          <w:tab w:val="left" w:pos="5900"/>
        </w:tabs>
        <w:bidi/>
        <w:spacing w:line="249" w:lineRule="auto"/>
        <w:ind w:left="850" w:hanging="850"/>
        <w:jc w:val="both"/>
      </w:pPr>
      <w:r>
        <w:rPr>
          <w:rFonts w:ascii="Simplified Arabic" w:hAnsi="Simplified Arabic" w:cs="Simplified Arabic"/>
          <w:b/>
          <w:bCs/>
          <w:color w:val="000000"/>
          <w:sz w:val="28"/>
          <w:szCs w:val="28"/>
          <w:rtl/>
        </w:rPr>
        <w:t>المادة 63:</w:t>
      </w:r>
      <w:r>
        <w:rPr>
          <w:rFonts w:ascii="Simplified Arabic" w:hAnsi="Simplified Arabic" w:cs="Simplified Arabic"/>
          <w:color w:val="000000"/>
          <w:sz w:val="28"/>
          <w:szCs w:val="28"/>
          <w:rtl/>
        </w:rPr>
        <w:t xml:space="preserve"> بعد مناقشة المذكرة أو مشروع نهاية الدراسة، يُعلَنُ الطالب ناجحًا وتُمنح له </w:t>
      </w:r>
      <w:r>
        <w:rPr>
          <w:rFonts w:ascii="Simplified Arabic" w:hAnsi="Simplified Arabic" w:cs="Simplified Arabic"/>
          <w:color w:val="000000"/>
          <w:sz w:val="28"/>
          <w:szCs w:val="28"/>
          <w:rtl/>
        </w:rPr>
        <w:t>إحدى التقديرات التالية:</w:t>
      </w:r>
    </w:p>
    <w:p w:rsidR="0099542D" w:rsidRDefault="00FA2D5A">
      <w:pPr>
        <w:pStyle w:val="ListParagraph"/>
        <w:numPr>
          <w:ilvl w:val="0"/>
          <w:numId w:val="334"/>
        </w:numPr>
        <w:tabs>
          <w:tab w:val="left" w:pos="6467"/>
        </w:tabs>
        <w:bidi/>
        <w:spacing w:line="249" w:lineRule="auto"/>
        <w:ind w:left="1417" w:hanging="283"/>
        <w:jc w:val="both"/>
      </w:pPr>
      <w:r>
        <w:rPr>
          <w:rFonts w:ascii="Simplified Arabic" w:hAnsi="Simplified Arabic" w:cs="Simplified Arabic"/>
          <w:color w:val="000000"/>
          <w:sz w:val="28"/>
          <w:szCs w:val="28"/>
          <w:rtl/>
          <w:lang w:val="en-US" w:eastAsia="en-US"/>
        </w:rPr>
        <w:t>تقدير متوسط   10/20 =&gt;العلامة&gt; 12/20،</w:t>
      </w:r>
    </w:p>
    <w:p w:rsidR="0099542D" w:rsidRDefault="00FA2D5A">
      <w:pPr>
        <w:pStyle w:val="ListParagraph"/>
        <w:numPr>
          <w:ilvl w:val="0"/>
          <w:numId w:val="169"/>
        </w:numPr>
        <w:tabs>
          <w:tab w:val="left" w:pos="6467"/>
        </w:tabs>
        <w:bidi/>
        <w:spacing w:line="249" w:lineRule="auto"/>
        <w:ind w:left="1417" w:hanging="283"/>
        <w:jc w:val="both"/>
      </w:pPr>
      <w:r>
        <w:rPr>
          <w:rFonts w:ascii="Simplified Arabic" w:hAnsi="Simplified Arabic" w:cs="Simplified Arabic"/>
          <w:color w:val="000000"/>
          <w:sz w:val="28"/>
          <w:szCs w:val="28"/>
          <w:rtl/>
          <w:lang w:val="en-US" w:eastAsia="en-US"/>
        </w:rPr>
        <w:t>تقدير قريب من الحسن  12/20 =&gt; العلامة &gt;14/20،</w:t>
      </w:r>
    </w:p>
    <w:p w:rsidR="0099542D" w:rsidRDefault="00FA2D5A">
      <w:pPr>
        <w:pStyle w:val="ListParagraph"/>
        <w:numPr>
          <w:ilvl w:val="0"/>
          <w:numId w:val="169"/>
        </w:numPr>
        <w:tabs>
          <w:tab w:val="left" w:pos="6467"/>
        </w:tabs>
        <w:bidi/>
        <w:spacing w:line="249" w:lineRule="auto"/>
        <w:ind w:left="1417" w:hanging="283"/>
        <w:jc w:val="both"/>
      </w:pPr>
      <w:r>
        <w:rPr>
          <w:rFonts w:ascii="Simplified Arabic" w:hAnsi="Simplified Arabic" w:cs="Simplified Arabic"/>
          <w:color w:val="000000"/>
          <w:sz w:val="28"/>
          <w:szCs w:val="28"/>
          <w:rtl/>
          <w:lang w:val="en-US" w:eastAsia="en-US"/>
        </w:rPr>
        <w:t>تقدير جيد  14/20 =&gt; العلامة &gt; 16/20،</w:t>
      </w:r>
    </w:p>
    <w:p w:rsidR="0099542D" w:rsidRDefault="00FA2D5A">
      <w:pPr>
        <w:pStyle w:val="ListParagraph"/>
        <w:numPr>
          <w:ilvl w:val="0"/>
          <w:numId w:val="169"/>
        </w:numPr>
        <w:tabs>
          <w:tab w:val="left" w:pos="6467"/>
        </w:tabs>
        <w:bidi/>
        <w:spacing w:line="249" w:lineRule="auto"/>
        <w:ind w:left="1417" w:hanging="283"/>
        <w:jc w:val="both"/>
      </w:pPr>
      <w:r>
        <w:rPr>
          <w:rFonts w:ascii="Simplified Arabic" w:hAnsi="Simplified Arabic" w:cs="Simplified Arabic"/>
          <w:color w:val="000000"/>
          <w:sz w:val="28"/>
          <w:szCs w:val="28"/>
          <w:rtl/>
          <w:lang w:val="en-US" w:eastAsia="en-US"/>
        </w:rPr>
        <w:t>تقدير جيد جدا 16/20 =&gt; العلامة&gt; 18/20،</w:t>
      </w:r>
    </w:p>
    <w:p w:rsidR="0099542D" w:rsidRDefault="00FA2D5A">
      <w:pPr>
        <w:pStyle w:val="ListParagraph"/>
        <w:numPr>
          <w:ilvl w:val="0"/>
          <w:numId w:val="169"/>
        </w:numPr>
        <w:tabs>
          <w:tab w:val="left" w:pos="6467"/>
        </w:tabs>
        <w:bidi/>
        <w:spacing w:line="249" w:lineRule="auto"/>
        <w:ind w:left="1417" w:hanging="283"/>
        <w:jc w:val="both"/>
      </w:pPr>
      <w:r>
        <w:rPr>
          <w:rFonts w:ascii="Simplified Arabic" w:hAnsi="Simplified Arabic" w:cs="Simplified Arabic"/>
          <w:color w:val="000000"/>
          <w:sz w:val="28"/>
          <w:szCs w:val="28"/>
          <w:rtl/>
          <w:lang w:val="en-US" w:eastAsia="en-US"/>
        </w:rPr>
        <w:t>تقدير ممتاز  18/20 =&gt; العلامة&gt; 20/20.</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يجب أن تحدّد العلامة النهائية المم</w:t>
      </w:r>
      <w:r>
        <w:rPr>
          <w:rFonts w:ascii="Simplified Arabic" w:hAnsi="Simplified Arabic" w:cs="Simplified Arabic"/>
          <w:color w:val="000000"/>
          <w:sz w:val="28"/>
          <w:szCs w:val="28"/>
          <w:rtl/>
        </w:rPr>
        <w:t>نوحة عن المناقشة بأخذ بعين الاعتبار القيمة العلمية للنتائج وتفسيرها وتحليلها، وجودة العرض، وإجابات الطالب على الأسئلة، و كذا تقدير المشرف.</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في حالة منح "تقدير ممتاز" عن العمل المقدم، يصحب بتقرير من طرف رئيس اللجنة، يوضح من خلاله جودة الجوانب الشكلية و الموض</w:t>
      </w:r>
      <w:r>
        <w:rPr>
          <w:rFonts w:ascii="Simplified Arabic" w:hAnsi="Simplified Arabic" w:cs="Simplified Arabic"/>
          <w:color w:val="000000"/>
          <w:sz w:val="28"/>
          <w:szCs w:val="28"/>
          <w:rtl/>
        </w:rPr>
        <w:t>وعية للعمل و مستوى جودة النتائج المتحصل عليها.</w:t>
      </w:r>
    </w:p>
    <w:p w:rsidR="0099542D" w:rsidRDefault="00FA2D5A">
      <w:pPr>
        <w:pStyle w:val="Standard"/>
        <w:tabs>
          <w:tab w:val="left" w:pos="5900"/>
        </w:tabs>
        <w:bidi/>
        <w:spacing w:line="249" w:lineRule="auto"/>
        <w:ind w:left="850"/>
        <w:jc w:val="both"/>
      </w:pPr>
      <w:r>
        <w:rPr>
          <w:rFonts w:ascii="Simplified Arabic" w:hAnsi="Simplified Arabic" w:cs="Simplified Arabic"/>
          <w:color w:val="000000"/>
          <w:sz w:val="28"/>
          <w:szCs w:val="28"/>
          <w:rtl/>
        </w:rPr>
        <w:t>لا يتمُّ احتساب العلامة المحصل عليها في المناقشة في التعويض المنصوص عليه في المادة 56 المذكور أعلاه.</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64:</w:t>
      </w:r>
      <w:r>
        <w:rPr>
          <w:rFonts w:ascii="Simplified Arabic" w:hAnsi="Simplified Arabic" w:cs="Simplified Arabic"/>
          <w:color w:val="000000"/>
          <w:sz w:val="28"/>
          <w:szCs w:val="28"/>
          <w:rtl/>
        </w:rPr>
        <w:t xml:space="preserve"> تعد لجنة مناقشة المذكرة أو نظام مشروع نهاية الدراسة سيّدة في مداولاتها ولا يمكن الطّعن في قراراته</w:t>
      </w:r>
      <w:r>
        <w:rPr>
          <w:rFonts w:ascii="Simplified Arabic" w:hAnsi="Simplified Arabic" w:cs="Simplified Arabic"/>
          <w:color w:val="000000"/>
          <w:sz w:val="28"/>
          <w:szCs w:val="28"/>
          <w:rtl/>
        </w:rPr>
        <w:t>ا، باستثناء أخطاء شكلية أو مادية محتملة قد يلاحظها رئيس القسم الذي يمكنه طلب إعادة المداولة من جديد.</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65:</w:t>
      </w:r>
      <w:r>
        <w:rPr>
          <w:rFonts w:ascii="Simplified Arabic" w:hAnsi="Simplified Arabic" w:cs="Simplified Arabic"/>
          <w:color w:val="000000"/>
          <w:sz w:val="28"/>
          <w:szCs w:val="28"/>
          <w:rtl/>
        </w:rPr>
        <w:t xml:space="preserve"> لا تسلَّم الشهادة إلا للطلبة الذين استوفوا طورهم الكامل للدراسة بنجاح.</w:t>
      </w:r>
      <w:r>
        <w:rPr>
          <w:rFonts w:ascii="Simplified Arabic" w:hAnsi="Simplified Arabic" w:cs="Simplified Arabic"/>
          <w:color w:val="000000"/>
          <w:sz w:val="28"/>
          <w:szCs w:val="28"/>
          <w:rtl/>
        </w:rPr>
        <w:tab/>
      </w:r>
    </w:p>
    <w:p w:rsidR="0099542D" w:rsidRDefault="0099542D">
      <w:pPr>
        <w:pStyle w:val="Standard"/>
        <w:tabs>
          <w:tab w:val="left" w:pos="5050"/>
        </w:tabs>
        <w:bidi/>
        <w:jc w:val="center"/>
        <w:rPr>
          <w:rFonts w:ascii="Simplified Arabic" w:hAnsi="Simplified Arabic" w:cs="Simplified Arabic"/>
          <w:color w:val="000000"/>
          <w:sz w:val="8"/>
          <w:szCs w:val="8"/>
        </w:rPr>
      </w:pPr>
    </w:p>
    <w:p w:rsidR="0099542D" w:rsidRDefault="00FA2D5A">
      <w:pPr>
        <w:pStyle w:val="Standard"/>
        <w:bidi/>
        <w:jc w:val="center"/>
      </w:pPr>
      <w:r>
        <w:rPr>
          <w:rFonts w:ascii="Simplified Arabic" w:eastAsia="Arial" w:hAnsi="Simplified Arabic" w:cs="Simplified Arabic"/>
          <w:bCs/>
          <w:sz w:val="28"/>
          <w:szCs w:val="28"/>
          <w:shd w:val="clear" w:color="auto" w:fill="C0C0C0"/>
          <w:rtl/>
          <w:lang w:eastAsia="zh-CN" w:bidi="ar-DZ"/>
        </w:rPr>
        <w:t>الفصل السادس</w:t>
      </w:r>
    </w:p>
    <w:p w:rsidR="0099542D" w:rsidRDefault="00FA2D5A">
      <w:pPr>
        <w:pStyle w:val="Standard"/>
        <w:tabs>
          <w:tab w:val="left" w:pos="5103"/>
        </w:tabs>
        <w:jc w:val="center"/>
      </w:pPr>
      <w:r>
        <w:rPr>
          <w:rFonts w:ascii="Simplified Arabic" w:eastAsia="Arial" w:hAnsi="Simplified Arabic" w:cs="Simplified Arabic"/>
          <w:bCs/>
          <w:sz w:val="28"/>
          <w:szCs w:val="28"/>
          <w:rtl/>
          <w:lang w:eastAsia="zh-CN" w:bidi="ar-DZ"/>
        </w:rPr>
        <w:t>أحكام مشتركة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66:</w:t>
      </w:r>
      <w:r>
        <w:rPr>
          <w:rFonts w:ascii="Simplified Arabic" w:hAnsi="Simplified Arabic" w:cs="Simplified Arabic"/>
          <w:color w:val="000000"/>
          <w:sz w:val="28"/>
          <w:szCs w:val="28"/>
          <w:rtl/>
        </w:rPr>
        <w:t xml:space="preserve"> إضافة إلى تسليم الشهادات للطلبة كما هو محدد في أحكام المواد 59، 64 و76 أعلاه، تُمنح أيضًا صفة "خريج خمس نجوم" وفقًا لمشاركة الطالب في أنشطة متنوعة (الأداء الأكاديمي، والتقرب من المؤسسة، وتطوير المهارات المهنية والأفقية ومتابعة تكوين عن بعد أو تحويل الرصيد</w:t>
      </w:r>
      <w:r>
        <w:rPr>
          <w:rFonts w:ascii="Simplified Arabic" w:hAnsi="Simplified Arabic" w:cs="Simplified Arabic"/>
          <w:color w:val="000000"/>
          <w:sz w:val="28"/>
          <w:szCs w:val="28"/>
          <w:rtl/>
        </w:rPr>
        <w:t xml:space="preserve"> 'بين مؤسسات التعليم العالي'، وكذا الاهتمام بالقضايا الاجتماعية).</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لهذا الغرض، يتم تقييم الطلبة من قبل لجنة مختلطة، تحت مسؤولية مدير المدرسة، والمتكونة من أساتذة من المدرسة، وأعضاء من الوسط الاجتماعي والاقتصادي.</w:t>
      </w:r>
    </w:p>
    <w:p w:rsidR="0099542D" w:rsidRDefault="0099542D">
      <w:pPr>
        <w:pStyle w:val="Standard"/>
        <w:bidi/>
        <w:jc w:val="right"/>
        <w:rPr>
          <w:rFonts w:ascii="Simplified Arabic" w:eastAsia="Arial" w:hAnsi="Simplified Arabic" w:cs="Simplified Arabic"/>
          <w:b/>
          <w:sz w:val="6"/>
          <w:szCs w:val="6"/>
          <w:shd w:val="clear" w:color="auto" w:fill="FFF2CC"/>
          <w:lang w:eastAsia="zh-CN" w:bidi="ar-DZ"/>
        </w:rPr>
      </w:pPr>
    </w:p>
    <w:p w:rsidR="0099542D" w:rsidRDefault="00FA2D5A">
      <w:pPr>
        <w:pStyle w:val="Standard"/>
        <w:bidi/>
        <w:jc w:val="center"/>
      </w:pPr>
      <w:r>
        <w:rPr>
          <w:rFonts w:ascii="Simplified Arabic" w:eastAsia="Arial" w:hAnsi="Simplified Arabic" w:cs="Simplified Arabic"/>
          <w:bCs/>
          <w:color w:val="000000"/>
          <w:sz w:val="28"/>
          <w:szCs w:val="28"/>
          <w:shd w:val="clear" w:color="auto" w:fill="C0C0C0"/>
          <w:rtl/>
          <w:lang w:eastAsia="zh-CN" w:bidi="ar-DZ"/>
        </w:rPr>
        <w:t xml:space="preserve">الفصل </w:t>
      </w:r>
      <w:r>
        <w:rPr>
          <w:rFonts w:ascii="Simplified Arabic" w:eastAsia="Arial" w:hAnsi="Simplified Arabic" w:cs="Simplified Arabic"/>
          <w:bCs/>
          <w:sz w:val="28"/>
          <w:szCs w:val="28"/>
          <w:shd w:val="clear" w:color="auto" w:fill="C0C0C0"/>
          <w:rtl/>
          <w:lang w:eastAsia="zh-CN" w:bidi="ar-DZ"/>
        </w:rPr>
        <w:t>السابع</w:t>
      </w:r>
    </w:p>
    <w:p w:rsidR="0099542D" w:rsidRDefault="00FA2D5A">
      <w:pPr>
        <w:pStyle w:val="Standard"/>
        <w:bidi/>
        <w:jc w:val="center"/>
      </w:pPr>
      <w:r>
        <w:rPr>
          <w:rFonts w:ascii="Simplified Arabic" w:eastAsia="Arial" w:hAnsi="Simplified Arabic" w:cs="Simplified Arabic"/>
          <w:bCs/>
          <w:color w:val="000000"/>
          <w:sz w:val="28"/>
          <w:szCs w:val="28"/>
          <w:rtl/>
          <w:lang w:eastAsia="zh-CN" w:bidi="ar-DZ"/>
        </w:rPr>
        <w:t>أحكام انتقالية وختامية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67:</w:t>
      </w:r>
      <w:r>
        <w:rPr>
          <w:rFonts w:ascii="Simplified Arabic" w:hAnsi="Simplified Arabic" w:cs="Simplified Arabic"/>
          <w:color w:val="000000"/>
          <w:sz w:val="28"/>
          <w:szCs w:val="28"/>
          <w:rtl/>
        </w:rPr>
        <w:t xml:space="preserve"> تسري أحكام هذا القرار ابتداء من السنة الجامعية 2022-2023.</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68:</w:t>
      </w:r>
      <w:r>
        <w:rPr>
          <w:rFonts w:ascii="Simplified Arabic" w:hAnsi="Simplified Arabic" w:cs="Simplified Arabic"/>
          <w:color w:val="000000"/>
          <w:sz w:val="28"/>
          <w:szCs w:val="28"/>
          <w:rtl/>
        </w:rPr>
        <w:t xml:space="preserve"> تعتبر الأحكام المخالفة، لا سيما تلك المذكورة في القرار رقم 1203 المؤرخ في 10 نوفمبر 2021 والمشار إليه أعلاه، لهذا القرار لاغية.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8"/>
          <w:szCs w:val="28"/>
          <w:rtl/>
        </w:rPr>
        <w:t xml:space="preserve"> 69:</w:t>
      </w: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يكلّف المدير العام للتعليم والتكوين، ومديرو</w:t>
      </w:r>
      <w:r>
        <w:rPr>
          <w:rFonts w:ascii="Simplified Arabic" w:hAnsi="Simplified Arabic" w:cs="Simplified Arabic"/>
          <w:color w:val="000000"/>
          <w:sz w:val="28"/>
          <w:szCs w:val="28"/>
          <w:rtl/>
        </w:rPr>
        <w:t xml:space="preserve"> المدرسة الوطنية العليا في الرياضيات والمدرسة الوطنية العليا للذكاء الاصطناعي، والمدير العام للديوان الوطني للخدمات الجامعية، كل فيما يخصه، بتطبيق أحكام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500/أ.ع مؤرخ في 10 أفريل 2023، يعدل القرار رقم 997 المؤرخ في 16 ديسمبر 2020</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البليدة2</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w:t>
      </w:r>
      <w:r>
        <w:rPr>
          <w:rFonts w:ascii="Simplified Arabic" w:eastAsia="SimSun" w:hAnsi="Simplified Arabic" w:cs="Simplified Arabic"/>
          <w:color w:val="000000"/>
          <w:sz w:val="28"/>
          <w:szCs w:val="28"/>
          <w:rtl/>
        </w:rPr>
        <w:t xml:space="preserve">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w:t>
      </w:r>
      <w:r>
        <w:rPr>
          <w:rFonts w:ascii="Simplified Arabic" w:eastAsia="SimSun" w:hAnsi="Simplified Arabic" w:cs="Simplified Arabic"/>
          <w:color w:val="000000"/>
          <w:sz w:val="28"/>
          <w:szCs w:val="28"/>
          <w:rtl/>
        </w:rPr>
        <w:t>سيرها، المعدل والمتمم،  لاسيما المادة 12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13-162 المؤرخ في 4 جمادى الثانية ع</w:t>
      </w:r>
      <w:r>
        <w:rPr>
          <w:rFonts w:ascii="Simplified Arabic" w:eastAsia="SimSun" w:hAnsi="Simplified Arabic" w:cs="Simplified Arabic"/>
          <w:color w:val="000000"/>
          <w:sz w:val="28"/>
          <w:szCs w:val="28"/>
          <w:rtl/>
        </w:rPr>
        <w:t>ام 1434 الموافق 15 أبريل سنة 2013 والمتضمن إنشاء جامعة البليدة 2، لاسيما المادة 2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القرار رقم 997 المؤرخ في 16 ديسمبر 2020 الذي يحدد القائمة الإسمية لأعضاء مجلس إدارة جامعة البليدة2، المعدل.</w:t>
      </w:r>
    </w:p>
    <w:p w:rsidR="0099542D" w:rsidRDefault="00FA2D5A">
      <w:pPr>
        <w:pStyle w:val="Standard"/>
        <w:tabs>
          <w:tab w:val="left" w:pos="5050"/>
        </w:tabs>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28" w:lineRule="auto"/>
        <w:jc w:val="center"/>
        <w:rPr>
          <w:rFonts w:ascii="Simplified Arabic" w:hAnsi="Simplified Arabic" w:cs="Simplified Arabic"/>
          <w:b/>
          <w:bCs/>
          <w:sz w:val="8"/>
          <w:szCs w:val="8"/>
          <w:lang w:bidi="ar-DZ"/>
        </w:rPr>
      </w:pP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 xml:space="preserve"> المادة الأولى:</w:t>
      </w:r>
      <w:r>
        <w:rPr>
          <w:rFonts w:ascii="Simplified Arabic" w:hAnsi="Simplified Arabic" w:cs="Simplified Arabic"/>
          <w:color w:val="000000"/>
          <w:sz w:val="28"/>
          <w:szCs w:val="28"/>
          <w:rtl/>
        </w:rPr>
        <w:t xml:space="preserve"> يعـدل الجدول الملحق بالقرار رقم 997 المؤرخ في 16 ديسمبر 2020، المعدل، والمذكـور أعلاه، كما هو محدد في الجدول الملحق بهذا القرار.</w:t>
      </w: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shd w:val="clear" w:color="auto" w:fill="C0C0C0"/>
          <w:rtl/>
          <w:lang w:bidi="ar-DZ"/>
        </w:rPr>
        <w:t>قائمة أعضاء مجلس إدارة جامعة البليدة2</w:t>
      </w:r>
    </w:p>
    <w:p w:rsidR="0099542D" w:rsidRDefault="00FA2D5A">
      <w:pPr>
        <w:pStyle w:val="ListParagraph"/>
        <w:numPr>
          <w:ilvl w:val="0"/>
          <w:numId w:val="335"/>
        </w:numPr>
        <w:tabs>
          <w:tab w:val="left" w:pos="5616"/>
        </w:tabs>
        <w:bidi/>
        <w:spacing w:line="228" w:lineRule="auto"/>
        <w:ind w:left="566" w:hanging="283"/>
        <w:jc w:val="right"/>
      </w:pPr>
      <w:r>
        <w:rPr>
          <w:rFonts w:ascii="Simplified Arabic" w:hAnsi="Simplified Arabic" w:cs="Simplified Arabic"/>
          <w:b/>
          <w:bCs/>
          <w:color w:val="000000"/>
          <w:rtl/>
          <w:lang w:bidi="ar-DZ"/>
        </w:rPr>
        <w:t>الأعضاء المعينون:</w:t>
      </w:r>
    </w:p>
    <w:tbl>
      <w:tblPr>
        <w:bidiVisual/>
        <w:tblW w:w="9150" w:type="dxa"/>
        <w:jc w:val="center"/>
        <w:tblLayout w:type="fixed"/>
        <w:tblCellMar>
          <w:left w:w="10" w:type="dxa"/>
          <w:right w:w="10" w:type="dxa"/>
        </w:tblCellMar>
        <w:tblLook w:val="0000" w:firstRow="0" w:lastRow="0" w:firstColumn="0" w:lastColumn="0" w:noHBand="0" w:noVBand="0"/>
      </w:tblPr>
      <w:tblGrid>
        <w:gridCol w:w="2345"/>
        <w:gridCol w:w="992"/>
        <w:gridCol w:w="5813"/>
      </w:tblGrid>
      <w:tr w:rsidR="0099542D">
        <w:tblPrEx>
          <w:tblCellMar>
            <w:top w:w="0" w:type="dxa"/>
            <w:bottom w:w="0" w:type="dxa"/>
          </w:tblCellMar>
        </w:tblPrEx>
        <w:trPr>
          <w:trHeight w:val="345"/>
          <w:jc w:val="center"/>
        </w:trPr>
        <w:tc>
          <w:tcPr>
            <w:tcW w:w="23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الاسم واللقب</w:t>
            </w:r>
          </w:p>
        </w:tc>
        <w:tc>
          <w:tcPr>
            <w:tcW w:w="99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الصفة</w:t>
            </w:r>
          </w:p>
        </w:tc>
        <w:tc>
          <w:tcPr>
            <w:tcW w:w="581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45"/>
          <w:jc w:val="center"/>
        </w:trPr>
        <w:tc>
          <w:tcPr>
            <w:tcW w:w="234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36"/>
              </w:numPr>
              <w:bidi/>
              <w:spacing w:line="228" w:lineRule="auto"/>
              <w:ind w:left="198" w:hanging="198"/>
              <w:jc w:val="right"/>
            </w:pPr>
            <w:r>
              <w:rPr>
                <w:rFonts w:ascii="Simplified Arabic" w:hAnsi="Simplified Arabic" w:cs="Simplified Arabic"/>
                <w:color w:val="000000"/>
                <w:rtl/>
                <w:lang w:bidi="ar-DZ"/>
              </w:rPr>
              <w:t>عيلام الحاج</w:t>
            </w:r>
          </w:p>
        </w:tc>
        <w:tc>
          <w:tcPr>
            <w:tcW w:w="99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رئيس</w:t>
            </w:r>
          </w:p>
        </w:tc>
        <w:tc>
          <w:tcPr>
            <w:tcW w:w="581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بن طبيل الصديق</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مزياني حليمة</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ممثلة </w:t>
            </w:r>
            <w:r>
              <w:rPr>
                <w:rFonts w:ascii="Simplified Arabic" w:hAnsi="Simplified Arabic" w:cs="Simplified Arabic"/>
                <w:color w:val="000000"/>
                <w:rtl/>
                <w:lang w:bidi="ar-DZ"/>
              </w:rPr>
              <w:t>الوزير المكلف بالتكوين والتعليم المهنيين</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منصر عبد المجيد</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عمروش نادية</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الوزير المكلف بالعمل والتشغيل والضمان الإجتماعي</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بن رقية محمد</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 xml:space="preserve">جنيدي </w:t>
            </w:r>
            <w:r>
              <w:rPr>
                <w:rFonts w:ascii="Simplified Arabic" w:hAnsi="Simplified Arabic" w:cs="Simplified Arabic"/>
                <w:color w:val="000000"/>
                <w:rtl/>
                <w:lang w:bidi="ar-DZ"/>
              </w:rPr>
              <w:t>سفيان</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بالشؤون الخارجية والجالية الوطنية بالخارج</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بوزيان نورة</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الوزير المكلف بالعدل</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مسحوب الحاج</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345"/>
          <w:jc w:val="center"/>
        </w:trPr>
        <w:tc>
          <w:tcPr>
            <w:tcW w:w="234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قمري أحمد</w:t>
            </w:r>
          </w:p>
        </w:tc>
        <w:tc>
          <w:tcPr>
            <w:tcW w:w="9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345"/>
          <w:jc w:val="center"/>
        </w:trPr>
        <w:tc>
          <w:tcPr>
            <w:tcW w:w="234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2"/>
              </w:numPr>
              <w:bidi/>
              <w:spacing w:line="228" w:lineRule="auto"/>
              <w:ind w:left="198" w:hanging="198"/>
              <w:jc w:val="right"/>
            </w:pPr>
            <w:r>
              <w:rPr>
                <w:rFonts w:ascii="Simplified Arabic" w:hAnsi="Simplified Arabic" w:cs="Simplified Arabic"/>
                <w:color w:val="000000"/>
                <w:rtl/>
                <w:lang w:bidi="ar-DZ"/>
              </w:rPr>
              <w:t>جلالي نجيب</w:t>
            </w:r>
          </w:p>
        </w:tc>
        <w:tc>
          <w:tcPr>
            <w:tcW w:w="99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581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الوالي</w:t>
            </w:r>
          </w:p>
        </w:tc>
      </w:tr>
    </w:tbl>
    <w:p w:rsidR="0099542D" w:rsidRDefault="00FA2D5A">
      <w:pPr>
        <w:pStyle w:val="Standard"/>
        <w:tabs>
          <w:tab w:val="left" w:pos="4095"/>
        </w:tabs>
        <w:bidi/>
        <w:spacing w:line="228" w:lineRule="auto"/>
        <w:jc w:val="right"/>
      </w:pPr>
      <w:r>
        <w:rPr>
          <w:rFonts w:ascii="Simplified Arabic" w:hAnsi="Simplified Arabic" w:cs="Simplified Arabic"/>
          <w:b/>
          <w:bCs/>
          <w:rtl/>
          <w:lang w:bidi="ar-DZ"/>
        </w:rPr>
        <w:tab/>
      </w:r>
    </w:p>
    <w:p w:rsidR="0099542D" w:rsidRDefault="00FA2D5A">
      <w:pPr>
        <w:pStyle w:val="Standard"/>
        <w:bidi/>
        <w:spacing w:line="228" w:lineRule="auto"/>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501/أ.ع مؤرخ في 10 أفريل 2023، يعدل القرار رقم 203 المؤرخ في 22 فيفري 2021</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للأساتذة ببوسعادة (ولاية المسيلة)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ListParagraph"/>
        <w:numPr>
          <w:ilvl w:val="0"/>
          <w:numId w:val="337"/>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0"/>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w:t>
      </w:r>
      <w:r>
        <w:rPr>
          <w:rFonts w:ascii="Simplified Arabic" w:hAnsi="Simplified Arabic" w:cs="Simplified Arabic"/>
          <w:color w:val="000000"/>
          <w:sz w:val="28"/>
          <w:szCs w:val="28"/>
          <w:rtl/>
        </w:rPr>
        <w:t>حيات وزير التعليم العالي والبحث العلمي،</w:t>
      </w:r>
    </w:p>
    <w:p w:rsidR="0099542D" w:rsidRDefault="00FA2D5A">
      <w:pPr>
        <w:pStyle w:val="ListParagraph"/>
        <w:numPr>
          <w:ilvl w:val="0"/>
          <w:numId w:val="170"/>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رقم15-187 المؤرخ في 29 رمضان عام 1436 الموافق 16 يوليو سنة 2015 والمتضمن إنشاء المدرسة العليا للأساتذة ببوسعادة (ولاية المسيلة)،</w:t>
      </w:r>
    </w:p>
    <w:p w:rsidR="0099542D" w:rsidRDefault="00FA2D5A">
      <w:pPr>
        <w:pStyle w:val="ListParagraph"/>
        <w:numPr>
          <w:ilvl w:val="0"/>
          <w:numId w:val="170"/>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16-176 المؤرخ في 9 رمضان عام 143</w:t>
      </w:r>
      <w:r>
        <w:rPr>
          <w:rFonts w:ascii="Simplified Arabic" w:hAnsi="Simplified Arabic" w:cs="Simplified Arabic"/>
          <w:color w:val="000000"/>
          <w:sz w:val="28"/>
          <w:szCs w:val="28"/>
          <w:rtl/>
        </w:rPr>
        <w:t>7 الموافق 14 يونيو سنة 2016 الذي يحدد القانون الأساسي النموذجي للمدرسة العليا، لاسيما المادة 24 منه،</w:t>
      </w:r>
    </w:p>
    <w:p w:rsidR="0099542D" w:rsidRDefault="00FA2D5A">
      <w:pPr>
        <w:pStyle w:val="ListParagraph"/>
        <w:numPr>
          <w:ilvl w:val="0"/>
          <w:numId w:val="170"/>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القرار رقم 203 المؤرخ في 22 فيفري 2021 الذي يحدد القائمة الإسمية لأعضاء مجلس إدارة المدرسة العليا للأساتذة ببوسعادة (ولاية المسيلة)،</w:t>
      </w:r>
    </w:p>
    <w:p w:rsidR="0099542D" w:rsidRDefault="00FA2D5A">
      <w:pPr>
        <w:pStyle w:val="Standard"/>
        <w:tabs>
          <w:tab w:val="left" w:pos="5050"/>
        </w:tabs>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203 المؤرخ في 22 فيفري 2021، المعدل، والمذكور أعلاه، كما هو محدد بالجدول الملحق بهذا القرار.</w:t>
      </w:r>
    </w:p>
    <w:p w:rsidR="0099542D" w:rsidRDefault="00FA2D5A">
      <w:pPr>
        <w:pStyle w:val="Standard"/>
        <w:tabs>
          <w:tab w:val="left" w:pos="5050"/>
        </w:tabs>
        <w:bidi/>
        <w:spacing w:line="220" w:lineRule="auto"/>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أفريل 2023</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0"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0" w:lineRule="auto"/>
        <w:jc w:val="center"/>
      </w:pPr>
      <w:r>
        <w:rPr>
          <w:rFonts w:ascii="Simplified Arabic" w:hAnsi="Simplified Arabic" w:cs="Simplified Arabic"/>
          <w:b/>
          <w:bCs/>
          <w:color w:val="000000"/>
          <w:shd w:val="clear" w:color="auto" w:fill="C0C0C0"/>
          <w:rtl/>
          <w:lang w:bidi="ar-DZ"/>
        </w:rPr>
        <w:t>قائمة أعضاء مجلس إدارة المدرسة العليا للأساتذة ببوسعادة (ولاية ا</w:t>
      </w:r>
      <w:r>
        <w:rPr>
          <w:rFonts w:ascii="Simplified Arabic" w:hAnsi="Simplified Arabic" w:cs="Simplified Arabic"/>
          <w:b/>
          <w:bCs/>
          <w:color w:val="000000"/>
          <w:shd w:val="clear" w:color="auto" w:fill="C0C0C0"/>
          <w:rtl/>
          <w:lang w:bidi="ar-DZ"/>
        </w:rPr>
        <w:t>لمسيلة)</w:t>
      </w:r>
    </w:p>
    <w:p w:rsidR="0099542D" w:rsidRDefault="0099542D">
      <w:pPr>
        <w:pStyle w:val="Standard"/>
        <w:tabs>
          <w:tab w:val="left" w:pos="5050"/>
        </w:tabs>
        <w:bidi/>
        <w:spacing w:line="220" w:lineRule="auto"/>
        <w:jc w:val="center"/>
        <w:rPr>
          <w:rFonts w:ascii="Simplified Arabic" w:hAnsi="Simplified Arabic" w:cs="Simplified Arabic"/>
          <w:b/>
          <w:bCs/>
          <w:color w:val="000000"/>
          <w:sz w:val="4"/>
          <w:szCs w:val="4"/>
          <w:lang w:bidi="ar-DZ"/>
        </w:rPr>
      </w:pPr>
    </w:p>
    <w:p w:rsidR="0099542D" w:rsidRDefault="00FA2D5A">
      <w:pPr>
        <w:pStyle w:val="ListParagraph"/>
        <w:numPr>
          <w:ilvl w:val="0"/>
          <w:numId w:val="338"/>
        </w:numPr>
        <w:bidi/>
        <w:spacing w:line="220" w:lineRule="auto"/>
        <w:ind w:left="566" w:hanging="283"/>
        <w:jc w:val="right"/>
      </w:pPr>
      <w:r>
        <w:rPr>
          <w:rFonts w:ascii="Simplified Arabic" w:hAnsi="Simplified Arabic" w:cs="Simplified Arabic"/>
          <w:b/>
          <w:bCs/>
          <w:color w:val="000000"/>
          <w:rtl/>
          <w:lang w:bidi="ar-DZ"/>
        </w:rPr>
        <w:t xml:space="preserve"> الأعضاء المعينون:</w:t>
      </w:r>
    </w:p>
    <w:tbl>
      <w:tblPr>
        <w:bidiVisual/>
        <w:tblW w:w="9284" w:type="dxa"/>
        <w:jc w:val="center"/>
        <w:tblLayout w:type="fixed"/>
        <w:tblCellMar>
          <w:left w:w="10" w:type="dxa"/>
          <w:right w:w="10" w:type="dxa"/>
        </w:tblCellMar>
        <w:tblLook w:val="0000" w:firstRow="0" w:lastRow="0" w:firstColumn="0" w:lastColumn="0" w:noHBand="0" w:noVBand="0"/>
      </w:tblPr>
      <w:tblGrid>
        <w:gridCol w:w="2372"/>
        <w:gridCol w:w="993"/>
        <w:gridCol w:w="5919"/>
      </w:tblGrid>
      <w:tr w:rsidR="0099542D">
        <w:tblPrEx>
          <w:tblCellMar>
            <w:top w:w="0" w:type="dxa"/>
            <w:bottom w:w="0" w:type="dxa"/>
          </w:tblCellMar>
        </w:tblPrEx>
        <w:trPr>
          <w:trHeight w:val="77"/>
          <w:jc w:val="center"/>
        </w:trPr>
        <w:tc>
          <w:tcPr>
            <w:tcW w:w="237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الاسم واللقب</w:t>
            </w:r>
          </w:p>
        </w:tc>
        <w:tc>
          <w:tcPr>
            <w:tcW w:w="9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الصفة</w:t>
            </w:r>
          </w:p>
        </w:tc>
        <w:tc>
          <w:tcPr>
            <w:tcW w:w="591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96"/>
          <w:jc w:val="center"/>
        </w:trPr>
        <w:tc>
          <w:tcPr>
            <w:tcW w:w="237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39"/>
              </w:numPr>
              <w:bidi/>
              <w:spacing w:line="220" w:lineRule="auto"/>
              <w:ind w:left="198" w:hanging="198"/>
              <w:jc w:val="right"/>
            </w:pPr>
            <w:r>
              <w:rPr>
                <w:rFonts w:ascii="Simplified Arabic" w:hAnsi="Simplified Arabic" w:cs="Simplified Arabic"/>
                <w:color w:val="000000"/>
                <w:rtl/>
                <w:lang w:bidi="ar-DZ"/>
              </w:rPr>
              <w:t>بن يعيش عبد الكريم</w:t>
            </w:r>
          </w:p>
        </w:tc>
        <w:tc>
          <w:tcPr>
            <w:tcW w:w="99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رئيس</w:t>
            </w:r>
          </w:p>
        </w:tc>
        <w:tc>
          <w:tcPr>
            <w:tcW w:w="591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87"/>
          <w:jc w:val="center"/>
        </w:trPr>
        <w:tc>
          <w:tcPr>
            <w:tcW w:w="23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طاهري المسعود</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1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87"/>
          <w:jc w:val="center"/>
        </w:trPr>
        <w:tc>
          <w:tcPr>
            <w:tcW w:w="23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طيباني عمار</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1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87"/>
          <w:jc w:val="center"/>
        </w:trPr>
        <w:tc>
          <w:tcPr>
            <w:tcW w:w="23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سعادنة الصادق</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1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بالتكوين والتعليم المهنيين</w:t>
            </w:r>
          </w:p>
        </w:tc>
      </w:tr>
      <w:tr w:rsidR="0099542D">
        <w:tblPrEx>
          <w:tblCellMar>
            <w:top w:w="0" w:type="dxa"/>
            <w:bottom w:w="0" w:type="dxa"/>
          </w:tblCellMar>
        </w:tblPrEx>
        <w:trPr>
          <w:trHeight w:val="337"/>
          <w:jc w:val="center"/>
        </w:trPr>
        <w:tc>
          <w:tcPr>
            <w:tcW w:w="23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عفيصة عبد الرزاق</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1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402"/>
          <w:jc w:val="center"/>
        </w:trPr>
        <w:tc>
          <w:tcPr>
            <w:tcW w:w="237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حروز عبد العزيز</w:t>
            </w:r>
          </w:p>
        </w:tc>
        <w:tc>
          <w:tcPr>
            <w:tcW w:w="99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1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بالصناعة والإنتاج الصيدلاني</w:t>
            </w:r>
          </w:p>
        </w:tc>
      </w:tr>
    </w:tbl>
    <w:p w:rsidR="0099542D" w:rsidRDefault="0099542D">
      <w:pPr>
        <w:pStyle w:val="Standard"/>
        <w:bidi/>
        <w:spacing w:line="220" w:lineRule="auto"/>
        <w:jc w:val="right"/>
        <w:rPr>
          <w:rFonts w:ascii="Simplified Arabic" w:hAnsi="Simplified Arabic" w:cs="Simplified Arabic"/>
          <w:b/>
          <w:bCs/>
          <w:color w:val="000000"/>
          <w:sz w:val="4"/>
          <w:szCs w:val="4"/>
          <w:lang w:bidi="ar-DZ"/>
        </w:rPr>
      </w:pPr>
    </w:p>
    <w:p w:rsidR="0099542D" w:rsidRDefault="00FA2D5A">
      <w:pPr>
        <w:pStyle w:val="ListParagraph"/>
        <w:numPr>
          <w:ilvl w:val="0"/>
          <w:numId w:val="171"/>
        </w:numPr>
        <w:bidi/>
        <w:spacing w:line="220" w:lineRule="auto"/>
        <w:ind w:left="566" w:hanging="283"/>
        <w:jc w:val="right"/>
      </w:pPr>
      <w:r>
        <w:rPr>
          <w:rFonts w:ascii="Simplified Arabic" w:hAnsi="Simplified Arabic" w:cs="Simplified Arabic"/>
          <w:b/>
          <w:bCs/>
          <w:color w:val="000000"/>
          <w:rtl/>
          <w:lang w:bidi="ar-DZ"/>
        </w:rPr>
        <w:t xml:space="preserve"> الأعضاء المنتخبون:</w:t>
      </w:r>
    </w:p>
    <w:tbl>
      <w:tblPr>
        <w:bidiVisual/>
        <w:tblW w:w="9248" w:type="dxa"/>
        <w:jc w:val="center"/>
        <w:tblLayout w:type="fixed"/>
        <w:tblCellMar>
          <w:left w:w="10" w:type="dxa"/>
          <w:right w:w="10" w:type="dxa"/>
        </w:tblCellMar>
        <w:tblLook w:val="0000" w:firstRow="0" w:lastRow="0" w:firstColumn="0" w:lastColumn="0" w:noHBand="0" w:noVBand="0"/>
      </w:tblPr>
      <w:tblGrid>
        <w:gridCol w:w="2409"/>
        <w:gridCol w:w="937"/>
        <w:gridCol w:w="5902"/>
      </w:tblGrid>
      <w:tr w:rsidR="0099542D">
        <w:tblPrEx>
          <w:tblCellMar>
            <w:top w:w="0" w:type="dxa"/>
            <w:bottom w:w="0" w:type="dxa"/>
          </w:tblCellMar>
        </w:tblPrEx>
        <w:trPr>
          <w:trHeight w:val="357"/>
          <w:jc w:val="center"/>
        </w:trPr>
        <w:tc>
          <w:tcPr>
            <w:tcW w:w="24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الاسم واللقب</w:t>
            </w:r>
          </w:p>
        </w:tc>
        <w:tc>
          <w:tcPr>
            <w:tcW w:w="93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color w:val="000000"/>
                <w:rtl/>
                <w:lang w:bidi="ar-DZ"/>
              </w:rPr>
              <w:t>الصفة</w:t>
            </w:r>
          </w:p>
        </w:tc>
        <w:tc>
          <w:tcPr>
            <w:tcW w:w="590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77"/>
          <w:jc w:val="center"/>
        </w:trPr>
        <w:tc>
          <w:tcPr>
            <w:tcW w:w="240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بلواضح رابح</w:t>
            </w:r>
          </w:p>
        </w:tc>
        <w:tc>
          <w:tcPr>
            <w:tcW w:w="93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w:t>
            </w:r>
          </w:p>
        </w:tc>
      </w:tr>
      <w:tr w:rsidR="0099542D">
        <w:tblPrEx>
          <w:tblCellMar>
            <w:top w:w="0" w:type="dxa"/>
            <w:bottom w:w="0" w:type="dxa"/>
          </w:tblCellMar>
        </w:tblPrEx>
        <w:trPr>
          <w:trHeight w:val="335"/>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بلواضح حسين</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w:t>
            </w:r>
          </w:p>
        </w:tc>
      </w:tr>
      <w:tr w:rsidR="0099542D">
        <w:tblPrEx>
          <w:tblCellMar>
            <w:top w:w="0" w:type="dxa"/>
            <w:bottom w:w="0" w:type="dxa"/>
          </w:tblCellMar>
        </w:tblPrEx>
        <w:trPr>
          <w:trHeight w:val="352"/>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شارف الطاهر</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 المحاضرين قسم "أ"</w:t>
            </w:r>
          </w:p>
        </w:tc>
      </w:tr>
      <w:tr w:rsidR="0099542D">
        <w:tblPrEx>
          <w:tblCellMar>
            <w:top w:w="0" w:type="dxa"/>
            <w:bottom w:w="0" w:type="dxa"/>
          </w:tblCellMar>
        </w:tblPrEx>
        <w:trPr>
          <w:trHeight w:val="368"/>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بن داود محمد لمين</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 المحاضرين قسم "أ"</w:t>
            </w:r>
          </w:p>
        </w:tc>
      </w:tr>
      <w:tr w:rsidR="0099542D">
        <w:tblPrEx>
          <w:tblCellMar>
            <w:top w:w="0" w:type="dxa"/>
            <w:bottom w:w="0" w:type="dxa"/>
          </w:tblCellMar>
        </w:tblPrEx>
        <w:trPr>
          <w:trHeight w:val="352"/>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شبيرة حمزة</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 منتخب عن سلك الأساتذة </w:t>
            </w:r>
            <w:r>
              <w:rPr>
                <w:rFonts w:ascii="Simplified Arabic" w:hAnsi="Simplified Arabic" w:cs="Simplified Arabic"/>
                <w:color w:val="000000"/>
                <w:rtl/>
                <w:lang w:bidi="ar-DZ"/>
              </w:rPr>
              <w:t>المساعدين قسم "أ"</w:t>
            </w:r>
          </w:p>
        </w:tc>
      </w:tr>
      <w:tr w:rsidR="0099542D">
        <w:tblPrEx>
          <w:tblCellMar>
            <w:top w:w="0" w:type="dxa"/>
            <w:bottom w:w="0" w:type="dxa"/>
          </w:tblCellMar>
        </w:tblPrEx>
        <w:trPr>
          <w:trHeight w:val="77"/>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بلبول عيسى</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 المساعدين قسم "أ"</w:t>
            </w:r>
          </w:p>
        </w:tc>
      </w:tr>
      <w:tr w:rsidR="0099542D">
        <w:tblPrEx>
          <w:tblCellMar>
            <w:top w:w="0" w:type="dxa"/>
            <w:bottom w:w="0" w:type="dxa"/>
          </w:tblCellMar>
        </w:tblPrEx>
        <w:trPr>
          <w:trHeight w:val="368"/>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حدباوي عمر</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290"/>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عبد الرحيم خليل</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342"/>
          <w:jc w:val="center"/>
        </w:trPr>
        <w:tc>
          <w:tcPr>
            <w:tcW w:w="24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يحياوي محمد عمر</w:t>
            </w:r>
          </w:p>
        </w:tc>
        <w:tc>
          <w:tcPr>
            <w:tcW w:w="93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77"/>
          <w:jc w:val="center"/>
        </w:trPr>
        <w:tc>
          <w:tcPr>
            <w:tcW w:w="240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72"/>
              </w:numPr>
              <w:bidi/>
              <w:spacing w:line="220" w:lineRule="auto"/>
              <w:ind w:left="198" w:hanging="198"/>
              <w:jc w:val="right"/>
            </w:pPr>
            <w:r>
              <w:rPr>
                <w:rFonts w:ascii="Simplified Arabic" w:hAnsi="Simplified Arabic" w:cs="Simplified Arabic"/>
                <w:color w:val="000000"/>
                <w:rtl/>
                <w:lang w:bidi="ar-DZ"/>
              </w:rPr>
              <w:t>سليماني عبد الله</w:t>
            </w:r>
          </w:p>
        </w:tc>
        <w:tc>
          <w:tcPr>
            <w:tcW w:w="93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590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الطلبة</w:t>
            </w:r>
          </w:p>
        </w:tc>
      </w:tr>
    </w:tbl>
    <w:p w:rsidR="0099542D" w:rsidRDefault="00FA2D5A">
      <w:pPr>
        <w:pStyle w:val="Standard"/>
        <w:tabs>
          <w:tab w:val="left" w:pos="5050"/>
        </w:tabs>
        <w:bidi/>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502/أ.ع مؤرخ في 11 أفريل 2023، يحدد القائمة الاسمية لأعضاء اللجنة العلمية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لقسـم الكيمياء بكلّيـة العلوم بجامعة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0"/>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w:t>
      </w:r>
      <w:r>
        <w:rPr>
          <w:rFonts w:ascii="Simplified Arabic" w:hAnsi="Simplified Arabic" w:cs="Simplified Arabic"/>
          <w:color w:val="000000"/>
          <w:sz w:val="28"/>
          <w:szCs w:val="28"/>
          <w:rtl/>
        </w:rPr>
        <w:t>مّم.</w:t>
      </w:r>
    </w:p>
    <w:p w:rsidR="0099542D" w:rsidRDefault="00FA2D5A">
      <w:pPr>
        <w:pStyle w:val="ListParagraph"/>
        <w:numPr>
          <w:ilvl w:val="0"/>
          <w:numId w:val="1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w:t>
      </w:r>
      <w:r>
        <w:rPr>
          <w:rFonts w:ascii="Simplified Arabic" w:hAnsi="Simplified Arabic" w:cs="Simplified Arabic"/>
          <w:color w:val="000000"/>
          <w:sz w:val="28"/>
          <w:szCs w:val="28"/>
          <w:rtl/>
        </w:rPr>
        <w:t>ناير سنة 2013 الذي يحدد صلاحيات وزير التعليم العالي والبحث العلمي.</w:t>
      </w:r>
    </w:p>
    <w:p w:rsidR="0099542D" w:rsidRDefault="00FA2D5A">
      <w:pPr>
        <w:pStyle w:val="ListParagraph"/>
        <w:numPr>
          <w:ilvl w:val="0"/>
          <w:numId w:val="173"/>
        </w:numPr>
        <w:tabs>
          <w:tab w:val="left" w:pos="5248"/>
        </w:tabs>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الكيمياء بكلية العلوم بجامعة تلمسان المؤرّخ في 25 ديسمبر 2023.</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الكيمياء بكلية العلوم بجامعة أبو بكر</w:t>
      </w:r>
      <w:r>
        <w:rPr>
          <w:rFonts w:ascii="Simplified Arabic" w:hAnsi="Simplified Arabic" w:cs="Simplified Arabic"/>
          <w:color w:val="000000"/>
          <w:sz w:val="28"/>
          <w:szCs w:val="28"/>
          <w:rtl/>
        </w:rPr>
        <w:t xml:space="preserve">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الكيمياء بكلية العلوم بجامعة أبو بكر بلقايد-تلمسان،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أبو بكر بلقايد-تلمسان، كل فيما يخصه، بتط</w:t>
      </w:r>
      <w:r>
        <w:rPr>
          <w:rFonts w:ascii="Simplified Arabic" w:hAnsi="Simplified Arabic" w:cs="Simplified Arabic"/>
          <w:color w:val="000000"/>
          <w:sz w:val="28"/>
          <w:szCs w:val="28"/>
          <w:rtl/>
        </w:rPr>
        <w:t>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502/أ.ع المؤرخ في 11 أفريل 2023 الذي يحدد القائمة الاسمية لأعضاء اللجنة العلمية</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لقسـم الكيمياء بكلّيـة العلوم بجامع</w:t>
      </w:r>
      <w:r>
        <w:rPr>
          <w:rFonts w:ascii="Simplified Arabic" w:hAnsi="Simplified Arabic" w:cs="Simplified Arabic"/>
          <w:b/>
          <w:bCs/>
          <w:color w:val="000000"/>
          <w:shd w:val="clear" w:color="auto" w:fill="C0C0C0"/>
          <w:rtl/>
          <w:lang w:bidi="ar-DZ"/>
        </w:rPr>
        <w:t>ة أبو بكر بلقايد-تلمسان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936" w:type="dxa"/>
        <w:jc w:val="center"/>
        <w:tblLayout w:type="fixed"/>
        <w:tblCellMar>
          <w:left w:w="10" w:type="dxa"/>
          <w:right w:w="10" w:type="dxa"/>
        </w:tblCellMar>
        <w:tblLook w:val="0000" w:firstRow="0" w:lastRow="0" w:firstColumn="0" w:lastColumn="0" w:noHBand="0" w:noVBand="0"/>
      </w:tblPr>
      <w:tblGrid>
        <w:gridCol w:w="692"/>
        <w:gridCol w:w="2782"/>
        <w:gridCol w:w="5462"/>
      </w:tblGrid>
      <w:tr w:rsidR="0099542D">
        <w:tblPrEx>
          <w:tblCellMar>
            <w:top w:w="0" w:type="dxa"/>
            <w:bottom w:w="0" w:type="dxa"/>
          </w:tblCellMar>
        </w:tblPrEx>
        <w:trPr>
          <w:trHeight w:val="298"/>
          <w:jc w:val="center"/>
        </w:trPr>
        <w:tc>
          <w:tcPr>
            <w:tcW w:w="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8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6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74"/>
          <w:jc w:val="center"/>
        </w:trPr>
        <w:tc>
          <w:tcPr>
            <w:tcW w:w="69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78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دالي يحي عزيزي سهام</w:t>
            </w:r>
          </w:p>
        </w:tc>
        <w:tc>
          <w:tcPr>
            <w:tcW w:w="546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82"/>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ديب محمد الأمين</w:t>
            </w:r>
          </w:p>
        </w:tc>
        <w:tc>
          <w:tcPr>
            <w:tcW w:w="54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74"/>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القرصو حمزة رقيق سناء</w:t>
            </w:r>
          </w:p>
        </w:tc>
        <w:tc>
          <w:tcPr>
            <w:tcW w:w="54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182"/>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بوكلي حسن ليلى</w:t>
            </w:r>
          </w:p>
        </w:tc>
        <w:tc>
          <w:tcPr>
            <w:tcW w:w="54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76"/>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حموم راوي إلهام</w:t>
            </w:r>
          </w:p>
        </w:tc>
        <w:tc>
          <w:tcPr>
            <w:tcW w:w="54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76"/>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ملياني نوال</w:t>
            </w:r>
          </w:p>
        </w:tc>
        <w:tc>
          <w:tcPr>
            <w:tcW w:w="546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276"/>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بلفيلالي إيمان</w:t>
            </w:r>
          </w:p>
        </w:tc>
        <w:tc>
          <w:tcPr>
            <w:tcW w:w="54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76"/>
          <w:jc w:val="center"/>
        </w:trPr>
        <w:tc>
          <w:tcPr>
            <w:tcW w:w="69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78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بن ديمراد نوال</w:t>
            </w:r>
          </w:p>
        </w:tc>
        <w:tc>
          <w:tcPr>
            <w:tcW w:w="54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276"/>
          <w:jc w:val="center"/>
        </w:trPr>
        <w:tc>
          <w:tcPr>
            <w:tcW w:w="69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0"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78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جلول سمير عبد الإله</w:t>
            </w:r>
          </w:p>
        </w:tc>
        <w:tc>
          <w:tcPr>
            <w:tcW w:w="546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503/أ.ع مؤرخ في 11 أفريل 2023، يحدد القائمة الاسمية لأعضاء اللجنة العلمية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لقسـم الفيزياء بكلّيـة العلوم بجامعة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64"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99542D">
      <w:pPr>
        <w:pStyle w:val="Standard"/>
        <w:bidi/>
        <w:spacing w:line="264" w:lineRule="auto"/>
        <w:jc w:val="both"/>
        <w:rPr>
          <w:rFonts w:ascii="ae_AlMohanad Bold" w:hAnsi="ae_AlMohanad Bold" w:cs="ae_AlMohanad Bold"/>
          <w:b/>
          <w:bCs/>
          <w:sz w:val="4"/>
          <w:szCs w:val="4"/>
          <w:lang w:bidi="ar-EG"/>
        </w:rPr>
      </w:pPr>
    </w:p>
    <w:p w:rsidR="0099542D" w:rsidRDefault="00FA2D5A">
      <w:pPr>
        <w:pStyle w:val="ListParagraph"/>
        <w:numPr>
          <w:ilvl w:val="0"/>
          <w:numId w:val="341"/>
        </w:numPr>
        <w:tabs>
          <w:tab w:val="left" w:pos="5248"/>
        </w:tabs>
        <w:bidi/>
        <w:spacing w:line="264"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4"/>
        </w:numPr>
        <w:tabs>
          <w:tab w:val="left" w:pos="5248"/>
        </w:tabs>
        <w:bidi/>
        <w:spacing w:line="264" w:lineRule="auto"/>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w:t>
      </w:r>
      <w:r>
        <w:rPr>
          <w:rFonts w:ascii="Simplified Arabic" w:hAnsi="Simplified Arabic" w:cs="Simplified Arabic"/>
          <w:color w:val="000000"/>
          <w:sz w:val="28"/>
          <w:szCs w:val="28"/>
          <w:rtl/>
        </w:rPr>
        <w:t>مّم.</w:t>
      </w:r>
    </w:p>
    <w:p w:rsidR="0099542D" w:rsidRDefault="00FA2D5A">
      <w:pPr>
        <w:pStyle w:val="ListParagraph"/>
        <w:numPr>
          <w:ilvl w:val="0"/>
          <w:numId w:val="174"/>
        </w:numPr>
        <w:tabs>
          <w:tab w:val="left" w:pos="5248"/>
        </w:tabs>
        <w:bidi/>
        <w:spacing w:line="264"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4"/>
        </w:numPr>
        <w:tabs>
          <w:tab w:val="left" w:pos="5248"/>
        </w:tabs>
        <w:bidi/>
        <w:spacing w:line="264"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w:t>
      </w:r>
      <w:r>
        <w:rPr>
          <w:rFonts w:ascii="Simplified Arabic" w:hAnsi="Simplified Arabic" w:cs="Simplified Arabic"/>
          <w:color w:val="000000"/>
          <w:sz w:val="28"/>
          <w:szCs w:val="28"/>
          <w:rtl/>
        </w:rPr>
        <w:t>ناير سنة 2013 الذي يحدد صلاحيات وزير التعليم العالي والبحث العلمي.</w:t>
      </w:r>
    </w:p>
    <w:p w:rsidR="0099542D" w:rsidRDefault="00FA2D5A">
      <w:pPr>
        <w:pStyle w:val="ListParagraph"/>
        <w:numPr>
          <w:ilvl w:val="0"/>
          <w:numId w:val="174"/>
        </w:numPr>
        <w:tabs>
          <w:tab w:val="left" w:pos="5248"/>
        </w:tabs>
        <w:bidi/>
        <w:spacing w:line="264"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الفيزياء بكلية العلوم بجامعة تلمسان المؤرّخ في 22  ديسمبر 2022.</w:t>
      </w:r>
    </w:p>
    <w:p w:rsidR="0099542D" w:rsidRDefault="00FA2D5A">
      <w:pPr>
        <w:pStyle w:val="Standard"/>
        <w:tabs>
          <w:tab w:val="left" w:pos="5050"/>
        </w:tabs>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64" w:lineRule="auto"/>
        <w:jc w:val="center"/>
        <w:rPr>
          <w:rFonts w:ascii="Simplified Arabic" w:hAnsi="Simplified Arabic" w:cs="Simplified Arabic"/>
          <w:b/>
          <w:bCs/>
          <w:sz w:val="8"/>
          <w:szCs w:val="8"/>
          <w:lang w:bidi="ar-DZ"/>
        </w:rPr>
      </w:pPr>
    </w:p>
    <w:p w:rsidR="0099542D" w:rsidRDefault="00FA2D5A">
      <w:pPr>
        <w:pStyle w:val="Standard"/>
        <w:tabs>
          <w:tab w:val="left" w:pos="6183"/>
        </w:tabs>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w:t>
      </w:r>
      <w:r>
        <w:rPr>
          <w:rFonts w:ascii="Simplified Arabic" w:hAnsi="Simplified Arabic" w:cs="Simplified Arabic"/>
          <w:color w:val="000000"/>
          <w:sz w:val="28"/>
          <w:szCs w:val="28"/>
          <w:rtl/>
        </w:rPr>
        <w:t>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الفيزياء بكلية العلوم بجامعة أبو بكر بلقايد-تلمسان.</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w:t>
      </w:r>
      <w:r>
        <w:rPr>
          <w:rFonts w:ascii="Simplified Arabic" w:hAnsi="Simplified Arabic" w:cs="Simplified Arabic"/>
          <w:color w:val="000000"/>
          <w:sz w:val="28"/>
          <w:szCs w:val="28"/>
          <w:rtl/>
        </w:rPr>
        <w:t>ة الاسمية لأعضاء اللجنة العلمية لقسم الفيزياء بكلية العلوم بجامعة أبو بكر بلقايد-تلمسان، وفقا للجدول الملحق بهذا القرار.</w:t>
      </w:r>
    </w:p>
    <w:p w:rsidR="0099542D" w:rsidRDefault="00FA2D5A">
      <w:pPr>
        <w:pStyle w:val="Standard"/>
        <w:tabs>
          <w:tab w:val="left" w:pos="5900"/>
        </w:tabs>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أبو بكر بلقايد-تلمسان، كل فيما يخصه، بتطبيق هذا القرار الذي سينشر في النشرة ا</w:t>
      </w:r>
      <w:r>
        <w:rPr>
          <w:rFonts w:ascii="Simplified Arabic" w:hAnsi="Simplified Arabic" w:cs="Simplified Arabic"/>
          <w:color w:val="000000"/>
          <w:sz w:val="28"/>
          <w:szCs w:val="28"/>
          <w:rtl/>
        </w:rPr>
        <w:t>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503/أ.ع المؤرخ في 11 أفريل 2023 الذي يحدد القائمة الاسمية لأعضاء اللجنة العلمية</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لقسـم الفيزياء بكلّيـة العلوم بجامع</w:t>
      </w:r>
      <w:r>
        <w:rPr>
          <w:rFonts w:ascii="Simplified Arabic" w:hAnsi="Simplified Arabic" w:cs="Simplified Arabic"/>
          <w:b/>
          <w:bCs/>
          <w:color w:val="000000"/>
          <w:shd w:val="clear" w:color="auto" w:fill="C0C0C0"/>
          <w:rtl/>
          <w:lang w:bidi="ar-DZ"/>
        </w:rPr>
        <w:t>ة أبو بكر بلقايد-تلمسان</w:t>
      </w:r>
    </w:p>
    <w:tbl>
      <w:tblPr>
        <w:bidiVisual/>
        <w:tblW w:w="8907" w:type="dxa"/>
        <w:jc w:val="center"/>
        <w:tblLayout w:type="fixed"/>
        <w:tblCellMar>
          <w:left w:w="10" w:type="dxa"/>
          <w:right w:w="10" w:type="dxa"/>
        </w:tblCellMar>
        <w:tblLook w:val="0000" w:firstRow="0" w:lastRow="0" w:firstColumn="0" w:lastColumn="0" w:noHBand="0" w:noVBand="0"/>
      </w:tblPr>
      <w:tblGrid>
        <w:gridCol w:w="625"/>
        <w:gridCol w:w="2976"/>
        <w:gridCol w:w="5306"/>
      </w:tblGrid>
      <w:tr w:rsidR="0099542D">
        <w:tblPrEx>
          <w:tblCellMar>
            <w:top w:w="0" w:type="dxa"/>
            <w:bottom w:w="0" w:type="dxa"/>
          </w:tblCellMar>
        </w:tblPrEx>
        <w:trPr>
          <w:trHeight w:val="183"/>
          <w:jc w:val="center"/>
        </w:trPr>
        <w:tc>
          <w:tcPr>
            <w:tcW w:w="6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2"/>
          <w:jc w:val="center"/>
        </w:trPr>
        <w:tc>
          <w:tcPr>
            <w:tcW w:w="62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97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اليزيد عبد الكريم</w:t>
            </w:r>
          </w:p>
        </w:tc>
        <w:tc>
          <w:tcPr>
            <w:tcW w:w="53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83"/>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بوفاتح محمد رضا</w:t>
            </w:r>
          </w:p>
        </w:tc>
        <w:tc>
          <w:tcPr>
            <w:tcW w:w="5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92"/>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مراد عبد الكريم</w:t>
            </w:r>
          </w:p>
        </w:tc>
        <w:tc>
          <w:tcPr>
            <w:tcW w:w="53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83"/>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لياني بشير</w:t>
            </w:r>
          </w:p>
        </w:tc>
        <w:tc>
          <w:tcPr>
            <w:tcW w:w="53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2"/>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عمارة سفيان</w:t>
            </w:r>
          </w:p>
        </w:tc>
        <w:tc>
          <w:tcPr>
            <w:tcW w:w="53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2"/>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قروزان لطفي ابراهيم</w:t>
            </w:r>
          </w:p>
        </w:tc>
        <w:tc>
          <w:tcPr>
            <w:tcW w:w="53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92"/>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شيخ </w:t>
            </w:r>
            <w:r>
              <w:rPr>
                <w:rFonts w:ascii="Simplified Arabic" w:hAnsi="Simplified Arabic" w:cs="Simplified Arabic"/>
                <w:color w:val="000000"/>
                <w:szCs w:val="20"/>
                <w:rtl/>
                <w:lang w:val="fr-FR" w:eastAsia="fr-FR" w:bidi="ar-DZ"/>
              </w:rPr>
              <w:t>بلاد بشير</w:t>
            </w:r>
          </w:p>
        </w:tc>
        <w:tc>
          <w:tcPr>
            <w:tcW w:w="5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92"/>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عثماني فاطمة الزهراء</w:t>
            </w:r>
          </w:p>
        </w:tc>
        <w:tc>
          <w:tcPr>
            <w:tcW w:w="5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292"/>
          <w:jc w:val="center"/>
        </w:trPr>
        <w:tc>
          <w:tcPr>
            <w:tcW w:w="62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97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ضياف نادية</w:t>
            </w:r>
          </w:p>
        </w:tc>
        <w:tc>
          <w:tcPr>
            <w:tcW w:w="53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504/أ.ع مؤرخ في 11 أفريل 2023، يحدد القائمة الاسمية لأعضاء اللجنة العلمية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لقسـم الإعـلام الآلـي بكلّيـة العلوم بجامعة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99542D">
      <w:pPr>
        <w:pStyle w:val="Standard"/>
        <w:bidi/>
        <w:spacing w:line="251" w:lineRule="auto"/>
        <w:jc w:val="both"/>
        <w:rPr>
          <w:rFonts w:ascii="ae_AlMohanad Bold" w:hAnsi="ae_AlMohanad Bold" w:cs="ae_AlMohanad Bold"/>
          <w:b/>
          <w:bCs/>
          <w:sz w:val="4"/>
          <w:szCs w:val="4"/>
          <w:lang w:bidi="ar-EG"/>
        </w:rPr>
      </w:pPr>
    </w:p>
    <w:p w:rsidR="0099542D" w:rsidRDefault="00FA2D5A">
      <w:pPr>
        <w:pStyle w:val="ListParagraph"/>
        <w:numPr>
          <w:ilvl w:val="0"/>
          <w:numId w:val="342"/>
        </w:numPr>
        <w:tabs>
          <w:tab w:val="left" w:pos="5248"/>
        </w:tabs>
        <w:bidi/>
        <w:spacing w:line="251"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5"/>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w:t>
      </w:r>
      <w:r>
        <w:rPr>
          <w:rFonts w:ascii="Simplified Arabic" w:hAnsi="Simplified Arabic" w:cs="Simplified Arabic"/>
          <w:color w:val="000000"/>
          <w:sz w:val="28"/>
          <w:szCs w:val="28"/>
          <w:rtl/>
        </w:rPr>
        <w:t>مّم.</w:t>
      </w:r>
    </w:p>
    <w:p w:rsidR="0099542D" w:rsidRDefault="00FA2D5A">
      <w:pPr>
        <w:pStyle w:val="ListParagraph"/>
        <w:numPr>
          <w:ilvl w:val="0"/>
          <w:numId w:val="175"/>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5"/>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w:t>
      </w:r>
      <w:r>
        <w:rPr>
          <w:rFonts w:ascii="Simplified Arabic" w:hAnsi="Simplified Arabic" w:cs="Simplified Arabic"/>
          <w:color w:val="000000"/>
          <w:sz w:val="28"/>
          <w:szCs w:val="28"/>
          <w:rtl/>
        </w:rPr>
        <w:t>ناير سنة 2013 الذي يحدد صلاحيات وزير التعليم العالي والبحث العلمي.</w:t>
      </w:r>
    </w:p>
    <w:p w:rsidR="0099542D" w:rsidRDefault="00FA2D5A">
      <w:pPr>
        <w:pStyle w:val="ListParagraph"/>
        <w:numPr>
          <w:ilvl w:val="0"/>
          <w:numId w:val="175"/>
        </w:numPr>
        <w:tabs>
          <w:tab w:val="left" w:pos="5248"/>
        </w:tabs>
        <w:bidi/>
        <w:spacing w:line="251"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الإعلام الآلي بكلية العلوم بجامعة تلمسان المؤرّخ في 25 ديسمبر 2022.</w:t>
      </w:r>
    </w:p>
    <w:p w:rsidR="0099542D" w:rsidRDefault="0099542D">
      <w:pPr>
        <w:pStyle w:val="Standard"/>
        <w:tabs>
          <w:tab w:val="left" w:pos="5050"/>
        </w:tabs>
        <w:bidi/>
        <w:jc w:val="both"/>
        <w:rPr>
          <w:rFonts w:ascii="Simplified Arabic" w:eastAsia="SimSun" w:hAnsi="Simplified Arabic" w:cs="Simplified Arabic"/>
          <w:color w:val="000000"/>
          <w:sz w:val="2"/>
          <w:szCs w:val="2"/>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8"/>
          <w:szCs w:val="8"/>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w:t>
      </w:r>
      <w:r>
        <w:rPr>
          <w:rFonts w:ascii="Simplified Arabic" w:hAnsi="Simplified Arabic" w:cs="Simplified Arabic"/>
          <w:color w:val="000000"/>
          <w:sz w:val="28"/>
          <w:szCs w:val="28"/>
          <w:rtl/>
        </w:rPr>
        <w:t>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الإعلام الآلي بكلية العلوم بجامعة أبو بكر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w:t>
      </w:r>
      <w:r>
        <w:rPr>
          <w:rFonts w:ascii="Simplified Arabic" w:hAnsi="Simplified Arabic" w:cs="Simplified Arabic"/>
          <w:color w:val="000000"/>
          <w:sz w:val="28"/>
          <w:szCs w:val="28"/>
          <w:rtl/>
        </w:rPr>
        <w:t>حدد القائمة الاسمية لأعضاء اللجنة العلمية لقسم علم الإعلام الآلي بكلية العلوم بجامعة أبو بكر بلقايد-تلمسان،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أبو بكر بلقايد-تلمسان، كل فيما يخصه، بتطبيق هذا القرار الذ</w:t>
      </w:r>
      <w:r>
        <w:rPr>
          <w:rFonts w:ascii="Simplified Arabic" w:hAnsi="Simplified Arabic" w:cs="Simplified Arabic"/>
          <w:color w:val="000000"/>
          <w:sz w:val="28"/>
          <w:szCs w:val="28"/>
          <w:rtl/>
        </w:rPr>
        <w:t>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504/أ.ع المؤرخ في 11 أفريل 2023 الذي يحدد القائمة الاسمية لأعضاء اللجنة العلمية</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لقسـم الإعـلام الآلـي بكلّيـة العلو</w:t>
      </w:r>
      <w:r>
        <w:rPr>
          <w:rFonts w:ascii="Simplified Arabic" w:hAnsi="Simplified Arabic" w:cs="Simplified Arabic"/>
          <w:b/>
          <w:bCs/>
          <w:color w:val="000000"/>
          <w:shd w:val="clear" w:color="auto" w:fill="C0C0C0"/>
          <w:rtl/>
          <w:lang w:bidi="ar-DZ"/>
        </w:rPr>
        <w:t>م بجامعة أبو بكر بلقايد – 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584" w:type="dxa"/>
        <w:jc w:val="center"/>
        <w:tblLayout w:type="fixed"/>
        <w:tblCellMar>
          <w:left w:w="10" w:type="dxa"/>
          <w:right w:w="10" w:type="dxa"/>
        </w:tblCellMar>
        <w:tblLook w:val="0000" w:firstRow="0" w:lastRow="0" w:firstColumn="0" w:lastColumn="0" w:noHBand="0" w:noVBand="0"/>
      </w:tblPr>
      <w:tblGrid>
        <w:gridCol w:w="645"/>
        <w:gridCol w:w="2693"/>
        <w:gridCol w:w="5246"/>
      </w:tblGrid>
      <w:tr w:rsidR="0099542D">
        <w:tblPrEx>
          <w:tblCellMar>
            <w:top w:w="0" w:type="dxa"/>
            <w:bottom w:w="0" w:type="dxa"/>
          </w:tblCellMar>
        </w:tblPrEx>
        <w:trPr>
          <w:trHeight w:val="216"/>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6"/>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69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بوعمار لبراوي نبيلة</w:t>
            </w:r>
          </w:p>
        </w:tc>
        <w:tc>
          <w:tcPr>
            <w:tcW w:w="524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معط الله حسين</w:t>
            </w:r>
          </w:p>
        </w:tc>
        <w:tc>
          <w:tcPr>
            <w:tcW w:w="52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عمر عبد الكريم</w:t>
            </w:r>
          </w:p>
        </w:tc>
        <w:tc>
          <w:tcPr>
            <w:tcW w:w="52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عمراوي سماء</w:t>
            </w:r>
          </w:p>
        </w:tc>
        <w:tc>
          <w:tcPr>
            <w:tcW w:w="52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5"/>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سقال نوال</w:t>
            </w:r>
          </w:p>
        </w:tc>
        <w:tc>
          <w:tcPr>
            <w:tcW w:w="52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5"/>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بن منصور </w:t>
            </w:r>
            <w:r>
              <w:rPr>
                <w:rFonts w:ascii="Simplified Arabic" w:hAnsi="Simplified Arabic" w:cs="Simplified Arabic"/>
                <w:color w:val="000000"/>
                <w:szCs w:val="20"/>
                <w:rtl/>
                <w:lang w:val="fr-FR" w:eastAsia="fr-FR" w:bidi="ar-DZ"/>
              </w:rPr>
              <w:t>فصيلة لمياء</w:t>
            </w:r>
          </w:p>
        </w:tc>
        <w:tc>
          <w:tcPr>
            <w:tcW w:w="52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15"/>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69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أتشيعلي عبد الحق</w:t>
            </w:r>
          </w:p>
        </w:tc>
        <w:tc>
          <w:tcPr>
            <w:tcW w:w="524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505/أ.ع مؤرخ في 11 أفريل 2023، يحدد القائمة الاسمية لأعضاء اللجنة العلمية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لقسـم الرياضيات بكلّيـة العلوم بجامعة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3"/>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w:t>
      </w:r>
      <w:r>
        <w:rPr>
          <w:rFonts w:ascii="Simplified Arabic" w:hAnsi="Simplified Arabic" w:cs="Simplified Arabic"/>
          <w:color w:val="000000"/>
          <w:sz w:val="28"/>
          <w:szCs w:val="28"/>
          <w:rtl/>
        </w:rPr>
        <w:t>مّم.</w:t>
      </w:r>
    </w:p>
    <w:p w:rsidR="0099542D" w:rsidRDefault="00FA2D5A">
      <w:pPr>
        <w:pStyle w:val="ListParagraph"/>
        <w:numPr>
          <w:ilvl w:val="0"/>
          <w:numId w:val="17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w:t>
      </w:r>
      <w:r>
        <w:rPr>
          <w:rFonts w:ascii="Simplified Arabic" w:hAnsi="Simplified Arabic" w:cs="Simplified Arabic"/>
          <w:color w:val="000000"/>
          <w:sz w:val="28"/>
          <w:szCs w:val="28"/>
          <w:rtl/>
        </w:rPr>
        <w:t>ناير سنة 2013 الذي يحدد صلاحيات وزير التعليم العالي والبحث العلمي.</w:t>
      </w:r>
    </w:p>
    <w:p w:rsidR="0099542D" w:rsidRDefault="00FA2D5A">
      <w:pPr>
        <w:pStyle w:val="ListParagraph"/>
        <w:numPr>
          <w:ilvl w:val="0"/>
          <w:numId w:val="176"/>
        </w:numPr>
        <w:tabs>
          <w:tab w:val="left" w:pos="5248"/>
        </w:tabs>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الرياضيات بكلية العلوم بجامعة تلمسان المؤرّخ في 25 ديسمبر 2022.</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الرياضيات بكلية العلوم بجامعة أبو بك</w:t>
      </w:r>
      <w:r>
        <w:rPr>
          <w:rFonts w:ascii="Simplified Arabic" w:hAnsi="Simplified Arabic" w:cs="Simplified Arabic"/>
          <w:color w:val="000000"/>
          <w:sz w:val="28"/>
          <w:szCs w:val="28"/>
          <w:rtl/>
        </w:rPr>
        <w:t>ر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الرياضيات بكلية العلوم بجامعة أبو بكر بلقايد-تلمسان،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أبو بكر بلقايد-تلمسان، كل فيما يخص</w:t>
      </w:r>
      <w:r>
        <w:rPr>
          <w:rFonts w:ascii="Simplified Arabic" w:hAnsi="Simplified Arabic" w:cs="Simplified Arabic"/>
          <w:color w:val="000000"/>
          <w:sz w:val="28"/>
          <w:szCs w:val="28"/>
          <w:rtl/>
        </w:rPr>
        <w:t>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505/أ.ع المؤرخ في 11 أفريل 2023 الذي يحدد القائمة الاسمية لأعضاء اللجنة العلمية</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لقسـم الرياضيات بكلّيـة العلوم بجام</w:t>
      </w:r>
      <w:r>
        <w:rPr>
          <w:rFonts w:ascii="Simplified Arabic" w:hAnsi="Simplified Arabic" w:cs="Simplified Arabic"/>
          <w:b/>
          <w:bCs/>
          <w:color w:val="000000"/>
          <w:shd w:val="clear" w:color="auto" w:fill="C0C0C0"/>
          <w:rtl/>
          <w:lang w:bidi="ar-DZ"/>
        </w:rPr>
        <w:t>عة أبو بكر بلقايد-تلمسان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735" w:type="dxa"/>
        <w:jc w:val="center"/>
        <w:tblLayout w:type="fixed"/>
        <w:tblCellMar>
          <w:left w:w="10" w:type="dxa"/>
          <w:right w:w="10" w:type="dxa"/>
        </w:tblCellMar>
        <w:tblLook w:val="0000" w:firstRow="0" w:lastRow="0" w:firstColumn="0" w:lastColumn="0" w:noHBand="0" w:noVBand="0"/>
      </w:tblPr>
      <w:tblGrid>
        <w:gridCol w:w="599"/>
        <w:gridCol w:w="2495"/>
        <w:gridCol w:w="5641"/>
      </w:tblGrid>
      <w:tr w:rsidR="0099542D">
        <w:tblPrEx>
          <w:tblCellMar>
            <w:top w:w="0" w:type="dxa"/>
            <w:bottom w:w="0" w:type="dxa"/>
          </w:tblCellMar>
        </w:tblPrEx>
        <w:trPr>
          <w:trHeight w:val="225"/>
          <w:jc w:val="center"/>
        </w:trPr>
        <w:tc>
          <w:tcPr>
            <w:tcW w:w="59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4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6"/>
          <w:jc w:val="center"/>
        </w:trPr>
        <w:tc>
          <w:tcPr>
            <w:tcW w:w="59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49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طواولة محمد طارق</w:t>
            </w:r>
          </w:p>
        </w:tc>
        <w:tc>
          <w:tcPr>
            <w:tcW w:w="564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طيفور رشيد</w:t>
            </w:r>
          </w:p>
        </w:tc>
        <w:tc>
          <w:tcPr>
            <w:tcW w:w="564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5"/>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بوخاري فخر الدين</w:t>
            </w:r>
          </w:p>
        </w:tc>
        <w:tc>
          <w:tcPr>
            <w:tcW w:w="564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6"/>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عبد اللاوي بومدين</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6"/>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ناصري ياسمينة</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314"/>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لقاط أحمد رضا</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4"/>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عطار </w:t>
            </w:r>
            <w:r>
              <w:rPr>
                <w:rFonts w:ascii="Simplified Arabic" w:hAnsi="Simplified Arabic" w:cs="Simplified Arabic"/>
                <w:color w:val="000000"/>
                <w:szCs w:val="20"/>
                <w:rtl/>
                <w:lang w:val="fr-FR" w:eastAsia="fr-FR" w:bidi="ar-DZ"/>
              </w:rPr>
              <w:t>أحمد</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4"/>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بوعياد أغا صاري زكية</w:t>
            </w:r>
          </w:p>
        </w:tc>
        <w:tc>
          <w:tcPr>
            <w:tcW w:w="564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14"/>
          <w:jc w:val="center"/>
        </w:trPr>
        <w:tc>
          <w:tcPr>
            <w:tcW w:w="59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49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زيان محمد عبد الحكيم</w:t>
            </w:r>
          </w:p>
        </w:tc>
        <w:tc>
          <w:tcPr>
            <w:tcW w:w="564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506/أ.ع مؤرخ في 11 أفريل 2023، يحدّد القائمة الاسمية لأعضاء المجلس العلمي</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بكلّية العلــوم بجامعة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4"/>
        </w:numPr>
        <w:tabs>
          <w:tab w:val="left" w:pos="5248"/>
        </w:tabs>
        <w:bidi/>
        <w:ind w:left="198" w:hanging="198"/>
        <w:jc w:val="both"/>
      </w:pPr>
      <w:r>
        <w:rPr>
          <w:rFonts w:ascii="Simplified Arabic" w:hAnsi="Simplified Arabic" w:cs="Simplified Arabic"/>
          <w:color w:val="000000"/>
          <w:sz w:val="28"/>
          <w:szCs w:val="28"/>
          <w:rtl/>
        </w:rPr>
        <w:t xml:space="preserve">بمقتضى المرسوم </w:t>
      </w:r>
      <w:r>
        <w:rPr>
          <w:rFonts w:ascii="Simplified Arabic" w:hAnsi="Simplified Arabic" w:cs="Simplified Arabic"/>
          <w:color w:val="000000"/>
          <w:sz w:val="28"/>
          <w:szCs w:val="28"/>
          <w:rtl/>
        </w:rPr>
        <w:t>الرئاسي رقم 23-119 المؤرّخ في 23 شعبان عام 1444 الموافق 16 مارس سنة 2023 والمتضمّن تعيين أعضاء الحكومة.</w:t>
      </w:r>
    </w:p>
    <w:p w:rsidR="0099542D" w:rsidRDefault="00FA2D5A">
      <w:pPr>
        <w:pStyle w:val="ListParagraph"/>
        <w:numPr>
          <w:ilvl w:val="0"/>
          <w:numId w:val="177"/>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w:t>
      </w:r>
      <w:r>
        <w:rPr>
          <w:rFonts w:ascii="Simplified Arabic" w:hAnsi="Simplified Arabic" w:cs="Simplified Arabic"/>
          <w:color w:val="000000"/>
          <w:sz w:val="28"/>
          <w:szCs w:val="28"/>
          <w:rtl/>
        </w:rPr>
        <w:t>، المعدّل والمتمّم.</w:t>
      </w:r>
    </w:p>
    <w:p w:rsidR="0099542D" w:rsidRDefault="00FA2D5A">
      <w:pPr>
        <w:pStyle w:val="ListParagraph"/>
        <w:numPr>
          <w:ilvl w:val="0"/>
          <w:numId w:val="177"/>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والمتمّم.</w:t>
      </w:r>
    </w:p>
    <w:p w:rsidR="0099542D" w:rsidRDefault="00FA2D5A">
      <w:pPr>
        <w:pStyle w:val="ListParagraph"/>
        <w:numPr>
          <w:ilvl w:val="0"/>
          <w:numId w:val="177"/>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w:t>
      </w:r>
      <w:r>
        <w:rPr>
          <w:rFonts w:ascii="Simplified Arabic" w:hAnsi="Simplified Arabic" w:cs="Simplified Arabic"/>
          <w:color w:val="000000"/>
          <w:sz w:val="28"/>
          <w:szCs w:val="28"/>
          <w:rtl/>
        </w:rPr>
        <w:t>لذي يحدد صلاحيات وزير التعليم العالي والبحث العلمي.</w:t>
      </w:r>
    </w:p>
    <w:p w:rsidR="0099542D" w:rsidRDefault="00FA2D5A">
      <w:pPr>
        <w:pStyle w:val="ListParagraph"/>
        <w:numPr>
          <w:ilvl w:val="0"/>
          <w:numId w:val="177"/>
        </w:numPr>
        <w:tabs>
          <w:tab w:val="left" w:pos="5248"/>
        </w:tabs>
        <w:bidi/>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لكلية العلوم بجامعة ابو بكر بلقايد-تلمسان المؤرّخ في 08 جانفي 2023.</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192" w:lineRule="auto"/>
        <w:jc w:val="center"/>
        <w:rPr>
          <w:rFonts w:ascii="Simplified Arabic" w:hAnsi="Simplified Arabic" w:cs="Simplified Arabic"/>
          <w:b/>
          <w:bCs/>
          <w:sz w:val="2"/>
          <w:szCs w:val="2"/>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w:t>
      </w:r>
      <w:r>
        <w:rPr>
          <w:rFonts w:ascii="Simplified Arabic" w:hAnsi="Simplified Arabic" w:cs="Simplified Arabic"/>
          <w:color w:val="000000"/>
          <w:sz w:val="28"/>
          <w:szCs w:val="28"/>
          <w:rtl/>
        </w:rPr>
        <w:t xml:space="preserve">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العلوم بجامعة ابو بكر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w:t>
      </w:r>
      <w:r>
        <w:rPr>
          <w:rFonts w:ascii="Simplified Arabic" w:hAnsi="Simplified Arabic" w:cs="Simplified Arabic"/>
          <w:color w:val="000000"/>
          <w:sz w:val="28"/>
          <w:szCs w:val="28"/>
          <w:rtl/>
        </w:rPr>
        <w:t>لعلمي لكلية العلوم بجامعة ابو بكر بلقايد-تلمسان،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ابو بكر بلقايد-تلمسان، كل فيما يخصه، بتطبيق أحكام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حرر</w:t>
      </w:r>
      <w:r>
        <w:rPr>
          <w:rFonts w:ascii="Simplified Arabic" w:hAnsi="Simplified Arabic" w:cs="Simplified Arabic"/>
          <w:b/>
          <w:bCs/>
          <w:color w:val="000000"/>
          <w:sz w:val="20"/>
          <w:szCs w:val="20"/>
          <w:rtl/>
          <w:lang w:bidi="ar-DZ"/>
        </w:rPr>
        <w:t xml:space="preserve">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506/أ.ع المؤرخ في 11 أفريل 2023 الذي يحدّد القائمة الاسمية لأعضاء المجلس العلمي</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لكلّية العلوم بجامعة أبو بكر بلقايد</w:t>
      </w:r>
      <w:r>
        <w:rPr>
          <w:rFonts w:ascii="Simplified Arabic" w:hAnsi="Simplified Arabic" w:cs="Simplified Arabic"/>
          <w:b/>
          <w:bCs/>
          <w:color w:val="000000"/>
          <w:shd w:val="clear" w:color="auto" w:fill="C0C0C0"/>
          <w:rtl/>
          <w:lang w:bidi="ar-DZ"/>
        </w:rPr>
        <w:t>-تلمسان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9664" w:type="dxa"/>
        <w:jc w:val="center"/>
        <w:tblLayout w:type="fixed"/>
        <w:tblCellMar>
          <w:left w:w="10" w:type="dxa"/>
          <w:right w:w="10" w:type="dxa"/>
        </w:tblCellMar>
        <w:tblLook w:val="0000" w:firstRow="0" w:lastRow="0" w:firstColumn="0" w:lastColumn="0" w:noHBand="0" w:noVBand="0"/>
      </w:tblPr>
      <w:tblGrid>
        <w:gridCol w:w="591"/>
        <w:gridCol w:w="2268"/>
        <w:gridCol w:w="6805"/>
      </w:tblGrid>
      <w:tr w:rsidR="0099542D">
        <w:tblPrEx>
          <w:tblCellMar>
            <w:top w:w="0" w:type="dxa"/>
            <w:bottom w:w="0" w:type="dxa"/>
          </w:tblCellMar>
        </w:tblPrEx>
        <w:trPr>
          <w:jc w:val="center"/>
        </w:trPr>
        <w:tc>
          <w:tcPr>
            <w:tcW w:w="5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الرقم</w:t>
            </w:r>
          </w:p>
        </w:tc>
        <w:tc>
          <w:tcPr>
            <w:tcW w:w="22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80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42"/>
          <w:jc w:val="center"/>
        </w:trPr>
        <w:tc>
          <w:tcPr>
            <w:tcW w:w="59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26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مراد عبد الكريم</w:t>
            </w:r>
          </w:p>
        </w:tc>
        <w:tc>
          <w:tcPr>
            <w:tcW w:w="680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علم الفيزياء</w:t>
            </w:r>
          </w:p>
        </w:tc>
      </w:tr>
      <w:tr w:rsidR="0099542D">
        <w:tblPrEx>
          <w:tblCellMar>
            <w:top w:w="0" w:type="dxa"/>
            <w:bottom w:w="0" w:type="dxa"/>
          </w:tblCellMar>
        </w:tblPrEx>
        <w:trPr>
          <w:trHeight w:val="284"/>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عرار زهير</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نقادي أمينة</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2"/>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شيخاوي عبد الحق</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طيفور رشيد</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الرياضيات</w:t>
            </w:r>
          </w:p>
        </w:tc>
      </w:tr>
      <w:tr w:rsidR="0099542D">
        <w:tblPrEx>
          <w:tblCellMar>
            <w:top w:w="0" w:type="dxa"/>
            <w:bottom w:w="0" w:type="dxa"/>
          </w:tblCellMar>
        </w:tblPrEx>
        <w:trPr>
          <w:trHeight w:val="229"/>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معط الله حسين</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الإعلام الآلي</w:t>
            </w:r>
          </w:p>
        </w:tc>
      </w:tr>
      <w:tr w:rsidR="0099542D">
        <w:tblPrEx>
          <w:tblCellMar>
            <w:top w:w="0" w:type="dxa"/>
            <w:bottom w:w="0" w:type="dxa"/>
          </w:tblCellMar>
        </w:tblPrEx>
        <w:trPr>
          <w:trHeight w:val="377"/>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بوفاتح محمد رضا</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الفيزياء</w:t>
            </w:r>
          </w:p>
        </w:tc>
      </w:tr>
      <w:tr w:rsidR="0099542D">
        <w:tblPrEx>
          <w:tblCellMar>
            <w:top w:w="0" w:type="dxa"/>
            <w:bottom w:w="0" w:type="dxa"/>
          </w:tblCellMar>
        </w:tblPrEx>
        <w:trPr>
          <w:trHeight w:val="328"/>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ديب محمد الأمين</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الكيمياء</w:t>
            </w:r>
          </w:p>
        </w:tc>
      </w:tr>
      <w:tr w:rsidR="0099542D">
        <w:tblPrEx>
          <w:tblCellMar>
            <w:top w:w="0" w:type="dxa"/>
            <w:bottom w:w="0" w:type="dxa"/>
          </w:tblCellMar>
        </w:tblPrEx>
        <w:trPr>
          <w:trHeight w:val="333"/>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طواولة محمد طارق</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الرياضيات</w:t>
            </w:r>
          </w:p>
        </w:tc>
      </w:tr>
      <w:tr w:rsidR="0099542D">
        <w:tblPrEx>
          <w:tblCellMar>
            <w:top w:w="0" w:type="dxa"/>
            <w:bottom w:w="0" w:type="dxa"/>
          </w:tblCellMar>
        </w:tblPrEx>
        <w:trPr>
          <w:trHeight w:val="339"/>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لبراوي نبيلة</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الإعلام الآلي</w:t>
            </w:r>
          </w:p>
        </w:tc>
      </w:tr>
      <w:tr w:rsidR="0099542D">
        <w:tblPrEx>
          <w:tblCellMar>
            <w:top w:w="0" w:type="dxa"/>
            <w:bottom w:w="0" w:type="dxa"/>
          </w:tblCellMar>
        </w:tblPrEx>
        <w:trPr>
          <w:trHeight w:val="350"/>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اليزيد عبد الكريم</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الفيزياء</w:t>
            </w:r>
          </w:p>
        </w:tc>
      </w:tr>
      <w:tr w:rsidR="0099542D">
        <w:tblPrEx>
          <w:tblCellMar>
            <w:top w:w="0" w:type="dxa"/>
            <w:bottom w:w="0" w:type="dxa"/>
          </w:tblCellMar>
        </w:tblPrEx>
        <w:trPr>
          <w:trHeight w:val="356"/>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عزيزي سهام</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الكيمياء</w:t>
            </w:r>
          </w:p>
        </w:tc>
      </w:tr>
      <w:tr w:rsidR="0099542D">
        <w:tblPrEx>
          <w:tblCellMar>
            <w:top w:w="0" w:type="dxa"/>
            <w:bottom w:w="0" w:type="dxa"/>
          </w:tblCellMar>
        </w:tblPrEx>
        <w:trPr>
          <w:trHeight w:val="356"/>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سيد صبري</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الرياضيات</w:t>
            </w:r>
          </w:p>
        </w:tc>
      </w:tr>
      <w:tr w:rsidR="0099542D">
        <w:tblPrEx>
          <w:tblCellMar>
            <w:top w:w="0" w:type="dxa"/>
            <w:bottom w:w="0" w:type="dxa"/>
          </w:tblCellMar>
        </w:tblPrEx>
        <w:trPr>
          <w:trHeight w:val="356"/>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مسيردي بشير</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الرياضيات</w:t>
            </w:r>
          </w:p>
        </w:tc>
      </w:tr>
      <w:tr w:rsidR="0099542D">
        <w:tblPrEx>
          <w:tblCellMar>
            <w:top w:w="0" w:type="dxa"/>
            <w:bottom w:w="0" w:type="dxa"/>
          </w:tblCellMar>
        </w:tblPrEx>
        <w:trPr>
          <w:trHeight w:val="356"/>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شويتي سيدي محمد</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الإعلام الآلي</w:t>
            </w:r>
          </w:p>
        </w:tc>
      </w:tr>
      <w:tr w:rsidR="0099542D">
        <w:tblPrEx>
          <w:tblCellMar>
            <w:top w:w="0" w:type="dxa"/>
            <w:bottom w:w="0" w:type="dxa"/>
          </w:tblCellMar>
        </w:tblPrEx>
        <w:trPr>
          <w:trHeight w:val="356"/>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عمراوي أسماء</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 الإعلام الآلي</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عمارة سفيان</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الفيزياء</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بوكلي حسن ليلى</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بجاوي لامية</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ضياف نادية</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عثماني فاطمة الزهراء</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عن </w:t>
            </w:r>
            <w:r>
              <w:rPr>
                <w:rFonts w:ascii="Simplified Arabic" w:hAnsi="Simplified Arabic" w:cs="Simplified Arabic"/>
                <w:color w:val="000000"/>
                <w:szCs w:val="20"/>
                <w:rtl/>
                <w:lang w:val="fr-FR" w:eastAsia="fr-FR" w:bidi="ar-DZ"/>
              </w:rPr>
              <w:t>الأساتذة المساعدين</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يبدري مصطفى</w:t>
            </w:r>
          </w:p>
        </w:tc>
        <w:tc>
          <w:tcPr>
            <w:tcW w:w="68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موساوي علي</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شيخ عز الدين</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رحمون خديجة</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عرباش خديجة</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بدران زينب</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28</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غالم سعيد</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29</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نقادي لطيفة</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مديرة </w:t>
            </w:r>
            <w:r>
              <w:rPr>
                <w:rFonts w:ascii="Simplified Arabic" w:hAnsi="Simplified Arabic" w:cs="Simplified Arabic"/>
                <w:color w:val="000000"/>
                <w:szCs w:val="20"/>
                <w:rtl/>
                <w:lang w:val="fr-FR" w:eastAsia="fr-FR" w:bidi="ar-DZ"/>
              </w:rPr>
              <w:t>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30</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قلة بلقاسم</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31</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حارك يحي</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32</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دحماني بن عمر</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33</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زياني شريف شوقي</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34</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بوراس براهيم</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35</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بلخوش نصر الدين</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36</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جابو نسيم</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37</w:t>
            </w:r>
          </w:p>
        </w:tc>
        <w:tc>
          <w:tcPr>
            <w:tcW w:w="22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ممشاوي محمد</w:t>
            </w:r>
          </w:p>
        </w:tc>
        <w:tc>
          <w:tcPr>
            <w:tcW w:w="68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مدير مخبر </w:t>
            </w:r>
            <w:r>
              <w:rPr>
                <w:rFonts w:ascii="Simplified Arabic" w:hAnsi="Simplified Arabic" w:cs="Simplified Arabic"/>
                <w:color w:val="000000"/>
                <w:szCs w:val="20"/>
                <w:rtl/>
                <w:lang w:val="fr-FR" w:eastAsia="fr-FR" w:bidi="ar-DZ"/>
              </w:rPr>
              <w:t>بحث</w:t>
            </w:r>
          </w:p>
        </w:tc>
      </w:tr>
      <w:tr w:rsidR="0099542D">
        <w:tblPrEx>
          <w:tblCellMar>
            <w:top w:w="0" w:type="dxa"/>
            <w:bottom w:w="0" w:type="dxa"/>
          </w:tblCellMar>
        </w:tblPrEx>
        <w:trPr>
          <w:trHeight w:val="381"/>
          <w:jc w:val="center"/>
        </w:trPr>
        <w:tc>
          <w:tcPr>
            <w:tcW w:w="591"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38</w:t>
            </w:r>
          </w:p>
        </w:tc>
        <w:tc>
          <w:tcPr>
            <w:tcW w:w="226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بلحرمة عبد القادر</w:t>
            </w:r>
          </w:p>
        </w:tc>
        <w:tc>
          <w:tcPr>
            <w:tcW w:w="680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507/أ.ع مؤرخ في 11 أفريل 2023، يعدل القرار رقم 1044 المؤرخ في 15 أوت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بكلّية الطب بجامعة أبو بكر بلقايد- 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w:t>
      </w:r>
      <w:r>
        <w:rPr>
          <w:rFonts w:ascii="Simplified Arabic" w:hAnsi="Simplified Arabic" w:cs="Simplified Arabic"/>
          <w:b/>
          <w:bCs/>
          <w:sz w:val="28"/>
          <w:szCs w:val="28"/>
          <w:rtl/>
          <w:lang w:bidi="ar-DZ"/>
        </w:rPr>
        <w:t>ي والبحث العلمي،</w:t>
      </w:r>
    </w:p>
    <w:p w:rsidR="0099542D" w:rsidRDefault="00FA2D5A">
      <w:pPr>
        <w:pStyle w:val="ListParagraph"/>
        <w:numPr>
          <w:ilvl w:val="0"/>
          <w:numId w:val="345"/>
        </w:numPr>
        <w:tabs>
          <w:tab w:val="left" w:pos="5248"/>
        </w:tabs>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89-138 المؤرخ في 29 ذي الحجة عام 1409 الموافق أوّل غشت سنة 1989، والمتضمن إنشاء جامعة </w:t>
      </w:r>
      <w:r>
        <w:rPr>
          <w:rFonts w:ascii="Simplified Arabic" w:hAnsi="Simplified Arabic" w:cs="Simplified Arabic"/>
          <w:color w:val="000000"/>
          <w:sz w:val="28"/>
          <w:szCs w:val="28"/>
          <w:rtl/>
        </w:rPr>
        <w:t>تلمسان، المعدّل والمتمّم.</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 ربيع الأول </w:t>
      </w:r>
      <w:r>
        <w:rPr>
          <w:rFonts w:ascii="Simplified Arabic" w:hAnsi="Simplified Arabic" w:cs="Simplified Arabic"/>
          <w:color w:val="000000"/>
          <w:sz w:val="28"/>
          <w:szCs w:val="28"/>
          <w:rtl/>
        </w:rPr>
        <w:t>عام 1434 الموافق 30 يناير سنة 2013 الذي يحدد صلاحيات وزير التعليم العالي والبحث العلمي.</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وبموجب القرار رقم 1044 المؤرّخ في 15 أوت 2022 الذي يحدّد القائمة الاسمية لأعضاء المجلس العلمي لكلّية الطب بجامعة ابو بكر بلقايد-تلمسان.</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وبناءً على محضر انتخاب </w:t>
      </w:r>
      <w:r>
        <w:rPr>
          <w:rFonts w:ascii="Simplified Arabic" w:hAnsi="Simplified Arabic" w:cs="Simplified Arabic"/>
          <w:color w:val="000000"/>
          <w:sz w:val="28"/>
          <w:szCs w:val="28"/>
          <w:rtl/>
        </w:rPr>
        <w:t>ممثّلي الأساتذة بالمجلس العلمي لكلية الطب بجامعة ابو بكر بلقايد-تلمسان المؤرّخ في 15 أوت 2022.</w:t>
      </w:r>
    </w:p>
    <w:p w:rsidR="0099542D" w:rsidRDefault="00FA2D5A">
      <w:pPr>
        <w:pStyle w:val="ListParagraph"/>
        <w:numPr>
          <w:ilvl w:val="0"/>
          <w:numId w:val="178"/>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إرسال الجامعة رقم 438 المؤرخ في 20 مارس 2023.</w:t>
      </w:r>
    </w:p>
    <w:p w:rsidR="0099542D" w:rsidRDefault="0099542D">
      <w:pPr>
        <w:pStyle w:val="ListParagraph"/>
        <w:bidi/>
        <w:spacing w:line="228" w:lineRule="auto"/>
        <w:ind w:left="0"/>
        <w:jc w:val="both"/>
        <w:rPr>
          <w:rFonts w:cs="Traditional Arabic"/>
          <w:spacing w:val="-6"/>
          <w:sz w:val="8"/>
          <w:szCs w:val="8"/>
          <w:lang w:bidi="ar-DZ"/>
        </w:rPr>
      </w:pPr>
    </w:p>
    <w:p w:rsidR="0099542D" w:rsidRDefault="00FA2D5A">
      <w:pPr>
        <w:pStyle w:val="Standard"/>
        <w:tabs>
          <w:tab w:val="left" w:pos="5050"/>
        </w:tabs>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28" w:lineRule="auto"/>
        <w:jc w:val="center"/>
        <w:rPr>
          <w:rFonts w:ascii="Simplified Arabic" w:hAnsi="Simplified Arabic" w:cs="Simplified Arabic"/>
          <w:b/>
          <w:bCs/>
          <w:sz w:val="4"/>
          <w:szCs w:val="4"/>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الطب </w:t>
      </w:r>
      <w:r>
        <w:rPr>
          <w:rFonts w:ascii="Simplified Arabic" w:hAnsi="Simplified Arabic" w:cs="Simplified Arabic"/>
          <w:color w:val="000000"/>
          <w:sz w:val="28"/>
          <w:szCs w:val="28"/>
          <w:rtl/>
        </w:rPr>
        <w:t>بجامعة ابو بكر بلقايد-تلمسان.</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الطب بجامعة ابو بكر بلقايد-تلمسان،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ابو بكر بلقايد-تلمسان، كل فيما يخصه، بتطبيق أحكام</w:t>
      </w:r>
      <w:r>
        <w:rPr>
          <w:rFonts w:ascii="Simplified Arabic" w:hAnsi="Simplified Arabic" w:cs="Simplified Arabic"/>
          <w:color w:val="000000"/>
          <w:sz w:val="28"/>
          <w:szCs w:val="28"/>
          <w:rtl/>
        </w:rPr>
        <w:t xml:space="preserve">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rtl/>
          <w:lang w:bidi="ar-DZ"/>
        </w:rPr>
        <w:t>ملحق بالقرار رقم 507/أ.ع المؤرخ في 11 أفريل 2023 الذي يعدل القرار رقم 1044 المؤرخ في 15 أوت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shd w:val="clear" w:color="auto" w:fill="C0C0C0"/>
          <w:rtl/>
          <w:lang w:bidi="ar-DZ"/>
        </w:rPr>
        <w:t>المحدّد للقائمة الاسمية لأعضاء الم</w:t>
      </w:r>
      <w:r>
        <w:rPr>
          <w:rFonts w:ascii="Simplified Arabic" w:hAnsi="Simplified Arabic" w:cs="Simplified Arabic"/>
          <w:b/>
          <w:bCs/>
          <w:color w:val="000000"/>
          <w:shd w:val="clear" w:color="auto" w:fill="C0C0C0"/>
          <w:rtl/>
          <w:lang w:bidi="ar-DZ"/>
        </w:rPr>
        <w:t>جلس العلمي بكلّية الطب بجامعة أبو بكر بلقايد-تلمسان</w:t>
      </w:r>
    </w:p>
    <w:p w:rsidR="0099542D" w:rsidRDefault="0099542D">
      <w:pPr>
        <w:pStyle w:val="Standard"/>
        <w:tabs>
          <w:tab w:val="left" w:pos="5050"/>
        </w:tabs>
        <w:bidi/>
        <w:spacing w:line="228" w:lineRule="auto"/>
        <w:jc w:val="center"/>
        <w:rPr>
          <w:rFonts w:ascii="Simplified Arabic" w:hAnsi="Simplified Arabic" w:cs="Simplified Arabic"/>
          <w:b/>
          <w:bCs/>
          <w:color w:val="000000"/>
          <w:sz w:val="2"/>
          <w:szCs w:val="2"/>
          <w:lang w:bidi="ar-DZ"/>
        </w:rPr>
      </w:pPr>
    </w:p>
    <w:tbl>
      <w:tblPr>
        <w:bidiVisual/>
        <w:tblW w:w="9403" w:type="dxa"/>
        <w:jc w:val="center"/>
        <w:tblLayout w:type="fixed"/>
        <w:tblCellMar>
          <w:left w:w="10" w:type="dxa"/>
          <w:right w:w="10" w:type="dxa"/>
        </w:tblCellMar>
        <w:tblLook w:val="0000" w:firstRow="0" w:lastRow="0" w:firstColumn="0" w:lastColumn="0" w:noHBand="0" w:noVBand="0"/>
      </w:tblPr>
      <w:tblGrid>
        <w:gridCol w:w="645"/>
        <w:gridCol w:w="2284"/>
        <w:gridCol w:w="6474"/>
      </w:tblGrid>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rtl/>
                <w:lang w:bidi="ar-DZ"/>
              </w:rPr>
              <w:t>الرقم</w:t>
            </w:r>
          </w:p>
        </w:tc>
        <w:tc>
          <w:tcPr>
            <w:tcW w:w="228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الاسم واللقـب</w:t>
            </w:r>
          </w:p>
        </w:tc>
        <w:tc>
          <w:tcPr>
            <w:tcW w:w="647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42"/>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w:t>
            </w:r>
          </w:p>
        </w:tc>
        <w:tc>
          <w:tcPr>
            <w:tcW w:w="228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سي صابر محمد</w:t>
            </w:r>
          </w:p>
        </w:tc>
        <w:tc>
          <w:tcPr>
            <w:tcW w:w="647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رئيس المجلس العلمي للكلية، ممثّل الأساتذة ذوي مصفّ الأستاذية عن قسم الطب</w:t>
            </w:r>
          </w:p>
        </w:tc>
      </w:tr>
      <w:tr w:rsidR="0099542D">
        <w:tblPrEx>
          <w:tblCellMar>
            <w:top w:w="0" w:type="dxa"/>
            <w:bottom w:w="0" w:type="dxa"/>
          </w:tblCellMar>
        </w:tblPrEx>
        <w:trPr>
          <w:trHeight w:val="284"/>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أبي عياد محمد شكيب</w:t>
            </w:r>
          </w:p>
        </w:tc>
        <w:tc>
          <w:tcPr>
            <w:tcW w:w="64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عميد الكلية</w:t>
            </w:r>
          </w:p>
        </w:tc>
      </w:tr>
      <w:tr w:rsidR="0099542D">
        <w:tblPrEx>
          <w:tblCellMar>
            <w:top w:w="0" w:type="dxa"/>
            <w:bottom w:w="0" w:type="dxa"/>
          </w:tblCellMar>
        </w:tblPrEx>
        <w:trPr>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3</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خليل نور الهدى</w:t>
            </w:r>
          </w:p>
        </w:tc>
        <w:tc>
          <w:tcPr>
            <w:tcW w:w="64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نائب العميد مكلّف </w:t>
            </w:r>
            <w:r>
              <w:rPr>
                <w:rFonts w:ascii="Simplified Arabic" w:hAnsi="Simplified Arabic" w:cs="Simplified Arabic"/>
                <w:color w:val="000000"/>
                <w:rtl/>
                <w:lang w:bidi="ar-DZ"/>
              </w:rPr>
              <w:t>بالدراسات والمسائل المرتبطة بالطلبة</w:t>
            </w:r>
          </w:p>
        </w:tc>
      </w:tr>
      <w:tr w:rsidR="0099542D">
        <w:tblPrEx>
          <w:tblCellMar>
            <w:top w:w="0" w:type="dxa"/>
            <w:bottom w:w="0" w:type="dxa"/>
          </w:tblCellMar>
        </w:tblPrEx>
        <w:trPr>
          <w:trHeight w:val="232"/>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4</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بن عابد فاطمة الزهراء</w:t>
            </w:r>
          </w:p>
        </w:tc>
        <w:tc>
          <w:tcPr>
            <w:tcW w:w="64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5</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مصلي أمين</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 قسم طب الأسنان</w:t>
            </w:r>
          </w:p>
        </w:tc>
      </w:tr>
      <w:tr w:rsidR="0099542D">
        <w:tblPrEx>
          <w:tblCellMar>
            <w:top w:w="0" w:type="dxa"/>
            <w:bottom w:w="0" w:type="dxa"/>
          </w:tblCellMar>
        </w:tblPrEx>
        <w:trPr>
          <w:trHeight w:val="22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6</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بوحمامة لبنى</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 قسم الطب</w:t>
            </w:r>
          </w:p>
        </w:tc>
      </w:tr>
      <w:tr w:rsidR="0099542D">
        <w:tblPrEx>
          <w:tblCellMar>
            <w:top w:w="0" w:type="dxa"/>
            <w:bottom w:w="0" w:type="dxa"/>
          </w:tblCellMar>
        </w:tblPrEx>
        <w:trPr>
          <w:trHeight w:val="37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7</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بن عمارة سليم</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 قسم الصيدلة</w:t>
            </w:r>
          </w:p>
        </w:tc>
      </w:tr>
      <w:tr w:rsidR="0099542D">
        <w:tblPrEx>
          <w:tblCellMar>
            <w:top w:w="0" w:type="dxa"/>
            <w:bottom w:w="0" w:type="dxa"/>
          </w:tblCellMar>
        </w:tblPrEx>
        <w:trPr>
          <w:trHeight w:val="3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8</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خليل قلوش نهال</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رئيس </w:t>
            </w:r>
            <w:r>
              <w:rPr>
                <w:rFonts w:ascii="Simplified Arabic" w:hAnsi="Simplified Arabic" w:cs="Simplified Arabic"/>
                <w:color w:val="000000"/>
                <w:rtl/>
                <w:lang w:bidi="ar-DZ"/>
              </w:rPr>
              <w:t>اللّجنة العلمية لقسم طب الأسنان</w:t>
            </w:r>
          </w:p>
        </w:tc>
      </w:tr>
      <w:tr w:rsidR="0099542D">
        <w:tblPrEx>
          <w:tblCellMar>
            <w:top w:w="0" w:type="dxa"/>
            <w:bottom w:w="0" w:type="dxa"/>
          </w:tblCellMar>
        </w:tblPrEx>
        <w:trPr>
          <w:trHeight w:val="333"/>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9</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طالب بن دياب نبيلة</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 اللّجنة العلمية لقسم الطب</w:t>
            </w:r>
          </w:p>
        </w:tc>
      </w:tr>
      <w:tr w:rsidR="0099542D">
        <w:tblPrEx>
          <w:tblCellMar>
            <w:top w:w="0" w:type="dxa"/>
            <w:bottom w:w="0" w:type="dxa"/>
          </w:tblCellMar>
        </w:tblPrEx>
        <w:trPr>
          <w:trHeight w:val="33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10</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طاولي كاتيا المنصورية</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 اللّجنة العلمية لقسم الصيدلة</w:t>
            </w:r>
          </w:p>
        </w:tc>
      </w:tr>
      <w:tr w:rsidR="0099542D">
        <w:tblPrEx>
          <w:tblCellMar>
            <w:top w:w="0" w:type="dxa"/>
            <w:bottom w:w="0" w:type="dxa"/>
          </w:tblCellMar>
        </w:tblPrEx>
        <w:trPr>
          <w:trHeight w:val="350"/>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11</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بن دحمان أحمد فؤاد</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الأساتذة ذوي مصفّ الأستاذية عن قسم الطب</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12</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برصالي محمد نبيل</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الأساتذة ذوي مصفّ الأستاذية عن قسم الصيدلة</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13</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سلكة محمد عادل</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الأساتذة ذوي مصفّ الأستاذية عن قسم الصيدلة</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14</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غزاز كمال</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الأساتذة ذوي مصفّ الأستاذية عن قسم طب الأسنان</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15</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بن يلس إلهام</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الأساتذة ذوي مصفّ الأستاذية عن قسم طب الأسنان</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16</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بسطاوي محمد الهادي</w:t>
            </w:r>
          </w:p>
        </w:tc>
        <w:tc>
          <w:tcPr>
            <w:tcW w:w="64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17</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قروش أسامة</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356"/>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18</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مصلي إسماعيل نبيل</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1"/>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19</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مقني قوال</w:t>
            </w:r>
          </w:p>
        </w:tc>
        <w:tc>
          <w:tcPr>
            <w:tcW w:w="647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1"/>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20</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بغدادلي سقال سميرة</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81"/>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21</w:t>
            </w:r>
          </w:p>
        </w:tc>
        <w:tc>
          <w:tcPr>
            <w:tcW w:w="22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لونيسي علي</w:t>
            </w:r>
          </w:p>
        </w:tc>
        <w:tc>
          <w:tcPr>
            <w:tcW w:w="64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1"/>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b/>
                <w:bCs/>
                <w:color w:val="000000"/>
                <w:lang w:bidi="ar-DZ"/>
              </w:rPr>
              <w:t>22</w:t>
            </w:r>
          </w:p>
        </w:tc>
        <w:tc>
          <w:tcPr>
            <w:tcW w:w="228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مهديد أحمد</w:t>
            </w:r>
          </w:p>
        </w:tc>
        <w:tc>
          <w:tcPr>
            <w:tcW w:w="647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مسؤول </w:t>
            </w:r>
            <w:r>
              <w:rPr>
                <w:rFonts w:ascii="Simplified Arabic" w:hAnsi="Simplified Arabic" w:cs="Simplified Arabic"/>
                <w:color w:val="000000"/>
                <w:rtl/>
                <w:lang w:bidi="ar-DZ"/>
              </w:rPr>
              <w:t>المكتبة</w:t>
            </w:r>
          </w:p>
        </w:tc>
      </w:tr>
    </w:tbl>
    <w:p w:rsidR="0099542D" w:rsidRDefault="00FA2D5A">
      <w:pPr>
        <w:pStyle w:val="Standard"/>
        <w:tabs>
          <w:tab w:val="left" w:pos="5050"/>
        </w:tabs>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508/أ.ع مؤرخ في 11 أفريل 2023، يعدل القرار رقم 1043 المؤرخ في 15 أوت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لقسـم الطب بكلّيـة الطب بجامعة أبو بكر بلقايد - 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ListParagraph"/>
        <w:numPr>
          <w:ilvl w:val="0"/>
          <w:numId w:val="346"/>
        </w:numPr>
        <w:tabs>
          <w:tab w:val="left" w:pos="5248"/>
        </w:tabs>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89-138 المؤرخ في 29 ذي الحجة عام 1409 الموافق أوّل غشت سنة 1989، </w:t>
      </w:r>
      <w:r>
        <w:rPr>
          <w:rFonts w:ascii="Simplified Arabic" w:hAnsi="Simplified Arabic" w:cs="Simplified Arabic"/>
          <w:color w:val="000000"/>
          <w:sz w:val="28"/>
          <w:szCs w:val="28"/>
          <w:rtl/>
        </w:rPr>
        <w:t>والمتضمن إنشاء جامعة تلمسان، المعدّل والمتمّم.</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w:t>
      </w:r>
      <w:r>
        <w:rPr>
          <w:rFonts w:ascii="Simplified Arabic" w:hAnsi="Simplified Arabic" w:cs="Simplified Arabic"/>
          <w:color w:val="000000"/>
          <w:sz w:val="28"/>
          <w:szCs w:val="28"/>
          <w:rtl/>
        </w:rPr>
        <w:t>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وبموجب القرار رقم 1043 المؤرّخ في 15 أوت 2022 الذي يحدّد القائمة الاسمية لأعضاء اللجنة  العلمية لقسم الطب لكلّية الطب بجامعة أبو بكر بلقايد-تلمسان.</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الطب بكلّيـة الطب بجامعة تلمسان المؤرّخ في 07 فيفري 2019.</w:t>
      </w:r>
    </w:p>
    <w:p w:rsidR="0099542D" w:rsidRDefault="00FA2D5A">
      <w:pPr>
        <w:pStyle w:val="ListParagraph"/>
        <w:numPr>
          <w:ilvl w:val="0"/>
          <w:numId w:val="179"/>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إرسال الجامعة رقم 438 المؤرخ في 20 مارس 2023.</w:t>
      </w:r>
    </w:p>
    <w:p w:rsidR="0099542D" w:rsidRDefault="0099542D">
      <w:pPr>
        <w:pStyle w:val="Standard"/>
        <w:bidi/>
        <w:spacing w:line="228" w:lineRule="auto"/>
        <w:jc w:val="center"/>
        <w:rPr>
          <w:rFonts w:ascii="Simplified Arabic" w:eastAsia="SimSun" w:hAnsi="Simplified Arabic" w:cs="Simplified Arabic"/>
          <w:color w:val="000000"/>
          <w:sz w:val="10"/>
          <w:szCs w:val="10"/>
        </w:rPr>
      </w:pPr>
    </w:p>
    <w:p w:rsidR="0099542D" w:rsidRDefault="00FA2D5A">
      <w:pPr>
        <w:pStyle w:val="Standard"/>
        <w:tabs>
          <w:tab w:val="left" w:pos="5050"/>
        </w:tabs>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28" w:lineRule="auto"/>
        <w:jc w:val="center"/>
        <w:rPr>
          <w:rFonts w:ascii="Simplified Arabic" w:hAnsi="Simplified Arabic" w:cs="Simplified Arabic"/>
          <w:b/>
          <w:bCs/>
          <w:sz w:val="8"/>
          <w:szCs w:val="8"/>
          <w:lang w:bidi="ar-DZ"/>
        </w:rPr>
      </w:pPr>
    </w:p>
    <w:p w:rsidR="0099542D" w:rsidRDefault="0099542D">
      <w:pPr>
        <w:pStyle w:val="Standard"/>
        <w:tabs>
          <w:tab w:val="left" w:pos="5050"/>
        </w:tabs>
        <w:bidi/>
        <w:spacing w:line="228"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w:t>
      </w:r>
      <w:r>
        <w:rPr>
          <w:rFonts w:ascii="Simplified Arabic" w:hAnsi="Simplified Arabic" w:cs="Simplified Arabic"/>
          <w:color w:val="000000"/>
          <w:sz w:val="28"/>
          <w:szCs w:val="28"/>
          <w:rtl/>
        </w:rPr>
        <w:t>للجنة العلمية لقسم الطب بكلّيـة الطب بجامعة أبو بكر بلقايد-تلمسان.</w:t>
      </w:r>
    </w:p>
    <w:p w:rsidR="0099542D" w:rsidRDefault="00FA2D5A">
      <w:pPr>
        <w:pStyle w:val="Standard"/>
        <w:tabs>
          <w:tab w:val="left" w:pos="5900"/>
        </w:tabs>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لقسم العلمية الطب بكلّيـة الطب بجامعة أبو بكر بلقايد-تلمسان، وفقا للجدول الملحق بهذا القرار.</w:t>
      </w:r>
    </w:p>
    <w:p w:rsidR="0099542D" w:rsidRDefault="00FA2D5A">
      <w:pPr>
        <w:pStyle w:val="Standard"/>
        <w:tabs>
          <w:tab w:val="left" w:pos="5900"/>
        </w:tabs>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w:t>
      </w:r>
      <w:r>
        <w:rPr>
          <w:rFonts w:ascii="Simplified Arabic" w:hAnsi="Simplified Arabic" w:cs="Simplified Arabic"/>
          <w:color w:val="000000"/>
          <w:sz w:val="28"/>
          <w:szCs w:val="28"/>
          <w:rtl/>
        </w:rPr>
        <w:t xml:space="preserve"> جامعة أبو بكر بلقايد-تلمسان،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508/أ.ع المؤرخ في 11 أفريل 2023 الذي يعدل القرار رقم 1043 المؤرخ في 15 أوت 2022</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المحدد للقائمة الاسمية لأعضاء اللج</w:t>
      </w:r>
      <w:r>
        <w:rPr>
          <w:rFonts w:ascii="Simplified Arabic" w:hAnsi="Simplified Arabic" w:cs="Simplified Arabic"/>
          <w:b/>
          <w:bCs/>
          <w:color w:val="000000"/>
          <w:shd w:val="clear" w:color="auto" w:fill="C0C0C0"/>
          <w:rtl/>
          <w:lang w:bidi="ar-DZ"/>
        </w:rPr>
        <w:t>نة العلمية لقسـم الطب بكلّيـة الطب بجامعة أبو بكر بلقايد-تلمسان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956" w:type="dxa"/>
        <w:jc w:val="center"/>
        <w:tblLayout w:type="fixed"/>
        <w:tblCellMar>
          <w:left w:w="10" w:type="dxa"/>
          <w:right w:w="10" w:type="dxa"/>
        </w:tblCellMar>
        <w:tblLook w:val="0000" w:firstRow="0" w:lastRow="0" w:firstColumn="0" w:lastColumn="0" w:noHBand="0" w:noVBand="0"/>
      </w:tblPr>
      <w:tblGrid>
        <w:gridCol w:w="625"/>
        <w:gridCol w:w="2716"/>
        <w:gridCol w:w="5615"/>
      </w:tblGrid>
      <w:tr w:rsidR="0099542D">
        <w:tblPrEx>
          <w:tblCellMar>
            <w:top w:w="0" w:type="dxa"/>
            <w:bottom w:w="0" w:type="dxa"/>
          </w:tblCellMar>
        </w:tblPrEx>
        <w:trPr>
          <w:trHeight w:val="195"/>
          <w:jc w:val="center"/>
        </w:trPr>
        <w:tc>
          <w:tcPr>
            <w:tcW w:w="6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1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5"/>
          <w:jc w:val="center"/>
        </w:trPr>
        <w:tc>
          <w:tcPr>
            <w:tcW w:w="62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71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طالب بن دياب نبيلة</w:t>
            </w:r>
          </w:p>
        </w:tc>
        <w:tc>
          <w:tcPr>
            <w:tcW w:w="561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95"/>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بوحمامة لبنى</w:t>
            </w:r>
          </w:p>
        </w:tc>
        <w:tc>
          <w:tcPr>
            <w:tcW w:w="56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95"/>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بابا حامد سلمى نبيلة</w:t>
            </w:r>
          </w:p>
        </w:tc>
        <w:tc>
          <w:tcPr>
            <w:tcW w:w="56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 استشفائي جامعي</w:t>
            </w:r>
          </w:p>
        </w:tc>
      </w:tr>
      <w:tr w:rsidR="0099542D">
        <w:tblPrEx>
          <w:tblCellMar>
            <w:top w:w="0" w:type="dxa"/>
            <w:bottom w:w="0" w:type="dxa"/>
          </w:tblCellMar>
        </w:tblPrEx>
        <w:trPr>
          <w:trHeight w:val="204"/>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مجادي سيدي محمد</w:t>
            </w:r>
          </w:p>
        </w:tc>
        <w:tc>
          <w:tcPr>
            <w:tcW w:w="56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 استشفائي جامعي</w:t>
            </w:r>
          </w:p>
        </w:tc>
      </w:tr>
      <w:tr w:rsidR="0099542D">
        <w:tblPrEx>
          <w:tblCellMar>
            <w:top w:w="0" w:type="dxa"/>
            <w:bottom w:w="0" w:type="dxa"/>
          </w:tblCellMar>
        </w:tblPrEx>
        <w:trPr>
          <w:trHeight w:val="284"/>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مقنونيف نزيهة</w:t>
            </w:r>
          </w:p>
        </w:tc>
        <w:tc>
          <w:tcPr>
            <w:tcW w:w="56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 استشفائي جامعي</w:t>
            </w:r>
          </w:p>
        </w:tc>
      </w:tr>
      <w:tr w:rsidR="0099542D">
        <w:tblPrEx>
          <w:tblCellMar>
            <w:top w:w="0" w:type="dxa"/>
            <w:bottom w:w="0" w:type="dxa"/>
          </w:tblCellMar>
        </w:tblPrEx>
        <w:trPr>
          <w:trHeight w:val="229"/>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براهيمي حورية</w:t>
            </w:r>
          </w:p>
        </w:tc>
        <w:tc>
          <w:tcPr>
            <w:tcW w:w="56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 استشفائي جامعي</w:t>
            </w:r>
          </w:p>
        </w:tc>
      </w:tr>
      <w:tr w:rsidR="0099542D">
        <w:tblPrEx>
          <w:tblCellMar>
            <w:top w:w="0" w:type="dxa"/>
            <w:bottom w:w="0" w:type="dxa"/>
          </w:tblCellMar>
        </w:tblPrEx>
        <w:trPr>
          <w:trHeight w:val="284"/>
          <w:jc w:val="center"/>
        </w:trPr>
        <w:tc>
          <w:tcPr>
            <w:tcW w:w="62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71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غوالي أمين خير الدين</w:t>
            </w:r>
          </w:p>
        </w:tc>
        <w:tc>
          <w:tcPr>
            <w:tcW w:w="56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استشفائي جامعي قسم "أ"</w:t>
            </w:r>
          </w:p>
        </w:tc>
      </w:tr>
      <w:tr w:rsidR="0099542D">
        <w:tblPrEx>
          <w:tblCellMar>
            <w:top w:w="0" w:type="dxa"/>
            <w:bottom w:w="0" w:type="dxa"/>
          </w:tblCellMar>
        </w:tblPrEx>
        <w:trPr>
          <w:trHeight w:val="284"/>
          <w:jc w:val="center"/>
        </w:trPr>
        <w:tc>
          <w:tcPr>
            <w:tcW w:w="62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71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بسطاوي محمد هادي</w:t>
            </w:r>
          </w:p>
        </w:tc>
        <w:tc>
          <w:tcPr>
            <w:tcW w:w="561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مساعد استشفائي جامعي قسم </w:t>
            </w:r>
            <w:r>
              <w:rPr>
                <w:rFonts w:ascii="Simplified Arabic" w:hAnsi="Simplified Arabic" w:cs="Simplified Arabic"/>
                <w:color w:val="000000"/>
                <w:szCs w:val="20"/>
                <w:rtl/>
                <w:lang w:val="fr-FR" w:eastAsia="fr-FR" w:bidi="ar-DZ"/>
              </w:rPr>
              <w:t>"أ"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509/أ.ع مؤرخ في 11 أفريل 2023، يحدّد القائمة الاسمية لأعضاء المجلس العلمي</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لمعهـد العلــوم والتقنيـات التطبيقيـة بجامعـة أبو بكر بلقايد-تلمسان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7"/>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w:t>
      </w:r>
      <w:r>
        <w:rPr>
          <w:rFonts w:ascii="Simplified Arabic" w:hAnsi="Simplified Arabic" w:cs="Simplified Arabic"/>
          <w:color w:val="000000"/>
          <w:sz w:val="28"/>
          <w:szCs w:val="28"/>
          <w:rtl/>
        </w:rPr>
        <w:t>تنظيمها وسيرها،المعدّل والمتمّم.</w:t>
      </w:r>
    </w:p>
    <w:p w:rsidR="0099542D" w:rsidRDefault="00FA2D5A">
      <w:pPr>
        <w:pStyle w:val="ListParagraph"/>
        <w:numPr>
          <w:ilvl w:val="0"/>
          <w:numId w:val="18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89-138 المؤرخ في 29 ذي الحجة عام 1409 الموافق أوّل غشت سنة 1989، والمتضمن إنشاء جامعة تلمسان، المعدّل والمتمّم.</w:t>
      </w:r>
    </w:p>
    <w:p w:rsidR="0099542D" w:rsidRDefault="00FA2D5A">
      <w:pPr>
        <w:pStyle w:val="ListParagraph"/>
        <w:numPr>
          <w:ilvl w:val="0"/>
          <w:numId w:val="18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w:t>
      </w:r>
      <w:r>
        <w:rPr>
          <w:rFonts w:ascii="Simplified Arabic" w:hAnsi="Simplified Arabic" w:cs="Simplified Arabic"/>
          <w:color w:val="000000"/>
          <w:sz w:val="28"/>
          <w:szCs w:val="28"/>
          <w:rtl/>
        </w:rPr>
        <w:t>ير سنة 2013 الذي يحدد صلاحيات وزير التعليم العالي والبحث العلمي.</w:t>
      </w:r>
    </w:p>
    <w:p w:rsidR="0099542D" w:rsidRDefault="00FA2D5A">
      <w:pPr>
        <w:pStyle w:val="ListParagraph"/>
        <w:numPr>
          <w:ilvl w:val="0"/>
          <w:numId w:val="180"/>
        </w:numPr>
        <w:tabs>
          <w:tab w:val="left" w:pos="5248"/>
        </w:tabs>
        <w:bidi/>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لمعهد العلوم والتقنيات التطبيقية بجامعـة ابو بكر بلقايد-تلمسان المؤرّخ في 12 مارس 2023.</w:t>
      </w:r>
    </w:p>
    <w:p w:rsidR="0099542D" w:rsidRDefault="0099542D">
      <w:pPr>
        <w:pStyle w:val="Standard"/>
        <w:tabs>
          <w:tab w:val="left" w:pos="5050"/>
        </w:tabs>
        <w:bidi/>
        <w:spacing w:line="251" w:lineRule="auto"/>
        <w:jc w:val="center"/>
        <w:rPr>
          <w:rFonts w:ascii="Simplified Arabic" w:hAnsi="Simplified Arabic" w:cs="Simplified Arabic"/>
          <w:b/>
          <w:bCs/>
          <w:sz w:val="8"/>
          <w:szCs w:val="8"/>
          <w:shd w:val="clear" w:color="auto" w:fill="C0C0C0"/>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10"/>
          <w:szCs w:val="10"/>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w:t>
      </w:r>
      <w:r>
        <w:rPr>
          <w:rFonts w:ascii="Simplified Arabic" w:hAnsi="Simplified Arabic" w:cs="Simplified Arabic"/>
          <w:color w:val="000000"/>
          <w:sz w:val="28"/>
          <w:szCs w:val="28"/>
          <w:rtl/>
        </w:rPr>
        <w:t>ة 67 من المرسوم التنفيذي رقم 03-279 المؤرخ في 24 جمادي الثانية عام 1424 الموافق23 غشت سنة 2003، المعدّل والمتمّم، والمذكور أعلاه، يهدف هذا القرار إلى تحديد القائمة الاسمية لأعضاء المجلس العلمي لمعهد العلوم والتقنيات التطبيقية بجامعة ابو بكر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لمعهد العلوم والتقنيات التطبيقية بجامعة ابو بكر بلقايد-تلمسان، وفقًا للجدول الملحق بهذا القرار.</w:t>
      </w:r>
    </w:p>
    <w:p w:rsidR="0099542D" w:rsidRDefault="00FA2D5A">
      <w:pPr>
        <w:pStyle w:val="Standard"/>
        <w:tabs>
          <w:tab w:val="left" w:pos="5900"/>
        </w:tabs>
        <w:bidi/>
        <w:spacing w:line="22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ابو بكر بلقايد-تلمسان ، كلّ فيما يخصه، بتطبيق هذا</w:t>
      </w:r>
      <w:r>
        <w:rPr>
          <w:rFonts w:ascii="Simplified Arabic" w:hAnsi="Simplified Arabic" w:cs="Simplified Arabic"/>
          <w:color w:val="000000"/>
          <w:sz w:val="28"/>
          <w:szCs w:val="28"/>
          <w:rtl/>
        </w:rPr>
        <w:t xml:space="preserve"> القرار الذي سينشر في النشرة الرسمية للتعليم العالي والبحث العلمي.</w:t>
      </w:r>
    </w:p>
    <w:p w:rsidR="0099542D" w:rsidRDefault="00FA2D5A">
      <w:pPr>
        <w:pStyle w:val="Standard"/>
        <w:bidi/>
        <w:spacing w:line="225"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spacing w:line="225"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5"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5"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5" w:lineRule="auto"/>
        <w:jc w:val="center"/>
      </w:pPr>
      <w:r>
        <w:rPr>
          <w:rFonts w:ascii="Simplified Arabic" w:hAnsi="Simplified Arabic" w:cs="Simplified Arabic"/>
          <w:b/>
          <w:bCs/>
          <w:color w:val="000000"/>
          <w:rtl/>
          <w:lang w:bidi="ar-DZ"/>
        </w:rPr>
        <w:t>ملحق بالقرار رقم 509/أ.ع المؤرخ في 11 أفريل 2023 الذي يحدّد القائمة الاسمية لأعضاء المجلس العلمي</w:t>
      </w:r>
    </w:p>
    <w:p w:rsidR="0099542D" w:rsidRDefault="00FA2D5A">
      <w:pPr>
        <w:pStyle w:val="Standard"/>
        <w:tabs>
          <w:tab w:val="left" w:pos="5050"/>
        </w:tabs>
        <w:bidi/>
        <w:spacing w:line="225" w:lineRule="auto"/>
        <w:jc w:val="center"/>
      </w:pPr>
      <w:r>
        <w:rPr>
          <w:rFonts w:ascii="Simplified Arabic" w:hAnsi="Simplified Arabic" w:cs="Simplified Arabic"/>
          <w:b/>
          <w:bCs/>
          <w:color w:val="000000"/>
          <w:shd w:val="clear" w:color="auto" w:fill="C0C0C0"/>
          <w:rtl/>
          <w:lang w:bidi="ar-DZ"/>
        </w:rPr>
        <w:t xml:space="preserve">لمعهـد العلــوم </w:t>
      </w:r>
      <w:r>
        <w:rPr>
          <w:rFonts w:ascii="Simplified Arabic" w:hAnsi="Simplified Arabic" w:cs="Simplified Arabic"/>
          <w:b/>
          <w:bCs/>
          <w:color w:val="000000"/>
          <w:shd w:val="clear" w:color="auto" w:fill="C0C0C0"/>
          <w:rtl/>
          <w:lang w:bidi="ar-DZ"/>
        </w:rPr>
        <w:t>والتقنيـات التطبيقيـة بجامعـة أبو بكر بلقايد-تلمسان</w:t>
      </w:r>
    </w:p>
    <w:p w:rsidR="0099542D" w:rsidRDefault="0099542D">
      <w:pPr>
        <w:pStyle w:val="Standard"/>
        <w:tabs>
          <w:tab w:val="left" w:pos="5050"/>
        </w:tabs>
        <w:bidi/>
        <w:spacing w:line="225" w:lineRule="auto"/>
        <w:jc w:val="center"/>
        <w:rPr>
          <w:rFonts w:ascii="Simplified Arabic" w:hAnsi="Simplified Arabic" w:cs="Simplified Arabic"/>
          <w:b/>
          <w:bCs/>
          <w:color w:val="000000"/>
          <w:sz w:val="2"/>
          <w:szCs w:val="2"/>
          <w:lang w:bidi="ar-DZ"/>
        </w:rPr>
      </w:pPr>
    </w:p>
    <w:tbl>
      <w:tblPr>
        <w:bidiVisual/>
        <w:tblW w:w="9407" w:type="dxa"/>
        <w:jc w:val="center"/>
        <w:tblLayout w:type="fixed"/>
        <w:tblCellMar>
          <w:left w:w="10" w:type="dxa"/>
          <w:right w:w="10" w:type="dxa"/>
        </w:tblCellMar>
        <w:tblLook w:val="0000" w:firstRow="0" w:lastRow="0" w:firstColumn="0" w:lastColumn="0" w:noHBand="0" w:noVBand="0"/>
      </w:tblPr>
      <w:tblGrid>
        <w:gridCol w:w="704"/>
        <w:gridCol w:w="2324"/>
        <w:gridCol w:w="6379"/>
      </w:tblGrid>
      <w:tr w:rsidR="0099542D">
        <w:tblPrEx>
          <w:tblCellMar>
            <w:top w:w="0" w:type="dxa"/>
            <w:bottom w:w="0" w:type="dxa"/>
          </w:tblCellMar>
        </w:tblPrEx>
        <w:trPr>
          <w:trHeight w:val="273"/>
          <w:jc w:val="center"/>
        </w:trPr>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rtl/>
                <w:lang w:val="fr-FR" w:bidi="ar-DZ"/>
              </w:rPr>
              <w:t>الرقم</w:t>
            </w:r>
          </w:p>
        </w:tc>
        <w:tc>
          <w:tcPr>
            <w:tcW w:w="23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b/>
                <w:bCs/>
                <w:color w:val="000000"/>
                <w:rtl/>
                <w:lang w:val="fr-FR" w:bidi="ar-DZ"/>
              </w:rPr>
              <w:t>الاسم واللقـب</w:t>
            </w:r>
          </w:p>
        </w:tc>
        <w:tc>
          <w:tcPr>
            <w:tcW w:w="637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b/>
                <w:bCs/>
                <w:color w:val="000000"/>
                <w:rtl/>
                <w:lang w:val="fr-FR" w:bidi="ar-DZ"/>
              </w:rPr>
              <w:t>الصفـة</w:t>
            </w:r>
          </w:p>
        </w:tc>
      </w:tr>
      <w:tr w:rsidR="0099542D">
        <w:tblPrEx>
          <w:tblCellMar>
            <w:top w:w="0" w:type="dxa"/>
            <w:bottom w:w="0" w:type="dxa"/>
          </w:tblCellMar>
        </w:tblPrEx>
        <w:trPr>
          <w:trHeight w:val="285"/>
          <w:jc w:val="center"/>
        </w:trPr>
        <w:tc>
          <w:tcPr>
            <w:tcW w:w="704"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1</w:t>
            </w:r>
          </w:p>
        </w:tc>
        <w:tc>
          <w:tcPr>
            <w:tcW w:w="232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موسى بوجمعة بومدين</w:t>
            </w:r>
          </w:p>
        </w:tc>
        <w:tc>
          <w:tcPr>
            <w:tcW w:w="637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رئيس المجلس العلمي للمعهد، ممثل الأساتذة ذوي مصف الأستاذية عن قسم العلوم</w:t>
            </w:r>
          </w:p>
        </w:tc>
      </w:tr>
      <w:tr w:rsidR="0099542D">
        <w:tblPrEx>
          <w:tblCellMar>
            <w:top w:w="0" w:type="dxa"/>
            <w:bottom w:w="0" w:type="dxa"/>
          </w:tblCellMar>
        </w:tblPrEx>
        <w:trPr>
          <w:trHeight w:val="273"/>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2</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مروك عباس</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مدير المعهد</w:t>
            </w:r>
          </w:p>
        </w:tc>
      </w:tr>
      <w:tr w:rsidR="0099542D">
        <w:tblPrEx>
          <w:tblCellMar>
            <w:top w:w="0" w:type="dxa"/>
            <w:bottom w:w="0" w:type="dxa"/>
          </w:tblCellMar>
        </w:tblPrEx>
        <w:trPr>
          <w:trHeight w:val="273"/>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3</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ملوكة سماعين</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 xml:space="preserve">مدير مساعد مكلّف بالدّراسات </w:t>
            </w:r>
            <w:r>
              <w:rPr>
                <w:rFonts w:ascii="Simplified Arabic" w:eastAsia="Calibri" w:hAnsi="Simplified Arabic" w:cs="Simplified Arabic"/>
                <w:color w:val="000000"/>
                <w:rtl/>
                <w:lang w:val="fr-FR" w:bidi="ar-DZ"/>
              </w:rPr>
              <w:t>والمسائل المرتبطة بالطلبة</w:t>
            </w:r>
          </w:p>
        </w:tc>
      </w:tr>
      <w:tr w:rsidR="0099542D">
        <w:tblPrEx>
          <w:tblCellMar>
            <w:top w:w="0" w:type="dxa"/>
            <w:bottom w:w="0" w:type="dxa"/>
          </w:tblCellMar>
        </w:tblPrEx>
        <w:trPr>
          <w:trHeight w:val="285"/>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4</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بركة محمد صليح</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مدير مساعد مكلّف بما بعد التدرج والبحث العلمي والعلاقات الخارجية</w:t>
            </w:r>
          </w:p>
        </w:tc>
      </w:tr>
      <w:tr w:rsidR="0099542D">
        <w:tblPrEx>
          <w:tblCellMar>
            <w:top w:w="0" w:type="dxa"/>
            <w:bottom w:w="0" w:type="dxa"/>
          </w:tblCellMar>
        </w:tblPrEx>
        <w:trPr>
          <w:trHeight w:val="273"/>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5</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شريف عنتر أسماء</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رئيس قسم العلوم</w:t>
            </w:r>
          </w:p>
        </w:tc>
      </w:tr>
      <w:tr w:rsidR="0099542D">
        <w:tblPrEx>
          <w:tblCellMar>
            <w:top w:w="0" w:type="dxa"/>
            <w:bottom w:w="0" w:type="dxa"/>
          </w:tblCellMar>
        </w:tblPrEx>
        <w:trPr>
          <w:trHeight w:val="285"/>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6</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غلاي بن منصور نصيرة</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ذوي مصف الأستاذية عن قسم العلوم</w:t>
            </w:r>
          </w:p>
        </w:tc>
      </w:tr>
      <w:tr w:rsidR="0099542D">
        <w:tblPrEx>
          <w:tblCellMar>
            <w:top w:w="0" w:type="dxa"/>
            <w:bottom w:w="0" w:type="dxa"/>
          </w:tblCellMar>
        </w:tblPrEx>
        <w:trPr>
          <w:trHeight w:val="415"/>
          <w:jc w:val="center"/>
        </w:trPr>
        <w:tc>
          <w:tcPr>
            <w:tcW w:w="70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7</w:t>
            </w:r>
          </w:p>
        </w:tc>
        <w:tc>
          <w:tcPr>
            <w:tcW w:w="23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درقاي عائشة</w:t>
            </w:r>
          </w:p>
        </w:tc>
        <w:tc>
          <w:tcPr>
            <w:tcW w:w="637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 xml:space="preserve">ممثّل الأساتذة </w:t>
            </w:r>
            <w:r>
              <w:rPr>
                <w:rFonts w:ascii="Simplified Arabic" w:eastAsia="Calibri" w:hAnsi="Simplified Arabic" w:cs="Simplified Arabic"/>
                <w:color w:val="000000"/>
                <w:rtl/>
                <w:lang w:val="fr-FR" w:bidi="ar-DZ"/>
              </w:rPr>
              <w:t>المساعدين</w:t>
            </w:r>
          </w:p>
        </w:tc>
      </w:tr>
      <w:tr w:rsidR="0099542D">
        <w:tblPrEx>
          <w:tblCellMar>
            <w:top w:w="0" w:type="dxa"/>
            <w:bottom w:w="0" w:type="dxa"/>
          </w:tblCellMar>
        </w:tblPrEx>
        <w:trPr>
          <w:trHeight w:val="415"/>
          <w:jc w:val="center"/>
        </w:trPr>
        <w:tc>
          <w:tcPr>
            <w:tcW w:w="704"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8</w:t>
            </w:r>
          </w:p>
        </w:tc>
        <w:tc>
          <w:tcPr>
            <w:tcW w:w="232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شيوخ عائشة</w:t>
            </w:r>
          </w:p>
        </w:tc>
        <w:tc>
          <w:tcPr>
            <w:tcW w:w="637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مسؤول مكتبة المعهد</w:t>
            </w:r>
          </w:p>
        </w:tc>
      </w:tr>
    </w:tbl>
    <w:p w:rsidR="0099542D" w:rsidRDefault="00FA2D5A">
      <w:pPr>
        <w:pStyle w:val="Standard"/>
        <w:tabs>
          <w:tab w:val="left" w:pos="5050"/>
        </w:tabs>
        <w:bidi/>
        <w:spacing w:line="225"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5" w:lineRule="auto"/>
        <w:jc w:val="center"/>
      </w:pPr>
      <w:r>
        <w:rPr>
          <w:rFonts w:ascii="Simplified Arabic" w:hAnsi="Simplified Arabic" w:cs="Simplified Arabic"/>
          <w:b/>
          <w:bCs/>
          <w:color w:val="0000FF"/>
          <w:sz w:val="28"/>
          <w:szCs w:val="28"/>
          <w:rtl/>
        </w:rPr>
        <w:t>قــرار رقم 510/أ.ع مؤرخ في 11 أفريل 2023، يعدل القرار رقم 1048 المؤرخ في 15 أوت 2022</w:t>
      </w:r>
    </w:p>
    <w:p w:rsidR="0099542D" w:rsidRDefault="00FA2D5A">
      <w:pPr>
        <w:pStyle w:val="Standard"/>
        <w:tabs>
          <w:tab w:val="left" w:pos="5050"/>
        </w:tabs>
        <w:bidi/>
        <w:spacing w:line="225" w:lineRule="auto"/>
        <w:jc w:val="center"/>
      </w:pPr>
      <w:r>
        <w:rPr>
          <w:rFonts w:ascii="Simplified Arabic" w:hAnsi="Simplified Arabic" w:cs="Simplified Arabic"/>
          <w:b/>
          <w:bCs/>
          <w:color w:val="0000FF"/>
          <w:sz w:val="28"/>
          <w:szCs w:val="28"/>
          <w:rtl/>
        </w:rPr>
        <w:t>المحدد للقائمة الاسمية لأعضاء اللجنة العلمية لقسـم علوم الأرض والكون بكلّيـة علوم الطبيعة والحياة</w:t>
      </w:r>
    </w:p>
    <w:p w:rsidR="0099542D" w:rsidRDefault="00FA2D5A">
      <w:pPr>
        <w:pStyle w:val="Standard"/>
        <w:tabs>
          <w:tab w:val="left" w:pos="5050"/>
        </w:tabs>
        <w:bidi/>
        <w:spacing w:line="225" w:lineRule="auto"/>
        <w:jc w:val="center"/>
      </w:pPr>
      <w:r>
        <w:rPr>
          <w:rFonts w:ascii="Simplified Arabic" w:hAnsi="Simplified Arabic" w:cs="Simplified Arabic"/>
          <w:b/>
          <w:bCs/>
          <w:color w:val="0000FF"/>
          <w:sz w:val="28"/>
          <w:szCs w:val="28"/>
          <w:rtl/>
        </w:rPr>
        <w:t>وعلوم الأرض</w:t>
      </w:r>
      <w:r>
        <w:rPr>
          <w:rFonts w:ascii="Simplified Arabic" w:hAnsi="Simplified Arabic" w:cs="Simplified Arabic"/>
          <w:b/>
          <w:bCs/>
          <w:color w:val="0000FF"/>
          <w:sz w:val="28"/>
          <w:szCs w:val="28"/>
          <w:rtl/>
        </w:rPr>
        <w:t xml:space="preserve"> والكون بجامعة أبو بكر بلقايد-تلمسان</w:t>
      </w:r>
    </w:p>
    <w:p w:rsidR="0099542D" w:rsidRDefault="0099542D">
      <w:pPr>
        <w:pStyle w:val="Standard"/>
        <w:tabs>
          <w:tab w:val="left" w:pos="3096"/>
          <w:tab w:val="left" w:pos="5050"/>
        </w:tabs>
        <w:bidi/>
        <w:spacing w:line="225" w:lineRule="auto"/>
        <w:jc w:val="center"/>
        <w:rPr>
          <w:rFonts w:ascii="Simplified Arabic" w:hAnsi="Simplified Arabic" w:cs="Simplified Arabic"/>
          <w:b/>
          <w:bCs/>
          <w:sz w:val="4"/>
          <w:szCs w:val="4"/>
        </w:rPr>
      </w:pPr>
    </w:p>
    <w:p w:rsidR="0099542D" w:rsidRDefault="00FA2D5A">
      <w:pPr>
        <w:pStyle w:val="Standard"/>
        <w:tabs>
          <w:tab w:val="left" w:pos="5050"/>
        </w:tabs>
        <w:bidi/>
        <w:spacing w:line="225"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8"/>
        </w:numPr>
        <w:tabs>
          <w:tab w:val="left" w:pos="5248"/>
        </w:tabs>
        <w:bidi/>
        <w:spacing w:line="225"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 xml:space="preserve">وبمقتضى المرسوم التنفيذي رقم 89-138 المؤرخ في 29 ذي </w:t>
      </w:r>
      <w:r>
        <w:rPr>
          <w:rFonts w:ascii="Simplified Arabic" w:hAnsi="Simplified Arabic" w:cs="Simplified Arabic"/>
          <w:color w:val="000000"/>
          <w:sz w:val="28"/>
          <w:szCs w:val="28"/>
          <w:rtl/>
        </w:rPr>
        <w:t>الحجة عام 1409 الموافق أوّل غشت سنة 1989، والمتضمن إنشاء جامعة تلمسان، المعدّل والمتمّم.</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w:t>
      </w:r>
      <w:r>
        <w:rPr>
          <w:rFonts w:ascii="Simplified Arabic" w:hAnsi="Simplified Arabic" w:cs="Simplified Arabic"/>
          <w:color w:val="000000"/>
          <w:sz w:val="28"/>
          <w:szCs w:val="28"/>
          <w:rtl/>
        </w:rPr>
        <w:t>ّم.</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 xml:space="preserve">وبموجب القرار رقم 1048 المؤرّخ في 15 أوت 2022 الذي يحدّد القائمة الاسمية لأعضاء اللجنة العلمية لقسم علوم </w:t>
      </w:r>
      <w:r>
        <w:rPr>
          <w:rFonts w:ascii="Simplified Arabic" w:hAnsi="Simplified Arabic" w:cs="Simplified Arabic"/>
          <w:color w:val="000000"/>
          <w:sz w:val="28"/>
          <w:szCs w:val="28"/>
          <w:rtl/>
        </w:rPr>
        <w:t>الأرض والكون لكلّية علوم الطبيعة والحياة وعلوم الأرض والكون بجامعة أبو بكر بلقايد-تلمسان.</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علوم الأرض والكون بكلّيـة علوم الطبيعة والحياة وعلوم الأرض والكون بجامعة تلمسان المؤرّخ في 08 ماي 2022.</w:t>
      </w:r>
    </w:p>
    <w:p w:rsidR="0099542D" w:rsidRDefault="00FA2D5A">
      <w:pPr>
        <w:pStyle w:val="ListParagraph"/>
        <w:numPr>
          <w:ilvl w:val="0"/>
          <w:numId w:val="181"/>
        </w:numPr>
        <w:tabs>
          <w:tab w:val="left" w:pos="5248"/>
        </w:tabs>
        <w:bidi/>
        <w:spacing w:line="225" w:lineRule="auto"/>
        <w:ind w:left="198" w:hanging="198"/>
        <w:jc w:val="both"/>
      </w:pPr>
      <w:r>
        <w:rPr>
          <w:rFonts w:ascii="Simplified Arabic" w:hAnsi="Simplified Arabic" w:cs="Simplified Arabic"/>
          <w:color w:val="000000"/>
          <w:sz w:val="28"/>
          <w:szCs w:val="28"/>
          <w:rtl/>
        </w:rPr>
        <w:t>وب</w:t>
      </w:r>
      <w:r>
        <w:rPr>
          <w:rFonts w:ascii="Simplified Arabic" w:hAnsi="Simplified Arabic" w:cs="Simplified Arabic"/>
          <w:color w:val="000000"/>
          <w:sz w:val="28"/>
          <w:szCs w:val="28"/>
          <w:rtl/>
        </w:rPr>
        <w:t>ناءً على إرسال الجامعة رقم 479 المؤرخ في 20 مارس 2023.</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علوم الأرض والكون بكلّيـة علوم الطبيعة والحياة وعلوم الأرض والكون بجامعة أبو بكر بلقايد-تلمسان.</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القائمة الاسمية لأعضاء اللجنة لقسم علوم الأرض والكون بكلّيـة علوم الطبيعة و</w:t>
      </w:r>
      <w:r>
        <w:rPr>
          <w:rFonts w:ascii="Simplified Arabic" w:hAnsi="Simplified Arabic" w:cs="Simplified Arabic"/>
          <w:color w:val="000000"/>
          <w:sz w:val="28"/>
          <w:szCs w:val="28"/>
          <w:rtl/>
        </w:rPr>
        <w:t>الحياة وعلوم الأرض والكون بجامعة أبو بكر بلقايد-تلمسان، وفقا للجدول الملحق بهذا القرار.</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أبو بكر بلقايد-تلمسان، كل فيما يخصه، بتطبيق هذا القرار الذي سينشر في النشرة الرسمية للتعليم العالي والبحث العل</w:t>
      </w:r>
      <w:r>
        <w:rPr>
          <w:rFonts w:ascii="Simplified Arabic" w:hAnsi="Simplified Arabic" w:cs="Simplified Arabic"/>
          <w:color w:val="000000"/>
          <w:sz w:val="28"/>
          <w:szCs w:val="28"/>
          <w:rtl/>
        </w:rPr>
        <w:t>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510/أ.ع المؤرخ في 11 أفريل 2023 الذي يعدل القرار رقم 1048 المؤرخ في 15 أوت 2022</w:t>
      </w:r>
    </w:p>
    <w:p w:rsidR="0099542D" w:rsidRDefault="00FA2D5A">
      <w:pPr>
        <w:pStyle w:val="Standard"/>
        <w:tabs>
          <w:tab w:val="left" w:pos="5050"/>
        </w:tabs>
        <w:bidi/>
        <w:jc w:val="center"/>
      </w:pPr>
      <w:r>
        <w:rPr>
          <w:rFonts w:ascii="Simplified Arabic" w:hAnsi="Simplified Arabic" w:cs="Simplified Arabic"/>
          <w:b/>
          <w:bCs/>
          <w:color w:val="000000"/>
          <w:rtl/>
          <w:lang w:bidi="ar-DZ"/>
        </w:rPr>
        <w:t>المحدد للقائمة الاسمية لأعضاء اللج</w:t>
      </w:r>
      <w:r>
        <w:rPr>
          <w:rFonts w:ascii="Simplified Arabic" w:hAnsi="Simplified Arabic" w:cs="Simplified Arabic"/>
          <w:b/>
          <w:bCs/>
          <w:color w:val="000000"/>
          <w:rtl/>
          <w:lang w:bidi="ar-DZ"/>
        </w:rPr>
        <w:t>نة العلمية لقسـم علوم الأرض والكون بكلّيـة علوم الطبيعة والحياة وعلوم الأرض والكون</w:t>
      </w:r>
    </w:p>
    <w:p w:rsidR="0099542D" w:rsidRDefault="00FA2D5A">
      <w:pPr>
        <w:pStyle w:val="Standard"/>
        <w:bidi/>
        <w:jc w:val="center"/>
      </w:pPr>
      <w:r>
        <w:rPr>
          <w:rFonts w:ascii="Simplified Arabic" w:hAnsi="Simplified Arabic" w:cs="Simplified Arabic"/>
          <w:b/>
          <w:bCs/>
          <w:color w:val="000000"/>
          <w:shd w:val="clear" w:color="auto" w:fill="C0C0C0"/>
          <w:rtl/>
          <w:lang w:bidi="ar-DZ"/>
        </w:rPr>
        <w:t>بجامعة أبو بكر بلقايد-تلمسان</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999" w:type="dxa"/>
        <w:jc w:val="center"/>
        <w:tblLayout w:type="fixed"/>
        <w:tblCellMar>
          <w:left w:w="10" w:type="dxa"/>
          <w:right w:w="10" w:type="dxa"/>
        </w:tblCellMar>
        <w:tblLook w:val="0000" w:firstRow="0" w:lastRow="0" w:firstColumn="0" w:lastColumn="0" w:noHBand="0" w:noVBand="0"/>
      </w:tblPr>
      <w:tblGrid>
        <w:gridCol w:w="590"/>
        <w:gridCol w:w="2506"/>
        <w:gridCol w:w="5903"/>
      </w:tblGrid>
      <w:tr w:rsidR="0099542D">
        <w:tblPrEx>
          <w:tblCellMar>
            <w:top w:w="0" w:type="dxa"/>
            <w:bottom w:w="0" w:type="dxa"/>
          </w:tblCellMar>
        </w:tblPrEx>
        <w:trPr>
          <w:trHeight w:val="349"/>
          <w:jc w:val="center"/>
        </w:trPr>
        <w:tc>
          <w:tcPr>
            <w:tcW w:w="59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0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3"/>
          <w:jc w:val="center"/>
        </w:trPr>
        <w:tc>
          <w:tcPr>
            <w:tcW w:w="59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5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محبوبي سلامات</w:t>
            </w:r>
          </w:p>
        </w:tc>
        <w:tc>
          <w:tcPr>
            <w:tcW w:w="590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3"/>
          <w:jc w:val="center"/>
        </w:trPr>
        <w:tc>
          <w:tcPr>
            <w:tcW w:w="59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5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حبيب حكيم</w:t>
            </w:r>
          </w:p>
        </w:tc>
        <w:tc>
          <w:tcPr>
            <w:tcW w:w="59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3"/>
          <w:jc w:val="center"/>
        </w:trPr>
        <w:tc>
          <w:tcPr>
            <w:tcW w:w="59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5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عداسي محمد</w:t>
            </w:r>
          </w:p>
        </w:tc>
        <w:tc>
          <w:tcPr>
            <w:tcW w:w="590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13"/>
          <w:jc w:val="center"/>
        </w:trPr>
        <w:tc>
          <w:tcPr>
            <w:tcW w:w="59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5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بوجمعة عبد الرزاق</w:t>
            </w:r>
          </w:p>
        </w:tc>
        <w:tc>
          <w:tcPr>
            <w:tcW w:w="590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61"/>
          <w:jc w:val="center"/>
        </w:trPr>
        <w:tc>
          <w:tcPr>
            <w:tcW w:w="59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5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صفية قمر الدين</w:t>
            </w:r>
          </w:p>
        </w:tc>
        <w:tc>
          <w:tcPr>
            <w:tcW w:w="590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4"/>
          <w:jc w:val="center"/>
        </w:trPr>
        <w:tc>
          <w:tcPr>
            <w:tcW w:w="59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5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شيخ مراد</w:t>
            </w:r>
          </w:p>
        </w:tc>
        <w:tc>
          <w:tcPr>
            <w:tcW w:w="59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4"/>
          <w:jc w:val="center"/>
        </w:trPr>
        <w:tc>
          <w:tcPr>
            <w:tcW w:w="59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5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بلموهوب عبد القادر</w:t>
            </w:r>
          </w:p>
        </w:tc>
        <w:tc>
          <w:tcPr>
            <w:tcW w:w="590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6"/>
          <w:szCs w:val="26"/>
          <w:rtl/>
        </w:rPr>
        <w:t>قــرار رقم 511/أ.ع مؤرخ في 11 أفريل 2023، يعدل القرار رقم 1050 المؤرخ في 15 أوت 2022 المحدد للقائمة الاسمية لأعضاء المجلس العلمي بكلّيـة علوم الطبيعة والحياة وعلوم الأرض والكون بجامعة أبو بكر بلق</w:t>
      </w:r>
      <w:r>
        <w:rPr>
          <w:rFonts w:ascii="Simplified Arabic" w:hAnsi="Simplified Arabic" w:cs="Simplified Arabic"/>
          <w:b/>
          <w:bCs/>
          <w:color w:val="0000FF"/>
          <w:sz w:val="26"/>
          <w:szCs w:val="26"/>
          <w:rtl/>
        </w:rPr>
        <w:t>ايد-تلمسان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49"/>
        </w:numPr>
        <w:tabs>
          <w:tab w:val="left" w:pos="5248"/>
        </w:tabs>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2"/>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89-138 المؤرخ في 29 ذي الحجة عام 1409 الموافق أوّل </w:t>
      </w:r>
      <w:r>
        <w:rPr>
          <w:rFonts w:ascii="Simplified Arabic" w:hAnsi="Simplified Arabic" w:cs="Simplified Arabic"/>
          <w:color w:val="000000"/>
          <w:sz w:val="28"/>
          <w:szCs w:val="28"/>
          <w:rtl/>
        </w:rPr>
        <w:t>غشت سنة 1989، والمتضمن إنشاء جامعة تلمسان، المعدّل والمتمّم.</w:t>
      </w:r>
    </w:p>
    <w:p w:rsidR="0099542D" w:rsidRDefault="00FA2D5A">
      <w:pPr>
        <w:pStyle w:val="ListParagraph"/>
        <w:numPr>
          <w:ilvl w:val="0"/>
          <w:numId w:val="182"/>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82"/>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w:t>
      </w:r>
      <w:r>
        <w:rPr>
          <w:rFonts w:ascii="Simplified Arabic" w:hAnsi="Simplified Arabic" w:cs="Simplified Arabic"/>
          <w:color w:val="000000"/>
          <w:sz w:val="28"/>
          <w:szCs w:val="28"/>
          <w:rtl/>
        </w:rPr>
        <w:t xml:space="preserve">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82"/>
        </w:numPr>
        <w:tabs>
          <w:tab w:val="left" w:pos="5248"/>
        </w:tabs>
        <w:bidi/>
        <w:spacing w:line="228" w:lineRule="auto"/>
        <w:ind w:left="198" w:hanging="198"/>
        <w:jc w:val="both"/>
      </w:pPr>
      <w:r>
        <w:rPr>
          <w:rFonts w:ascii="Simplified Arabic" w:hAnsi="Simplified Arabic" w:cs="Simplified Arabic"/>
          <w:color w:val="000000"/>
          <w:sz w:val="28"/>
          <w:szCs w:val="28"/>
          <w:rtl/>
        </w:rPr>
        <w:t>وبموجب القرار رقم 1050 المؤرّخ في 15 أوت 2022 الذي يحدّد القائمة الاسمية لأعضاء المجلس العلمي لكلّية علوم الطبيعة والحياة وعلوم الأرض</w:t>
      </w:r>
      <w:r>
        <w:rPr>
          <w:rFonts w:ascii="Simplified Arabic" w:hAnsi="Simplified Arabic" w:cs="Simplified Arabic"/>
          <w:color w:val="000000"/>
          <w:sz w:val="28"/>
          <w:szCs w:val="28"/>
          <w:rtl/>
        </w:rPr>
        <w:t xml:space="preserve"> والكون بجامعة أبو بكر بلقايد-تلمسان.</w:t>
      </w:r>
    </w:p>
    <w:p w:rsidR="0099542D" w:rsidRDefault="00FA2D5A">
      <w:pPr>
        <w:pStyle w:val="ListParagraph"/>
        <w:numPr>
          <w:ilvl w:val="0"/>
          <w:numId w:val="182"/>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محضر انتخاب ممثّلي الأساتذة بالمجلس العلمي لكلّية علوم الطبيعة والحياة وعلوم الأرض والكون بجامعة أبو بكر بلقايد-تلمسان المؤرّخ في 08 ماي 2022.</w:t>
      </w:r>
    </w:p>
    <w:p w:rsidR="0099542D" w:rsidRDefault="0099542D">
      <w:pPr>
        <w:pStyle w:val="Standard"/>
        <w:tabs>
          <w:tab w:val="left" w:pos="5050"/>
        </w:tabs>
        <w:bidi/>
        <w:spacing w:line="251" w:lineRule="auto"/>
        <w:jc w:val="center"/>
        <w:rPr>
          <w:rFonts w:ascii="Simplified Arabic" w:hAnsi="Simplified Arabic" w:cs="Simplified Arabic"/>
          <w:b/>
          <w:bCs/>
          <w:sz w:val="8"/>
          <w:szCs w:val="8"/>
          <w:shd w:val="clear" w:color="auto" w:fill="C0C0C0"/>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16" w:lineRule="auto"/>
        <w:jc w:val="center"/>
        <w:rPr>
          <w:rFonts w:ascii="Simplified Arabic" w:hAnsi="Simplified Arabic" w:cs="Simplified Arabic"/>
          <w:b/>
          <w:bCs/>
          <w:sz w:val="8"/>
          <w:szCs w:val="8"/>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w:t>
      </w:r>
      <w:r>
        <w:rPr>
          <w:rFonts w:ascii="Simplified Arabic" w:hAnsi="Simplified Arabic" w:cs="Simplified Arabic"/>
          <w:color w:val="000000"/>
          <w:sz w:val="28"/>
          <w:szCs w:val="28"/>
          <w:rtl/>
        </w:rPr>
        <w:t>الاسمية لأعضاء المجلس العلمي لكلّية علوم الطبيعة والحياة وعلوم الأرض والكون بجامعة أبو بكر بلقايد-تلمسان.</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علوم الطبيعة والحياة وعلوم الأرض والكون بجامعة أبو بكر بلقايد-تلمسان، وفقا للجدول الملحق به</w:t>
      </w:r>
      <w:r>
        <w:rPr>
          <w:rFonts w:ascii="Simplified Arabic" w:hAnsi="Simplified Arabic" w:cs="Simplified Arabic"/>
          <w:color w:val="000000"/>
          <w:sz w:val="28"/>
          <w:szCs w:val="28"/>
          <w:rtl/>
        </w:rPr>
        <w:t>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يكلف المدير العام للتعليم والتكوين ومدير جامعة أبو بكر بلقايد-تلمسان، كل فيما يخصه،بتطبيق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511/أ.ع المؤرخ في 11 أفريل 2023 الذي يعدل القرار رقم 1050 المؤرخ في 15 أوت 2022 الم</w:t>
      </w:r>
      <w:r>
        <w:rPr>
          <w:rFonts w:ascii="Simplified Arabic" w:hAnsi="Simplified Arabic" w:cs="Simplified Arabic"/>
          <w:b/>
          <w:bCs/>
          <w:color w:val="000000"/>
          <w:rtl/>
          <w:lang w:bidi="ar-DZ"/>
        </w:rPr>
        <w:t>حدد</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للقائمة الاسمية لأعضاء المجلس العلمي بكلّيـة علوم الطبيعة والحياة وعلوم الأرض والكون بجامعة أبو بكر بلقايد-تلمسان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10036" w:type="dxa"/>
        <w:jc w:val="center"/>
        <w:tblLayout w:type="fixed"/>
        <w:tblCellMar>
          <w:left w:w="10" w:type="dxa"/>
          <w:right w:w="10" w:type="dxa"/>
        </w:tblCellMar>
        <w:tblLook w:val="0000" w:firstRow="0" w:lastRow="0" w:firstColumn="0" w:lastColumn="0" w:noHBand="0" w:noVBand="0"/>
      </w:tblPr>
      <w:tblGrid>
        <w:gridCol w:w="480"/>
        <w:gridCol w:w="2551"/>
        <w:gridCol w:w="7005"/>
      </w:tblGrid>
      <w:tr w:rsidR="0099542D">
        <w:tblPrEx>
          <w:tblCellMar>
            <w:top w:w="0" w:type="dxa"/>
            <w:bottom w:w="0" w:type="dxa"/>
          </w:tblCellMar>
        </w:tblPrEx>
        <w:trPr>
          <w:jc w:val="center"/>
        </w:trPr>
        <w:tc>
          <w:tcPr>
            <w:tcW w:w="48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الرقم</w:t>
            </w:r>
          </w:p>
        </w:tc>
        <w:tc>
          <w:tcPr>
            <w:tcW w:w="255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00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480"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55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حسيبة سطمبولي</w:t>
            </w:r>
          </w:p>
        </w:tc>
        <w:tc>
          <w:tcPr>
            <w:tcW w:w="7005"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للكلّية،ممثّل الأساتذة ذوي مصفّ الأستاذية عن قسم الإيكولوجيا </w:t>
            </w:r>
            <w:r>
              <w:rPr>
                <w:rFonts w:ascii="Simplified Arabic" w:hAnsi="Simplified Arabic" w:cs="Simplified Arabic"/>
                <w:color w:val="000000"/>
                <w:szCs w:val="20"/>
                <w:rtl/>
                <w:lang w:val="fr-FR" w:eastAsia="fr-FR" w:bidi="ar-DZ"/>
              </w:rPr>
              <w:t>والبيئة</w:t>
            </w:r>
          </w:p>
        </w:tc>
      </w:tr>
      <w:tr w:rsidR="0099542D">
        <w:tblPrEx>
          <w:tblCellMar>
            <w:top w:w="0" w:type="dxa"/>
            <w:bottom w:w="0" w:type="dxa"/>
          </w:tblCellMar>
        </w:tblPrEx>
        <w:trPr>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نسيمة مختاري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العربي بليعقوبي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رشيد عزي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نائبة العميد المكلّفة بما بعد التدرج والبحث العلمي والعلاقات الخارجية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شهيد الحسين بن عمار</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قسم البيولوجيا  </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فيصل </w:t>
            </w:r>
            <w:r>
              <w:rPr>
                <w:rFonts w:ascii="Simplified Arabic" w:hAnsi="Simplified Arabic" w:cs="Simplified Arabic"/>
                <w:color w:val="000000"/>
                <w:szCs w:val="20"/>
                <w:rtl/>
                <w:lang w:val="fr-FR" w:eastAsia="fr-FR" w:bidi="ar-DZ"/>
              </w:rPr>
              <w:t>حساني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الإيكولوجيا والبيئة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دريس حدوش</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الثروة الغابية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نور الدين بن يوب</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الفلاحة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حكيم حبيب</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علوم الأرض و الكون</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سمير بشير سهيل قوار</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البيولوجيا  </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امينة دمرجي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رئيسة اللجنة العلمية </w:t>
            </w:r>
            <w:r>
              <w:rPr>
                <w:rFonts w:ascii="Simplified Arabic" w:hAnsi="Simplified Arabic" w:cs="Simplified Arabic"/>
                <w:color w:val="000000"/>
                <w:szCs w:val="20"/>
                <w:rtl/>
                <w:lang w:val="fr-FR" w:eastAsia="fr-FR" w:bidi="ar-DZ"/>
              </w:rPr>
              <w:t>لقسم الإيكولوجيا والبيئة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طارق بشير بوهراوة</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الثروة الغابية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أحمد الحيتوم</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الفلاحة  </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محبوبي سلامات</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الأرض و الكون</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زهية بوشريط عثماني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البيولوجيا</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فاطمة الوهراء بابا أحمد رحمون</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البيولوجيا</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رضا عبورة</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الإيكولوجيا والبيئة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لطيفة قزولي بلحسين</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الثروة الغابية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بلخير دحان</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الثروة الغابية</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سيدي محمد عمراني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الفلاحة  </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بهاء الدين غزلاوي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الفلاحة  </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عداسي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علوم الأرض والكون</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سامية بوزيد</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لطيفة مجاهري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حفيظة حساين تريكي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26</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حفيظة مرزوق</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27</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مراد عريبي</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28</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فوزية </w:t>
            </w:r>
            <w:r>
              <w:rPr>
                <w:rFonts w:ascii="Simplified Arabic" w:hAnsi="Simplified Arabic" w:cs="Simplified Arabic"/>
                <w:color w:val="000000"/>
                <w:szCs w:val="20"/>
                <w:rtl/>
                <w:lang w:val="fr-FR" w:eastAsia="fr-FR" w:bidi="ar-DZ"/>
              </w:rPr>
              <w:t>عتيق بكارة</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29</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عبد الصمد مرزوق</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30</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كريمة عبدلاوي حساين</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31</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مصطفى بن صالح</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32</w:t>
            </w:r>
          </w:p>
        </w:tc>
        <w:tc>
          <w:tcPr>
            <w:tcW w:w="255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نجيب رحمون</w:t>
            </w:r>
          </w:p>
        </w:tc>
        <w:tc>
          <w:tcPr>
            <w:tcW w:w="700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480"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33</w:t>
            </w:r>
          </w:p>
        </w:tc>
        <w:tc>
          <w:tcPr>
            <w:tcW w:w="255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بريشي</w:t>
            </w:r>
          </w:p>
        </w:tc>
        <w:tc>
          <w:tcPr>
            <w:tcW w:w="7005"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512/أ.ع مؤرخ في 11 أفريل 2023، يعدل القرار رقم 184 المؤرخ في 09 فيفري 2023</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المحدد للقائمة الإسمية للمجلس العلمي للمدرسة العليا للتجارة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50"/>
        </w:numPr>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08-216 المؤرخ في 11 رجب عام 1429 الموافق 14 يوليو سنة 2008 والمتضمّن تحويل المدرسة العليا للتجارة إلى مدرسة</w:t>
      </w:r>
      <w:r>
        <w:rPr>
          <w:rFonts w:ascii="Simplified Arabic" w:hAnsi="Simplified Arabic" w:cs="Simplified Arabic"/>
          <w:color w:val="000000"/>
          <w:sz w:val="28"/>
          <w:szCs w:val="28"/>
          <w:rtl/>
        </w:rPr>
        <w:t xml:space="preserve"> خارج الجامعة، المعدّل.</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16-176 المؤرخ في 9 رمضان عام 1437 الموافق 14 يونيو سنة 2016 </w:t>
      </w:r>
      <w:r>
        <w:rPr>
          <w:rFonts w:ascii="Simplified Arabic" w:hAnsi="Simplified Arabic" w:cs="Simplified Arabic"/>
          <w:color w:val="000000"/>
          <w:sz w:val="28"/>
          <w:szCs w:val="28"/>
          <w:rtl/>
        </w:rPr>
        <w:t>الذي يحدد القانون الأساسي النموذجي للمدرسة العليا.</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وبموجب القرار رقم القرار رقم 184 المؤرخ في 09 فيفري 2023 المحدد للقائمة الإسمية للمجلس العلمي للمدرسة العليا للتجارة.</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 xml:space="preserve">وبناءً على محضر انتخاب ممثّلي الأساتذة بالمجلس العلمي للمدرسة العليا للتجارة المؤرخ في </w:t>
      </w:r>
      <w:r>
        <w:rPr>
          <w:rFonts w:ascii="Simplified Arabic" w:hAnsi="Simplified Arabic" w:cs="Simplified Arabic"/>
          <w:color w:val="000000"/>
          <w:sz w:val="28"/>
          <w:szCs w:val="28"/>
          <w:rtl/>
        </w:rPr>
        <w:t>19 جانفي 2023.</w:t>
      </w:r>
    </w:p>
    <w:p w:rsidR="0099542D" w:rsidRDefault="00FA2D5A">
      <w:pPr>
        <w:pStyle w:val="ListParagraph"/>
        <w:numPr>
          <w:ilvl w:val="0"/>
          <w:numId w:val="183"/>
        </w:numPr>
        <w:bidi/>
        <w:spacing w:line="228" w:lineRule="auto"/>
        <w:ind w:left="198" w:hanging="198"/>
        <w:jc w:val="both"/>
      </w:pPr>
      <w:r>
        <w:rPr>
          <w:rFonts w:ascii="Simplified Arabic" w:hAnsi="Simplified Arabic" w:cs="Simplified Arabic"/>
          <w:color w:val="000000"/>
          <w:sz w:val="28"/>
          <w:szCs w:val="28"/>
          <w:rtl/>
        </w:rPr>
        <w:t>وبناءً على إرسال المدرسة رقم 18 المؤرخ في 08 مارس 2023.</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للمدرسة العليا للتجارة.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للمدرسة العليا للت</w:t>
      </w:r>
      <w:r>
        <w:rPr>
          <w:rFonts w:ascii="Simplified Arabic" w:hAnsi="Simplified Arabic" w:cs="Simplified Arabic"/>
          <w:color w:val="000000"/>
          <w:sz w:val="28"/>
          <w:szCs w:val="28"/>
          <w:rtl/>
        </w:rPr>
        <w:t>جارة،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للتجارة،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ع/وزير التعليم العالي </w:t>
      </w:r>
      <w:r>
        <w:rPr>
          <w:rFonts w:ascii="Simplified Arabic" w:hAnsi="Simplified Arabic" w:cs="Simplified Arabic"/>
          <w:b/>
          <w:bCs/>
          <w:color w:val="000000"/>
          <w:sz w:val="20"/>
          <w:szCs w:val="20"/>
          <w:rtl/>
          <w:lang w:bidi="ar-DZ"/>
        </w:rPr>
        <w:t>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512/أ.ع المؤرخ في 11 أفريل 2023 الذي يعدل القرار رقم 184 المؤرخ في 09 فيفري 2023</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 xml:space="preserve">المحدد للقائمة الإسمية </w:t>
      </w:r>
      <w:r>
        <w:rPr>
          <w:rFonts w:ascii="Simplified Arabic" w:hAnsi="Simplified Arabic" w:cs="Simplified Arabic"/>
          <w:b/>
          <w:bCs/>
          <w:color w:val="000000"/>
          <w:shd w:val="clear" w:color="auto" w:fill="C0C0C0"/>
          <w:rtl/>
          <w:lang w:bidi="ar-DZ"/>
        </w:rPr>
        <w:t>المجلس العلمي للمدرسة العليا للتجارة</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9428" w:type="dxa"/>
        <w:jc w:val="center"/>
        <w:tblLayout w:type="fixed"/>
        <w:tblCellMar>
          <w:left w:w="10" w:type="dxa"/>
          <w:right w:w="10" w:type="dxa"/>
        </w:tblCellMar>
        <w:tblLook w:val="0000" w:firstRow="0" w:lastRow="0" w:firstColumn="0" w:lastColumn="0" w:noHBand="0" w:noVBand="0"/>
      </w:tblPr>
      <w:tblGrid>
        <w:gridCol w:w="602"/>
        <w:gridCol w:w="2000"/>
        <w:gridCol w:w="6826"/>
      </w:tblGrid>
      <w:tr w:rsidR="0099542D">
        <w:tblPrEx>
          <w:tblCellMar>
            <w:top w:w="0" w:type="dxa"/>
            <w:bottom w:w="0" w:type="dxa"/>
          </w:tblCellMar>
        </w:tblPrEx>
        <w:trPr>
          <w:trHeight w:val="66"/>
          <w:jc w:val="center"/>
        </w:trPr>
        <w:tc>
          <w:tcPr>
            <w:tcW w:w="60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rtl/>
                <w:lang w:bidi="ar-DZ"/>
              </w:rPr>
              <w:t>الرقم</w:t>
            </w:r>
          </w:p>
        </w:tc>
        <w:tc>
          <w:tcPr>
            <w:tcW w:w="200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الاسم واللقـب</w:t>
            </w:r>
          </w:p>
        </w:tc>
        <w:tc>
          <w:tcPr>
            <w:tcW w:w="682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106"/>
          <w:jc w:val="center"/>
        </w:trPr>
        <w:tc>
          <w:tcPr>
            <w:tcW w:w="602"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w:t>
            </w:r>
          </w:p>
        </w:tc>
        <w:tc>
          <w:tcPr>
            <w:tcW w:w="2000"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بوصافي كمال</w:t>
            </w:r>
          </w:p>
        </w:tc>
        <w:tc>
          <w:tcPr>
            <w:tcW w:w="6826"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مدير المدرسة، رئيس المجلس العلمي للمدرسة</w:t>
            </w:r>
          </w:p>
        </w:tc>
      </w:tr>
      <w:tr w:rsidR="0099542D">
        <w:tblPrEx>
          <w:tblCellMar>
            <w:top w:w="0" w:type="dxa"/>
            <w:bottom w:w="0" w:type="dxa"/>
          </w:tblCellMar>
        </w:tblPrEx>
        <w:trPr>
          <w:trHeight w:val="236"/>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بوحديدة محمد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مدير مساعد مكلّف بالتكوين في الدكتوراه والبحث العلمي والتطوير التكنولوجي</w:t>
            </w:r>
          </w:p>
        </w:tc>
      </w:tr>
      <w:tr w:rsidR="0099542D">
        <w:tblPrEx>
          <w:tblCellMar>
            <w:top w:w="0" w:type="dxa"/>
            <w:bottom w:w="0" w:type="dxa"/>
          </w:tblCellMar>
        </w:tblPrEx>
        <w:trPr>
          <w:trHeight w:val="101"/>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3</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دحية عبد الحفيظ</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مدير مساعد مكلّف </w:t>
            </w:r>
            <w:r>
              <w:rPr>
                <w:rFonts w:ascii="Simplified Arabic" w:hAnsi="Simplified Arabic" w:cs="Simplified Arabic"/>
                <w:color w:val="000000"/>
                <w:rtl/>
                <w:lang w:bidi="ar-DZ"/>
              </w:rPr>
              <w:t>بالتعليم والشهادات والتكوين المتواصل</w:t>
            </w:r>
          </w:p>
        </w:tc>
      </w:tr>
      <w:tr w:rsidR="0099542D">
        <w:tblPrEx>
          <w:tblCellMar>
            <w:top w:w="0" w:type="dxa"/>
            <w:bottom w:w="0" w:type="dxa"/>
          </w:tblCellMar>
        </w:tblPrEx>
        <w:trPr>
          <w:trHeight w:val="87"/>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4</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عدمان محمد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مدير مساعد مكلّف بأنظمة الإعلام والعلاقات الخارجية والاتصال</w:t>
            </w:r>
          </w:p>
        </w:tc>
      </w:tr>
      <w:tr w:rsidR="0099542D">
        <w:tblPrEx>
          <w:tblCellMar>
            <w:top w:w="0" w:type="dxa"/>
            <w:bottom w:w="0" w:type="dxa"/>
          </w:tblCellMar>
        </w:tblPrEx>
        <w:trPr>
          <w:trHeight w:val="300"/>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5</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عدمان مريزق</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قسم التسويق</w:t>
            </w:r>
          </w:p>
        </w:tc>
      </w:tr>
      <w:tr w:rsidR="0099542D">
        <w:tblPrEx>
          <w:tblCellMar>
            <w:top w:w="0" w:type="dxa"/>
            <w:bottom w:w="0" w:type="dxa"/>
          </w:tblCellMar>
        </w:tblPrEx>
        <w:trPr>
          <w:trHeight w:val="292"/>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6</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تغليسيه لمين</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قسم المحاسبة</w:t>
            </w:r>
          </w:p>
        </w:tc>
      </w:tr>
      <w:tr w:rsidR="0099542D">
        <w:tblPrEx>
          <w:tblCellMar>
            <w:top w:w="0" w:type="dxa"/>
            <w:bottom w:w="0" w:type="dxa"/>
          </w:tblCellMar>
        </w:tblPrEx>
        <w:trPr>
          <w:trHeight w:val="378"/>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7</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حمدوش عائشة</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قسم التسيير</w:t>
            </w:r>
          </w:p>
        </w:tc>
      </w:tr>
      <w:tr w:rsidR="0099542D">
        <w:tblPrEx>
          <w:tblCellMar>
            <w:top w:w="0" w:type="dxa"/>
            <w:bottom w:w="0" w:type="dxa"/>
          </w:tblCellMar>
        </w:tblPrEx>
        <w:trPr>
          <w:trHeight w:val="36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8</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بوزملال فايزة</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قسم المالية</w:t>
            </w:r>
          </w:p>
        </w:tc>
      </w:tr>
      <w:tr w:rsidR="0099542D">
        <w:tblPrEx>
          <w:tblCellMar>
            <w:top w:w="0" w:type="dxa"/>
            <w:bottom w:w="0" w:type="dxa"/>
          </w:tblCellMar>
        </w:tblPrEx>
        <w:trPr>
          <w:trHeight w:val="36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9</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عزاوي خالد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قسم التكوين التحضري</w:t>
            </w:r>
          </w:p>
        </w:tc>
      </w:tr>
      <w:tr w:rsidR="0099542D">
        <w:tblPrEx>
          <w:tblCellMar>
            <w:top w:w="0" w:type="dxa"/>
            <w:bottom w:w="0" w:type="dxa"/>
          </w:tblCellMar>
        </w:tblPrEx>
        <w:trPr>
          <w:trHeight w:val="377"/>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10</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براق محمد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المحاسبة</w:t>
            </w:r>
          </w:p>
        </w:tc>
      </w:tr>
      <w:tr w:rsidR="0099542D">
        <w:tblPrEx>
          <w:tblCellMar>
            <w:top w:w="0" w:type="dxa"/>
            <w:bottom w:w="0" w:type="dxa"/>
          </w:tblCellMar>
        </w:tblPrEx>
        <w:trPr>
          <w:trHeight w:val="36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11</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تومي مليكة</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المالية</w:t>
            </w:r>
          </w:p>
        </w:tc>
      </w:tr>
      <w:tr w:rsidR="0099542D">
        <w:tblPrEx>
          <w:tblCellMar>
            <w:top w:w="0" w:type="dxa"/>
            <w:bottom w:w="0" w:type="dxa"/>
          </w:tblCellMar>
        </w:tblPrEx>
        <w:trPr>
          <w:trHeight w:val="37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12</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قاسم كريم</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التسويق</w:t>
            </w:r>
          </w:p>
        </w:tc>
      </w:tr>
      <w:tr w:rsidR="0099542D">
        <w:tblPrEx>
          <w:tblCellMar>
            <w:top w:w="0" w:type="dxa"/>
            <w:bottom w:w="0" w:type="dxa"/>
          </w:tblCellMar>
        </w:tblPrEx>
        <w:trPr>
          <w:trHeight w:val="287"/>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13</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كشاد رابح</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رئيس اللجنة العلمية لقسم التسيير</w:t>
            </w:r>
          </w:p>
        </w:tc>
      </w:tr>
      <w:tr w:rsidR="0099542D">
        <w:tblPrEx>
          <w:tblCellMar>
            <w:top w:w="0" w:type="dxa"/>
            <w:bottom w:w="0" w:type="dxa"/>
          </w:tblCellMar>
        </w:tblPrEx>
        <w:trPr>
          <w:trHeight w:val="39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14</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لعلاوي عمر</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مدير مخبر </w:t>
            </w:r>
            <w:r>
              <w:rPr>
                <w:rFonts w:ascii="Simplified Arabic" w:hAnsi="Simplified Arabic" w:cs="Simplified Arabic"/>
                <w:color w:val="000000"/>
                <w:rtl/>
                <w:lang w:bidi="ar-DZ"/>
              </w:rPr>
              <w:t>بحث</w:t>
            </w:r>
          </w:p>
        </w:tc>
      </w:tr>
      <w:tr w:rsidR="0099542D">
        <w:tblPrEx>
          <w:tblCellMar>
            <w:top w:w="0" w:type="dxa"/>
            <w:bottom w:w="0" w:type="dxa"/>
          </w:tblCellMar>
        </w:tblPrEx>
        <w:trPr>
          <w:trHeight w:val="361"/>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15</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بن يلس بلال</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54"/>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16</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لحرش الطاهر</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87"/>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17</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بلعيدي عبد العزيز</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36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18</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سلوغة فيروز</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54"/>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19</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معبوط محمد زكرياء</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88"/>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20</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برودي محمد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60"/>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21</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بوشريط كمال</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66"/>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22</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دلماجي أحلام</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محاضر قسم  "ب"</w:t>
            </w:r>
          </w:p>
        </w:tc>
      </w:tr>
      <w:tr w:rsidR="0099542D">
        <w:tblPrEx>
          <w:tblCellMar>
            <w:top w:w="0" w:type="dxa"/>
            <w:bottom w:w="0" w:type="dxa"/>
          </w:tblCellMar>
        </w:tblPrEx>
        <w:trPr>
          <w:trHeight w:val="348"/>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23</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بن شايب رابح</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مساعد قسم  "أ"</w:t>
            </w:r>
          </w:p>
        </w:tc>
      </w:tr>
      <w:tr w:rsidR="0099542D">
        <w:tblPrEx>
          <w:tblCellMar>
            <w:top w:w="0" w:type="dxa"/>
            <w:bottom w:w="0" w:type="dxa"/>
          </w:tblCellMar>
        </w:tblPrEx>
        <w:trPr>
          <w:trHeight w:val="351"/>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24</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الياس بن خدة</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مساعد قسم  "ب"</w:t>
            </w:r>
          </w:p>
        </w:tc>
      </w:tr>
      <w:tr w:rsidR="0099542D">
        <w:tblPrEx>
          <w:tblCellMar>
            <w:top w:w="0" w:type="dxa"/>
            <w:bottom w:w="0" w:type="dxa"/>
          </w:tblCellMar>
        </w:tblPrEx>
        <w:trPr>
          <w:trHeight w:val="356"/>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25</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صديقي مليكة</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بجامعة الجزائر3</w:t>
            </w:r>
          </w:p>
        </w:tc>
      </w:tr>
      <w:tr w:rsidR="0099542D">
        <w:tblPrEx>
          <w:tblCellMar>
            <w:top w:w="0" w:type="dxa"/>
            <w:bottom w:w="0" w:type="dxa"/>
          </w:tblCellMar>
        </w:tblPrEx>
        <w:trPr>
          <w:trHeight w:val="349"/>
          <w:jc w:val="center"/>
        </w:trPr>
        <w:tc>
          <w:tcPr>
            <w:tcW w:w="60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26</w:t>
            </w:r>
          </w:p>
        </w:tc>
        <w:tc>
          <w:tcPr>
            <w:tcW w:w="200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قراش محمد</w:t>
            </w:r>
          </w:p>
        </w:tc>
        <w:tc>
          <w:tcPr>
            <w:tcW w:w="682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أستاذ بجامعة البليدة2</w:t>
            </w:r>
          </w:p>
        </w:tc>
      </w:tr>
      <w:tr w:rsidR="0099542D">
        <w:tblPrEx>
          <w:tblCellMar>
            <w:top w:w="0" w:type="dxa"/>
            <w:bottom w:w="0" w:type="dxa"/>
          </w:tblCellMar>
        </w:tblPrEx>
        <w:trPr>
          <w:trHeight w:val="381"/>
          <w:jc w:val="center"/>
        </w:trPr>
        <w:tc>
          <w:tcPr>
            <w:tcW w:w="602"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lang w:bidi="ar-DZ"/>
              </w:rPr>
              <w:t>27</w:t>
            </w:r>
          </w:p>
        </w:tc>
        <w:tc>
          <w:tcPr>
            <w:tcW w:w="2000"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بوثلجي محمد</w:t>
            </w:r>
          </w:p>
        </w:tc>
        <w:tc>
          <w:tcPr>
            <w:tcW w:w="6826"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مدير المكتبة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513/أ.ع مؤرخ في 11 أفريل 2023، يعدل القرار رقم 188 المؤرخ في 09 فيفري2023</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المحدّد للقائمة الإسمية لأعضاء اللجنة العلمية لقسم المحاسبة بالمدرسة العليا للتجارة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ListParagraph"/>
        <w:numPr>
          <w:ilvl w:val="0"/>
          <w:numId w:val="351"/>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08-216 المؤرخ في 11 رجب عام 1429 الموافق 14 يوليو سنة 2008 والمتضمّن تحويل المدرسة </w:t>
      </w:r>
      <w:r>
        <w:rPr>
          <w:rFonts w:ascii="Simplified Arabic" w:hAnsi="Simplified Arabic" w:cs="Simplified Arabic"/>
          <w:color w:val="000000"/>
          <w:sz w:val="28"/>
          <w:szCs w:val="28"/>
          <w:rtl/>
        </w:rPr>
        <w:t>العليا للتجارة إلى مدرسة خارج الجامعة، المعدّل.</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16-176 المؤرخ في 9 رمضان عام 1437 ال</w:t>
      </w:r>
      <w:r>
        <w:rPr>
          <w:rFonts w:ascii="Simplified Arabic" w:hAnsi="Simplified Arabic" w:cs="Simplified Arabic"/>
          <w:color w:val="000000"/>
          <w:sz w:val="28"/>
          <w:szCs w:val="28"/>
          <w:rtl/>
        </w:rPr>
        <w:t>موافق 14 يونيو سنة 2016 الذي يحدد القانون الأساسي النموذجي للمدرسة العليا.</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وبموجب القرار رقم 188 المؤرخ في 09 فيفري 2023 المحدد للقائمة الإسمية لأعضاء اللجنة العلمية لقسم المحاسبة.</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المحاسبة بالمدر</w:t>
      </w:r>
      <w:r>
        <w:rPr>
          <w:rFonts w:ascii="Simplified Arabic" w:hAnsi="Simplified Arabic" w:cs="Simplified Arabic"/>
          <w:color w:val="000000"/>
          <w:sz w:val="28"/>
          <w:szCs w:val="28"/>
          <w:rtl/>
        </w:rPr>
        <w:t>سة العليا للتجارة المؤرخ في 19جانفي 2023.</w:t>
      </w:r>
    </w:p>
    <w:p w:rsidR="0099542D" w:rsidRDefault="00FA2D5A">
      <w:pPr>
        <w:pStyle w:val="ListParagraph"/>
        <w:numPr>
          <w:ilvl w:val="0"/>
          <w:numId w:val="184"/>
        </w:numPr>
        <w:tabs>
          <w:tab w:val="left" w:pos="5248"/>
        </w:tabs>
        <w:bidi/>
        <w:ind w:left="198" w:hanging="198"/>
        <w:jc w:val="both"/>
      </w:pPr>
      <w:r>
        <w:rPr>
          <w:rFonts w:ascii="Simplified Arabic" w:hAnsi="Simplified Arabic" w:cs="Simplified Arabic"/>
          <w:color w:val="000000"/>
          <w:sz w:val="28"/>
          <w:szCs w:val="28"/>
          <w:rtl/>
        </w:rPr>
        <w:t>وبناءً على إرسال المدرسة رقم 18 المؤرخ في 08 مارس 2023.</w:t>
      </w:r>
    </w:p>
    <w:p w:rsidR="0099542D" w:rsidRDefault="0099542D">
      <w:pPr>
        <w:pStyle w:val="Standard"/>
        <w:tabs>
          <w:tab w:val="left" w:pos="5050"/>
        </w:tabs>
        <w:bidi/>
        <w:jc w:val="both"/>
        <w:rPr>
          <w:rFonts w:ascii="Simplified Arabic" w:eastAsia="SimSun" w:hAnsi="Simplified Arabic" w:cs="Simplified Arabic"/>
          <w:color w:val="000000"/>
          <w:sz w:val="6"/>
          <w:szCs w:val="6"/>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color w:val="000000"/>
          <w:sz w:val="4"/>
          <w:szCs w:val="4"/>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المحاسبة بالمدرسة العليا للتجارة.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المحاسبة بالمدرسة العليا للتجارة،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w:t>
      </w:r>
      <w:r>
        <w:rPr>
          <w:rFonts w:ascii="Simplified Arabic" w:hAnsi="Simplified Arabic" w:cs="Simplified Arabic"/>
          <w:color w:val="000000"/>
          <w:sz w:val="28"/>
          <w:szCs w:val="28"/>
          <w:rtl/>
        </w:rPr>
        <w:t>للتعليم والتكوين ومدير المدرسة العليا للتجارة،كل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513/أ.ع المؤرخ في 11 أفريل 2023 الذي يعدل القرار رقم 188 المؤرخ في 09 فيفري 2023</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المحدّد للقائمة الإسمية لأعضاء ال</w:t>
      </w:r>
      <w:r>
        <w:rPr>
          <w:rFonts w:ascii="Simplified Arabic" w:hAnsi="Simplified Arabic" w:cs="Simplified Arabic"/>
          <w:b/>
          <w:bCs/>
          <w:color w:val="000000"/>
          <w:shd w:val="clear" w:color="auto" w:fill="C0C0C0"/>
          <w:rtl/>
          <w:lang w:bidi="ar-DZ"/>
        </w:rPr>
        <w:t>لجنة العلمية لقسم المحاسبة بالمدرسة العليا للتجارة</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962" w:type="dxa"/>
        <w:jc w:val="center"/>
        <w:tblLayout w:type="fixed"/>
        <w:tblCellMar>
          <w:left w:w="10" w:type="dxa"/>
          <w:right w:w="10" w:type="dxa"/>
        </w:tblCellMar>
        <w:tblLook w:val="0000" w:firstRow="0" w:lastRow="0" w:firstColumn="0" w:lastColumn="0" w:noHBand="0" w:noVBand="0"/>
      </w:tblPr>
      <w:tblGrid>
        <w:gridCol w:w="663"/>
        <w:gridCol w:w="2540"/>
        <w:gridCol w:w="5759"/>
      </w:tblGrid>
      <w:tr w:rsidR="0099542D">
        <w:tblPrEx>
          <w:tblCellMar>
            <w:top w:w="0" w:type="dxa"/>
            <w:bottom w:w="0" w:type="dxa"/>
          </w:tblCellMar>
        </w:tblPrEx>
        <w:trPr>
          <w:trHeight w:val="240"/>
          <w:jc w:val="center"/>
        </w:trPr>
        <w:tc>
          <w:tcPr>
            <w:tcW w:w="66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4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5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40"/>
          <w:jc w:val="center"/>
        </w:trPr>
        <w:tc>
          <w:tcPr>
            <w:tcW w:w="66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54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براق محمد</w:t>
            </w:r>
          </w:p>
        </w:tc>
        <w:tc>
          <w:tcPr>
            <w:tcW w:w="575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0"/>
          <w:jc w:val="center"/>
        </w:trPr>
        <w:tc>
          <w:tcPr>
            <w:tcW w:w="66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تغليسية لمين</w:t>
            </w:r>
          </w:p>
        </w:tc>
        <w:tc>
          <w:tcPr>
            <w:tcW w:w="575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0"/>
          <w:jc w:val="center"/>
        </w:trPr>
        <w:tc>
          <w:tcPr>
            <w:tcW w:w="66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احدادن عثمان</w:t>
            </w:r>
          </w:p>
        </w:tc>
        <w:tc>
          <w:tcPr>
            <w:tcW w:w="575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40"/>
          <w:jc w:val="center"/>
        </w:trPr>
        <w:tc>
          <w:tcPr>
            <w:tcW w:w="66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حموش وحشية</w:t>
            </w:r>
          </w:p>
        </w:tc>
        <w:tc>
          <w:tcPr>
            <w:tcW w:w="575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30"/>
          <w:jc w:val="center"/>
        </w:trPr>
        <w:tc>
          <w:tcPr>
            <w:tcW w:w="66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هامل عبد المالك</w:t>
            </w:r>
          </w:p>
        </w:tc>
        <w:tc>
          <w:tcPr>
            <w:tcW w:w="575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35"/>
          <w:jc w:val="center"/>
        </w:trPr>
        <w:tc>
          <w:tcPr>
            <w:tcW w:w="66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أوسليمان مريم</w:t>
            </w:r>
          </w:p>
        </w:tc>
        <w:tc>
          <w:tcPr>
            <w:tcW w:w="575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35"/>
          <w:jc w:val="center"/>
        </w:trPr>
        <w:tc>
          <w:tcPr>
            <w:tcW w:w="66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54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زيادي جمال</w:t>
            </w:r>
          </w:p>
        </w:tc>
        <w:tc>
          <w:tcPr>
            <w:tcW w:w="575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514/أ.ع مؤرخ في 11 أفريل 2023، يعدل القرار رقم 186 المؤرخ في 09 فيفري 2023</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التسيير بالمدرسة العليا للتجارة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ListParagraph"/>
        <w:numPr>
          <w:ilvl w:val="0"/>
          <w:numId w:val="352"/>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08-216 المؤرخ في 11 رجب عام 1429 الموافق 14 يوليو سنة 2008 والمتضمّن تحويل </w:t>
      </w:r>
      <w:r>
        <w:rPr>
          <w:rFonts w:ascii="Simplified Arabic" w:hAnsi="Simplified Arabic" w:cs="Simplified Arabic"/>
          <w:color w:val="000000"/>
          <w:sz w:val="28"/>
          <w:szCs w:val="28"/>
          <w:rtl/>
        </w:rPr>
        <w:t>المدرسة العليا للتجارة إلى مدرسة خارج الجامعة، المعدّل.</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16-176 المؤرخ في 9 رمضان عام</w:t>
      </w:r>
      <w:r>
        <w:rPr>
          <w:rFonts w:ascii="Simplified Arabic" w:hAnsi="Simplified Arabic" w:cs="Simplified Arabic"/>
          <w:color w:val="000000"/>
          <w:sz w:val="28"/>
          <w:szCs w:val="28"/>
          <w:rtl/>
        </w:rPr>
        <w:t xml:space="preserve"> 1437 الموافق 14 يونيو سنة 2016 الذي يحدد القانون الأساسي النموذجي للمدرسة العليا.</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وبموجب القرار رقم 186 المؤرخ في 09 فيفري 2023 المحدد للقائمة الإسمية لأعضاء اللجنة العلمية لقسم التسيير.</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 xml:space="preserve">وبناءً على محضر انتخاب ممثّلي الأساتذة باللجنة العلمية لقسم التسيير </w:t>
      </w:r>
      <w:r>
        <w:rPr>
          <w:rFonts w:ascii="Simplified Arabic" w:hAnsi="Simplified Arabic" w:cs="Simplified Arabic"/>
          <w:color w:val="000000"/>
          <w:sz w:val="28"/>
          <w:szCs w:val="28"/>
          <w:rtl/>
        </w:rPr>
        <w:t>بالمدرسة العليا للتجارة المؤرخ في 13 جانفي 2023.</w:t>
      </w:r>
    </w:p>
    <w:p w:rsidR="0099542D" w:rsidRDefault="00FA2D5A">
      <w:pPr>
        <w:pStyle w:val="ListParagraph"/>
        <w:numPr>
          <w:ilvl w:val="0"/>
          <w:numId w:val="185"/>
        </w:numPr>
        <w:tabs>
          <w:tab w:val="left" w:pos="5248"/>
        </w:tabs>
        <w:bidi/>
        <w:ind w:left="198" w:hanging="198"/>
        <w:jc w:val="both"/>
      </w:pPr>
      <w:r>
        <w:rPr>
          <w:rFonts w:ascii="Simplified Arabic" w:hAnsi="Simplified Arabic" w:cs="Simplified Arabic"/>
          <w:color w:val="000000"/>
          <w:sz w:val="28"/>
          <w:szCs w:val="28"/>
          <w:rtl/>
        </w:rPr>
        <w:t>وبناءً على إرسال المدرسة رقم 18 المؤرخ في 08 مارس 2023.</w:t>
      </w:r>
    </w:p>
    <w:p w:rsidR="0099542D" w:rsidRDefault="0099542D">
      <w:pPr>
        <w:pStyle w:val="Standard"/>
        <w:tabs>
          <w:tab w:val="left" w:pos="5050"/>
        </w:tabs>
        <w:bidi/>
        <w:jc w:val="both"/>
        <w:rPr>
          <w:rFonts w:ascii="Simplified Arabic" w:eastAsia="SimSun" w:hAnsi="Simplified Arabic" w:cs="Simplified Arabic"/>
          <w:color w:val="000000"/>
          <w:sz w:val="4"/>
          <w:szCs w:val="4"/>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6"/>
          <w:szCs w:val="6"/>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التسيير بالمدرسة العليا للتجارة.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w:t>
      </w:r>
      <w:r>
        <w:rPr>
          <w:rFonts w:ascii="Simplified Arabic" w:hAnsi="Simplified Arabic" w:cs="Simplified Arabic"/>
          <w:color w:val="000000"/>
          <w:sz w:val="28"/>
          <w:szCs w:val="28"/>
          <w:rtl/>
        </w:rPr>
        <w:t>ئمة الاسمية لأعضاء اللجنة العلمية لقسم التسيير بالمدرسة العليا للتجارة،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للتجارة،كل فيما يخصه، بتطبيق هذا القرار الذي سينشر في النشرة الرسمية للتعليم العالي وا</w:t>
      </w:r>
      <w:r>
        <w:rPr>
          <w:rFonts w:ascii="Simplified Arabic" w:hAnsi="Simplified Arabic" w:cs="Simplified Arabic"/>
          <w:color w:val="000000"/>
          <w:sz w:val="28"/>
          <w:szCs w:val="28"/>
          <w:rtl/>
        </w:rPr>
        <w:t>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514/أ.ع المؤرخ في 11 أفريل 2023 الذي يعدل القرار رقم 186 المؤرخ في 09 فيفري 2023</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المحدّد للقائمة الاسمية لأعضاء ال</w:t>
      </w:r>
      <w:r>
        <w:rPr>
          <w:rFonts w:ascii="Simplified Arabic" w:hAnsi="Simplified Arabic" w:cs="Simplified Arabic"/>
          <w:b/>
          <w:bCs/>
          <w:color w:val="000000"/>
          <w:shd w:val="clear" w:color="auto" w:fill="C0C0C0"/>
          <w:rtl/>
          <w:lang w:bidi="ar-DZ"/>
        </w:rPr>
        <w:t>لجنة العلمية لقسم التسيير بالمدرسة العليا للتجارة</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549" w:type="dxa"/>
        <w:jc w:val="center"/>
        <w:tblLayout w:type="fixed"/>
        <w:tblCellMar>
          <w:left w:w="10" w:type="dxa"/>
          <w:right w:w="10" w:type="dxa"/>
        </w:tblCellMar>
        <w:tblLook w:val="0000" w:firstRow="0" w:lastRow="0" w:firstColumn="0" w:lastColumn="0" w:noHBand="0" w:noVBand="0"/>
      </w:tblPr>
      <w:tblGrid>
        <w:gridCol w:w="588"/>
        <w:gridCol w:w="2330"/>
        <w:gridCol w:w="5631"/>
      </w:tblGrid>
      <w:tr w:rsidR="0099542D">
        <w:tblPrEx>
          <w:tblCellMar>
            <w:top w:w="0" w:type="dxa"/>
            <w:bottom w:w="0" w:type="dxa"/>
          </w:tblCellMar>
        </w:tblPrEx>
        <w:trPr>
          <w:trHeight w:val="234"/>
          <w:jc w:val="center"/>
        </w:trPr>
        <w:tc>
          <w:tcPr>
            <w:tcW w:w="5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3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4"/>
          <w:jc w:val="center"/>
        </w:trPr>
        <w:tc>
          <w:tcPr>
            <w:tcW w:w="58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33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كشاد رابح</w:t>
            </w:r>
          </w:p>
        </w:tc>
        <w:tc>
          <w:tcPr>
            <w:tcW w:w="563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4"/>
          <w:jc w:val="center"/>
        </w:trPr>
        <w:tc>
          <w:tcPr>
            <w:tcW w:w="5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3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حمدوش عائشة</w:t>
            </w:r>
          </w:p>
        </w:tc>
        <w:tc>
          <w:tcPr>
            <w:tcW w:w="56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321"/>
          <w:jc w:val="center"/>
        </w:trPr>
        <w:tc>
          <w:tcPr>
            <w:tcW w:w="5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3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برزيقة أمينة</w:t>
            </w:r>
          </w:p>
        </w:tc>
        <w:tc>
          <w:tcPr>
            <w:tcW w:w="56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34"/>
          <w:jc w:val="center"/>
        </w:trPr>
        <w:tc>
          <w:tcPr>
            <w:tcW w:w="5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3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عدمان محمد</w:t>
            </w:r>
          </w:p>
        </w:tc>
        <w:tc>
          <w:tcPr>
            <w:tcW w:w="56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24"/>
          <w:jc w:val="center"/>
        </w:trPr>
        <w:tc>
          <w:tcPr>
            <w:tcW w:w="5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3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جدي فريدة</w:t>
            </w:r>
          </w:p>
        </w:tc>
        <w:tc>
          <w:tcPr>
            <w:tcW w:w="56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أستاذة محاضرة قسم "أ"</w:t>
            </w:r>
          </w:p>
        </w:tc>
      </w:tr>
      <w:tr w:rsidR="0099542D">
        <w:tblPrEx>
          <w:tblCellMar>
            <w:top w:w="0" w:type="dxa"/>
            <w:bottom w:w="0" w:type="dxa"/>
          </w:tblCellMar>
        </w:tblPrEx>
        <w:trPr>
          <w:trHeight w:val="326"/>
          <w:jc w:val="center"/>
        </w:trPr>
        <w:tc>
          <w:tcPr>
            <w:tcW w:w="58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3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مقداد شفيقة</w:t>
            </w:r>
          </w:p>
        </w:tc>
        <w:tc>
          <w:tcPr>
            <w:tcW w:w="563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أستاذة محاضرة قسم "ب"</w:t>
            </w:r>
          </w:p>
        </w:tc>
      </w:tr>
      <w:tr w:rsidR="0099542D">
        <w:tblPrEx>
          <w:tblCellMar>
            <w:top w:w="0" w:type="dxa"/>
            <w:bottom w:w="0" w:type="dxa"/>
          </w:tblCellMar>
        </w:tblPrEx>
        <w:trPr>
          <w:trHeight w:val="326"/>
          <w:jc w:val="center"/>
        </w:trPr>
        <w:tc>
          <w:tcPr>
            <w:tcW w:w="58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33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قشطولي محمد</w:t>
            </w:r>
          </w:p>
        </w:tc>
        <w:tc>
          <w:tcPr>
            <w:tcW w:w="563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515/أ.ع مؤرخ في 12 أفريل 2023، يعدل القرار رقم 737 المؤرخ في 2 جويلية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الطب لدى جامعة 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53"/>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في23  شعبان عام 1444 الموافق 16 مارس سنة 2023 والمتضمن تعيين أعضاء الحكومة.</w:t>
      </w:r>
    </w:p>
    <w:p w:rsidR="0099542D" w:rsidRDefault="00FA2D5A">
      <w:pPr>
        <w:pStyle w:val="ListParagraph"/>
        <w:numPr>
          <w:ilvl w:val="0"/>
          <w:numId w:val="50"/>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89-138 المؤرخ في 29 ذي الحجة عام 1409 الموافق أول غشت سنة 1989، والمتضمن إنشاء جامعة تلمسان، المعدل </w:t>
      </w:r>
      <w:r>
        <w:rPr>
          <w:rFonts w:ascii="Simplified Arabic" w:hAnsi="Simplified Arabic" w:cs="Simplified Arabic"/>
          <w:color w:val="000000"/>
          <w:sz w:val="28"/>
          <w:szCs w:val="28"/>
          <w:rtl/>
        </w:rPr>
        <w:t>والمتمم.</w:t>
      </w:r>
    </w:p>
    <w:p w:rsidR="0099542D" w:rsidRDefault="00FA2D5A">
      <w:pPr>
        <w:pStyle w:val="ListParagraph"/>
        <w:numPr>
          <w:ilvl w:val="0"/>
          <w:numId w:val="5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ListParagraph"/>
        <w:numPr>
          <w:ilvl w:val="0"/>
          <w:numId w:val="5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w:t>
      </w:r>
      <w:r>
        <w:rPr>
          <w:rFonts w:ascii="Simplified Arabic" w:hAnsi="Simplified Arabic" w:cs="Simplified Arabic"/>
          <w:color w:val="000000"/>
          <w:sz w:val="28"/>
          <w:szCs w:val="28"/>
          <w:rtl/>
        </w:rPr>
        <w:t>بيع الأول عام 1434 الموافق 30 يناير سنة 2013، الذي يحدد صلاحيات وزير التعليم العالي والبحث العلمي.</w:t>
      </w:r>
    </w:p>
    <w:p w:rsidR="0099542D" w:rsidRDefault="00FA2D5A">
      <w:pPr>
        <w:pStyle w:val="ListParagraph"/>
        <w:numPr>
          <w:ilvl w:val="0"/>
          <w:numId w:val="50"/>
        </w:numPr>
        <w:tabs>
          <w:tab w:val="left" w:pos="5248"/>
        </w:tabs>
        <w:bidi/>
        <w:ind w:left="198" w:hanging="198"/>
        <w:jc w:val="both"/>
      </w:pPr>
      <w:r>
        <w:rPr>
          <w:rFonts w:ascii="Simplified Arabic" w:hAnsi="Simplified Arabic" w:cs="Simplified Arabic"/>
          <w:color w:val="000000"/>
          <w:sz w:val="28"/>
          <w:szCs w:val="28"/>
          <w:rtl/>
        </w:rPr>
        <w:t>وبمقتضى القرار رقم 205 المؤرخ في 14 سبتمبر 2008 والمتضمن إنشاء الأقسام المكونة لكلية الطب لدى جامعة تلمسان.</w:t>
      </w:r>
    </w:p>
    <w:p w:rsidR="0099542D" w:rsidRDefault="00FA2D5A">
      <w:pPr>
        <w:pStyle w:val="ListParagraph"/>
        <w:numPr>
          <w:ilvl w:val="0"/>
          <w:numId w:val="50"/>
        </w:numPr>
        <w:tabs>
          <w:tab w:val="left" w:pos="5248"/>
        </w:tabs>
        <w:bidi/>
        <w:ind w:left="198" w:hanging="198"/>
        <w:jc w:val="both"/>
      </w:pPr>
      <w:r>
        <w:rPr>
          <w:rFonts w:ascii="Simplified Arabic" w:hAnsi="Simplified Arabic" w:cs="Simplified Arabic"/>
          <w:color w:val="000000"/>
          <w:sz w:val="28"/>
          <w:szCs w:val="28"/>
          <w:rtl/>
        </w:rPr>
        <w:t xml:space="preserve">وبمقتضى القرار رقم 737 المؤرخ في 2 جويلية 2022، </w:t>
      </w:r>
      <w:r>
        <w:rPr>
          <w:rFonts w:ascii="Simplified Arabic" w:hAnsi="Simplified Arabic" w:cs="Simplified Arabic"/>
          <w:color w:val="000000"/>
          <w:sz w:val="28"/>
          <w:szCs w:val="28"/>
          <w:rtl/>
        </w:rPr>
        <w:t>الذي يحدد القائمة الإسمية لأعضاء مجلس كلية الطب لدى جامعة تلمسان.</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737 المؤرخ في 2 جويلية 2022، والمذكور أعلاه، كما هو محدد في الجدول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الــمـادة 2:</w:t>
      </w:r>
      <w:r>
        <w:rPr>
          <w:rFonts w:ascii="Simplified Arabic" w:hAnsi="Simplified Arabic" w:cs="Simplified Arabic"/>
          <w:color w:val="000000"/>
          <w:sz w:val="28"/>
          <w:szCs w:val="28"/>
          <w:rtl/>
        </w:rPr>
        <w:t xml:space="preserve"> ينشر هذا القرار في النشرة الرسم</w:t>
      </w:r>
      <w:r>
        <w:rPr>
          <w:rFonts w:ascii="Simplified Arabic" w:hAnsi="Simplified Arabic" w:cs="Simplified Arabic"/>
          <w:color w:val="000000"/>
          <w:sz w:val="28"/>
          <w:szCs w:val="28"/>
          <w:rtl/>
        </w:rPr>
        <w:t>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القرار رقم 515/أ.ع المؤرخ في 12 أفريل 2023 يعدل القرار رقم 737 المؤرخ في 2 جويلية 2022</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الذي يحدد القائمة الإسمية لأعضاء مجلس ك</w:t>
      </w:r>
      <w:r>
        <w:rPr>
          <w:rFonts w:ascii="Simplified Arabic" w:hAnsi="Simplified Arabic" w:cs="Simplified Arabic"/>
          <w:b/>
          <w:bCs/>
          <w:color w:val="000000"/>
          <w:shd w:val="clear" w:color="auto" w:fill="C0C0C0"/>
          <w:rtl/>
          <w:lang w:bidi="ar-DZ"/>
        </w:rPr>
        <w:t>لية الطب لدى جامعة تلمسان</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8742" w:type="dxa"/>
        <w:jc w:val="center"/>
        <w:tblLayout w:type="fixed"/>
        <w:tblCellMar>
          <w:left w:w="10" w:type="dxa"/>
          <w:right w:w="10" w:type="dxa"/>
        </w:tblCellMar>
        <w:tblLook w:val="0000" w:firstRow="0" w:lastRow="0" w:firstColumn="0" w:lastColumn="0" w:noHBand="0" w:noVBand="0"/>
      </w:tblPr>
      <w:tblGrid>
        <w:gridCol w:w="2835"/>
        <w:gridCol w:w="5907"/>
      </w:tblGrid>
      <w:tr w:rsidR="0099542D">
        <w:tblPrEx>
          <w:tblCellMar>
            <w:top w:w="0" w:type="dxa"/>
            <w:bottom w:w="0" w:type="dxa"/>
          </w:tblCellMar>
        </w:tblPrEx>
        <w:trPr>
          <w:trHeight w:val="265"/>
          <w:jc w:val="center"/>
        </w:trPr>
        <w:tc>
          <w:tcPr>
            <w:tcW w:w="2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59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77"/>
          <w:jc w:val="center"/>
        </w:trPr>
        <w:tc>
          <w:tcPr>
            <w:tcW w:w="283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54"/>
              </w:numPr>
              <w:bidi/>
              <w:ind w:left="198" w:hanging="198"/>
              <w:jc w:val="right"/>
            </w:pPr>
            <w:r>
              <w:rPr>
                <w:rFonts w:ascii="Simplified Arabic" w:hAnsi="Simplified Arabic" w:cs="Simplified Arabic"/>
                <w:color w:val="000000"/>
                <w:rtl/>
                <w:lang w:bidi="ar-DZ"/>
              </w:rPr>
              <w:t xml:space="preserve">أبي عياد محمد شكيب  </w:t>
            </w:r>
          </w:p>
        </w:tc>
        <w:tc>
          <w:tcPr>
            <w:tcW w:w="59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سي صابر  محمد</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بوحمامة لبنى</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رئيسة قسم الطب</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بن عمارة سليم</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الصيدلة</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مصلي سماعين نبيل</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مقني قوال</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لونيسي علي</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سقال سميرة</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 xml:space="preserve">وعلي محمد  </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الأساتذة ذوي مصف الأستاذية عن قسم الطب  </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رحوي أسماء</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الطب</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دالي يحي مصطفى كمال</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الأساتذة ذوي مصف </w:t>
            </w:r>
            <w:r>
              <w:rPr>
                <w:rFonts w:ascii="Simplified Arabic" w:hAnsi="Simplified Arabic" w:cs="Simplified Arabic"/>
                <w:color w:val="000000"/>
                <w:rtl/>
                <w:lang w:bidi="ar-DZ"/>
              </w:rPr>
              <w:t>الأستاذية عن قسم الصيدلة</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واضح يمينة</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باغلي محمد الأمين</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بن خالدي محمد</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بوسلهام عبد الحق</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المستخدمين الإداريين والتقنيين وعمال الخدمات</w:t>
            </w:r>
          </w:p>
        </w:tc>
      </w:tr>
      <w:tr w:rsidR="0099542D">
        <w:tblPrEx>
          <w:tblCellMar>
            <w:top w:w="0" w:type="dxa"/>
            <w:bottom w:w="0" w:type="dxa"/>
          </w:tblCellMar>
        </w:tblPrEx>
        <w:trPr>
          <w:trHeight w:val="277"/>
          <w:jc w:val="center"/>
        </w:trPr>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عبد الله فريال</w:t>
            </w:r>
          </w:p>
        </w:tc>
        <w:tc>
          <w:tcPr>
            <w:tcW w:w="59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الطلبة عن قسم جراحة الأسنان</w:t>
            </w:r>
          </w:p>
        </w:tc>
      </w:tr>
      <w:tr w:rsidR="0099542D">
        <w:tblPrEx>
          <w:tblCellMar>
            <w:top w:w="0" w:type="dxa"/>
            <w:bottom w:w="0" w:type="dxa"/>
          </w:tblCellMar>
        </w:tblPrEx>
        <w:trPr>
          <w:trHeight w:val="277"/>
          <w:jc w:val="center"/>
        </w:trPr>
        <w:tc>
          <w:tcPr>
            <w:tcW w:w="283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
              </w:numPr>
              <w:bidi/>
              <w:ind w:left="198" w:hanging="198"/>
              <w:jc w:val="right"/>
            </w:pPr>
            <w:r>
              <w:rPr>
                <w:rFonts w:ascii="Simplified Arabic" w:hAnsi="Simplified Arabic" w:cs="Simplified Arabic"/>
                <w:color w:val="000000"/>
                <w:rtl/>
                <w:lang w:bidi="ar-DZ"/>
              </w:rPr>
              <w:t>طلحاوي محمد شرف الدين</w:t>
            </w:r>
          </w:p>
        </w:tc>
        <w:tc>
          <w:tcPr>
            <w:tcW w:w="59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الصيدلة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516/أ.ع مؤرخ في 12 أفريل 2023، يعدل القرار رقم  1107 المؤرخ في 13 ديسمبر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باتنة1</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55"/>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89-136 المؤرخ في 29 ذي الحجة عام 1409 الموافق أول غشت سنة 1989، والمتضمن إنشاء جامعة باتنة 1 ،المعدل ،لا سيم</w:t>
      </w:r>
      <w:r>
        <w:rPr>
          <w:rFonts w:ascii="Simplified Arabic" w:hAnsi="Simplified Arabic" w:cs="Simplified Arabic"/>
          <w:color w:val="000000"/>
          <w:sz w:val="28"/>
          <w:szCs w:val="28"/>
          <w:rtl/>
        </w:rPr>
        <w:t>ا المادة 3 منه.</w:t>
      </w:r>
    </w:p>
    <w:p w:rsidR="0099542D" w:rsidRDefault="00FA2D5A">
      <w:pPr>
        <w:pStyle w:val="ListParagraph"/>
        <w:numPr>
          <w:ilvl w:val="0"/>
          <w:numId w:val="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ListParagraph"/>
        <w:numPr>
          <w:ilvl w:val="0"/>
          <w:numId w:val="73"/>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w:t>
      </w:r>
      <w:r>
        <w:rPr>
          <w:rFonts w:ascii="Simplified Arabic" w:hAnsi="Simplified Arabic" w:cs="Simplified Arabic"/>
          <w:color w:val="000000"/>
          <w:sz w:val="28"/>
          <w:szCs w:val="28"/>
          <w:rtl/>
        </w:rPr>
        <w:t>بيع الأول عام 1434 الموافق 30 يناير سنة 2013 الذي يحدد صلاحيات وزير التعليم العالي والبحث العلمي.</w:t>
      </w:r>
    </w:p>
    <w:p w:rsidR="0099542D" w:rsidRDefault="00FA2D5A">
      <w:pPr>
        <w:pStyle w:val="ListParagraph"/>
        <w:numPr>
          <w:ilvl w:val="0"/>
          <w:numId w:val="73"/>
        </w:numPr>
        <w:tabs>
          <w:tab w:val="left" w:pos="5248"/>
        </w:tabs>
        <w:bidi/>
        <w:ind w:left="198" w:hanging="198"/>
        <w:jc w:val="both"/>
      </w:pPr>
      <w:r>
        <w:rPr>
          <w:rFonts w:ascii="Simplified Arabic" w:hAnsi="Simplified Arabic" w:cs="Simplified Arabic"/>
          <w:color w:val="000000"/>
          <w:sz w:val="28"/>
          <w:szCs w:val="28"/>
          <w:rtl/>
        </w:rPr>
        <w:t>وبمقتضى القرار رقم 1107 المؤرخ في 13 ديسمبر2022، الذي يحدد القائمة الإسمية لأعضاء مجلس إدارة جامعة باتنة1.</w:t>
      </w:r>
    </w:p>
    <w:p w:rsidR="0099542D" w:rsidRDefault="00FA2D5A">
      <w:pPr>
        <w:pStyle w:val="Standard"/>
        <w:tabs>
          <w:tab w:val="left" w:pos="5050"/>
        </w:tabs>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jc w:val="center"/>
        <w:rPr>
          <w:rFonts w:ascii="Simplified Arabic" w:hAnsi="Simplified Arabic" w:cs="Simplified Arabic"/>
          <w:b/>
          <w:bCs/>
          <w:sz w:val="2"/>
          <w:szCs w:val="2"/>
          <w:lang w:bidi="ar-DZ"/>
        </w:rPr>
      </w:pP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w:t>
      </w:r>
      <w:r>
        <w:rPr>
          <w:rFonts w:ascii="Simplified Arabic" w:hAnsi="Simplified Arabic" w:cs="Simplified Arabic"/>
          <w:color w:val="000000"/>
          <w:sz w:val="28"/>
          <w:szCs w:val="28"/>
          <w:rtl/>
        </w:rPr>
        <w:t>لقرار رقم 1107 المؤرخ في 13 ديسمبر2022، والمذكـور أعلاه، كماهو محدد في الجدول الملحق بهذا القرار.</w:t>
      </w: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w:t>
      </w:r>
      <w:r>
        <w:rPr>
          <w:rFonts w:ascii="Simplified Arabic" w:hAnsi="Simplified Arabic" w:cs="Simplified Arabic"/>
          <w:b/>
          <w:bCs/>
          <w:color w:val="000000"/>
          <w:sz w:val="20"/>
          <w:szCs w:val="20"/>
          <w:rtl/>
          <w:lang w:bidi="ar-DZ"/>
        </w:rPr>
        <w:t>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قائمة أعضاء مجلس إدارة جامعة باتنة1</w:t>
      </w:r>
    </w:p>
    <w:p w:rsidR="0099542D" w:rsidRDefault="00FA2D5A">
      <w:pPr>
        <w:pStyle w:val="ListParagraph"/>
        <w:numPr>
          <w:ilvl w:val="0"/>
          <w:numId w:val="356"/>
        </w:numPr>
        <w:tabs>
          <w:tab w:val="left" w:pos="5616"/>
        </w:tabs>
        <w:bidi/>
        <w:ind w:left="566" w:hanging="283"/>
        <w:jc w:val="right"/>
      </w:pPr>
      <w:r>
        <w:rPr>
          <w:rFonts w:ascii="Simplified Arabic" w:hAnsi="Simplified Arabic" w:cs="Simplified Arabic"/>
          <w:b/>
          <w:bCs/>
          <w:color w:val="000000"/>
          <w:rtl/>
          <w:lang w:bidi="ar-DZ"/>
        </w:rPr>
        <w:t>الأعضاء المعينون:</w:t>
      </w:r>
    </w:p>
    <w:tbl>
      <w:tblPr>
        <w:bidiVisual/>
        <w:tblW w:w="9165" w:type="dxa"/>
        <w:tblInd w:w="283" w:type="dxa"/>
        <w:tblLayout w:type="fixed"/>
        <w:tblCellMar>
          <w:left w:w="10" w:type="dxa"/>
          <w:right w:w="10" w:type="dxa"/>
        </w:tblCellMar>
        <w:tblLook w:val="0000" w:firstRow="0" w:lastRow="0" w:firstColumn="0" w:lastColumn="0" w:noHBand="0" w:noVBand="0"/>
      </w:tblPr>
      <w:tblGrid>
        <w:gridCol w:w="2408"/>
        <w:gridCol w:w="928"/>
        <w:gridCol w:w="5829"/>
      </w:tblGrid>
      <w:tr w:rsidR="0099542D">
        <w:tblPrEx>
          <w:tblCellMar>
            <w:top w:w="0" w:type="dxa"/>
            <w:bottom w:w="0" w:type="dxa"/>
          </w:tblCellMar>
        </w:tblPrEx>
        <w:trPr>
          <w:trHeight w:val="186"/>
        </w:trPr>
        <w:tc>
          <w:tcPr>
            <w:tcW w:w="24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9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582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49"/>
        </w:trPr>
        <w:tc>
          <w:tcPr>
            <w:tcW w:w="240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57"/>
              </w:numPr>
              <w:bidi/>
              <w:ind w:left="198" w:hanging="198"/>
              <w:jc w:val="right"/>
            </w:pPr>
            <w:r>
              <w:rPr>
                <w:rFonts w:ascii="Simplified Arabic" w:hAnsi="Simplified Arabic" w:cs="Simplified Arabic"/>
                <w:color w:val="000000"/>
                <w:rtl/>
                <w:lang w:bidi="ar-DZ"/>
              </w:rPr>
              <w:t>صمادي حسان</w:t>
            </w:r>
          </w:p>
        </w:tc>
        <w:tc>
          <w:tcPr>
            <w:tcW w:w="92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582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40"/>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78"/>
                <w:tab w:val="left" w:pos="808"/>
              </w:tabs>
              <w:bidi/>
              <w:ind w:left="198" w:hanging="198"/>
              <w:jc w:val="right"/>
            </w:pPr>
            <w:r>
              <w:rPr>
                <w:rFonts w:ascii="Simplified Arabic" w:hAnsi="Simplified Arabic" w:cs="Simplified Arabic"/>
                <w:color w:val="000000"/>
                <w:rtl/>
                <w:lang w:bidi="ar-DZ"/>
              </w:rPr>
              <w:t>فول زهير</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180"/>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s>
              <w:bidi/>
              <w:ind w:left="198" w:hanging="198"/>
              <w:jc w:val="right"/>
            </w:pPr>
            <w:r>
              <w:rPr>
                <w:rFonts w:ascii="Simplified Arabic" w:hAnsi="Simplified Arabic" w:cs="Simplified Arabic"/>
                <w:color w:val="000000"/>
                <w:rtl/>
                <w:lang w:bidi="ar-DZ"/>
              </w:rPr>
              <w:t>بلوط السعيد</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40"/>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48"/>
              </w:tabs>
              <w:bidi/>
              <w:ind w:left="198" w:hanging="198"/>
              <w:jc w:val="right"/>
            </w:pPr>
            <w:r>
              <w:rPr>
                <w:rFonts w:ascii="Simplified Arabic" w:hAnsi="Simplified Arabic" w:cs="Simplified Arabic"/>
                <w:color w:val="000000"/>
                <w:rtl/>
                <w:lang w:bidi="ar-DZ"/>
              </w:rPr>
              <w:t>عروسي سليمان</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السلطة </w:t>
            </w:r>
            <w:r>
              <w:rPr>
                <w:rFonts w:ascii="Simplified Arabic" w:hAnsi="Simplified Arabic" w:cs="Simplified Arabic"/>
                <w:color w:val="000000"/>
                <w:rtl/>
                <w:lang w:bidi="ar-DZ"/>
              </w:rPr>
              <w:t>المكلفة بالوظيفة العمومية والإصلاح الإداري</w:t>
            </w:r>
          </w:p>
        </w:tc>
      </w:tr>
      <w:tr w:rsidR="0099542D">
        <w:tblPrEx>
          <w:tblCellMar>
            <w:top w:w="0" w:type="dxa"/>
            <w:bottom w:w="0" w:type="dxa"/>
          </w:tblCellMar>
        </w:tblPrEx>
        <w:trPr>
          <w:trHeight w:val="189"/>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58"/>
                <w:tab w:val="left" w:pos="728"/>
              </w:tabs>
              <w:bidi/>
              <w:ind w:left="198" w:hanging="198"/>
              <w:jc w:val="right"/>
            </w:pPr>
            <w:r>
              <w:rPr>
                <w:rFonts w:ascii="Simplified Arabic" w:hAnsi="Simplified Arabic" w:cs="Simplified Arabic"/>
                <w:color w:val="000000"/>
                <w:rtl/>
                <w:lang w:bidi="ar-DZ"/>
              </w:rPr>
              <w:t>بوراس علقمة</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23"/>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28"/>
              </w:tabs>
              <w:bidi/>
              <w:ind w:left="198" w:hanging="198"/>
              <w:jc w:val="right"/>
            </w:pPr>
            <w:r>
              <w:rPr>
                <w:rFonts w:ascii="Simplified Arabic" w:hAnsi="Simplified Arabic" w:cs="Simplified Arabic"/>
                <w:color w:val="000000"/>
                <w:rtl/>
                <w:lang w:bidi="ar-DZ"/>
              </w:rPr>
              <w:t>غزالي عبد العالي</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12"/>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28"/>
              </w:tabs>
              <w:bidi/>
              <w:ind w:left="198" w:hanging="198"/>
              <w:jc w:val="right"/>
            </w:pPr>
            <w:r>
              <w:rPr>
                <w:rFonts w:ascii="Simplified Arabic" w:hAnsi="Simplified Arabic" w:cs="Simplified Arabic"/>
                <w:color w:val="000000"/>
                <w:rtl/>
                <w:lang w:bidi="ar-DZ"/>
              </w:rPr>
              <w:t>مودع محمد علي</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170"/>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خضراوي حفيظ</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195"/>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لعروم صالح</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بالسكن والعمران والمدينة</w:t>
            </w:r>
          </w:p>
        </w:tc>
      </w:tr>
      <w:tr w:rsidR="0099542D">
        <w:tblPrEx>
          <w:tblCellMar>
            <w:top w:w="0" w:type="dxa"/>
            <w:bottom w:w="0" w:type="dxa"/>
          </w:tblCellMar>
        </w:tblPrEx>
        <w:trPr>
          <w:trHeight w:val="207"/>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بوزيدي صلاح الدين</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بالشؤون الدينية والأوقاف</w:t>
            </w:r>
          </w:p>
        </w:tc>
      </w:tr>
      <w:tr w:rsidR="0099542D">
        <w:tblPrEx>
          <w:tblCellMar>
            <w:top w:w="0" w:type="dxa"/>
            <w:bottom w:w="0" w:type="dxa"/>
          </w:tblCellMar>
        </w:tblPrEx>
        <w:trPr>
          <w:trHeight w:val="219"/>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مناصري جلول</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43"/>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 xml:space="preserve">لعويسي عبد </w:t>
            </w:r>
            <w:r>
              <w:rPr>
                <w:rFonts w:ascii="Simplified Arabic" w:hAnsi="Simplified Arabic" w:cs="Simplified Arabic"/>
                <w:color w:val="000000"/>
                <w:rtl/>
                <w:lang w:bidi="ar-DZ"/>
              </w:rPr>
              <w:t>الله</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203"/>
        </w:trPr>
        <w:tc>
          <w:tcPr>
            <w:tcW w:w="24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بن رحو عبد الحق عامر</w:t>
            </w:r>
          </w:p>
        </w:tc>
        <w:tc>
          <w:tcPr>
            <w:tcW w:w="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282"/>
        </w:trPr>
        <w:tc>
          <w:tcPr>
            <w:tcW w:w="240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5"/>
              </w:numPr>
              <w:tabs>
                <w:tab w:val="left" w:pos="688"/>
                <w:tab w:val="center" w:pos="2083"/>
              </w:tabs>
              <w:bidi/>
              <w:ind w:left="198" w:hanging="198"/>
              <w:jc w:val="right"/>
            </w:pPr>
            <w:r>
              <w:rPr>
                <w:rFonts w:ascii="Simplified Arabic" w:hAnsi="Simplified Arabic" w:cs="Simplified Arabic"/>
                <w:color w:val="000000"/>
                <w:rtl/>
                <w:lang w:bidi="ar-DZ"/>
              </w:rPr>
              <w:t>بوزيد روميساء</w:t>
            </w:r>
          </w:p>
        </w:tc>
        <w:tc>
          <w:tcPr>
            <w:tcW w:w="92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82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الوالي</w:t>
            </w:r>
          </w:p>
        </w:tc>
      </w:tr>
    </w:tbl>
    <w:p w:rsidR="0099542D" w:rsidRDefault="00FA2D5A">
      <w:pPr>
        <w:pStyle w:val="Standard"/>
        <w:bidi/>
        <w:jc w:val="center"/>
      </w:pPr>
      <w:r>
        <w:rPr>
          <w:rFonts w:ascii="Simplified Arabic" w:hAnsi="Simplified Arabic" w:cs="Simplified Arabic"/>
          <w:b/>
          <w:bCs/>
          <w:color w:val="000000"/>
          <w:sz w:val="28"/>
          <w:szCs w:val="28"/>
          <w:rtl/>
          <w:lang w:bidi="ar-DZ"/>
        </w:rPr>
        <w:t xml:space="preserve">".............................................والباقي بدون </w:t>
      </w:r>
      <w:r>
        <w:rPr>
          <w:rFonts w:ascii="Simplified Arabic" w:hAnsi="Simplified Arabic" w:cs="Simplified Arabic"/>
          <w:b/>
          <w:bCs/>
          <w:color w:val="000000"/>
          <w:sz w:val="28"/>
          <w:szCs w:val="28"/>
          <w:rtl/>
          <w:lang w:bidi="ar-DZ"/>
        </w:rPr>
        <w:t>تغيير.....................................".</w:t>
      </w:r>
    </w:p>
    <w:p w:rsidR="0099542D" w:rsidRDefault="00FA2D5A">
      <w:pPr>
        <w:pStyle w:val="Standard"/>
        <w:tabs>
          <w:tab w:val="left" w:pos="5050"/>
        </w:tabs>
        <w:bidi/>
        <w:jc w:val="center"/>
      </w:pP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517/أ.ع مؤرخ في 12 أفريل 2023، يعدل قرار رقم 445 المؤرخ في 26 أفريل 2021</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البحث في العل</w:t>
      </w:r>
      <w:r>
        <w:rPr>
          <w:rFonts w:ascii="Simplified Arabic" w:hAnsi="Simplified Arabic" w:cs="Simplified Arabic"/>
          <w:b/>
          <w:bCs/>
          <w:color w:val="0000FF"/>
          <w:sz w:val="28"/>
          <w:szCs w:val="28"/>
          <w:rtl/>
        </w:rPr>
        <w:t>وم الإسلامية والحضارة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 xml:space="preserve">وبمقتضى المرسوم التنفيذي رقم 11-396 المؤرخ في 28 ذي الحجة عام 1432 </w:t>
      </w:r>
      <w:r>
        <w:rPr>
          <w:rFonts w:ascii="Simplified Arabic" w:hAnsi="Simplified Arabic" w:cs="Simplified Arabic"/>
          <w:color w:val="000000"/>
          <w:sz w:val="28"/>
          <w:szCs w:val="28"/>
          <w:rtl/>
        </w:rPr>
        <w:t>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13-77 المؤرخ في 18ربيع الأول عام 1434 الموافق 30 يناير سنة 2013 الذي يحدد صلاحيات وزير التعلي</w:t>
      </w:r>
      <w:r>
        <w:rPr>
          <w:rFonts w:ascii="Simplified Arabic" w:hAnsi="Simplified Arabic" w:cs="Simplified Arabic"/>
          <w:color w:val="000000"/>
          <w:sz w:val="28"/>
          <w:szCs w:val="28"/>
          <w:rtl/>
        </w:rPr>
        <w:t>م العالي والبحث العلمي.</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15-136 المؤرخ في 4 شعبان عام 1436 الموافق 23 مايو سنة 2015 والمتضمن إنشاء مركز البحث في العلوم الإسلامية والحضارة، لاسيما المادة 4 منه.</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القرار رقم 445 المؤرخ في 26 أفريل 2021 الذي يحدد القائمة ال</w:t>
      </w:r>
      <w:r>
        <w:rPr>
          <w:rFonts w:ascii="Simplified Arabic" w:hAnsi="Simplified Arabic" w:cs="Simplified Arabic"/>
          <w:color w:val="000000"/>
          <w:sz w:val="28"/>
          <w:szCs w:val="28"/>
          <w:rtl/>
        </w:rPr>
        <w:t>اسمية لأعضاء مجلس إدارة مركز البحث في العلوم الإسلامية والحضارة، المعدل.</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ind w:left="-1"/>
        <w:jc w:val="center"/>
        <w:rPr>
          <w:rFonts w:ascii="Comic Sans MS" w:hAnsi="Comic Sans MS" w:cs="Traditional Arabic"/>
          <w:sz w:val="10"/>
          <w:szCs w:val="10"/>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445 المؤرخ في 26 أفريل 2021،المعدل والمذكور أعلاه وتحرر كما يأتي:</w:t>
      </w:r>
    </w:p>
    <w:p w:rsidR="0099542D" w:rsidRDefault="00FA2D5A">
      <w:pPr>
        <w:pStyle w:val="Standard"/>
        <w:tabs>
          <w:tab w:val="left" w:pos="6183"/>
        </w:tabs>
        <w:bidi/>
        <w:spacing w:line="251" w:lineRule="auto"/>
        <w:ind w:left="1133"/>
        <w:jc w:val="both"/>
      </w:pP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................................(بدون تغيير)...................................،</w:t>
      </w:r>
    </w:p>
    <w:p w:rsidR="0099542D" w:rsidRDefault="00FA2D5A">
      <w:pPr>
        <w:pStyle w:val="Standard"/>
        <w:tabs>
          <w:tab w:val="left" w:pos="6183"/>
        </w:tabs>
        <w:bidi/>
        <w:spacing w:line="251" w:lineRule="auto"/>
        <w:ind w:left="1133"/>
        <w:jc w:val="both"/>
      </w:pPr>
      <w:r>
        <w:rPr>
          <w:rFonts w:ascii="Simplified Arabic" w:hAnsi="Simplified Arabic" w:cs="Simplified Arabic"/>
          <w:color w:val="000000"/>
          <w:sz w:val="28"/>
          <w:szCs w:val="28"/>
          <w:rtl/>
        </w:rPr>
        <w:t>تحدد القائمة الاسمية لأعضاء مجلس إدارة مركز البحث في العلو</w:t>
      </w:r>
      <w:r>
        <w:rPr>
          <w:rFonts w:ascii="Simplified Arabic" w:hAnsi="Simplified Arabic" w:cs="Simplified Arabic"/>
          <w:color w:val="000000"/>
          <w:sz w:val="28"/>
          <w:szCs w:val="28"/>
          <w:rtl/>
        </w:rPr>
        <w:t>م الإسلامية والحضارة، كما يلي:</w:t>
      </w:r>
    </w:p>
    <w:p w:rsidR="0099542D" w:rsidRDefault="00FA2D5A">
      <w:pPr>
        <w:pStyle w:val="ListParagraph"/>
        <w:numPr>
          <w:ilvl w:val="0"/>
          <w:numId w:val="358"/>
        </w:numPr>
        <w:tabs>
          <w:tab w:val="left" w:pos="6467"/>
        </w:tabs>
        <w:bidi/>
        <w:spacing w:line="251" w:lineRule="auto"/>
        <w:ind w:left="1417" w:hanging="283"/>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359"/>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مفجخ عيسى، ممثل الوزير المكلف بالتعليم العالي والبحث العلمي، رئيسا،</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أوكسال طيب، ممثل عن الوزير المكلف بالمالية،</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ميمن داود، ممثل عن وزير الدفاع الوطني،</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قرفي عيسى، ممثل عن </w:t>
      </w:r>
      <w:r>
        <w:rPr>
          <w:rFonts w:ascii="Simplified Arabic" w:hAnsi="Simplified Arabic" w:cs="Simplified Arabic"/>
          <w:color w:val="000000"/>
          <w:sz w:val="28"/>
          <w:szCs w:val="28"/>
          <w:rtl/>
          <w:lang w:val="en-US" w:eastAsia="en-US"/>
        </w:rPr>
        <w:t>الوزير المكلف بالتربية الوطنية،</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ستيتي كمال، ممثل عن الوزيرة المكلفة بالثقافة والفنون،</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بن يعيش داود، ممثل عن الوزير المكلف بالداخلية والجماعات المحلية والتهيئة العمرانية،</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حلموش أمحمد، ممثل عن الوزير المكلف بالمجاهدين وذوي الحقوق،</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باف</w:t>
      </w:r>
      <w:r>
        <w:rPr>
          <w:rFonts w:ascii="Simplified Arabic" w:hAnsi="Simplified Arabic" w:cs="Simplified Arabic"/>
          <w:color w:val="000000"/>
          <w:sz w:val="28"/>
          <w:szCs w:val="28"/>
          <w:rtl/>
          <w:lang w:val="en-US" w:eastAsia="en-US"/>
        </w:rPr>
        <w:t>ولولو عمر، ممثل عن عن الوزير المكلف بالشؤون الدينية والأوقاف،</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تيوري رمزي، ممثل عن الوزيرة المكلفة بالتضامن الوطني والأسرة وقضايا المرأة،</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راشدي جمال، ممثل عن المجلس الإسلامي الأعلى،</w:t>
      </w:r>
    </w:p>
    <w:p w:rsidR="0099542D" w:rsidRDefault="00FA2D5A">
      <w:pPr>
        <w:pStyle w:val="ListParagraph"/>
        <w:numPr>
          <w:ilvl w:val="0"/>
          <w:numId w:val="187"/>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شلابي رياض، ممثل عن المجلس الأعلى للغة العربية.  </w:t>
      </w:r>
    </w:p>
    <w:p w:rsidR="0099542D" w:rsidRDefault="00FA2D5A">
      <w:pPr>
        <w:pStyle w:val="Standard"/>
        <w:tabs>
          <w:tab w:val="left" w:pos="6183"/>
        </w:tabs>
        <w:bidi/>
        <w:spacing w:line="251" w:lineRule="auto"/>
        <w:ind w:left="1133"/>
        <w:jc w:val="right"/>
      </w:pPr>
      <w:r>
        <w:rPr>
          <w:rFonts w:ascii="Simplified Arabic" w:hAnsi="Simplified Arabic" w:cs="Simplified Arabic"/>
          <w:b/>
          <w:bCs/>
          <w:color w:val="000000"/>
          <w:sz w:val="28"/>
          <w:szCs w:val="28"/>
          <w:rtl/>
        </w:rPr>
        <w:t>"......</w:t>
      </w:r>
      <w:r>
        <w:rPr>
          <w:rFonts w:ascii="Simplified Arabic" w:hAnsi="Simplified Arabic" w:cs="Simplified Arabic"/>
          <w:b/>
          <w:bCs/>
          <w:color w:val="000000"/>
          <w:sz w:val="28"/>
          <w:szCs w:val="28"/>
          <w:rtl/>
        </w:rPr>
        <w:t>.............................والباقي بدون تغيير......................................".</w:t>
      </w:r>
    </w:p>
    <w:p w:rsidR="0099542D" w:rsidRDefault="00FA2D5A">
      <w:pPr>
        <w:pStyle w:val="Standard"/>
        <w:tabs>
          <w:tab w:val="left" w:pos="5050"/>
        </w:tabs>
        <w:bidi/>
        <w:spacing w:line="251" w:lineRule="auto"/>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jc w:val="center"/>
      </w:pPr>
      <w:r>
        <w:rPr>
          <w:rFonts w:ascii="Simplified Arabic" w:hAnsi="Simplified Arabic" w:cs="Simplified Arabic"/>
          <w:b/>
          <w:bCs/>
          <w:color w:val="000000"/>
          <w:sz w:val="20"/>
          <w:szCs w:val="20"/>
          <w:rtl/>
          <w:lang w:bidi="ar-DZ"/>
        </w:rPr>
        <w:t>بن تليس عبد ال</w:t>
      </w:r>
      <w:r>
        <w:rPr>
          <w:rFonts w:ascii="Simplified Arabic" w:hAnsi="Simplified Arabic" w:cs="Simplified Arabic"/>
          <w:b/>
          <w:bCs/>
          <w:color w:val="000000"/>
          <w:sz w:val="20"/>
          <w:szCs w:val="20"/>
          <w:rtl/>
          <w:lang w:bidi="ar-DZ"/>
        </w:rPr>
        <w:t>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518/أ.ع مؤرخ في 12 أفريل 2023، يعدل القرار رقم 2004 المؤرخ في 29 ديسمبر 2014</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والمتضمن تأسيس لجنة لوضع نظام الجودة في قطاع التعليم العالي والبحث العلمي</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32" w:lineRule="auto"/>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ListParagraph"/>
        <w:numPr>
          <w:ilvl w:val="0"/>
          <w:numId w:val="360"/>
        </w:numPr>
        <w:tabs>
          <w:tab w:val="left" w:pos="5248"/>
        </w:tabs>
        <w:bidi/>
        <w:spacing w:line="232" w:lineRule="auto"/>
        <w:ind w:left="198" w:hanging="198"/>
        <w:jc w:val="both"/>
      </w:pPr>
      <w:r>
        <w:rPr>
          <w:rFonts w:ascii="Simplified Arabic" w:hAnsi="Simplified Arabic" w:cs="Simplified Arabic"/>
          <w:color w:val="000000"/>
          <w:sz w:val="28"/>
          <w:szCs w:val="28"/>
          <w:rtl/>
        </w:rPr>
        <w:t>وبمقتضى القانون رقم 99-05 المؤرخ في 18 ذي الحجة عام 1419 الموافق 4 أفريل سنة 1999 والمتضمن القانون التوجيهي للتعليم العالي، المعدل والمتمم.</w:t>
      </w:r>
    </w:p>
    <w:p w:rsidR="0099542D" w:rsidRDefault="00FA2D5A">
      <w:pPr>
        <w:pStyle w:val="ListParagraph"/>
        <w:numPr>
          <w:ilvl w:val="0"/>
          <w:numId w:val="113"/>
        </w:numPr>
        <w:tabs>
          <w:tab w:val="left" w:pos="5248"/>
        </w:tabs>
        <w:bidi/>
        <w:spacing w:line="232"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سنة 2023 والمتضمن تعيي</w:t>
      </w:r>
      <w:r>
        <w:rPr>
          <w:rFonts w:ascii="Simplified Arabic" w:hAnsi="Simplified Arabic" w:cs="Simplified Arabic"/>
          <w:color w:val="000000"/>
          <w:sz w:val="28"/>
          <w:szCs w:val="28"/>
          <w:rtl/>
        </w:rPr>
        <w:t>ن أعضاء الحكومة.</w:t>
      </w:r>
    </w:p>
    <w:p w:rsidR="0099542D" w:rsidRDefault="00FA2D5A">
      <w:pPr>
        <w:pStyle w:val="ListParagraph"/>
        <w:numPr>
          <w:ilvl w:val="0"/>
          <w:numId w:val="113"/>
        </w:numPr>
        <w:tabs>
          <w:tab w:val="left" w:pos="5248"/>
        </w:tabs>
        <w:bidi/>
        <w:spacing w:line="232"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13"/>
        </w:numPr>
        <w:tabs>
          <w:tab w:val="left" w:pos="5248"/>
        </w:tabs>
        <w:bidi/>
        <w:spacing w:line="232" w:lineRule="auto"/>
        <w:ind w:left="198" w:hanging="198"/>
        <w:jc w:val="both"/>
      </w:pPr>
      <w:r>
        <w:rPr>
          <w:rFonts w:ascii="Simplified Arabic" w:hAnsi="Simplified Arabic" w:cs="Simplified Arabic"/>
          <w:color w:val="000000"/>
          <w:sz w:val="28"/>
          <w:szCs w:val="28"/>
          <w:rtl/>
        </w:rPr>
        <w:t>وبمقتضى المرسوم التنفيذي رقم 21-134 المؤرخ في 24 شعبان عام 1442 الموافق 7 أفريل سنة 2021 وال</w:t>
      </w:r>
      <w:r>
        <w:rPr>
          <w:rFonts w:ascii="Simplified Arabic" w:hAnsi="Simplified Arabic" w:cs="Simplified Arabic"/>
          <w:color w:val="000000"/>
          <w:sz w:val="28"/>
          <w:szCs w:val="28"/>
          <w:rtl/>
        </w:rPr>
        <w:t>متضمن تنظيم الإدارة المركزية لوزارة التعليم العالي والبحث العلمي.</w:t>
      </w:r>
    </w:p>
    <w:p w:rsidR="0099542D" w:rsidRDefault="00FA2D5A">
      <w:pPr>
        <w:pStyle w:val="ListParagraph"/>
        <w:numPr>
          <w:ilvl w:val="0"/>
          <w:numId w:val="113"/>
        </w:numPr>
        <w:tabs>
          <w:tab w:val="left" w:pos="5248"/>
        </w:tabs>
        <w:bidi/>
        <w:spacing w:line="232" w:lineRule="auto"/>
        <w:ind w:left="198" w:hanging="198"/>
        <w:jc w:val="both"/>
      </w:pPr>
      <w:r>
        <w:rPr>
          <w:rFonts w:ascii="Simplified Arabic" w:hAnsi="Simplified Arabic" w:cs="Simplified Arabic"/>
          <w:color w:val="000000"/>
          <w:sz w:val="28"/>
          <w:szCs w:val="28"/>
          <w:rtl/>
        </w:rPr>
        <w:t>وبموجب القرار رقم 2004 المؤرخ في 29 ديسمبر سنة 2014 والمتضمن تأسيس لجنة لوضع نظام الجودة في قطاع التعليم العالي والبحث العلمي، المعدل.</w:t>
      </w:r>
    </w:p>
    <w:p w:rsidR="0099542D" w:rsidRDefault="0099542D">
      <w:pPr>
        <w:pStyle w:val="ListParagraph"/>
        <w:tabs>
          <w:tab w:val="left" w:pos="5248"/>
        </w:tabs>
        <w:bidi/>
        <w:ind w:left="198"/>
        <w:jc w:val="both"/>
        <w:rPr>
          <w:rFonts w:ascii="Simplified Arabic" w:hAnsi="Simplified Arabic" w:cs="Simplified Arabic"/>
          <w:color w:val="000000"/>
          <w:sz w:val="8"/>
          <w:szCs w:val="8"/>
        </w:rPr>
      </w:pPr>
    </w:p>
    <w:p w:rsidR="0099542D" w:rsidRDefault="00FA2D5A">
      <w:pPr>
        <w:pStyle w:val="Standard"/>
        <w:tabs>
          <w:tab w:val="left" w:pos="5050"/>
        </w:tabs>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6183"/>
        </w:tabs>
        <w:bidi/>
        <w:ind w:left="1133" w:hanging="1133"/>
        <w:jc w:val="center"/>
        <w:rPr>
          <w:rFonts w:ascii="Simplified Arabic" w:hAnsi="Simplified Arabic" w:cs="Simplified Arabic"/>
          <w:color w:val="000000"/>
          <w:sz w:val="6"/>
          <w:szCs w:val="6"/>
        </w:rPr>
      </w:pPr>
    </w:p>
    <w:p w:rsidR="0099542D" w:rsidRDefault="00FA2D5A">
      <w:pPr>
        <w:pStyle w:val="Standard"/>
        <w:tabs>
          <w:tab w:val="left" w:pos="6183"/>
        </w:tabs>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هذا القرار أحكام القرار رقم 2004 المؤرخ في 29 ديسمبر 2014 والمتضمن تأسيس لجنة لوضع نظام الجودة في قطاع التعليم العالي والبحث العلمي.</w:t>
      </w:r>
    </w:p>
    <w:p w:rsidR="0099542D" w:rsidRDefault="00FA2D5A">
      <w:pPr>
        <w:pStyle w:val="Standard"/>
        <w:tabs>
          <w:tab w:val="left" w:pos="5900"/>
        </w:tabs>
        <w:bidi/>
        <w:spacing w:line="232"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تعدل المادة 2 من القرار رقم 2004 المؤرخ في 29 ديسمبر 2014 والمذكور أعلاه، وتحرر كما يأتي:</w:t>
      </w:r>
    </w:p>
    <w:p w:rsidR="0099542D" w:rsidRDefault="00FA2D5A">
      <w:pPr>
        <w:pStyle w:val="Standard"/>
        <w:tabs>
          <w:tab w:val="left" w:pos="5616"/>
        </w:tabs>
        <w:bidi/>
        <w:spacing w:line="232" w:lineRule="auto"/>
        <w:ind w:left="566"/>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16"/>
          <w:szCs w:val="16"/>
          <w:rtl/>
        </w:rPr>
        <w:t xml:space="preserve"> </w:t>
      </w:r>
      <w:r>
        <w:rPr>
          <w:rFonts w:ascii="Simplified Arabic" w:hAnsi="Simplified Arabic" w:cs="Simplified Arabic"/>
          <w:color w:val="000000"/>
          <w:sz w:val="28"/>
          <w:szCs w:val="28"/>
          <w:rtl/>
        </w:rPr>
        <w:t>تكلف</w:t>
      </w:r>
      <w:r>
        <w:rPr>
          <w:rFonts w:ascii="Simplified Arabic" w:hAnsi="Simplified Arabic" w:cs="Simplified Arabic"/>
          <w:color w:val="000000"/>
          <w:sz w:val="28"/>
          <w:szCs w:val="28"/>
          <w:rtl/>
        </w:rPr>
        <w:t xml:space="preserve"> اللجنة بإدخال وتطوير إجراءات لضمان الجودة في مؤسسات التعليم العالي والبحث العلمي.</w:t>
      </w:r>
    </w:p>
    <w:p w:rsidR="0099542D" w:rsidRDefault="00FA2D5A">
      <w:pPr>
        <w:pStyle w:val="Standard"/>
        <w:tabs>
          <w:tab w:val="left" w:pos="6467"/>
        </w:tabs>
        <w:bidi/>
        <w:spacing w:line="232" w:lineRule="auto"/>
        <w:ind w:left="1417"/>
        <w:jc w:val="both"/>
      </w:pPr>
      <w:r>
        <w:rPr>
          <w:rFonts w:ascii="Simplified Arabic" w:hAnsi="Simplified Arabic" w:cs="Simplified Arabic"/>
          <w:color w:val="000000"/>
          <w:sz w:val="28"/>
          <w:szCs w:val="28"/>
          <w:rtl/>
        </w:rPr>
        <w:t>وفي هذا الصدد، تكلف بمهام، لا سيما:</w:t>
      </w:r>
    </w:p>
    <w:p w:rsidR="0099542D" w:rsidRDefault="00FA2D5A">
      <w:pPr>
        <w:pStyle w:val="ListParagraph"/>
        <w:numPr>
          <w:ilvl w:val="0"/>
          <w:numId w:val="361"/>
        </w:numPr>
        <w:bidi/>
        <w:spacing w:line="232" w:lineRule="auto"/>
        <w:ind w:left="1558" w:hanging="283"/>
        <w:jc w:val="right"/>
      </w:pPr>
      <w:r>
        <w:rPr>
          <w:rFonts w:ascii="Simplified Arabic" w:hAnsi="Simplified Arabic" w:cs="Simplified Arabic"/>
          <w:color w:val="000000"/>
          <w:sz w:val="28"/>
          <w:szCs w:val="28"/>
          <w:rtl/>
          <w:lang w:val="en-US" w:eastAsia="en-US"/>
        </w:rPr>
        <w:t>تحضير مشروع إنشاء الوكالة الوطنية لضمان الجودة والإعتماد في التعليم العالي والبحث العلمي، ومتابعته،</w:t>
      </w:r>
    </w:p>
    <w:p w:rsidR="0099542D" w:rsidRDefault="00FA2D5A">
      <w:pPr>
        <w:pStyle w:val="ListParagraph"/>
        <w:numPr>
          <w:ilvl w:val="0"/>
          <w:numId w:val="115"/>
        </w:numPr>
        <w:bidi/>
        <w:spacing w:line="232" w:lineRule="auto"/>
        <w:ind w:left="1558" w:hanging="283"/>
        <w:jc w:val="right"/>
      </w:pPr>
      <w:r>
        <w:rPr>
          <w:rFonts w:ascii="Simplified Arabic" w:hAnsi="Simplified Arabic" w:cs="Simplified Arabic"/>
          <w:color w:val="000000"/>
          <w:sz w:val="28"/>
          <w:szCs w:val="28"/>
          <w:rtl/>
          <w:lang w:val="en-US" w:eastAsia="en-US"/>
        </w:rPr>
        <w:t xml:space="preserve">العمل على تهيئة الظروف </w:t>
      </w:r>
      <w:r>
        <w:rPr>
          <w:rFonts w:ascii="Simplified Arabic" w:hAnsi="Simplified Arabic" w:cs="Simplified Arabic"/>
          <w:color w:val="000000"/>
          <w:sz w:val="28"/>
          <w:szCs w:val="28"/>
          <w:rtl/>
          <w:lang w:val="en-US" w:eastAsia="en-US"/>
        </w:rPr>
        <w:t>الملائمة لوضع الوكالة الوطنية لضمان الجودة والاعتماد في التعليم العالي والبحث العلمي حيز الخدمة.</w:t>
      </w:r>
    </w:p>
    <w:p w:rsidR="0099542D" w:rsidRDefault="00FA2D5A">
      <w:pPr>
        <w:pStyle w:val="Standard"/>
        <w:bidi/>
        <w:ind w:left="1260" w:firstLine="15"/>
        <w:jc w:val="center"/>
      </w:pPr>
      <w:r>
        <w:rPr>
          <w:rFonts w:ascii="Simplified Arabic" w:hAnsi="Simplified Arabic" w:cs="Simplified Arabic"/>
          <w:b/>
          <w:bCs/>
          <w:color w:val="000000"/>
          <w:sz w:val="28"/>
          <w:szCs w:val="28"/>
          <w:rtl/>
        </w:rPr>
        <w:t>(....................................الباقي بدون تعيير ...................................)".</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تعدل المادة 9 من القرار رقم 2004 المؤرخ في 29 ديسمبر 2</w:t>
      </w:r>
      <w:r>
        <w:rPr>
          <w:rFonts w:ascii="Simplified Arabic" w:hAnsi="Simplified Arabic" w:cs="Simplified Arabic"/>
          <w:color w:val="000000"/>
          <w:sz w:val="28"/>
          <w:szCs w:val="28"/>
          <w:rtl/>
        </w:rPr>
        <w:t>014 والمذكور أعلاه، وتحرر كما يأتي:</w:t>
      </w:r>
    </w:p>
    <w:p w:rsidR="0099542D" w:rsidRDefault="00FA2D5A">
      <w:pPr>
        <w:pStyle w:val="Standard"/>
        <w:tabs>
          <w:tab w:val="left" w:pos="5616"/>
        </w:tabs>
        <w:bidi/>
        <w:ind w:left="566"/>
        <w:jc w:val="both"/>
      </w:pPr>
      <w:r>
        <w:rPr>
          <w:rFonts w:ascii="Simplified Arabic" w:hAnsi="Simplified Arabic" w:cs="Simplified Arabic"/>
          <w:b/>
          <w:bCs/>
          <w:color w:val="000000"/>
          <w:sz w:val="28"/>
          <w:szCs w:val="28"/>
          <w:rtl/>
        </w:rPr>
        <w:t>"المادة 9:</w:t>
      </w:r>
      <w:r>
        <w:rPr>
          <w:rFonts w:ascii="Simplified Arabic" w:hAnsi="Simplified Arabic" w:cs="Simplified Arabic"/>
          <w:color w:val="000000"/>
          <w:sz w:val="28"/>
          <w:szCs w:val="28"/>
          <w:rtl/>
        </w:rPr>
        <w:t xml:space="preserve"> تكلف الأمانة العامة بضمان الأمانة الدائمة للجنة</w:t>
      </w:r>
      <w:r>
        <w:rPr>
          <w:rFonts w:ascii="Simplified Arabic" w:hAnsi="Simplified Arabic" w:cs="Simplified Arabic"/>
          <w:b/>
          <w:bCs/>
          <w:color w:val="000000"/>
          <w:sz w:val="28"/>
          <w:szCs w:val="28"/>
          <w:rtl/>
        </w:rPr>
        <w:t>"</w:t>
      </w:r>
      <w:r>
        <w:rPr>
          <w:rFonts w:ascii="Simplified Arabic" w:hAnsi="Simplified Arabic" w:cs="Simplified Arabic"/>
          <w:color w:val="000000"/>
          <w:sz w:val="28"/>
          <w:szCs w:val="28"/>
          <w:rtl/>
        </w:rPr>
        <w:t>.</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تعدل المادة 3 من القرار رقم 2004 المؤرخ في 29 ديسمبر 2014 والمذكور أعلاه، وتحرر كما يأتي:</w:t>
      </w:r>
    </w:p>
    <w:p w:rsidR="0099542D" w:rsidRDefault="00FA2D5A">
      <w:pPr>
        <w:pStyle w:val="Standard"/>
        <w:tabs>
          <w:tab w:val="left" w:pos="5616"/>
        </w:tabs>
        <w:bidi/>
        <w:ind w:left="566"/>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تتشكل اللجنة من الأعضاء الآتية أسماؤهم:</w:t>
      </w:r>
    </w:p>
    <w:p w:rsidR="0099542D" w:rsidRDefault="00FA2D5A">
      <w:pPr>
        <w:pStyle w:val="ListParagraph"/>
        <w:numPr>
          <w:ilvl w:val="0"/>
          <w:numId w:val="362"/>
        </w:numPr>
        <w:bidi/>
        <w:ind w:left="1700"/>
        <w:jc w:val="right"/>
      </w:pPr>
      <w:r>
        <w:rPr>
          <w:rFonts w:ascii="Simplified Arabic" w:eastAsia="Times New Roman" w:hAnsi="Simplified Arabic" w:cs="Simplified Arabic"/>
          <w:color w:val="000000"/>
          <w:sz w:val="28"/>
          <w:szCs w:val="28"/>
          <w:rtl/>
          <w:lang w:val="en-US" w:eastAsia="en-US"/>
        </w:rPr>
        <w:t xml:space="preserve">السيدة </w:t>
      </w:r>
      <w:r>
        <w:rPr>
          <w:rFonts w:ascii="Simplified Arabic" w:eastAsia="Times New Roman" w:hAnsi="Simplified Arabic" w:cs="Simplified Arabic"/>
          <w:color w:val="000000"/>
          <w:sz w:val="28"/>
          <w:szCs w:val="28"/>
          <w:rtl/>
          <w:lang w:val="en-US" w:eastAsia="en-US"/>
        </w:rPr>
        <w:t>نصيرة بن سعيدان مزاش، خبيرة، من وزارة التعليم العالي والبحث العلمي.</w:t>
      </w:r>
    </w:p>
    <w:p w:rsidR="0099542D" w:rsidRDefault="00FA2D5A">
      <w:pPr>
        <w:pStyle w:val="ListParagraph"/>
        <w:numPr>
          <w:ilvl w:val="0"/>
          <w:numId w:val="116"/>
        </w:numPr>
        <w:bidi/>
        <w:ind w:left="1700"/>
        <w:jc w:val="right"/>
      </w:pPr>
      <w:r>
        <w:rPr>
          <w:rFonts w:ascii="Simplified Arabic" w:eastAsia="Times New Roman" w:hAnsi="Simplified Arabic" w:cs="Simplified Arabic"/>
          <w:color w:val="000000"/>
          <w:sz w:val="28"/>
          <w:szCs w:val="28"/>
          <w:rtl/>
          <w:lang w:val="en-US" w:eastAsia="en-US"/>
        </w:rPr>
        <w:t>السيدة فاطمة تيبوش، خبيرة، من المدرسة الوطنية العليا متعددة التقنيات،</w:t>
      </w:r>
    </w:p>
    <w:p w:rsidR="0099542D" w:rsidRDefault="00FA2D5A">
      <w:pPr>
        <w:pStyle w:val="ListParagraph"/>
        <w:numPr>
          <w:ilvl w:val="0"/>
          <w:numId w:val="116"/>
        </w:numPr>
        <w:bidi/>
        <w:ind w:left="1700"/>
        <w:jc w:val="right"/>
      </w:pPr>
      <w:r>
        <w:rPr>
          <w:rFonts w:ascii="Simplified Arabic" w:eastAsia="Times New Roman" w:hAnsi="Simplified Arabic" w:cs="Simplified Arabic"/>
          <w:color w:val="000000"/>
          <w:sz w:val="28"/>
          <w:szCs w:val="28"/>
          <w:rtl/>
          <w:lang w:val="en-US" w:eastAsia="en-US"/>
        </w:rPr>
        <w:t>السيد صادق بكوش، خبير، من المدرسة الوطنية العليا للأشغال العمومية.</w:t>
      </w:r>
    </w:p>
    <w:p w:rsidR="0099542D" w:rsidRDefault="00FA2D5A">
      <w:pPr>
        <w:pStyle w:val="ListParagraph"/>
        <w:numPr>
          <w:ilvl w:val="0"/>
          <w:numId w:val="116"/>
        </w:numPr>
        <w:bidi/>
        <w:ind w:left="1700"/>
        <w:jc w:val="right"/>
      </w:pPr>
      <w:r>
        <w:rPr>
          <w:rFonts w:ascii="Simplified Arabic" w:eastAsia="Times New Roman" w:hAnsi="Simplified Arabic" w:cs="Simplified Arabic"/>
          <w:color w:val="000000"/>
          <w:sz w:val="28"/>
          <w:szCs w:val="28"/>
          <w:rtl/>
          <w:lang w:val="en-US" w:eastAsia="en-US"/>
        </w:rPr>
        <w:t>السيد علي شكنان، خبير، من جامعة الأغواط.</w:t>
      </w:r>
    </w:p>
    <w:p w:rsidR="0099542D" w:rsidRDefault="00FA2D5A">
      <w:pPr>
        <w:pStyle w:val="ListParagraph"/>
        <w:numPr>
          <w:ilvl w:val="0"/>
          <w:numId w:val="116"/>
        </w:numPr>
        <w:bidi/>
        <w:ind w:left="1700"/>
        <w:jc w:val="right"/>
      </w:pPr>
      <w:r>
        <w:rPr>
          <w:rFonts w:ascii="Simplified Arabic" w:eastAsia="Times New Roman" w:hAnsi="Simplified Arabic" w:cs="Simplified Arabic"/>
          <w:color w:val="000000"/>
          <w:sz w:val="28"/>
          <w:szCs w:val="28"/>
          <w:rtl/>
          <w:lang w:val="en-US" w:eastAsia="en-US"/>
        </w:rPr>
        <w:t>السيد إليا</w:t>
      </w:r>
      <w:r>
        <w:rPr>
          <w:rFonts w:ascii="Simplified Arabic" w:eastAsia="Times New Roman" w:hAnsi="Simplified Arabic" w:cs="Simplified Arabic"/>
          <w:color w:val="000000"/>
          <w:sz w:val="28"/>
          <w:szCs w:val="28"/>
          <w:rtl/>
          <w:lang w:val="en-US" w:eastAsia="en-US"/>
        </w:rPr>
        <w:t>س خيثر، خبير، من المديرية العامة للبحث العلمي والتطوير التكنولوجي.</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يكلف الأمين العام ومديرو مؤسسات التعليم العالي والبحث العلمي، كل فيما يخصه بنشر هذا القرار الذي 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519/أ.ع مؤرخ في 12 أفريل 2023، يتضمن تخصيص فضاءات لمرافقة المؤسسات الناشئة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وتوطينها على مستوى جامعة قسنطينة3، تسمى "تكنو-بول هضبة قسنطينة" لفائدة حاملي المشاريع الابتكارية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ListParagraph"/>
        <w:numPr>
          <w:ilvl w:val="0"/>
          <w:numId w:val="363"/>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11-402 المؤرخ في 3 محرم عام 1433 الموافق 28 نوفمبر سنة 2011 والمتضمن إنشاء </w:t>
      </w:r>
      <w:r>
        <w:rPr>
          <w:rFonts w:ascii="Simplified Arabic" w:hAnsi="Simplified Arabic" w:cs="Simplified Arabic"/>
          <w:color w:val="000000"/>
          <w:sz w:val="28"/>
          <w:szCs w:val="28"/>
          <w:rtl/>
        </w:rPr>
        <w:t>جامعة قسنطينة3.</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12-293 المؤرخ في 2 رمضان عام 1433 الموافق 21 جوان سنة 2012 الذي يحدد مهام المصالح المشتركة للبحث العلمي والتطوير التكنولوجي وتنظيمها وسيرها،</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w:t>
      </w:r>
      <w:r>
        <w:rPr>
          <w:rFonts w:ascii="Simplified Arabic" w:hAnsi="Simplified Arabic" w:cs="Simplified Arabic"/>
          <w:color w:val="000000"/>
          <w:sz w:val="28"/>
          <w:szCs w:val="28"/>
          <w:rtl/>
        </w:rPr>
        <w:t>لموافق 30 جانفي سنة 2013 الذي يحدد صلاحيات وزير التعليم العالي والبحث العلمي.</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22-208 المؤرخ في 5 ذي القعدة عام 1443 الموافق 5 جوان سنة 2022 الذي يحدد نظام الدراسة والتكوين للحصول على شهادات التعليم العالي.</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 xml:space="preserve">وبموجب القرار رقم </w:t>
      </w:r>
      <w:r>
        <w:rPr>
          <w:rFonts w:ascii="Simplified Arabic" w:hAnsi="Simplified Arabic" w:cs="Simplified Arabic"/>
          <w:color w:val="000000"/>
          <w:sz w:val="28"/>
          <w:szCs w:val="28"/>
          <w:rtl/>
        </w:rPr>
        <w:t>1275 المؤرخ في 27 سبتمبر سنة 2022 الذي يحدد كيفيات إعداد مشروع مذكرة تخرج للحصول على شهادة جامعية مؤسسة ناشئة من قبل طلبة مؤسسات التعليم العالي.</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وبموجب القرار رقم 171 المؤرخ في 09 فيفري 2023 الذي يحدد كيفيات التسجيل وإعادة التسجيل في التكوينات لنيل شهادة ا</w:t>
      </w:r>
      <w:r>
        <w:rPr>
          <w:rFonts w:ascii="Simplified Arabic" w:hAnsi="Simplified Arabic" w:cs="Simplified Arabic"/>
          <w:color w:val="000000"/>
          <w:sz w:val="28"/>
          <w:szCs w:val="28"/>
          <w:rtl/>
        </w:rPr>
        <w:t>لليسانس والماستر ومهندس دولة ومهندس معماري وكذا كيفيات التقييم والتدرج فيها، المعدل.</w:t>
      </w:r>
    </w:p>
    <w:p w:rsidR="0099542D" w:rsidRDefault="00FA2D5A">
      <w:pPr>
        <w:pStyle w:val="ListParagraph"/>
        <w:numPr>
          <w:ilvl w:val="0"/>
          <w:numId w:val="114"/>
        </w:numPr>
        <w:tabs>
          <w:tab w:val="left" w:pos="5248"/>
        </w:tabs>
        <w:bidi/>
        <w:ind w:left="198" w:hanging="198"/>
        <w:jc w:val="both"/>
      </w:pPr>
      <w:r>
        <w:rPr>
          <w:rFonts w:ascii="Simplified Arabic" w:hAnsi="Simplified Arabic" w:cs="Simplified Arabic"/>
          <w:color w:val="000000"/>
          <w:sz w:val="28"/>
          <w:szCs w:val="28"/>
          <w:rtl/>
        </w:rPr>
        <w:t>وبمقتضى القرار رقم 36 مؤرخ في 01 مارس 2023 المتضمن إنشاء لجنة وطنية تنسيقية لمتابعة الإبتكار وريادة الأعمال الجامعية.</w:t>
      </w:r>
    </w:p>
    <w:p w:rsidR="0099542D" w:rsidRDefault="0099542D">
      <w:pPr>
        <w:pStyle w:val="ListParagraph"/>
        <w:tabs>
          <w:tab w:val="left" w:pos="5050"/>
        </w:tabs>
        <w:bidi/>
        <w:ind w:left="0"/>
        <w:jc w:val="both"/>
        <w:rPr>
          <w:rFonts w:ascii="Simplified Arabic" w:hAnsi="Simplified Arabic" w:cs="Simplified Arabic"/>
          <w:color w:val="000000"/>
          <w:sz w:val="2"/>
          <w:szCs w:val="2"/>
        </w:rPr>
      </w:pPr>
    </w:p>
    <w:p w:rsidR="0099542D" w:rsidRDefault="00FA2D5A">
      <w:pPr>
        <w:pStyle w:val="Standard"/>
        <w:tabs>
          <w:tab w:val="left" w:pos="5050"/>
        </w:tabs>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jc w:val="center"/>
        <w:rPr>
          <w:rFonts w:ascii="Simplified Arabic" w:hAnsi="Simplified Arabic" w:cs="Simplified Arabic"/>
          <w:b/>
          <w:bCs/>
          <w:sz w:val="4"/>
          <w:szCs w:val="4"/>
          <w:lang w:bidi="ar-DZ"/>
        </w:rPr>
      </w:pP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تخصص على مستوى جامعة قس</w:t>
      </w:r>
      <w:r>
        <w:rPr>
          <w:rFonts w:ascii="Simplified Arabic" w:hAnsi="Simplified Arabic" w:cs="Simplified Arabic"/>
          <w:color w:val="000000"/>
          <w:sz w:val="28"/>
          <w:szCs w:val="28"/>
          <w:rtl/>
        </w:rPr>
        <w:t>نطينة3 فضاءات لمرافقة المؤسسات الناشئة وتوطينها، تسمى  "تكنو–بول هضبة قسنطينة" لفائدة حاملي المشاريع الابتكارية لدى مؤسسات التعليم العالي والبحث العلمي بولاية قسنطينة.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يضم "تكنو–بول هضبة قسنطينة"، أساسا، عددا من هياكل مرافقة حاملي المشاريع الابت</w:t>
      </w:r>
      <w:r>
        <w:rPr>
          <w:rFonts w:ascii="Simplified Arabic" w:hAnsi="Simplified Arabic" w:cs="Simplified Arabic"/>
          <w:color w:val="000000"/>
          <w:sz w:val="28"/>
          <w:szCs w:val="28"/>
          <w:rtl/>
        </w:rPr>
        <w:t>كارية، سواء من حيث نمذجة المشاريع، أو توطينها، أو توفير خدمة الإيواء لفائدة حامليها.</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يمكن أن يضم "تكنو–بول هضبة قسنطينة" واجهات جامعية على غرار حاضنات الأعمال، ودور المقاولاتية، ومراكز الدعم التكنولوجي والابتكار، ومكاتب الربط بين الجامعة والمؤسسة.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يشرف على تسيير شؤون "تكنو–بول هضبة قسنطينة" مُسير يُعين لهذا الغرض، تُوضع تحت تصرفه الإمكانات البشرية والمادية اللازمة لتأدية مهامه.</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وفي هذا الشأن، يُكلف هذا المسير، خصوصا، بما يلي:</w:t>
      </w:r>
    </w:p>
    <w:p w:rsidR="0099542D" w:rsidRDefault="00FA2D5A">
      <w:pPr>
        <w:pStyle w:val="ListParagraph"/>
        <w:numPr>
          <w:ilvl w:val="0"/>
          <w:numId w:val="364"/>
        </w:numPr>
        <w:tabs>
          <w:tab w:val="left" w:pos="6183"/>
        </w:tabs>
        <w:bidi/>
        <w:ind w:left="1133" w:hanging="283"/>
        <w:jc w:val="both"/>
      </w:pPr>
      <w:r>
        <w:rPr>
          <w:rFonts w:ascii="Simplified Arabic" w:hAnsi="Simplified Arabic" w:cs="Simplified Arabic"/>
          <w:color w:val="000000"/>
          <w:sz w:val="28"/>
          <w:szCs w:val="28"/>
          <w:rtl/>
          <w:lang w:val="en-US" w:eastAsia="en-US"/>
        </w:rPr>
        <w:t>التنسيق بين مختلف الفضاءات والهياكل والواجهات الموطنة على مستوى</w:t>
      </w:r>
      <w:r>
        <w:rPr>
          <w:rFonts w:ascii="Simplified Arabic" w:hAnsi="Simplified Arabic" w:cs="Simplified Arabic"/>
          <w:color w:val="000000"/>
          <w:sz w:val="28"/>
          <w:szCs w:val="28"/>
          <w:rtl/>
          <w:lang w:val="en-US" w:eastAsia="en-US"/>
        </w:rPr>
        <w:t xml:space="preserve"> "تكنو–بول هضبة قسنطينة".</w:t>
      </w:r>
    </w:p>
    <w:p w:rsidR="0099542D" w:rsidRDefault="00FA2D5A">
      <w:pPr>
        <w:pStyle w:val="ListParagraph"/>
        <w:numPr>
          <w:ilvl w:val="0"/>
          <w:numId w:val="117"/>
        </w:numPr>
        <w:tabs>
          <w:tab w:val="left" w:pos="6183"/>
        </w:tabs>
        <w:bidi/>
        <w:ind w:left="1133" w:hanging="283"/>
        <w:jc w:val="both"/>
      </w:pPr>
      <w:r>
        <w:rPr>
          <w:rFonts w:ascii="Simplified Arabic" w:hAnsi="Simplified Arabic" w:cs="Simplified Arabic"/>
          <w:color w:val="000000"/>
          <w:sz w:val="28"/>
          <w:szCs w:val="28"/>
          <w:rtl/>
          <w:lang w:val="en-US" w:eastAsia="en-US"/>
        </w:rPr>
        <w:t>إعداد خطة عمل "تكنو–بول هضبة قسنطينة" تبرز الأهداف المسطرة وآليات تجسيدها.</w:t>
      </w:r>
    </w:p>
    <w:p w:rsidR="0099542D" w:rsidRDefault="00FA2D5A">
      <w:pPr>
        <w:pStyle w:val="ListParagraph"/>
        <w:numPr>
          <w:ilvl w:val="0"/>
          <w:numId w:val="117"/>
        </w:numPr>
        <w:tabs>
          <w:tab w:val="left" w:pos="6183"/>
        </w:tabs>
        <w:bidi/>
        <w:ind w:left="1133" w:hanging="283"/>
        <w:jc w:val="both"/>
      </w:pPr>
      <w:r>
        <w:rPr>
          <w:rFonts w:ascii="Simplified Arabic" w:hAnsi="Simplified Arabic" w:cs="Simplified Arabic"/>
          <w:color w:val="000000"/>
          <w:sz w:val="28"/>
          <w:szCs w:val="28"/>
          <w:rtl/>
          <w:lang w:val="en-US" w:eastAsia="en-US"/>
        </w:rPr>
        <w:t>التنسيق مع هياكل وهيئات الدعم التابعة لقطاع اقتصاد المعرفة والمؤسسات الناشئة والمؤسسات المصغرة الموطنة على مستوى "تكنو–بول هضبة قسنطينة"،</w:t>
      </w:r>
    </w:p>
    <w:p w:rsidR="0099542D" w:rsidRDefault="00FA2D5A">
      <w:pPr>
        <w:pStyle w:val="ListParagraph"/>
        <w:numPr>
          <w:ilvl w:val="0"/>
          <w:numId w:val="117"/>
        </w:numPr>
        <w:tabs>
          <w:tab w:val="left" w:pos="6183"/>
        </w:tabs>
        <w:bidi/>
        <w:ind w:left="1133" w:hanging="283"/>
        <w:jc w:val="both"/>
      </w:pPr>
      <w:r>
        <w:rPr>
          <w:rFonts w:ascii="Simplified Arabic" w:hAnsi="Simplified Arabic" w:cs="Simplified Arabic"/>
          <w:color w:val="000000"/>
          <w:sz w:val="28"/>
          <w:szCs w:val="28"/>
          <w:rtl/>
          <w:lang w:val="en-US" w:eastAsia="en-US"/>
        </w:rPr>
        <w:t xml:space="preserve">رئاسة لجنة </w:t>
      </w:r>
      <w:r>
        <w:rPr>
          <w:rFonts w:ascii="Simplified Arabic" w:hAnsi="Simplified Arabic" w:cs="Simplified Arabic"/>
          <w:color w:val="000000"/>
          <w:sz w:val="28"/>
          <w:szCs w:val="28"/>
          <w:rtl/>
          <w:lang w:val="en-US" w:eastAsia="en-US"/>
        </w:rPr>
        <w:t>توجيه حامل المشاريع الابتكارية على مستوى مؤسسات التعليم العالي بولاية قسنطينة.</w:t>
      </w:r>
    </w:p>
    <w:p w:rsidR="0099542D" w:rsidRDefault="00FA2D5A">
      <w:pPr>
        <w:pStyle w:val="ListParagraph"/>
        <w:numPr>
          <w:ilvl w:val="0"/>
          <w:numId w:val="117"/>
        </w:numPr>
        <w:tabs>
          <w:tab w:val="left" w:pos="6183"/>
        </w:tabs>
        <w:bidi/>
        <w:ind w:left="1133" w:hanging="283"/>
        <w:jc w:val="both"/>
      </w:pPr>
      <w:r>
        <w:rPr>
          <w:rFonts w:ascii="Simplified Arabic" w:hAnsi="Simplified Arabic" w:cs="Simplified Arabic"/>
          <w:color w:val="000000"/>
          <w:sz w:val="28"/>
          <w:szCs w:val="28"/>
          <w:rtl/>
          <w:lang w:val="en-US" w:eastAsia="en-US"/>
        </w:rPr>
        <w:t>الإشراف على جناحي الإيواء المخصصين لإقامة حاملي المشاريع الابتكارية على مستوى "تكنو–بول هضبة قسنطينة"، بالتنسيق مع مدير الخدمات الجامعية "عين الباي" بقسنطينة.</w:t>
      </w:r>
    </w:p>
    <w:p w:rsidR="0099542D" w:rsidRDefault="00FA2D5A">
      <w:pPr>
        <w:pStyle w:val="ListParagraph"/>
        <w:numPr>
          <w:ilvl w:val="0"/>
          <w:numId w:val="117"/>
        </w:numPr>
        <w:tabs>
          <w:tab w:val="left" w:pos="6183"/>
        </w:tabs>
        <w:bidi/>
        <w:ind w:left="1133" w:hanging="283"/>
        <w:jc w:val="both"/>
      </w:pPr>
      <w:r>
        <w:rPr>
          <w:rFonts w:ascii="Simplified Arabic" w:hAnsi="Simplified Arabic" w:cs="Simplified Arabic"/>
          <w:color w:val="000000"/>
          <w:sz w:val="28"/>
          <w:szCs w:val="28"/>
          <w:rtl/>
          <w:lang w:val="en-US" w:eastAsia="en-US"/>
        </w:rPr>
        <w:t>منح مقررات توطين ا</w:t>
      </w:r>
      <w:r>
        <w:rPr>
          <w:rFonts w:ascii="Simplified Arabic" w:hAnsi="Simplified Arabic" w:cs="Simplified Arabic"/>
          <w:color w:val="000000"/>
          <w:sz w:val="28"/>
          <w:szCs w:val="28"/>
          <w:rtl/>
          <w:lang w:val="en-US" w:eastAsia="en-US"/>
        </w:rPr>
        <w:t>لطلبة الحاصلين على علامة مؤسسة ناشئة ( مشروع مبتكر) بعد استشارة لجنة التوجيه، للاستفادة من توطين مؤسساتهم على مستوى " تكنو–بول هضبة قسنطينة"، لمدة سنة قابلة للتجديد مرة واحدة.</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تتشكل لجنة التوجيه المذكورة في المادة 3 أعلاه من نواب مديري البيداغوج</w:t>
      </w:r>
      <w:r>
        <w:rPr>
          <w:rFonts w:ascii="Simplified Arabic" w:hAnsi="Simplified Arabic" w:cs="Simplified Arabic"/>
          <w:color w:val="000000"/>
          <w:sz w:val="28"/>
          <w:szCs w:val="28"/>
          <w:rtl/>
        </w:rPr>
        <w:t>يا لمؤسسات التعليم العالي الموجودة بولاية قسنطينة، وممثل عن الواجهات الموجودة بكل مؤسسة، وممثل عن مدير الخدمات الجامعية عين الباي بقسنطينة، وممثلين عن هياكل وهيئات الدعم لوزارة اقتصاد المعرفة والمؤسسات الناشئة والمؤسسات المصغرة الموطنة " بتكنو–بول هضبة قسن</w:t>
      </w:r>
      <w:r>
        <w:rPr>
          <w:rFonts w:ascii="Simplified Arabic" w:hAnsi="Simplified Arabic" w:cs="Simplified Arabic"/>
          <w:color w:val="000000"/>
          <w:sz w:val="28"/>
          <w:szCs w:val="28"/>
          <w:rtl/>
        </w:rPr>
        <w:t>طينة".</w:t>
      </w:r>
    </w:p>
    <w:p w:rsidR="0099542D" w:rsidRDefault="00FA2D5A">
      <w:pPr>
        <w:pStyle w:val="Standard"/>
        <w:tabs>
          <w:tab w:val="left" w:pos="5900"/>
        </w:tabs>
        <w:bidi/>
        <w:ind w:left="850"/>
        <w:jc w:val="both"/>
      </w:pPr>
      <w:r>
        <w:rPr>
          <w:rFonts w:ascii="Simplified Arabic" w:hAnsi="Simplified Arabic" w:cs="Simplified Arabic"/>
          <w:color w:val="000000"/>
          <w:sz w:val="28"/>
          <w:szCs w:val="28"/>
          <w:rtl/>
        </w:rPr>
        <w:t>تجتمع لجنة التوجيه بدعوة من رئيسها، وفقا لكيفيات تحددها في قانونها الداخلي الذي تعده لهذا الغرض.</w:t>
      </w:r>
    </w:p>
    <w:p w:rsidR="0099542D" w:rsidRDefault="00FA2D5A">
      <w:pPr>
        <w:pStyle w:val="Standard"/>
        <w:tabs>
          <w:tab w:val="left" w:pos="5900"/>
        </w:tabs>
        <w:bidi/>
        <w:ind w:left="850" w:hanging="850"/>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يكلف الأمين العام لوزارة التعليم العالي والبحث العلمي، ومديرو مؤسسات التعليم العالي والبحث العلمي بولاية قسنطينة، والمدير العام للديوان الوطن</w:t>
      </w:r>
      <w:r>
        <w:rPr>
          <w:rFonts w:ascii="Simplified Arabic" w:hAnsi="Simplified Arabic" w:cs="Simplified Arabic"/>
          <w:color w:val="000000"/>
          <w:sz w:val="28"/>
          <w:szCs w:val="28"/>
          <w:rtl/>
        </w:rPr>
        <w:t>ي للخدمات الجامعية،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520/أ.ع مؤرخ في 12 أفريل 2023، يعدّل القرار رقم 257 المؤرخ في 27 فيفري 2017</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والمتضمّن تأهيل الليسانس المفتــوحة بعنــوان السنة الجامعية 2014-2015، بجامعة ورقلة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65"/>
        </w:numPr>
        <w:tabs>
          <w:tab w:val="left" w:pos="5248"/>
        </w:tabs>
        <w:bidi/>
        <w:ind w:left="198" w:hanging="198"/>
        <w:jc w:val="both"/>
      </w:pPr>
      <w:r>
        <w:rPr>
          <w:rFonts w:ascii="Simplified Arabic" w:hAnsi="Simplified Arabic" w:cs="Simplified Arabic"/>
          <w:color w:val="000000"/>
          <w:sz w:val="28"/>
          <w:szCs w:val="28"/>
          <w:rtl/>
        </w:rPr>
        <w:t xml:space="preserve">بمقتضى القانون رقم </w:t>
      </w:r>
      <w:r>
        <w:rPr>
          <w:rFonts w:ascii="Simplified Arabic" w:hAnsi="Simplified Arabic" w:cs="Simplified Arabic"/>
          <w:color w:val="000000"/>
          <w:sz w:val="28"/>
          <w:szCs w:val="28"/>
          <w:rtl/>
        </w:rPr>
        <w:t>99-05 المؤرّخ في 18 ذي الحجة عام 1419 الموافق 4 أبريل سنة 1999 والمتضمّن القانون التوجيهي للتعليم العالي، المعدّل و المتمّم.</w:t>
      </w:r>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bookmarkStart w:id="0" w:name="_Hlk113966610"/>
      <w:bookmarkEnd w:id="0"/>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وبمقتضى المرسو</w:t>
      </w:r>
      <w:r>
        <w:rPr>
          <w:rFonts w:ascii="Simplified Arabic" w:hAnsi="Simplified Arabic" w:cs="Simplified Arabic"/>
          <w:color w:val="000000"/>
          <w:sz w:val="28"/>
          <w:szCs w:val="28"/>
          <w:rtl/>
        </w:rPr>
        <w:t>م رقم 01-210 المؤرّخ في 2 جمادي الأولى عام 1422 الموافق 23 يوليو سنة 2001 المتضمّن إنشاء جامعة ورقلة، المعدّل والمتمّم.</w:t>
      </w:r>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w:t>
      </w:r>
      <w:r>
        <w:rPr>
          <w:rFonts w:ascii="Simplified Arabic" w:hAnsi="Simplified Arabic" w:cs="Simplified Arabic"/>
          <w:color w:val="000000"/>
          <w:sz w:val="28"/>
          <w:szCs w:val="28"/>
          <w:rtl/>
        </w:rPr>
        <w:t>لبحث العلمي.</w:t>
      </w:r>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22-208 المؤرخ في 5 ذي القعدة عام 1443 الموافق 5 جوان سنة 2022 الذي يحدّد نظام الدراسات والتكوين للحصول على شهادات التعليم العالي.</w:t>
      </w:r>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وبمقتضى القرار رقم 257 المؤرخ في 27 فيفري 2017 والمتضمّن تأهيل الليسانس المفتوحة بعن</w:t>
      </w:r>
      <w:r>
        <w:rPr>
          <w:rFonts w:ascii="Simplified Arabic" w:hAnsi="Simplified Arabic" w:cs="Simplified Arabic"/>
          <w:color w:val="000000"/>
          <w:sz w:val="28"/>
          <w:szCs w:val="28"/>
          <w:rtl/>
        </w:rPr>
        <w:t>وان السنة الجامعية 2014-2015 بجامعة ورقلة.</w:t>
      </w:r>
    </w:p>
    <w:p w:rsidR="0099542D" w:rsidRDefault="00FA2D5A">
      <w:pPr>
        <w:pStyle w:val="ListParagraph"/>
        <w:numPr>
          <w:ilvl w:val="0"/>
          <w:numId w:val="110"/>
        </w:numPr>
        <w:tabs>
          <w:tab w:val="left" w:pos="5248"/>
        </w:tabs>
        <w:bidi/>
        <w:ind w:left="198" w:hanging="198"/>
        <w:jc w:val="both"/>
      </w:pPr>
      <w:r>
        <w:rPr>
          <w:rFonts w:ascii="Simplified Arabic" w:hAnsi="Simplified Arabic" w:cs="Simplified Arabic"/>
          <w:color w:val="000000"/>
          <w:sz w:val="28"/>
          <w:szCs w:val="28"/>
          <w:rtl/>
        </w:rPr>
        <w:t>وبمقتضى المنشور الوزاري رقم 01 المؤرخ في 05 شعبان 1435 الموافق 03 جوان 2014 المتعلق بالتسجيل الأولي وتوجيه حاملي شهادة البكالوريا للسّنة 2014-2015.</w:t>
      </w:r>
    </w:p>
    <w:p w:rsidR="0099542D" w:rsidRDefault="0099542D">
      <w:pPr>
        <w:pStyle w:val="Standard"/>
        <w:bidi/>
        <w:jc w:val="center"/>
        <w:outlineLvl w:val="0"/>
        <w:rPr>
          <w:b/>
          <w:bCs/>
          <w:sz w:val="2"/>
          <w:szCs w:val="2"/>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يهدف هذا القرار إلى تعديل الجدول المذكور في المادّة الأولى من القرار رقم 257 المؤرخ في 27 فيفري 2017،  المذكور أعلاه،  طبقا للجدول أدناه.</w:t>
      </w:r>
    </w:p>
    <w:tbl>
      <w:tblPr>
        <w:bidiVisual/>
        <w:tblW w:w="8505" w:type="dxa"/>
        <w:tblInd w:w="1133" w:type="dxa"/>
        <w:tblLayout w:type="fixed"/>
        <w:tblCellMar>
          <w:left w:w="10" w:type="dxa"/>
          <w:right w:w="10" w:type="dxa"/>
        </w:tblCellMar>
        <w:tblLook w:val="0000" w:firstRow="0" w:lastRow="0" w:firstColumn="0" w:lastColumn="0" w:noHBand="0" w:noVBand="0"/>
      </w:tblPr>
      <w:tblGrid>
        <w:gridCol w:w="2414"/>
        <w:gridCol w:w="2541"/>
        <w:gridCol w:w="2539"/>
        <w:gridCol w:w="1011"/>
      </w:tblGrid>
      <w:tr w:rsidR="0099542D">
        <w:tblPrEx>
          <w:tblCellMar>
            <w:top w:w="0" w:type="dxa"/>
            <w:bottom w:w="0" w:type="dxa"/>
          </w:tblCellMar>
        </w:tblPrEx>
        <w:trPr>
          <w:trHeight w:val="276"/>
        </w:trPr>
        <w:tc>
          <w:tcPr>
            <w:tcW w:w="241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51" w:lineRule="auto"/>
              <w:jc w:val="center"/>
              <w:rPr>
                <w:lang w:val="fr-FR"/>
              </w:rPr>
            </w:pPr>
            <w:r>
              <w:rPr>
                <w:rFonts w:ascii="Simplified Arabic" w:hAnsi="Simplified Arabic" w:cs="Simplified Arabic"/>
                <w:b/>
                <w:bCs/>
                <w:color w:val="000000"/>
                <w:rtl/>
              </w:rPr>
              <w:t>الميدان</w:t>
            </w:r>
          </w:p>
        </w:tc>
        <w:tc>
          <w:tcPr>
            <w:tcW w:w="254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51" w:lineRule="auto"/>
              <w:jc w:val="right"/>
              <w:rPr>
                <w:lang w:val="fr-FR"/>
              </w:rPr>
            </w:pPr>
            <w:r>
              <w:rPr>
                <w:rFonts w:ascii="Simplified Arabic" w:hAnsi="Simplified Arabic" w:cs="Simplified Arabic"/>
                <w:b/>
                <w:bCs/>
                <w:color w:val="000000"/>
                <w:rtl/>
              </w:rPr>
              <w:t>الشعبة</w:t>
            </w:r>
          </w:p>
        </w:tc>
        <w:tc>
          <w:tcPr>
            <w:tcW w:w="25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51" w:lineRule="auto"/>
              <w:jc w:val="right"/>
              <w:rPr>
                <w:lang w:val="fr-FR"/>
              </w:rPr>
            </w:pPr>
            <w:r>
              <w:rPr>
                <w:rFonts w:ascii="Simplified Arabic" w:hAnsi="Simplified Arabic" w:cs="Simplified Arabic"/>
                <w:b/>
                <w:bCs/>
                <w:color w:val="000000"/>
                <w:rtl/>
              </w:rPr>
              <w:t>تخصص</w:t>
            </w:r>
          </w:p>
        </w:tc>
        <w:tc>
          <w:tcPr>
            <w:tcW w:w="101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51" w:lineRule="auto"/>
              <w:jc w:val="center"/>
              <w:rPr>
                <w:lang w:val="fr-FR"/>
              </w:rPr>
            </w:pPr>
            <w:r>
              <w:rPr>
                <w:rFonts w:ascii="Simplified Arabic" w:hAnsi="Simplified Arabic" w:cs="Simplified Arabic"/>
                <w:b/>
                <w:bCs/>
                <w:color w:val="000000"/>
                <w:rtl/>
              </w:rPr>
              <w:t>طبيعة</w:t>
            </w:r>
          </w:p>
        </w:tc>
      </w:tr>
      <w:tr w:rsidR="0099542D">
        <w:tblPrEx>
          <w:tblCellMar>
            <w:top w:w="0" w:type="dxa"/>
            <w:bottom w:w="0" w:type="dxa"/>
          </w:tblCellMar>
        </w:tblPrEx>
        <w:trPr>
          <w:trHeight w:val="369"/>
        </w:trPr>
        <w:tc>
          <w:tcPr>
            <w:tcW w:w="2413" w:type="dxa"/>
            <w:vMerge w:val="restart"/>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center"/>
              <w:rPr>
                <w:lang w:val="fr-FR"/>
              </w:rPr>
            </w:pPr>
            <w:r>
              <w:rPr>
                <w:rFonts w:ascii="Simplified Arabic" w:hAnsi="Simplified Arabic" w:cs="Simplified Arabic"/>
                <w:color w:val="000000"/>
                <w:rtl/>
              </w:rPr>
              <w:t>علوم اقتصادية والتسيير</w:t>
            </w:r>
          </w:p>
          <w:p w:rsidR="0099542D" w:rsidRDefault="00FA2D5A">
            <w:pPr>
              <w:pStyle w:val="Standard"/>
              <w:tabs>
                <w:tab w:val="left" w:pos="5050"/>
              </w:tabs>
              <w:bidi/>
              <w:spacing w:line="251" w:lineRule="auto"/>
              <w:jc w:val="center"/>
              <w:rPr>
                <w:lang w:val="fr-FR"/>
              </w:rPr>
            </w:pPr>
            <w:r>
              <w:rPr>
                <w:rFonts w:ascii="Simplified Arabic" w:hAnsi="Simplified Arabic" w:cs="Simplified Arabic"/>
                <w:color w:val="000000"/>
                <w:rtl/>
              </w:rPr>
              <w:t>وعلوم تجارية</w:t>
            </w:r>
          </w:p>
        </w:tc>
        <w:tc>
          <w:tcPr>
            <w:tcW w:w="254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both"/>
              <w:rPr>
                <w:lang w:val="fr-FR"/>
              </w:rPr>
            </w:pPr>
            <w:r>
              <w:rPr>
                <w:rFonts w:ascii="Simplified Arabic" w:hAnsi="Simplified Arabic" w:cs="Simplified Arabic"/>
                <w:color w:val="000000"/>
                <w:rtl/>
              </w:rPr>
              <w:t>علوم التسيير</w:t>
            </w:r>
          </w:p>
        </w:tc>
        <w:tc>
          <w:tcPr>
            <w:tcW w:w="2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both"/>
              <w:rPr>
                <w:lang w:val="fr-FR"/>
              </w:rPr>
            </w:pPr>
            <w:r>
              <w:rPr>
                <w:rFonts w:ascii="Simplified Arabic" w:hAnsi="Simplified Arabic" w:cs="Simplified Arabic"/>
                <w:color w:val="000000"/>
                <w:rtl/>
              </w:rPr>
              <w:t>تسيير الموارد البشرية</w:t>
            </w:r>
          </w:p>
        </w:tc>
        <w:tc>
          <w:tcPr>
            <w:tcW w:w="101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center"/>
              <w:rPr>
                <w:lang w:val="fr-FR"/>
              </w:rPr>
            </w:pPr>
            <w:r>
              <w:rPr>
                <w:rFonts w:ascii="Simplified Arabic" w:hAnsi="Simplified Arabic" w:cs="Simplified Arabic"/>
                <w:color w:val="000000"/>
                <w:rtl/>
              </w:rPr>
              <w:t>م</w:t>
            </w:r>
          </w:p>
        </w:tc>
      </w:tr>
      <w:tr w:rsidR="0099542D">
        <w:tblPrEx>
          <w:tblCellMar>
            <w:top w:w="0" w:type="dxa"/>
            <w:bottom w:w="0" w:type="dxa"/>
          </w:tblCellMar>
        </w:tblPrEx>
        <w:trPr>
          <w:trHeight w:val="369"/>
        </w:trPr>
        <w:tc>
          <w:tcPr>
            <w:tcW w:w="2413" w:type="dxa"/>
            <w:vMerge/>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000000" w:rsidRDefault="00FA2D5A"/>
        </w:tc>
        <w:tc>
          <w:tcPr>
            <w:tcW w:w="254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both"/>
              <w:rPr>
                <w:lang w:val="fr-FR"/>
              </w:rPr>
            </w:pPr>
            <w:r>
              <w:rPr>
                <w:rFonts w:ascii="Simplified Arabic" w:hAnsi="Simplified Arabic" w:cs="Simplified Arabic"/>
                <w:color w:val="000000"/>
                <w:rtl/>
              </w:rPr>
              <w:t xml:space="preserve">علوم مالية </w:t>
            </w:r>
            <w:r>
              <w:rPr>
                <w:rFonts w:ascii="Simplified Arabic" w:hAnsi="Simplified Arabic" w:cs="Simplified Arabic"/>
                <w:color w:val="000000"/>
                <w:rtl/>
              </w:rPr>
              <w:t>ومحاسبة</w:t>
            </w:r>
          </w:p>
        </w:tc>
        <w:tc>
          <w:tcPr>
            <w:tcW w:w="253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both"/>
              <w:rPr>
                <w:lang w:val="fr-FR"/>
              </w:rPr>
            </w:pPr>
            <w:r>
              <w:rPr>
                <w:rFonts w:ascii="Simplified Arabic" w:hAnsi="Simplified Arabic" w:cs="Simplified Arabic"/>
                <w:color w:val="000000"/>
                <w:rtl/>
              </w:rPr>
              <w:t>محاسبة ومالية</w:t>
            </w:r>
          </w:p>
        </w:tc>
        <w:tc>
          <w:tcPr>
            <w:tcW w:w="101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51" w:lineRule="auto"/>
              <w:jc w:val="center"/>
              <w:rPr>
                <w:lang w:val="fr-FR"/>
              </w:rPr>
            </w:pPr>
            <w:r>
              <w:rPr>
                <w:rFonts w:ascii="Simplified Arabic" w:hAnsi="Simplified Arabic" w:cs="Simplified Arabic"/>
                <w:color w:val="000000"/>
                <w:rtl/>
              </w:rPr>
              <w:t>م</w:t>
            </w:r>
          </w:p>
        </w:tc>
      </w:tr>
    </w:tbl>
    <w:p w:rsidR="0099542D" w:rsidRDefault="0099542D">
      <w:pPr>
        <w:pStyle w:val="Standard"/>
        <w:tabs>
          <w:tab w:val="left" w:pos="5050"/>
        </w:tabs>
        <w:bidi/>
        <w:spacing w:line="251" w:lineRule="auto"/>
        <w:jc w:val="both"/>
        <w:rPr>
          <w:rFonts w:ascii="Simplified Arabic" w:hAnsi="Simplified Arabic" w:cs="Simplified Arabic"/>
          <w:color w:val="000000"/>
          <w:sz w:val="4"/>
          <w:szCs w:val="4"/>
        </w:rPr>
      </w:pPr>
    </w:p>
    <w:p w:rsidR="0099542D" w:rsidRDefault="00FA2D5A">
      <w:pPr>
        <w:pStyle w:val="Standard"/>
        <w:tabs>
          <w:tab w:val="left" w:pos="5050"/>
        </w:tabs>
        <w:bidi/>
        <w:spacing w:line="251" w:lineRule="auto"/>
        <w:jc w:val="both"/>
      </w:pPr>
      <w:r>
        <w:rPr>
          <w:rFonts w:ascii="Simplified Arabic" w:hAnsi="Simplified Arabic" w:cs="Simplified Arabic"/>
          <w:b/>
          <w:bCs/>
          <w:color w:val="000000"/>
          <w:sz w:val="28"/>
          <w:szCs w:val="28"/>
          <w:rtl/>
        </w:rPr>
        <w:t>المــادة 2:</w:t>
      </w:r>
      <w:r>
        <w:rPr>
          <w:rFonts w:ascii="Simplified Arabic" w:hAnsi="Simplified Arabic" w:cs="Simplified Arabic"/>
          <w:color w:val="000000"/>
          <w:sz w:val="28"/>
          <w:szCs w:val="28"/>
          <w:rtl/>
        </w:rPr>
        <w:t xml:space="preserve"> تطبق أحكام هذا القرار على الطلبة المسجلين ابتداءً من السّنة الجامعية 2014-2015،</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ورقلة،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w:t>
      </w:r>
      <w:r>
        <w:rPr>
          <w:rFonts w:ascii="Simplified Arabic" w:hAnsi="Simplified Arabic" w:cs="Simplified Arabic"/>
          <w:b/>
          <w:bCs/>
          <w:color w:val="000000"/>
          <w:sz w:val="20"/>
          <w:szCs w:val="20"/>
          <w:rtl/>
          <w:lang w:bidi="ar-DZ"/>
        </w:rPr>
        <w:t>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521/أ.ع مؤرخ في 12 أفريل 2023، يتضمّن تأهيل جامعة ورقلة لضمان</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التكوين لنيل شهادة الماستر في ميدان "علوم و تكنولوجيا" على سبيل التسوية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37"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66"/>
        </w:numPr>
        <w:tabs>
          <w:tab w:val="left" w:pos="5248"/>
        </w:tabs>
        <w:bidi/>
        <w:spacing w:line="237" w:lineRule="auto"/>
        <w:ind w:left="198" w:hanging="198"/>
        <w:jc w:val="both"/>
      </w:pPr>
      <w:r>
        <w:rPr>
          <w:rFonts w:ascii="Simplified Arabic" w:hAnsi="Simplified Arabic" w:cs="Simplified Arabic"/>
          <w:color w:val="000000"/>
          <w:sz w:val="28"/>
          <w:szCs w:val="28"/>
          <w:rtl/>
        </w:rPr>
        <w:t>بمقتضى القانون رقم 99-05 مؤرّخ في 18 ذي الحجة عام 1419 الموافق 4 أبريل سنة 1999 والمتضمّن القانون التوجيهي للتعليم العالي، المعدّل والمتمّم.</w:t>
      </w:r>
    </w:p>
    <w:p w:rsidR="0099542D" w:rsidRDefault="00FA2D5A">
      <w:pPr>
        <w:pStyle w:val="ListParagraph"/>
        <w:numPr>
          <w:ilvl w:val="0"/>
          <w:numId w:val="111"/>
        </w:numPr>
        <w:tabs>
          <w:tab w:val="left" w:pos="5248"/>
        </w:tabs>
        <w:bidi/>
        <w:spacing w:line="237" w:lineRule="auto"/>
        <w:ind w:left="198" w:hanging="198"/>
        <w:jc w:val="both"/>
      </w:pPr>
      <w:r>
        <w:rPr>
          <w:rFonts w:ascii="Simplified Arabic" w:hAnsi="Simplified Arabic" w:cs="Simplified Arabic"/>
          <w:color w:val="000000"/>
          <w:sz w:val="28"/>
          <w:szCs w:val="28"/>
          <w:rtl/>
        </w:rPr>
        <w:t>وبمقتضى المرسوم الرئاسي رقم 23-119 مؤرخ في 23 شعبان عام 1444 الموافق 16 مارس سنة 2023 والمتضمن تعيين أعضاء الحكومة</w:t>
      </w:r>
      <w:r>
        <w:rPr>
          <w:rFonts w:ascii="Simplified Arabic" w:hAnsi="Simplified Arabic" w:cs="Simplified Arabic"/>
          <w:color w:val="000000"/>
          <w:sz w:val="28"/>
          <w:szCs w:val="28"/>
          <w:rtl/>
        </w:rPr>
        <w:t>.</w:t>
      </w:r>
    </w:p>
    <w:p w:rsidR="0099542D" w:rsidRDefault="00FA2D5A">
      <w:pPr>
        <w:pStyle w:val="ListParagraph"/>
        <w:numPr>
          <w:ilvl w:val="0"/>
          <w:numId w:val="111"/>
        </w:numPr>
        <w:tabs>
          <w:tab w:val="left" w:pos="5248"/>
        </w:tabs>
        <w:bidi/>
        <w:spacing w:line="237" w:lineRule="auto"/>
        <w:ind w:left="198" w:hanging="198"/>
        <w:jc w:val="both"/>
      </w:pPr>
      <w:r>
        <w:rPr>
          <w:rFonts w:ascii="Simplified Arabic" w:hAnsi="Simplified Arabic" w:cs="Simplified Arabic"/>
          <w:color w:val="000000"/>
          <w:sz w:val="28"/>
          <w:szCs w:val="28"/>
          <w:rtl/>
        </w:rPr>
        <w:t>وبمقتضى المرسوم التنفيذي رقم 01-210 مؤرّخ في 2 جمادي الأولى عام 1422 الموافق 23 يوليو سنة 2001 المتضمّن إنشاء جامعة ورقلة، المعدّل والمتمّم.</w:t>
      </w:r>
    </w:p>
    <w:p w:rsidR="0099542D" w:rsidRDefault="00FA2D5A">
      <w:pPr>
        <w:pStyle w:val="ListParagraph"/>
        <w:numPr>
          <w:ilvl w:val="0"/>
          <w:numId w:val="111"/>
        </w:numPr>
        <w:tabs>
          <w:tab w:val="left" w:pos="5248"/>
        </w:tabs>
        <w:bidi/>
        <w:spacing w:line="237" w:lineRule="auto"/>
        <w:ind w:left="198" w:hanging="198"/>
        <w:jc w:val="both"/>
      </w:pPr>
      <w:r>
        <w:rPr>
          <w:rFonts w:ascii="Simplified Arabic" w:hAnsi="Simplified Arabic" w:cs="Simplified Arabic"/>
          <w:color w:val="000000"/>
          <w:sz w:val="28"/>
          <w:szCs w:val="28"/>
          <w:rtl/>
        </w:rPr>
        <w:t>وبمقتضى المرسوم التنفيذي رقم 13-77 مؤرّخ في 18 ربيع الأوّل عام 1434 الموافق 30 يناير سنة 2013 الذي يحدد صلاحيات و</w:t>
      </w:r>
      <w:r>
        <w:rPr>
          <w:rFonts w:ascii="Simplified Arabic" w:hAnsi="Simplified Arabic" w:cs="Simplified Arabic"/>
          <w:color w:val="000000"/>
          <w:sz w:val="28"/>
          <w:szCs w:val="28"/>
          <w:rtl/>
        </w:rPr>
        <w:t>زير التعليم العالي والبحث العلمي.</w:t>
      </w:r>
    </w:p>
    <w:p w:rsidR="0099542D" w:rsidRDefault="00FA2D5A">
      <w:pPr>
        <w:pStyle w:val="ListParagraph"/>
        <w:numPr>
          <w:ilvl w:val="0"/>
          <w:numId w:val="111"/>
        </w:numPr>
        <w:tabs>
          <w:tab w:val="left" w:pos="5248"/>
        </w:tabs>
        <w:bidi/>
        <w:spacing w:line="237" w:lineRule="auto"/>
        <w:ind w:left="198" w:hanging="198"/>
        <w:jc w:val="both"/>
      </w:pPr>
      <w:r>
        <w:rPr>
          <w:rFonts w:ascii="Simplified Arabic" w:hAnsi="Simplified Arabic" w:cs="Simplified Arabic"/>
          <w:color w:val="000000"/>
          <w:sz w:val="28"/>
          <w:szCs w:val="28"/>
          <w:rtl/>
        </w:rPr>
        <w:t>وبمقتضى المرسوم التنفيذي رقم 22-208 مؤرخ في 5 ذي القعدة عام 1443 الموافق 5 جوان سنة 2022 الذي يحدّد نظام الدراسات والتكوين للحصول على شهادات التعليم العالي.</w:t>
      </w:r>
    </w:p>
    <w:p w:rsidR="0099542D" w:rsidRDefault="0099542D">
      <w:pPr>
        <w:pStyle w:val="Standard"/>
        <w:tabs>
          <w:tab w:val="left" w:pos="5050"/>
        </w:tabs>
        <w:bidi/>
        <w:spacing w:line="237" w:lineRule="auto"/>
        <w:jc w:val="center"/>
        <w:rPr>
          <w:rFonts w:ascii="Simplified Arabic" w:hAnsi="Simplified Arabic" w:cs="Simplified Arabic"/>
          <w:color w:val="000000"/>
          <w:sz w:val="2"/>
          <w:szCs w:val="2"/>
        </w:rPr>
      </w:pPr>
    </w:p>
    <w:p w:rsidR="0099542D" w:rsidRDefault="00FA2D5A">
      <w:pPr>
        <w:pStyle w:val="Standard"/>
        <w:tabs>
          <w:tab w:val="left" w:pos="5050"/>
        </w:tabs>
        <w:bidi/>
        <w:spacing w:line="237"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37"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37" w:lineRule="auto"/>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تؤهل جامعة ورقلة لضمان التكوين لنيل شهادة الماستر في ميدان "علوم وتكنولوجيا"، على سبيل التسوية، طبقا للجدول أدناه:</w:t>
      </w:r>
    </w:p>
    <w:tbl>
      <w:tblPr>
        <w:bidiVisual/>
        <w:tblW w:w="8721" w:type="dxa"/>
        <w:tblInd w:w="1133" w:type="dxa"/>
        <w:tblLayout w:type="fixed"/>
        <w:tblCellMar>
          <w:left w:w="10" w:type="dxa"/>
          <w:right w:w="10" w:type="dxa"/>
        </w:tblCellMar>
        <w:tblLook w:val="0000" w:firstRow="0" w:lastRow="0" w:firstColumn="0" w:lastColumn="0" w:noHBand="0" w:noVBand="0"/>
      </w:tblPr>
      <w:tblGrid>
        <w:gridCol w:w="3006"/>
        <w:gridCol w:w="2522"/>
        <w:gridCol w:w="2218"/>
        <w:gridCol w:w="975"/>
      </w:tblGrid>
      <w:tr w:rsidR="0099542D">
        <w:tblPrEx>
          <w:tblCellMar>
            <w:top w:w="0" w:type="dxa"/>
            <w:bottom w:w="0" w:type="dxa"/>
          </w:tblCellMar>
        </w:tblPrEx>
        <w:trPr>
          <w:trHeight w:val="290"/>
        </w:trPr>
        <w:tc>
          <w:tcPr>
            <w:tcW w:w="300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b/>
                <w:bCs/>
                <w:color w:val="000000"/>
                <w:rtl/>
              </w:rPr>
              <w:t>الميدان</w:t>
            </w:r>
          </w:p>
        </w:tc>
        <w:tc>
          <w:tcPr>
            <w:tcW w:w="252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b/>
                <w:bCs/>
                <w:color w:val="000000"/>
                <w:rtl/>
              </w:rPr>
              <w:t>الشعبة</w:t>
            </w:r>
          </w:p>
        </w:tc>
        <w:tc>
          <w:tcPr>
            <w:tcW w:w="221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b/>
                <w:bCs/>
                <w:color w:val="000000"/>
                <w:rtl/>
              </w:rPr>
              <w:t>تخصص</w:t>
            </w:r>
          </w:p>
        </w:tc>
        <w:tc>
          <w:tcPr>
            <w:tcW w:w="97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050"/>
              </w:tabs>
              <w:bidi/>
              <w:spacing w:line="237" w:lineRule="auto"/>
              <w:jc w:val="center"/>
            </w:pPr>
            <w:r>
              <w:rPr>
                <w:rFonts w:ascii="Simplified Arabic" w:hAnsi="Simplified Arabic" w:cs="Simplified Arabic"/>
                <w:b/>
                <w:bCs/>
                <w:color w:val="000000"/>
                <w:rtl/>
              </w:rPr>
              <w:t>طبيعة</w:t>
            </w:r>
          </w:p>
        </w:tc>
      </w:tr>
      <w:tr w:rsidR="0099542D">
        <w:tblPrEx>
          <w:tblCellMar>
            <w:top w:w="0" w:type="dxa"/>
            <w:bottom w:w="0" w:type="dxa"/>
          </w:tblCellMar>
        </w:tblPrEx>
        <w:trPr>
          <w:trHeight w:val="439"/>
        </w:trPr>
        <w:tc>
          <w:tcPr>
            <w:tcW w:w="300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color w:val="000000"/>
                <w:rtl/>
              </w:rPr>
              <w:t>علوم و تكنولوجيا</w:t>
            </w:r>
          </w:p>
        </w:tc>
        <w:tc>
          <w:tcPr>
            <w:tcW w:w="252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color w:val="000000"/>
                <w:rtl/>
              </w:rPr>
              <w:t>الإلكتروميكانيك</w:t>
            </w:r>
          </w:p>
        </w:tc>
        <w:tc>
          <w:tcPr>
            <w:tcW w:w="221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37" w:lineRule="auto"/>
              <w:jc w:val="both"/>
            </w:pPr>
            <w:r>
              <w:rPr>
                <w:rFonts w:ascii="Simplified Arabic" w:hAnsi="Simplified Arabic" w:cs="Simplified Arabic"/>
                <w:color w:val="000000"/>
                <w:rtl/>
              </w:rPr>
              <w:t>ميكاترونيك</w:t>
            </w:r>
          </w:p>
        </w:tc>
        <w:tc>
          <w:tcPr>
            <w:tcW w:w="97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5050"/>
              </w:tabs>
              <w:bidi/>
              <w:spacing w:line="237" w:lineRule="auto"/>
              <w:jc w:val="center"/>
            </w:pPr>
            <w:r>
              <w:rPr>
                <w:rFonts w:ascii="Simplified Arabic" w:hAnsi="Simplified Arabic" w:cs="Simplified Arabic"/>
                <w:color w:val="000000"/>
                <w:rtl/>
              </w:rPr>
              <w:t>م</w:t>
            </w:r>
          </w:p>
        </w:tc>
      </w:tr>
    </w:tbl>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 xml:space="preserve">يسري مفعول أحكام هذا القرار على الطلبة المسجلين في </w:t>
      </w:r>
      <w:r>
        <w:rPr>
          <w:rFonts w:ascii="Simplified Arabic" w:hAnsi="Simplified Arabic" w:cs="Simplified Arabic"/>
          <w:color w:val="000000"/>
          <w:sz w:val="28"/>
          <w:szCs w:val="28"/>
          <w:rtl/>
        </w:rPr>
        <w:t>السنة الأولى ماستر خلال السنة الجامعية: 2009-2010.</w:t>
      </w:r>
    </w:p>
    <w:p w:rsidR="0099542D" w:rsidRDefault="00FA2D5A">
      <w:pPr>
        <w:pStyle w:val="Standard"/>
        <w:tabs>
          <w:tab w:val="left" w:pos="5900"/>
        </w:tabs>
        <w:bidi/>
        <w:spacing w:line="237"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ورقلة، كل فيما يخصه، بتطبيق هذا القرار الذي سينشر في النشرة الرسمية لوزارة التعليم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 xml:space="preserve">ع/وزير </w:t>
      </w:r>
      <w:r>
        <w:rPr>
          <w:rFonts w:ascii="Simplified Arabic" w:hAnsi="Simplified Arabic" w:cs="Simplified Arabic"/>
          <w:b/>
          <w:bCs/>
          <w:color w:val="000000"/>
          <w:sz w:val="20"/>
          <w:szCs w:val="20"/>
          <w:rtl/>
          <w:lang w:bidi="ar-DZ"/>
        </w:rPr>
        <w:t>التعليم العالي والبحث العلمي</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7"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136 مؤرخ في 13 أفريل 2023، يتضمن إنشاء مؤسسة فرعية لدى جامعة غليزان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w:t>
      </w:r>
      <w:r>
        <w:rPr>
          <w:rFonts w:ascii="Simplified Arabic" w:hAnsi="Simplified Arabic" w:cs="Simplified Arabic"/>
          <w:b/>
          <w:bCs/>
          <w:sz w:val="28"/>
          <w:szCs w:val="28"/>
          <w:rtl/>
          <w:lang w:bidi="ar-DZ"/>
        </w:rPr>
        <w:t>الي والبحث العلمي،</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w:t>
      </w:r>
      <w:r>
        <w:rPr>
          <w:rFonts w:ascii="Simplified Arabic" w:hAnsi="Simplified Arabic" w:cs="Simplified Arabic"/>
          <w:color w:val="000000"/>
          <w:sz w:val="28"/>
          <w:szCs w:val="28"/>
          <w:rtl/>
        </w:rPr>
        <w:t>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w:t>
      </w:r>
      <w:r>
        <w:rPr>
          <w:rFonts w:ascii="Simplified Arabic" w:hAnsi="Simplified Arabic" w:cs="Simplified Arabic"/>
          <w:color w:val="000000"/>
          <w:sz w:val="28"/>
          <w:szCs w:val="28"/>
          <w:rtl/>
        </w:rPr>
        <w:t xml:space="preserve">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w:t>
      </w:r>
      <w:r>
        <w:rPr>
          <w:rFonts w:ascii="Simplified Arabic" w:hAnsi="Simplified Arabic" w:cs="Simplified Arabic"/>
          <w:color w:val="000000"/>
          <w:sz w:val="28"/>
          <w:szCs w:val="28"/>
          <w:rtl/>
        </w:rPr>
        <w:t>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20-339 المؤرخ في 6 ربيع الثاني عام 1442 الموافق 22 نوفمبر سنة 2020، والمتضمن إنشاء جامعة غليزان.</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محضر اجتماع مجلس إدارة جامعة غليزان المنع</w:t>
      </w:r>
      <w:r>
        <w:rPr>
          <w:rFonts w:ascii="Simplified Arabic" w:hAnsi="Simplified Arabic" w:cs="Simplified Arabic"/>
          <w:color w:val="000000"/>
          <w:sz w:val="28"/>
          <w:szCs w:val="28"/>
          <w:rtl/>
        </w:rPr>
        <w:t>قد بتاريخ 30 جانفي2023 والمتضمن رأيا بالموافقة.</w:t>
      </w:r>
    </w:p>
    <w:p w:rsidR="0099542D" w:rsidRDefault="00FA2D5A">
      <w:pPr>
        <w:pStyle w:val="ListParagraph"/>
        <w:numPr>
          <w:ilvl w:val="0"/>
          <w:numId w:val="111"/>
        </w:numPr>
        <w:tabs>
          <w:tab w:val="left" w:pos="5248"/>
        </w:tabs>
        <w:bidi/>
        <w:spacing w:line="228" w:lineRule="auto"/>
        <w:ind w:left="198" w:hanging="198"/>
        <w:jc w:val="both"/>
      </w:pPr>
      <w:r>
        <w:rPr>
          <w:rFonts w:ascii="Simplified Arabic" w:hAnsi="Simplified Arabic" w:cs="Simplified Arabic"/>
          <w:color w:val="000000"/>
          <w:sz w:val="28"/>
          <w:szCs w:val="28"/>
          <w:rtl/>
        </w:rPr>
        <w:t>وبناء على محضر اجتماع اللجنة التقنية المكلفة بدراسة طلبات إنـــشاء المؤسسات الفرعية لدى مؤسسات التعليم العالي والبحث العلمي المنعقد بتاريخ 12 أفريل 2023 والمتضمن رأيا بالموافقة.</w:t>
      </w:r>
    </w:p>
    <w:p w:rsidR="0099542D" w:rsidRDefault="0099542D">
      <w:pPr>
        <w:pStyle w:val="Standard"/>
        <w:bidi/>
        <w:spacing w:line="228" w:lineRule="auto"/>
        <w:jc w:val="both"/>
        <w:rPr>
          <w:rFonts w:ascii="Simplified Arabic" w:eastAsia="SimSun" w:hAnsi="Simplified Arabic" w:cs="Simplified Arabic"/>
          <w:color w:val="000000"/>
          <w:sz w:val="2"/>
          <w:szCs w:val="2"/>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w:t>
      </w:r>
      <w:r>
        <w:rPr>
          <w:rFonts w:ascii="Simplified Arabic" w:hAnsi="Simplified Arabic" w:cs="Simplified Arabic"/>
          <w:color w:val="000000"/>
          <w:sz w:val="28"/>
          <w:szCs w:val="28"/>
          <w:rtl/>
        </w:rPr>
        <w:t xml:space="preserve"> إدارة جامعة غليزان المؤرخة في 30 جانفي2023  ،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TEC Solutions</w:t>
      </w:r>
      <w:r>
        <w:rPr>
          <w:rFonts w:ascii="Simplified Arabic" w:hAnsi="Simplified Arabic" w:cs="Simplified Arabic"/>
          <w:color w:val="000000"/>
          <w:sz w:val="28"/>
          <w:szCs w:val="28"/>
          <w:rtl/>
        </w:rPr>
        <w:t>".</w:t>
      </w:r>
    </w:p>
    <w:p w:rsidR="0099542D" w:rsidRDefault="00FA2D5A">
      <w:pPr>
        <w:pStyle w:val="Standard"/>
        <w:tabs>
          <w:tab w:val="left" w:pos="5900"/>
        </w:tabs>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w:t>
      </w:r>
      <w:r>
        <w:rPr>
          <w:rFonts w:ascii="Simplified Arabic" w:hAnsi="Simplified Arabic" w:cs="Simplified Arabic"/>
          <w:color w:val="000000"/>
          <w:sz w:val="28"/>
          <w:szCs w:val="28"/>
          <w:rtl/>
        </w:rPr>
        <w:t xml:space="preserve">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غليزان، كل فيما يخصه، بتنفيذ هذا القرار الذي سينشر في النشرة الرسمية للتعليم العال</w:t>
      </w:r>
      <w:r>
        <w:rPr>
          <w:rFonts w:ascii="Simplified Arabic" w:hAnsi="Simplified Arabic" w:cs="Simplified Arabic"/>
          <w:color w:val="000000"/>
          <w:sz w:val="28"/>
          <w:szCs w:val="28"/>
          <w:rtl/>
        </w:rPr>
        <w:t>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137 مؤرخ في 13 أفريل 2023، يتضمن إنشاء مؤسسة فرعية لدى جامعة غليزان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2023، المتضمن تعيين أعضاء</w:t>
      </w:r>
      <w:r>
        <w:rPr>
          <w:rFonts w:ascii="Simplified Arabic" w:hAnsi="Simplified Arabic" w:cs="Simplified Arabic"/>
          <w:color w:val="000000"/>
          <w:sz w:val="28"/>
          <w:szCs w:val="28"/>
          <w:rtl/>
        </w:rPr>
        <w:t xml:space="preserve"> الحكومة.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w:t>
      </w:r>
      <w:r>
        <w:rPr>
          <w:rFonts w:ascii="Simplified Arabic" w:hAnsi="Simplified Arabic" w:cs="Simplified Arabic"/>
          <w:color w:val="000000"/>
          <w:sz w:val="28"/>
          <w:szCs w:val="28"/>
          <w:rtl/>
        </w:rPr>
        <w:t>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w:t>
      </w:r>
      <w:r>
        <w:rPr>
          <w:rFonts w:ascii="Simplified Arabic" w:hAnsi="Simplified Arabic" w:cs="Simplified Arabic"/>
          <w:color w:val="000000"/>
          <w:sz w:val="28"/>
          <w:szCs w:val="28"/>
          <w:rtl/>
        </w:rPr>
        <w:t>ل عام 1433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20-339 المؤرخ في 6 ربيع الثاني عام 1442 الموافق 22 نوفمبر سنة 2020، والمتضمن إنشاء جامعة غليزان.</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مجلس إدارة جامعة</w:t>
      </w:r>
      <w:r>
        <w:rPr>
          <w:rFonts w:ascii="Simplified Arabic" w:hAnsi="Simplified Arabic" w:cs="Simplified Arabic"/>
          <w:color w:val="000000"/>
          <w:sz w:val="28"/>
          <w:szCs w:val="28"/>
          <w:rtl/>
        </w:rPr>
        <w:t xml:space="preserve"> غليزان المنعقد بتاريخ 30 جانفي2023 والمتضمن رأيا بالموافقة.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اللجنة التقنية المكلفة بدراسة طلبات إنـــشاء المؤسسات الفرعية لدى مؤسسات التعليم العالي والبحث العلمي المنعقد بتاريخ 12 أفريل 2023 والمتضمن رأيا بالموافقة.</w:t>
      </w:r>
    </w:p>
    <w:p w:rsidR="0099542D" w:rsidRDefault="0099542D">
      <w:pPr>
        <w:pStyle w:val="Standard"/>
        <w:tabs>
          <w:tab w:val="left" w:pos="5050"/>
        </w:tabs>
        <w:bidi/>
        <w:spacing w:line="228" w:lineRule="auto"/>
        <w:jc w:val="both"/>
        <w:rPr>
          <w:rFonts w:ascii="Simplified Arabic" w:eastAsia="SimSun" w:hAnsi="Simplified Arabic" w:cs="Simplified Arabic"/>
          <w:color w:val="000000"/>
          <w:sz w:val="2"/>
          <w:szCs w:val="2"/>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w:t>
      </w:r>
      <w:r>
        <w:rPr>
          <w:rFonts w:ascii="Simplified Arabic" w:hAnsi="Simplified Arabic" w:cs="Simplified Arabic"/>
          <w:color w:val="000000"/>
          <w:sz w:val="28"/>
          <w:szCs w:val="28"/>
          <w:rtl/>
        </w:rPr>
        <w:t>بناء على موافقة مجلس إدارة جامعة غليزان المؤرخة في 30 جانفي2023،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"أكاديمية الرفيق لتقويم النطق ومعالجة اضطرابات الكلام والتأهيل اللغوي".</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w:t>
      </w:r>
      <w:r>
        <w:rPr>
          <w:rFonts w:ascii="Simplified Arabic" w:hAnsi="Simplified Arabic" w:cs="Simplified Arabic"/>
          <w:color w:val="000000"/>
          <w:sz w:val="28"/>
          <w:szCs w:val="28"/>
          <w:rtl/>
        </w:rPr>
        <w:t xml:space="preserve">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غليزان، ك</w:t>
      </w:r>
      <w:r>
        <w:rPr>
          <w:rFonts w:ascii="Simplified Arabic" w:hAnsi="Simplified Arabic" w:cs="Simplified Arabic"/>
          <w:color w:val="000000"/>
          <w:sz w:val="28"/>
          <w:szCs w:val="28"/>
          <w:rtl/>
        </w:rPr>
        <w:t>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0000"/>
          <w:sz w:val="2"/>
          <w:szCs w:val="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2"/>
          <w:szCs w:val="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138 مؤرخ في 13 أفريل 2023، يتضمن إنشاء مؤسسة فرعية لدى جامعة تيسمسيلت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 xml:space="preserve">بمقتضى الأمر رقم 75- 59 المؤرخ في 20 رمضان عام 1395 المؤرخ في 26 </w:t>
      </w:r>
      <w:r>
        <w:rPr>
          <w:rFonts w:ascii="Simplified Arabic" w:hAnsi="Simplified Arabic" w:cs="Simplified Arabic"/>
          <w:color w:val="000000"/>
          <w:sz w:val="28"/>
          <w:szCs w:val="28"/>
          <w:rtl/>
        </w:rPr>
        <w:t>سبتمبر 1975، والمتضمن القانون التجاري، المعدّل والمتمم،</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w:t>
      </w:r>
      <w:r>
        <w:rPr>
          <w:rFonts w:ascii="Simplified Arabic" w:hAnsi="Simplified Arabic" w:cs="Simplified Arabic"/>
          <w:color w:val="000000"/>
          <w:sz w:val="28"/>
          <w:szCs w:val="28"/>
          <w:rtl/>
        </w:rPr>
        <w:t>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2011، الذي</w:t>
      </w:r>
      <w:r>
        <w:rPr>
          <w:rFonts w:ascii="Simplified Arabic" w:hAnsi="Simplified Arabic" w:cs="Simplified Arabic"/>
          <w:color w:val="000000"/>
          <w:sz w:val="28"/>
          <w:szCs w:val="28"/>
          <w:rtl/>
        </w:rPr>
        <w:t xml:space="preserve">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w:t>
      </w:r>
      <w:r>
        <w:rPr>
          <w:rFonts w:ascii="Simplified Arabic" w:hAnsi="Simplified Arabic" w:cs="Simplified Arabic"/>
          <w:color w:val="000000"/>
          <w:sz w:val="28"/>
          <w:szCs w:val="28"/>
          <w:rtl/>
        </w:rPr>
        <w:t>ضى المرسوم التنفيذي رقم 20-337 المــؤرخ  في 14 ربيع الثاني عام 1442 المـــــــوافـــــق 22 نوفمبر سنــــــة 2020 والمتضمن إنشاء جامعة تيسمسيلت.</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مجلس إدارة جامعة تيسمسيلت المنعقد بتاريخ 28 ديسمبر2022 والمتضمن رأيا بالموافقة.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 xml:space="preserve">وبناء </w:t>
      </w:r>
      <w:r>
        <w:rPr>
          <w:rFonts w:ascii="Simplified Arabic" w:hAnsi="Simplified Arabic" w:cs="Simplified Arabic"/>
          <w:color w:val="000000"/>
          <w:sz w:val="28"/>
          <w:szCs w:val="28"/>
          <w:rtl/>
        </w:rPr>
        <w:t>على محضر اجتماع اللجنة التقنية المكلفة بدراسة طلبات إنـــشاء المؤسسات الفرعية لدى مؤسسات التعليم العالي والبحث العلمي المنعقد بتاريخ 12أفريل 2023 والمتضمن رأيا بالموافقة.</w:t>
      </w:r>
    </w:p>
    <w:p w:rsidR="0099542D" w:rsidRDefault="0099542D">
      <w:pPr>
        <w:pStyle w:val="Standard"/>
        <w:bidi/>
        <w:spacing w:line="225" w:lineRule="auto"/>
        <w:jc w:val="center"/>
        <w:rPr>
          <w:rFonts w:ascii="Simplified Arabic" w:hAnsi="Simplified Arabic" w:cs="Simplified Arabic"/>
          <w:b/>
          <w:bCs/>
          <w:sz w:val="2"/>
          <w:szCs w:val="2"/>
          <w:shd w:val="clear" w:color="auto" w:fill="C0C0C0"/>
          <w:lang w:bidi="ar-DZ"/>
        </w:rPr>
      </w:pPr>
    </w:p>
    <w:p w:rsidR="0099542D" w:rsidRDefault="00FA2D5A">
      <w:pPr>
        <w:pStyle w:val="Standard"/>
        <w:bidi/>
        <w:spacing w:line="22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5758"/>
        </w:tabs>
        <w:bidi/>
        <w:spacing w:line="220" w:lineRule="auto"/>
        <w:ind w:left="708" w:hanging="708"/>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w:t>
      </w:r>
      <w:r>
        <w:rPr>
          <w:rFonts w:ascii="Simplified Arabic" w:hAnsi="Simplified Arabic" w:cs="Simplified Arabic"/>
          <w:color w:val="000000"/>
          <w:sz w:val="28"/>
          <w:szCs w:val="28"/>
          <w:rtl/>
        </w:rPr>
        <w:t>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تيسمسيلت المؤرخة في 28 ديسمبر2022، تنشأ مؤسسة فرعية</w:t>
      </w:r>
      <w:r>
        <w:rPr>
          <w:rFonts w:ascii="Simplified Arabic" w:hAnsi="Simplified Arabic" w:cs="Simplified Arabic"/>
          <w:color w:val="000000"/>
          <w:sz w:val="28"/>
          <w:szCs w:val="28"/>
          <w:rtl/>
        </w:rPr>
        <w:t xml:space="preserve">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الدراسات في الهندسة المعمارية والمدنية"</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w:t>
      </w:r>
      <w:r>
        <w:rPr>
          <w:rFonts w:ascii="Simplified Arabic" w:hAnsi="Simplified Arabic" w:cs="Simplified Arabic"/>
          <w:color w:val="000000"/>
          <w:sz w:val="28"/>
          <w:szCs w:val="28"/>
          <w:rtl/>
        </w:rPr>
        <w:t>م 11-397 المؤرخ في 28 ذي الحجة عام 1432 الموافق  24 نوفمبر سنة 2011، المذكوران أعلاه.</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تيسمسيلت، كل فيما يخصه، بتنفيذ هذا القرار الذي سينشر في النشرة الرسمية للتعليم العالي والبحث العلمي.</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w:t>
      </w:r>
      <w:r>
        <w:rPr>
          <w:rFonts w:ascii="Simplified Arabic" w:hAnsi="Simplified Arabic" w:cs="Simplified Arabic"/>
          <w:b/>
          <w:bCs/>
          <w:color w:val="000000"/>
          <w:sz w:val="20"/>
          <w:szCs w:val="20"/>
          <w:rtl/>
          <w:lang w:bidi="ar-DZ"/>
        </w:rPr>
        <w:t xml:space="preserve"> 13 أفريل 2023</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0" w:lineRule="auto"/>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139 مؤرخ في 13 أفريل 2023، يتضمن إنشاء مؤسسة فرعية لدى جامعة تيسمسيلت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w:t>
      </w:r>
      <w:r>
        <w:rPr>
          <w:rFonts w:ascii="Simplified Arabic" w:hAnsi="Simplified Arabic" w:cs="Simplified Arabic"/>
          <w:color w:val="000000"/>
          <w:sz w:val="28"/>
          <w:szCs w:val="28"/>
          <w:rtl/>
        </w:rPr>
        <w:t>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11-39</w:t>
      </w:r>
      <w:r>
        <w:rPr>
          <w:rFonts w:ascii="Simplified Arabic" w:hAnsi="Simplified Arabic" w:cs="Simplified Arabic"/>
          <w:color w:val="000000"/>
          <w:sz w:val="28"/>
          <w:szCs w:val="28"/>
          <w:rtl/>
        </w:rPr>
        <w:t>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الموافق 30 يناير سنة</w:t>
      </w:r>
      <w:r>
        <w:rPr>
          <w:rFonts w:ascii="Simplified Arabic" w:hAnsi="Simplified Arabic" w:cs="Simplified Arabic"/>
          <w:color w:val="000000"/>
          <w:sz w:val="28"/>
          <w:szCs w:val="28"/>
          <w:rtl/>
        </w:rPr>
        <w:t xml:space="preserve"> 2013، الذي يحدد صلاحيات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20-337 المــؤرخ  في 14 ربيع الثاني عام 1442 المـــــــوافـــــق 22 نوفمبر سنــــــة 2020 والمتضمن إنشاء جامعة تيسمسيلت.</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مجلس إدارة جامعة تيسمسيلت</w:t>
      </w:r>
      <w:r>
        <w:rPr>
          <w:rFonts w:ascii="Simplified Arabic" w:hAnsi="Simplified Arabic" w:cs="Simplified Arabic"/>
          <w:color w:val="000000"/>
          <w:sz w:val="28"/>
          <w:szCs w:val="28"/>
          <w:rtl/>
        </w:rPr>
        <w:t xml:space="preserve"> المنعقد بتاريخ 28 ديسمبر2022 والمتضمن رأيا بالموافقة.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اللجنة التقنية المكلفة بدراسة طلبات إنـــشاء المؤسسات الفرعية لدى مؤسسات التعليم العالي والبحث العلمي المنعقد بتاريخ 12أفريل 2023 والمتضمن رأيا بالموافقة.</w:t>
      </w:r>
    </w:p>
    <w:p w:rsidR="0099542D" w:rsidRDefault="0099542D">
      <w:pPr>
        <w:pStyle w:val="Standard"/>
        <w:bidi/>
        <w:spacing w:line="220" w:lineRule="auto"/>
        <w:jc w:val="center"/>
        <w:rPr>
          <w:rFonts w:ascii="Simplified Arabic" w:hAnsi="Simplified Arabic" w:cs="Simplified Arabic"/>
          <w:b/>
          <w:bCs/>
          <w:sz w:val="2"/>
          <w:szCs w:val="2"/>
          <w:shd w:val="clear" w:color="auto" w:fill="C0C0C0"/>
          <w:lang w:bidi="ar-DZ"/>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4"/>
          <w:szCs w:val="4"/>
          <w:lang w:bidi="ar-DZ"/>
        </w:rPr>
      </w:pPr>
    </w:p>
    <w:p w:rsidR="0099542D" w:rsidRDefault="00FA2D5A">
      <w:pPr>
        <w:pStyle w:val="Standard"/>
        <w:tabs>
          <w:tab w:val="left" w:pos="5616"/>
        </w:tabs>
        <w:bidi/>
        <w:spacing w:line="220" w:lineRule="auto"/>
        <w:ind w:left="566" w:hanging="566"/>
        <w:jc w:val="both"/>
      </w:pPr>
      <w:r>
        <w:rPr>
          <w:rFonts w:ascii="Simplified Arabic" w:hAnsi="Simplified Arabic" w:cs="Simplified Arabic"/>
          <w:b/>
          <w:bCs/>
          <w:color w:val="000000"/>
          <w:sz w:val="28"/>
          <w:szCs w:val="28"/>
          <w:rtl/>
        </w:rPr>
        <w:t>المادة ال</w:t>
      </w:r>
      <w:r>
        <w:rPr>
          <w:rFonts w:ascii="Simplified Arabic" w:hAnsi="Simplified Arabic" w:cs="Simplified Arabic"/>
          <w:b/>
          <w:bCs/>
          <w:color w:val="000000"/>
          <w:sz w:val="28"/>
          <w:szCs w:val="28"/>
          <w:rtl/>
        </w:rPr>
        <w:t>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w:t>
      </w:r>
      <w:r>
        <w:rPr>
          <w:rFonts w:ascii="Simplified Arabic" w:hAnsi="Simplified Arabic" w:cs="Simplified Arabic"/>
          <w:color w:val="000000"/>
          <w:sz w:val="28"/>
          <w:szCs w:val="28"/>
          <w:rtl/>
        </w:rPr>
        <w:t>دارة جامعة تيسمسيلت المؤرخة في 28 ديسمبر 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الدراسات التقنية في الري، التكييف والتدفئة".</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 xml:space="preserve">يكلف كل من السيدين مدير </w:t>
      </w:r>
      <w:r>
        <w:rPr>
          <w:rFonts w:ascii="Simplified Arabic" w:hAnsi="Simplified Arabic" w:cs="Simplified Arabic"/>
          <w:color w:val="000000"/>
          <w:sz w:val="28"/>
          <w:szCs w:val="28"/>
          <w:rtl/>
        </w:rPr>
        <w:t>المالية ومدير جامعة تيسمسيلت،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140 مؤرخ في 13 أفريل 2023، يتضمن إنشاء مؤسسة فرعية لدى جامعة تيسمسيلت</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w:t>
      </w:r>
      <w:r>
        <w:rPr>
          <w:rFonts w:ascii="Simplified Arabic" w:hAnsi="Simplified Arabic" w:cs="Simplified Arabic"/>
          <w:color w:val="000000"/>
          <w:sz w:val="28"/>
          <w:szCs w:val="28"/>
          <w:rtl/>
        </w:rPr>
        <w:t>لمرسوم الرئاسي رقم 23-119 المؤرخ في 23 شعبان عام 1444 الموافق 16 مارس 2023، المتضمن تعيين أعضاء الحكومة.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w:t>
      </w:r>
      <w:r>
        <w:rPr>
          <w:rFonts w:ascii="Simplified Arabic" w:hAnsi="Simplified Arabic" w:cs="Simplified Arabic"/>
          <w:color w:val="000000"/>
          <w:sz w:val="28"/>
          <w:szCs w:val="28"/>
          <w:rtl/>
        </w:rPr>
        <w:t>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w:t>
      </w:r>
      <w:r>
        <w:rPr>
          <w:rFonts w:ascii="Simplified Arabic" w:hAnsi="Simplified Arabic" w:cs="Simplified Arabic"/>
          <w:color w:val="000000"/>
          <w:sz w:val="28"/>
          <w:szCs w:val="28"/>
          <w:rtl/>
        </w:rPr>
        <w:t>لثقافي والمهني، لاسيما المادة 13 منه.</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 xml:space="preserve">وبمقتضى المرسوم التنفيذي رقم 20-337 المــؤرخ  في 14 ربيع الثاني عام </w:t>
      </w:r>
      <w:r>
        <w:rPr>
          <w:rFonts w:ascii="Simplified Arabic" w:hAnsi="Simplified Arabic" w:cs="Simplified Arabic"/>
          <w:color w:val="000000"/>
          <w:sz w:val="28"/>
          <w:szCs w:val="28"/>
          <w:rtl/>
        </w:rPr>
        <w:t>1442 المـــــــوافـــــق 22 نوفمبر سنــــــة 2020 والمتضمن إنشاء جامعة تيسمسيلت.</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مجلس إدارة جامعة تيسمسيلت المنعقد بتاريخ 28 ديسمبر2022 والمتضمن رأيا بالموافقة.</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وبناء على محضر اجتماع اللجنة التقنية المكلفة بدراسة طلبات إنـــشاء المؤسس</w:t>
      </w:r>
      <w:r>
        <w:rPr>
          <w:rFonts w:ascii="Simplified Arabic" w:hAnsi="Simplified Arabic" w:cs="Simplified Arabic"/>
          <w:color w:val="000000"/>
          <w:sz w:val="28"/>
          <w:szCs w:val="28"/>
          <w:rtl/>
        </w:rPr>
        <w:t>ات الفرعية لدى مؤسسات التعليم العالي والبحث العلمي المنعقد بتاريخ 12أفريل 2023 والمتضمن رأيا بالموافقة.</w:t>
      </w: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تيسمسيلت المؤرخة في 28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 خدمات الترجمة و الترجمة الفورية "</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w:t>
      </w:r>
      <w:r>
        <w:rPr>
          <w:rFonts w:ascii="Simplified Arabic" w:hAnsi="Simplified Arabic" w:cs="Simplified Arabic"/>
          <w:color w:val="000000"/>
          <w:sz w:val="28"/>
          <w:szCs w:val="28"/>
          <w:rtl/>
        </w:rPr>
        <w:t>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تيسمسيلت ، كل فيما يخصه، بتنفيذ هذا القرار الذي سينشر في  النشرة الرسمي</w:t>
      </w:r>
      <w:r>
        <w:rPr>
          <w:rFonts w:ascii="Simplified Arabic" w:hAnsi="Simplified Arabic" w:cs="Simplified Arabic"/>
          <w:color w:val="000000"/>
          <w:sz w:val="28"/>
          <w:szCs w:val="28"/>
          <w:rtl/>
        </w:rPr>
        <w:t>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141 مؤرخ في 13 أفريل 2023، يتضمن إنشاء مؤسسة فرعية لدى</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المدرسة الوطنية ا</w:t>
      </w:r>
      <w:r>
        <w:rPr>
          <w:rFonts w:ascii="Simplified Arabic" w:hAnsi="Simplified Arabic" w:cs="Simplified Arabic"/>
          <w:b/>
          <w:bCs/>
          <w:color w:val="0000FF"/>
          <w:sz w:val="28"/>
          <w:szCs w:val="28"/>
          <w:rtl/>
        </w:rPr>
        <w:t>لمتعددة التقنيات بقسنطينة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20" w:lineRule="auto"/>
        <w:ind w:left="198" w:hanging="198"/>
        <w:jc w:val="both"/>
      </w:pPr>
      <w:r>
        <w:rPr>
          <w:rFonts w:ascii="Simplified Arabic"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الرئاسي رقم 23-119 المؤرخ في 23 شعبان عام 1444 </w:t>
      </w:r>
      <w:r>
        <w:rPr>
          <w:rFonts w:ascii="Simplified Arabic" w:hAnsi="Simplified Arabic" w:cs="Simplified Arabic"/>
          <w:color w:val="000000"/>
          <w:sz w:val="28"/>
          <w:szCs w:val="28"/>
          <w:rtl/>
        </w:rPr>
        <w:t>الموافق 16 مارس 2023، المتضمن تعيين أعضاء الحكومة.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w:t>
      </w:r>
      <w:r>
        <w:rPr>
          <w:rFonts w:ascii="Simplified Arabic" w:hAnsi="Simplified Arabic" w:cs="Simplified Arabic"/>
          <w:color w:val="000000"/>
          <w:sz w:val="28"/>
          <w:szCs w:val="28"/>
          <w:rtl/>
        </w:rPr>
        <w:t>بمقتضى المرسوم التنفيذي رقم 11-400 المـؤرخ في3 محرم عــام 1433 المـــــــوافـــــق 28 نوفمبر سنــــــة 2011 والمتضمن إنشاء لمدرسة الوطنية المتعددة التقنيات بقسنطينة.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الموافق 30 يناير سنة 2</w:t>
      </w:r>
      <w:r>
        <w:rPr>
          <w:rFonts w:ascii="Simplified Arabic" w:hAnsi="Simplified Arabic" w:cs="Simplified Arabic"/>
          <w:color w:val="000000"/>
          <w:sz w:val="28"/>
          <w:szCs w:val="28"/>
          <w:rtl/>
        </w:rPr>
        <w:t>013، الذي يحدد صلاحيات وزير التعليم العالي والبحث العلمي.</w:t>
      </w:r>
    </w:p>
    <w:p w:rsidR="0099542D" w:rsidRDefault="00FA2D5A">
      <w:pPr>
        <w:pStyle w:val="ListParagraph"/>
        <w:numPr>
          <w:ilvl w:val="0"/>
          <w:numId w:val="111"/>
        </w:numPr>
        <w:tabs>
          <w:tab w:val="left" w:pos="5248"/>
        </w:tabs>
        <w:bidi/>
        <w:ind w:left="198" w:hanging="198"/>
        <w:jc w:val="right"/>
      </w:pPr>
      <w:r>
        <w:rPr>
          <w:rFonts w:ascii="Simplified Arabic" w:hAnsi="Simplified Arabic" w:cs="Simplified Arabic"/>
          <w:color w:val="000000"/>
          <w:sz w:val="28"/>
          <w:szCs w:val="28"/>
          <w:rtl/>
        </w:rPr>
        <w:t>وبمقتضى المرسوم التنفيذي رقم 16</w:t>
      </w:r>
      <w:r>
        <w:rPr>
          <w:rFonts w:ascii="Simplified Arabic" w:hAnsi="Simplified Arabic" w:cs="Simplified Arabic"/>
          <w:color w:val="000000"/>
          <w:sz w:val="20"/>
          <w:szCs w:val="20"/>
          <w:rtl/>
        </w:rPr>
        <w:t>-</w:t>
      </w:r>
      <w:r>
        <w:rPr>
          <w:rFonts w:ascii="Simplified Arabic" w:hAnsi="Simplified Arabic" w:cs="Simplified Arabic"/>
          <w:color w:val="000000"/>
          <w:sz w:val="28"/>
          <w:szCs w:val="28"/>
          <w:rtl/>
        </w:rPr>
        <w:t>176 المؤرخ في 9 رمضان عام1437 الموافق 14 يونيو سنة2016، الذي يحدد القانون الأساسي النموذجي للمدرسة العليا، لا سيما المادتين 27 و33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وبنــاء على مـحضر اجتماع </w:t>
      </w:r>
      <w:r>
        <w:rPr>
          <w:rFonts w:ascii="Simplified Arabic" w:hAnsi="Simplified Arabic" w:cs="Simplified Arabic"/>
          <w:color w:val="000000"/>
          <w:sz w:val="28"/>
          <w:szCs w:val="28"/>
          <w:rtl/>
        </w:rPr>
        <w:t>مـجـلس إدارة المدرســــــة الوطنية المتعددة التقنيات قسنطينة المنعقد بتاريخ 19 ديسمبر 2022، والمتضمن رأيا بالموافقة،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وبناء على محـــــــــــضر اجتـــــــــماع اللجنة التقــــــــنية المكلفـــــــــــة بدراســـــــــة طلبات إنشــــــــاء المؤســـــــسات الف</w:t>
      </w:r>
      <w:r>
        <w:rPr>
          <w:rFonts w:ascii="Simplified Arabic" w:hAnsi="Simplified Arabic" w:cs="Simplified Arabic"/>
          <w:color w:val="000000"/>
          <w:sz w:val="28"/>
          <w:szCs w:val="28"/>
          <w:rtl/>
        </w:rPr>
        <w:t>رعية لـــــــــدى مؤسسات التعليم العالي والبحث العلمي المنعقد بتاريخ 12 أفريل2023 والمتضمن رأيا بالموافقة.</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10"/>
          <w:szCs w:val="10"/>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للمادتين 27 و33من المرسوم التنفيذي رقم 16-176 المؤرخ في 9 رمضان عام 1437 الموافق 14 يونيو سنة 2016، والمادة 13 من المرسوم التنفيذي رقم 11-397 المؤرخ في 28 ذي الحجة عام 1432 الموافق  24 نوفمبر سنة 2011، المذكوران أعـــــــلاه، وبناء على مــــوافقة مــ</w:t>
      </w:r>
      <w:r>
        <w:rPr>
          <w:rFonts w:ascii="Simplified Arabic" w:hAnsi="Simplified Arabic" w:cs="Simplified Arabic"/>
          <w:color w:val="000000"/>
          <w:sz w:val="28"/>
          <w:szCs w:val="28"/>
          <w:rtl/>
        </w:rPr>
        <w:t>ـــــجلس إدارة المـــــــــــدرسة الوطنية المتعددة التقنيات بقسنطينة المؤرخة في 19 ديسمبر2022،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"شعبة تحليل وتقديم الخدمة، تصنيع وإصلاح المواد والميكانيك".</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w:t>
      </w:r>
      <w:r>
        <w:rPr>
          <w:rFonts w:ascii="Simplified Arabic" w:hAnsi="Simplified Arabic" w:cs="Simplified Arabic"/>
          <w:color w:val="000000"/>
          <w:sz w:val="28"/>
          <w:szCs w:val="28"/>
          <w:rtl/>
        </w:rPr>
        <w:t>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w:t>
      </w:r>
      <w:r>
        <w:rPr>
          <w:rFonts w:ascii="Simplified Arabic" w:hAnsi="Simplified Arabic" w:cs="Simplified Arabic"/>
          <w:color w:val="000000"/>
          <w:sz w:val="28"/>
          <w:szCs w:val="28"/>
          <w:rtl/>
        </w:rPr>
        <w:t>ير المدرسة الوطنية المتعددة التقنيات  بقسنطينة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142 مؤرخ في 13 أفريل 2023، يتضمن إنشاء مؤسسة فرعية لدى جامعة 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5"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بمقتضى الأمر رقم 75-59 المؤرخ في 20 رمضان عام 1395 المؤرخ في 26 سبتمبر 1975، والمتضمن القانون التجاري، </w:t>
      </w:r>
      <w:r>
        <w:rPr>
          <w:rFonts w:ascii="Simplified Arabic" w:hAnsi="Simplified Arabic" w:cs="Simplified Arabic"/>
          <w:color w:val="000000"/>
          <w:sz w:val="28"/>
          <w:szCs w:val="28"/>
          <w:rtl/>
        </w:rPr>
        <w:t>المعدّل والمتمم.</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الرئاسي رقم 01-272 المــؤرخ في30 جمادى الثانية عــام 1422 المـوافــق 18سبتمبر سنــــة 2001 والمتضمن إنشاء جامعة</w:t>
      </w:r>
      <w:r>
        <w:rPr>
          <w:rFonts w:ascii="Simplified Arabic" w:hAnsi="Simplified Arabic" w:cs="Simplified Arabic"/>
          <w:color w:val="000000"/>
          <w:sz w:val="28"/>
          <w:szCs w:val="28"/>
          <w:rtl/>
        </w:rPr>
        <w:t xml:space="preserve"> سكيكدة المعدل ولمتمم.</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w:t>
      </w:r>
      <w:r>
        <w:rPr>
          <w:rFonts w:ascii="Simplified Arabic" w:hAnsi="Simplified Arabic" w:cs="Simplified Arabic"/>
          <w:color w:val="000000"/>
          <w:sz w:val="28"/>
          <w:szCs w:val="28"/>
          <w:rtl/>
        </w:rPr>
        <w:t>و19 منه.</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وبمقتضى المرسوم التنفيذي رقم 13-77 المؤرخ في </w:t>
      </w:r>
      <w:r>
        <w:rPr>
          <w:rFonts w:ascii="Simplified Arabic" w:hAnsi="Simplified Arabic" w:cs="Simplified Arabic"/>
          <w:color w:val="000000"/>
          <w:sz w:val="28"/>
          <w:szCs w:val="28"/>
          <w:rtl/>
        </w:rPr>
        <w:t>18 ربيع الأول عام 1433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وبناء على محضر اجتماع مجلس إدارة جامعة سكيكدة المنعقد بتاريخ 13 مارس2023 والمتضمن رأيا بالموافقة.</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وبناء على محضر اجتماع اللجنة التقنية المكلفة بدراسة طلب</w:t>
      </w:r>
      <w:r>
        <w:rPr>
          <w:rFonts w:ascii="Simplified Arabic" w:hAnsi="Simplified Arabic" w:cs="Simplified Arabic"/>
          <w:color w:val="000000"/>
          <w:sz w:val="28"/>
          <w:szCs w:val="28"/>
          <w:rtl/>
        </w:rPr>
        <w:t>ات إنـــشاء المؤسسات الفرعية لدى مؤسسات التعليم العالي والبحث العلمي المنعقد بتاريخ 12 أفريل 2023 والمتضمن رأيا بالموافقة.</w:t>
      </w:r>
    </w:p>
    <w:p w:rsidR="0099542D" w:rsidRDefault="0099542D">
      <w:pPr>
        <w:pStyle w:val="Standard"/>
        <w:bidi/>
        <w:spacing w:line="235" w:lineRule="auto"/>
        <w:jc w:val="center"/>
        <w:rPr>
          <w:rFonts w:ascii="Simplified Arabic" w:hAnsi="Simplified Arabic" w:cs="Simplified Arabic"/>
          <w:b/>
          <w:bCs/>
          <w:sz w:val="6"/>
          <w:szCs w:val="6"/>
          <w:shd w:val="clear" w:color="auto" w:fill="C0C0C0"/>
          <w:lang w:bidi="ar-DZ"/>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w:t>
      </w:r>
      <w:r>
        <w:rPr>
          <w:rFonts w:ascii="Simplified Arabic" w:hAnsi="Simplified Arabic" w:cs="Simplified Arabic"/>
          <w:color w:val="000000"/>
          <w:sz w:val="28"/>
          <w:szCs w:val="28"/>
          <w:rtl/>
        </w:rPr>
        <w:t>03، والمادة 13 من  المرسوم التنفيذي رقم 11-397 المؤرخ في 28 ذي الحجة عام 1432 الموافق  24 نوفمبر سنة 2011، المذكوران أعلاه، وبناء على موافقة مجلس إدارة جامعة سكيكدة المؤرخة في 13 مارس2023،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w:t>
      </w:r>
      <w:r>
        <w:rPr>
          <w:rFonts w:ascii="Simplified Arabic" w:hAnsi="Simplified Arabic" w:cs="Simplified Arabic"/>
          <w:color w:val="000000"/>
          <w:sz w:val="28"/>
          <w:szCs w:val="28"/>
          <w:rtl/>
        </w:rPr>
        <w:t>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"مؤسسة الخبرات والخدمات الزراعية" "الحدائق"."</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w:t>
      </w:r>
      <w:r>
        <w:rPr>
          <w:rFonts w:ascii="Simplified Arabic" w:hAnsi="Simplified Arabic" w:cs="Simplified Arabic"/>
          <w:color w:val="000000"/>
          <w:sz w:val="28"/>
          <w:szCs w:val="28"/>
          <w:rtl/>
        </w:rPr>
        <w:t xml:space="preserve"> نوفمبر سنة 2011، المذكوران أعلاه.</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سكيكدة،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143 مؤرخ في 13 أفريل 2023، يتضمن إنشاء مؤسسة فرعية لدى جامعة 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بمقتضى الأمر رقم 75-59 المؤرخ في 20 رمضان عام 1395 المؤرخ في 26 سبتمبر 1975</w:t>
      </w:r>
      <w:r>
        <w:rPr>
          <w:rFonts w:ascii="Simplified Arabic" w:hAnsi="Simplified Arabic" w:cs="Simplified Arabic"/>
          <w:color w:val="000000"/>
          <w:sz w:val="28"/>
          <w:szCs w:val="28"/>
          <w:rtl/>
        </w:rPr>
        <w:t>، والمتضمن القانون التجاري، المعدّل والمتمم.</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ListParagraph"/>
        <w:numPr>
          <w:ilvl w:val="0"/>
          <w:numId w:val="111"/>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الرئاسي رقم 01-272 المــؤرخ في30 جمادى الثانية عــام 1422 المـوافــق 18سبتمبر سنـــ</w:t>
      </w:r>
      <w:r>
        <w:rPr>
          <w:rFonts w:ascii="Simplified Arabic" w:hAnsi="Simplified Arabic" w:cs="Simplified Arabic"/>
          <w:color w:val="000000"/>
          <w:sz w:val="28"/>
          <w:szCs w:val="28"/>
          <w:rtl/>
        </w:rPr>
        <w:t>ـة 2001 والمتضمن إنشاء جامعة سكيكدة المعدل ولمتمم.</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w:t>
      </w:r>
      <w:r>
        <w:rPr>
          <w:rFonts w:ascii="Simplified Arabic" w:hAnsi="Simplified Arabic" w:cs="Simplified Arabic"/>
          <w:color w:val="000000"/>
          <w:sz w:val="28"/>
          <w:szCs w:val="28"/>
          <w:rtl/>
        </w:rPr>
        <w:t>والمتمم، لاسيما المادتين 13 و19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w:t>
      </w:r>
      <w:r>
        <w:rPr>
          <w:rFonts w:ascii="Simplified Arabic" w:hAnsi="Simplified Arabic" w:cs="Simplified Arabic"/>
          <w:color w:val="000000"/>
          <w:sz w:val="28"/>
          <w:szCs w:val="28"/>
          <w:rtl/>
        </w:rPr>
        <w:t>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وبناء على محضر اجتماع مجلس إدارة جامعة سكيكدة المنعقد بتاريخ 13 مارس2023 والمتضمن رأيا بالموافقة.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وبناء على محضر اجتماع اللجن</w:t>
      </w:r>
      <w:r>
        <w:rPr>
          <w:rFonts w:ascii="Simplified Arabic" w:hAnsi="Simplified Arabic" w:cs="Simplified Arabic"/>
          <w:color w:val="000000"/>
          <w:sz w:val="28"/>
          <w:szCs w:val="28"/>
          <w:rtl/>
        </w:rPr>
        <w:t>ة التقنية المكلفة بدراسة طلبات إنـــشاء المؤسسات الفرعية لدى مؤسسات التعليم العالي والبحث العلمي المنعقد بتاريخ 12 أفريل 2023 والمتضمن رأيا بالموافقة.</w:t>
      </w:r>
    </w:p>
    <w:p w:rsidR="0099542D" w:rsidRDefault="0099542D">
      <w:pPr>
        <w:pStyle w:val="Standard"/>
        <w:tabs>
          <w:tab w:val="left" w:pos="5050"/>
        </w:tabs>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سكيكدة المؤرخة في 13 مارس 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"مؤسسة تطوير الإنتاج الفلاحي ومراقبة الجودة".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w:t>
      </w:r>
      <w:r>
        <w:rPr>
          <w:rFonts w:ascii="Simplified Arabic" w:hAnsi="Simplified Arabic" w:cs="Simplified Arabic"/>
          <w:color w:val="000000"/>
          <w:sz w:val="28"/>
          <w:szCs w:val="28"/>
          <w:rtl/>
        </w:rPr>
        <w:t xml:space="preserve">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سكيكدة ، كل فيما يخصه، بتنفيذ هذا القرار الذي سينشر في  النشرة ا</w:t>
      </w:r>
      <w:r>
        <w:rPr>
          <w:rFonts w:ascii="Simplified Arabic" w:hAnsi="Simplified Arabic" w:cs="Simplified Arabic"/>
          <w:color w:val="000000"/>
          <w:sz w:val="28"/>
          <w:szCs w:val="28"/>
          <w:rtl/>
        </w:rPr>
        <w:t>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144 مؤرخ في 13 أفريل 2023، يتضمن إنشاء مؤسسة فرعية لدى جامعة 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 xml:space="preserve">وبمقتضى المرسوم الرئاسي رقم 23-119 المؤرخ في 23 شعبان عام1444 الموافق 16 مارس2023، </w:t>
      </w:r>
      <w:r>
        <w:rPr>
          <w:rFonts w:ascii="Simplified Arabic" w:hAnsi="Simplified Arabic" w:cs="Simplified Arabic"/>
          <w:color w:val="000000"/>
          <w:sz w:val="28"/>
          <w:szCs w:val="28"/>
          <w:rtl/>
        </w:rPr>
        <w:t>المتضمن تعيين أعضاء الحكومة.</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الرئاسي رقم 01-272 المــؤرخ في30 جمادى الثانية عــام 1422 المـوافــق 18سبتمبر سنــــة 2001 والمتضمن إنشاء جامعة سكيكدة المعدل ولمتمم.</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w:t>
      </w:r>
      <w:r>
        <w:rPr>
          <w:rFonts w:ascii="Simplified Arabic" w:hAnsi="Simplified Arabic" w:cs="Simplified Arabic"/>
          <w:color w:val="000000"/>
          <w:sz w:val="28"/>
          <w:szCs w:val="28"/>
          <w:rtl/>
        </w:rPr>
        <w:t>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11-397 المؤرخ في 28 ذي الحجة عام 1432 الموافق 24 نوفمبر سنة 20</w:t>
      </w:r>
      <w:r>
        <w:rPr>
          <w:rFonts w:ascii="Simplified Arabic" w:hAnsi="Simplified Arabic" w:cs="Simplified Arabic"/>
          <w:color w:val="000000"/>
          <w:sz w:val="28"/>
          <w:szCs w:val="28"/>
          <w:rtl/>
        </w:rPr>
        <w:t>11، الذي يحدد القواعد الخاصة بتسيير المؤسسة العمومية ذات الطابع العلمي، الثقافي والمهني، لاسيما المادة 13 منه،</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w:t>
      </w:r>
      <w:r>
        <w:rPr>
          <w:rFonts w:ascii="Simplified Arabic" w:hAnsi="Simplified Arabic" w:cs="Simplified Arabic"/>
          <w:color w:val="000000"/>
          <w:sz w:val="28"/>
          <w:szCs w:val="28"/>
          <w:rtl/>
        </w:rPr>
        <w:t>ي.</w:t>
      </w:r>
    </w:p>
    <w:p w:rsidR="0099542D" w:rsidRDefault="00FA2D5A">
      <w:pPr>
        <w:pStyle w:val="ListParagraph"/>
        <w:numPr>
          <w:ilvl w:val="0"/>
          <w:numId w:val="111"/>
        </w:numPr>
        <w:tabs>
          <w:tab w:val="left" w:pos="5248"/>
        </w:tabs>
        <w:bidi/>
        <w:spacing w:line="251" w:lineRule="auto"/>
        <w:ind w:left="198" w:hanging="198"/>
        <w:jc w:val="both"/>
      </w:pPr>
      <w:r>
        <w:rPr>
          <w:rFonts w:ascii="Simplified Arabic" w:hAnsi="Simplified Arabic" w:cs="Simplified Arabic"/>
          <w:color w:val="000000"/>
          <w:sz w:val="28"/>
          <w:szCs w:val="28"/>
          <w:rtl/>
        </w:rPr>
        <w:t>وبناء على محضر اجتماع مجلس إدارة جامعة سكيكدة المنعقد بتاريخ 13 مارس2023 والمتضمن رأيا بالموافقة.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وبناء على محضر اجتماع اللجنة التقنية المكلفة بدراسة طلبات إنـــشاء المؤسسات الفرعية لدى مؤسسات التعليم العالي والبحث العلمي المنعقد بتاريخ 12 أفريل </w:t>
      </w:r>
      <w:r>
        <w:rPr>
          <w:rFonts w:ascii="Simplified Arabic" w:hAnsi="Simplified Arabic" w:cs="Simplified Arabic"/>
          <w:color w:val="000000"/>
          <w:sz w:val="28"/>
          <w:szCs w:val="28"/>
          <w:rtl/>
        </w:rPr>
        <w:t>2023 والمتضمن رأيا بالموافقة.</w:t>
      </w:r>
    </w:p>
    <w:p w:rsidR="0099542D" w:rsidRDefault="0099542D">
      <w:pPr>
        <w:pStyle w:val="Standard"/>
        <w:tabs>
          <w:tab w:val="left" w:pos="5050"/>
        </w:tabs>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w:t>
      </w:r>
      <w:r>
        <w:rPr>
          <w:rFonts w:ascii="Simplified Arabic" w:hAnsi="Simplified Arabic" w:cs="Simplified Arabic"/>
          <w:color w:val="000000"/>
          <w:sz w:val="28"/>
          <w:szCs w:val="28"/>
          <w:rtl/>
        </w:rPr>
        <w:t>مبر سنة 2011، المذكوران أعلاه، وبناء على موافقة مجلس إدارة جامعة سكيكدة المؤرخة في 13 مارس 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"الخبير للطاقة والأمن الطاقوي."</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w:t>
      </w:r>
      <w:r>
        <w:rPr>
          <w:rFonts w:ascii="Simplified Arabic" w:hAnsi="Simplified Arabic" w:cs="Simplified Arabic"/>
          <w:color w:val="000000"/>
          <w:sz w:val="28"/>
          <w:szCs w:val="28"/>
          <w:rtl/>
        </w:rPr>
        <w:t xml:space="preserve"> لأحكام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سكيكدة،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كمال بداري</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522/أ.ع مؤرخ في 13 أفريل 2023، يعدل القرار رقم 434 المؤرخ في 24 مارس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للأساتذة بورقلة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بمقتضى المرسوم </w:t>
      </w:r>
      <w:r>
        <w:rPr>
          <w:rFonts w:ascii="Simplified Arabic" w:hAnsi="Simplified Arabic" w:cs="Simplified Arabic"/>
          <w:color w:val="000000"/>
          <w:sz w:val="28"/>
          <w:szCs w:val="28"/>
          <w:rtl/>
        </w:rPr>
        <w:t>الرئاسي رقم 23-119 المؤرّخ في 23 شعبان عام 1444 الموافق 16 مارس سنة 2023 والمتضمّن تعيين أعضاء الحكومة.</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رقم15-184 المؤرخ في 24 رمضان عام 1436 الموافق 11 يوليو سنة 2015 والمتضمن إنشاء المدرسة العليا للأساتذة بورقلة، لاسيما المادة 4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16-176 المؤرخ في 9 رمضان عام 1437 الموافق 14 يونيو سنة 2016 الذي يحدد </w:t>
      </w:r>
      <w:r>
        <w:rPr>
          <w:rFonts w:ascii="Simplified Arabic" w:hAnsi="Simplified Arabic" w:cs="Simplified Arabic"/>
          <w:color w:val="000000"/>
          <w:sz w:val="28"/>
          <w:szCs w:val="28"/>
          <w:rtl/>
        </w:rPr>
        <w:t>القانون الأساسي النموذجي للمدرسة العليا، لاسيما المادة 24 منه.</w:t>
      </w:r>
    </w:p>
    <w:p w:rsidR="0099542D" w:rsidRDefault="00FA2D5A">
      <w:pPr>
        <w:pStyle w:val="ListParagraph"/>
        <w:numPr>
          <w:ilvl w:val="0"/>
          <w:numId w:val="111"/>
        </w:numPr>
        <w:tabs>
          <w:tab w:val="left" w:pos="5248"/>
        </w:tabs>
        <w:bidi/>
        <w:ind w:left="198" w:hanging="198"/>
        <w:jc w:val="both"/>
      </w:pPr>
      <w:r>
        <w:rPr>
          <w:rFonts w:ascii="Simplified Arabic" w:hAnsi="Simplified Arabic" w:cs="Simplified Arabic"/>
          <w:color w:val="000000"/>
          <w:sz w:val="28"/>
          <w:szCs w:val="28"/>
          <w:rtl/>
        </w:rPr>
        <w:t>وبمقتضى القرار رقم 434 المؤرخ في 24 مارس 2022 الذي يحدد القائمة الإسمية لأعضاء مجلس إدارة المدرسة العليا للأساتذة بورقلة.</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434 المؤرخ ف</w:t>
      </w:r>
      <w:r>
        <w:rPr>
          <w:rFonts w:ascii="Simplified Arabic" w:hAnsi="Simplified Arabic" w:cs="Simplified Arabic"/>
          <w:color w:val="000000"/>
          <w:sz w:val="28"/>
          <w:szCs w:val="28"/>
          <w:rtl/>
        </w:rPr>
        <w:t>ي 24 مارس 2022، والمذكور أعلاه، كما هو محدد بالجدول الملحق بهذا القرار.</w:t>
      </w: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jc w:val="center"/>
        <w:outlineLvl w:val="0"/>
      </w:pPr>
      <w:r>
        <w:rPr>
          <w:rFonts w:ascii="Simplified Arabic" w:hAnsi="Simplified Arabic" w:cs="Simplified Arabic"/>
          <w:color w:val="000000"/>
          <w:sz w:val="10"/>
          <w:szCs w:val="10"/>
          <w:rtl/>
        </w:rPr>
        <w:t>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قائمة أعضاء مجلس إدارة المدرسة العليا للأساتذة بورقلة</w:t>
      </w:r>
    </w:p>
    <w:p w:rsidR="0099542D" w:rsidRDefault="00FA2D5A">
      <w:pPr>
        <w:pStyle w:val="ListParagraph"/>
        <w:numPr>
          <w:ilvl w:val="0"/>
          <w:numId w:val="367"/>
        </w:numPr>
        <w:bidi/>
        <w:ind w:left="566"/>
        <w:jc w:val="right"/>
      </w:pPr>
      <w:r>
        <w:rPr>
          <w:rFonts w:ascii="Simplified Arabic" w:hAnsi="Simplified Arabic" w:cs="Simplified Arabic"/>
          <w:b/>
          <w:bCs/>
          <w:color w:val="000000"/>
          <w:rtl/>
          <w:lang w:bidi="ar-DZ"/>
        </w:rPr>
        <w:t>الأعضاء المعينون:</w:t>
      </w:r>
    </w:p>
    <w:tbl>
      <w:tblPr>
        <w:bidiVisual/>
        <w:tblW w:w="9213" w:type="dxa"/>
        <w:jc w:val="center"/>
        <w:tblLayout w:type="fixed"/>
        <w:tblCellMar>
          <w:left w:w="10" w:type="dxa"/>
          <w:right w:w="10" w:type="dxa"/>
        </w:tblCellMar>
        <w:tblLook w:val="0000" w:firstRow="0" w:lastRow="0" w:firstColumn="0" w:lastColumn="0" w:noHBand="0" w:noVBand="0"/>
      </w:tblPr>
      <w:tblGrid>
        <w:gridCol w:w="2551"/>
        <w:gridCol w:w="849"/>
        <w:gridCol w:w="5813"/>
      </w:tblGrid>
      <w:tr w:rsidR="0099542D">
        <w:tblPrEx>
          <w:tblCellMar>
            <w:top w:w="0" w:type="dxa"/>
            <w:bottom w:w="0" w:type="dxa"/>
          </w:tblCellMar>
        </w:tblPrEx>
        <w:trPr>
          <w:trHeight w:val="77"/>
          <w:jc w:val="center"/>
        </w:trPr>
        <w:tc>
          <w:tcPr>
            <w:tcW w:w="25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الاسم واللقب</w:t>
            </w: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rPr>
              <w:t>الصفة</w:t>
            </w:r>
          </w:p>
        </w:tc>
        <w:tc>
          <w:tcPr>
            <w:tcW w:w="581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القطاع</w:t>
            </w:r>
          </w:p>
        </w:tc>
      </w:tr>
      <w:tr w:rsidR="0099542D">
        <w:tblPrEx>
          <w:tblCellMar>
            <w:top w:w="0" w:type="dxa"/>
            <w:bottom w:w="0" w:type="dxa"/>
          </w:tblCellMar>
        </w:tblPrEx>
        <w:trPr>
          <w:trHeight w:val="81"/>
          <w:jc w:val="center"/>
        </w:trPr>
        <w:tc>
          <w:tcPr>
            <w:tcW w:w="255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8"/>
              </w:numPr>
              <w:bidi/>
              <w:ind w:left="226" w:hanging="198"/>
              <w:jc w:val="right"/>
            </w:pPr>
            <w:r>
              <w:rPr>
                <w:rFonts w:ascii="Simplified Arabic" w:hAnsi="Simplified Arabic" w:cs="Simplified Arabic"/>
                <w:color w:val="000000"/>
                <w:rtl/>
                <w:lang w:val="en-US" w:eastAsia="en-US"/>
              </w:rPr>
              <w:t>فرحاتي عمر</w:t>
            </w:r>
          </w:p>
        </w:tc>
        <w:tc>
          <w:tcPr>
            <w:tcW w:w="8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رئيس</w:t>
            </w:r>
          </w:p>
        </w:tc>
        <w:tc>
          <w:tcPr>
            <w:tcW w:w="581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 xml:space="preserve">ممثل الوزير المكلف </w:t>
            </w:r>
            <w:r>
              <w:rPr>
                <w:rFonts w:ascii="Simplified Arabic" w:hAnsi="Simplified Arabic" w:cs="Simplified Arabic"/>
                <w:color w:val="000000"/>
                <w:rtl/>
              </w:rPr>
              <w:t>بالتعليم العالي والبحث العلمي</w:t>
            </w:r>
          </w:p>
        </w:tc>
      </w:tr>
      <w:tr w:rsidR="0099542D">
        <w:tblPrEx>
          <w:tblCellMar>
            <w:top w:w="0" w:type="dxa"/>
            <w:bottom w:w="0" w:type="dxa"/>
          </w:tblCellMar>
        </w:tblPrEx>
        <w:trPr>
          <w:trHeight w:val="352"/>
          <w:jc w:val="center"/>
        </w:trPr>
        <w:tc>
          <w:tcPr>
            <w:tcW w:w="25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حفصي يوسف</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الوزير المكلف بالمالية</w:t>
            </w:r>
          </w:p>
        </w:tc>
      </w:tr>
      <w:tr w:rsidR="0099542D">
        <w:tblPrEx>
          <w:tblCellMar>
            <w:top w:w="0" w:type="dxa"/>
            <w:bottom w:w="0" w:type="dxa"/>
          </w:tblCellMar>
        </w:tblPrEx>
        <w:trPr>
          <w:trHeight w:val="357"/>
          <w:jc w:val="center"/>
        </w:trPr>
        <w:tc>
          <w:tcPr>
            <w:tcW w:w="25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أولاد العيد كمال</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الوزير  المكلف بالتربية الوطنية</w:t>
            </w:r>
          </w:p>
        </w:tc>
      </w:tr>
      <w:tr w:rsidR="0099542D">
        <w:tblPrEx>
          <w:tblCellMar>
            <w:top w:w="0" w:type="dxa"/>
            <w:bottom w:w="0" w:type="dxa"/>
          </w:tblCellMar>
        </w:tblPrEx>
        <w:trPr>
          <w:trHeight w:val="77"/>
          <w:jc w:val="center"/>
        </w:trPr>
        <w:tc>
          <w:tcPr>
            <w:tcW w:w="25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بلخادم أحمد</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الوزير المكلف بالتكوين والتعليم المهنيين</w:t>
            </w:r>
          </w:p>
        </w:tc>
      </w:tr>
      <w:tr w:rsidR="0099542D">
        <w:tblPrEx>
          <w:tblCellMar>
            <w:top w:w="0" w:type="dxa"/>
            <w:bottom w:w="0" w:type="dxa"/>
          </w:tblCellMar>
        </w:tblPrEx>
        <w:trPr>
          <w:trHeight w:val="335"/>
          <w:jc w:val="center"/>
        </w:trPr>
        <w:tc>
          <w:tcPr>
            <w:tcW w:w="25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بوجلال علي</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 xml:space="preserve">ممثل السلطة المكلفة بالوظيفة العمومية </w:t>
            </w:r>
            <w:r>
              <w:rPr>
                <w:rFonts w:ascii="Simplified Arabic" w:hAnsi="Simplified Arabic" w:cs="Simplified Arabic"/>
                <w:color w:val="000000"/>
                <w:rtl/>
              </w:rPr>
              <w:t>والإصلاح الإداري</w:t>
            </w:r>
          </w:p>
        </w:tc>
      </w:tr>
      <w:tr w:rsidR="0099542D">
        <w:tblPrEx>
          <w:tblCellMar>
            <w:top w:w="0" w:type="dxa"/>
            <w:bottom w:w="0" w:type="dxa"/>
          </w:tblCellMar>
        </w:tblPrEx>
        <w:trPr>
          <w:trHeight w:val="428"/>
          <w:jc w:val="center"/>
        </w:trPr>
        <w:tc>
          <w:tcPr>
            <w:tcW w:w="255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بوسعد جمال الدين</w:t>
            </w:r>
          </w:p>
        </w:tc>
        <w:tc>
          <w:tcPr>
            <w:tcW w:w="8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الوزير المكلف بالصناعة والإنتاج الصيدلاني</w:t>
            </w:r>
          </w:p>
        </w:tc>
      </w:tr>
    </w:tbl>
    <w:p w:rsidR="0099542D" w:rsidRDefault="0099542D">
      <w:pPr>
        <w:pStyle w:val="Standard"/>
        <w:tabs>
          <w:tab w:val="left" w:pos="2610"/>
        </w:tabs>
        <w:bidi/>
        <w:jc w:val="right"/>
        <w:rPr>
          <w:rFonts w:ascii="Calibri" w:hAnsi="Calibri" w:cs="Arial"/>
          <w:sz w:val="6"/>
          <w:szCs w:val="6"/>
          <w:lang w:bidi="ar-DZ"/>
        </w:rPr>
      </w:pPr>
    </w:p>
    <w:p w:rsidR="0099542D" w:rsidRDefault="00FA2D5A">
      <w:pPr>
        <w:pStyle w:val="ListParagraph"/>
        <w:numPr>
          <w:ilvl w:val="0"/>
          <w:numId w:val="188"/>
        </w:numPr>
        <w:bidi/>
        <w:ind w:left="566"/>
        <w:jc w:val="right"/>
      </w:pPr>
      <w:r>
        <w:rPr>
          <w:rFonts w:ascii="Simplified Arabic" w:hAnsi="Simplified Arabic" w:cs="Simplified Arabic"/>
          <w:b/>
          <w:bCs/>
          <w:color w:val="000000"/>
          <w:rtl/>
          <w:lang w:bidi="ar-DZ"/>
        </w:rPr>
        <w:t>الأعضاء المنتخبون:</w:t>
      </w:r>
    </w:p>
    <w:tbl>
      <w:tblPr>
        <w:bidiVisual/>
        <w:tblW w:w="9186" w:type="dxa"/>
        <w:jc w:val="center"/>
        <w:tblLayout w:type="fixed"/>
        <w:tblCellMar>
          <w:left w:w="10" w:type="dxa"/>
          <w:right w:w="10" w:type="dxa"/>
        </w:tblCellMar>
        <w:tblLook w:val="0000" w:firstRow="0" w:lastRow="0" w:firstColumn="0" w:lastColumn="0" w:noHBand="0" w:noVBand="0"/>
      </w:tblPr>
      <w:tblGrid>
        <w:gridCol w:w="2523"/>
        <w:gridCol w:w="851"/>
        <w:gridCol w:w="5812"/>
      </w:tblGrid>
      <w:tr w:rsidR="0099542D">
        <w:tblPrEx>
          <w:tblCellMar>
            <w:top w:w="0" w:type="dxa"/>
            <w:bottom w:w="0" w:type="dxa"/>
          </w:tblCellMar>
        </w:tblPrEx>
        <w:trPr>
          <w:trHeight w:val="77"/>
          <w:jc w:val="center"/>
        </w:trPr>
        <w:tc>
          <w:tcPr>
            <w:tcW w:w="252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rPr>
              <w:t>الاسم واللقب</w:t>
            </w:r>
          </w:p>
        </w:tc>
        <w:tc>
          <w:tcPr>
            <w:tcW w:w="8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rPr>
              <w:t>الصفة</w:t>
            </w:r>
          </w:p>
        </w:tc>
        <w:tc>
          <w:tcPr>
            <w:tcW w:w="581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1273"/>
                <w:tab w:val="center" w:pos="3317"/>
              </w:tabs>
              <w:bidi/>
              <w:jc w:val="right"/>
            </w:pPr>
            <w:r>
              <w:rPr>
                <w:rFonts w:ascii="Simplified Arabic" w:hAnsi="Simplified Arabic" w:cs="Simplified Arabic"/>
                <w:b/>
                <w:bCs/>
                <w:color w:val="000000"/>
                <w:rtl/>
              </w:rPr>
              <w:tab/>
            </w:r>
            <w:r>
              <w:rPr>
                <w:rFonts w:ascii="Simplified Arabic" w:hAnsi="Simplified Arabic" w:cs="Simplified Arabic"/>
                <w:b/>
                <w:bCs/>
                <w:color w:val="000000"/>
                <w:rtl/>
              </w:rPr>
              <w:tab/>
              <w:t>الهيئة</w:t>
            </w:r>
          </w:p>
        </w:tc>
      </w:tr>
      <w:tr w:rsidR="0099542D">
        <w:tblPrEx>
          <w:tblCellMar>
            <w:top w:w="0" w:type="dxa"/>
            <w:bottom w:w="0" w:type="dxa"/>
          </w:tblCellMar>
        </w:tblPrEx>
        <w:trPr>
          <w:trHeight w:val="77"/>
          <w:jc w:val="center"/>
        </w:trPr>
        <w:tc>
          <w:tcPr>
            <w:tcW w:w="252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مالكية بلقاسم</w:t>
            </w:r>
          </w:p>
        </w:tc>
        <w:tc>
          <w:tcPr>
            <w:tcW w:w="85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منتخب عن سلك الأساتذة</w:t>
            </w:r>
          </w:p>
        </w:tc>
      </w:tr>
      <w:tr w:rsidR="0099542D">
        <w:tblPrEx>
          <w:tblCellMar>
            <w:top w:w="0" w:type="dxa"/>
            <w:bottom w:w="0" w:type="dxa"/>
          </w:tblCellMar>
        </w:tblPrEx>
        <w:trPr>
          <w:trHeight w:val="368"/>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العابد ابراهيم</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منتخب عن سلك الأساتذة</w:t>
            </w:r>
          </w:p>
        </w:tc>
      </w:tr>
      <w:tr w:rsidR="0099542D">
        <w:tblPrEx>
          <w:tblCellMar>
            <w:top w:w="0" w:type="dxa"/>
            <w:bottom w:w="0" w:type="dxa"/>
          </w:tblCellMar>
        </w:tblPrEx>
        <w:trPr>
          <w:trHeight w:val="77"/>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باعيسى بابلحاج</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منتخب عن سلك الأساتذة المحاضرين قسم "أ"</w:t>
            </w:r>
          </w:p>
        </w:tc>
      </w:tr>
      <w:tr w:rsidR="0099542D">
        <w:tblPrEx>
          <w:tblCellMar>
            <w:top w:w="0" w:type="dxa"/>
            <w:bottom w:w="0" w:type="dxa"/>
          </w:tblCellMar>
        </w:tblPrEx>
        <w:trPr>
          <w:trHeight w:val="77"/>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بن زاهي خديجة</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ممثلة منتخبة عن سلك الأساتذة المحاضرين قسم "أ"</w:t>
            </w:r>
          </w:p>
        </w:tc>
      </w:tr>
      <w:tr w:rsidR="0099542D">
        <w:tblPrEx>
          <w:tblCellMar>
            <w:top w:w="0" w:type="dxa"/>
            <w:bottom w:w="0" w:type="dxa"/>
          </w:tblCellMar>
        </w:tblPrEx>
        <w:trPr>
          <w:trHeight w:val="377"/>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نملي عقبة</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منتخب عن سلك الأساتذة المساعدين قسم "أ"</w:t>
            </w:r>
          </w:p>
        </w:tc>
      </w:tr>
      <w:tr w:rsidR="0099542D">
        <w:tblPrEx>
          <w:tblCellMar>
            <w:top w:w="0" w:type="dxa"/>
            <w:bottom w:w="0" w:type="dxa"/>
          </w:tblCellMar>
        </w:tblPrEx>
        <w:trPr>
          <w:trHeight w:val="402"/>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مبروكي نصيرة</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3"/>
              </w:tabs>
              <w:bidi/>
              <w:jc w:val="right"/>
            </w:pPr>
            <w:r>
              <w:rPr>
                <w:rFonts w:ascii="Simplified Arabic" w:hAnsi="Simplified Arabic" w:cs="Simplified Arabic"/>
                <w:color w:val="000000"/>
                <w:rtl/>
              </w:rPr>
              <w:t>ممثلة منتخبة عن سلك الأساتذة المساعدين قسم "أ"</w:t>
            </w:r>
          </w:p>
        </w:tc>
      </w:tr>
      <w:tr w:rsidR="0099542D">
        <w:tblPrEx>
          <w:tblCellMar>
            <w:top w:w="0" w:type="dxa"/>
            <w:bottom w:w="0" w:type="dxa"/>
          </w:tblCellMar>
        </w:tblPrEx>
        <w:trPr>
          <w:trHeight w:val="77"/>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هبال مبروك</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 منتخب عن الموظفين الإداريين والتقنيين وعمال الخدمات</w:t>
            </w:r>
          </w:p>
        </w:tc>
      </w:tr>
      <w:tr w:rsidR="0099542D">
        <w:tblPrEx>
          <w:tblCellMar>
            <w:top w:w="0" w:type="dxa"/>
            <w:bottom w:w="0" w:type="dxa"/>
          </w:tblCellMar>
        </w:tblPrEx>
        <w:trPr>
          <w:trHeight w:val="77"/>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باعمر سعيدة</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ممثلة منتخبة عن الموظفين الإداريين والتقنيين وعمال الخدمات</w:t>
            </w:r>
          </w:p>
        </w:tc>
      </w:tr>
      <w:tr w:rsidR="0099542D">
        <w:tblPrEx>
          <w:tblCellMar>
            <w:top w:w="0" w:type="dxa"/>
            <w:bottom w:w="0" w:type="dxa"/>
          </w:tblCellMar>
        </w:tblPrEx>
        <w:trPr>
          <w:trHeight w:val="385"/>
          <w:jc w:val="center"/>
        </w:trPr>
        <w:tc>
          <w:tcPr>
            <w:tcW w:w="252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شتوح عمر</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rPr>
              <w:t>ممثل منتخب عن الطلبة</w:t>
            </w:r>
          </w:p>
        </w:tc>
      </w:tr>
      <w:tr w:rsidR="0099542D">
        <w:tblPrEx>
          <w:tblCellMar>
            <w:top w:w="0" w:type="dxa"/>
            <w:bottom w:w="0" w:type="dxa"/>
          </w:tblCellMar>
        </w:tblPrEx>
        <w:trPr>
          <w:trHeight w:val="394"/>
          <w:jc w:val="center"/>
        </w:trPr>
        <w:tc>
          <w:tcPr>
            <w:tcW w:w="252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89"/>
              </w:numPr>
              <w:bidi/>
              <w:ind w:left="226" w:hanging="198"/>
              <w:jc w:val="right"/>
            </w:pPr>
            <w:r>
              <w:rPr>
                <w:rFonts w:ascii="Simplified Arabic" w:hAnsi="Simplified Arabic" w:cs="Simplified Arabic"/>
                <w:color w:val="000000"/>
                <w:rtl/>
                <w:lang w:val="en-US" w:eastAsia="en-US"/>
              </w:rPr>
              <w:t>محبوب فيروز</w:t>
            </w:r>
          </w:p>
        </w:tc>
        <w:tc>
          <w:tcPr>
            <w:tcW w:w="85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rPr>
              <w:t>عضو</w:t>
            </w:r>
          </w:p>
        </w:tc>
        <w:tc>
          <w:tcPr>
            <w:tcW w:w="581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rPr>
              <w:t>ممثلة منتخبة عن الطلبة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مؤرخ في 17 أفريل 2023، يتضمن إنشاء لجنة متابعة إعادة تأهيل</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جامعة هواري بومدين للعلوم والتكنولوجيا</w:t>
      </w:r>
    </w:p>
    <w:p w:rsidR="0099542D" w:rsidRDefault="0099542D">
      <w:pPr>
        <w:pStyle w:val="Standard"/>
        <w:tabs>
          <w:tab w:val="left" w:pos="5050"/>
        </w:tabs>
        <w:bidi/>
        <w:spacing w:line="228" w:lineRule="auto"/>
        <w:jc w:val="center"/>
        <w:rPr>
          <w:rFonts w:ascii="Simplified Arabic" w:hAnsi="Simplified Arabic" w:cs="Simplified Arabic"/>
          <w:b/>
          <w:bCs/>
          <w:sz w:val="8"/>
          <w:szCs w:val="8"/>
        </w:rPr>
      </w:pPr>
    </w:p>
    <w:p w:rsidR="0099542D" w:rsidRDefault="00FA2D5A">
      <w:pPr>
        <w:pStyle w:val="Standard"/>
        <w:tabs>
          <w:tab w:val="left" w:pos="5050"/>
        </w:tabs>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69"/>
        </w:numPr>
        <w:tabs>
          <w:tab w:val="left" w:pos="5248"/>
        </w:tabs>
        <w:bidi/>
        <w:ind w:left="198" w:hanging="198"/>
        <w:jc w:val="both"/>
      </w:pPr>
      <w:r>
        <w:rPr>
          <w:rFonts w:ascii="Simplified Arabic" w:hAnsi="Simplified Arabic" w:cs="Simplified Arabic"/>
          <w:color w:val="000000"/>
          <w:sz w:val="28"/>
          <w:szCs w:val="28"/>
          <w:rtl/>
        </w:rPr>
        <w:t>بمقتضى المرسوم رقم 84–210 المؤرخ في 21 ذي القعدة ع</w:t>
      </w:r>
      <w:r>
        <w:rPr>
          <w:rFonts w:ascii="Simplified Arabic" w:hAnsi="Simplified Arabic" w:cs="Simplified Arabic"/>
          <w:color w:val="000000"/>
          <w:sz w:val="28"/>
          <w:szCs w:val="28"/>
          <w:rtl/>
        </w:rPr>
        <w:t>ام 1404 الموافق 18 غشت سنة 1984، والمتعلق بتنظيم جامعة هواري بومدين للعلوم والتكنولوجيا وسيرها، المعدل والمتمم.</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وبمقتضى المرسوم </w:t>
      </w:r>
      <w:r>
        <w:rPr>
          <w:rFonts w:ascii="Simplified Arabic" w:hAnsi="Simplified Arabic" w:cs="Simplified Arabic"/>
          <w:color w:val="000000"/>
          <w:sz w:val="28"/>
          <w:szCs w:val="28"/>
          <w:rtl/>
        </w:rPr>
        <w:t>التنفيذي رقم 03-279 المؤرّخ في24 جمادى الثانية عام 1424 الموافق 23 غشت سنة 2003، يحدّد مهام الجامعة والقواعد الخاصة بتنظيمها وسيرها، المعدّل والمتمّم.</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يحدّد صلاح</w:t>
      </w:r>
      <w:r>
        <w:rPr>
          <w:rFonts w:ascii="Simplified Arabic" w:hAnsi="Simplified Arabic" w:cs="Simplified Arabic"/>
          <w:color w:val="000000"/>
          <w:sz w:val="28"/>
          <w:szCs w:val="28"/>
          <w:rtl/>
        </w:rPr>
        <w:t>يات وزير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وبمقتضى المرسوم التنفيذي رقم 21-134 المؤرخ في 24 شعبان عام 1442 الموافق 7 أفريل سنة 2021، المتضمن تنظيم الإدارة المركزية لوزارة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وبموجب القرار رقم 73 المؤرخ في 17 جانفي 2023 والمتضمن إنشا</w:t>
      </w:r>
      <w:r>
        <w:rPr>
          <w:rFonts w:ascii="Simplified Arabic" w:hAnsi="Simplified Arabic" w:cs="Simplified Arabic"/>
          <w:color w:val="000000"/>
          <w:sz w:val="28"/>
          <w:szCs w:val="28"/>
          <w:rtl/>
        </w:rPr>
        <w:t>ء لجنة تقنية لمتابعة أشغال إعادة تأهيل جامعة هواري بومدين للعلوم والتكنولوجيا</w:t>
      </w:r>
    </w:p>
    <w:p w:rsidR="0099542D" w:rsidRDefault="0099542D">
      <w:pPr>
        <w:pStyle w:val="Standard"/>
        <w:tabs>
          <w:tab w:val="left" w:pos="3096"/>
        </w:tabs>
        <w:bidi/>
        <w:spacing w:line="235" w:lineRule="auto"/>
        <w:jc w:val="center"/>
        <w:rPr>
          <w:rFonts w:ascii="Simplified Arabic" w:hAnsi="Simplified Arabic" w:cs="Simplified Arabic"/>
          <w:b/>
          <w:bCs/>
          <w:color w:val="FF0000"/>
          <w:sz w:val="4"/>
          <w:szCs w:val="4"/>
        </w:rPr>
      </w:pPr>
    </w:p>
    <w:p w:rsidR="0099542D" w:rsidRDefault="00FA2D5A">
      <w:pPr>
        <w:pStyle w:val="Standard"/>
        <w:bidi/>
        <w:spacing w:line="235" w:lineRule="auto"/>
        <w:jc w:val="center"/>
      </w:pPr>
      <w:r>
        <w:rPr>
          <w:rFonts w:ascii="Simplified Arabic" w:hAnsi="Simplified Arabic" w:cs="Simplified Arabic"/>
          <w:b/>
          <w:bCs/>
          <w:color w:val="000000"/>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color w:val="FF0000"/>
          <w:sz w:val="6"/>
          <w:szCs w:val="6"/>
          <w:lang w:bidi="ar-DZ"/>
        </w:rPr>
      </w:pP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إنشاء لجنة لمتابعة إعادة تأهيل جامعة هواري بومدين للعلوم والتكنولوجيا.</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تتشكل اللجنة من السيدات والسادة الآتية أسماؤهم:</w:t>
      </w:r>
    </w:p>
    <w:p w:rsidR="0099542D" w:rsidRDefault="0099542D">
      <w:pPr>
        <w:pStyle w:val="ListParagraph"/>
        <w:bidi/>
        <w:spacing w:line="235" w:lineRule="auto"/>
        <w:ind w:left="1133"/>
        <w:jc w:val="right"/>
        <w:rPr>
          <w:rFonts w:ascii="Simplified Arabic" w:hAnsi="Simplified Arabic" w:cs="Simplified Arabic"/>
          <w:color w:val="000000"/>
          <w:sz w:val="4"/>
          <w:szCs w:val="4"/>
        </w:rPr>
      </w:pPr>
    </w:p>
    <w:tbl>
      <w:tblPr>
        <w:bidiVisual/>
        <w:tblW w:w="8505" w:type="dxa"/>
        <w:tblInd w:w="850" w:type="dxa"/>
        <w:tblLayout w:type="fixed"/>
        <w:tblCellMar>
          <w:left w:w="10" w:type="dxa"/>
          <w:right w:w="10" w:type="dxa"/>
        </w:tblCellMar>
        <w:tblLook w:val="0000" w:firstRow="0" w:lastRow="0" w:firstColumn="0" w:lastColumn="0" w:noHBand="0" w:noVBand="0"/>
      </w:tblPr>
      <w:tblGrid>
        <w:gridCol w:w="8505"/>
      </w:tblGrid>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370"/>
              </w:numPr>
              <w:bidi/>
              <w:spacing w:line="235" w:lineRule="auto"/>
              <w:ind w:left="317" w:hanging="283"/>
              <w:jc w:val="both"/>
            </w:pPr>
            <w:r>
              <w:rPr>
                <w:rFonts w:ascii="Simplified Arabic" w:hAnsi="Simplified Arabic" w:cs="Simplified Arabic"/>
                <w:color w:val="000000"/>
                <w:sz w:val="26"/>
                <w:szCs w:val="26"/>
                <w:rtl/>
              </w:rPr>
              <w:t>جبراني عبد الحكيم، مدير المالية، ممثل وزير التعليم العالي والبحث العلمي، رئيسا</w:t>
            </w:r>
            <w:r>
              <w:rPr>
                <w:rFonts w:ascii="Simplified Arabic" w:hAnsi="Simplified Arabic" w:cs="Simplified Arabic"/>
                <w:color w:val="000000"/>
                <w:sz w:val="28"/>
                <w:szCs w:val="28"/>
                <w:rtl/>
              </w:rPr>
              <w:t>.</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both"/>
            </w:pPr>
            <w:r>
              <w:rPr>
                <w:rFonts w:ascii="Simplified Arabic" w:hAnsi="Simplified Arabic" w:cs="Simplified Arabic"/>
                <w:color w:val="000000"/>
                <w:sz w:val="26"/>
                <w:szCs w:val="26"/>
                <w:rtl/>
              </w:rPr>
              <w:t>شلغوم عبد الكريم،  منسقا لأشغال اللجنة.</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الأمين العام لجامعة هواري بومدين للعلوم والتكنولوجيا</w:t>
            </w:r>
            <w:r>
              <w:rPr>
                <w:rFonts w:ascii="Simplified Arabic" w:hAnsi="Simplified Arabic" w:cs="Simplified Arabic"/>
                <w:color w:val="000000"/>
                <w:sz w:val="28"/>
                <w:szCs w:val="28"/>
                <w:rtl/>
              </w:rPr>
              <w:t>.</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الأمناء العامون لكليات جامعة هواري بومدين للعلوم والتكنولوجيا.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 xml:space="preserve">حوريزي </w:t>
            </w:r>
            <w:r>
              <w:rPr>
                <w:rFonts w:ascii="Simplified Arabic" w:hAnsi="Simplified Arabic" w:cs="Simplified Arabic"/>
                <w:color w:val="000000"/>
                <w:sz w:val="26"/>
                <w:szCs w:val="26"/>
                <w:rtl/>
              </w:rPr>
              <w:t>رتيبة،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بوغنو نريمان،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سعيدي مهدية،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سوداني خدوجة،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بلعيد توفيق،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زناتي عبد الفتاح،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تواتي مختار،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معالي وعزيز،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قويدر خالد، عضوا.</w:t>
            </w:r>
          </w:p>
        </w:tc>
      </w:tr>
      <w:tr w:rsidR="0099542D">
        <w:tblPrEx>
          <w:tblCellMar>
            <w:top w:w="0" w:type="dxa"/>
            <w:bottom w:w="0" w:type="dxa"/>
          </w:tblCellMar>
        </w:tblPrEx>
        <w:tc>
          <w:tcPr>
            <w:tcW w:w="8505" w:type="dxa"/>
            <w:tcMar>
              <w:top w:w="0" w:type="dxa"/>
              <w:left w:w="108" w:type="dxa"/>
              <w:bottom w:w="0" w:type="dxa"/>
              <w:right w:w="108" w:type="dxa"/>
            </w:tcMar>
          </w:tcPr>
          <w:p w:rsidR="0099542D" w:rsidRDefault="00FA2D5A">
            <w:pPr>
              <w:pStyle w:val="ListParagraph"/>
              <w:numPr>
                <w:ilvl w:val="0"/>
                <w:numId w:val="279"/>
              </w:numPr>
              <w:bidi/>
              <w:spacing w:line="235" w:lineRule="auto"/>
              <w:ind w:left="317" w:hanging="283"/>
              <w:jc w:val="right"/>
            </w:pPr>
            <w:r>
              <w:rPr>
                <w:rFonts w:ascii="Simplified Arabic" w:hAnsi="Simplified Arabic" w:cs="Simplified Arabic"/>
                <w:color w:val="000000"/>
                <w:sz w:val="26"/>
                <w:szCs w:val="26"/>
                <w:rtl/>
              </w:rPr>
              <w:t>سليماني عادل، عضوا.</w:t>
            </w:r>
          </w:p>
        </w:tc>
      </w:tr>
    </w:tbl>
    <w:p w:rsidR="0099542D" w:rsidRDefault="0099542D">
      <w:pPr>
        <w:pStyle w:val="ListParagraph"/>
        <w:bidi/>
        <w:spacing w:line="235" w:lineRule="auto"/>
        <w:ind w:left="1133"/>
        <w:jc w:val="right"/>
        <w:rPr>
          <w:rFonts w:ascii="Simplified Arabic" w:hAnsi="Simplified Arabic" w:cs="Simplified Arabic"/>
          <w:color w:val="000000"/>
          <w:sz w:val="2"/>
          <w:szCs w:val="2"/>
        </w:rPr>
      </w:pPr>
    </w:p>
    <w:p w:rsidR="0099542D" w:rsidRDefault="0099542D">
      <w:pPr>
        <w:pStyle w:val="Standard"/>
        <w:bidi/>
        <w:spacing w:line="235" w:lineRule="auto"/>
        <w:ind w:left="850" w:hanging="850"/>
        <w:jc w:val="both"/>
        <w:rPr>
          <w:rFonts w:ascii="Simplified Arabic" w:hAnsi="Simplified Arabic" w:cs="Simplified Arabic"/>
          <w:color w:val="000000"/>
          <w:sz w:val="4"/>
          <w:szCs w:val="4"/>
        </w:rPr>
      </w:pP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تتولى اللجنة تحديد احتياجات ومتطلبات إعادة تأهيل هياكل جامعة هواري بومدين للعلوم والتكنولوجيا ومتابعة الاشغال بما يضمن مطابقتها مع المعايير الدولية المعمول بها.</w:t>
      </w:r>
    </w:p>
    <w:p w:rsidR="0099542D" w:rsidRDefault="00FA2D5A">
      <w:pPr>
        <w:pStyle w:val="Standard"/>
        <w:bidi/>
        <w:spacing w:line="235" w:lineRule="auto"/>
        <w:ind w:left="850"/>
        <w:jc w:val="both"/>
      </w:pPr>
      <w:r>
        <w:rPr>
          <w:rFonts w:ascii="Simplified Arabic" w:hAnsi="Simplified Arabic" w:cs="Simplified Arabic"/>
          <w:color w:val="000000"/>
          <w:sz w:val="28"/>
          <w:szCs w:val="28"/>
          <w:rtl/>
        </w:rPr>
        <w:t>وبهذا الصدد، تقوم اللجنة على الخصوص، بما يلي:</w:t>
      </w:r>
    </w:p>
    <w:p w:rsidR="0099542D" w:rsidRDefault="00FA2D5A">
      <w:pPr>
        <w:pStyle w:val="ListParagraph"/>
        <w:numPr>
          <w:ilvl w:val="0"/>
          <w:numId w:val="371"/>
        </w:numPr>
        <w:bidi/>
        <w:spacing w:line="235" w:lineRule="auto"/>
        <w:ind w:left="1417" w:hanging="284"/>
        <w:jc w:val="both"/>
      </w:pPr>
      <w:r>
        <w:rPr>
          <w:rFonts w:ascii="Simplified Arabic" w:hAnsi="Simplified Arabic" w:cs="Simplified Arabic"/>
          <w:color w:val="000000"/>
          <w:sz w:val="28"/>
          <w:szCs w:val="28"/>
          <w:rtl/>
        </w:rPr>
        <w:t xml:space="preserve">إعداد قائمة جرد تفصيلية لجميع الهياكل </w:t>
      </w:r>
      <w:r>
        <w:rPr>
          <w:rFonts w:ascii="Simplified Arabic" w:hAnsi="Simplified Arabic" w:cs="Simplified Arabic"/>
          <w:color w:val="000000"/>
          <w:sz w:val="28"/>
          <w:szCs w:val="28"/>
          <w:rtl/>
        </w:rPr>
        <w:t>والمساحات المشتركة داخل موقع الجامعة مع تدعيمها بتقارير مصورة ومسجلة.</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 xml:space="preserve">تحديد المواقع التي يتعين إخضاعها لعمليات إعادة التأهيل لا سيما تلك المتدهورة أو الموجودة في حالة متقدمة من الأضرار حسب نوع الهيكل (الخرسانة الكربونية، والشقوق المدمرة، والفولاذ المتآكل، </w:t>
      </w:r>
      <w:r>
        <w:rPr>
          <w:rFonts w:ascii="Simplified Arabic" w:hAnsi="Simplified Arabic" w:cs="Simplified Arabic"/>
          <w:color w:val="000000"/>
          <w:sz w:val="28"/>
          <w:szCs w:val="28"/>
          <w:rtl/>
        </w:rPr>
        <w:t>وشبكات الصرف الصحي والتزود بمياه الشرب، والمساحات الخضراء، ومواقف السيارات، والممرات...إلخ).</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اقتراح عناصر مواصفات دفاتر الشروط اللازمة لطلبات العروض المفتوحة ولاستشارة الشركات ومكاتب الدراسات العمومية.</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المصادقة على الجدول الزمني التقديري المؤقت للإنجاز وتح</w:t>
      </w:r>
      <w:r>
        <w:rPr>
          <w:rFonts w:ascii="Simplified Arabic" w:hAnsi="Simplified Arabic" w:cs="Simplified Arabic"/>
          <w:color w:val="000000"/>
          <w:sz w:val="28"/>
          <w:szCs w:val="28"/>
          <w:rtl/>
        </w:rPr>
        <w:t>ديثه.</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المعاينة الميدانية لمدى تقدم الأشغال.</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المساعدة في حالة حدوث أي مشاكل أثناء تنفيذ مهام إعادة التأهيل.</w:t>
      </w:r>
    </w:p>
    <w:p w:rsidR="0099542D" w:rsidRDefault="00FA2D5A">
      <w:pPr>
        <w:pStyle w:val="ListParagraph"/>
        <w:numPr>
          <w:ilvl w:val="0"/>
          <w:numId w:val="278"/>
        </w:numPr>
        <w:bidi/>
        <w:ind w:left="1417" w:hanging="284"/>
        <w:jc w:val="both"/>
      </w:pPr>
      <w:r>
        <w:rPr>
          <w:rFonts w:ascii="Simplified Arabic" w:hAnsi="Simplified Arabic" w:cs="Simplified Arabic"/>
          <w:color w:val="000000"/>
          <w:sz w:val="28"/>
          <w:szCs w:val="28"/>
          <w:rtl/>
        </w:rPr>
        <w:t>اقتراح المورد البشري المتوفر على مستوى الجامعة المطلوب لمرافقة الأشغال وتسهيل إنجازها.</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4:</w:t>
      </w:r>
      <w:r>
        <w:rPr>
          <w:rFonts w:ascii="Simplified Arabic" w:hAnsi="Simplified Arabic" w:cs="Simplified Arabic"/>
          <w:color w:val="000000"/>
          <w:sz w:val="28"/>
          <w:szCs w:val="28"/>
          <w:rtl/>
        </w:rPr>
        <w:t xml:space="preserve"> تعد اللجنة، بصفة منتظمة، تقارير دورية حول تقدم أشغال</w:t>
      </w:r>
      <w:r>
        <w:rPr>
          <w:rFonts w:ascii="Simplified Arabic" w:hAnsi="Simplified Arabic" w:cs="Simplified Arabic"/>
          <w:color w:val="000000"/>
          <w:sz w:val="28"/>
          <w:szCs w:val="28"/>
          <w:rtl/>
        </w:rPr>
        <w:t xml:space="preserve"> إعادة التأهيل، وتبلغها إلى مدير </w:t>
      </w:r>
      <w:r>
        <w:rPr>
          <w:rFonts w:ascii="Simplified Arabic" w:hAnsi="Simplified Arabic" w:cs="Simplified Arabic"/>
          <w:color w:val="000000"/>
          <w:sz w:val="26"/>
          <w:szCs w:val="26"/>
          <w:rtl/>
        </w:rPr>
        <w:t>جامعة هواري بومدين للعلوم والتكنولوجيا.</w:t>
      </w:r>
    </w:p>
    <w:p w:rsidR="0099542D" w:rsidRDefault="00FA2D5A">
      <w:pPr>
        <w:pStyle w:val="Standard"/>
        <w:bidi/>
        <w:ind w:left="850"/>
        <w:jc w:val="both"/>
      </w:pPr>
      <w:r>
        <w:rPr>
          <w:rFonts w:ascii="Simplified Arabic" w:hAnsi="Simplified Arabic" w:cs="Simplified Arabic"/>
          <w:color w:val="000000"/>
          <w:sz w:val="26"/>
          <w:szCs w:val="26"/>
          <w:rtl/>
        </w:rPr>
        <w:t>يُبلغ وزير التعليم العالي والبحث العلمي بنسخ عن هذه التقارير في آنها.</w:t>
      </w:r>
    </w:p>
    <w:p w:rsidR="0099542D" w:rsidRDefault="00FA2D5A">
      <w:pPr>
        <w:pStyle w:val="Standard"/>
        <w:bidi/>
        <w:ind w:left="850"/>
        <w:jc w:val="both"/>
      </w:pPr>
      <w:r>
        <w:rPr>
          <w:rFonts w:ascii="Simplified Arabic" w:hAnsi="Simplified Arabic" w:cs="Simplified Arabic"/>
          <w:color w:val="000000"/>
          <w:sz w:val="26"/>
          <w:szCs w:val="26"/>
          <w:rtl/>
        </w:rPr>
        <w:t>لا يمكن أعضاء اللجنة التصريح بأي معلومات ذات صلة بمهامها المذكورة أعلاه، أو تلك التي قد تطلع عليها أثناء تأديتها،</w:t>
      </w:r>
      <w:r>
        <w:rPr>
          <w:rFonts w:ascii="Simplified Arabic" w:hAnsi="Simplified Arabic" w:cs="Simplified Arabic"/>
          <w:color w:val="000000"/>
          <w:sz w:val="26"/>
          <w:szCs w:val="26"/>
          <w:rtl/>
        </w:rPr>
        <w:t xml:space="preserve"> دون إذن مسبق وصريح من طرف الإدارة المخولة.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5:</w:t>
      </w:r>
      <w:r>
        <w:rPr>
          <w:rFonts w:ascii="Simplified Arabic" w:hAnsi="Simplified Arabic" w:cs="Simplified Arabic"/>
          <w:color w:val="000000"/>
          <w:sz w:val="28"/>
          <w:szCs w:val="28"/>
          <w:rtl/>
        </w:rPr>
        <w:t xml:space="preserve"> تتولّى </w:t>
      </w:r>
      <w:r>
        <w:rPr>
          <w:rFonts w:ascii="Simplified Arabic" w:hAnsi="Simplified Arabic" w:cs="Simplified Arabic"/>
          <w:color w:val="000000"/>
          <w:sz w:val="26"/>
          <w:szCs w:val="26"/>
          <w:rtl/>
        </w:rPr>
        <w:t>جامعة هواري بومدين للعلوم والتكنولوجيا تمكين</w:t>
      </w:r>
      <w:r>
        <w:rPr>
          <w:rFonts w:ascii="Simplified Arabic" w:hAnsi="Simplified Arabic" w:cs="Simplified Arabic"/>
          <w:color w:val="000000"/>
          <w:sz w:val="28"/>
          <w:szCs w:val="28"/>
          <w:rtl/>
        </w:rPr>
        <w:t xml:space="preserve"> اللجنة من كل المعلومات والوثائق والموارد البشرية والمادية اللازمة لتأدية مهامها، وتنفيذ ما يصدر عنها من توصيات مقيدة في محاضر اجتماعات اللجنة.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8"/>
          <w:szCs w:val="28"/>
          <w:rtl/>
        </w:rPr>
        <w:t xml:space="preserve"> 6:</w:t>
      </w:r>
      <w:r>
        <w:rPr>
          <w:rFonts w:ascii="Simplified Arabic" w:hAnsi="Simplified Arabic" w:cs="Simplified Arabic"/>
          <w:color w:val="000000"/>
          <w:sz w:val="28"/>
          <w:szCs w:val="28"/>
          <w:rtl/>
        </w:rPr>
        <w:t xml:space="preserve"> تلغى كل الأحكام المخالفة لهذا القرار، لا سيما القرار رقم 73 المؤرخ في 17 جانفي 2023 والمشار إليه أعلاه.</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7:</w:t>
      </w:r>
      <w:r>
        <w:rPr>
          <w:rFonts w:ascii="Simplified Arabic" w:hAnsi="Simplified Arabic" w:cs="Simplified Arabic"/>
          <w:color w:val="000000"/>
          <w:sz w:val="28"/>
          <w:szCs w:val="28"/>
          <w:rtl/>
        </w:rPr>
        <w:t xml:space="preserve"> يكلّف الأمين العام لوزارة التعليم العالي والبحث العلمي، ومدير مدير </w:t>
      </w:r>
      <w:r>
        <w:rPr>
          <w:rFonts w:ascii="Simplified Arabic" w:hAnsi="Simplified Arabic" w:cs="Simplified Arabic"/>
          <w:color w:val="000000"/>
          <w:sz w:val="26"/>
          <w:szCs w:val="26"/>
          <w:rtl/>
        </w:rPr>
        <w:t>جامعة هواري بومدين للعلوم والتكنولوجيا</w:t>
      </w:r>
      <w:r>
        <w:rPr>
          <w:rFonts w:ascii="Simplified Arabic" w:hAnsi="Simplified Arabic" w:cs="Simplified Arabic"/>
          <w:color w:val="000000"/>
          <w:sz w:val="28"/>
          <w:szCs w:val="28"/>
          <w:rtl/>
        </w:rPr>
        <w:t>، كل فيما يخصه، بتنفيذ هذا القرار</w:t>
      </w:r>
      <w:r>
        <w:rPr>
          <w:rFonts w:ascii="Simplified Arabic" w:hAnsi="Simplified Arabic" w:cs="Simplified Arabic"/>
          <w:color w:val="000000"/>
          <w:sz w:val="28"/>
          <w:szCs w:val="28"/>
          <w:rtl/>
        </w:rPr>
        <w:t xml:space="preserve"> الذي 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جانفي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17 مؤرخ في 19 أفريل 2023، يتـضمـن تجديــد تـشكـيـلـة لـجنـة الخـدمــات الإجتـمــاعيـة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 xml:space="preserve"> لدى مديرية الخدمات الجامعية باتنة بوعقال</w:t>
      </w:r>
    </w:p>
    <w:p w:rsidR="0099542D" w:rsidRDefault="0099542D">
      <w:pPr>
        <w:pStyle w:val="Standard"/>
        <w:tabs>
          <w:tab w:val="left" w:pos="3096"/>
          <w:tab w:val="left" w:pos="5050"/>
        </w:tabs>
        <w:bidi/>
        <w:jc w:val="center"/>
        <w:rPr>
          <w:rFonts w:ascii="Simplified Arabic" w:hAnsi="Simplified Arabic" w:cs="Simplified Arabic"/>
          <w:b/>
          <w:bCs/>
          <w:sz w:val="10"/>
          <w:szCs w:val="10"/>
        </w:rPr>
      </w:pPr>
    </w:p>
    <w:p w:rsidR="0099542D" w:rsidRDefault="00FA2D5A">
      <w:pPr>
        <w:pStyle w:val="Standard"/>
        <w:tabs>
          <w:tab w:val="left" w:pos="5050"/>
        </w:tabs>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الأمر رق</w:t>
      </w:r>
      <w:r>
        <w:rPr>
          <w:rFonts w:ascii="Simplified Arabic" w:hAnsi="Simplified Arabic" w:cs="Simplified Arabic"/>
          <w:color w:val="000000"/>
          <w:sz w:val="28"/>
          <w:szCs w:val="28"/>
          <w:rtl/>
        </w:rPr>
        <w:t>م 06-03 المؤرخ في 19 جمادى الثانيـة عام 1427 الموافـق 15 يوليـو سنة 2006، المتضمن القانــون الأساسي العام للوظيفة العمومية.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رقم 82-179 المؤرخ في 21 رجب عام 1402 الموافق 15 مايو سنة 1982، المحدد لمحتوى الخدمــات الاجتماعيـــة وكيفية تمويــلها</w:t>
      </w:r>
      <w:r>
        <w:rPr>
          <w:rFonts w:ascii="Simplified Arabic" w:hAnsi="Simplified Arabic" w:cs="Simplified Arabic"/>
          <w:color w:val="000000"/>
          <w:sz w:val="28"/>
          <w:szCs w:val="28"/>
          <w:rtl/>
        </w:rPr>
        <w:t>.</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رقم 82-303 المؤرخ في 23 ذي القعدة عام 1402 الموافق 11 سبتمبر سنة 1982، المتعلق بتسييـر الخدمات الاجتماعية.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w:t>
      </w:r>
      <w:r>
        <w:rPr>
          <w:rFonts w:ascii="Simplified Arabic" w:hAnsi="Simplified Arabic" w:cs="Simplified Arabic"/>
          <w:color w:val="000000"/>
          <w:sz w:val="28"/>
          <w:szCs w:val="28"/>
          <w:rtl/>
        </w:rPr>
        <w:t xml:space="preserve"> التنفيذي رقم 95-84 المؤرخ في 21 شوال عام 1415 الموافق 22 مارس سنة1995 والمتضمن إنشاء الديوان الوطني للخدمات الجامعية وتنظيمه وعمله، المعدل والمتمم.</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التنفيذي رقم 13-77 المؤرخ في 18 ربيع الأول عام 1434 الموافق 30 يناير سنة 2013، المحدد لصلاحي</w:t>
      </w:r>
      <w:r>
        <w:rPr>
          <w:rFonts w:ascii="Simplified Arabic" w:hAnsi="Simplified Arabic" w:cs="Simplified Arabic"/>
          <w:color w:val="000000"/>
          <w:sz w:val="28"/>
          <w:szCs w:val="28"/>
          <w:rtl/>
        </w:rPr>
        <w:t>ات وزير التعليم العالي والبحث العلمي.</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القرار الوزاري المشترك المؤرخ في 10 دي القعدة عام 1425 الموافق 22 ديسمبر سنة 2004، المتضمن إنشاء مديريات الخدمات الجامعية وتحديد مقرها وقائمة الإقامات الجامعية التابعة لها ومشتملاتها، المعدل والمتمم.</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 xml:space="preserve">نظــــــرا </w:t>
      </w:r>
      <w:r>
        <w:rPr>
          <w:rFonts w:ascii="Simplified Arabic" w:hAnsi="Simplified Arabic" w:cs="Simplified Arabic"/>
          <w:color w:val="000000"/>
          <w:sz w:val="28"/>
          <w:szCs w:val="28"/>
          <w:rtl/>
        </w:rPr>
        <w:t>للمحضر المؤرخ في 22 ديسمبر سنة 2022، المتضمن تشكيلة أعضاء لجنة الخدمات الإجتماعية، لـدى مديرية الخدمات الجامعية باتنة بوعقال.</w:t>
      </w:r>
    </w:p>
    <w:p w:rsidR="0099542D" w:rsidRDefault="0099542D">
      <w:pPr>
        <w:pStyle w:val="Standard"/>
        <w:bidi/>
        <w:ind w:left="849" w:hanging="850"/>
        <w:jc w:val="right"/>
        <w:rPr>
          <w:rFonts w:cs="Akhbar MT"/>
          <w:sz w:val="4"/>
          <w:szCs w:val="8"/>
          <w:lang w:bidi="ar-DZ"/>
        </w:rPr>
      </w:pPr>
    </w:p>
    <w:p w:rsidR="0099542D" w:rsidRDefault="0099542D">
      <w:pPr>
        <w:pStyle w:val="Standard"/>
        <w:bidi/>
        <w:spacing w:before="280" w:after="280"/>
        <w:ind w:left="-1"/>
        <w:jc w:val="right"/>
        <w:rPr>
          <w:rFonts w:cs="AF_Hijaz"/>
          <w:b/>
          <w:bCs/>
          <w:sz w:val="6"/>
          <w:szCs w:val="6"/>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المـادة الأولى:</w:t>
      </w:r>
      <w:r>
        <w:rPr>
          <w:rFonts w:ascii="Simplified Arabic" w:hAnsi="Simplified Arabic" w:cs="Simplified Arabic"/>
          <w:color w:val="000000"/>
          <w:sz w:val="28"/>
          <w:szCs w:val="28"/>
          <w:rtl/>
        </w:rPr>
        <w:t xml:space="preserve"> تجدد تشكيلة لجنة الخدمات الإجتماعية لدى مديرية الخدمات الجامعية باتنة بوعقال.</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2:</w:t>
      </w:r>
      <w:r>
        <w:rPr>
          <w:rFonts w:ascii="Simplified Arabic" w:hAnsi="Simplified Arabic" w:cs="Simplified Arabic"/>
          <w:color w:val="000000"/>
          <w:sz w:val="28"/>
          <w:szCs w:val="28"/>
          <w:rtl/>
        </w:rPr>
        <w:t xml:space="preserve"> تتكون لجنة الخدمات الإجتماعية من الأعضاء الآتية أسماؤهم:</w:t>
      </w:r>
    </w:p>
    <w:p w:rsidR="0099542D" w:rsidRDefault="00FA2D5A">
      <w:pPr>
        <w:pStyle w:val="Standard"/>
        <w:tabs>
          <w:tab w:val="left" w:pos="5900"/>
        </w:tabs>
        <w:bidi/>
        <w:spacing w:line="251" w:lineRule="auto"/>
        <w:ind w:left="850"/>
        <w:jc w:val="right"/>
      </w:pPr>
      <w:r>
        <w:rPr>
          <w:rFonts w:ascii="Simplified Arabic" w:hAnsi="Simplified Arabic" w:cs="Simplified Arabic"/>
          <w:b/>
          <w:bCs/>
          <w:color w:val="000000"/>
          <w:sz w:val="26"/>
          <w:szCs w:val="26"/>
          <w:rtl/>
        </w:rPr>
        <w:t>الأعضاء الدائمون:</w:t>
      </w:r>
    </w:p>
    <w:tbl>
      <w:tblPr>
        <w:bidiVisual/>
        <w:tblW w:w="4150" w:type="pct"/>
        <w:tblInd w:w="992" w:type="dxa"/>
        <w:tblLayout w:type="fixed"/>
        <w:tblCellMar>
          <w:left w:w="10" w:type="dxa"/>
          <w:right w:w="10" w:type="dxa"/>
        </w:tblCellMar>
        <w:tblLook w:val="0000" w:firstRow="0" w:lastRow="0" w:firstColumn="0" w:lastColumn="0" w:noHBand="0" w:noVBand="0"/>
      </w:tblPr>
      <w:tblGrid>
        <w:gridCol w:w="607"/>
        <w:gridCol w:w="2257"/>
        <w:gridCol w:w="608"/>
        <w:gridCol w:w="2017"/>
        <w:gridCol w:w="686"/>
        <w:gridCol w:w="2061"/>
      </w:tblGrid>
      <w:tr w:rsidR="0099542D">
        <w:tblPrEx>
          <w:tblCellMar>
            <w:top w:w="0" w:type="dxa"/>
            <w:bottom w:w="0" w:type="dxa"/>
          </w:tblCellMar>
        </w:tblPrEx>
        <w:trPr>
          <w:trHeight w:val="435"/>
        </w:trPr>
        <w:tc>
          <w:tcPr>
            <w:tcW w:w="60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01</w:t>
            </w:r>
            <w:r>
              <w:rPr>
                <w:rFonts w:ascii="Simplified Arabic" w:hAnsi="Simplified Arabic" w:cs="Simplified Arabic"/>
                <w:b/>
                <w:bCs/>
                <w:color w:val="000000"/>
                <w:rtl/>
              </w:rPr>
              <w:t>-</w:t>
            </w:r>
          </w:p>
        </w:tc>
        <w:tc>
          <w:tcPr>
            <w:tcW w:w="225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عمر قحاز</w:t>
            </w:r>
          </w:p>
        </w:tc>
        <w:tc>
          <w:tcPr>
            <w:tcW w:w="608"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02</w:t>
            </w:r>
            <w:r>
              <w:rPr>
                <w:rFonts w:ascii="Simplified Arabic" w:hAnsi="Simplified Arabic" w:cs="Simplified Arabic"/>
                <w:b/>
                <w:bCs/>
                <w:color w:val="000000"/>
                <w:rtl/>
              </w:rPr>
              <w:t>-</w:t>
            </w:r>
          </w:p>
        </w:tc>
        <w:tc>
          <w:tcPr>
            <w:tcW w:w="201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زياني عبد الله</w:t>
            </w:r>
          </w:p>
        </w:tc>
        <w:tc>
          <w:tcPr>
            <w:tcW w:w="686"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03</w:t>
            </w:r>
            <w:r>
              <w:rPr>
                <w:rFonts w:ascii="Simplified Arabic" w:hAnsi="Simplified Arabic" w:cs="Simplified Arabic"/>
                <w:b/>
                <w:bCs/>
                <w:color w:val="000000"/>
                <w:rtl/>
              </w:rPr>
              <w:t>-</w:t>
            </w:r>
          </w:p>
        </w:tc>
        <w:tc>
          <w:tcPr>
            <w:tcW w:w="2061"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خليفة بوطهرة</w:t>
            </w:r>
          </w:p>
        </w:tc>
      </w:tr>
      <w:tr w:rsidR="0099542D">
        <w:tblPrEx>
          <w:tblCellMar>
            <w:top w:w="0" w:type="dxa"/>
            <w:bottom w:w="0" w:type="dxa"/>
          </w:tblCellMar>
        </w:tblPrEx>
        <w:trPr>
          <w:trHeight w:val="435"/>
        </w:trPr>
        <w:tc>
          <w:tcPr>
            <w:tcW w:w="60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04</w:t>
            </w:r>
            <w:r>
              <w:rPr>
                <w:rFonts w:ascii="Simplified Arabic" w:hAnsi="Simplified Arabic" w:cs="Simplified Arabic"/>
                <w:b/>
                <w:bCs/>
                <w:color w:val="000000"/>
                <w:rtl/>
              </w:rPr>
              <w:t>-</w:t>
            </w:r>
          </w:p>
        </w:tc>
        <w:tc>
          <w:tcPr>
            <w:tcW w:w="225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مراد نايلي</w:t>
            </w:r>
          </w:p>
        </w:tc>
        <w:tc>
          <w:tcPr>
            <w:tcW w:w="608"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05</w:t>
            </w:r>
            <w:r>
              <w:rPr>
                <w:rFonts w:ascii="Simplified Arabic" w:hAnsi="Simplified Arabic" w:cs="Simplified Arabic"/>
                <w:b/>
                <w:bCs/>
                <w:color w:val="000000"/>
                <w:rtl/>
              </w:rPr>
              <w:t>-</w:t>
            </w:r>
          </w:p>
        </w:tc>
        <w:tc>
          <w:tcPr>
            <w:tcW w:w="201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محمد زياد</w:t>
            </w:r>
          </w:p>
        </w:tc>
        <w:tc>
          <w:tcPr>
            <w:tcW w:w="686"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06</w:t>
            </w:r>
            <w:r>
              <w:rPr>
                <w:rFonts w:ascii="Simplified Arabic" w:hAnsi="Simplified Arabic" w:cs="Simplified Arabic"/>
                <w:b/>
                <w:bCs/>
                <w:color w:val="000000"/>
                <w:rtl/>
              </w:rPr>
              <w:t>-</w:t>
            </w:r>
          </w:p>
        </w:tc>
        <w:tc>
          <w:tcPr>
            <w:tcW w:w="2061"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حليم سمصار</w:t>
            </w:r>
          </w:p>
        </w:tc>
      </w:tr>
      <w:tr w:rsidR="0099542D">
        <w:tblPrEx>
          <w:tblCellMar>
            <w:top w:w="0" w:type="dxa"/>
            <w:bottom w:w="0" w:type="dxa"/>
          </w:tblCellMar>
        </w:tblPrEx>
        <w:trPr>
          <w:trHeight w:val="435"/>
        </w:trPr>
        <w:tc>
          <w:tcPr>
            <w:tcW w:w="60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07</w:t>
            </w:r>
            <w:r>
              <w:rPr>
                <w:rFonts w:ascii="Simplified Arabic" w:hAnsi="Simplified Arabic" w:cs="Simplified Arabic"/>
                <w:b/>
                <w:bCs/>
                <w:color w:val="000000"/>
                <w:rtl/>
              </w:rPr>
              <w:t>-</w:t>
            </w:r>
          </w:p>
        </w:tc>
        <w:tc>
          <w:tcPr>
            <w:tcW w:w="225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لحسن الهاني</w:t>
            </w:r>
          </w:p>
        </w:tc>
        <w:tc>
          <w:tcPr>
            <w:tcW w:w="608"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08</w:t>
            </w:r>
            <w:r>
              <w:rPr>
                <w:rFonts w:ascii="Simplified Arabic" w:hAnsi="Simplified Arabic" w:cs="Simplified Arabic"/>
                <w:b/>
                <w:bCs/>
                <w:color w:val="000000"/>
                <w:rtl/>
              </w:rPr>
              <w:t>-</w:t>
            </w:r>
          </w:p>
        </w:tc>
        <w:tc>
          <w:tcPr>
            <w:tcW w:w="2017"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بومعراف بشير</w:t>
            </w:r>
          </w:p>
        </w:tc>
        <w:tc>
          <w:tcPr>
            <w:tcW w:w="686"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09</w:t>
            </w:r>
          </w:p>
        </w:tc>
        <w:tc>
          <w:tcPr>
            <w:tcW w:w="2061"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مروان بوزيدي</w:t>
            </w:r>
          </w:p>
        </w:tc>
      </w:tr>
    </w:tbl>
    <w:p w:rsidR="0099542D" w:rsidRDefault="0099542D">
      <w:pPr>
        <w:pStyle w:val="Standard"/>
        <w:tabs>
          <w:tab w:val="left" w:pos="6183"/>
        </w:tabs>
        <w:bidi/>
        <w:spacing w:line="251" w:lineRule="auto"/>
        <w:ind w:left="1133" w:hanging="1133"/>
        <w:jc w:val="both"/>
        <w:rPr>
          <w:rFonts w:ascii="Simplified Arabic" w:hAnsi="Simplified Arabic" w:cs="Simplified Arabic"/>
          <w:color w:val="000000"/>
          <w:sz w:val="4"/>
          <w:szCs w:val="4"/>
        </w:rPr>
      </w:pPr>
    </w:p>
    <w:p w:rsidR="0099542D" w:rsidRDefault="00FA2D5A">
      <w:pPr>
        <w:pStyle w:val="Standard"/>
        <w:tabs>
          <w:tab w:val="left" w:pos="5900"/>
        </w:tabs>
        <w:bidi/>
        <w:spacing w:line="251" w:lineRule="auto"/>
        <w:ind w:left="850"/>
        <w:jc w:val="right"/>
      </w:pPr>
      <w:r>
        <w:rPr>
          <w:rFonts w:ascii="Simplified Arabic" w:hAnsi="Simplified Arabic" w:cs="Simplified Arabic"/>
          <w:b/>
          <w:bCs/>
          <w:color w:val="000000"/>
          <w:sz w:val="26"/>
          <w:szCs w:val="26"/>
          <w:rtl/>
        </w:rPr>
        <w:t>الأعضاء الإضافيون:</w:t>
      </w:r>
    </w:p>
    <w:tbl>
      <w:tblPr>
        <w:bidiVisual/>
        <w:tblW w:w="4150" w:type="pct"/>
        <w:tblInd w:w="992" w:type="dxa"/>
        <w:tblLayout w:type="fixed"/>
        <w:tblCellMar>
          <w:left w:w="10" w:type="dxa"/>
          <w:right w:w="10" w:type="dxa"/>
        </w:tblCellMar>
        <w:tblLook w:val="0000" w:firstRow="0" w:lastRow="0" w:firstColumn="0" w:lastColumn="0" w:noHBand="0" w:noVBand="0"/>
      </w:tblPr>
      <w:tblGrid>
        <w:gridCol w:w="637"/>
        <w:gridCol w:w="2222"/>
        <w:gridCol w:w="633"/>
        <w:gridCol w:w="1990"/>
        <w:gridCol w:w="633"/>
        <w:gridCol w:w="2121"/>
      </w:tblGrid>
      <w:tr w:rsidR="0099542D">
        <w:tblPrEx>
          <w:tblCellMar>
            <w:top w:w="0" w:type="dxa"/>
            <w:bottom w:w="0" w:type="dxa"/>
          </w:tblCellMar>
        </w:tblPrEx>
        <w:trPr>
          <w:trHeight w:val="310"/>
        </w:trPr>
        <w:tc>
          <w:tcPr>
            <w:tcW w:w="636"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01</w:t>
            </w:r>
            <w:r>
              <w:rPr>
                <w:rFonts w:ascii="Simplified Arabic" w:hAnsi="Simplified Arabic" w:cs="Simplified Arabic"/>
                <w:b/>
                <w:bCs/>
                <w:color w:val="000000"/>
                <w:rtl/>
              </w:rPr>
              <w:t>-</w:t>
            </w:r>
          </w:p>
        </w:tc>
        <w:tc>
          <w:tcPr>
            <w:tcW w:w="2222"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هارون سمصار</w:t>
            </w:r>
          </w:p>
        </w:tc>
        <w:tc>
          <w:tcPr>
            <w:tcW w:w="633"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02</w:t>
            </w:r>
            <w:r>
              <w:rPr>
                <w:rFonts w:ascii="Simplified Arabic" w:hAnsi="Simplified Arabic" w:cs="Simplified Arabic"/>
                <w:b/>
                <w:bCs/>
                <w:color w:val="000000"/>
                <w:rtl/>
              </w:rPr>
              <w:t>-</w:t>
            </w:r>
          </w:p>
        </w:tc>
        <w:tc>
          <w:tcPr>
            <w:tcW w:w="1990"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زكرياء نواصر</w:t>
            </w:r>
          </w:p>
        </w:tc>
        <w:tc>
          <w:tcPr>
            <w:tcW w:w="633"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b/>
                <w:bCs/>
                <w:color w:val="000000"/>
              </w:rPr>
              <w:t>03</w:t>
            </w:r>
            <w:r>
              <w:rPr>
                <w:rFonts w:ascii="Simplified Arabic" w:hAnsi="Simplified Arabic" w:cs="Simplified Arabic"/>
                <w:b/>
                <w:bCs/>
                <w:color w:val="000000"/>
                <w:rtl/>
              </w:rPr>
              <w:t>-</w:t>
            </w:r>
          </w:p>
        </w:tc>
        <w:tc>
          <w:tcPr>
            <w:tcW w:w="2121" w:type="dxa"/>
            <w:tcMar>
              <w:top w:w="0" w:type="dxa"/>
              <w:left w:w="108" w:type="dxa"/>
              <w:bottom w:w="0" w:type="dxa"/>
              <w:right w:w="108" w:type="dxa"/>
            </w:tcMar>
          </w:tcPr>
          <w:p w:rsidR="0099542D" w:rsidRDefault="00FA2D5A">
            <w:pPr>
              <w:pStyle w:val="Standard"/>
              <w:tabs>
                <w:tab w:val="left" w:pos="6183"/>
              </w:tabs>
              <w:bidi/>
              <w:spacing w:line="251" w:lineRule="auto"/>
              <w:ind w:left="1133" w:hanging="1133"/>
              <w:jc w:val="both"/>
              <w:rPr>
                <w:lang w:val="fr-FR"/>
              </w:rPr>
            </w:pPr>
            <w:r>
              <w:rPr>
                <w:rFonts w:ascii="Simplified Arabic" w:hAnsi="Simplified Arabic" w:cs="Simplified Arabic"/>
                <w:color w:val="000000"/>
                <w:sz w:val="26"/>
                <w:szCs w:val="26"/>
                <w:rtl/>
              </w:rPr>
              <w:t>توفيق دخينات</w:t>
            </w:r>
          </w:p>
        </w:tc>
      </w:tr>
    </w:tbl>
    <w:p w:rsidR="0099542D" w:rsidRDefault="0099542D">
      <w:pPr>
        <w:pStyle w:val="Standard"/>
        <w:tabs>
          <w:tab w:val="left" w:pos="6183"/>
        </w:tabs>
        <w:bidi/>
        <w:spacing w:line="251" w:lineRule="auto"/>
        <w:ind w:left="1133" w:hanging="1133"/>
        <w:jc w:val="both"/>
        <w:rPr>
          <w:rFonts w:ascii="Simplified Arabic" w:hAnsi="Simplified Arabic" w:cs="Simplified Arabic"/>
          <w:b/>
          <w:bCs/>
          <w:color w:val="000000"/>
          <w:sz w:val="4"/>
          <w:szCs w:val="4"/>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3:</w:t>
      </w:r>
      <w:r>
        <w:rPr>
          <w:rFonts w:ascii="Simplified Arabic" w:hAnsi="Simplified Arabic" w:cs="Simplified Arabic"/>
          <w:color w:val="000000"/>
          <w:sz w:val="28"/>
          <w:szCs w:val="28"/>
          <w:rtl/>
        </w:rPr>
        <w:t xml:space="preserve"> تسري عهدة هذه اللجنة لمدة ثلاث (03) سنوات إبتداء من تاريخ الإمضاء على هذا القرار.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4:</w:t>
      </w:r>
      <w:r>
        <w:rPr>
          <w:rFonts w:ascii="Simplified Arabic" w:hAnsi="Simplified Arabic" w:cs="Simplified Arabic"/>
          <w:color w:val="000000"/>
          <w:sz w:val="28"/>
          <w:szCs w:val="28"/>
          <w:rtl/>
        </w:rPr>
        <w:t xml:space="preserve"> يكلف السيـد مدير الخدمات الجامعية باتنة بوعقال بتنفيذ هـذا القـرار، الذي سينشـر في النشرة الرسمية للتعليـم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18 مؤرخ في 19 أفريل 2023، يتـضمـن تجديد تشكيلة لـجنـة الخـدمــات الإجتـمــاعيـة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لـدى جامعة تلمسان</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35"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بمقتضى الأمر رقم 06-03 المؤرخ في 19 جمادى الثانيـة عام 1427 الموافـق 15 يوليـو سنة 2006، </w:t>
      </w:r>
      <w:r>
        <w:rPr>
          <w:rFonts w:ascii="Simplified Arabic" w:hAnsi="Simplified Arabic" w:cs="Simplified Arabic"/>
          <w:color w:val="000000"/>
          <w:sz w:val="28"/>
          <w:szCs w:val="28"/>
          <w:rtl/>
        </w:rPr>
        <w:t>المتضمن القانــون الأساسي العام للوظيفة العمومية.</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رقم 82-179 المؤرخ في 21 رجب عام 1402 الموافق 15 مايو سنة 1982، المحدد لمحتوى الخدمــات الإجتماعيـــة وكيفية تمويــلها.</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رقم 82-303 المؤرخ في 23 ذي القعدة عام 1402 الموافق 11 سبت</w:t>
      </w:r>
      <w:r>
        <w:rPr>
          <w:rFonts w:ascii="Simplified Arabic" w:hAnsi="Simplified Arabic" w:cs="Simplified Arabic"/>
          <w:color w:val="000000"/>
          <w:sz w:val="28"/>
          <w:szCs w:val="28"/>
          <w:rtl/>
        </w:rPr>
        <w:t xml:space="preserve">مبر سنة 1982، المتعلق بتسيير الخدمات الإجتماعية.         </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التنفيذي رقم 89-138 المؤرخ في 29 ذي الحجة عام 1409 الموافق أول غشت</w:t>
      </w:r>
      <w:r>
        <w:rPr>
          <w:rFonts w:ascii="Simplified Arabic" w:hAnsi="Simplified Arabic" w:cs="Simplified Arabic"/>
          <w:color w:val="000000"/>
          <w:sz w:val="28"/>
          <w:szCs w:val="28"/>
          <w:rtl/>
        </w:rPr>
        <w:t xml:space="preserve"> سنة 1989، يتضمن إنشاء جامعة تلمسان، المتمم.</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التنفيذي رقم 13-77 المؤرخ في 18 ربيع الأول عام 1434 الموافق 30 يناير سنة 2013، المحدد لصلاحيات وزير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نظــًـــرا للمحضر المؤرخ في 15 مارس سنة 2023، المتضمن التشكيلة الن</w:t>
      </w:r>
      <w:r>
        <w:rPr>
          <w:rFonts w:ascii="Simplified Arabic" w:hAnsi="Simplified Arabic" w:cs="Simplified Arabic"/>
          <w:color w:val="000000"/>
          <w:sz w:val="28"/>
          <w:szCs w:val="28"/>
          <w:rtl/>
        </w:rPr>
        <w:t>هائية لأعضاء لجنة الخدمات الإجتماعية، لـدى جامعة تلمسان.</w:t>
      </w:r>
    </w:p>
    <w:p w:rsidR="0099542D" w:rsidRDefault="00FA2D5A">
      <w:pPr>
        <w:pStyle w:val="Standard"/>
        <w:tabs>
          <w:tab w:val="left" w:pos="5050"/>
        </w:tabs>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35" w:lineRule="auto"/>
        <w:jc w:val="center"/>
        <w:rPr>
          <w:rFonts w:ascii="Simplified Arabic" w:hAnsi="Simplified Arabic" w:cs="Simplified Arabic"/>
          <w:b/>
          <w:bCs/>
          <w:sz w:val="2"/>
          <w:szCs w:val="2"/>
          <w:lang w:bidi="ar-DZ"/>
        </w:rPr>
      </w:pP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6"/>
          <w:szCs w:val="26"/>
          <w:rtl/>
        </w:rPr>
        <w:t>المـادة الأولى:</w:t>
      </w:r>
      <w:r>
        <w:rPr>
          <w:rFonts w:ascii="Simplified Arabic" w:hAnsi="Simplified Arabic" w:cs="Simplified Arabic"/>
          <w:color w:val="000000"/>
          <w:sz w:val="26"/>
          <w:szCs w:val="26"/>
          <w:rtl/>
        </w:rPr>
        <w:t xml:space="preserve"> تجدد تشكيلة لجنة الخدمات الإجتماعية لدى جامعة تلمسان.</w:t>
      </w: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6"/>
          <w:szCs w:val="26"/>
          <w:rtl/>
        </w:rPr>
        <w:t>المـــــادة 2:</w:t>
      </w:r>
      <w:r>
        <w:rPr>
          <w:rFonts w:ascii="Simplified Arabic" w:hAnsi="Simplified Arabic" w:cs="Simplified Arabic"/>
          <w:color w:val="000000"/>
          <w:sz w:val="26"/>
          <w:szCs w:val="26"/>
          <w:rtl/>
        </w:rPr>
        <w:t xml:space="preserve"> تتكون لجنة الخدمات الإجتماعية من الأعضاء الآتية أسماؤهم:</w:t>
      </w:r>
    </w:p>
    <w:p w:rsidR="0099542D" w:rsidRDefault="0099542D">
      <w:pPr>
        <w:pStyle w:val="Standard"/>
        <w:bidi/>
        <w:spacing w:line="235" w:lineRule="auto"/>
        <w:ind w:left="-1" w:right="142"/>
        <w:jc w:val="right"/>
        <w:rPr>
          <w:rFonts w:ascii="Simplified Arabic" w:hAnsi="Simplified Arabic" w:cs="Simplified Arabic"/>
          <w:sz w:val="2"/>
          <w:szCs w:val="2"/>
          <w:lang w:bidi="ar-DZ"/>
        </w:rPr>
      </w:pPr>
    </w:p>
    <w:p w:rsidR="0099542D" w:rsidRDefault="00FA2D5A">
      <w:pPr>
        <w:pStyle w:val="Standard"/>
        <w:bidi/>
        <w:spacing w:line="235" w:lineRule="auto"/>
        <w:ind w:left="-1"/>
        <w:jc w:val="right"/>
      </w:pPr>
      <w:r>
        <w:rPr>
          <w:rFonts w:ascii="Simplified Arabic" w:hAnsi="Simplified Arabic" w:cs="Simplified Arabic"/>
          <w:b/>
          <w:bCs/>
          <w:sz w:val="26"/>
          <w:szCs w:val="26"/>
          <w:rtl/>
          <w:lang w:bidi="ar-DZ"/>
        </w:rPr>
        <w:t xml:space="preserve">               الأعضاء الدائمون:</w:t>
      </w:r>
    </w:p>
    <w:tbl>
      <w:tblPr>
        <w:bidiVisual/>
        <w:tblW w:w="8614" w:type="dxa"/>
        <w:tblInd w:w="1166" w:type="dxa"/>
        <w:tblLayout w:type="fixed"/>
        <w:tblCellMar>
          <w:left w:w="10" w:type="dxa"/>
          <w:right w:w="10" w:type="dxa"/>
        </w:tblCellMar>
        <w:tblLook w:val="0000" w:firstRow="0" w:lastRow="0" w:firstColumn="0" w:lastColumn="0" w:noHBand="0" w:noVBand="0"/>
      </w:tblPr>
      <w:tblGrid>
        <w:gridCol w:w="654"/>
        <w:gridCol w:w="2308"/>
        <w:gridCol w:w="654"/>
        <w:gridCol w:w="1879"/>
        <w:gridCol w:w="620"/>
        <w:gridCol w:w="2499"/>
      </w:tblGrid>
      <w:tr w:rsidR="0099542D">
        <w:tblPrEx>
          <w:tblCellMar>
            <w:top w:w="0" w:type="dxa"/>
            <w:bottom w:w="0" w:type="dxa"/>
          </w:tblCellMar>
        </w:tblPrEx>
        <w:tc>
          <w:tcPr>
            <w:tcW w:w="653"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01</w:t>
            </w:r>
            <w:r>
              <w:rPr>
                <w:rFonts w:ascii="Simplified Arabic" w:hAnsi="Simplified Arabic" w:cs="Simplified Arabic"/>
                <w:b/>
                <w:bCs/>
                <w:color w:val="000000"/>
                <w:rtl/>
              </w:rPr>
              <w:t>-</w:t>
            </w:r>
          </w:p>
        </w:tc>
        <w:tc>
          <w:tcPr>
            <w:tcW w:w="2308"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مرزوق عبد الصمد</w:t>
            </w:r>
          </w:p>
        </w:tc>
        <w:tc>
          <w:tcPr>
            <w:tcW w:w="654"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02</w:t>
            </w:r>
            <w:r>
              <w:rPr>
                <w:rFonts w:ascii="Simplified Arabic" w:hAnsi="Simplified Arabic" w:cs="Simplified Arabic"/>
                <w:b/>
                <w:bCs/>
                <w:color w:val="000000"/>
                <w:rtl/>
              </w:rPr>
              <w:t>-</w:t>
            </w:r>
          </w:p>
        </w:tc>
        <w:tc>
          <w:tcPr>
            <w:tcW w:w="187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شعلي نزيهة</w:t>
            </w:r>
          </w:p>
        </w:tc>
        <w:tc>
          <w:tcPr>
            <w:tcW w:w="620"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03</w:t>
            </w:r>
            <w:r>
              <w:rPr>
                <w:rFonts w:ascii="Simplified Arabic" w:hAnsi="Simplified Arabic" w:cs="Simplified Arabic"/>
                <w:b/>
                <w:bCs/>
                <w:color w:val="000000"/>
                <w:rtl/>
              </w:rPr>
              <w:t>-</w:t>
            </w:r>
          </w:p>
        </w:tc>
        <w:tc>
          <w:tcPr>
            <w:tcW w:w="249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شعبان صاري سيدي محمد</w:t>
            </w:r>
          </w:p>
        </w:tc>
      </w:tr>
      <w:tr w:rsidR="0099542D">
        <w:tblPrEx>
          <w:tblCellMar>
            <w:top w:w="0" w:type="dxa"/>
            <w:bottom w:w="0" w:type="dxa"/>
          </w:tblCellMar>
        </w:tblPrEx>
        <w:tc>
          <w:tcPr>
            <w:tcW w:w="653"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04</w:t>
            </w:r>
            <w:r>
              <w:rPr>
                <w:rFonts w:ascii="Simplified Arabic" w:hAnsi="Simplified Arabic" w:cs="Simplified Arabic"/>
                <w:b/>
                <w:bCs/>
                <w:color w:val="000000"/>
                <w:rtl/>
              </w:rPr>
              <w:t>-</w:t>
            </w:r>
          </w:p>
        </w:tc>
        <w:tc>
          <w:tcPr>
            <w:tcW w:w="2308"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عطار أحمد</w:t>
            </w:r>
          </w:p>
        </w:tc>
        <w:tc>
          <w:tcPr>
            <w:tcW w:w="654"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05</w:t>
            </w:r>
            <w:r>
              <w:rPr>
                <w:rFonts w:ascii="Simplified Arabic" w:hAnsi="Simplified Arabic" w:cs="Simplified Arabic"/>
                <w:b/>
                <w:bCs/>
                <w:color w:val="000000"/>
                <w:rtl/>
              </w:rPr>
              <w:t>-</w:t>
            </w:r>
          </w:p>
        </w:tc>
        <w:tc>
          <w:tcPr>
            <w:tcW w:w="187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معافي عبد القادر</w:t>
            </w:r>
          </w:p>
        </w:tc>
        <w:tc>
          <w:tcPr>
            <w:tcW w:w="620"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06</w:t>
            </w:r>
            <w:r>
              <w:rPr>
                <w:rFonts w:ascii="Simplified Arabic" w:hAnsi="Simplified Arabic" w:cs="Simplified Arabic"/>
                <w:b/>
                <w:bCs/>
                <w:color w:val="000000"/>
                <w:rtl/>
              </w:rPr>
              <w:t>-</w:t>
            </w:r>
          </w:p>
        </w:tc>
        <w:tc>
          <w:tcPr>
            <w:tcW w:w="249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عبد اللاوي محمد الأمين</w:t>
            </w:r>
          </w:p>
        </w:tc>
      </w:tr>
      <w:tr w:rsidR="0099542D">
        <w:tblPrEx>
          <w:tblCellMar>
            <w:top w:w="0" w:type="dxa"/>
            <w:bottom w:w="0" w:type="dxa"/>
          </w:tblCellMar>
        </w:tblPrEx>
        <w:tc>
          <w:tcPr>
            <w:tcW w:w="653"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07</w:t>
            </w:r>
            <w:r>
              <w:rPr>
                <w:rFonts w:ascii="Simplified Arabic" w:hAnsi="Simplified Arabic" w:cs="Simplified Arabic"/>
                <w:b/>
                <w:bCs/>
                <w:color w:val="000000"/>
                <w:rtl/>
              </w:rPr>
              <w:t>-</w:t>
            </w:r>
          </w:p>
        </w:tc>
        <w:tc>
          <w:tcPr>
            <w:tcW w:w="2308"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غانمي مصطفى كمال</w:t>
            </w:r>
          </w:p>
        </w:tc>
        <w:tc>
          <w:tcPr>
            <w:tcW w:w="654"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08</w:t>
            </w:r>
            <w:r>
              <w:rPr>
                <w:rFonts w:ascii="Simplified Arabic" w:hAnsi="Simplified Arabic" w:cs="Simplified Arabic"/>
                <w:b/>
                <w:bCs/>
                <w:color w:val="000000"/>
                <w:rtl/>
              </w:rPr>
              <w:t>-</w:t>
            </w:r>
          </w:p>
        </w:tc>
        <w:tc>
          <w:tcPr>
            <w:tcW w:w="187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بلقاسيمي صافي</w:t>
            </w:r>
          </w:p>
        </w:tc>
        <w:tc>
          <w:tcPr>
            <w:tcW w:w="620" w:type="dxa"/>
            <w:tcMar>
              <w:top w:w="0" w:type="dxa"/>
              <w:left w:w="108" w:type="dxa"/>
              <w:bottom w:w="0" w:type="dxa"/>
              <w:right w:w="108" w:type="dxa"/>
            </w:tcMar>
          </w:tcPr>
          <w:p w:rsidR="0099542D" w:rsidRDefault="00FA2D5A">
            <w:pPr>
              <w:pStyle w:val="Standard"/>
              <w:tabs>
                <w:tab w:val="left" w:pos="5050"/>
              </w:tabs>
              <w:bidi/>
              <w:spacing w:line="235" w:lineRule="auto"/>
              <w:jc w:val="both"/>
              <w:rPr>
                <w:lang w:val="fr-FR"/>
              </w:rPr>
            </w:pPr>
            <w:r>
              <w:rPr>
                <w:rFonts w:ascii="Simplified Arabic" w:hAnsi="Simplified Arabic" w:cs="Simplified Arabic"/>
                <w:b/>
                <w:bCs/>
                <w:color w:val="000000"/>
              </w:rPr>
              <w:t>09</w:t>
            </w:r>
            <w:r>
              <w:rPr>
                <w:rFonts w:ascii="Simplified Arabic" w:hAnsi="Simplified Arabic" w:cs="Simplified Arabic"/>
                <w:b/>
                <w:bCs/>
                <w:color w:val="000000"/>
                <w:rtl/>
              </w:rPr>
              <w:t>-</w:t>
            </w:r>
          </w:p>
        </w:tc>
        <w:tc>
          <w:tcPr>
            <w:tcW w:w="2499" w:type="dxa"/>
            <w:tcMar>
              <w:top w:w="0" w:type="dxa"/>
              <w:left w:w="108" w:type="dxa"/>
              <w:bottom w:w="0" w:type="dxa"/>
              <w:right w:w="108" w:type="dxa"/>
            </w:tcMar>
          </w:tcPr>
          <w:p w:rsidR="0099542D" w:rsidRDefault="00FA2D5A">
            <w:pPr>
              <w:pStyle w:val="Standard"/>
              <w:tabs>
                <w:tab w:val="left" w:pos="6183"/>
              </w:tabs>
              <w:bidi/>
              <w:spacing w:line="235" w:lineRule="auto"/>
              <w:ind w:left="1133" w:hanging="1133"/>
              <w:jc w:val="both"/>
              <w:rPr>
                <w:lang w:val="fr-FR"/>
              </w:rPr>
            </w:pPr>
            <w:r>
              <w:rPr>
                <w:rFonts w:ascii="Simplified Arabic" w:hAnsi="Simplified Arabic" w:cs="Simplified Arabic"/>
                <w:color w:val="000000"/>
                <w:sz w:val="26"/>
                <w:szCs w:val="26"/>
                <w:rtl/>
              </w:rPr>
              <w:t>نهاري عبد المالك</w:t>
            </w:r>
          </w:p>
        </w:tc>
      </w:tr>
    </w:tbl>
    <w:p w:rsidR="0099542D" w:rsidRDefault="0099542D">
      <w:pPr>
        <w:pStyle w:val="Standard"/>
        <w:tabs>
          <w:tab w:val="right" w:pos="1132"/>
        </w:tabs>
        <w:bidi/>
        <w:spacing w:line="235" w:lineRule="auto"/>
        <w:ind w:left="-1"/>
        <w:jc w:val="right"/>
        <w:rPr>
          <w:rFonts w:ascii="Simplified Arabic" w:hAnsi="Simplified Arabic" w:cs="Simplified Arabic"/>
          <w:sz w:val="4"/>
          <w:szCs w:val="4"/>
          <w:lang w:bidi="ar-DZ"/>
        </w:rPr>
      </w:pPr>
    </w:p>
    <w:p w:rsidR="0099542D" w:rsidRDefault="00FA2D5A">
      <w:pPr>
        <w:pStyle w:val="Standard"/>
        <w:bidi/>
        <w:spacing w:line="235" w:lineRule="auto"/>
        <w:ind w:left="-1"/>
        <w:jc w:val="right"/>
      </w:pPr>
      <w:r>
        <w:rPr>
          <w:rFonts w:ascii="Simplified Arabic" w:hAnsi="Simplified Arabic" w:cs="Simplified Arabic"/>
          <w:b/>
          <w:bCs/>
          <w:sz w:val="26"/>
          <w:szCs w:val="26"/>
          <w:rtl/>
          <w:lang w:bidi="ar-DZ"/>
        </w:rPr>
        <w:t xml:space="preserve">               الأعضاء الإضافيون:</w:t>
      </w:r>
    </w:p>
    <w:tbl>
      <w:tblPr>
        <w:bidiVisual/>
        <w:tblW w:w="8647" w:type="dxa"/>
        <w:tblInd w:w="1133" w:type="dxa"/>
        <w:tblLayout w:type="fixed"/>
        <w:tblCellMar>
          <w:left w:w="10" w:type="dxa"/>
          <w:right w:w="10" w:type="dxa"/>
        </w:tblCellMar>
        <w:tblLook w:val="0000" w:firstRow="0" w:lastRow="0" w:firstColumn="0" w:lastColumn="0" w:noHBand="0" w:noVBand="0"/>
      </w:tblPr>
      <w:tblGrid>
        <w:gridCol w:w="710"/>
        <w:gridCol w:w="2272"/>
        <w:gridCol w:w="704"/>
        <w:gridCol w:w="1842"/>
        <w:gridCol w:w="620"/>
        <w:gridCol w:w="2499"/>
      </w:tblGrid>
      <w:tr w:rsidR="0099542D">
        <w:tblPrEx>
          <w:tblCellMar>
            <w:top w:w="0" w:type="dxa"/>
            <w:bottom w:w="0" w:type="dxa"/>
          </w:tblCellMar>
        </w:tblPrEx>
        <w:trPr>
          <w:trHeight w:val="246"/>
        </w:trPr>
        <w:tc>
          <w:tcPr>
            <w:tcW w:w="709"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b/>
                <w:bCs/>
                <w:color w:val="000000"/>
              </w:rPr>
              <w:t>01</w:t>
            </w:r>
            <w:r>
              <w:rPr>
                <w:rFonts w:ascii="Simplified Arabic" w:hAnsi="Simplified Arabic" w:cs="Simplified Arabic"/>
                <w:b/>
                <w:bCs/>
                <w:color w:val="000000"/>
                <w:rtl/>
              </w:rPr>
              <w:t>-</w:t>
            </w:r>
          </w:p>
        </w:tc>
        <w:tc>
          <w:tcPr>
            <w:tcW w:w="2272"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color w:val="000000"/>
                <w:sz w:val="26"/>
                <w:szCs w:val="26"/>
                <w:rtl/>
              </w:rPr>
              <w:t>بلقناديل عبد القادر</w:t>
            </w:r>
          </w:p>
        </w:tc>
        <w:tc>
          <w:tcPr>
            <w:tcW w:w="704"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b/>
                <w:bCs/>
                <w:color w:val="000000"/>
              </w:rPr>
              <w:t>02</w:t>
            </w:r>
            <w:r>
              <w:rPr>
                <w:rFonts w:ascii="Simplified Arabic" w:hAnsi="Simplified Arabic" w:cs="Simplified Arabic"/>
                <w:b/>
                <w:bCs/>
                <w:color w:val="000000"/>
                <w:rtl/>
              </w:rPr>
              <w:t>-</w:t>
            </w:r>
          </w:p>
        </w:tc>
        <w:tc>
          <w:tcPr>
            <w:tcW w:w="1842"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color w:val="000000"/>
                <w:sz w:val="26"/>
                <w:szCs w:val="26"/>
                <w:rtl/>
              </w:rPr>
              <w:t xml:space="preserve">بن معمر </w:t>
            </w:r>
            <w:r>
              <w:rPr>
                <w:rFonts w:ascii="Simplified Arabic" w:hAnsi="Simplified Arabic" w:cs="Simplified Arabic"/>
                <w:color w:val="000000"/>
                <w:sz w:val="26"/>
                <w:szCs w:val="26"/>
                <w:rtl/>
              </w:rPr>
              <w:t>خير الدين</w:t>
            </w:r>
          </w:p>
        </w:tc>
        <w:tc>
          <w:tcPr>
            <w:tcW w:w="620"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b/>
                <w:bCs/>
                <w:color w:val="000000"/>
              </w:rPr>
              <w:t>03</w:t>
            </w:r>
            <w:r>
              <w:rPr>
                <w:rFonts w:ascii="Simplified Arabic" w:hAnsi="Simplified Arabic" w:cs="Simplified Arabic"/>
                <w:b/>
                <w:bCs/>
                <w:color w:val="000000"/>
                <w:rtl/>
              </w:rPr>
              <w:t>-</w:t>
            </w:r>
          </w:p>
        </w:tc>
        <w:tc>
          <w:tcPr>
            <w:tcW w:w="2499" w:type="dxa"/>
            <w:tcMar>
              <w:top w:w="0" w:type="dxa"/>
              <w:left w:w="108" w:type="dxa"/>
              <w:bottom w:w="0" w:type="dxa"/>
              <w:right w:w="108" w:type="dxa"/>
            </w:tcMar>
          </w:tcPr>
          <w:p w:rsidR="0099542D" w:rsidRDefault="00FA2D5A">
            <w:pPr>
              <w:pStyle w:val="Standard"/>
              <w:tabs>
                <w:tab w:val="left" w:pos="5050"/>
              </w:tabs>
              <w:bidi/>
              <w:spacing w:line="235" w:lineRule="auto"/>
              <w:jc w:val="both"/>
            </w:pPr>
            <w:r>
              <w:rPr>
                <w:rFonts w:ascii="Simplified Arabic" w:hAnsi="Simplified Arabic" w:cs="Simplified Arabic"/>
                <w:color w:val="000000"/>
                <w:sz w:val="26"/>
                <w:szCs w:val="26"/>
                <w:rtl/>
              </w:rPr>
              <w:t>بلعيدي نبيلة</w:t>
            </w:r>
          </w:p>
        </w:tc>
      </w:tr>
    </w:tbl>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6"/>
          <w:szCs w:val="26"/>
          <w:rtl/>
        </w:rPr>
        <w:t>المـــــادة 3:</w:t>
      </w:r>
      <w:r>
        <w:rPr>
          <w:rFonts w:ascii="Simplified Arabic" w:hAnsi="Simplified Arabic" w:cs="Simplified Arabic"/>
          <w:color w:val="000000"/>
          <w:sz w:val="26"/>
          <w:szCs w:val="26"/>
          <w:rtl/>
        </w:rPr>
        <w:t xml:space="preserve"> تسري عهدة هذه اللجنة لمدة ثلاث (03) سنوات إبتداء من تاريخ الإمضاء على القرار.</w:t>
      </w:r>
    </w:p>
    <w:p w:rsidR="0099542D" w:rsidRDefault="00FA2D5A">
      <w:pPr>
        <w:pStyle w:val="Standard"/>
        <w:tabs>
          <w:tab w:val="left" w:pos="5900"/>
        </w:tabs>
        <w:bidi/>
        <w:spacing w:line="235" w:lineRule="auto"/>
        <w:ind w:left="850" w:hanging="850"/>
        <w:jc w:val="both"/>
      </w:pPr>
      <w:r>
        <w:rPr>
          <w:rFonts w:ascii="Simplified Arabic" w:hAnsi="Simplified Arabic" w:cs="Simplified Arabic"/>
          <w:b/>
          <w:bCs/>
          <w:color w:val="000000"/>
          <w:sz w:val="28"/>
          <w:szCs w:val="28"/>
          <w:rtl/>
        </w:rPr>
        <w:t>المـــــادة 4:</w:t>
      </w:r>
      <w:r>
        <w:rPr>
          <w:rFonts w:ascii="Simplified Arabic" w:hAnsi="Simplified Arabic" w:cs="Simplified Arabic"/>
          <w:color w:val="000000"/>
          <w:sz w:val="28"/>
          <w:szCs w:val="28"/>
          <w:rtl/>
        </w:rPr>
        <w:t xml:space="preserve"> يكلف السيـد مدير جامعة تلمسان بتنفيـذ هـذا القـرار، الذي سينشر في النشرة الرسمية لوزارة التعليـم العالي والبحث العلمي.</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19 أفريل 2023</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0000"/>
          <w:sz w:val="6"/>
          <w:szCs w:val="6"/>
          <w:rtl/>
          <w:lang w:bidi="ar-DZ"/>
        </w:rPr>
        <w:t>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w:t>
      </w:r>
    </w:p>
    <w:p w:rsidR="0099542D" w:rsidRDefault="00FA2D5A">
      <w:pPr>
        <w:pStyle w:val="Standard"/>
        <w:tabs>
          <w:tab w:val="left" w:pos="5050"/>
        </w:tabs>
        <w:bidi/>
        <w:spacing w:line="216" w:lineRule="auto"/>
        <w:jc w:val="center"/>
      </w:pPr>
      <w:r>
        <w:rPr>
          <w:rFonts w:ascii="Simplified Arabic" w:hAnsi="Simplified Arabic" w:cs="Simplified Arabic"/>
          <w:b/>
          <w:bCs/>
          <w:color w:val="0000FF"/>
          <w:sz w:val="28"/>
          <w:szCs w:val="28"/>
          <w:rtl/>
        </w:rPr>
        <w:t>قــرار رقم 19 مؤرخ في 19 أفريل 2023، يتـضمـن تجديــد تـشكـيـلـة لـجنـة الخـدمــات الإجتـمــاعيـة</w:t>
      </w:r>
    </w:p>
    <w:p w:rsidR="0099542D" w:rsidRDefault="00FA2D5A">
      <w:pPr>
        <w:pStyle w:val="Standard"/>
        <w:tabs>
          <w:tab w:val="left" w:pos="5050"/>
        </w:tabs>
        <w:bidi/>
        <w:spacing w:line="216" w:lineRule="auto"/>
        <w:jc w:val="center"/>
      </w:pPr>
      <w:r>
        <w:rPr>
          <w:rFonts w:ascii="Simplified Arabic" w:hAnsi="Simplified Arabic" w:cs="Simplified Arabic"/>
          <w:b/>
          <w:bCs/>
          <w:color w:val="0000FF"/>
          <w:sz w:val="28"/>
          <w:szCs w:val="28"/>
          <w:rtl/>
        </w:rPr>
        <w:t xml:space="preserve"> لدى مديرية الخدمات الجامعية قسنطينة عين الباي</w:t>
      </w:r>
    </w:p>
    <w:p w:rsidR="0099542D" w:rsidRDefault="0099542D">
      <w:pPr>
        <w:pStyle w:val="Standard"/>
        <w:tabs>
          <w:tab w:val="left" w:pos="3096"/>
          <w:tab w:val="left" w:pos="5050"/>
        </w:tabs>
        <w:bidi/>
        <w:spacing w:line="216" w:lineRule="auto"/>
        <w:jc w:val="center"/>
        <w:rPr>
          <w:rFonts w:ascii="Simplified Arabic" w:hAnsi="Simplified Arabic" w:cs="Simplified Arabic"/>
          <w:b/>
          <w:bCs/>
          <w:sz w:val="4"/>
          <w:szCs w:val="4"/>
        </w:rPr>
      </w:pPr>
    </w:p>
    <w:p w:rsidR="0099542D" w:rsidRDefault="00FA2D5A">
      <w:pPr>
        <w:pStyle w:val="Standard"/>
        <w:tabs>
          <w:tab w:val="left" w:pos="5050"/>
        </w:tabs>
        <w:bidi/>
        <w:spacing w:line="216"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 xml:space="preserve">بمقتضى الأمر رقم 06-03 المؤرخ في 19 </w:t>
      </w:r>
      <w:r>
        <w:rPr>
          <w:rFonts w:ascii="Simplified Arabic" w:hAnsi="Simplified Arabic" w:cs="Simplified Arabic"/>
          <w:color w:val="000000"/>
          <w:sz w:val="28"/>
          <w:szCs w:val="28"/>
          <w:rtl/>
        </w:rPr>
        <w:t>جمادى الثانيـة عام 1427 الموافـق 15 يوليـو سنة 2006، المتضمن القانــون الأساسي العام للوظيفة العمومية.</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بمقتضى المرسوم رقم 82-179 المؤرخ في 21 رجب عام 1402 الموافق 15 مايو سنة 1982، المحدد لمحتوى الخدمــات الاجتماعيـــة وكيفية تمويــلها.</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 xml:space="preserve">بمقتضى المرسوم رقم </w:t>
      </w:r>
      <w:r>
        <w:rPr>
          <w:rFonts w:ascii="Simplified Arabic" w:hAnsi="Simplified Arabic" w:cs="Simplified Arabic"/>
          <w:color w:val="000000"/>
          <w:sz w:val="28"/>
          <w:szCs w:val="28"/>
          <w:rtl/>
        </w:rPr>
        <w:t>82-303 المؤرخ في 23 ذي القعدة عام 1402 الموافق 11 سبتمبر سنة 1982، المتعلق بتسييـر الخدمات الاجتماعية.</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 xml:space="preserve">بمقتضى المرسوم التنفيذي رقم 95-84 </w:t>
      </w:r>
      <w:r>
        <w:rPr>
          <w:rFonts w:ascii="Simplified Arabic" w:hAnsi="Simplified Arabic" w:cs="Simplified Arabic"/>
          <w:color w:val="000000"/>
          <w:sz w:val="28"/>
          <w:szCs w:val="28"/>
          <w:rtl/>
        </w:rPr>
        <w:t>المؤرخ في 21 شوال عام 1415 الموافق 22 مارس سنة1995 والمتضمن إنشاء الديوان الوطني للخدمات الجامعية وتنظيمه وعمله، المعدل والمتمم.</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بمقتضى المرسوم التنفيذي رقم 13-77 المؤرخ في 18 ربيع الأول عام 1434 الموافق 30 يناير سنة 2013، المحدد لصلاحيات وزير التعليم العا</w:t>
      </w:r>
      <w:r>
        <w:rPr>
          <w:rFonts w:ascii="Simplified Arabic" w:hAnsi="Simplified Arabic" w:cs="Simplified Arabic"/>
          <w:color w:val="000000"/>
          <w:sz w:val="28"/>
          <w:szCs w:val="28"/>
          <w:rtl/>
        </w:rPr>
        <w:t>لي والبحث العلمي.</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بمقتضى القرار الوزاري المشترك المؤرخ في 10 دي القعدة عام 1425 الموافق 22 ديسمبر سنة 2004، المتضمن إنشاء مديريات الخدمات الجامعية وتحديد مقرها وقائمة الإقامات الجامعية التابعة لها ومشتملاتها، المعدل والمتمم.</w:t>
      </w:r>
    </w:p>
    <w:p w:rsidR="0099542D" w:rsidRDefault="00FA2D5A">
      <w:pPr>
        <w:pStyle w:val="ListParagraph"/>
        <w:numPr>
          <w:ilvl w:val="0"/>
          <w:numId w:val="118"/>
        </w:numPr>
        <w:tabs>
          <w:tab w:val="left" w:pos="5248"/>
        </w:tabs>
        <w:bidi/>
        <w:spacing w:line="216" w:lineRule="auto"/>
        <w:ind w:left="198" w:hanging="198"/>
        <w:jc w:val="both"/>
      </w:pPr>
      <w:r>
        <w:rPr>
          <w:rFonts w:ascii="Simplified Arabic" w:hAnsi="Simplified Arabic" w:cs="Simplified Arabic"/>
          <w:color w:val="000000"/>
          <w:sz w:val="28"/>
          <w:szCs w:val="28"/>
          <w:rtl/>
        </w:rPr>
        <w:t xml:space="preserve">نظــــــرا للمحضر المؤرخ في 27 </w:t>
      </w:r>
      <w:r>
        <w:rPr>
          <w:rFonts w:ascii="Simplified Arabic" w:hAnsi="Simplified Arabic" w:cs="Simplified Arabic"/>
          <w:color w:val="000000"/>
          <w:sz w:val="28"/>
          <w:szCs w:val="28"/>
          <w:rtl/>
        </w:rPr>
        <w:t>ديسمبر سنة 2022، المتضمن تشكيلة أعضاء لجنة الخدمات الإجتماعية، لـدى مديرية الخدمات الجامعية قسنطينة عين الباي.</w:t>
      </w:r>
    </w:p>
    <w:p w:rsidR="0099542D" w:rsidRDefault="0099542D">
      <w:pPr>
        <w:pStyle w:val="Standard"/>
        <w:bidi/>
        <w:spacing w:line="216" w:lineRule="auto"/>
        <w:ind w:left="849" w:hanging="850"/>
        <w:jc w:val="right"/>
        <w:rPr>
          <w:rFonts w:ascii="Simplified Arabic" w:hAnsi="Simplified Arabic" w:cs="Simplified Arabic"/>
          <w:sz w:val="2"/>
          <w:szCs w:val="2"/>
          <w:lang w:bidi="ar-DZ"/>
        </w:rPr>
      </w:pPr>
    </w:p>
    <w:p w:rsidR="0099542D" w:rsidRDefault="00FA2D5A">
      <w:pPr>
        <w:pStyle w:val="Standard"/>
        <w:tabs>
          <w:tab w:val="left" w:pos="5050"/>
        </w:tabs>
        <w:bidi/>
        <w:spacing w:line="216"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tabs>
          <w:tab w:val="left" w:pos="6183"/>
        </w:tabs>
        <w:bidi/>
        <w:spacing w:line="216" w:lineRule="auto"/>
        <w:ind w:left="1133" w:hanging="1133"/>
        <w:jc w:val="both"/>
      </w:pPr>
      <w:r>
        <w:rPr>
          <w:rFonts w:ascii="Simplified Arabic" w:hAnsi="Simplified Arabic" w:cs="Simplified Arabic"/>
          <w:b/>
          <w:bCs/>
          <w:color w:val="000000"/>
          <w:sz w:val="28"/>
          <w:szCs w:val="28"/>
          <w:rtl/>
        </w:rPr>
        <w:t>المـادة الأولى:</w:t>
      </w:r>
      <w:r>
        <w:rPr>
          <w:rFonts w:ascii="Simplified Arabic" w:hAnsi="Simplified Arabic" w:cs="Simplified Arabic"/>
          <w:color w:val="000000"/>
          <w:sz w:val="28"/>
          <w:szCs w:val="28"/>
          <w:rtl/>
        </w:rPr>
        <w:t xml:space="preserve"> تجدد تشكيلة لجنة الخدمات الإجتماعية لدى مديرية الخدمات الجامعية قسنطينة عين الباي.</w:t>
      </w:r>
    </w:p>
    <w:p w:rsidR="0099542D" w:rsidRDefault="00FA2D5A">
      <w:pPr>
        <w:pStyle w:val="Standard"/>
        <w:tabs>
          <w:tab w:val="left" w:pos="6183"/>
        </w:tabs>
        <w:bidi/>
        <w:spacing w:line="216" w:lineRule="auto"/>
        <w:ind w:left="1133" w:hanging="1133"/>
        <w:jc w:val="both"/>
      </w:pPr>
      <w:r>
        <w:rPr>
          <w:rFonts w:ascii="Simplified Arabic" w:hAnsi="Simplified Arabic" w:cs="Simplified Arabic"/>
          <w:b/>
          <w:bCs/>
          <w:color w:val="000000"/>
          <w:sz w:val="28"/>
          <w:szCs w:val="28"/>
          <w:rtl/>
        </w:rPr>
        <w:t>المـــــادة 2:</w:t>
      </w:r>
      <w:r>
        <w:rPr>
          <w:rFonts w:ascii="Simplified Arabic" w:hAnsi="Simplified Arabic" w:cs="Simplified Arabic"/>
          <w:color w:val="000000"/>
          <w:sz w:val="28"/>
          <w:szCs w:val="28"/>
          <w:rtl/>
        </w:rPr>
        <w:t xml:space="preserve"> تتكون لجنة الخدما</w:t>
      </w:r>
      <w:r>
        <w:rPr>
          <w:rFonts w:ascii="Simplified Arabic" w:hAnsi="Simplified Arabic" w:cs="Simplified Arabic"/>
          <w:color w:val="000000"/>
          <w:sz w:val="28"/>
          <w:szCs w:val="28"/>
          <w:rtl/>
        </w:rPr>
        <w:t>ت الإجتماعية من الأعضاء الآتية أسماؤهم:</w:t>
      </w:r>
    </w:p>
    <w:p w:rsidR="0099542D" w:rsidRDefault="00FA2D5A">
      <w:pPr>
        <w:pStyle w:val="Standard"/>
        <w:tabs>
          <w:tab w:val="left" w:pos="5050"/>
        </w:tabs>
        <w:bidi/>
        <w:spacing w:line="216" w:lineRule="auto"/>
        <w:jc w:val="both"/>
      </w:pPr>
      <w:r>
        <w:rPr>
          <w:b/>
          <w:bCs/>
          <w:sz w:val="28"/>
          <w:szCs w:val="28"/>
          <w:rtl/>
          <w:lang w:bidi="ar-DZ"/>
        </w:rPr>
        <w:t xml:space="preserve">              </w:t>
      </w:r>
      <w:r>
        <w:rPr>
          <w:rFonts w:ascii="Simplified Arabic" w:hAnsi="Simplified Arabic" w:cs="Simplified Arabic"/>
          <w:b/>
          <w:bCs/>
          <w:color w:val="000000"/>
          <w:sz w:val="26"/>
          <w:szCs w:val="26"/>
          <w:rtl/>
          <w:lang w:bidi="ar-DZ"/>
        </w:rPr>
        <w:t xml:space="preserve"> الأعضاء الدائمون:</w:t>
      </w:r>
    </w:p>
    <w:tbl>
      <w:tblPr>
        <w:bidiVisual/>
        <w:tblW w:w="8612" w:type="dxa"/>
        <w:tblInd w:w="1168" w:type="dxa"/>
        <w:tblLayout w:type="fixed"/>
        <w:tblCellMar>
          <w:left w:w="10" w:type="dxa"/>
          <w:right w:w="10" w:type="dxa"/>
        </w:tblCellMar>
        <w:tblLook w:val="0000" w:firstRow="0" w:lastRow="0" w:firstColumn="0" w:lastColumn="0" w:noHBand="0" w:noVBand="0"/>
      </w:tblPr>
      <w:tblGrid>
        <w:gridCol w:w="627"/>
        <w:gridCol w:w="2341"/>
        <w:gridCol w:w="627"/>
        <w:gridCol w:w="2343"/>
        <w:gridCol w:w="627"/>
        <w:gridCol w:w="2047"/>
      </w:tblGrid>
      <w:tr w:rsidR="0099542D">
        <w:tblPrEx>
          <w:tblCellMar>
            <w:top w:w="0" w:type="dxa"/>
            <w:bottom w:w="0" w:type="dxa"/>
          </w:tblCellMar>
        </w:tblPrEx>
        <w:trPr>
          <w:trHeight w:val="334"/>
        </w:trPr>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01</w:t>
            </w:r>
            <w:r>
              <w:rPr>
                <w:rFonts w:ascii="Simplified Arabic" w:eastAsia="Calibri" w:hAnsi="Simplified Arabic" w:cs="Simplified Arabic"/>
                <w:b/>
                <w:bCs/>
                <w:color w:val="000000"/>
                <w:rtl/>
              </w:rPr>
              <w:t>-</w:t>
            </w:r>
          </w:p>
        </w:tc>
        <w:tc>
          <w:tcPr>
            <w:tcW w:w="2341"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حميد قربوع</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02</w:t>
            </w:r>
            <w:r>
              <w:rPr>
                <w:rFonts w:ascii="Simplified Arabic" w:eastAsia="Calibri" w:hAnsi="Simplified Arabic" w:cs="Simplified Arabic"/>
                <w:b/>
                <w:bCs/>
                <w:color w:val="000000"/>
                <w:rtl/>
              </w:rPr>
              <w:t>-</w:t>
            </w:r>
          </w:p>
        </w:tc>
        <w:tc>
          <w:tcPr>
            <w:tcW w:w="2343"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زكريا خراب</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03</w:t>
            </w:r>
            <w:r>
              <w:rPr>
                <w:rFonts w:ascii="Simplified Arabic" w:eastAsia="Calibri" w:hAnsi="Simplified Arabic" w:cs="Simplified Arabic"/>
                <w:b/>
                <w:bCs/>
                <w:color w:val="000000"/>
                <w:rtl/>
              </w:rPr>
              <w:t>-</w:t>
            </w:r>
          </w:p>
        </w:tc>
        <w:tc>
          <w:tcPr>
            <w:tcW w:w="204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وردة بن نوي</w:t>
            </w:r>
          </w:p>
        </w:tc>
      </w:tr>
      <w:tr w:rsidR="0099542D">
        <w:tblPrEx>
          <w:tblCellMar>
            <w:top w:w="0" w:type="dxa"/>
            <w:bottom w:w="0" w:type="dxa"/>
          </w:tblCellMar>
        </w:tblPrEx>
        <w:trPr>
          <w:trHeight w:val="334"/>
        </w:trPr>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04</w:t>
            </w:r>
            <w:r>
              <w:rPr>
                <w:rFonts w:ascii="Simplified Arabic" w:eastAsia="Calibri" w:hAnsi="Simplified Arabic" w:cs="Simplified Arabic"/>
                <w:b/>
                <w:bCs/>
                <w:color w:val="000000"/>
                <w:rtl/>
              </w:rPr>
              <w:t>-</w:t>
            </w:r>
          </w:p>
        </w:tc>
        <w:tc>
          <w:tcPr>
            <w:tcW w:w="2341"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كريم كرار</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05</w:t>
            </w:r>
            <w:r>
              <w:rPr>
                <w:rFonts w:ascii="Simplified Arabic" w:eastAsia="Calibri" w:hAnsi="Simplified Arabic" w:cs="Simplified Arabic"/>
                <w:b/>
                <w:bCs/>
                <w:color w:val="000000"/>
                <w:rtl/>
              </w:rPr>
              <w:t>-</w:t>
            </w:r>
          </w:p>
        </w:tc>
        <w:tc>
          <w:tcPr>
            <w:tcW w:w="2343"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سيف الدين صالحي</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06</w:t>
            </w:r>
            <w:r>
              <w:rPr>
                <w:rFonts w:ascii="Simplified Arabic" w:eastAsia="Calibri" w:hAnsi="Simplified Arabic" w:cs="Simplified Arabic"/>
                <w:b/>
                <w:bCs/>
                <w:color w:val="000000"/>
                <w:rtl/>
              </w:rPr>
              <w:t>-</w:t>
            </w:r>
          </w:p>
        </w:tc>
        <w:tc>
          <w:tcPr>
            <w:tcW w:w="204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إسماعيل عياش</w:t>
            </w:r>
          </w:p>
        </w:tc>
      </w:tr>
      <w:tr w:rsidR="0099542D">
        <w:tblPrEx>
          <w:tblCellMar>
            <w:top w:w="0" w:type="dxa"/>
            <w:bottom w:w="0" w:type="dxa"/>
          </w:tblCellMar>
        </w:tblPrEx>
        <w:trPr>
          <w:trHeight w:val="334"/>
        </w:trPr>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07</w:t>
            </w:r>
            <w:r>
              <w:rPr>
                <w:rFonts w:ascii="Simplified Arabic" w:eastAsia="Calibri" w:hAnsi="Simplified Arabic" w:cs="Simplified Arabic"/>
                <w:b/>
                <w:bCs/>
                <w:color w:val="000000"/>
                <w:rtl/>
              </w:rPr>
              <w:t>-</w:t>
            </w:r>
          </w:p>
        </w:tc>
        <w:tc>
          <w:tcPr>
            <w:tcW w:w="2341"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وزيني الدراجي</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08</w:t>
            </w:r>
            <w:r>
              <w:rPr>
                <w:rFonts w:ascii="Simplified Arabic" w:eastAsia="Calibri" w:hAnsi="Simplified Arabic" w:cs="Simplified Arabic"/>
                <w:b/>
                <w:bCs/>
                <w:color w:val="000000"/>
                <w:rtl/>
              </w:rPr>
              <w:t>-</w:t>
            </w:r>
          </w:p>
        </w:tc>
        <w:tc>
          <w:tcPr>
            <w:tcW w:w="2343"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مهدي مروان</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09</w:t>
            </w:r>
          </w:p>
        </w:tc>
        <w:tc>
          <w:tcPr>
            <w:tcW w:w="204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خالد قاسمي</w:t>
            </w:r>
          </w:p>
        </w:tc>
      </w:tr>
    </w:tbl>
    <w:p w:rsidR="0099542D" w:rsidRDefault="00FA2D5A">
      <w:pPr>
        <w:pStyle w:val="Standard"/>
        <w:tabs>
          <w:tab w:val="left" w:pos="5050"/>
        </w:tabs>
        <w:bidi/>
        <w:spacing w:line="216" w:lineRule="auto"/>
        <w:jc w:val="both"/>
      </w:pPr>
      <w:r>
        <w:rPr>
          <w:rFonts w:ascii="Simplified Arabic" w:hAnsi="Simplified Arabic" w:cs="Simplified Arabic"/>
          <w:b/>
          <w:bCs/>
          <w:color w:val="000000"/>
          <w:sz w:val="26"/>
          <w:szCs w:val="26"/>
          <w:rtl/>
        </w:rPr>
        <w:t xml:space="preserve">               الأعضاء </w:t>
      </w:r>
      <w:r>
        <w:rPr>
          <w:rFonts w:ascii="Simplified Arabic" w:hAnsi="Simplified Arabic" w:cs="Simplified Arabic"/>
          <w:b/>
          <w:bCs/>
          <w:color w:val="000000"/>
          <w:sz w:val="26"/>
          <w:szCs w:val="26"/>
          <w:rtl/>
        </w:rPr>
        <w:t>الإضافيون:</w:t>
      </w:r>
    </w:p>
    <w:tbl>
      <w:tblPr>
        <w:bidiVisual/>
        <w:tblW w:w="8614" w:type="dxa"/>
        <w:tblInd w:w="1166" w:type="dxa"/>
        <w:tblLayout w:type="fixed"/>
        <w:tblCellMar>
          <w:left w:w="10" w:type="dxa"/>
          <w:right w:w="10" w:type="dxa"/>
        </w:tblCellMar>
        <w:tblLook w:val="0000" w:firstRow="0" w:lastRow="0" w:firstColumn="0" w:lastColumn="0" w:noHBand="0" w:noVBand="0"/>
      </w:tblPr>
      <w:tblGrid>
        <w:gridCol w:w="627"/>
        <w:gridCol w:w="2322"/>
        <w:gridCol w:w="626"/>
        <w:gridCol w:w="2114"/>
        <w:gridCol w:w="626"/>
        <w:gridCol w:w="2299"/>
      </w:tblGrid>
      <w:tr w:rsidR="0099542D">
        <w:tblPrEx>
          <w:tblCellMar>
            <w:top w:w="0" w:type="dxa"/>
            <w:bottom w:w="0" w:type="dxa"/>
          </w:tblCellMar>
        </w:tblPrEx>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01</w:t>
            </w:r>
            <w:r>
              <w:rPr>
                <w:rFonts w:ascii="Simplified Arabic" w:eastAsia="Calibri" w:hAnsi="Simplified Arabic" w:cs="Simplified Arabic"/>
                <w:b/>
                <w:bCs/>
                <w:color w:val="000000"/>
                <w:rtl/>
              </w:rPr>
              <w:t>-</w:t>
            </w:r>
          </w:p>
        </w:tc>
        <w:tc>
          <w:tcPr>
            <w:tcW w:w="2322"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وداد حاشي</w:t>
            </w:r>
          </w:p>
        </w:tc>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02</w:t>
            </w:r>
            <w:r>
              <w:rPr>
                <w:rFonts w:ascii="Simplified Arabic" w:eastAsia="Calibri" w:hAnsi="Simplified Arabic" w:cs="Simplified Arabic"/>
                <w:b/>
                <w:bCs/>
                <w:color w:val="000000"/>
                <w:rtl/>
              </w:rPr>
              <w:t>-</w:t>
            </w:r>
          </w:p>
        </w:tc>
        <w:tc>
          <w:tcPr>
            <w:tcW w:w="2114"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سليم جيلالي</w:t>
            </w:r>
          </w:p>
        </w:tc>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03</w:t>
            </w:r>
            <w:r>
              <w:rPr>
                <w:rFonts w:ascii="Simplified Arabic" w:eastAsia="Calibri" w:hAnsi="Simplified Arabic" w:cs="Simplified Arabic"/>
                <w:b/>
                <w:bCs/>
                <w:color w:val="000000"/>
                <w:rtl/>
              </w:rPr>
              <w:t>-</w:t>
            </w:r>
          </w:p>
        </w:tc>
        <w:tc>
          <w:tcPr>
            <w:tcW w:w="2299"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سلمى لرقم</w:t>
            </w:r>
          </w:p>
        </w:tc>
      </w:tr>
    </w:tbl>
    <w:p w:rsidR="0099542D" w:rsidRDefault="0099542D">
      <w:pPr>
        <w:pStyle w:val="Standard"/>
        <w:tabs>
          <w:tab w:val="right" w:pos="1133"/>
        </w:tabs>
        <w:bidi/>
        <w:spacing w:line="216" w:lineRule="auto"/>
        <w:jc w:val="right"/>
        <w:rPr>
          <w:b/>
          <w:bCs/>
          <w:sz w:val="2"/>
          <w:szCs w:val="2"/>
          <w:lang w:bidi="ar-DZ"/>
        </w:rPr>
      </w:pPr>
    </w:p>
    <w:p w:rsidR="0099542D" w:rsidRDefault="00FA2D5A">
      <w:pPr>
        <w:pStyle w:val="Standard"/>
        <w:tabs>
          <w:tab w:val="left" w:pos="6183"/>
        </w:tabs>
        <w:bidi/>
        <w:spacing w:line="216" w:lineRule="auto"/>
        <w:ind w:left="1133" w:hanging="1133"/>
        <w:jc w:val="both"/>
      </w:pPr>
      <w:r>
        <w:rPr>
          <w:rFonts w:ascii="Simplified Arabic" w:hAnsi="Simplified Arabic" w:cs="Simplified Arabic"/>
          <w:b/>
          <w:bCs/>
          <w:color w:val="000000"/>
          <w:sz w:val="28"/>
          <w:szCs w:val="28"/>
          <w:rtl/>
        </w:rPr>
        <w:t>المـــــادة 3:</w:t>
      </w:r>
      <w:r>
        <w:rPr>
          <w:rFonts w:ascii="Simplified Arabic" w:hAnsi="Simplified Arabic" w:cs="Simplified Arabic"/>
          <w:color w:val="000000"/>
          <w:sz w:val="28"/>
          <w:szCs w:val="28"/>
          <w:rtl/>
        </w:rPr>
        <w:t xml:space="preserve"> تسري عهدة هذه اللجنة لمدة ثلاث (03) سنوات إبتداء من تاريخ الإمضاء على هذا القرار.</w:t>
      </w:r>
    </w:p>
    <w:p w:rsidR="0099542D" w:rsidRDefault="00FA2D5A">
      <w:pPr>
        <w:pStyle w:val="Standard"/>
        <w:tabs>
          <w:tab w:val="left" w:pos="5900"/>
        </w:tabs>
        <w:bidi/>
        <w:spacing w:line="216" w:lineRule="auto"/>
        <w:ind w:left="850" w:hanging="850"/>
        <w:jc w:val="both"/>
      </w:pPr>
      <w:r>
        <w:rPr>
          <w:rFonts w:ascii="Simplified Arabic" w:hAnsi="Simplified Arabic" w:cs="Simplified Arabic"/>
          <w:b/>
          <w:bCs/>
          <w:color w:val="000000"/>
          <w:sz w:val="28"/>
          <w:szCs w:val="28"/>
          <w:rtl/>
        </w:rPr>
        <w:t>المـــــادة 4:</w:t>
      </w:r>
      <w:r>
        <w:rPr>
          <w:rFonts w:ascii="Simplified Arabic" w:hAnsi="Simplified Arabic" w:cs="Simplified Arabic"/>
          <w:color w:val="000000"/>
          <w:sz w:val="28"/>
          <w:szCs w:val="28"/>
          <w:rtl/>
        </w:rPr>
        <w:t xml:space="preserve"> يكلف السيـد مدير الخدمات الجامعية قسنطينة عين الباي بتنفيذ هـذا القـرار، الذي سينشـر في النشرة الرسمية للتعليـم العالي والبحث العلمي.</w:t>
      </w:r>
    </w:p>
    <w:p w:rsidR="0099542D" w:rsidRDefault="00FA2D5A">
      <w:pPr>
        <w:pStyle w:val="Standard"/>
        <w:bidi/>
        <w:spacing w:line="216"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 xml:space="preserve">في 19 </w:t>
      </w:r>
      <w:r>
        <w:rPr>
          <w:rFonts w:ascii="Simplified Arabic" w:hAnsi="Simplified Arabic" w:cs="Simplified Arabic"/>
          <w:b/>
          <w:bCs/>
          <w:color w:val="000000"/>
          <w:sz w:val="20"/>
          <w:szCs w:val="20"/>
          <w:rtl/>
          <w:lang w:bidi="ar-DZ"/>
        </w:rPr>
        <w:t>أفريل 2023</w:t>
      </w:r>
    </w:p>
    <w:p w:rsidR="0099542D" w:rsidRDefault="00FA2D5A">
      <w:pPr>
        <w:pStyle w:val="Standard"/>
        <w:bidi/>
        <w:spacing w:line="216"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16"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16"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0000"/>
          <w:sz w:val="4"/>
          <w:szCs w:val="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4"/>
          <w:szCs w:val="4"/>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20 مؤرخ في 19 أفريل 2023، يتـضمـن إنشاء وتشكيل لـجنـة الخـدمــات الإجتـمــاعيـة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لـدى مركز البحث في الميكانيك</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الأمر رقم 06-03 المؤرخ ف</w:t>
      </w:r>
      <w:r>
        <w:rPr>
          <w:rFonts w:ascii="Simplified Arabic" w:hAnsi="Simplified Arabic" w:cs="Simplified Arabic"/>
          <w:color w:val="000000"/>
          <w:sz w:val="28"/>
          <w:szCs w:val="28"/>
          <w:rtl/>
        </w:rPr>
        <w:t>ي 19 جمادى الثانيـة عام 1427 الموافـق 15 يوليـو سنة 2006، المتضمن القانــون الأساسي العام للوظيفة العمومية.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رقم 82-179 المؤرخ في 21 رجب عام 1402 الموافق 15 مايو سنة 1982، المحدد لمحتوى الخدمــات الإجتماعيـــة وكيفية تمويــلها.</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w:t>
      </w:r>
      <w:r>
        <w:rPr>
          <w:rFonts w:ascii="Simplified Arabic" w:hAnsi="Simplified Arabic" w:cs="Simplified Arabic"/>
          <w:color w:val="000000"/>
          <w:sz w:val="28"/>
          <w:szCs w:val="28"/>
          <w:rtl/>
        </w:rPr>
        <w:t xml:space="preserve"> رقم 82-303 المؤرخ في 23 ذي القعدة عام 1402 الموافق 11 سبتمبر سنة 1982، المتعلق بتسيير الخدمات الإجتماعية.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التنفيذي رقم 13-</w:t>
      </w:r>
      <w:r>
        <w:rPr>
          <w:rFonts w:ascii="Simplified Arabic" w:hAnsi="Simplified Arabic" w:cs="Simplified Arabic"/>
          <w:color w:val="000000"/>
          <w:sz w:val="28"/>
          <w:szCs w:val="28"/>
          <w:rtl/>
        </w:rPr>
        <w:t>77 المؤرخ في 18 ربيع الأول عام 1434 الموافق 30 يناير سنة 2013، المحدد لصلاحيات وزير التعليم العالي والبحث العلمي.</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بمقتضى المرسوم التنفيذي رقم 18-244 المؤرخ في 29 محرم عام 1440 الموافق 9 أكتوبر سنة 2018، يتضمن إنشاء مركز البحث في الميكانيك.</w:t>
      </w:r>
    </w:p>
    <w:p w:rsidR="0099542D" w:rsidRDefault="00FA2D5A">
      <w:pPr>
        <w:pStyle w:val="ListParagraph"/>
        <w:numPr>
          <w:ilvl w:val="0"/>
          <w:numId w:val="118"/>
        </w:numPr>
        <w:tabs>
          <w:tab w:val="left" w:pos="5248"/>
        </w:tabs>
        <w:bidi/>
        <w:ind w:left="198" w:hanging="198"/>
        <w:jc w:val="both"/>
      </w:pPr>
      <w:r>
        <w:rPr>
          <w:rFonts w:ascii="Simplified Arabic" w:hAnsi="Simplified Arabic" w:cs="Simplified Arabic"/>
          <w:color w:val="000000"/>
          <w:sz w:val="28"/>
          <w:szCs w:val="28"/>
          <w:rtl/>
        </w:rPr>
        <w:t>نظــًـــرا للمحض</w:t>
      </w:r>
      <w:r>
        <w:rPr>
          <w:rFonts w:ascii="Simplified Arabic" w:hAnsi="Simplified Arabic" w:cs="Simplified Arabic"/>
          <w:color w:val="000000"/>
          <w:sz w:val="28"/>
          <w:szCs w:val="28"/>
          <w:rtl/>
        </w:rPr>
        <w:t>ر المؤرخ في 02 أفريل سنة 2023، المتضمن التشكيلة النهائية لأعضاء لجنة الخدمات الإجتماعية، لـدى مركز البحث في الميكانيك.</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center"/>
        <w:rPr>
          <w:rFonts w:cs="AF_Hijaz"/>
          <w:b/>
          <w:bCs/>
          <w:sz w:val="2"/>
          <w:szCs w:val="2"/>
          <w:u w:val="single"/>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المـادة الأولى:</w:t>
      </w:r>
      <w:r>
        <w:rPr>
          <w:rFonts w:ascii="Simplified Arabic" w:hAnsi="Simplified Arabic" w:cs="Simplified Arabic"/>
          <w:color w:val="000000"/>
          <w:sz w:val="28"/>
          <w:szCs w:val="28"/>
          <w:rtl/>
        </w:rPr>
        <w:t xml:space="preserve"> تنشأ لجنة الخدمات الإجتماعية لدى مركز البحث في الميكانيك.</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2:</w:t>
      </w:r>
      <w:r>
        <w:rPr>
          <w:rFonts w:ascii="Simplified Arabic" w:hAnsi="Simplified Arabic" w:cs="Simplified Arabic"/>
          <w:color w:val="000000"/>
          <w:sz w:val="28"/>
          <w:szCs w:val="28"/>
          <w:rtl/>
        </w:rPr>
        <w:t xml:space="preserve"> تتشكل لجنة الخدمات الإجتماعية من الأعضاء الآتية أسماؤهم:</w:t>
      </w:r>
    </w:p>
    <w:p w:rsidR="0099542D" w:rsidRDefault="00FA2D5A">
      <w:pPr>
        <w:pStyle w:val="Standard"/>
        <w:tabs>
          <w:tab w:val="left" w:pos="5050"/>
        </w:tabs>
        <w:bidi/>
        <w:spacing w:line="216" w:lineRule="auto"/>
        <w:jc w:val="both"/>
      </w:pPr>
      <w:r>
        <w:rPr>
          <w:rFonts w:cs="Akhbar MT"/>
          <w:b/>
          <w:bCs/>
          <w:sz w:val="28"/>
          <w:szCs w:val="28"/>
          <w:rtl/>
          <w:lang w:bidi="ar-DZ"/>
        </w:rPr>
        <w:t xml:space="preserve">               </w:t>
      </w:r>
      <w:r>
        <w:rPr>
          <w:rFonts w:ascii="Simplified Arabic" w:hAnsi="Simplified Arabic" w:cs="Simplified Arabic"/>
          <w:b/>
          <w:bCs/>
          <w:color w:val="000000"/>
          <w:sz w:val="26"/>
          <w:szCs w:val="26"/>
          <w:rtl/>
          <w:lang w:bidi="ar-DZ"/>
        </w:rPr>
        <w:t>الأعضاء الدائمون:</w:t>
      </w:r>
    </w:p>
    <w:tbl>
      <w:tblPr>
        <w:bidiVisual/>
        <w:tblW w:w="8326" w:type="dxa"/>
        <w:tblInd w:w="1166" w:type="dxa"/>
        <w:tblLayout w:type="fixed"/>
        <w:tblCellMar>
          <w:left w:w="10" w:type="dxa"/>
          <w:right w:w="10" w:type="dxa"/>
        </w:tblCellMar>
        <w:tblLook w:val="0000" w:firstRow="0" w:lastRow="0" w:firstColumn="0" w:lastColumn="0" w:noHBand="0" w:noVBand="0"/>
      </w:tblPr>
      <w:tblGrid>
        <w:gridCol w:w="627"/>
        <w:gridCol w:w="2378"/>
        <w:gridCol w:w="627"/>
        <w:gridCol w:w="2386"/>
        <w:gridCol w:w="627"/>
        <w:gridCol w:w="1681"/>
      </w:tblGrid>
      <w:tr w:rsidR="0099542D">
        <w:tblPrEx>
          <w:tblCellMar>
            <w:top w:w="0" w:type="dxa"/>
            <w:bottom w:w="0" w:type="dxa"/>
          </w:tblCellMar>
        </w:tblPrEx>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01</w:t>
            </w:r>
            <w:r>
              <w:rPr>
                <w:rFonts w:ascii="Simplified Arabic" w:eastAsia="Calibri" w:hAnsi="Simplified Arabic" w:cs="Simplified Arabic"/>
                <w:b/>
                <w:bCs/>
                <w:color w:val="000000"/>
                <w:rtl/>
              </w:rPr>
              <w:t>-</w:t>
            </w:r>
          </w:p>
        </w:tc>
        <w:tc>
          <w:tcPr>
            <w:tcW w:w="2378"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بوعمامة محمد،</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02</w:t>
            </w:r>
            <w:r>
              <w:rPr>
                <w:rFonts w:ascii="Simplified Arabic" w:eastAsia="Calibri" w:hAnsi="Simplified Arabic" w:cs="Simplified Arabic"/>
                <w:b/>
                <w:bCs/>
                <w:color w:val="000000"/>
                <w:rtl/>
              </w:rPr>
              <w:t>-</w:t>
            </w:r>
          </w:p>
        </w:tc>
        <w:tc>
          <w:tcPr>
            <w:tcW w:w="238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بوضياف حبيبة،</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03</w:t>
            </w:r>
            <w:r>
              <w:rPr>
                <w:rFonts w:ascii="Simplified Arabic" w:eastAsia="Calibri" w:hAnsi="Simplified Arabic" w:cs="Simplified Arabic"/>
                <w:b/>
                <w:bCs/>
                <w:color w:val="000000"/>
                <w:rtl/>
              </w:rPr>
              <w:t>-</w:t>
            </w:r>
          </w:p>
        </w:tc>
        <w:tc>
          <w:tcPr>
            <w:tcW w:w="1681"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شيخ ياسين،</w:t>
            </w:r>
          </w:p>
        </w:tc>
      </w:tr>
      <w:tr w:rsidR="0099542D">
        <w:tblPrEx>
          <w:tblCellMar>
            <w:top w:w="0" w:type="dxa"/>
            <w:bottom w:w="0" w:type="dxa"/>
          </w:tblCellMar>
        </w:tblPrEx>
        <w:tc>
          <w:tcPr>
            <w:tcW w:w="62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04</w:t>
            </w:r>
            <w:r>
              <w:rPr>
                <w:rFonts w:ascii="Simplified Arabic" w:eastAsia="Calibri" w:hAnsi="Simplified Arabic" w:cs="Simplified Arabic"/>
                <w:b/>
                <w:bCs/>
                <w:color w:val="000000"/>
                <w:rtl/>
              </w:rPr>
              <w:t>-</w:t>
            </w:r>
          </w:p>
        </w:tc>
        <w:tc>
          <w:tcPr>
            <w:tcW w:w="2378"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شعلال محمد لمين،</w:t>
            </w:r>
          </w:p>
        </w:tc>
        <w:tc>
          <w:tcPr>
            <w:tcW w:w="627"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b/>
                <w:bCs/>
                <w:color w:val="000000"/>
              </w:rPr>
              <w:t>05</w:t>
            </w:r>
            <w:r>
              <w:rPr>
                <w:rFonts w:ascii="Simplified Arabic" w:eastAsia="Calibri" w:hAnsi="Simplified Arabic" w:cs="Simplified Arabic"/>
                <w:b/>
                <w:bCs/>
                <w:color w:val="000000"/>
                <w:rtl/>
              </w:rPr>
              <w:t>-</w:t>
            </w:r>
          </w:p>
        </w:tc>
        <w:tc>
          <w:tcPr>
            <w:tcW w:w="2386" w:type="dxa"/>
            <w:tcMar>
              <w:top w:w="0" w:type="dxa"/>
              <w:left w:w="108" w:type="dxa"/>
              <w:bottom w:w="0" w:type="dxa"/>
              <w:right w:w="108" w:type="dxa"/>
            </w:tcMar>
          </w:tcPr>
          <w:p w:rsidR="0099542D" w:rsidRDefault="00FA2D5A">
            <w:pPr>
              <w:pStyle w:val="Standard"/>
              <w:tabs>
                <w:tab w:val="left" w:pos="5050"/>
              </w:tabs>
              <w:bidi/>
              <w:spacing w:line="216" w:lineRule="auto"/>
              <w:jc w:val="both"/>
              <w:rPr>
                <w:rFonts w:ascii="Calibri" w:eastAsia="Calibri" w:hAnsi="Calibri" w:cs="Arial"/>
                <w:lang w:val="fr-FR"/>
              </w:rPr>
            </w:pPr>
            <w:r>
              <w:rPr>
                <w:rFonts w:ascii="Simplified Arabic" w:eastAsia="Calibri" w:hAnsi="Simplified Arabic" w:cs="Simplified Arabic"/>
                <w:color w:val="000000"/>
                <w:sz w:val="26"/>
                <w:szCs w:val="26"/>
                <w:rtl/>
              </w:rPr>
              <w:t xml:space="preserve">فيالة </w:t>
            </w:r>
            <w:r>
              <w:rPr>
                <w:rFonts w:ascii="Simplified Arabic" w:eastAsia="Calibri" w:hAnsi="Simplified Arabic" w:cs="Simplified Arabic"/>
                <w:color w:val="000000"/>
                <w:sz w:val="26"/>
                <w:szCs w:val="26"/>
                <w:rtl/>
              </w:rPr>
              <w:t>حسام الدين.</w:t>
            </w:r>
          </w:p>
        </w:tc>
        <w:tc>
          <w:tcPr>
            <w:tcW w:w="627" w:type="dxa"/>
            <w:tcMar>
              <w:top w:w="0" w:type="dxa"/>
              <w:left w:w="108" w:type="dxa"/>
              <w:bottom w:w="0" w:type="dxa"/>
              <w:right w:w="108" w:type="dxa"/>
            </w:tcMar>
          </w:tcPr>
          <w:p w:rsidR="0099542D" w:rsidRDefault="0099542D">
            <w:pPr>
              <w:pStyle w:val="Standard"/>
              <w:rPr>
                <w:rFonts w:ascii="Calibri" w:eastAsia="Calibri" w:hAnsi="Calibri" w:cs="Arial"/>
                <w:lang w:val="fr-FR"/>
              </w:rPr>
            </w:pPr>
          </w:p>
        </w:tc>
        <w:tc>
          <w:tcPr>
            <w:tcW w:w="1681" w:type="dxa"/>
            <w:tcMar>
              <w:top w:w="0" w:type="dxa"/>
              <w:left w:w="108" w:type="dxa"/>
              <w:bottom w:w="0" w:type="dxa"/>
              <w:right w:w="108" w:type="dxa"/>
            </w:tcMar>
          </w:tcPr>
          <w:p w:rsidR="0099542D" w:rsidRDefault="0099542D">
            <w:pPr>
              <w:pStyle w:val="Standard"/>
              <w:rPr>
                <w:rFonts w:ascii="Calibri" w:eastAsia="Calibri" w:hAnsi="Calibri" w:cs="Arial"/>
                <w:lang w:val="fr-FR"/>
              </w:rPr>
            </w:pPr>
          </w:p>
        </w:tc>
      </w:tr>
    </w:tbl>
    <w:p w:rsidR="0099542D" w:rsidRDefault="0099542D">
      <w:pPr>
        <w:pStyle w:val="Standard"/>
        <w:tabs>
          <w:tab w:val="left" w:pos="5050"/>
        </w:tabs>
        <w:bidi/>
        <w:spacing w:line="216" w:lineRule="auto"/>
        <w:jc w:val="both"/>
        <w:rPr>
          <w:rFonts w:ascii="Simplified Arabic" w:hAnsi="Simplified Arabic" w:cs="Simplified Arabic"/>
          <w:color w:val="000000"/>
          <w:sz w:val="2"/>
          <w:szCs w:val="2"/>
        </w:rPr>
      </w:pPr>
    </w:p>
    <w:p w:rsidR="0099542D" w:rsidRDefault="00FA2D5A">
      <w:pPr>
        <w:pStyle w:val="Standard"/>
        <w:tabs>
          <w:tab w:val="left" w:pos="5050"/>
        </w:tabs>
        <w:bidi/>
        <w:spacing w:line="216" w:lineRule="auto"/>
        <w:jc w:val="both"/>
      </w:pPr>
      <w:r>
        <w:rPr>
          <w:rFonts w:ascii="Simplified Arabic" w:hAnsi="Simplified Arabic" w:cs="Simplified Arabic"/>
          <w:b/>
          <w:bCs/>
          <w:color w:val="000000"/>
          <w:sz w:val="26"/>
          <w:szCs w:val="26"/>
          <w:rtl/>
        </w:rPr>
        <w:t xml:space="preserve">               الأعضاء الإضافيون:</w:t>
      </w:r>
    </w:p>
    <w:tbl>
      <w:tblPr>
        <w:bidiVisual/>
        <w:tblW w:w="8644" w:type="dxa"/>
        <w:tblInd w:w="1133" w:type="dxa"/>
        <w:tblLayout w:type="fixed"/>
        <w:tblCellMar>
          <w:left w:w="10" w:type="dxa"/>
          <w:right w:w="10" w:type="dxa"/>
        </w:tblCellMar>
        <w:tblLook w:val="0000" w:firstRow="0" w:lastRow="0" w:firstColumn="0" w:lastColumn="0" w:noHBand="0" w:noVBand="0"/>
      </w:tblPr>
      <w:tblGrid>
        <w:gridCol w:w="708"/>
        <w:gridCol w:w="2410"/>
        <w:gridCol w:w="621"/>
        <w:gridCol w:w="4905"/>
      </w:tblGrid>
      <w:tr w:rsidR="0099542D">
        <w:tblPrEx>
          <w:tblCellMar>
            <w:top w:w="0" w:type="dxa"/>
            <w:bottom w:w="0" w:type="dxa"/>
          </w:tblCellMar>
        </w:tblPrEx>
        <w:trPr>
          <w:trHeight w:val="233"/>
        </w:trPr>
        <w:tc>
          <w:tcPr>
            <w:tcW w:w="708" w:type="dxa"/>
            <w:tcMar>
              <w:top w:w="0" w:type="dxa"/>
              <w:left w:w="108" w:type="dxa"/>
              <w:bottom w:w="0" w:type="dxa"/>
              <w:right w:w="108" w:type="dxa"/>
            </w:tcMar>
          </w:tcPr>
          <w:p w:rsidR="0099542D" w:rsidRDefault="00FA2D5A">
            <w:pPr>
              <w:pStyle w:val="Standard"/>
              <w:tabs>
                <w:tab w:val="left" w:pos="5050"/>
              </w:tabs>
              <w:bidi/>
              <w:spacing w:line="216" w:lineRule="auto"/>
              <w:jc w:val="both"/>
            </w:pPr>
            <w:r>
              <w:rPr>
                <w:rFonts w:ascii="Simplified Arabic" w:hAnsi="Simplified Arabic" w:cs="Simplified Arabic"/>
                <w:b/>
                <w:bCs/>
                <w:color w:val="000000"/>
              </w:rPr>
              <w:t>01</w:t>
            </w:r>
            <w:r>
              <w:rPr>
                <w:rFonts w:ascii="Simplified Arabic" w:hAnsi="Simplified Arabic" w:cs="Simplified Arabic"/>
                <w:b/>
                <w:bCs/>
                <w:color w:val="000000"/>
                <w:rtl/>
              </w:rPr>
              <w:t xml:space="preserve"> -</w:t>
            </w:r>
          </w:p>
        </w:tc>
        <w:tc>
          <w:tcPr>
            <w:tcW w:w="2410" w:type="dxa"/>
            <w:tcMar>
              <w:top w:w="0" w:type="dxa"/>
              <w:left w:w="108" w:type="dxa"/>
              <w:bottom w:w="0" w:type="dxa"/>
              <w:right w:w="108" w:type="dxa"/>
            </w:tcMar>
          </w:tcPr>
          <w:p w:rsidR="0099542D" w:rsidRDefault="00FA2D5A">
            <w:pPr>
              <w:pStyle w:val="Standard"/>
              <w:tabs>
                <w:tab w:val="left" w:pos="5050"/>
              </w:tabs>
              <w:bidi/>
              <w:spacing w:line="216" w:lineRule="auto"/>
              <w:jc w:val="both"/>
            </w:pPr>
            <w:r>
              <w:rPr>
                <w:rFonts w:ascii="Simplified Arabic" w:hAnsi="Simplified Arabic" w:cs="Simplified Arabic"/>
                <w:color w:val="000000"/>
                <w:sz w:val="26"/>
                <w:szCs w:val="26"/>
                <w:rtl/>
              </w:rPr>
              <w:t>رحمة عمر،</w:t>
            </w:r>
          </w:p>
        </w:tc>
        <w:tc>
          <w:tcPr>
            <w:tcW w:w="621" w:type="dxa"/>
            <w:tcMar>
              <w:top w:w="0" w:type="dxa"/>
              <w:left w:w="108" w:type="dxa"/>
              <w:bottom w:w="0" w:type="dxa"/>
              <w:right w:w="108" w:type="dxa"/>
            </w:tcMar>
          </w:tcPr>
          <w:p w:rsidR="0099542D" w:rsidRDefault="00FA2D5A">
            <w:pPr>
              <w:pStyle w:val="Standard"/>
              <w:tabs>
                <w:tab w:val="left" w:pos="5050"/>
              </w:tabs>
              <w:bidi/>
              <w:spacing w:line="216" w:lineRule="auto"/>
              <w:jc w:val="both"/>
            </w:pPr>
            <w:r>
              <w:rPr>
                <w:rFonts w:ascii="Simplified Arabic" w:hAnsi="Simplified Arabic" w:cs="Simplified Arabic"/>
                <w:b/>
                <w:bCs/>
                <w:color w:val="000000"/>
              </w:rPr>
              <w:t>02</w:t>
            </w:r>
            <w:r>
              <w:rPr>
                <w:rFonts w:ascii="Simplified Arabic" w:hAnsi="Simplified Arabic" w:cs="Simplified Arabic"/>
                <w:b/>
                <w:bCs/>
                <w:color w:val="000000"/>
                <w:rtl/>
              </w:rPr>
              <w:t>-</w:t>
            </w:r>
          </w:p>
        </w:tc>
        <w:tc>
          <w:tcPr>
            <w:tcW w:w="4904" w:type="dxa"/>
            <w:tcMar>
              <w:top w:w="0" w:type="dxa"/>
              <w:left w:w="108" w:type="dxa"/>
              <w:bottom w:w="0" w:type="dxa"/>
              <w:right w:w="108" w:type="dxa"/>
            </w:tcMar>
          </w:tcPr>
          <w:p w:rsidR="0099542D" w:rsidRDefault="00FA2D5A">
            <w:pPr>
              <w:pStyle w:val="Standard"/>
              <w:tabs>
                <w:tab w:val="left" w:pos="5050"/>
              </w:tabs>
              <w:bidi/>
              <w:spacing w:line="216" w:lineRule="auto"/>
              <w:jc w:val="both"/>
            </w:pPr>
            <w:r>
              <w:rPr>
                <w:rFonts w:ascii="Simplified Arabic" w:hAnsi="Simplified Arabic" w:cs="Simplified Arabic"/>
                <w:color w:val="000000"/>
                <w:sz w:val="26"/>
                <w:szCs w:val="26"/>
                <w:rtl/>
              </w:rPr>
              <w:t>بكوش رياض.</w:t>
            </w:r>
          </w:p>
        </w:tc>
      </w:tr>
    </w:tbl>
    <w:p w:rsidR="0099542D" w:rsidRDefault="0099542D">
      <w:pPr>
        <w:pStyle w:val="Standard"/>
        <w:tabs>
          <w:tab w:val="left" w:pos="6183"/>
        </w:tabs>
        <w:bidi/>
        <w:spacing w:line="251" w:lineRule="auto"/>
        <w:ind w:left="1133" w:hanging="1133"/>
        <w:jc w:val="both"/>
        <w:rPr>
          <w:rFonts w:ascii="Simplified Arabic" w:hAnsi="Simplified Arabic" w:cs="Simplified Arabic"/>
          <w:color w:val="000000"/>
          <w:sz w:val="4"/>
          <w:szCs w:val="4"/>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3:</w:t>
      </w:r>
      <w:r>
        <w:rPr>
          <w:rFonts w:ascii="Simplified Arabic" w:hAnsi="Simplified Arabic" w:cs="Simplified Arabic"/>
          <w:color w:val="000000"/>
          <w:sz w:val="28"/>
          <w:szCs w:val="28"/>
          <w:rtl/>
        </w:rPr>
        <w:t xml:space="preserve"> تسري عهدة هذه اللجنة لمدة ثلاث (03) سنوات إبتداء من تاريخ الإمضاء على القرار.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المـــــادة 4:</w:t>
      </w:r>
      <w:r>
        <w:rPr>
          <w:rFonts w:ascii="Simplified Arabic" w:hAnsi="Simplified Arabic" w:cs="Simplified Arabic"/>
          <w:color w:val="000000"/>
          <w:sz w:val="28"/>
          <w:szCs w:val="28"/>
          <w:rtl/>
        </w:rPr>
        <w:t xml:space="preserve"> يكلف السيـد مدير مركز البحث في الميكانيك بتنفيـذ هـذا القـرار، الذي سينشر في النشرة الرسمية لوزارة التعليـم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19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w:t>
      </w: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 xml:space="preserve">قــرار رقم 21 مؤرخ في 23 أفريل 2023، يتـضمـن تجديد تشكيلة </w:t>
      </w:r>
      <w:r>
        <w:rPr>
          <w:rFonts w:ascii="Simplified Arabic" w:hAnsi="Simplified Arabic" w:cs="Simplified Arabic"/>
          <w:b/>
          <w:bCs/>
          <w:color w:val="0000FF"/>
          <w:sz w:val="28"/>
          <w:szCs w:val="28"/>
          <w:rtl/>
        </w:rPr>
        <w:t>لـجنـة الخـدمــات الإجتـمــاعيـة</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لـدى جامعة المدية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35"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الأمر رقم 06-03 المؤرخ في 19 جمادى الثانيـة عام 1427 الموافـق 15 يوليـو سنة 2006، المتضمن القانــون الأساسي العام للوظيفة العمومية،</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بمقتضى المرسوم رقم </w:t>
      </w:r>
      <w:r>
        <w:rPr>
          <w:rFonts w:ascii="Simplified Arabic" w:hAnsi="Simplified Arabic" w:cs="Simplified Arabic"/>
          <w:color w:val="000000"/>
          <w:sz w:val="28"/>
          <w:szCs w:val="28"/>
          <w:rtl/>
        </w:rPr>
        <w:t>82-179 المؤرخ في 21 رجب عام 1402 الموافق 15 مايو سنة 1982، المحدد لمحتوى الخدمــات الإجتماعيـــة وكيفية تمويــلها،</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 xml:space="preserve">بمقتضى المرسوم رقم 82-303 المؤرخ في 23 ذي القعدة عام 1402 الموافق 11 سبتمبر سنة 1982، المتعلق بتسيير الخدمات الإجتماعية،         </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w:t>
      </w:r>
      <w:r>
        <w:rPr>
          <w:rFonts w:ascii="Simplified Arabic" w:hAnsi="Simplified Arabic" w:cs="Simplified Arabic"/>
          <w:color w:val="000000"/>
          <w:sz w:val="28"/>
          <w:szCs w:val="28"/>
          <w:rtl/>
        </w:rPr>
        <w:t>سوم الرئاسي رقم 23-119 المؤرخ في 23 شعبان عام 1444 الموافق 16 مارس سنة 2023، المتضمن تعيين أعضاء الحكومة،</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التنفيذي رقم 09-11 المؤرخ في 7 محرم عام 1430 الموافق 4 يناير سنة 2009، يتضمن إنشاء جامعة المدية، المعدل والمتمم.</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بمقتضى المرسوم التنفي</w:t>
      </w:r>
      <w:r>
        <w:rPr>
          <w:rFonts w:ascii="Simplified Arabic" w:hAnsi="Simplified Arabic" w:cs="Simplified Arabic"/>
          <w:color w:val="000000"/>
          <w:sz w:val="28"/>
          <w:szCs w:val="28"/>
          <w:rtl/>
        </w:rPr>
        <w:t>ذي رقم 13-77 المؤرخ في 18 ربيع الأول عام 1434 الموافق 30 يناير سنة 2013، المحدد لصلاحيات وزير التعليم العالي والبحث العلمي،</w:t>
      </w:r>
    </w:p>
    <w:p w:rsidR="0099542D" w:rsidRDefault="00FA2D5A">
      <w:pPr>
        <w:pStyle w:val="ListParagraph"/>
        <w:numPr>
          <w:ilvl w:val="0"/>
          <w:numId w:val="118"/>
        </w:numPr>
        <w:tabs>
          <w:tab w:val="left" w:pos="5248"/>
        </w:tabs>
        <w:bidi/>
        <w:spacing w:line="235" w:lineRule="auto"/>
        <w:ind w:left="198" w:hanging="198"/>
        <w:jc w:val="both"/>
      </w:pPr>
      <w:r>
        <w:rPr>
          <w:rFonts w:ascii="Simplified Arabic" w:hAnsi="Simplified Arabic" w:cs="Simplified Arabic"/>
          <w:color w:val="000000"/>
          <w:sz w:val="28"/>
          <w:szCs w:val="28"/>
          <w:rtl/>
        </w:rPr>
        <w:t>نظــًـــرا  للمحضر المؤرخ في 12 مارس سنة 2023، المتضمن التشكيلة النهائية لأعضاء لجنة الخدمات الإجتماعية، لـدى جامعة المدية.</w:t>
      </w:r>
    </w:p>
    <w:p w:rsidR="0099542D" w:rsidRDefault="00FA2D5A">
      <w:pPr>
        <w:pStyle w:val="Standard"/>
        <w:tabs>
          <w:tab w:val="left" w:pos="5050"/>
        </w:tabs>
        <w:bidi/>
        <w:spacing w:line="235" w:lineRule="auto"/>
        <w:jc w:val="center"/>
      </w:pPr>
      <w:r>
        <w:rPr>
          <w:rFonts w:ascii="Simplified Arabic" w:hAnsi="Simplified Arabic" w:cs="Simplified Arabic"/>
          <w:b/>
          <w:bCs/>
          <w:sz w:val="28"/>
          <w:szCs w:val="28"/>
          <w:shd w:val="clear" w:color="auto" w:fill="C0C0C0"/>
          <w:rtl/>
          <w:lang w:bidi="ar-DZ"/>
        </w:rPr>
        <w:t>يُـقــــ</w:t>
      </w:r>
      <w:r>
        <w:rPr>
          <w:rFonts w:ascii="Simplified Arabic" w:hAnsi="Simplified Arabic" w:cs="Simplified Arabic"/>
          <w:b/>
          <w:bCs/>
          <w:sz w:val="28"/>
          <w:szCs w:val="28"/>
          <w:shd w:val="clear" w:color="auto" w:fill="C0C0C0"/>
          <w:rtl/>
          <w:lang w:bidi="ar-DZ"/>
        </w:rPr>
        <w:t>ـرّر</w:t>
      </w:r>
    </w:p>
    <w:p w:rsidR="0099542D" w:rsidRDefault="0099542D">
      <w:pPr>
        <w:pStyle w:val="Standard"/>
        <w:bidi/>
        <w:spacing w:line="235" w:lineRule="auto"/>
        <w:ind w:left="-1"/>
        <w:jc w:val="center"/>
        <w:rPr>
          <w:rFonts w:ascii="Simplified Arabic" w:hAnsi="Simplified Arabic" w:cs="Simplified Arabic"/>
          <w:b/>
          <w:bCs/>
          <w:sz w:val="2"/>
          <w:szCs w:val="2"/>
          <w:u w:val="single"/>
          <w:lang w:bidi="ar-DZ"/>
        </w:rPr>
      </w:pP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المـادة الأولى:</w:t>
      </w:r>
      <w:r>
        <w:rPr>
          <w:rFonts w:ascii="Simplified Arabic" w:hAnsi="Simplified Arabic" w:cs="Simplified Arabic"/>
          <w:color w:val="000000"/>
          <w:sz w:val="28"/>
          <w:szCs w:val="28"/>
          <w:rtl/>
        </w:rPr>
        <w:t xml:space="preserve"> تجدد تشكيلة لجنة الخدمات الإجتماعية لدى جامعة المدية.</w:t>
      </w: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المـــــادة 2:</w:t>
      </w:r>
      <w:r>
        <w:rPr>
          <w:rFonts w:ascii="Simplified Arabic" w:hAnsi="Simplified Arabic" w:cs="Simplified Arabic"/>
          <w:color w:val="000000"/>
          <w:sz w:val="28"/>
          <w:szCs w:val="28"/>
          <w:rtl/>
        </w:rPr>
        <w:t xml:space="preserve"> تتكون لجنة الخدمات الإجتماعية من الأعضاء الآتية أسماؤهم:</w:t>
      </w:r>
    </w:p>
    <w:p w:rsidR="0099542D" w:rsidRDefault="00FA2D5A">
      <w:pPr>
        <w:pStyle w:val="Standard"/>
        <w:bidi/>
        <w:spacing w:line="235" w:lineRule="auto"/>
        <w:ind w:left="-1"/>
        <w:jc w:val="right"/>
      </w:pPr>
      <w:r>
        <w:rPr>
          <w:rFonts w:ascii="Simplified Arabic" w:hAnsi="Simplified Arabic" w:cs="Simplified Arabic"/>
          <w:b/>
          <w:bCs/>
          <w:sz w:val="26"/>
          <w:szCs w:val="26"/>
          <w:rtl/>
          <w:lang w:bidi="ar-DZ"/>
        </w:rPr>
        <w:t xml:space="preserve">               الأعضاء الدائمون:</w:t>
      </w:r>
    </w:p>
    <w:tbl>
      <w:tblPr>
        <w:bidiVisual/>
        <w:tblW w:w="8190" w:type="dxa"/>
        <w:tblInd w:w="1166" w:type="dxa"/>
        <w:tblLayout w:type="fixed"/>
        <w:tblCellMar>
          <w:left w:w="10" w:type="dxa"/>
          <w:right w:w="10" w:type="dxa"/>
        </w:tblCellMar>
        <w:tblLook w:val="0000" w:firstRow="0" w:lastRow="0" w:firstColumn="0" w:lastColumn="0" w:noHBand="0" w:noVBand="0"/>
      </w:tblPr>
      <w:tblGrid>
        <w:gridCol w:w="658"/>
        <w:gridCol w:w="2293"/>
        <w:gridCol w:w="658"/>
        <w:gridCol w:w="2278"/>
        <w:gridCol w:w="658"/>
        <w:gridCol w:w="1645"/>
      </w:tblGrid>
      <w:tr w:rsidR="0099542D">
        <w:tblPrEx>
          <w:tblCellMar>
            <w:top w:w="0" w:type="dxa"/>
            <w:bottom w:w="0" w:type="dxa"/>
          </w:tblCellMar>
        </w:tblPrEx>
        <w:tc>
          <w:tcPr>
            <w:tcW w:w="657"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01</w:t>
            </w:r>
            <w:r>
              <w:rPr>
                <w:rFonts w:ascii="Simplified Arabic" w:eastAsia="Calibri" w:hAnsi="Simplified Arabic" w:cs="Simplified Arabic"/>
                <w:b/>
                <w:bCs/>
                <w:color w:val="000000"/>
                <w:rtl/>
                <w:lang w:val="fr-FR" w:bidi="ar-DZ"/>
              </w:rPr>
              <w:t>-</w:t>
            </w:r>
          </w:p>
        </w:tc>
        <w:tc>
          <w:tcPr>
            <w:tcW w:w="2293"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color w:val="000000"/>
                <w:sz w:val="26"/>
                <w:szCs w:val="26"/>
                <w:rtl/>
                <w:lang w:val="fr-FR" w:bidi="ar-DZ"/>
              </w:rPr>
              <w:t>خليل محمد</w:t>
            </w:r>
          </w:p>
        </w:tc>
        <w:tc>
          <w:tcPr>
            <w:tcW w:w="65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02</w:t>
            </w:r>
            <w:r>
              <w:rPr>
                <w:rFonts w:ascii="Simplified Arabic" w:eastAsia="Calibri" w:hAnsi="Simplified Arabic" w:cs="Simplified Arabic"/>
                <w:b/>
                <w:bCs/>
                <w:color w:val="000000"/>
                <w:rtl/>
                <w:lang w:val="fr-FR" w:bidi="ar-DZ"/>
              </w:rPr>
              <w:t>-</w:t>
            </w:r>
          </w:p>
        </w:tc>
        <w:tc>
          <w:tcPr>
            <w:tcW w:w="227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sz w:val="26"/>
                <w:szCs w:val="26"/>
                <w:rtl/>
                <w:lang w:val="fr-FR" w:bidi="ar-DZ"/>
              </w:rPr>
              <w:t>زمير محمد</w:t>
            </w:r>
          </w:p>
        </w:tc>
        <w:tc>
          <w:tcPr>
            <w:tcW w:w="65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03</w:t>
            </w:r>
            <w:r>
              <w:rPr>
                <w:rFonts w:ascii="Simplified Arabic" w:eastAsia="Calibri" w:hAnsi="Simplified Arabic" w:cs="Simplified Arabic"/>
                <w:b/>
                <w:bCs/>
                <w:color w:val="000000"/>
                <w:rtl/>
                <w:lang w:val="fr-FR" w:bidi="ar-DZ"/>
              </w:rPr>
              <w:t>-</w:t>
            </w:r>
          </w:p>
        </w:tc>
        <w:tc>
          <w:tcPr>
            <w:tcW w:w="1645"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color w:val="000000"/>
                <w:sz w:val="26"/>
                <w:szCs w:val="26"/>
                <w:rtl/>
                <w:lang w:val="fr-FR" w:bidi="ar-DZ"/>
              </w:rPr>
              <w:t>زاهي محمد الأمين</w:t>
            </w:r>
          </w:p>
        </w:tc>
      </w:tr>
      <w:tr w:rsidR="0099542D">
        <w:tblPrEx>
          <w:tblCellMar>
            <w:top w:w="0" w:type="dxa"/>
            <w:bottom w:w="0" w:type="dxa"/>
          </w:tblCellMar>
        </w:tblPrEx>
        <w:tc>
          <w:tcPr>
            <w:tcW w:w="657"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04</w:t>
            </w:r>
            <w:r>
              <w:rPr>
                <w:rFonts w:ascii="Simplified Arabic" w:eastAsia="Calibri" w:hAnsi="Simplified Arabic" w:cs="Simplified Arabic"/>
                <w:b/>
                <w:bCs/>
                <w:color w:val="000000"/>
                <w:rtl/>
                <w:lang w:val="fr-FR" w:bidi="ar-DZ"/>
              </w:rPr>
              <w:t>-</w:t>
            </w:r>
          </w:p>
        </w:tc>
        <w:tc>
          <w:tcPr>
            <w:tcW w:w="2293"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color w:val="000000"/>
                <w:sz w:val="26"/>
                <w:szCs w:val="26"/>
                <w:rtl/>
                <w:lang w:val="fr-FR" w:bidi="ar-DZ"/>
              </w:rPr>
              <w:t>فطومي مولود</w:t>
            </w:r>
          </w:p>
        </w:tc>
        <w:tc>
          <w:tcPr>
            <w:tcW w:w="65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05</w:t>
            </w:r>
            <w:r>
              <w:rPr>
                <w:rFonts w:ascii="Simplified Arabic" w:eastAsia="Calibri" w:hAnsi="Simplified Arabic" w:cs="Simplified Arabic"/>
                <w:b/>
                <w:bCs/>
                <w:color w:val="000000"/>
                <w:rtl/>
                <w:lang w:val="fr-FR" w:bidi="ar-DZ"/>
              </w:rPr>
              <w:t>-</w:t>
            </w:r>
          </w:p>
        </w:tc>
        <w:tc>
          <w:tcPr>
            <w:tcW w:w="227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sz w:val="26"/>
                <w:szCs w:val="26"/>
                <w:rtl/>
                <w:lang w:val="fr-FR" w:bidi="ar-DZ"/>
              </w:rPr>
              <w:t>بورياح محمد</w:t>
            </w:r>
          </w:p>
        </w:tc>
        <w:tc>
          <w:tcPr>
            <w:tcW w:w="658"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06</w:t>
            </w:r>
            <w:r>
              <w:rPr>
                <w:rFonts w:ascii="Simplified Arabic" w:eastAsia="Calibri" w:hAnsi="Simplified Arabic" w:cs="Simplified Arabic"/>
                <w:b/>
                <w:bCs/>
                <w:color w:val="000000"/>
                <w:rtl/>
                <w:lang w:val="fr-FR" w:bidi="ar-DZ"/>
              </w:rPr>
              <w:t>-</w:t>
            </w:r>
          </w:p>
        </w:tc>
        <w:tc>
          <w:tcPr>
            <w:tcW w:w="1645"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sz w:val="26"/>
                <w:szCs w:val="26"/>
                <w:rtl/>
                <w:lang w:val="fr-FR" w:bidi="ar-DZ"/>
              </w:rPr>
              <w:t>فتيحة طهراوي</w:t>
            </w:r>
          </w:p>
        </w:tc>
      </w:tr>
      <w:tr w:rsidR="0099542D">
        <w:tblPrEx>
          <w:tblCellMar>
            <w:top w:w="0" w:type="dxa"/>
            <w:bottom w:w="0" w:type="dxa"/>
          </w:tblCellMar>
        </w:tblPrEx>
        <w:tc>
          <w:tcPr>
            <w:tcW w:w="657"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07</w:t>
            </w:r>
            <w:r>
              <w:rPr>
                <w:rFonts w:ascii="Simplified Arabic" w:eastAsia="Calibri" w:hAnsi="Simplified Arabic" w:cs="Simplified Arabic"/>
                <w:b/>
                <w:bCs/>
                <w:color w:val="000000"/>
                <w:rtl/>
                <w:lang w:val="fr-FR" w:bidi="ar-DZ"/>
              </w:rPr>
              <w:t>-</w:t>
            </w:r>
          </w:p>
        </w:tc>
        <w:tc>
          <w:tcPr>
            <w:tcW w:w="2293"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sz w:val="26"/>
                <w:szCs w:val="26"/>
                <w:rtl/>
                <w:lang w:val="fr-FR" w:bidi="ar-DZ"/>
              </w:rPr>
              <w:t>قرمزلي محمد</w:t>
            </w:r>
          </w:p>
        </w:tc>
        <w:tc>
          <w:tcPr>
            <w:tcW w:w="658" w:type="dxa"/>
            <w:tcMar>
              <w:top w:w="0" w:type="dxa"/>
              <w:left w:w="108" w:type="dxa"/>
              <w:bottom w:w="0" w:type="dxa"/>
              <w:right w:w="108" w:type="dxa"/>
            </w:tcMar>
          </w:tcPr>
          <w:p w:rsidR="0099542D" w:rsidRDefault="0099542D">
            <w:pPr>
              <w:pStyle w:val="Standard"/>
              <w:rPr>
                <w:rFonts w:ascii="Calibri" w:eastAsia="Calibri" w:hAnsi="Calibri" w:cs="Arial"/>
                <w:lang w:val="fr-FR"/>
              </w:rPr>
            </w:pPr>
          </w:p>
        </w:tc>
        <w:tc>
          <w:tcPr>
            <w:tcW w:w="2278" w:type="dxa"/>
            <w:tcMar>
              <w:top w:w="0" w:type="dxa"/>
              <w:left w:w="108" w:type="dxa"/>
              <w:bottom w:w="0" w:type="dxa"/>
              <w:right w:w="108" w:type="dxa"/>
            </w:tcMar>
          </w:tcPr>
          <w:p w:rsidR="0099542D" w:rsidRDefault="0099542D">
            <w:pPr>
              <w:pStyle w:val="Standard"/>
              <w:rPr>
                <w:rFonts w:ascii="Calibri" w:eastAsia="Calibri" w:hAnsi="Calibri" w:cs="Arial"/>
                <w:lang w:val="fr-FR"/>
              </w:rPr>
            </w:pPr>
          </w:p>
        </w:tc>
        <w:tc>
          <w:tcPr>
            <w:tcW w:w="658" w:type="dxa"/>
            <w:tcMar>
              <w:top w:w="0" w:type="dxa"/>
              <w:left w:w="108" w:type="dxa"/>
              <w:bottom w:w="0" w:type="dxa"/>
              <w:right w:w="108" w:type="dxa"/>
            </w:tcMar>
          </w:tcPr>
          <w:p w:rsidR="0099542D" w:rsidRDefault="0099542D">
            <w:pPr>
              <w:pStyle w:val="Standard"/>
              <w:rPr>
                <w:rFonts w:ascii="Calibri" w:eastAsia="Calibri" w:hAnsi="Calibri" w:cs="Arial"/>
                <w:lang w:val="fr-FR"/>
              </w:rPr>
            </w:pPr>
          </w:p>
        </w:tc>
        <w:tc>
          <w:tcPr>
            <w:tcW w:w="1645" w:type="dxa"/>
            <w:tcMar>
              <w:top w:w="0" w:type="dxa"/>
              <w:left w:w="108" w:type="dxa"/>
              <w:bottom w:w="0" w:type="dxa"/>
              <w:right w:w="108" w:type="dxa"/>
            </w:tcMar>
          </w:tcPr>
          <w:p w:rsidR="0099542D" w:rsidRDefault="0099542D">
            <w:pPr>
              <w:pStyle w:val="Standard"/>
              <w:rPr>
                <w:rFonts w:ascii="Calibri" w:eastAsia="Calibri" w:hAnsi="Calibri" w:cs="Arial"/>
                <w:lang w:val="fr-FR"/>
              </w:rPr>
            </w:pPr>
          </w:p>
        </w:tc>
      </w:tr>
    </w:tbl>
    <w:p w:rsidR="0099542D" w:rsidRDefault="00FA2D5A">
      <w:pPr>
        <w:pStyle w:val="Standard"/>
        <w:tabs>
          <w:tab w:val="right" w:pos="1132"/>
        </w:tabs>
        <w:bidi/>
        <w:spacing w:line="235" w:lineRule="auto"/>
        <w:ind w:left="-1"/>
        <w:jc w:val="right"/>
      </w:pPr>
      <w:r>
        <w:rPr>
          <w:rFonts w:ascii="Simplified Arabic" w:hAnsi="Simplified Arabic" w:cs="Simplified Arabic"/>
          <w:sz w:val="26"/>
          <w:szCs w:val="26"/>
          <w:rtl/>
          <w:lang w:bidi="ar-DZ"/>
        </w:rPr>
        <w:t xml:space="preserve"> </w:t>
      </w:r>
    </w:p>
    <w:p w:rsidR="0099542D" w:rsidRDefault="00FA2D5A">
      <w:pPr>
        <w:pStyle w:val="Standard"/>
        <w:tabs>
          <w:tab w:val="right" w:pos="1132"/>
        </w:tabs>
        <w:bidi/>
        <w:spacing w:line="235" w:lineRule="auto"/>
        <w:ind w:left="-1"/>
        <w:jc w:val="right"/>
      </w:pPr>
      <w:r>
        <w:rPr>
          <w:rFonts w:ascii="Simplified Arabic" w:hAnsi="Simplified Arabic" w:cs="Simplified Arabic"/>
          <w:sz w:val="26"/>
          <w:szCs w:val="26"/>
          <w:rtl/>
          <w:lang w:bidi="ar-DZ"/>
        </w:rPr>
        <w:t xml:space="preserve">               </w:t>
      </w:r>
      <w:r>
        <w:rPr>
          <w:rFonts w:ascii="Simplified Arabic" w:hAnsi="Simplified Arabic" w:cs="Simplified Arabic"/>
          <w:b/>
          <w:bCs/>
          <w:sz w:val="26"/>
          <w:szCs w:val="26"/>
          <w:rtl/>
          <w:lang w:bidi="ar-DZ"/>
        </w:rPr>
        <w:t>الأعضاء الإضافيون:</w:t>
      </w:r>
    </w:p>
    <w:tbl>
      <w:tblPr>
        <w:bidiVisual/>
        <w:tblW w:w="6551" w:type="dxa"/>
        <w:tblInd w:w="1166" w:type="dxa"/>
        <w:tblLayout w:type="fixed"/>
        <w:tblCellMar>
          <w:left w:w="10" w:type="dxa"/>
          <w:right w:w="10" w:type="dxa"/>
        </w:tblCellMar>
        <w:tblLook w:val="0000" w:firstRow="0" w:lastRow="0" w:firstColumn="0" w:lastColumn="0" w:noHBand="0" w:noVBand="0"/>
      </w:tblPr>
      <w:tblGrid>
        <w:gridCol w:w="627"/>
        <w:gridCol w:w="2645"/>
        <w:gridCol w:w="627"/>
        <w:gridCol w:w="2652"/>
      </w:tblGrid>
      <w:tr w:rsidR="0099542D">
        <w:tblPrEx>
          <w:tblCellMar>
            <w:top w:w="0" w:type="dxa"/>
            <w:bottom w:w="0" w:type="dxa"/>
          </w:tblCellMar>
        </w:tblPrEx>
        <w:tc>
          <w:tcPr>
            <w:tcW w:w="626"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01</w:t>
            </w:r>
            <w:r>
              <w:rPr>
                <w:rFonts w:ascii="Simplified Arabic" w:eastAsia="Calibri" w:hAnsi="Simplified Arabic" w:cs="Simplified Arabic"/>
                <w:b/>
                <w:bCs/>
                <w:color w:val="000000"/>
                <w:rtl/>
                <w:lang w:val="fr-FR" w:bidi="ar-DZ"/>
              </w:rPr>
              <w:t>-</w:t>
            </w:r>
          </w:p>
        </w:tc>
        <w:tc>
          <w:tcPr>
            <w:tcW w:w="2645"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color w:val="000000"/>
                <w:sz w:val="26"/>
                <w:szCs w:val="26"/>
                <w:rtl/>
                <w:lang w:val="fr-FR" w:bidi="ar-DZ"/>
              </w:rPr>
              <w:t>نبيل ولد محي الدين</w:t>
            </w:r>
          </w:p>
        </w:tc>
        <w:tc>
          <w:tcPr>
            <w:tcW w:w="627"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b/>
                <w:bCs/>
                <w:color w:val="000000"/>
                <w:lang w:val="fr-FR" w:bidi="ar-DZ"/>
              </w:rPr>
              <w:t>02</w:t>
            </w:r>
            <w:r>
              <w:rPr>
                <w:rFonts w:ascii="Simplified Arabic" w:eastAsia="Calibri" w:hAnsi="Simplified Arabic" w:cs="Simplified Arabic"/>
                <w:b/>
                <w:bCs/>
                <w:color w:val="000000"/>
                <w:rtl/>
                <w:lang w:val="fr-FR" w:bidi="ar-DZ"/>
              </w:rPr>
              <w:t>-</w:t>
            </w:r>
          </w:p>
        </w:tc>
        <w:tc>
          <w:tcPr>
            <w:tcW w:w="2652" w:type="dxa"/>
            <w:tcMar>
              <w:top w:w="0" w:type="dxa"/>
              <w:left w:w="108" w:type="dxa"/>
              <w:bottom w:w="0" w:type="dxa"/>
              <w:right w:w="108" w:type="dxa"/>
            </w:tcMar>
          </w:tcPr>
          <w:p w:rsidR="0099542D" w:rsidRDefault="00FA2D5A">
            <w:pPr>
              <w:pStyle w:val="Standard"/>
              <w:bidi/>
              <w:spacing w:line="235" w:lineRule="auto"/>
              <w:jc w:val="right"/>
              <w:rPr>
                <w:rFonts w:ascii="Calibri" w:eastAsia="Calibri" w:hAnsi="Calibri" w:cs="Arial"/>
                <w:lang w:val="fr-FR"/>
              </w:rPr>
            </w:pPr>
            <w:r>
              <w:rPr>
                <w:rFonts w:ascii="Simplified Arabic" w:eastAsia="Calibri" w:hAnsi="Simplified Arabic" w:cs="Simplified Arabic"/>
                <w:sz w:val="26"/>
                <w:szCs w:val="26"/>
                <w:rtl/>
                <w:lang w:val="fr-FR" w:bidi="ar-DZ"/>
              </w:rPr>
              <w:t>بلال ضيف الله</w:t>
            </w:r>
          </w:p>
        </w:tc>
      </w:tr>
    </w:tbl>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المـــــادة 3:</w:t>
      </w:r>
      <w:r>
        <w:rPr>
          <w:rFonts w:ascii="Simplified Arabic" w:hAnsi="Simplified Arabic" w:cs="Simplified Arabic"/>
          <w:color w:val="000000"/>
          <w:sz w:val="28"/>
          <w:szCs w:val="28"/>
          <w:rtl/>
        </w:rPr>
        <w:t xml:space="preserve"> تسري عهدة هذه اللجنة لمدة ثلاث (03) سنوات إبتداء من تاريخ الإمضاء على القرار.</w:t>
      </w:r>
    </w:p>
    <w:p w:rsidR="0099542D" w:rsidRDefault="00FA2D5A">
      <w:pPr>
        <w:pStyle w:val="Standard"/>
        <w:tabs>
          <w:tab w:val="left" w:pos="6183"/>
        </w:tabs>
        <w:bidi/>
        <w:spacing w:line="235" w:lineRule="auto"/>
        <w:ind w:left="1133" w:hanging="1133"/>
        <w:jc w:val="both"/>
      </w:pPr>
      <w:r>
        <w:rPr>
          <w:rFonts w:ascii="Simplified Arabic" w:hAnsi="Simplified Arabic" w:cs="Simplified Arabic"/>
          <w:b/>
          <w:bCs/>
          <w:color w:val="000000"/>
          <w:sz w:val="28"/>
          <w:szCs w:val="28"/>
          <w:rtl/>
        </w:rPr>
        <w:t>المـــــادة 4:</w:t>
      </w:r>
      <w:r>
        <w:rPr>
          <w:rFonts w:ascii="Simplified Arabic" w:hAnsi="Simplified Arabic" w:cs="Simplified Arabic"/>
          <w:color w:val="000000"/>
          <w:sz w:val="28"/>
          <w:szCs w:val="28"/>
          <w:rtl/>
        </w:rPr>
        <w:t xml:space="preserve"> يكلف السيـد مدير جامعة المدية بتنفيـذ هـذا القـرار، الذي سينشر في النشرة الرسمية لوزارة التعليـم العالي والبحث العلمي.</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23 أفريل 2023</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 xml:space="preserve">ع/وزير </w:t>
      </w:r>
      <w:r>
        <w:rPr>
          <w:rFonts w:ascii="Simplified Arabic" w:hAnsi="Simplified Arabic" w:cs="Simplified Arabic"/>
          <w:b/>
          <w:bCs/>
          <w:color w:val="000000"/>
          <w:sz w:val="20"/>
          <w:szCs w:val="20"/>
          <w:rtl/>
          <w:lang w:bidi="ar-DZ"/>
        </w:rPr>
        <w:t>التعليم العالي والبحث العلمي</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left" w:pos="5050"/>
        </w:tabs>
        <w:bidi/>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528/أ.ع مؤرخ في 24 أفريل 2023، يعدل قرار رقم 445 المؤرخ في 26 أفريل 2021</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البحث في العلوم الإسلامية والحضارة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51" w:lineRule="auto"/>
        <w:jc w:val="right"/>
        <w:outlineLvl w:val="0"/>
      </w:pPr>
      <w:r>
        <w:rPr>
          <w:rFonts w:ascii="Simplified Arabic" w:hAnsi="Simplified Arabic" w:cs="Simplified Arabic"/>
          <w:b/>
          <w:bCs/>
          <w:sz w:val="28"/>
          <w:szCs w:val="28"/>
          <w:rtl/>
          <w:lang w:bidi="ar-DZ"/>
        </w:rPr>
        <w:t>إنّ وزير التعليم العا</w:t>
      </w:r>
      <w:r>
        <w:rPr>
          <w:rFonts w:ascii="Simplified Arabic" w:hAnsi="Simplified Arabic" w:cs="Simplified Arabic"/>
          <w:b/>
          <w:bCs/>
          <w:sz w:val="28"/>
          <w:szCs w:val="28"/>
          <w:rtl/>
          <w:lang w:bidi="ar-DZ"/>
        </w:rPr>
        <w:t>لي والبحث العلمي،</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w:t>
      </w:r>
      <w:r>
        <w:rPr>
          <w:rFonts w:ascii="Simplified Arabic" w:hAnsi="Simplified Arabic" w:cs="Simplified Arabic"/>
          <w:color w:val="000000"/>
          <w:sz w:val="28"/>
          <w:szCs w:val="28"/>
          <w:rtl/>
        </w:rPr>
        <w:t xml:space="preserve"> النموذجي للمؤسسة العمومية ذات الطابع العلمي والتكنولوجي، لاسيما المادة 13 منه.</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13-77 المؤرخ في 18ربيع الأول عام 1434 الموافق 30 يناير سنة 2013 الذي يحدد صلاحيات وزير التعليم العالي والبحث العلمي.</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المرسوم التنفيذي رقم 1</w:t>
      </w:r>
      <w:r>
        <w:rPr>
          <w:rFonts w:ascii="Simplified Arabic" w:hAnsi="Simplified Arabic" w:cs="Simplified Arabic"/>
          <w:color w:val="000000"/>
          <w:sz w:val="28"/>
          <w:szCs w:val="28"/>
          <w:rtl/>
        </w:rPr>
        <w:t>5-136 المؤرخ في 4 شعبان عام 1436 الموافق 23 مايو سنة 2015 والمتضمن إنشاء مركز البحث في العلوم الإسلامية والحضارة، لاسيما المادة 4 منه.</w:t>
      </w:r>
    </w:p>
    <w:p w:rsidR="0099542D" w:rsidRDefault="00FA2D5A">
      <w:pPr>
        <w:pStyle w:val="ListParagraph"/>
        <w:numPr>
          <w:ilvl w:val="0"/>
          <w:numId w:val="17"/>
        </w:numPr>
        <w:tabs>
          <w:tab w:val="left" w:pos="5248"/>
        </w:tabs>
        <w:bidi/>
        <w:spacing w:line="251" w:lineRule="auto"/>
        <w:ind w:left="198" w:hanging="198"/>
        <w:jc w:val="both"/>
      </w:pPr>
      <w:r>
        <w:rPr>
          <w:rFonts w:ascii="Simplified Arabic" w:hAnsi="Simplified Arabic" w:cs="Simplified Arabic"/>
          <w:color w:val="000000"/>
          <w:sz w:val="28"/>
          <w:szCs w:val="28"/>
          <w:rtl/>
        </w:rPr>
        <w:t>وبمقتضى القرار رقم 445 المؤرخ في 26 أفريل 2021 الذي يحدد القائمة الاسمية لأعضاء مجلس إدارة مركز البحث في العلوم الإسلامية</w:t>
      </w:r>
      <w:r>
        <w:rPr>
          <w:rFonts w:ascii="Simplified Arabic" w:hAnsi="Simplified Arabic" w:cs="Simplified Arabic"/>
          <w:color w:val="000000"/>
          <w:sz w:val="28"/>
          <w:szCs w:val="28"/>
          <w:rtl/>
        </w:rPr>
        <w:t xml:space="preserve"> والحضارة، المعدل.</w:t>
      </w:r>
    </w:p>
    <w:p w:rsidR="0099542D" w:rsidRDefault="0099542D">
      <w:pPr>
        <w:pStyle w:val="Standard"/>
        <w:bidi/>
        <w:spacing w:line="251" w:lineRule="auto"/>
        <w:ind w:left="-1"/>
        <w:jc w:val="both"/>
        <w:rPr>
          <w:rFonts w:ascii="Comic Sans MS" w:hAnsi="Comic Sans MS" w:cs="Traditional Arabic"/>
          <w:sz w:val="4"/>
          <w:szCs w:val="4"/>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ind w:left="-1"/>
        <w:jc w:val="both"/>
        <w:rPr>
          <w:rFonts w:ascii="Comic Sans MS" w:hAnsi="Comic Sans MS" w:cs="Traditional Arabic"/>
          <w:sz w:val="8"/>
          <w:szCs w:val="8"/>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445 المؤرخ في 26 أفريل 2021، المعدل والمذكور أعلاه وتحرر كما يأتي:</w:t>
      </w:r>
    </w:p>
    <w:p w:rsidR="0099542D" w:rsidRDefault="00FA2D5A">
      <w:pPr>
        <w:pStyle w:val="Standard"/>
        <w:tabs>
          <w:tab w:val="left" w:pos="6183"/>
        </w:tabs>
        <w:bidi/>
        <w:spacing w:line="251" w:lineRule="auto"/>
        <w:ind w:left="1133"/>
        <w:jc w:val="both"/>
      </w:pP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tabs>
          <w:tab w:val="left" w:pos="6183"/>
        </w:tabs>
        <w:bidi/>
        <w:spacing w:line="251" w:lineRule="auto"/>
        <w:ind w:left="1133"/>
        <w:jc w:val="both"/>
      </w:pPr>
      <w:r>
        <w:rPr>
          <w:rFonts w:ascii="Simplified Arabic" w:hAnsi="Simplified Arabic" w:cs="Simplified Arabic"/>
          <w:color w:val="000000"/>
          <w:sz w:val="28"/>
          <w:szCs w:val="28"/>
          <w:rtl/>
        </w:rPr>
        <w:t>تحدد القائمة الاسمية لأعضاء مجلس إدارة مركز البحث في الع</w:t>
      </w:r>
      <w:r>
        <w:rPr>
          <w:rFonts w:ascii="Simplified Arabic" w:hAnsi="Simplified Arabic" w:cs="Simplified Arabic"/>
          <w:color w:val="000000"/>
          <w:sz w:val="28"/>
          <w:szCs w:val="28"/>
          <w:rtl/>
        </w:rPr>
        <w:t>لوم الإسلامية والحضارة،كما يلي:</w:t>
      </w:r>
    </w:p>
    <w:p w:rsidR="0099542D" w:rsidRDefault="00FA2D5A">
      <w:pPr>
        <w:pStyle w:val="ListParagraph"/>
        <w:numPr>
          <w:ilvl w:val="0"/>
          <w:numId w:val="186"/>
        </w:numPr>
        <w:tabs>
          <w:tab w:val="left" w:pos="6183"/>
        </w:tabs>
        <w:bidi/>
        <w:spacing w:line="251" w:lineRule="auto"/>
        <w:ind w:left="1133" w:hanging="283"/>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372"/>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مفجخ عيسى، ممثل الوزير المكلف بالتعليم العالي والبحث العلمي، رئيسا،</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أوكسال طيب، ممثل عن الوزير المكلف بالمالية،</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ميمن داود، ممثل عن وزير الدفاع الوطني،</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قرفي عيسى، ممثل عن </w:t>
      </w:r>
      <w:r>
        <w:rPr>
          <w:rFonts w:ascii="Simplified Arabic" w:hAnsi="Simplified Arabic" w:cs="Simplified Arabic"/>
          <w:color w:val="000000"/>
          <w:sz w:val="28"/>
          <w:szCs w:val="28"/>
          <w:rtl/>
          <w:lang w:val="en-US" w:eastAsia="en-US"/>
        </w:rPr>
        <w:t>الوزير المكلف بالتربية الوطنية،</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ستيتي كمال، ممثل عن الوزيرة المكلفة بالثقافة والفنون،</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شريف رابح، ممثل عن الوزير المكلف بالداخلية والجماعات المحلية والتهيئة العمرانية،</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حلموش أمحمد، ممثل عن الوزير المكلف بالمجاهدين وذوي الحقوق،</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w:t>
      </w:r>
      <w:r>
        <w:rPr>
          <w:rFonts w:ascii="Simplified Arabic" w:hAnsi="Simplified Arabic" w:cs="Simplified Arabic"/>
          <w:color w:val="000000"/>
          <w:sz w:val="28"/>
          <w:szCs w:val="28"/>
          <w:rtl/>
          <w:lang w:val="en-US" w:eastAsia="en-US"/>
        </w:rPr>
        <w:t>بافولولو عمر، ممثل عن عن الوزير المكلف بالشؤون الدينية والأوقاف،</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تيوري رمزي، ممثل عن الوزيرة المكلفة بالتضامن الوطني والأسرة وقضايا المرأة،</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السيد راشدي جمال، ممثل عن المجلس الإسلامي الأعلى،</w:t>
      </w:r>
    </w:p>
    <w:p w:rsidR="0099542D" w:rsidRDefault="00FA2D5A">
      <w:pPr>
        <w:pStyle w:val="ListParagraph"/>
        <w:numPr>
          <w:ilvl w:val="0"/>
          <w:numId w:val="190"/>
        </w:numPr>
        <w:tabs>
          <w:tab w:val="left" w:pos="6750"/>
        </w:tabs>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شلابي رياض، ممثل عن المجلس الأعلى للغة العربية.  </w:t>
      </w:r>
    </w:p>
    <w:p w:rsidR="0099542D" w:rsidRDefault="00FA2D5A">
      <w:pPr>
        <w:pStyle w:val="Standard"/>
        <w:tabs>
          <w:tab w:val="left" w:pos="6183"/>
        </w:tabs>
        <w:bidi/>
        <w:spacing w:line="251" w:lineRule="auto"/>
        <w:ind w:left="1133"/>
        <w:jc w:val="both"/>
      </w:pPr>
      <w:r>
        <w:rPr>
          <w:rFonts w:ascii="Simplified Arabic" w:hAnsi="Simplified Arabic" w:cs="Simplified Arabic"/>
          <w:b/>
          <w:bCs/>
          <w:color w:val="000000"/>
          <w:sz w:val="28"/>
          <w:szCs w:val="28"/>
          <w:rtl/>
        </w:rPr>
        <w:t>"...</w:t>
      </w:r>
      <w:r>
        <w:rPr>
          <w:rFonts w:ascii="Simplified Arabic" w:hAnsi="Simplified Arabic" w:cs="Simplified Arabic"/>
          <w:b/>
          <w:bCs/>
          <w:color w:val="000000"/>
          <w:sz w:val="28"/>
          <w:szCs w:val="28"/>
          <w:rtl/>
        </w:rPr>
        <w:t>..............................والباقي بدون تغيير.......................................".</w:t>
      </w:r>
    </w:p>
    <w:p w:rsidR="0099542D" w:rsidRDefault="00FA2D5A">
      <w:pPr>
        <w:pStyle w:val="Standard"/>
        <w:tabs>
          <w:tab w:val="left" w:pos="5050"/>
        </w:tabs>
        <w:bidi/>
        <w:spacing w:line="251" w:lineRule="auto"/>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535/أ.ع مؤرخ في 25 أفريل 2023، يعدل القرار رقم  602 المؤرخ في 25 ماي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الإسمية لأعضاء مجلس معهد العلوم والتقنيات التطبيقية لدى جامعة قسنطينة1</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ListParagraph"/>
        <w:numPr>
          <w:ilvl w:val="0"/>
          <w:numId w:val="373"/>
        </w:numPr>
        <w:tabs>
          <w:tab w:val="left" w:pos="5248"/>
        </w:tabs>
        <w:bidi/>
        <w:ind w:left="198" w:hanging="198"/>
        <w:jc w:val="both"/>
      </w:pPr>
      <w:r>
        <w:rPr>
          <w:rFonts w:ascii="Simplified Arabic" w:hAnsi="Simplified Arabic" w:cs="Simplified Arabic"/>
          <w:color w:val="000000"/>
          <w:sz w:val="28"/>
          <w:szCs w:val="28"/>
          <w:rtl/>
        </w:rPr>
        <w:t>بمقتضى المرسوم رقم 84-213 المؤرخ في 21 ذي القعدة عام 1404 الموافق 18 غشت 1984 والمتعلق بتنظيم جامعة قسنطينة1 وسيرها، المعدل والمتمم.</w:t>
      </w:r>
    </w:p>
    <w:p w:rsidR="0099542D" w:rsidRDefault="00FA2D5A">
      <w:pPr>
        <w:pStyle w:val="ListParagraph"/>
        <w:numPr>
          <w:ilvl w:val="0"/>
          <w:numId w:val="52"/>
        </w:numPr>
        <w:tabs>
          <w:tab w:val="left" w:pos="5248"/>
        </w:tabs>
        <w:bidi/>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سنة 2023 والم</w:t>
      </w:r>
      <w:r>
        <w:rPr>
          <w:rFonts w:ascii="Simplified Arabic" w:hAnsi="Simplified Arabic" w:cs="Simplified Arabic"/>
          <w:color w:val="000000"/>
          <w:sz w:val="28"/>
          <w:szCs w:val="28"/>
          <w:rtl/>
        </w:rPr>
        <w:t>تضمن تعيين أعضاء الحكومة،</w:t>
      </w:r>
    </w:p>
    <w:p w:rsidR="0099542D" w:rsidRDefault="00FA2D5A">
      <w:pPr>
        <w:pStyle w:val="ListParagraph"/>
        <w:numPr>
          <w:ilvl w:val="0"/>
          <w:numId w:val="52"/>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المادة 63 منه.</w:t>
      </w:r>
    </w:p>
    <w:p w:rsidR="0099542D" w:rsidRDefault="00FA2D5A">
      <w:pPr>
        <w:pStyle w:val="ListParagraph"/>
        <w:numPr>
          <w:ilvl w:val="0"/>
          <w:numId w:val="52"/>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w:t>
      </w:r>
      <w:r>
        <w:rPr>
          <w:rFonts w:ascii="Simplified Arabic" w:hAnsi="Simplified Arabic" w:cs="Simplified Arabic"/>
          <w:color w:val="000000"/>
          <w:sz w:val="28"/>
          <w:szCs w:val="28"/>
          <w:rtl/>
        </w:rPr>
        <w:t>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52"/>
        </w:numPr>
        <w:tabs>
          <w:tab w:val="left" w:pos="5248"/>
        </w:tabs>
        <w:bidi/>
        <w:ind w:left="198" w:hanging="198"/>
        <w:jc w:val="both"/>
      </w:pPr>
      <w:r>
        <w:rPr>
          <w:rFonts w:ascii="Simplified Arabic" w:hAnsi="Simplified Arabic" w:cs="Simplified Arabic"/>
          <w:color w:val="000000"/>
          <w:sz w:val="28"/>
          <w:szCs w:val="28"/>
          <w:rtl/>
        </w:rPr>
        <w:t>وبمقتضى القرار رقم 883 المؤرخ في 29 جويلية 2021 والمتضمن إنشاء الأقسام المكونة لمعهد العلوم والتقنيات التطبيقية لدى جامعة قسنطينة1.</w:t>
      </w:r>
    </w:p>
    <w:p w:rsidR="0099542D" w:rsidRDefault="00FA2D5A">
      <w:pPr>
        <w:pStyle w:val="ListParagraph"/>
        <w:numPr>
          <w:ilvl w:val="0"/>
          <w:numId w:val="52"/>
        </w:numPr>
        <w:tabs>
          <w:tab w:val="left" w:pos="5248"/>
        </w:tabs>
        <w:bidi/>
        <w:ind w:left="198" w:hanging="198"/>
        <w:jc w:val="both"/>
      </w:pPr>
      <w:r>
        <w:rPr>
          <w:rFonts w:ascii="Simplified Arabic" w:hAnsi="Simplified Arabic" w:cs="Simplified Arabic"/>
          <w:color w:val="000000"/>
          <w:sz w:val="28"/>
          <w:szCs w:val="28"/>
          <w:rtl/>
        </w:rPr>
        <w:t>وبمقتضى القرار</w:t>
      </w:r>
      <w:r>
        <w:rPr>
          <w:rFonts w:ascii="Simplified Arabic" w:hAnsi="Simplified Arabic" w:cs="Simplified Arabic"/>
          <w:color w:val="000000"/>
          <w:sz w:val="28"/>
          <w:szCs w:val="28"/>
          <w:rtl/>
        </w:rPr>
        <w:t xml:space="preserve"> رقم 602 المؤرخ في 25 ماي 2022، الذي يحدد القائمة الإسمية لأعضاء مجلس معهد العلوم والتقنيات التطبيقية لدى جامعة قسنطينة1.</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center"/>
        <w:rPr>
          <w:rFonts w:ascii="Simplified Arabic" w:hAnsi="Simplified Arabic" w:cs="Simplified Arabic"/>
          <w:b/>
          <w:bCs/>
          <w:sz w:val="2"/>
          <w:szCs w:val="2"/>
          <w:lang w:bidi="ar-DZ"/>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602 المؤرخ في 25 ماي 2022، الذي يحدد القائمة الإسمية لأعضاء مجلس معهد العلوم والتقنيات التطبيقية لدى جامعة قسنطينة1، والمذكور أعلاه، كما هو محدد في الجدول الملحق بهذا القرار.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ينشر هذا القرار في النشرة الرسمية لل</w:t>
      </w:r>
      <w:r>
        <w:rPr>
          <w:rFonts w:ascii="Simplified Arabic" w:hAnsi="Simplified Arabic" w:cs="Simplified Arabic"/>
          <w:color w:val="000000"/>
          <w:sz w:val="28"/>
          <w:szCs w:val="28"/>
          <w:rtl/>
        </w:rPr>
        <w:t>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4"/>
          <w:szCs w:val="4"/>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rtl/>
          <w:lang w:bidi="ar-DZ"/>
        </w:rPr>
        <w:t>ملحق بالقرار رقم 535/أ.ع المؤرخ في 25 أفريل 2023 يعدل القرار رقم 602 المؤرخ في 25 ماي 2022</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shd w:val="clear" w:color="auto" w:fill="C0C0C0"/>
          <w:rtl/>
          <w:lang w:bidi="ar-DZ"/>
        </w:rPr>
        <w:t>الذي يحدد القائمة الإسمية لأعضاء مجلس مع</w:t>
      </w:r>
      <w:r>
        <w:rPr>
          <w:rFonts w:ascii="Simplified Arabic" w:hAnsi="Simplified Arabic" w:cs="Simplified Arabic"/>
          <w:b/>
          <w:bCs/>
          <w:color w:val="000000"/>
          <w:shd w:val="clear" w:color="auto" w:fill="C0C0C0"/>
          <w:rtl/>
          <w:lang w:bidi="ar-DZ"/>
        </w:rPr>
        <w:t>هد العلوم والتقنيات التطبيقية لدى جامعة قسنطينة1</w:t>
      </w:r>
    </w:p>
    <w:p w:rsidR="0099542D" w:rsidRDefault="0099542D">
      <w:pPr>
        <w:pStyle w:val="Standard"/>
        <w:tabs>
          <w:tab w:val="left" w:pos="5050"/>
        </w:tabs>
        <w:bidi/>
        <w:spacing w:line="228" w:lineRule="auto"/>
        <w:jc w:val="center"/>
        <w:rPr>
          <w:rFonts w:ascii="Simplified Arabic" w:hAnsi="Simplified Arabic" w:cs="Simplified Arabic"/>
          <w:b/>
          <w:bCs/>
          <w:color w:val="000000"/>
          <w:sz w:val="2"/>
          <w:szCs w:val="2"/>
          <w:lang w:bidi="ar-DZ"/>
        </w:rPr>
      </w:pPr>
    </w:p>
    <w:tbl>
      <w:tblPr>
        <w:bidiVisual/>
        <w:tblW w:w="9518" w:type="dxa"/>
        <w:jc w:val="center"/>
        <w:tblLayout w:type="fixed"/>
        <w:tblCellMar>
          <w:left w:w="10" w:type="dxa"/>
          <w:right w:w="10" w:type="dxa"/>
        </w:tblCellMar>
        <w:tblLook w:val="0000" w:firstRow="0" w:lastRow="0" w:firstColumn="0" w:lastColumn="0" w:noHBand="0" w:noVBand="0"/>
      </w:tblPr>
      <w:tblGrid>
        <w:gridCol w:w="2531"/>
        <w:gridCol w:w="6987"/>
      </w:tblGrid>
      <w:tr w:rsidR="0099542D">
        <w:tblPrEx>
          <w:tblCellMar>
            <w:top w:w="0" w:type="dxa"/>
            <w:bottom w:w="0" w:type="dxa"/>
          </w:tblCellMar>
        </w:tblPrEx>
        <w:trPr>
          <w:trHeight w:val="314"/>
          <w:jc w:val="center"/>
        </w:trPr>
        <w:tc>
          <w:tcPr>
            <w:tcW w:w="25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الإسم واللقب</w:t>
            </w:r>
          </w:p>
        </w:tc>
        <w:tc>
          <w:tcPr>
            <w:tcW w:w="698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316"/>
          <w:jc w:val="center"/>
        </w:trPr>
        <w:tc>
          <w:tcPr>
            <w:tcW w:w="253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74"/>
              </w:numPr>
              <w:bidi/>
              <w:spacing w:line="228" w:lineRule="auto"/>
              <w:ind w:left="198" w:hanging="198"/>
              <w:jc w:val="right"/>
            </w:pPr>
            <w:r>
              <w:rPr>
                <w:rFonts w:ascii="Simplified Arabic" w:hAnsi="Simplified Arabic" w:cs="Simplified Arabic"/>
                <w:color w:val="000000"/>
                <w:rtl/>
                <w:lang w:bidi="ar-DZ"/>
              </w:rPr>
              <w:t>بن يسعد اسماعيل</w:t>
            </w:r>
          </w:p>
        </w:tc>
        <w:tc>
          <w:tcPr>
            <w:tcW w:w="698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المعهد- رئيسا</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بوسعيد عبد الفتاح</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المجلس العلمي للمعهد</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حمودي صالح</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الميكانيك</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درايدي عبد الله</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الالكتروميكانيك</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برورة لزهر</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عن قسم الميكانيك</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فداوي كمال</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 منتخب عن الأساتذة ذوي مصف الأستاذية عن قسم الميكانيك</w:t>
            </w:r>
          </w:p>
        </w:tc>
      </w:tr>
      <w:tr w:rsidR="0099542D">
        <w:tblPrEx>
          <w:tblCellMar>
            <w:top w:w="0" w:type="dxa"/>
            <w:bottom w:w="0" w:type="dxa"/>
          </w:tblCellMar>
        </w:tblPrEx>
        <w:trPr>
          <w:trHeight w:val="311"/>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دغيش حبيبة</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ممثلة منتخبة عن الأساتذة ذوي مصف الأستاذية عن قسم الالكتروميكانيك</w:t>
            </w:r>
          </w:p>
        </w:tc>
      </w:tr>
      <w:tr w:rsidR="0099542D">
        <w:tblPrEx>
          <w:tblCellMar>
            <w:top w:w="0" w:type="dxa"/>
            <w:bottom w:w="0" w:type="dxa"/>
          </w:tblCellMar>
        </w:tblPrEx>
        <w:trPr>
          <w:trHeight w:val="299"/>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بوسعيد عبد الفتاح</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الأساتذة ذوي مصف </w:t>
            </w:r>
            <w:r>
              <w:rPr>
                <w:rFonts w:ascii="Simplified Arabic" w:hAnsi="Simplified Arabic" w:cs="Simplified Arabic"/>
                <w:color w:val="000000"/>
                <w:rtl/>
                <w:lang w:bidi="ar-DZ"/>
              </w:rPr>
              <w:t>الأستاذية عن قسم الالكتروميكانيك</w:t>
            </w:r>
          </w:p>
        </w:tc>
      </w:tr>
      <w:tr w:rsidR="0099542D">
        <w:tblPrEx>
          <w:tblCellMar>
            <w:top w:w="0" w:type="dxa"/>
            <w:bottom w:w="0" w:type="dxa"/>
          </w:tblCellMar>
        </w:tblPrEx>
        <w:trPr>
          <w:trHeight w:val="299"/>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شرفية نعيم</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87"/>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بكوش حنان</w:t>
            </w:r>
          </w:p>
        </w:tc>
        <w:tc>
          <w:tcPr>
            <w:tcW w:w="698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313"/>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زناد صورية</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313"/>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بوصفصاف فاروق</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المستخدمين </w:t>
            </w:r>
            <w:r>
              <w:rPr>
                <w:rFonts w:ascii="Simplified Arabic" w:hAnsi="Simplified Arabic" w:cs="Simplified Arabic"/>
                <w:color w:val="000000"/>
                <w:rtl/>
                <w:lang w:bidi="ar-DZ"/>
              </w:rPr>
              <w:t>الإداريين والتقنيين وعمال الخدمات</w:t>
            </w:r>
          </w:p>
        </w:tc>
      </w:tr>
      <w:tr w:rsidR="0099542D">
        <w:tblPrEx>
          <w:tblCellMar>
            <w:top w:w="0" w:type="dxa"/>
            <w:bottom w:w="0" w:type="dxa"/>
          </w:tblCellMar>
        </w:tblPrEx>
        <w:trPr>
          <w:trHeight w:val="313"/>
          <w:jc w:val="center"/>
        </w:trPr>
        <w:tc>
          <w:tcPr>
            <w:tcW w:w="25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ثابتي محمد</w:t>
            </w:r>
          </w:p>
        </w:tc>
        <w:tc>
          <w:tcPr>
            <w:tcW w:w="698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الميكانيك</w:t>
            </w:r>
          </w:p>
        </w:tc>
      </w:tr>
      <w:tr w:rsidR="0099542D">
        <w:tblPrEx>
          <w:tblCellMar>
            <w:top w:w="0" w:type="dxa"/>
            <w:bottom w:w="0" w:type="dxa"/>
          </w:tblCellMar>
        </w:tblPrEx>
        <w:trPr>
          <w:trHeight w:val="313"/>
          <w:jc w:val="center"/>
        </w:trPr>
        <w:tc>
          <w:tcPr>
            <w:tcW w:w="253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3"/>
              </w:numPr>
              <w:bidi/>
              <w:spacing w:line="228" w:lineRule="auto"/>
              <w:ind w:left="198" w:hanging="198"/>
              <w:jc w:val="right"/>
            </w:pPr>
            <w:r>
              <w:rPr>
                <w:rFonts w:ascii="Simplified Arabic" w:hAnsi="Simplified Arabic" w:cs="Simplified Arabic"/>
                <w:color w:val="000000"/>
                <w:rtl/>
                <w:lang w:bidi="ar-DZ"/>
              </w:rPr>
              <w:t>حاج مخناش زين الدين</w:t>
            </w:r>
          </w:p>
        </w:tc>
        <w:tc>
          <w:tcPr>
            <w:tcW w:w="698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الالكتروميكانيك</w:t>
            </w:r>
          </w:p>
        </w:tc>
      </w:tr>
    </w:tbl>
    <w:p w:rsidR="0099542D" w:rsidRDefault="00FA2D5A">
      <w:pPr>
        <w:pStyle w:val="Standard"/>
        <w:tabs>
          <w:tab w:val="left" w:pos="5050"/>
        </w:tabs>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536/أ.ع مؤرخ في 25 أفريل 2023، يعدل القرار رقم 1106 المؤرخ في 10 أكتوبر2021</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علوم الطبيعة والحياة لدى جامعة الطارف</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w:t>
      </w:r>
      <w:r>
        <w:rPr>
          <w:rFonts w:ascii="Simplified Arabic" w:hAnsi="Simplified Arabic" w:cs="Simplified Arabic"/>
          <w:b/>
          <w:bCs/>
          <w:sz w:val="28"/>
          <w:szCs w:val="28"/>
          <w:rtl/>
          <w:lang w:bidi="ar-DZ"/>
        </w:rPr>
        <w:t>البحث العلمي،</w:t>
      </w:r>
    </w:p>
    <w:p w:rsidR="0099542D" w:rsidRDefault="00FA2D5A">
      <w:pPr>
        <w:pStyle w:val="ListParagraph"/>
        <w:numPr>
          <w:ilvl w:val="0"/>
          <w:numId w:val="375"/>
        </w:numPr>
        <w:tabs>
          <w:tab w:val="left" w:pos="5248"/>
        </w:tabs>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54"/>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hAnsi="Simplified Arabic" w:cs="Simplified Arabic"/>
          <w:color w:val="000000"/>
          <w:sz w:val="28"/>
          <w:szCs w:val="28"/>
          <w:rtl/>
        </w:rPr>
        <w:t>الجامعة والقواعد الخاصة بتنظيمها وسيرها، المعدل والمتمم، لا سيما المادتان 37 و39 منه.</w:t>
      </w:r>
    </w:p>
    <w:p w:rsidR="0099542D" w:rsidRDefault="00FA2D5A">
      <w:pPr>
        <w:pStyle w:val="ListParagraph"/>
        <w:numPr>
          <w:ilvl w:val="0"/>
          <w:numId w:val="54"/>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المرسوم التنفيذي رقم 12-242 المؤرخ في 14 رجب عام 1433 الموافق 4 يونيو سنة 2012، والمتضمن إنشاء جامعة الطارف.</w:t>
      </w:r>
    </w:p>
    <w:p w:rsidR="0099542D" w:rsidRDefault="00FA2D5A">
      <w:pPr>
        <w:pStyle w:val="ListParagraph"/>
        <w:numPr>
          <w:ilvl w:val="0"/>
          <w:numId w:val="54"/>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 ربيع </w:t>
      </w:r>
      <w:r>
        <w:rPr>
          <w:rFonts w:ascii="Simplified Arabic" w:hAnsi="Simplified Arabic" w:cs="Simplified Arabic"/>
          <w:color w:val="000000"/>
          <w:sz w:val="28"/>
          <w:szCs w:val="28"/>
          <w:rtl/>
        </w:rPr>
        <w:t>الأول عام 1434 الموافق 30 يناير سنة 2013، الذي يحدد صلاحيات وزير التعليم العالي والبحث العلمي.</w:t>
      </w:r>
    </w:p>
    <w:p w:rsidR="0099542D" w:rsidRDefault="00FA2D5A">
      <w:pPr>
        <w:pStyle w:val="ListParagraph"/>
        <w:numPr>
          <w:ilvl w:val="0"/>
          <w:numId w:val="54"/>
        </w:numPr>
        <w:tabs>
          <w:tab w:val="left" w:pos="5248"/>
        </w:tabs>
        <w:bidi/>
        <w:spacing w:line="228" w:lineRule="auto"/>
        <w:ind w:left="198" w:hanging="198"/>
        <w:jc w:val="both"/>
      </w:pPr>
      <w:r>
        <w:rPr>
          <w:rFonts w:ascii="Simplified Arabic" w:hAnsi="Simplified Arabic" w:cs="Simplified Arabic"/>
          <w:color w:val="000000"/>
          <w:sz w:val="28"/>
          <w:szCs w:val="28"/>
          <w:rtl/>
        </w:rPr>
        <w:t>وبمقتضى القرار رقم 805 المؤرخ في 27 ديسمبر 2012 والمتضمن إنشاء الأقسام المكونة لكلية علوم الطبيعة والحياة لدى جامعة الطارف.</w:t>
      </w:r>
    </w:p>
    <w:p w:rsidR="0099542D" w:rsidRDefault="00FA2D5A">
      <w:pPr>
        <w:pStyle w:val="ListParagraph"/>
        <w:numPr>
          <w:ilvl w:val="0"/>
          <w:numId w:val="54"/>
        </w:numPr>
        <w:tabs>
          <w:tab w:val="left" w:pos="5248"/>
        </w:tabs>
        <w:bidi/>
        <w:spacing w:line="228" w:lineRule="auto"/>
        <w:ind w:left="198" w:hanging="198"/>
        <w:jc w:val="both"/>
      </w:pPr>
      <w:r>
        <w:rPr>
          <w:rFonts w:ascii="Simplified Arabic" w:hAnsi="Simplified Arabic" w:cs="Simplified Arabic"/>
          <w:color w:val="000000"/>
          <w:sz w:val="28"/>
          <w:szCs w:val="28"/>
          <w:rtl/>
        </w:rPr>
        <w:t xml:space="preserve">وبمقتضى القرار رقم 1106 المؤرخ في 10 </w:t>
      </w:r>
      <w:r>
        <w:rPr>
          <w:rFonts w:ascii="Simplified Arabic" w:hAnsi="Simplified Arabic" w:cs="Simplified Arabic"/>
          <w:color w:val="000000"/>
          <w:sz w:val="28"/>
          <w:szCs w:val="28"/>
          <w:rtl/>
        </w:rPr>
        <w:t>أكتوبر 2021، الذي يحدد القائمة الإسمية لأعضاء مجلس كلية علوم الطبيعة والحياة لدى جامعة الطارف.</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both"/>
        <w:rPr>
          <w:rFonts w:ascii="Sakkal Majalla" w:hAnsi="Sakkal Majalla" w:cs="Sakkal Majalla"/>
          <w:b/>
          <w:bCs/>
          <w:sz w:val="10"/>
          <w:szCs w:val="10"/>
        </w:rPr>
      </w:pP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1106 المؤرخ في 10 أكتوبر 2021 والمذكور أعلاه، كما هو محدد في الجدول الملحق بهذا القرار.</w:t>
      </w:r>
    </w:p>
    <w:p w:rsidR="0099542D" w:rsidRDefault="00FA2D5A">
      <w:pPr>
        <w:pStyle w:val="Standard"/>
        <w:tabs>
          <w:tab w:val="left" w:pos="6183"/>
        </w:tabs>
        <w:bidi/>
        <w:spacing w:line="228" w:lineRule="auto"/>
        <w:ind w:left="1133" w:hanging="1133"/>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 ال</w:t>
      </w:r>
      <w:r>
        <w:rPr>
          <w:rFonts w:ascii="Simplified Arabic" w:hAnsi="Simplified Arabic" w:cs="Simplified Arabic"/>
          <w:b/>
          <w:bCs/>
          <w:color w:val="000000"/>
          <w:sz w:val="20"/>
          <w:szCs w:val="20"/>
          <w:rtl/>
          <w:lang w:bidi="ar-DZ"/>
        </w:rPr>
        <w:t>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425" w:right="425"/>
        <w:jc w:val="center"/>
      </w:pPr>
      <w:r>
        <w:rPr>
          <w:rFonts w:ascii="Simplified Arabic" w:hAnsi="Simplified Arabic" w:cs="Simplified Arabic"/>
          <w:b/>
          <w:bCs/>
          <w:color w:val="000000"/>
          <w:rtl/>
          <w:lang w:bidi="ar-DZ"/>
        </w:rPr>
        <w:t xml:space="preserve">ملحق بالقرار رقم 536/أ.ع المؤرخ في 25 أفريل 2023 يعدل القرار رقم 1106 المؤرخ في 10 </w:t>
      </w:r>
      <w:r>
        <w:rPr>
          <w:rFonts w:ascii="Simplified Arabic" w:hAnsi="Simplified Arabic" w:cs="Simplified Arabic"/>
          <w:b/>
          <w:bCs/>
          <w:color w:val="000000"/>
          <w:rtl/>
          <w:lang w:bidi="ar-DZ"/>
        </w:rPr>
        <w:t>أكتوبر2021</w:t>
      </w:r>
    </w:p>
    <w:p w:rsidR="0099542D" w:rsidRDefault="00FA2D5A">
      <w:pPr>
        <w:pStyle w:val="Standard"/>
        <w:bidi/>
        <w:spacing w:line="228" w:lineRule="auto"/>
        <w:ind w:left="425" w:right="425"/>
        <w:jc w:val="center"/>
      </w:pPr>
      <w:r>
        <w:rPr>
          <w:rFonts w:ascii="Simplified Arabic" w:hAnsi="Simplified Arabic" w:cs="Simplified Arabic"/>
          <w:b/>
          <w:bCs/>
          <w:color w:val="000000"/>
          <w:shd w:val="clear" w:color="auto" w:fill="C0C0C0"/>
          <w:rtl/>
          <w:lang w:bidi="ar-DZ"/>
        </w:rPr>
        <w:t>الذي يحدد القائمة الإسمية لأعضاء مجلس كلية علوم الطبيعة والحياة لدى جامعة الطارف</w:t>
      </w:r>
    </w:p>
    <w:p w:rsidR="0099542D" w:rsidRDefault="0099542D">
      <w:pPr>
        <w:pStyle w:val="Standard"/>
        <w:bidi/>
        <w:spacing w:line="228" w:lineRule="auto"/>
        <w:ind w:left="425" w:right="425"/>
        <w:jc w:val="center"/>
        <w:rPr>
          <w:rFonts w:ascii="Simplified Arabic" w:hAnsi="Simplified Arabic" w:cs="Simplified Arabic"/>
          <w:b/>
          <w:bCs/>
          <w:color w:val="000000"/>
          <w:sz w:val="2"/>
          <w:szCs w:val="2"/>
          <w:lang w:bidi="ar-DZ"/>
        </w:rPr>
      </w:pPr>
    </w:p>
    <w:tbl>
      <w:tblPr>
        <w:bidiVisual/>
        <w:tblW w:w="9321" w:type="dxa"/>
        <w:tblInd w:w="317" w:type="dxa"/>
        <w:tblLayout w:type="fixed"/>
        <w:tblCellMar>
          <w:left w:w="10" w:type="dxa"/>
          <w:right w:w="10" w:type="dxa"/>
        </w:tblCellMar>
        <w:tblLook w:val="0000" w:firstRow="0" w:lastRow="0" w:firstColumn="0" w:lastColumn="0" w:noHBand="0" w:noVBand="0"/>
      </w:tblPr>
      <w:tblGrid>
        <w:gridCol w:w="2233"/>
        <w:gridCol w:w="7088"/>
      </w:tblGrid>
      <w:tr w:rsidR="0099542D">
        <w:tblPrEx>
          <w:tblCellMar>
            <w:top w:w="0" w:type="dxa"/>
            <w:bottom w:w="0" w:type="dxa"/>
          </w:tblCellMar>
        </w:tblPrEx>
        <w:trPr>
          <w:trHeight w:val="369"/>
        </w:trPr>
        <w:tc>
          <w:tcPr>
            <w:tcW w:w="223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اللقب والإسم</w:t>
            </w:r>
          </w:p>
        </w:tc>
        <w:tc>
          <w:tcPr>
            <w:tcW w:w="708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380"/>
        </w:trPr>
        <w:tc>
          <w:tcPr>
            <w:tcW w:w="223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76"/>
              </w:numPr>
              <w:bidi/>
              <w:spacing w:line="228" w:lineRule="auto"/>
              <w:ind w:left="198" w:hanging="198"/>
              <w:jc w:val="right"/>
            </w:pPr>
            <w:r>
              <w:rPr>
                <w:rFonts w:ascii="Simplified Arabic" w:hAnsi="Simplified Arabic" w:cs="Simplified Arabic"/>
                <w:color w:val="000000"/>
                <w:rtl/>
                <w:lang w:bidi="ar-DZ"/>
              </w:rPr>
              <w:t>نصري هشام</w:t>
            </w:r>
          </w:p>
        </w:tc>
        <w:tc>
          <w:tcPr>
            <w:tcW w:w="708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ميرود كمال</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رزيق فتح الدين</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علوم البيطرة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راشدي منيرة</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 xml:space="preserve">رئيسة قسم العلوم </w:t>
            </w:r>
            <w:r>
              <w:rPr>
                <w:rFonts w:ascii="Simplified Arabic" w:hAnsi="Simplified Arabic" w:cs="Simplified Arabic"/>
                <w:color w:val="000000"/>
                <w:rtl/>
                <w:lang w:bidi="ar-DZ"/>
              </w:rPr>
              <w:t>الفلاحية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بولحبال رؤوف</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علوم البحر</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خاطي ويليا</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رئيسة قسم البيولوجيا</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جلول راضية</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عليات حسان</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عون ليلى</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ة مخبر بحث</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العزلي أمال</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مدير ة مخبر بحث</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بوزيد رياض</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الأساتذة ذوي مصف الأستاذية عن قسم علوم </w:t>
            </w:r>
            <w:r>
              <w:rPr>
                <w:rFonts w:ascii="Simplified Arabic" w:hAnsi="Simplified Arabic" w:cs="Simplified Arabic"/>
                <w:color w:val="000000"/>
                <w:rtl/>
                <w:lang w:bidi="ar-DZ"/>
              </w:rPr>
              <w:t>البيطرة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بحرون صوفيا</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الأساتذة ذوي مصف الأستاذية عن قسم  البيولوجيا</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لعرابة إسلام</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بلدي منصف</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بوطغان عبد السلام</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المستخدمين الإداريين والتقنيين وعمال </w:t>
            </w:r>
            <w:r>
              <w:rPr>
                <w:rFonts w:ascii="Simplified Arabic" w:hAnsi="Simplified Arabic" w:cs="Simplified Arabic"/>
                <w:color w:val="000000"/>
                <w:rtl/>
                <w:lang w:bidi="ar-DZ"/>
              </w:rPr>
              <w:t>الخدمات</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مصدق فيصل</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بودجيت شاهيناز</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الطلبة عن قسم علوم البيطرة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عليم رانيا</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الطلبة عن قسم العلوم الفلاحية</w:t>
            </w:r>
          </w:p>
        </w:tc>
      </w:tr>
      <w:tr w:rsidR="0099542D">
        <w:tblPrEx>
          <w:tblCellMar>
            <w:top w:w="0" w:type="dxa"/>
            <w:bottom w:w="0" w:type="dxa"/>
          </w:tblCellMar>
        </w:tblPrEx>
        <w:trPr>
          <w:trHeight w:val="380"/>
        </w:trPr>
        <w:tc>
          <w:tcPr>
            <w:tcW w:w="223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بشينية عبد الواحد</w:t>
            </w:r>
          </w:p>
        </w:tc>
        <w:tc>
          <w:tcPr>
            <w:tcW w:w="70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الطلبة عن قسم علوم </w:t>
            </w:r>
            <w:r>
              <w:rPr>
                <w:rFonts w:ascii="Simplified Arabic" w:hAnsi="Simplified Arabic" w:cs="Simplified Arabic"/>
                <w:color w:val="000000"/>
                <w:rtl/>
                <w:lang w:bidi="ar-DZ"/>
              </w:rPr>
              <w:t>البحر</w:t>
            </w:r>
          </w:p>
        </w:tc>
      </w:tr>
      <w:tr w:rsidR="0099542D">
        <w:tblPrEx>
          <w:tblCellMar>
            <w:top w:w="0" w:type="dxa"/>
            <w:bottom w:w="0" w:type="dxa"/>
          </w:tblCellMar>
        </w:tblPrEx>
        <w:trPr>
          <w:trHeight w:val="380"/>
        </w:trPr>
        <w:tc>
          <w:tcPr>
            <w:tcW w:w="223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5"/>
              </w:numPr>
              <w:bidi/>
              <w:spacing w:line="228" w:lineRule="auto"/>
              <w:ind w:left="198" w:hanging="198"/>
              <w:jc w:val="right"/>
            </w:pPr>
            <w:r>
              <w:rPr>
                <w:rFonts w:ascii="Simplified Arabic" w:hAnsi="Simplified Arabic" w:cs="Simplified Arabic"/>
                <w:color w:val="000000"/>
                <w:rtl/>
                <w:lang w:bidi="ar-DZ"/>
              </w:rPr>
              <w:t>زعطوط هبة الله</w:t>
            </w:r>
          </w:p>
        </w:tc>
        <w:tc>
          <w:tcPr>
            <w:tcW w:w="708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الطلبة عن قسم البيولوجيا</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537/أ.ع مؤرخ في 25 أفريل 2023، يحدد القائمة الإسمية لأعضاء مجلس</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معهد الترجمة لدى جامعة وهران1</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77"/>
        </w:numPr>
        <w:tabs>
          <w:tab w:val="left" w:pos="5248"/>
        </w:tabs>
        <w:bidi/>
        <w:ind w:left="198" w:hanging="198"/>
        <w:jc w:val="both"/>
      </w:pPr>
      <w:r>
        <w:rPr>
          <w:rFonts w:ascii="Simplified Arabic" w:hAnsi="Simplified Arabic" w:cs="Simplified Arabic"/>
          <w:color w:val="000000"/>
          <w:sz w:val="28"/>
          <w:szCs w:val="28"/>
          <w:rtl/>
        </w:rPr>
        <w:t xml:space="preserve">بمقتضى المرسوم رقم 84-211 المؤرخ في 18 غشت سنة </w:t>
      </w:r>
      <w:r>
        <w:rPr>
          <w:rFonts w:ascii="Simplified Arabic" w:hAnsi="Simplified Arabic" w:cs="Simplified Arabic"/>
          <w:color w:val="000000"/>
          <w:sz w:val="28"/>
          <w:szCs w:val="28"/>
          <w:rtl/>
        </w:rPr>
        <w:t>1984 والمتضمن إنشاء جامعة وهران1 وسيرها، المعدل والمتمم.</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المرسوم الرئاسي رقم 23-119 المؤرخ في23  شعبان عام 1444 الموافق 16 مارس سنة 2023 والمتضمن تعيين أعضاء الحكومة.</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w:t>
      </w:r>
      <w:r>
        <w:rPr>
          <w:rFonts w:ascii="Simplified Arabic" w:hAnsi="Simplified Arabic" w:cs="Simplified Arabic"/>
          <w:color w:val="000000"/>
          <w:sz w:val="28"/>
          <w:szCs w:val="28"/>
          <w:rtl/>
        </w:rPr>
        <w:t>الموافق 23 غشت سنة 2003 الذي يحدد مهام الجامعة والقواعد الخاصة بتنظيمها وسيرها، المعدل والمتمم، لا سيما المادة 63 منه،</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w:t>
      </w:r>
      <w:r>
        <w:rPr>
          <w:rFonts w:ascii="Simplified Arabic" w:hAnsi="Simplified Arabic" w:cs="Simplified Arabic"/>
          <w:color w:val="000000"/>
          <w:sz w:val="28"/>
          <w:szCs w:val="28"/>
          <w:rtl/>
        </w:rPr>
        <w:t>ث العلمي.</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القرار رقم 99 المؤرخ في 3 مارس سنة 2015، والمتضمن إنشاء الأقسام المكونة لمعهد الترجمة لدى جامعة وهران1.</w:t>
      </w: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both"/>
        <w:rPr>
          <w:rFonts w:ascii="Sakkal Majalla" w:hAnsi="Sakkal Majalla" w:cs="Sakkal Majalla"/>
          <w:b/>
          <w:bCs/>
          <w:sz w:val="10"/>
          <w:szCs w:val="10"/>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63 من المرسوم التنفيذي رقم 03-279 المؤرخ في 24 جمادى الثانية عام 1424 الموافق 23 غشت</w:t>
      </w:r>
      <w:r>
        <w:rPr>
          <w:rFonts w:ascii="Simplified Arabic" w:hAnsi="Simplified Arabic" w:cs="Simplified Arabic"/>
          <w:color w:val="000000"/>
          <w:sz w:val="28"/>
          <w:szCs w:val="28"/>
          <w:rtl/>
        </w:rPr>
        <w:t xml:space="preserve"> سنة 2003، المعدل والمتمم، والمذكور أعلاه، يهدف هذا القرار إلى تحديد القائمة الإسمية لأعضاء مجلس معهد الترجمة لدى جامعة وهران1،</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تحدد القائمة الإسمية لأعضاء مجلس معهد الترجمة لدى جامعة وهران1، في الجدول الملحق بهذا </w:t>
      </w:r>
      <w:r>
        <w:rPr>
          <w:rFonts w:ascii="Simplified Arabic" w:hAnsi="Simplified Arabic" w:cs="Simplified Arabic"/>
          <w:b/>
          <w:bCs/>
          <w:color w:val="000000"/>
          <w:sz w:val="28"/>
          <w:szCs w:val="28"/>
          <w:rtl/>
        </w:rPr>
        <w:t>القرار.</w:t>
      </w: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الــمادة 3:</w:t>
      </w:r>
      <w:r>
        <w:rPr>
          <w:rFonts w:ascii="Simplified Arabic" w:hAnsi="Simplified Arabic" w:cs="Simplified Arabic"/>
          <w:color w:val="000000"/>
          <w:sz w:val="28"/>
          <w:szCs w:val="28"/>
          <w:rtl/>
        </w:rPr>
        <w:t xml:space="preserve"> ينشر هذا ا</w:t>
      </w:r>
      <w:r>
        <w:rPr>
          <w:rFonts w:ascii="Simplified Arabic" w:hAnsi="Simplified Arabic" w:cs="Simplified Arabic"/>
          <w:color w:val="000000"/>
          <w:sz w:val="28"/>
          <w:szCs w:val="28"/>
          <w:rtl/>
        </w:rPr>
        <w:t>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537/أ.ع المؤرخ في 25 أفريل 2023 الذي يحدد القائمة الاسمية لأعضاء مجلس</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معهد الترجمة لدى جامعة وهران1</w:t>
      </w:r>
    </w:p>
    <w:p w:rsidR="0099542D" w:rsidRDefault="00FA2D5A">
      <w:pPr>
        <w:pStyle w:val="Standard"/>
        <w:bidi/>
        <w:jc w:val="center"/>
        <w:outlineLvl w:val="0"/>
      </w:pPr>
      <w:r>
        <w:rPr>
          <w:rFonts w:ascii="Simplified Arabic" w:hAnsi="Simplified Arabic" w:cs="Simplified Arabic"/>
          <w:b/>
          <w:bCs/>
          <w:sz w:val="16"/>
          <w:szCs w:val="16"/>
          <w:rtl/>
        </w:rPr>
        <w:t xml:space="preserve"> </w:t>
      </w:r>
    </w:p>
    <w:tbl>
      <w:tblPr>
        <w:bidiVisual/>
        <w:tblW w:w="9739" w:type="dxa"/>
        <w:tblInd w:w="-22" w:type="dxa"/>
        <w:tblLayout w:type="fixed"/>
        <w:tblCellMar>
          <w:left w:w="10" w:type="dxa"/>
          <w:right w:w="10" w:type="dxa"/>
        </w:tblCellMar>
        <w:tblLook w:val="0000" w:firstRow="0" w:lastRow="0" w:firstColumn="0" w:lastColumn="0" w:noHBand="0" w:noVBand="0"/>
      </w:tblPr>
      <w:tblGrid>
        <w:gridCol w:w="2488"/>
        <w:gridCol w:w="7251"/>
      </w:tblGrid>
      <w:tr w:rsidR="0099542D">
        <w:tblPrEx>
          <w:tblCellMar>
            <w:top w:w="0" w:type="dxa"/>
            <w:bottom w:w="0" w:type="dxa"/>
          </w:tblCellMar>
        </w:tblPrEx>
        <w:trPr>
          <w:trHeight w:val="270"/>
        </w:trPr>
        <w:tc>
          <w:tcPr>
            <w:tcW w:w="24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 xml:space="preserve">الاسم </w:t>
            </w:r>
            <w:r>
              <w:rPr>
                <w:rFonts w:ascii="Simplified Arabic" w:hAnsi="Simplified Arabic" w:cs="Simplified Arabic"/>
                <w:b/>
                <w:bCs/>
                <w:color w:val="000000"/>
                <w:rtl/>
                <w:lang w:bidi="ar-DZ"/>
              </w:rPr>
              <w:t>واللقب</w:t>
            </w:r>
          </w:p>
        </w:tc>
        <w:tc>
          <w:tcPr>
            <w:tcW w:w="72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71"/>
        </w:trPr>
        <w:tc>
          <w:tcPr>
            <w:tcW w:w="248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78"/>
              </w:numPr>
              <w:bidi/>
              <w:ind w:left="197" w:hanging="197"/>
              <w:jc w:val="right"/>
            </w:pPr>
            <w:r>
              <w:rPr>
                <w:rFonts w:ascii="Simplified Arabic" w:hAnsi="Simplified Arabic" w:cs="Simplified Arabic"/>
                <w:color w:val="000000"/>
                <w:rtl/>
                <w:lang w:bidi="ar-DZ"/>
              </w:rPr>
              <w:t>فرقاني جازية</w:t>
            </w:r>
          </w:p>
        </w:tc>
        <w:tc>
          <w:tcPr>
            <w:tcW w:w="725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مديرة المعهد- رئيسة</w:t>
            </w:r>
          </w:p>
        </w:tc>
      </w:tr>
      <w:tr w:rsidR="0099542D">
        <w:tblPrEx>
          <w:tblCellMar>
            <w:top w:w="0" w:type="dxa"/>
            <w:bottom w:w="0" w:type="dxa"/>
          </w:tblCellMar>
        </w:tblPrEx>
        <w:trPr>
          <w:trHeight w:val="267"/>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بلقاسمي حفيظة</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رئيسة المجلس العلمي للمعهد</w:t>
            </w:r>
          </w:p>
        </w:tc>
      </w:tr>
      <w:tr w:rsidR="0099542D">
        <w:tblPrEx>
          <w:tblCellMar>
            <w:top w:w="0" w:type="dxa"/>
            <w:bottom w:w="0" w:type="dxa"/>
          </w:tblCellMar>
        </w:tblPrEx>
        <w:trPr>
          <w:trHeight w:val="267"/>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توهامي وسام</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67"/>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خليل نصر الدين</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67"/>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زيناي جمال الدين</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منتخب عن الأساتذة ذوي مصف الأستاذية لقسم الترجمة</w:t>
            </w:r>
          </w:p>
        </w:tc>
      </w:tr>
      <w:tr w:rsidR="0099542D">
        <w:tblPrEx>
          <w:tblCellMar>
            <w:top w:w="0" w:type="dxa"/>
            <w:bottom w:w="0" w:type="dxa"/>
          </w:tblCellMar>
        </w:tblPrEx>
        <w:trPr>
          <w:trHeight w:val="267"/>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مختاري زكي رضوان</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لقسم الترجمة</w:t>
            </w:r>
          </w:p>
        </w:tc>
      </w:tr>
      <w:tr w:rsidR="0099542D">
        <w:tblPrEx>
          <w:tblCellMar>
            <w:top w:w="0" w:type="dxa"/>
            <w:bottom w:w="0" w:type="dxa"/>
          </w:tblCellMar>
        </w:tblPrEx>
        <w:trPr>
          <w:trHeight w:val="256"/>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بقادة محمد المختار</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56"/>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مولاي فاطمة</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right" w:pos="1980"/>
              </w:tabs>
              <w:bidi/>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69"/>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لعناصري محمد طارق</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69"/>
        </w:trPr>
        <w:tc>
          <w:tcPr>
            <w:tcW w:w="24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خليل ابراهيم نصر الدين</w:t>
            </w:r>
          </w:p>
        </w:tc>
        <w:tc>
          <w:tcPr>
            <w:tcW w:w="72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69"/>
        </w:trPr>
        <w:tc>
          <w:tcPr>
            <w:tcW w:w="248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91"/>
              </w:numPr>
              <w:bidi/>
              <w:ind w:left="197" w:hanging="197"/>
              <w:jc w:val="right"/>
            </w:pPr>
            <w:r>
              <w:rPr>
                <w:rFonts w:ascii="Simplified Arabic" w:hAnsi="Simplified Arabic" w:cs="Simplified Arabic"/>
                <w:color w:val="000000"/>
                <w:rtl/>
                <w:lang w:bidi="ar-DZ"/>
              </w:rPr>
              <w:t>بلعيد بلال</w:t>
            </w:r>
          </w:p>
        </w:tc>
        <w:tc>
          <w:tcPr>
            <w:tcW w:w="725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الترجمة</w:t>
            </w:r>
          </w:p>
        </w:tc>
      </w:tr>
    </w:tbl>
    <w:p w:rsidR="0099542D" w:rsidRDefault="00FA2D5A">
      <w:pPr>
        <w:pStyle w:val="Standard"/>
        <w:tabs>
          <w:tab w:val="left" w:pos="5050"/>
        </w:tabs>
        <w:bidi/>
        <w:jc w:val="center"/>
      </w:pP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2"/>
          <w:szCs w:val="12"/>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w:t>
      </w:r>
      <w:r>
        <w:rPr>
          <w:rFonts w:ascii="Simplified Arabic" w:hAnsi="Simplified Arabic" w:cs="Simplified Arabic"/>
          <w:b/>
          <w:bCs/>
          <w:color w:val="0000FF"/>
          <w:sz w:val="26"/>
          <w:szCs w:val="26"/>
          <w:rtl/>
        </w:rPr>
        <w:t xml:space="preserve">ار رقم 538/أ.ع مؤرخ في 25 أفريل 2023، يعدّل القرار رقم 457 المؤرّخ في 19 جويلية 2020 الذي يحدّد القائمة الاسمية لأعضاء اللجنة العلمية لقسم هندسـة الطرائـق بكلية العلوم التطبيقية </w:t>
      </w:r>
      <w:r>
        <w:rPr>
          <w:rFonts w:ascii="Simplified Arabic" w:hAnsi="Simplified Arabic" w:cs="Simplified Arabic"/>
          <w:b/>
          <w:bCs/>
          <w:color w:val="0000FF"/>
          <w:sz w:val="26"/>
          <w:szCs w:val="26"/>
          <w:rtl/>
        </w:rPr>
        <w:t>بجامعة قاصدي مرباح-ورقلـة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79"/>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2"/>
        </w:numPr>
        <w:tabs>
          <w:tab w:val="left" w:pos="5248"/>
        </w:tabs>
        <w:bidi/>
        <w:ind w:left="198" w:hanging="198"/>
        <w:jc w:val="both"/>
      </w:pPr>
      <w:r>
        <w:rPr>
          <w:rFonts w:ascii="Simplified Arabic" w:hAnsi="Simplified Arabic" w:cs="Simplified Arabic"/>
          <w:color w:val="000000"/>
          <w:sz w:val="28"/>
          <w:szCs w:val="28"/>
          <w:rtl/>
        </w:rPr>
        <w:t xml:space="preserve">وبمقتضى المرسوم التنفيذي رقم 01-210 المؤرخ في 2 جمادى الأولى عام 1422 </w:t>
      </w:r>
      <w:r>
        <w:rPr>
          <w:rFonts w:ascii="Simplified Arabic" w:hAnsi="Simplified Arabic" w:cs="Simplified Arabic"/>
          <w:color w:val="000000"/>
          <w:sz w:val="28"/>
          <w:szCs w:val="28"/>
          <w:rtl/>
        </w:rPr>
        <w:t>الموافق 23 يوليو سنة 2001 والمتضمن إنشاء جامعة ورقلة، المعدّل والمتمّم.</w:t>
      </w:r>
    </w:p>
    <w:p w:rsidR="0099542D" w:rsidRDefault="00FA2D5A">
      <w:pPr>
        <w:pStyle w:val="ListParagraph"/>
        <w:numPr>
          <w:ilvl w:val="0"/>
          <w:numId w:val="192"/>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2"/>
        </w:numPr>
        <w:tabs>
          <w:tab w:val="left" w:pos="5248"/>
        </w:tabs>
        <w:bidi/>
        <w:ind w:left="198" w:hanging="198"/>
        <w:jc w:val="both"/>
      </w:pPr>
      <w:r>
        <w:rPr>
          <w:rFonts w:ascii="Simplified Arabic" w:hAnsi="Simplified Arabic" w:cs="Simplified Arabic"/>
          <w:color w:val="000000"/>
          <w:sz w:val="28"/>
          <w:szCs w:val="28"/>
          <w:rtl/>
        </w:rPr>
        <w:t>وبمقتضى المرسو</w:t>
      </w:r>
      <w:r>
        <w:rPr>
          <w:rFonts w:ascii="Simplified Arabic" w:hAnsi="Simplified Arabic" w:cs="Simplified Arabic"/>
          <w:color w:val="000000"/>
          <w:sz w:val="28"/>
          <w:szCs w:val="28"/>
          <w:rtl/>
        </w:rPr>
        <w:t>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2"/>
        </w:numPr>
        <w:tabs>
          <w:tab w:val="left" w:pos="5248"/>
        </w:tabs>
        <w:bidi/>
        <w:ind w:left="198" w:hanging="198"/>
        <w:jc w:val="both"/>
      </w:pPr>
      <w:r>
        <w:rPr>
          <w:rFonts w:ascii="Simplified Arabic" w:hAnsi="Simplified Arabic" w:cs="Simplified Arabic"/>
          <w:color w:val="000000"/>
          <w:sz w:val="28"/>
          <w:szCs w:val="28"/>
          <w:rtl/>
        </w:rPr>
        <w:t>وبموجب القرار رقم 457 المؤرّخ في 19 جويلية 2020 الذي يحدّد القائمة الاسمية لأعضاء اللجنة العلمية لقسم هندسـة الطرائـق بكلية</w:t>
      </w:r>
      <w:r>
        <w:rPr>
          <w:rFonts w:ascii="Simplified Arabic" w:hAnsi="Simplified Arabic" w:cs="Simplified Arabic"/>
          <w:color w:val="000000"/>
          <w:sz w:val="28"/>
          <w:szCs w:val="28"/>
          <w:rtl/>
        </w:rPr>
        <w:t xml:space="preserve"> العلوم التطبيقية بجامعة قاصدي مرباح-ورقلـة.</w:t>
      </w:r>
    </w:p>
    <w:p w:rsidR="0099542D" w:rsidRDefault="00FA2D5A">
      <w:pPr>
        <w:pStyle w:val="ListParagraph"/>
        <w:numPr>
          <w:ilvl w:val="0"/>
          <w:numId w:val="192"/>
        </w:numPr>
        <w:tabs>
          <w:tab w:val="left" w:pos="5248"/>
        </w:tabs>
        <w:bidi/>
        <w:ind w:left="198" w:hanging="198"/>
        <w:jc w:val="both"/>
      </w:pPr>
      <w:r>
        <w:rPr>
          <w:rFonts w:ascii="Simplified Arabic" w:hAnsi="Simplified Arabic" w:cs="Simplified Arabic"/>
          <w:color w:val="000000"/>
          <w:sz w:val="28"/>
          <w:szCs w:val="28"/>
          <w:rtl/>
        </w:rPr>
        <w:t>وبناءً على إرسال جامعة قاصدي مرباح-ورقلـة رقم 96 المؤرّخ في 30 مارس 2023.</w:t>
      </w:r>
    </w:p>
    <w:p w:rsidR="0099542D" w:rsidRDefault="0099542D">
      <w:pPr>
        <w:pStyle w:val="Standard"/>
        <w:bidi/>
        <w:jc w:val="center"/>
        <w:rPr>
          <w:rFonts w:ascii="Simplified Arabic" w:hAnsi="Simplified Arabic" w:cs="Simplified Arabic"/>
          <w:sz w:val="6"/>
          <w:szCs w:val="6"/>
          <w:lang w:bidi="ar-DZ"/>
        </w:rPr>
      </w:pPr>
    </w:p>
    <w:p w:rsidR="0099542D" w:rsidRDefault="00FA2D5A">
      <w:pPr>
        <w:pStyle w:val="Standard"/>
        <w:tabs>
          <w:tab w:val="left" w:pos="5050"/>
        </w:tabs>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jc w:val="center"/>
        <w:rPr>
          <w:rFonts w:ascii="Simplified Arabic" w:hAnsi="Simplified Arabic" w:cs="Simplified Arabic"/>
          <w:b/>
          <w:bCs/>
          <w:sz w:val="6"/>
          <w:szCs w:val="6"/>
          <w:lang w:bidi="ar-DZ"/>
        </w:rPr>
      </w:pPr>
    </w:p>
    <w:p w:rsidR="0099542D" w:rsidRDefault="00FA2D5A">
      <w:pPr>
        <w:pStyle w:val="Standard"/>
        <w:tabs>
          <w:tab w:val="left" w:pos="6183"/>
        </w:tabs>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هندسة الطرائق بكلية العلوم التطبيقية بجامعة قاصدي مرباح-ورقلـة.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هندسة الطرائق بكلية العلوم التطبيقية بجامعة قاصدي مرباح-ورقلـة،</w:t>
      </w:r>
      <w:r>
        <w:rPr>
          <w:rFonts w:ascii="Simplified Arabic" w:hAnsi="Simplified Arabic" w:cs="Simplified Arabic"/>
          <w:color w:val="000000"/>
          <w:sz w:val="28"/>
          <w:szCs w:val="28"/>
          <w:rtl/>
        </w:rPr>
        <w:t xml:space="preserve">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مرباح-ورقلـة،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ع/وزير التعليم </w:t>
      </w:r>
      <w:r>
        <w:rPr>
          <w:rFonts w:ascii="Simplified Arabic" w:hAnsi="Simplified Arabic" w:cs="Simplified Arabic"/>
          <w:b/>
          <w:bCs/>
          <w:color w:val="000000"/>
          <w:sz w:val="20"/>
          <w:szCs w:val="20"/>
          <w:rtl/>
          <w:lang w:bidi="ar-DZ"/>
        </w:rPr>
        <w:t>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538/أ.ع المؤرخ في 25 أفريل 2023 الذي يعدّل القرار رقم 457 المؤ</w:t>
      </w:r>
      <w:r>
        <w:rPr>
          <w:rFonts w:ascii="Simplified Arabic" w:hAnsi="Simplified Arabic" w:cs="Simplified Arabic"/>
          <w:b/>
          <w:bCs/>
          <w:color w:val="000000"/>
          <w:rtl/>
          <w:lang w:bidi="ar-DZ"/>
        </w:rPr>
        <w:t>رّخ في 19 جويلية 2020</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المحدّد للقائمة الاسمية لأعضاء اللجنة العلمية لقسم هندسـة الطرائـق بكلية العلوم التطبيقية بجامعة قاصدي مرباح-ورقلـة</w:t>
      </w:r>
    </w:p>
    <w:p w:rsidR="0099542D" w:rsidRDefault="0099542D">
      <w:pPr>
        <w:pStyle w:val="Standard"/>
        <w:tabs>
          <w:tab w:val="left" w:pos="5050"/>
        </w:tabs>
        <w:bidi/>
        <w:jc w:val="center"/>
        <w:rPr>
          <w:rFonts w:ascii="Simplified Arabic" w:hAnsi="Simplified Arabic" w:cs="Simplified Arabic"/>
          <w:b/>
          <w:bCs/>
          <w:color w:val="000000"/>
          <w:sz w:val="2"/>
          <w:szCs w:val="2"/>
          <w:lang w:bidi="ar-DZ"/>
        </w:rPr>
      </w:pPr>
    </w:p>
    <w:tbl>
      <w:tblPr>
        <w:bidiVisual/>
        <w:tblW w:w="9207" w:type="dxa"/>
        <w:jc w:val="center"/>
        <w:tblLayout w:type="fixed"/>
        <w:tblCellMar>
          <w:left w:w="10" w:type="dxa"/>
          <w:right w:w="10" w:type="dxa"/>
        </w:tblCellMar>
        <w:tblLook w:val="0000" w:firstRow="0" w:lastRow="0" w:firstColumn="0" w:lastColumn="0" w:noHBand="0" w:noVBand="0"/>
      </w:tblPr>
      <w:tblGrid>
        <w:gridCol w:w="676"/>
        <w:gridCol w:w="2899"/>
        <w:gridCol w:w="5632"/>
      </w:tblGrid>
      <w:tr w:rsidR="0099542D">
        <w:tblPrEx>
          <w:tblCellMar>
            <w:top w:w="0" w:type="dxa"/>
            <w:bottom w:w="0" w:type="dxa"/>
          </w:tblCellMar>
        </w:tblPrEx>
        <w:trPr>
          <w:trHeight w:val="198"/>
          <w:jc w:val="center"/>
        </w:trPr>
        <w:tc>
          <w:tcPr>
            <w:tcW w:w="6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9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3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0"/>
          <w:jc w:val="center"/>
        </w:trPr>
        <w:tc>
          <w:tcPr>
            <w:tcW w:w="67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89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سكيريفة محمد الأمين</w:t>
            </w:r>
          </w:p>
        </w:tc>
        <w:tc>
          <w:tcPr>
            <w:tcW w:w="563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98"/>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منوش جمال</w:t>
            </w:r>
          </w:p>
        </w:tc>
        <w:tc>
          <w:tcPr>
            <w:tcW w:w="56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90"/>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 xml:space="preserve">قريشي </w:t>
            </w:r>
            <w:r>
              <w:rPr>
                <w:rFonts w:ascii="Simplified Arabic" w:hAnsi="Simplified Arabic" w:cs="Simplified Arabic"/>
                <w:color w:val="000000"/>
                <w:szCs w:val="20"/>
                <w:rtl/>
                <w:lang w:val="fr-FR" w:eastAsia="fr-FR" w:bidi="ar-DZ"/>
              </w:rPr>
              <w:t>مراد</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98"/>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غيابة زينب</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7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لسود رضا</w:t>
            </w:r>
          </w:p>
        </w:tc>
        <w:tc>
          <w:tcPr>
            <w:tcW w:w="56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 محاضر قسم"أ"</w:t>
            </w:r>
          </w:p>
        </w:tc>
      </w:tr>
      <w:tr w:rsidR="0099542D">
        <w:tblPrEx>
          <w:tblCellMar>
            <w:top w:w="0" w:type="dxa"/>
            <w:bottom w:w="0" w:type="dxa"/>
          </w:tblCellMar>
        </w:tblPrEx>
        <w:trPr>
          <w:trHeight w:val="27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نوال زبيدي</w:t>
            </w:r>
          </w:p>
        </w:tc>
        <w:tc>
          <w:tcPr>
            <w:tcW w:w="56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27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وداد بقة</w:t>
            </w:r>
          </w:p>
        </w:tc>
        <w:tc>
          <w:tcPr>
            <w:tcW w:w="56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27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89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باعمر لطفي</w:t>
            </w:r>
          </w:p>
        </w:tc>
        <w:tc>
          <w:tcPr>
            <w:tcW w:w="56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276"/>
          <w:jc w:val="center"/>
        </w:trPr>
        <w:tc>
          <w:tcPr>
            <w:tcW w:w="67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64"/>
                <w:tab w:val="center" w:pos="2232"/>
              </w:tabs>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89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بن الشيخ كمال</w:t>
            </w:r>
          </w:p>
        </w:tc>
        <w:tc>
          <w:tcPr>
            <w:tcW w:w="563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قــرار رقم 539/أ.ع مؤرخ في 25 أفريل 2023، يعدّل القرار رقم 460 المؤرّخ في 19 جويلية 2020</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8"/>
          <w:szCs w:val="28"/>
          <w:rtl/>
        </w:rPr>
        <w:t xml:space="preserve">الذي يحدّد القائمة الاسمية لأعضاء المجلس العلمي لكلية العلــوم الــتطبيقية بجامعة قاصدي </w:t>
      </w:r>
      <w:r>
        <w:rPr>
          <w:rFonts w:ascii="Simplified Arabic" w:hAnsi="Simplified Arabic" w:cs="Simplified Arabic"/>
          <w:b/>
          <w:bCs/>
          <w:color w:val="0000FF"/>
          <w:sz w:val="28"/>
          <w:szCs w:val="28"/>
          <w:rtl/>
        </w:rPr>
        <w:t>مرباح-ورقلـة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01-210 المؤرخ في 2 جمادى الأولى عام 1422 الموافق 23 يو</w:t>
      </w:r>
      <w:r>
        <w:rPr>
          <w:rFonts w:ascii="Simplified Arabic" w:hAnsi="Simplified Arabic" w:cs="Simplified Arabic"/>
          <w:color w:val="000000"/>
          <w:sz w:val="28"/>
          <w:szCs w:val="28"/>
          <w:rtl/>
        </w:rPr>
        <w:t>ليو سنة 2001 والمتضمن إنشاء جامعة ورقلة، المعدّل والمتمّم.</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وبمقتضى المرسوم التنفيذي رق</w:t>
      </w:r>
      <w:r>
        <w:rPr>
          <w:rFonts w:ascii="Simplified Arabic" w:hAnsi="Simplified Arabic" w:cs="Simplified Arabic"/>
          <w:color w:val="000000"/>
          <w:sz w:val="28"/>
          <w:szCs w:val="28"/>
          <w:rtl/>
        </w:rPr>
        <w:t>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 xml:space="preserve">وبموجب القرار رقم 460 المؤرّخ في 19 جويلية 2020 الذي يحدّد القائمة الاسمية لأعضاء المجلس العلمي لكلية العلــوم الــتطبيقية بجامعة قاصدي </w:t>
      </w:r>
      <w:r>
        <w:rPr>
          <w:rFonts w:ascii="Simplified Arabic" w:hAnsi="Simplified Arabic" w:cs="Simplified Arabic"/>
          <w:color w:val="000000"/>
          <w:sz w:val="28"/>
          <w:szCs w:val="28"/>
          <w:rtl/>
        </w:rPr>
        <w:t>مرباح- ورقلـة.</w:t>
      </w:r>
    </w:p>
    <w:p w:rsidR="0099542D" w:rsidRDefault="00FA2D5A">
      <w:pPr>
        <w:pStyle w:val="ListParagraph"/>
        <w:numPr>
          <w:ilvl w:val="0"/>
          <w:numId w:val="56"/>
        </w:numPr>
        <w:tabs>
          <w:tab w:val="left" w:pos="5248"/>
        </w:tabs>
        <w:bidi/>
        <w:ind w:left="198" w:hanging="198"/>
        <w:jc w:val="both"/>
      </w:pPr>
      <w:r>
        <w:rPr>
          <w:rFonts w:ascii="Simplified Arabic" w:hAnsi="Simplified Arabic" w:cs="Simplified Arabic"/>
          <w:color w:val="000000"/>
          <w:sz w:val="28"/>
          <w:szCs w:val="28"/>
          <w:rtl/>
        </w:rPr>
        <w:t>وبناءً على إرسال جامعة قاصدي مرباح-ورقلـة رقم 95 المؤرّخ في 30 مارس 2023.</w:t>
      </w:r>
    </w:p>
    <w:p w:rsidR="0099542D" w:rsidRDefault="0099542D">
      <w:pPr>
        <w:pStyle w:val="Standard"/>
        <w:bidi/>
        <w:spacing w:line="251" w:lineRule="auto"/>
        <w:jc w:val="center"/>
        <w:rPr>
          <w:rFonts w:ascii="Simplified Arabic" w:hAnsi="Simplified Arabic" w:cs="Simplified Arabic"/>
          <w:sz w:val="12"/>
          <w:szCs w:val="12"/>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rPr>
      </w:pPr>
    </w:p>
    <w:p w:rsidR="0099542D" w:rsidRDefault="00FA2D5A">
      <w:pPr>
        <w:pStyle w:val="Standard"/>
        <w:tabs>
          <w:tab w:val="left" w:pos="6183"/>
        </w:tabs>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العلوم التطبيقية بجامعة قاصدي مرباح- ورقلـة.</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التطبيقية بجامعة قاصدي مرباح-ورقلـة، وفقا للجدول الملحق بهذا القرار.</w:t>
      </w:r>
    </w:p>
    <w:p w:rsidR="0099542D" w:rsidRDefault="00FA2D5A">
      <w:pPr>
        <w:pStyle w:val="Standard"/>
        <w:tabs>
          <w:tab w:val="left" w:pos="5900"/>
        </w:tabs>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مرباح-ورقلـة، كل فيما يخصه، بتطبيق أحكام هذا القرار الذي سينشر في </w:t>
      </w:r>
      <w:r>
        <w:rPr>
          <w:rFonts w:ascii="Simplified Arabic" w:hAnsi="Simplified Arabic" w:cs="Simplified Arabic"/>
          <w:color w:val="000000"/>
          <w:sz w:val="28"/>
          <w:szCs w:val="28"/>
          <w:rtl/>
        </w:rPr>
        <w:t>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rtl/>
          <w:lang w:bidi="ar-DZ"/>
        </w:rPr>
        <w:t>ملحق بالقرار رقم 539/أ.ع المؤرخ في 25 أفريل 2023 الذي يعدّل القرار رقم 460 المؤرّخ في 19 جويلية 2020</w:t>
      </w:r>
    </w:p>
    <w:p w:rsidR="0099542D" w:rsidRDefault="00FA2D5A">
      <w:pPr>
        <w:pStyle w:val="Standard"/>
        <w:tabs>
          <w:tab w:val="left" w:pos="5050"/>
        </w:tabs>
        <w:bidi/>
        <w:spacing w:line="228" w:lineRule="auto"/>
        <w:jc w:val="center"/>
      </w:pPr>
      <w:r>
        <w:rPr>
          <w:rFonts w:ascii="Simplified Arabic" w:hAnsi="Simplified Arabic" w:cs="Simplified Arabic"/>
          <w:b/>
          <w:bCs/>
          <w:color w:val="000000"/>
          <w:shd w:val="clear" w:color="auto" w:fill="C0C0C0"/>
          <w:rtl/>
          <w:lang w:bidi="ar-DZ"/>
        </w:rPr>
        <w:t>المحدّد للقائمة الاسمية لأعضاء</w:t>
      </w:r>
      <w:r>
        <w:rPr>
          <w:rFonts w:ascii="Simplified Arabic" w:hAnsi="Simplified Arabic" w:cs="Simplified Arabic"/>
          <w:b/>
          <w:bCs/>
          <w:color w:val="000000"/>
          <w:shd w:val="clear" w:color="auto" w:fill="C0C0C0"/>
          <w:rtl/>
          <w:lang w:bidi="ar-DZ"/>
        </w:rPr>
        <w:t xml:space="preserve"> المجلس العلمي لكلية العلــوم الــتطبيقية بجامعة قاصدي مرباح-ورقلـة</w:t>
      </w:r>
    </w:p>
    <w:p w:rsidR="0099542D" w:rsidRDefault="0099542D">
      <w:pPr>
        <w:pStyle w:val="Standard"/>
        <w:tabs>
          <w:tab w:val="left" w:pos="5050"/>
        </w:tabs>
        <w:bidi/>
        <w:spacing w:line="228" w:lineRule="auto"/>
        <w:jc w:val="center"/>
        <w:rPr>
          <w:rFonts w:ascii="Simplified Arabic" w:hAnsi="Simplified Arabic" w:cs="Simplified Arabic"/>
          <w:b/>
          <w:bCs/>
          <w:color w:val="000000"/>
          <w:sz w:val="2"/>
          <w:szCs w:val="2"/>
          <w:lang w:bidi="ar-DZ"/>
        </w:rPr>
      </w:pPr>
    </w:p>
    <w:tbl>
      <w:tblPr>
        <w:bidiVisual/>
        <w:tblW w:w="9799" w:type="dxa"/>
        <w:jc w:val="center"/>
        <w:tblLayout w:type="fixed"/>
        <w:tblCellMar>
          <w:left w:w="10" w:type="dxa"/>
          <w:right w:w="10" w:type="dxa"/>
        </w:tblCellMar>
        <w:tblLook w:val="0000" w:firstRow="0" w:lastRow="0" w:firstColumn="0" w:lastColumn="0" w:noHBand="0" w:noVBand="0"/>
      </w:tblPr>
      <w:tblGrid>
        <w:gridCol w:w="585"/>
        <w:gridCol w:w="1984"/>
        <w:gridCol w:w="7230"/>
      </w:tblGrid>
      <w:tr w:rsidR="0099542D">
        <w:tblPrEx>
          <w:tblCellMar>
            <w:top w:w="0" w:type="dxa"/>
            <w:bottom w:w="0" w:type="dxa"/>
          </w:tblCellMar>
        </w:tblPrEx>
        <w:trPr>
          <w:trHeight w:val="302"/>
          <w:jc w:val="center"/>
        </w:trPr>
        <w:tc>
          <w:tcPr>
            <w:tcW w:w="58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center"/>
              <w:rPr>
                <w:szCs w:val="20"/>
                <w:lang w:val="fr-FR" w:eastAsia="fr-FR"/>
              </w:rPr>
            </w:pPr>
            <w:r>
              <w:rPr>
                <w:rFonts w:ascii="Simplified Arabic" w:hAnsi="Simplified Arabic" w:cs="Simplified Arabic"/>
                <w:b/>
                <w:bCs/>
                <w:color w:val="000000"/>
                <w:sz w:val="22"/>
                <w:szCs w:val="22"/>
                <w:rtl/>
                <w:lang w:val="fr-FR" w:eastAsia="fr-FR" w:bidi="ar-DZ"/>
              </w:rPr>
              <w:t>الرقم</w:t>
            </w:r>
          </w:p>
        </w:tc>
        <w:tc>
          <w:tcPr>
            <w:tcW w:w="1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417"/>
          <w:jc w:val="center"/>
        </w:trPr>
        <w:tc>
          <w:tcPr>
            <w:tcW w:w="585"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984"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بوبكري عبد الغني</w:t>
            </w:r>
          </w:p>
        </w:tc>
        <w:tc>
          <w:tcPr>
            <w:tcW w:w="723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الهندسة الميكانيكية</w:t>
            </w:r>
          </w:p>
        </w:tc>
      </w:tr>
      <w:tr w:rsidR="0099542D">
        <w:tblPrEx>
          <w:tblCellMar>
            <w:top w:w="0" w:type="dxa"/>
            <w:bottom w:w="0" w:type="dxa"/>
          </w:tblCellMar>
        </w:tblPrEx>
        <w:trPr>
          <w:trHeight w:val="289"/>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كريكر عبد الواحد</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302"/>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سقاي سفيان</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174"/>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جعفور أحمد</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179"/>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منوش جمال</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هندسة الطرائق</w:t>
            </w:r>
          </w:p>
        </w:tc>
      </w:tr>
      <w:tr w:rsidR="0099542D">
        <w:tblPrEx>
          <w:tblCellMar>
            <w:top w:w="0" w:type="dxa"/>
            <w:bottom w:w="0" w:type="dxa"/>
          </w:tblCellMar>
        </w:tblPrEx>
        <w:trPr>
          <w:trHeight w:val="172"/>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الوازن محمد الأخضر</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الهندسة الكهربائية</w:t>
            </w:r>
          </w:p>
        </w:tc>
      </w:tr>
      <w:tr w:rsidR="0099542D">
        <w:tblPrEx>
          <w:tblCellMar>
            <w:top w:w="0" w:type="dxa"/>
            <w:bottom w:w="0" w:type="dxa"/>
          </w:tblCellMar>
        </w:tblPrEx>
        <w:trPr>
          <w:trHeight w:val="283"/>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شاهد علي حيدر</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الهندسة المدنية والري</w:t>
            </w:r>
          </w:p>
        </w:tc>
      </w:tr>
      <w:tr w:rsidR="0099542D">
        <w:tblPrEx>
          <w:tblCellMar>
            <w:top w:w="0" w:type="dxa"/>
            <w:bottom w:w="0" w:type="dxa"/>
          </w:tblCellMar>
        </w:tblPrEx>
        <w:trPr>
          <w:trHeight w:val="308"/>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بوزة نعيمة</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الهندسة الكهربائية</w:t>
            </w:r>
          </w:p>
        </w:tc>
      </w:tr>
      <w:tr w:rsidR="0099542D">
        <w:tblPrEx>
          <w:tblCellMar>
            <w:top w:w="0" w:type="dxa"/>
            <w:bottom w:w="0" w:type="dxa"/>
          </w:tblCellMar>
        </w:tblPrEx>
        <w:trPr>
          <w:trHeight w:val="19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سكيريفة محمد الأمين</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هندسة الطرائق</w:t>
            </w:r>
          </w:p>
        </w:tc>
      </w:tr>
      <w:tr w:rsidR="0099542D">
        <w:tblPrEx>
          <w:tblCellMar>
            <w:top w:w="0" w:type="dxa"/>
            <w:bottom w:w="0" w:type="dxa"/>
          </w:tblCellMar>
        </w:tblPrEx>
        <w:trPr>
          <w:trHeight w:val="202"/>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قبائلي مصطفى</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الهندسة المدنية والري</w:t>
            </w:r>
          </w:p>
        </w:tc>
      </w:tr>
      <w:tr w:rsidR="0099542D">
        <w:tblPrEx>
          <w:tblCellMar>
            <w:top w:w="0" w:type="dxa"/>
            <w:bottom w:w="0" w:type="dxa"/>
          </w:tblCellMar>
        </w:tblPrEx>
        <w:trPr>
          <w:trHeight w:val="271"/>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شراد نور الدين</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w:t>
            </w:r>
            <w:r>
              <w:rPr>
                <w:rFonts w:ascii="Simplified Arabic" w:hAnsi="Simplified Arabic" w:cs="Simplified Arabic"/>
                <w:color w:val="000000"/>
                <w:szCs w:val="20"/>
                <w:rtl/>
                <w:lang w:val="fr-FR" w:eastAsia="fr-FR" w:bidi="ar-DZ"/>
              </w:rPr>
              <w:t>الهندسة الميكانيكية</w:t>
            </w:r>
          </w:p>
        </w:tc>
      </w:tr>
      <w:tr w:rsidR="0099542D">
        <w:tblPrEx>
          <w:tblCellMar>
            <w:top w:w="0" w:type="dxa"/>
            <w:bottom w:w="0" w:type="dxa"/>
          </w:tblCellMar>
        </w:tblPrEx>
        <w:trPr>
          <w:trHeight w:val="27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الكريم مراد</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الميكانيكية</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بورك ياسين</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الكهربائية</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سعداوي فارس</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الهندسة </w:t>
            </w:r>
            <w:r>
              <w:rPr>
                <w:rFonts w:ascii="Simplified Arabic" w:hAnsi="Simplified Arabic" w:cs="Simplified Arabic"/>
                <w:color w:val="000000"/>
                <w:szCs w:val="20"/>
                <w:rtl/>
                <w:lang w:val="fr-FR" w:eastAsia="fr-FR" w:bidi="ar-DZ"/>
              </w:rPr>
              <w:t>الكهربائية</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غيابة زينب</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هندسة الطرائق</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شنوف نصر الدين</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هندسة الطرائق</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مخرمش عبد السلام</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المدنية والري</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كاتب سمير</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المدنية والري</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درغوت زهير</w:t>
            </w:r>
          </w:p>
        </w:tc>
        <w:tc>
          <w:tcPr>
            <w:tcW w:w="7230"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67"/>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الشيخ كمال</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60"/>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سقني لعجال</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1"/>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مصيطفى عمار</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86"/>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زروقي جمال</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86"/>
          <w:jc w:val="center"/>
        </w:trPr>
        <w:tc>
          <w:tcPr>
            <w:tcW w:w="58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198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بلوفي عبد </w:t>
            </w:r>
            <w:r>
              <w:rPr>
                <w:rFonts w:ascii="Simplified Arabic" w:hAnsi="Simplified Arabic" w:cs="Simplified Arabic"/>
                <w:color w:val="000000"/>
                <w:szCs w:val="20"/>
                <w:rtl/>
                <w:lang w:val="fr-FR" w:eastAsia="fr-FR" w:bidi="ar-DZ"/>
              </w:rPr>
              <w:t>الرحيم</w:t>
            </w:r>
          </w:p>
        </w:tc>
        <w:tc>
          <w:tcPr>
            <w:tcW w:w="723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86"/>
          <w:jc w:val="center"/>
        </w:trPr>
        <w:tc>
          <w:tcPr>
            <w:tcW w:w="585"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198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غولة هاجر</w:t>
            </w:r>
          </w:p>
        </w:tc>
        <w:tc>
          <w:tcPr>
            <w:tcW w:w="7230"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مسؤولة المكتبة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6"/>
          <w:szCs w:val="26"/>
          <w:rtl/>
        </w:rPr>
        <w:t xml:space="preserve">قــرار رقم 540/أ.ع مؤرخ في 25 أفريل 2023، يعدّل القرار رقم 117 المؤرّخ في 04 فيفري 2021 الذي يحدّد القائمة الاسمية لأعضاء المجلس العلمي لكلية التكنولوجيات الحديثة للمعلومات والاتصال بجامعة قاصدي </w:t>
      </w:r>
      <w:r>
        <w:rPr>
          <w:rFonts w:ascii="Simplified Arabic" w:hAnsi="Simplified Arabic" w:cs="Simplified Arabic"/>
          <w:b/>
          <w:bCs/>
          <w:color w:val="0000FF"/>
          <w:sz w:val="26"/>
          <w:szCs w:val="26"/>
          <w:rtl/>
        </w:rPr>
        <w:t>مرباح-ورقلـة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10"/>
          <w:szCs w:val="10"/>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80"/>
        </w:numPr>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01-210 المؤرخ في 2 جمادى الأولى عام 1422 </w:t>
      </w:r>
      <w:r>
        <w:rPr>
          <w:rFonts w:ascii="Simplified Arabic" w:hAnsi="Simplified Arabic" w:cs="Simplified Arabic"/>
          <w:color w:val="000000"/>
          <w:sz w:val="28"/>
          <w:szCs w:val="28"/>
          <w:rtl/>
        </w:rPr>
        <w:t>الموافق 23 يوليو سنة 2001 والمتضمن إنشاء جامعة ورقلة،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w:t>
      </w:r>
      <w:r>
        <w:rPr>
          <w:rFonts w:ascii="Simplified Arabic" w:hAnsi="Simplified Arabic" w:cs="Simplified Arabic"/>
          <w:color w:val="000000"/>
          <w:sz w:val="28"/>
          <w:szCs w:val="28"/>
          <w:rtl/>
        </w:rPr>
        <w:t>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وبموجب القرار رقم 117 المؤرّخ في 04 فيفري 2021 الذي يحدّد القائمة الاسمية لأعضاء المجلس العلمي لكلية التكنولوجيات الحديثة </w:t>
      </w:r>
      <w:r>
        <w:rPr>
          <w:rFonts w:ascii="Simplified Arabic" w:hAnsi="Simplified Arabic" w:cs="Simplified Arabic"/>
          <w:color w:val="000000"/>
          <w:sz w:val="28"/>
          <w:szCs w:val="28"/>
          <w:rtl/>
        </w:rPr>
        <w:t>للمعلومات والاتصال بجامعة قاصدي مرباح- ورقلـة، المعدّل.</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وبناءً على إرسال جامعة قاصدي مرباح-ورقلـة رقم 93 المؤرّخ في 22 مارس 2023.</w:t>
      </w:r>
    </w:p>
    <w:p w:rsidR="0099542D" w:rsidRDefault="0099542D">
      <w:pPr>
        <w:pStyle w:val="Standard"/>
        <w:bidi/>
        <w:spacing w:line="192" w:lineRule="auto"/>
        <w:jc w:val="both"/>
        <w:rPr>
          <w:rFonts w:cs="Traditional Arabic"/>
          <w:spacing w:val="-2"/>
          <w:sz w:val="14"/>
          <w:szCs w:val="14"/>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right"/>
        <w:rPr>
          <w:rFonts w:ascii="ae_AlMohanad Bold" w:hAnsi="ae_AlMohanad Bold" w:cs="ae_AlMohanad Bold"/>
          <w:b/>
          <w:bCs/>
          <w:sz w:val="4"/>
          <w:szCs w:val="4"/>
          <w:lang w:bidi="ar-EG"/>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التكنولوجيات الحديثة للمعلومات والاتصال بجامعة قاصدي مرباح- ورقلـة.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التكنولوجيات الحديثة للمعلومات والاتصال بجامعة قاصدي مرباح</w:t>
      </w:r>
      <w:r>
        <w:rPr>
          <w:rFonts w:ascii="Simplified Arabic" w:hAnsi="Simplified Arabic" w:cs="Simplified Arabic"/>
          <w:color w:val="000000"/>
          <w:sz w:val="28"/>
          <w:szCs w:val="28"/>
          <w:rtl/>
        </w:rPr>
        <w:t>-ورقلـة،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 ورقلـة، كل فيما يخصه، بتطبيق هذا القرار الذي سينشر في النشرة الرسمية للتعليم العالي والبحث العلمي.</w:t>
      </w:r>
    </w:p>
    <w:p w:rsidR="0099542D" w:rsidRDefault="0099542D">
      <w:pPr>
        <w:pStyle w:val="Standard"/>
        <w:bidi/>
        <w:spacing w:line="192" w:lineRule="auto"/>
        <w:jc w:val="both"/>
        <w:rPr>
          <w:rFonts w:cs="Traditional Arabic"/>
          <w:sz w:val="6"/>
          <w:szCs w:val="6"/>
          <w:lang w:bidi="ar-DZ"/>
        </w:rPr>
      </w:pP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ع/وزير </w:t>
      </w:r>
      <w:r>
        <w:rPr>
          <w:rFonts w:ascii="Simplified Arabic" w:hAnsi="Simplified Arabic" w:cs="Simplified Arabic"/>
          <w:b/>
          <w:bCs/>
          <w:color w:val="000000"/>
          <w:sz w:val="20"/>
          <w:szCs w:val="20"/>
          <w:rtl/>
          <w:lang w:bidi="ar-DZ"/>
        </w:rPr>
        <w:t>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364"/>
          <w:tab w:val="center" w:pos="2232"/>
        </w:tabs>
        <w:bidi/>
        <w:spacing w:line="228" w:lineRule="auto"/>
        <w:jc w:val="center"/>
      </w:pPr>
      <w:r>
        <w:rPr>
          <w:rFonts w:ascii="Simplified Arabic" w:hAnsi="Simplified Arabic" w:cs="Simplified Arabic"/>
          <w:b/>
          <w:bCs/>
          <w:color w:val="000000"/>
          <w:rtl/>
          <w:lang w:bidi="ar-DZ"/>
        </w:rPr>
        <w:t>ملحق القرار رقم 540/أ.ع المؤرخ في 25 أفريل 2023 الذي يعدّل القرار رقم 1</w:t>
      </w:r>
      <w:r>
        <w:rPr>
          <w:rFonts w:ascii="Simplified Arabic" w:hAnsi="Simplified Arabic" w:cs="Simplified Arabic"/>
          <w:b/>
          <w:bCs/>
          <w:color w:val="000000"/>
          <w:rtl/>
          <w:lang w:bidi="ar-DZ"/>
        </w:rPr>
        <w:t>17 المؤرّخ في 04 فيفري 2021 المحدّد</w:t>
      </w:r>
    </w:p>
    <w:p w:rsidR="0099542D" w:rsidRDefault="00FA2D5A">
      <w:pPr>
        <w:pStyle w:val="Standard"/>
        <w:tabs>
          <w:tab w:val="left" w:pos="364"/>
          <w:tab w:val="center" w:pos="2232"/>
        </w:tabs>
        <w:bidi/>
        <w:spacing w:line="228" w:lineRule="auto"/>
        <w:jc w:val="center"/>
      </w:pPr>
      <w:r>
        <w:rPr>
          <w:rFonts w:ascii="Simplified Arabic" w:hAnsi="Simplified Arabic" w:cs="Simplified Arabic"/>
          <w:b/>
          <w:bCs/>
          <w:color w:val="000000"/>
          <w:shd w:val="clear" w:color="auto" w:fill="C0C0C0"/>
          <w:rtl/>
          <w:lang w:bidi="ar-DZ"/>
        </w:rPr>
        <w:t>للقائمة الاسمية لأعضاء المجلس العلمي لكلية التكنولوجيات الحديثة للمعلومات والاتصال بجامعة قاصدي مرباح-ورقلـة</w:t>
      </w:r>
    </w:p>
    <w:p w:rsidR="0099542D" w:rsidRDefault="0099542D">
      <w:pPr>
        <w:pStyle w:val="Standard"/>
        <w:bidi/>
        <w:jc w:val="center"/>
        <w:rPr>
          <w:rFonts w:ascii="Simplified Arabic" w:hAnsi="Simplified Arabic" w:cs="Simplified Arabic"/>
          <w:b/>
          <w:bCs/>
          <w:spacing w:val="-16"/>
          <w:sz w:val="2"/>
          <w:szCs w:val="2"/>
          <w:lang w:bidi="ar-EG"/>
        </w:rPr>
      </w:pPr>
    </w:p>
    <w:tbl>
      <w:tblPr>
        <w:bidiVisual/>
        <w:tblW w:w="9715" w:type="dxa"/>
        <w:jc w:val="center"/>
        <w:tblLayout w:type="fixed"/>
        <w:tblCellMar>
          <w:left w:w="10" w:type="dxa"/>
          <w:right w:w="10" w:type="dxa"/>
        </w:tblCellMar>
        <w:tblLook w:val="0000" w:firstRow="0" w:lastRow="0" w:firstColumn="0" w:lastColumn="0" w:noHBand="0" w:noVBand="0"/>
      </w:tblPr>
      <w:tblGrid>
        <w:gridCol w:w="642"/>
        <w:gridCol w:w="1782"/>
        <w:gridCol w:w="7291"/>
      </w:tblGrid>
      <w:tr w:rsidR="0099542D">
        <w:tblPrEx>
          <w:tblCellMar>
            <w:top w:w="0" w:type="dxa"/>
            <w:bottom w:w="0" w:type="dxa"/>
          </w:tblCellMar>
        </w:tblPrEx>
        <w:trPr>
          <w:trHeight w:val="287"/>
          <w:jc w:val="center"/>
        </w:trPr>
        <w:tc>
          <w:tcPr>
            <w:tcW w:w="64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78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586"/>
          <w:jc w:val="center"/>
        </w:trPr>
        <w:tc>
          <w:tcPr>
            <w:tcW w:w="642"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tabs>
                <w:tab w:val="left" w:pos="555"/>
              </w:tabs>
              <w:spacing w:line="20" w:lineRule="atLeast"/>
              <w:jc w:val="center"/>
              <w:rPr>
                <w:szCs w:val="20"/>
                <w:lang w:val="fr-FR" w:eastAsia="fr-FR"/>
              </w:rPr>
            </w:pPr>
            <w:r>
              <w:rPr>
                <w:rFonts w:ascii="Simplified Arabic" w:hAnsi="Simplified Arabic" w:cs="Simplified Arabic"/>
                <w:b/>
                <w:bCs/>
                <w:color w:val="000000"/>
                <w:szCs w:val="20"/>
                <w:lang w:val="fr-FR" w:eastAsia="fr-FR" w:bidi="ar-DZ"/>
              </w:rPr>
              <w:t>1</w:t>
            </w:r>
          </w:p>
        </w:tc>
        <w:tc>
          <w:tcPr>
            <w:tcW w:w="1782"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محمد كمال بن قدور</w:t>
            </w:r>
          </w:p>
        </w:tc>
        <w:tc>
          <w:tcPr>
            <w:tcW w:w="729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للكلية، ممثّل الأساتذة ذوي مصفّ </w:t>
            </w:r>
            <w:r>
              <w:rPr>
                <w:rFonts w:ascii="Simplified Arabic" w:hAnsi="Simplified Arabic" w:cs="Simplified Arabic"/>
                <w:color w:val="000000"/>
                <w:szCs w:val="20"/>
                <w:rtl/>
                <w:lang w:val="fr-FR" w:eastAsia="fr-FR" w:bidi="ar-DZ"/>
              </w:rPr>
              <w:t>الأستاذية عن قسم الإعلام الآلي وتكنولوجيا المعلومات</w:t>
            </w:r>
          </w:p>
        </w:tc>
      </w:tr>
      <w:tr w:rsidR="0099542D">
        <w:tblPrEx>
          <w:tblCellMar>
            <w:top w:w="0" w:type="dxa"/>
            <w:bottom w:w="0" w:type="dxa"/>
          </w:tblCellMar>
        </w:tblPrEx>
        <w:trPr>
          <w:trHeight w:val="299"/>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spacing w:line="20" w:lineRule="atLeast"/>
              <w:jc w:val="center"/>
              <w:rPr>
                <w:szCs w:val="20"/>
                <w:lang w:val="fr-FR" w:eastAsia="fr-FR"/>
              </w:rPr>
            </w:pPr>
            <w:r>
              <w:rPr>
                <w:rFonts w:ascii="Simplified Arabic" w:hAnsi="Simplified Arabic" w:cs="Simplified Arabic"/>
                <w:b/>
                <w:bCs/>
                <w:color w:val="000000"/>
                <w:szCs w:val="20"/>
                <w:lang w:val="fr-FR" w:eastAsia="fr-FR" w:bidi="ar-DZ"/>
              </w:rPr>
              <w:t>2</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عرابي بلال</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87"/>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3</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شريط عبد الحكيم</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173"/>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4</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سامعي جمال</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177"/>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5</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الصيد خالد</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الإلكترونيك والاتصالات</w:t>
            </w:r>
          </w:p>
        </w:tc>
      </w:tr>
      <w:tr w:rsidR="0099542D">
        <w:tblPrEx>
          <w:tblCellMar>
            <w:top w:w="0" w:type="dxa"/>
            <w:bottom w:w="0" w:type="dxa"/>
          </w:tblCellMar>
        </w:tblPrEx>
        <w:trPr>
          <w:trHeight w:val="171"/>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6</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عامر خديجة</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الإعلام الآلي وتكنولوجيا المعلومات</w:t>
            </w:r>
          </w:p>
        </w:tc>
      </w:tr>
      <w:tr w:rsidR="0099542D">
        <w:tblPrEx>
          <w:tblCellMar>
            <w:top w:w="0" w:type="dxa"/>
            <w:bottom w:w="0" w:type="dxa"/>
          </w:tblCellMar>
        </w:tblPrEx>
        <w:trPr>
          <w:trHeight w:val="281"/>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7</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شبارة فؤاد</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الإلكترونيك والاتصالات</w:t>
            </w:r>
          </w:p>
        </w:tc>
      </w:tr>
      <w:tr w:rsidR="0099542D">
        <w:tblPrEx>
          <w:tblCellMar>
            <w:top w:w="0" w:type="dxa"/>
            <w:bottom w:w="0" w:type="dxa"/>
          </w:tblCellMar>
        </w:tblPrEx>
        <w:trPr>
          <w:trHeight w:val="417"/>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8</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قريشي أحمد</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الإعلام الآلي وتكنولوجيا المعلومات</w:t>
            </w:r>
          </w:p>
        </w:tc>
      </w:tr>
      <w:tr w:rsidR="0099542D">
        <w:tblPrEx>
          <w:tblCellMar>
            <w:top w:w="0" w:type="dxa"/>
            <w:bottom w:w="0" w:type="dxa"/>
          </w:tblCellMar>
        </w:tblPrEx>
        <w:trPr>
          <w:trHeight w:val="417"/>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9</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بولصباع محمد</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الإلكترونيك والاتصالات</w:t>
            </w:r>
          </w:p>
        </w:tc>
      </w:tr>
      <w:tr w:rsidR="0099542D">
        <w:tblPrEx>
          <w:tblCellMar>
            <w:top w:w="0" w:type="dxa"/>
            <w:bottom w:w="0" w:type="dxa"/>
          </w:tblCellMar>
        </w:tblPrEx>
        <w:trPr>
          <w:trHeight w:val="261"/>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10</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عز الدين بن لعمودي</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الإلكترونيك والاتصالات</w:t>
            </w:r>
          </w:p>
        </w:tc>
      </w:tr>
      <w:tr w:rsidR="0099542D">
        <w:tblPrEx>
          <w:tblCellMar>
            <w:top w:w="0" w:type="dxa"/>
            <w:bottom w:w="0" w:type="dxa"/>
          </w:tblCellMar>
        </w:tblPrEx>
        <w:trPr>
          <w:trHeight w:val="265"/>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11</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خالدي أمين</w:t>
            </w:r>
          </w:p>
        </w:tc>
        <w:tc>
          <w:tcPr>
            <w:tcW w:w="729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الإعلام الآلي وتكنولوجيا المعلومات</w:t>
            </w:r>
          </w:p>
        </w:tc>
      </w:tr>
      <w:tr w:rsidR="0099542D">
        <w:tblPrEx>
          <w:tblCellMar>
            <w:top w:w="0" w:type="dxa"/>
            <w:bottom w:w="0" w:type="dxa"/>
          </w:tblCellMar>
        </w:tblPrEx>
        <w:trPr>
          <w:trHeight w:val="258"/>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12</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محجوب محمد </w:t>
            </w:r>
            <w:r>
              <w:rPr>
                <w:rFonts w:ascii="Simplified Arabic" w:hAnsi="Simplified Arabic" w:cs="Simplified Arabic"/>
                <w:color w:val="000000"/>
                <w:szCs w:val="20"/>
                <w:rtl/>
                <w:lang w:val="fr-FR" w:eastAsia="fr-FR" w:bidi="ar-DZ"/>
              </w:rPr>
              <w:t>بشير</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69"/>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13</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عشي صالح</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69"/>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14</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سعيد بشير</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84"/>
          <w:jc w:val="center"/>
        </w:trPr>
        <w:tc>
          <w:tcPr>
            <w:tcW w:w="64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15</w:t>
            </w:r>
          </w:p>
        </w:tc>
        <w:tc>
          <w:tcPr>
            <w:tcW w:w="178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جعفور أحمد</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84"/>
          <w:jc w:val="center"/>
        </w:trPr>
        <w:tc>
          <w:tcPr>
            <w:tcW w:w="642"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0" w:lineRule="atLeast"/>
              <w:jc w:val="center"/>
              <w:rPr>
                <w:szCs w:val="20"/>
                <w:lang w:val="fr-FR" w:eastAsia="fr-FR"/>
              </w:rPr>
            </w:pPr>
            <w:r>
              <w:rPr>
                <w:rFonts w:ascii="Simplified Arabic" w:hAnsi="Simplified Arabic" w:cs="Simplified Arabic"/>
                <w:b/>
                <w:bCs/>
                <w:color w:val="000000"/>
                <w:szCs w:val="20"/>
                <w:lang w:val="fr-FR" w:eastAsia="fr-FR" w:bidi="ar-DZ"/>
              </w:rPr>
              <w:t>16</w:t>
            </w:r>
          </w:p>
        </w:tc>
        <w:tc>
          <w:tcPr>
            <w:tcW w:w="1782"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بقاط حسين</w:t>
            </w:r>
          </w:p>
        </w:tc>
        <w:tc>
          <w:tcPr>
            <w:tcW w:w="729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6"/>
          <w:szCs w:val="26"/>
          <w:rtl/>
        </w:rPr>
        <w:t>قــرار رقم 541/أ.ع مؤرخ في 25 أفريل 2023، يعدّل القرار رقم 102 المؤرّخ في 24 جانفي 2023 الذي يحدّد القائمة الاسمية لأعضاء اللجنة العلمية لقسم الفيزياء بكلية الرياضيات وعلوم المادة بجامعة قاصدي مر</w:t>
      </w:r>
      <w:r>
        <w:rPr>
          <w:rFonts w:ascii="Simplified Arabic" w:hAnsi="Simplified Arabic" w:cs="Simplified Arabic"/>
          <w:b/>
          <w:bCs/>
          <w:color w:val="0000FF"/>
          <w:sz w:val="26"/>
          <w:szCs w:val="26"/>
          <w:rtl/>
        </w:rPr>
        <w:t>باح</w:t>
      </w:r>
      <w:r>
        <w:rPr>
          <w:rFonts w:ascii="Simplified Arabic" w:hAnsi="Simplified Arabic" w:cs="Simplified Arabic"/>
          <w:b/>
          <w:bCs/>
          <w:color w:val="0000FF"/>
          <w:sz w:val="22"/>
          <w:szCs w:val="22"/>
          <w:rtl/>
        </w:rPr>
        <w:t>-</w:t>
      </w:r>
      <w:r>
        <w:rPr>
          <w:rFonts w:ascii="Simplified Arabic" w:hAnsi="Simplified Arabic" w:cs="Simplified Arabic"/>
          <w:b/>
          <w:bCs/>
          <w:color w:val="0000FF"/>
          <w:sz w:val="26"/>
          <w:szCs w:val="26"/>
          <w:rtl/>
        </w:rPr>
        <w:t>ورقلـة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01-210 المؤرخ في 2 جمادى الأولى عام 1422 الموافق 23 </w:t>
      </w:r>
      <w:r>
        <w:rPr>
          <w:rFonts w:ascii="Simplified Arabic" w:hAnsi="Simplified Arabic" w:cs="Simplified Arabic"/>
          <w:color w:val="000000"/>
          <w:sz w:val="28"/>
          <w:szCs w:val="28"/>
          <w:rtl/>
        </w:rPr>
        <w:t>يوليو سنة 2001 والمتضمن إنشاء جامعة ورقلة،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w:t>
      </w:r>
      <w:r>
        <w:rPr>
          <w:rFonts w:ascii="Simplified Arabic" w:hAnsi="Simplified Arabic" w:cs="Simplified Arabic"/>
          <w:color w:val="000000"/>
          <w:sz w:val="28"/>
          <w:szCs w:val="28"/>
          <w:rtl/>
        </w:rPr>
        <w:t>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وبموجب القرار رقم 102 المؤرّخ في 24 جانفي 2023 الذي يحدّد القائمة الاسمية لأعضاء اللجنة العلمية لقسم الفيزياء بكلية الرياضيات وعلوم ال</w:t>
      </w:r>
      <w:r>
        <w:rPr>
          <w:rFonts w:ascii="Simplified Arabic" w:hAnsi="Simplified Arabic" w:cs="Simplified Arabic"/>
          <w:color w:val="000000"/>
          <w:sz w:val="28"/>
          <w:szCs w:val="28"/>
          <w:rtl/>
        </w:rPr>
        <w:t>مادة بجامعة قاصدي مرباح-ورقلـة.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وبناءً على إرسال جامعة قاصدي مرباح-ورقلـة رقم 91 المؤرّخ في 19 مارس 2023.</w:t>
      </w:r>
    </w:p>
    <w:p w:rsidR="0099542D" w:rsidRDefault="0099542D">
      <w:pPr>
        <w:pStyle w:val="Standard"/>
        <w:tabs>
          <w:tab w:val="left" w:pos="5050"/>
        </w:tabs>
        <w:bidi/>
        <w:spacing w:line="251" w:lineRule="auto"/>
        <w:jc w:val="center"/>
        <w:rPr>
          <w:rFonts w:ascii="Simplified Arabic" w:hAnsi="Simplified Arabic" w:cs="Simplified Arabic"/>
          <w:b/>
          <w:bCs/>
          <w:sz w:val="16"/>
          <w:szCs w:val="16"/>
          <w:shd w:val="clear" w:color="auto" w:fill="C0C0C0"/>
          <w:vertAlign w:val="superscript"/>
          <w:lang w:bidi="ar-DZ"/>
        </w:rPr>
      </w:pPr>
    </w:p>
    <w:p w:rsidR="0099542D" w:rsidRDefault="00FA2D5A">
      <w:pPr>
        <w:pStyle w:val="Standard"/>
        <w:tabs>
          <w:tab w:val="left" w:pos="5050"/>
        </w:tabs>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5050"/>
        </w:tabs>
        <w:bidi/>
        <w:spacing w:line="251" w:lineRule="auto"/>
        <w:jc w:val="center"/>
        <w:rPr>
          <w:rFonts w:ascii="Simplified Arabic" w:hAnsi="Simplified Arabic" w:cs="Simplified Arabic"/>
          <w:b/>
          <w:bCs/>
          <w:sz w:val="12"/>
          <w:szCs w:val="1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الفيزياء بكلية الرياضيات وعلوم المادة بجامعة قاصدي مرباح-ورقلـة.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الفيزياء بكلية الرياضيات وعلوم المادة بجامعة قاصدي مرباح-ورقلـ</w:t>
      </w:r>
      <w:r>
        <w:rPr>
          <w:rFonts w:ascii="Simplified Arabic" w:hAnsi="Simplified Arabic" w:cs="Simplified Arabic"/>
          <w:color w:val="000000"/>
          <w:sz w:val="28"/>
          <w:szCs w:val="28"/>
          <w:rtl/>
        </w:rPr>
        <w:t>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مرباح-ورقلـة، كل فيما يخصه، بتطبيق أحكام هذا القرار الذي سينشر في النشرة الرسمية للتعليم العالي والبحث العلمي.</w:t>
      </w:r>
    </w:p>
    <w:p w:rsidR="0099542D" w:rsidRDefault="0099542D">
      <w:pPr>
        <w:pStyle w:val="Standard"/>
        <w:bidi/>
        <w:jc w:val="both"/>
        <w:rPr>
          <w:rFonts w:ascii="Cambria" w:hAnsi="Cambria" w:cs="Simplified Arabic"/>
          <w:sz w:val="4"/>
          <w:szCs w:val="4"/>
          <w:lang w:bidi="ar-DZ"/>
        </w:rPr>
      </w:pP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ع/وزير </w:t>
      </w:r>
      <w:r>
        <w:rPr>
          <w:rFonts w:ascii="Simplified Arabic" w:hAnsi="Simplified Arabic" w:cs="Simplified Arabic"/>
          <w:b/>
          <w:bCs/>
          <w:color w:val="000000"/>
          <w:sz w:val="20"/>
          <w:szCs w:val="20"/>
          <w:rtl/>
          <w:lang w:bidi="ar-DZ"/>
        </w:rPr>
        <w:t>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2415"/>
          <w:tab w:val="center" w:pos="4819"/>
        </w:tabs>
        <w:bidi/>
        <w:jc w:val="center"/>
      </w:pPr>
      <w:r>
        <w:rPr>
          <w:rFonts w:ascii="Simplified Arabic" w:hAnsi="Simplified Arabic" w:cs="Simplified Arabic"/>
          <w:b/>
          <w:bCs/>
          <w:color w:val="000000"/>
          <w:rtl/>
          <w:lang w:bidi="ar-DZ"/>
        </w:rPr>
        <w:t>ملحــق بالقـرار رقـم 541/أ.ع مؤرخ في 25 أفريل 2023 الذي يعدّل القرار رق</w:t>
      </w:r>
      <w:r>
        <w:rPr>
          <w:rFonts w:ascii="Simplified Arabic" w:hAnsi="Simplified Arabic" w:cs="Simplified Arabic"/>
          <w:b/>
          <w:bCs/>
          <w:color w:val="000000"/>
          <w:rtl/>
          <w:lang w:bidi="ar-DZ"/>
        </w:rPr>
        <w:t>م 102 المؤرّخ في 24 جانفي 2023</w:t>
      </w:r>
    </w:p>
    <w:p w:rsidR="0099542D" w:rsidRDefault="00FA2D5A">
      <w:pPr>
        <w:pStyle w:val="Standard"/>
        <w:tabs>
          <w:tab w:val="left" w:pos="2415"/>
          <w:tab w:val="center" w:pos="4819"/>
        </w:tabs>
        <w:bidi/>
        <w:jc w:val="center"/>
      </w:pPr>
      <w:r>
        <w:rPr>
          <w:rFonts w:ascii="Simplified Arabic" w:hAnsi="Simplified Arabic" w:cs="Simplified Arabic"/>
          <w:b/>
          <w:bCs/>
          <w:color w:val="000000"/>
          <w:shd w:val="clear" w:color="auto" w:fill="C0C0C0"/>
          <w:rtl/>
          <w:lang w:bidi="ar-DZ"/>
        </w:rPr>
        <w:t>المحدّد للقائمة الاسمية لأعضاء اللجنة العلمية لقسم الفيزياء بكلية الرياضيات وعلوم المادة بجامعة قاصدي مرباح-ورقلـة</w:t>
      </w:r>
    </w:p>
    <w:p w:rsidR="0099542D" w:rsidRDefault="0099542D">
      <w:pPr>
        <w:pStyle w:val="Standard"/>
        <w:bidi/>
        <w:jc w:val="center"/>
        <w:rPr>
          <w:rFonts w:cs="Simplified Arabic"/>
          <w:b/>
          <w:bCs/>
          <w:i/>
          <w:iCs/>
          <w:sz w:val="2"/>
          <w:szCs w:val="2"/>
          <w:lang w:bidi="ar-DZ"/>
        </w:rPr>
      </w:pPr>
    </w:p>
    <w:tbl>
      <w:tblPr>
        <w:bidiVisual/>
        <w:tblW w:w="9018" w:type="dxa"/>
        <w:jc w:val="center"/>
        <w:tblLayout w:type="fixed"/>
        <w:tblCellMar>
          <w:left w:w="10" w:type="dxa"/>
          <w:right w:w="10" w:type="dxa"/>
        </w:tblCellMar>
        <w:tblLook w:val="0000" w:firstRow="0" w:lastRow="0" w:firstColumn="0" w:lastColumn="0" w:noHBand="0" w:noVBand="0"/>
      </w:tblPr>
      <w:tblGrid>
        <w:gridCol w:w="633"/>
        <w:gridCol w:w="2835"/>
        <w:gridCol w:w="5550"/>
      </w:tblGrid>
      <w:tr w:rsidR="0099542D">
        <w:tblPrEx>
          <w:tblCellMar>
            <w:top w:w="0" w:type="dxa"/>
            <w:bottom w:w="0" w:type="dxa"/>
          </w:tblCellMar>
        </w:tblPrEx>
        <w:trPr>
          <w:trHeight w:val="240"/>
          <w:jc w:val="center"/>
        </w:trPr>
        <w:tc>
          <w:tcPr>
            <w:tcW w:w="63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40"/>
          <w:jc w:val="center"/>
        </w:trPr>
        <w:tc>
          <w:tcPr>
            <w:tcW w:w="63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3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بابا حني أم الخير</w:t>
            </w:r>
          </w:p>
        </w:tc>
        <w:tc>
          <w:tcPr>
            <w:tcW w:w="555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0"/>
          <w:jc w:val="center"/>
        </w:trPr>
        <w:tc>
          <w:tcPr>
            <w:tcW w:w="63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بوعنان رابح</w:t>
            </w:r>
          </w:p>
        </w:tc>
        <w:tc>
          <w:tcPr>
            <w:tcW w:w="55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0"/>
          <w:jc w:val="center"/>
        </w:trPr>
        <w:tc>
          <w:tcPr>
            <w:tcW w:w="63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شهرة ثورية</w:t>
            </w:r>
          </w:p>
        </w:tc>
        <w:tc>
          <w:tcPr>
            <w:tcW w:w="55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40"/>
          <w:jc w:val="center"/>
        </w:trPr>
        <w:tc>
          <w:tcPr>
            <w:tcW w:w="63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بلعكروم كريمة</w:t>
            </w:r>
          </w:p>
        </w:tc>
        <w:tc>
          <w:tcPr>
            <w:tcW w:w="55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30"/>
          <w:jc w:val="center"/>
        </w:trPr>
        <w:tc>
          <w:tcPr>
            <w:tcW w:w="63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دويس السعيد</w:t>
            </w:r>
          </w:p>
        </w:tc>
        <w:tc>
          <w:tcPr>
            <w:tcW w:w="55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35"/>
          <w:jc w:val="center"/>
        </w:trPr>
        <w:tc>
          <w:tcPr>
            <w:tcW w:w="63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لمقدم سومية</w:t>
            </w:r>
          </w:p>
        </w:tc>
        <w:tc>
          <w:tcPr>
            <w:tcW w:w="55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5"/>
          <w:jc w:val="center"/>
        </w:trPr>
        <w:tc>
          <w:tcPr>
            <w:tcW w:w="63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3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بلقاسم خلف الله</w:t>
            </w:r>
          </w:p>
        </w:tc>
        <w:tc>
          <w:tcPr>
            <w:tcW w:w="555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bl>
    <w:p w:rsidR="0099542D" w:rsidRDefault="00FA2D5A">
      <w:pPr>
        <w:pStyle w:val="Standard"/>
        <w:tabs>
          <w:tab w:val="left" w:pos="5050"/>
        </w:tabs>
        <w:bidi/>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tabs>
          <w:tab w:val="left" w:pos="5050"/>
        </w:tabs>
        <w:bidi/>
        <w:spacing w:line="228" w:lineRule="auto"/>
        <w:jc w:val="center"/>
      </w:pPr>
      <w:r>
        <w:rPr>
          <w:rFonts w:ascii="Simplified Arabic" w:hAnsi="Simplified Arabic" w:cs="Simplified Arabic"/>
          <w:b/>
          <w:bCs/>
          <w:color w:val="0000FF"/>
          <w:sz w:val="26"/>
          <w:szCs w:val="26"/>
          <w:rtl/>
        </w:rPr>
        <w:t>قــرار رقم 542/أ.ع مؤرخ في 25 أفريل 2023، يعدّل القرار رقم 468 المؤرّخ في 19 جويلية 2020 الذي يحدّد القائمة الاسمية لأعضاء المجلس العلمي لمعهد علوم وتقنيات النشاطات البـدنية والريـاضية بجامعة قاص</w:t>
      </w:r>
      <w:r>
        <w:rPr>
          <w:rFonts w:ascii="Simplified Arabic" w:hAnsi="Simplified Arabic" w:cs="Simplified Arabic"/>
          <w:b/>
          <w:bCs/>
          <w:color w:val="0000FF"/>
          <w:sz w:val="26"/>
          <w:szCs w:val="26"/>
          <w:rtl/>
        </w:rPr>
        <w:t>دي مرباح</w:t>
      </w:r>
      <w:r>
        <w:rPr>
          <w:rFonts w:ascii="Simplified Arabic" w:hAnsi="Simplified Arabic" w:cs="Simplified Arabic"/>
          <w:b/>
          <w:bCs/>
          <w:color w:val="0000FF"/>
          <w:sz w:val="18"/>
          <w:szCs w:val="18"/>
          <w:rtl/>
        </w:rPr>
        <w:t>-</w:t>
      </w:r>
      <w:r>
        <w:rPr>
          <w:rFonts w:ascii="Simplified Arabic" w:hAnsi="Simplified Arabic" w:cs="Simplified Arabic"/>
          <w:b/>
          <w:bCs/>
          <w:color w:val="0000FF"/>
          <w:sz w:val="26"/>
          <w:szCs w:val="26"/>
          <w:rtl/>
        </w:rPr>
        <w:t>ورقلة</w:t>
      </w:r>
    </w:p>
    <w:p w:rsidR="0099542D" w:rsidRDefault="0099542D">
      <w:pPr>
        <w:pStyle w:val="Standard"/>
        <w:tabs>
          <w:tab w:val="left" w:pos="3096"/>
          <w:tab w:val="left" w:pos="5050"/>
        </w:tabs>
        <w:bidi/>
        <w:spacing w:line="228" w:lineRule="auto"/>
        <w:jc w:val="center"/>
        <w:rPr>
          <w:rFonts w:ascii="Simplified Arabic" w:hAnsi="Simplified Arabic" w:cs="Simplified Arabic"/>
          <w:b/>
          <w:bCs/>
          <w:sz w:val="4"/>
          <w:szCs w:val="4"/>
        </w:rPr>
      </w:pPr>
    </w:p>
    <w:p w:rsidR="0099542D" w:rsidRDefault="00FA2D5A">
      <w:pPr>
        <w:pStyle w:val="Standard"/>
        <w:tabs>
          <w:tab w:val="left" w:pos="5050"/>
        </w:tabs>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01-210 المؤرخ في 2 جمادى الأولى عام 1422 </w:t>
      </w:r>
      <w:r>
        <w:rPr>
          <w:rFonts w:ascii="Simplified Arabic" w:hAnsi="Simplified Arabic" w:cs="Simplified Arabic"/>
          <w:color w:val="000000"/>
          <w:sz w:val="28"/>
          <w:szCs w:val="28"/>
          <w:rtl/>
        </w:rPr>
        <w:t>الموافق 23 يوليو سنة 2001 والمتضمن إنشاء جامعة ورقلة،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w:t>
      </w:r>
      <w:r>
        <w:rPr>
          <w:rFonts w:ascii="Simplified Arabic" w:hAnsi="Simplified Arabic" w:cs="Simplified Arabic"/>
          <w:color w:val="000000"/>
          <w:sz w:val="28"/>
          <w:szCs w:val="28"/>
          <w:rtl/>
        </w:rPr>
        <w:t>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وبناءً على إرسال جامعة قاصدي مرباح-ورقلـة رقم 90 المؤرّخ في 19 مارس 2023.</w:t>
      </w:r>
    </w:p>
    <w:p w:rsidR="0099542D" w:rsidRDefault="0099542D">
      <w:pPr>
        <w:pStyle w:val="Standard"/>
        <w:tabs>
          <w:tab w:val="right" w:pos="282"/>
        </w:tabs>
        <w:bidi/>
        <w:spacing w:line="228" w:lineRule="auto"/>
        <w:jc w:val="both"/>
        <w:rPr>
          <w:rFonts w:ascii="Simplified Arabic" w:hAnsi="Simplified Arabic" w:cs="Simplified Arabic"/>
          <w:spacing w:val="-2"/>
          <w:sz w:val="2"/>
          <w:szCs w:val="2"/>
          <w:lang w:bidi="ar-DZ"/>
        </w:rPr>
      </w:pPr>
    </w:p>
    <w:p w:rsidR="0099542D" w:rsidRDefault="00FA2D5A">
      <w:pPr>
        <w:pStyle w:val="Standard"/>
        <w:tabs>
          <w:tab w:val="left" w:pos="5050"/>
        </w:tabs>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right"/>
        <w:rPr>
          <w:rFonts w:ascii="Simplified Arabic" w:hAnsi="Simplified Arabic" w:cs="Simplified Arabic"/>
          <w:b/>
          <w:bCs/>
          <w:sz w:val="2"/>
          <w:szCs w:val="2"/>
          <w:lang w:bidi="ar-EG"/>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w:t>
      </w:r>
      <w:r>
        <w:rPr>
          <w:rFonts w:ascii="Simplified Arabic" w:hAnsi="Simplified Arabic" w:cs="Simplified Arabic"/>
          <w:color w:val="000000"/>
          <w:sz w:val="28"/>
          <w:szCs w:val="28"/>
          <w:rtl/>
        </w:rPr>
        <w:t xml:space="preserve"> تعديل القائمة الاسمية لأعضاء المجلس العلمي لمعهد علوم وتقنيات النشاطات البدنية والرياضية بجامعة قاصدي مرباح-ورقلة.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لمعهد علوم وتقنيات النشاطات البدنية والرياضية بجامعة قاصدي مرباح- ورقلة، وفقا للجدول ا</w:t>
      </w:r>
      <w:r>
        <w:rPr>
          <w:rFonts w:ascii="Simplified Arabic" w:hAnsi="Simplified Arabic" w:cs="Simplified Arabic"/>
          <w:color w:val="000000"/>
          <w:sz w:val="28"/>
          <w:szCs w:val="28"/>
          <w:rtl/>
        </w:rPr>
        <w:t>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مرباح-ورقلة، كل فيما يخصه، بتطبيق هذا القرار الذي سينشر في النشرة الرسمية للتعليم العالي والبحث العلمي.</w:t>
      </w:r>
    </w:p>
    <w:p w:rsidR="0099542D" w:rsidRDefault="0099542D">
      <w:pPr>
        <w:pStyle w:val="Standard"/>
        <w:bidi/>
        <w:spacing w:line="204" w:lineRule="auto"/>
        <w:jc w:val="both"/>
        <w:rPr>
          <w:rFonts w:cs="Traditional Arabic"/>
          <w:sz w:val="6"/>
          <w:szCs w:val="6"/>
          <w:lang w:bidi="ar-DZ"/>
        </w:rPr>
      </w:pP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 w:val="left" w:pos="5050"/>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5050"/>
        </w:tabs>
        <w:bidi/>
        <w:jc w:val="center"/>
      </w:pPr>
      <w:r>
        <w:rPr>
          <w:rFonts w:ascii="Simplified Arabic" w:hAnsi="Simplified Arabic" w:cs="Simplified Arabic"/>
          <w:b/>
          <w:bCs/>
          <w:color w:val="000000"/>
          <w:rtl/>
          <w:lang w:bidi="ar-DZ"/>
        </w:rPr>
        <w:t>ملحق بالقرار رقم 542/أ.ع المؤرخ في 25 أفريل 2023 الذي يعدّل القرار رقم 468 المؤرّخ في 19 جويلية 2020</w:t>
      </w:r>
      <w:r>
        <w:rPr>
          <w:rFonts w:ascii="Simplified Arabic" w:hAnsi="Simplified Arabic" w:cs="Simplified Arabic"/>
          <w:b/>
          <w:bCs/>
          <w:color w:val="000000"/>
          <w:rtl/>
          <w:lang w:bidi="ar-DZ"/>
        </w:rPr>
        <w:t xml:space="preserve"> المحدّد</w:t>
      </w:r>
    </w:p>
    <w:p w:rsidR="0099542D" w:rsidRDefault="00FA2D5A">
      <w:pPr>
        <w:pStyle w:val="Standard"/>
        <w:tabs>
          <w:tab w:val="left" w:pos="5050"/>
        </w:tabs>
        <w:bidi/>
        <w:jc w:val="center"/>
      </w:pPr>
      <w:r>
        <w:rPr>
          <w:rFonts w:ascii="Simplified Arabic" w:hAnsi="Simplified Arabic" w:cs="Simplified Arabic"/>
          <w:b/>
          <w:bCs/>
          <w:color w:val="000000"/>
          <w:shd w:val="clear" w:color="auto" w:fill="C0C0C0"/>
          <w:rtl/>
          <w:lang w:bidi="ar-DZ"/>
        </w:rPr>
        <w:t>للقائمة الاسمية لأعضاء المجلس العلمي لمــعهد علــوم وتقنيات النشـاطات البـدنية والريـاضية بجامعة قاصدي مرباح-ورقلة</w:t>
      </w:r>
    </w:p>
    <w:p w:rsidR="0099542D" w:rsidRDefault="0099542D">
      <w:pPr>
        <w:pStyle w:val="Standard"/>
        <w:bidi/>
        <w:spacing w:line="216" w:lineRule="auto"/>
        <w:jc w:val="center"/>
        <w:rPr>
          <w:rFonts w:ascii="Simplified Arabic" w:hAnsi="Simplified Arabic" w:cs="Simplified Arabic"/>
          <w:b/>
          <w:bCs/>
          <w:spacing w:val="-16"/>
          <w:sz w:val="2"/>
          <w:szCs w:val="2"/>
          <w:lang w:bidi="ar-EG"/>
        </w:rPr>
      </w:pPr>
    </w:p>
    <w:tbl>
      <w:tblPr>
        <w:bidiVisual/>
        <w:tblW w:w="9587" w:type="dxa"/>
        <w:jc w:val="center"/>
        <w:tblLayout w:type="fixed"/>
        <w:tblCellMar>
          <w:left w:w="10" w:type="dxa"/>
          <w:right w:w="10" w:type="dxa"/>
        </w:tblCellMar>
        <w:tblLook w:val="0000" w:firstRow="0" w:lastRow="0" w:firstColumn="0" w:lastColumn="0" w:noHBand="0" w:noVBand="0"/>
      </w:tblPr>
      <w:tblGrid>
        <w:gridCol w:w="656"/>
        <w:gridCol w:w="1843"/>
        <w:gridCol w:w="7088"/>
      </w:tblGrid>
      <w:tr w:rsidR="0099542D">
        <w:tblPrEx>
          <w:tblCellMar>
            <w:top w:w="0" w:type="dxa"/>
            <w:bottom w:w="0" w:type="dxa"/>
          </w:tblCellMar>
        </w:tblPrEx>
        <w:trPr>
          <w:trHeight w:val="203"/>
          <w:jc w:val="center"/>
        </w:trPr>
        <w:tc>
          <w:tcPr>
            <w:tcW w:w="65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rtl/>
                <w:lang w:val="fr-FR" w:bidi="ar-DZ"/>
              </w:rPr>
              <w:t>الرقم</w:t>
            </w:r>
          </w:p>
        </w:tc>
        <w:tc>
          <w:tcPr>
            <w:tcW w:w="184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b/>
                <w:bCs/>
                <w:color w:val="000000"/>
                <w:rtl/>
                <w:lang w:val="fr-FR" w:bidi="ar-DZ"/>
              </w:rPr>
              <w:t>الاسم واللقـب</w:t>
            </w:r>
          </w:p>
        </w:tc>
        <w:tc>
          <w:tcPr>
            <w:tcW w:w="70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b/>
                <w:bCs/>
                <w:color w:val="000000"/>
                <w:rtl/>
                <w:lang w:val="fr-FR" w:bidi="ar-DZ"/>
              </w:rPr>
              <w:t>الصفـة</w:t>
            </w:r>
          </w:p>
        </w:tc>
      </w:tr>
      <w:tr w:rsidR="0099542D">
        <w:tblPrEx>
          <w:tblCellMar>
            <w:top w:w="0" w:type="dxa"/>
            <w:bottom w:w="0" w:type="dxa"/>
          </w:tblCellMar>
        </w:tblPrEx>
        <w:trPr>
          <w:trHeight w:val="424"/>
          <w:jc w:val="center"/>
        </w:trPr>
        <w:tc>
          <w:tcPr>
            <w:tcW w:w="65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1</w:t>
            </w:r>
          </w:p>
        </w:tc>
        <w:tc>
          <w:tcPr>
            <w:tcW w:w="184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بركات حسين</w:t>
            </w:r>
          </w:p>
        </w:tc>
        <w:tc>
          <w:tcPr>
            <w:tcW w:w="708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 xml:space="preserve">رئيس المجلس العلمي للمعهد، ممثّل الأساتذة ذوي مصفّ الأستاذية عن قسم نشاطات التربية </w:t>
            </w:r>
            <w:r>
              <w:rPr>
                <w:rFonts w:ascii="Simplified Arabic" w:eastAsia="Calibri" w:hAnsi="Simplified Arabic" w:cs="Simplified Arabic"/>
                <w:color w:val="000000"/>
                <w:rtl/>
                <w:lang w:val="fr-FR" w:bidi="ar-DZ"/>
              </w:rPr>
              <w:t>البدنية والرياضية</w:t>
            </w:r>
          </w:p>
        </w:tc>
      </w:tr>
      <w:tr w:rsidR="0099542D">
        <w:tblPrEx>
          <w:tblCellMar>
            <w:top w:w="0" w:type="dxa"/>
            <w:bottom w:w="0" w:type="dxa"/>
          </w:tblCellMar>
        </w:tblPrEx>
        <w:trPr>
          <w:trHeight w:val="203"/>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2</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مجيدي محمد</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مدير المعهد</w:t>
            </w:r>
          </w:p>
        </w:tc>
      </w:tr>
      <w:tr w:rsidR="0099542D">
        <w:tblPrEx>
          <w:tblCellMar>
            <w:top w:w="0" w:type="dxa"/>
            <w:bottom w:w="0" w:type="dxa"/>
          </w:tblCellMar>
        </w:tblPrEx>
        <w:trPr>
          <w:trHeight w:val="203"/>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3</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بكاي إسماعيل</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مدير مساعد مكلّف بالدراسات والمسائل المرتبطة بالطلبة</w:t>
            </w:r>
          </w:p>
        </w:tc>
      </w:tr>
      <w:tr w:rsidR="0099542D">
        <w:tblPrEx>
          <w:tblCellMar>
            <w:top w:w="0" w:type="dxa"/>
            <w:bottom w:w="0" w:type="dxa"/>
          </w:tblCellMar>
        </w:tblPrEx>
        <w:trPr>
          <w:trHeight w:val="212"/>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4</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جيلح شفيقة</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مدير مساعد مكلّف بما بعد التدرّج والبحث العلمي والعلاقات الخارجية</w:t>
            </w:r>
          </w:p>
        </w:tc>
      </w:tr>
      <w:tr w:rsidR="0099542D">
        <w:tblPrEx>
          <w:tblCellMar>
            <w:top w:w="0" w:type="dxa"/>
            <w:bottom w:w="0" w:type="dxa"/>
          </w:tblCellMar>
        </w:tblPrEx>
        <w:trPr>
          <w:trHeight w:val="203"/>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5</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تقيق جمال</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رئيس قسم نشاطات التربية البدنية والرياضية</w:t>
            </w:r>
          </w:p>
        </w:tc>
      </w:tr>
      <w:tr w:rsidR="0099542D">
        <w:tblPrEx>
          <w:tblCellMar>
            <w:top w:w="0" w:type="dxa"/>
            <w:bottom w:w="0" w:type="dxa"/>
          </w:tblCellMar>
        </w:tblPrEx>
        <w:trPr>
          <w:trHeight w:val="295"/>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6</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عياد مصطفى</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ذوي مصفّ الأستاذية عن قسم نشاطات التربية البدنية والرياضية</w:t>
            </w:r>
          </w:p>
        </w:tc>
      </w:tr>
      <w:tr w:rsidR="0099542D">
        <w:tblPrEx>
          <w:tblCellMar>
            <w:top w:w="0" w:type="dxa"/>
            <w:bottom w:w="0" w:type="dxa"/>
          </w:tblCellMar>
        </w:tblPrEx>
        <w:trPr>
          <w:trHeight w:val="295"/>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7</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كواش رضا توفيق</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ممثّل عن الأساتذة المساعدين</w:t>
            </w:r>
          </w:p>
        </w:tc>
      </w:tr>
      <w:tr w:rsidR="0099542D">
        <w:tblPrEx>
          <w:tblCellMar>
            <w:top w:w="0" w:type="dxa"/>
            <w:bottom w:w="0" w:type="dxa"/>
          </w:tblCellMar>
        </w:tblPrEx>
        <w:trPr>
          <w:trHeight w:val="295"/>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8</w:t>
            </w:r>
          </w:p>
        </w:tc>
        <w:tc>
          <w:tcPr>
            <w:tcW w:w="18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فضل قيس</w:t>
            </w:r>
          </w:p>
        </w:tc>
        <w:tc>
          <w:tcPr>
            <w:tcW w:w="70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مدير مخبر بحث</w:t>
            </w:r>
          </w:p>
        </w:tc>
      </w:tr>
      <w:tr w:rsidR="0099542D">
        <w:tblPrEx>
          <w:tblCellMar>
            <w:top w:w="0" w:type="dxa"/>
            <w:bottom w:w="0" w:type="dxa"/>
          </w:tblCellMar>
        </w:tblPrEx>
        <w:trPr>
          <w:trHeight w:val="295"/>
          <w:jc w:val="center"/>
        </w:trPr>
        <w:tc>
          <w:tcPr>
            <w:tcW w:w="65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rFonts w:ascii="Calibri" w:eastAsia="Calibri" w:hAnsi="Calibri" w:cs="Arial"/>
                <w:lang w:val="fr-FR"/>
              </w:rPr>
            </w:pPr>
            <w:r>
              <w:rPr>
                <w:rFonts w:ascii="Simplified Arabic" w:eastAsia="Calibri" w:hAnsi="Simplified Arabic" w:cs="Simplified Arabic"/>
                <w:b/>
                <w:bCs/>
                <w:color w:val="000000"/>
                <w:lang w:val="fr-FR" w:bidi="ar-DZ"/>
              </w:rPr>
              <w:t>9</w:t>
            </w:r>
          </w:p>
        </w:tc>
        <w:tc>
          <w:tcPr>
            <w:tcW w:w="184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جهاد عينين</w:t>
            </w:r>
          </w:p>
        </w:tc>
        <w:tc>
          <w:tcPr>
            <w:tcW w:w="708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rFonts w:ascii="Calibri" w:eastAsia="Calibri" w:hAnsi="Calibri" w:cs="Arial"/>
                <w:lang w:val="fr-FR"/>
              </w:rPr>
            </w:pPr>
            <w:r>
              <w:rPr>
                <w:rFonts w:ascii="Simplified Arabic" w:eastAsia="Calibri" w:hAnsi="Simplified Arabic" w:cs="Simplified Arabic"/>
                <w:color w:val="000000"/>
                <w:rtl/>
                <w:lang w:val="fr-FR" w:bidi="ar-DZ"/>
              </w:rPr>
              <w:t>مسؤول مكتبة المعهد</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543/أ.ع مؤرخ في 25 أفريل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البيـولوجيا بكلية علوم الطبيعة والحياة بجامعة طاهري محمد-بشار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w:t>
      </w:r>
      <w:r>
        <w:rPr>
          <w:rFonts w:ascii="Simplified Arabic" w:hAnsi="Simplified Arabic" w:cs="Simplified Arabic"/>
          <w:color w:val="000000"/>
          <w:sz w:val="28"/>
          <w:szCs w:val="28"/>
          <w:rtl/>
        </w:rPr>
        <w:t>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w:t>
      </w:r>
      <w:r>
        <w:rPr>
          <w:rFonts w:ascii="Simplified Arabic" w:hAnsi="Simplified Arabic" w:cs="Simplified Arabic"/>
          <w:color w:val="000000"/>
          <w:sz w:val="28"/>
          <w:szCs w:val="28"/>
          <w:rtl/>
        </w:rPr>
        <w:t>الخاصة بتنظيمها وسيرها،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09-07 المؤرخ في 7 محرم عام 1430 الموافق 04 يناير سنة 2009 المتضمن إنشاء جامعة بشار،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 ربيع الأول عام 1434 الموافق 30 </w:t>
      </w:r>
      <w:r>
        <w:rPr>
          <w:rFonts w:ascii="Simplified Arabic" w:hAnsi="Simplified Arabic" w:cs="Simplified Arabic"/>
          <w:color w:val="000000"/>
          <w:sz w:val="28"/>
          <w:szCs w:val="28"/>
          <w:rtl/>
        </w:rPr>
        <w:t>يناير سنة 2013 الذي يحدد صلاحيات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لقسم البيولوجيا بكلية علوم الطبيعة والحياة بجامعة طاهري محمد-بشار المؤرّخ في 23 جانفي 2023.</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w:t>
      </w:r>
      <w:r>
        <w:rPr>
          <w:rFonts w:ascii="Simplified Arabic" w:hAnsi="Simplified Arabic" w:cs="Simplified Arabic"/>
          <w:color w:val="000000"/>
          <w:sz w:val="28"/>
          <w:szCs w:val="28"/>
          <w:rtl/>
        </w:rPr>
        <w:t>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البيولوجيا بكلية علوم الطبيعة والحياة بجامعة طاه</w:t>
      </w:r>
      <w:r>
        <w:rPr>
          <w:rFonts w:ascii="Simplified Arabic" w:hAnsi="Simplified Arabic" w:cs="Simplified Arabic"/>
          <w:color w:val="000000"/>
          <w:sz w:val="28"/>
          <w:szCs w:val="28"/>
          <w:rtl/>
        </w:rPr>
        <w:t>ري محمد- بشار.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البيولوجيا بكلية علوم الطبيعة والحياة بجامعة طاهري محمد-بشار،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طاهري محمد-بشار، كل فيما يخصه، ب</w:t>
      </w:r>
      <w:r>
        <w:rPr>
          <w:rFonts w:ascii="Simplified Arabic" w:hAnsi="Simplified Arabic" w:cs="Simplified Arabic"/>
          <w:color w:val="000000"/>
          <w:sz w:val="28"/>
          <w:szCs w:val="28"/>
          <w:rtl/>
        </w:rPr>
        <w:t>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543/أ.ع المؤرخ في 25 أفريل 2023 الذي يحدد القائمة الاسمية لأعضاء اللجنة العلمية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لقسم البيـولوجيا بكلية علوم الطبيعة والحياة بجامعة طاهري محمد- بشار</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890" w:type="dxa"/>
        <w:jc w:val="center"/>
        <w:tblLayout w:type="fixed"/>
        <w:tblCellMar>
          <w:left w:w="10" w:type="dxa"/>
          <w:right w:w="10" w:type="dxa"/>
        </w:tblCellMar>
        <w:tblLook w:val="0000" w:firstRow="0" w:lastRow="0" w:firstColumn="0" w:lastColumn="0" w:noHBand="0" w:noVBand="0"/>
      </w:tblPr>
      <w:tblGrid>
        <w:gridCol w:w="616"/>
        <w:gridCol w:w="2976"/>
        <w:gridCol w:w="5298"/>
      </w:tblGrid>
      <w:tr w:rsidR="0099542D">
        <w:tblPrEx>
          <w:tblCellMar>
            <w:top w:w="0" w:type="dxa"/>
            <w:bottom w:w="0" w:type="dxa"/>
          </w:tblCellMar>
        </w:tblPrEx>
        <w:trPr>
          <w:trHeight w:val="216"/>
          <w:jc w:val="center"/>
        </w:trPr>
        <w:tc>
          <w:tcPr>
            <w:tcW w:w="61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9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6"/>
          <w:jc w:val="center"/>
        </w:trPr>
        <w:tc>
          <w:tcPr>
            <w:tcW w:w="61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97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طول فتحي</w:t>
            </w:r>
          </w:p>
        </w:tc>
        <w:tc>
          <w:tcPr>
            <w:tcW w:w="529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للقسم</w:t>
            </w:r>
          </w:p>
        </w:tc>
      </w:tr>
      <w:tr w:rsidR="0099542D">
        <w:tblPrEx>
          <w:tblCellMar>
            <w:top w:w="0" w:type="dxa"/>
            <w:bottom w:w="0" w:type="dxa"/>
          </w:tblCellMar>
        </w:tblPrEx>
        <w:trPr>
          <w:trHeight w:val="216"/>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قناية عبد القادر</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6"/>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 النبي أسماء</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6"/>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عطوي نوال</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5"/>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جعبوب سرة</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5"/>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بوصوار ناصر</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5"/>
          <w:jc w:val="center"/>
        </w:trPr>
        <w:tc>
          <w:tcPr>
            <w:tcW w:w="61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فلاح أحمد حمزة</w:t>
            </w:r>
          </w:p>
        </w:tc>
        <w:tc>
          <w:tcPr>
            <w:tcW w:w="52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5"/>
          <w:jc w:val="center"/>
        </w:trPr>
        <w:tc>
          <w:tcPr>
            <w:tcW w:w="61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97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يحي عبد الرؤوف</w:t>
            </w:r>
          </w:p>
        </w:tc>
        <w:tc>
          <w:tcPr>
            <w:tcW w:w="529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FF"/>
          <w:sz w:val="28"/>
          <w:szCs w:val="28"/>
          <w:rtl/>
        </w:rPr>
        <w:t>قــرار رقم 544/أ.ع مؤرخ في 25 أفريل 2023، يحدّد القائمة الاسمية لأعضاء اللّجنـة العلميـة</w:t>
      </w:r>
    </w:p>
    <w:p w:rsidR="0099542D" w:rsidRDefault="00FA2D5A">
      <w:pPr>
        <w:pStyle w:val="Standard"/>
        <w:bidi/>
        <w:jc w:val="center"/>
      </w:pPr>
      <w:r>
        <w:rPr>
          <w:rFonts w:ascii="Simplified Arabic" w:hAnsi="Simplified Arabic" w:cs="Simplified Arabic"/>
          <w:b/>
          <w:bCs/>
          <w:color w:val="0000FF"/>
          <w:sz w:val="28"/>
          <w:szCs w:val="28"/>
          <w:rtl/>
        </w:rPr>
        <w:t>لقســم الطاقات المتجددة بكلّيـة التّكنولوجيــا بجامعة سعـد دحلـب-البليـدة1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w:t>
      </w:r>
      <w:r>
        <w:rPr>
          <w:rFonts w:ascii="Simplified Arabic" w:hAnsi="Simplified Arabic" w:cs="Simplified Arabic"/>
          <w:b/>
          <w:bCs/>
          <w:sz w:val="28"/>
          <w:szCs w:val="28"/>
          <w:rtl/>
          <w:lang w:bidi="ar-DZ"/>
        </w:rPr>
        <w:t xml:space="preserve">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89-137 المؤرخ في 29 ذي الحجة عام 1409 الموافق أوّل غشت سنة 1989 والمتضمّن إنشاء جامعة </w:t>
      </w:r>
      <w:r>
        <w:rPr>
          <w:rFonts w:ascii="Simplified Arabic" w:hAnsi="Simplified Arabic" w:cs="Simplified Arabic"/>
          <w:color w:val="000000"/>
          <w:sz w:val="28"/>
          <w:szCs w:val="28"/>
          <w:rtl/>
        </w:rPr>
        <w:t>البليدة،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w:t>
      </w:r>
      <w:r>
        <w:rPr>
          <w:rFonts w:ascii="Simplified Arabic" w:hAnsi="Simplified Arabic" w:cs="Simplified Arabic"/>
          <w:color w:val="000000"/>
          <w:sz w:val="28"/>
          <w:szCs w:val="28"/>
          <w:rtl/>
        </w:rPr>
        <w:t xml:space="preserve">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وبناءً على محضر انتخاب ممثّلي الأساتذة باللجنة العلمية لقسـم الطاقات المتجددة بكلّية التّكنولوجيا بجامعة سعد دحلب-البليـدة1 المؤرّخ في 28 فيفري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الطاقات المتجددة بكلّ</w:t>
      </w:r>
      <w:r>
        <w:rPr>
          <w:rFonts w:ascii="Simplified Arabic" w:hAnsi="Simplified Arabic" w:cs="Simplified Arabic"/>
          <w:color w:val="000000"/>
          <w:sz w:val="28"/>
          <w:szCs w:val="28"/>
          <w:rtl/>
        </w:rPr>
        <w:t>ية التّكنولوجيا بجامعة سعد دحلب- البليـدة1.</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لقسـم الطاقات المتجددة بكلّية التّكنولوجيا بجامعة سعد دحلب-البليـدة1،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w:t>
      </w:r>
      <w:r>
        <w:rPr>
          <w:rFonts w:ascii="Simplified Arabic" w:hAnsi="Simplified Arabic" w:cs="Simplified Arabic"/>
          <w:color w:val="000000"/>
          <w:sz w:val="28"/>
          <w:szCs w:val="28"/>
          <w:rtl/>
        </w:rPr>
        <w:t>عة سعد دحلب-البليـدة1، كلّ فيما يخصه، بتطبيق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بالقرار رقم 544/أ.ع المؤرخ في 25 أفريل 2023 الذي يحدّد القائمة الاسمية لأعضاء اللّجنـة العلميـة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لقســم الطاقات المتجددة بكلّيـة التّكنولوجيــا بجامعة سعـد دحلـب-البليـدة1</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8851" w:type="dxa"/>
        <w:jc w:val="center"/>
        <w:tblLayout w:type="fixed"/>
        <w:tblCellMar>
          <w:left w:w="10" w:type="dxa"/>
          <w:right w:w="10" w:type="dxa"/>
        </w:tblCellMar>
        <w:tblLook w:val="0000" w:firstRow="0" w:lastRow="0" w:firstColumn="0" w:lastColumn="0" w:noHBand="0" w:noVBand="0"/>
      </w:tblPr>
      <w:tblGrid>
        <w:gridCol w:w="739"/>
        <w:gridCol w:w="2823"/>
        <w:gridCol w:w="5289"/>
      </w:tblGrid>
      <w:tr w:rsidR="0099542D">
        <w:tblPrEx>
          <w:tblCellMar>
            <w:top w:w="0" w:type="dxa"/>
            <w:bottom w:w="0" w:type="dxa"/>
          </w:tblCellMar>
        </w:tblPrEx>
        <w:trPr>
          <w:trHeight w:val="213"/>
          <w:jc w:val="center"/>
        </w:trPr>
        <w:tc>
          <w:tcPr>
            <w:tcW w:w="7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2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8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87"/>
          <w:jc w:val="center"/>
        </w:trPr>
        <w:tc>
          <w:tcPr>
            <w:tcW w:w="73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2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سمار جعفر</w:t>
            </w:r>
          </w:p>
        </w:tc>
        <w:tc>
          <w:tcPr>
            <w:tcW w:w="528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78"/>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بوزاكي محمد مصطفى</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87"/>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حميد عبد القادر</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78"/>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 الهادي محمد</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0"/>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أحمد عبد المؤمن</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0"/>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خلالفة نوال الكهينة</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0"/>
          <w:jc w:val="center"/>
        </w:trPr>
        <w:tc>
          <w:tcPr>
            <w:tcW w:w="73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2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دوماز توفيق</w:t>
            </w:r>
          </w:p>
        </w:tc>
        <w:tc>
          <w:tcPr>
            <w:tcW w:w="528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0"/>
          <w:jc w:val="center"/>
        </w:trPr>
        <w:tc>
          <w:tcPr>
            <w:tcW w:w="73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82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شاوشي سميرة</w:t>
            </w:r>
          </w:p>
        </w:tc>
        <w:tc>
          <w:tcPr>
            <w:tcW w:w="528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545/أ.ع مؤرخ في 25 أفريل 2023، يحـدّد القائمـة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لجامعة الإخوة منتوري-قسنطينة1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بمقتضى المرسوم رقم 84-213 المؤرخ في </w:t>
      </w:r>
      <w:r>
        <w:rPr>
          <w:rFonts w:ascii="Simplified Arabic" w:hAnsi="Simplified Arabic" w:cs="Simplified Arabic"/>
          <w:color w:val="000000"/>
          <w:sz w:val="28"/>
          <w:szCs w:val="28"/>
          <w:rtl/>
        </w:rPr>
        <w:t>24 ذي القعدة عام 1404 الموافق 18 غشت سنة 1984 والمتعلق بتنظيم جامعة قسنطينة وسيرها، المعدّل.</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03-279 المؤرخ </w:t>
      </w:r>
      <w:r>
        <w:rPr>
          <w:rFonts w:ascii="Simplified Arabic" w:hAnsi="Simplified Arabic" w:cs="Simplified Arabic"/>
          <w:color w:val="000000"/>
          <w:sz w:val="28"/>
          <w:szCs w:val="28"/>
          <w:rtl/>
        </w:rPr>
        <w:t>في24 جمادى الثانية عام 1424 الموافق 23 غشت سنة 2003 الذي يحدّد مهام الجامعة والقواعد الخاصة بتنظيمها وسيرها،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صلاحيات وزير </w:t>
      </w:r>
      <w:r>
        <w:rPr>
          <w:rFonts w:ascii="Simplified Arabic" w:hAnsi="Simplified Arabic" w:cs="Simplified Arabic"/>
          <w:color w:val="000000"/>
          <w:sz w:val="28"/>
          <w:szCs w:val="28"/>
          <w:rtl/>
        </w:rPr>
        <w:t>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وبناءً على محاضر انتخاب ممثّلي الأساتذة بالمجلس العلمي لجامعة الإخوة منتوري- قسنطينة 1 المؤرّخة في 01 فيفري 2023.</w:t>
      </w:r>
    </w:p>
    <w:p w:rsidR="0099542D" w:rsidRDefault="0099542D">
      <w:pPr>
        <w:pStyle w:val="Standard"/>
        <w:bidi/>
        <w:spacing w:line="228" w:lineRule="auto"/>
        <w:jc w:val="both"/>
        <w:rPr>
          <w:rFonts w:ascii="Arial" w:hAnsi="Arial" w:cs="Arial"/>
          <w:sz w:val="4"/>
          <w:szCs w:val="4"/>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 xml:space="preserve">المادة الأولى: </w:t>
      </w:r>
      <w:r>
        <w:rPr>
          <w:rFonts w:ascii="Simplified Arabic" w:hAnsi="Simplified Arabic" w:cs="Simplified Arabic"/>
          <w:color w:val="000000"/>
          <w:sz w:val="28"/>
          <w:szCs w:val="28"/>
          <w:rtl/>
        </w:rPr>
        <w:t>تطبيقا لأحكام المادة 20 من المرسوم التنفيذي رقم 03-279 المؤرخ في 24 جمادى الثانية ع</w:t>
      </w:r>
      <w:r>
        <w:rPr>
          <w:rFonts w:ascii="Simplified Arabic" w:hAnsi="Simplified Arabic" w:cs="Simplified Arabic"/>
          <w:color w:val="000000"/>
          <w:sz w:val="28"/>
          <w:szCs w:val="28"/>
          <w:rtl/>
        </w:rPr>
        <w:t>ام 1424 الموافق 23 غشت سنة 2003، المعدّل والمتمّم، والمذكور أعلاه، يهدف هذا القرار إلى تحديد القائمة الاسمية لأعضاء المجلس العلمي لجامعة الإخوة منتوري-قسنطينة1.</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الإخوة منتوري- قسنطينة 1، وفقا للجد</w:t>
      </w:r>
      <w:r>
        <w:rPr>
          <w:rFonts w:ascii="Simplified Arabic" w:hAnsi="Simplified Arabic" w:cs="Simplified Arabic"/>
          <w:color w:val="000000"/>
          <w:sz w:val="28"/>
          <w:szCs w:val="28"/>
          <w:rtl/>
        </w:rPr>
        <w:t>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الإخوة منتوري- قسنطينة 1،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أفريل 2023</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ع/وزير التعليم العالي والبحث</w:t>
      </w:r>
      <w:r>
        <w:rPr>
          <w:rFonts w:ascii="Simplified Arabic" w:hAnsi="Simplified Arabic" w:cs="Simplified Arabic"/>
          <w:b/>
          <w:bCs/>
          <w:color w:val="000000"/>
          <w:sz w:val="20"/>
          <w:szCs w:val="20"/>
          <w:rtl/>
          <w:lang w:bidi="ar-DZ"/>
        </w:rPr>
        <w:t xml:space="preserve"> العلمي</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rtl/>
          <w:lang w:bidi="ar-DZ"/>
        </w:rPr>
        <w:t xml:space="preserve">ملحق بالقرار رقم 545/أ.ع المؤرخ في 25 أفريل 2023 الذي يحدّد القائمـة الاسمية لأعضاء </w:t>
      </w:r>
      <w:r>
        <w:rPr>
          <w:rFonts w:ascii="Simplified Arabic" w:hAnsi="Simplified Arabic" w:cs="Simplified Arabic"/>
          <w:b/>
          <w:bCs/>
          <w:color w:val="000000"/>
          <w:rtl/>
          <w:lang w:bidi="ar-DZ"/>
        </w:rPr>
        <w:t>المجلس العلمي</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لجامعة الإخوة منتوري- قسنطينة1</w:t>
      </w:r>
    </w:p>
    <w:tbl>
      <w:tblPr>
        <w:bidiVisual/>
        <w:tblW w:w="10022" w:type="dxa"/>
        <w:jc w:val="center"/>
        <w:tblLayout w:type="fixed"/>
        <w:tblCellMar>
          <w:left w:w="10" w:type="dxa"/>
          <w:right w:w="10" w:type="dxa"/>
        </w:tblCellMar>
        <w:tblLook w:val="0000" w:firstRow="0" w:lastRow="0" w:firstColumn="0" w:lastColumn="0" w:noHBand="0" w:noVBand="0"/>
      </w:tblPr>
      <w:tblGrid>
        <w:gridCol w:w="622"/>
        <w:gridCol w:w="2268"/>
        <w:gridCol w:w="7132"/>
      </w:tblGrid>
      <w:tr w:rsidR="0099542D">
        <w:tblPrEx>
          <w:tblCellMar>
            <w:top w:w="0" w:type="dxa"/>
            <w:bottom w:w="0" w:type="dxa"/>
          </w:tblCellMar>
        </w:tblPrEx>
        <w:trPr>
          <w:jc w:val="center"/>
        </w:trPr>
        <w:tc>
          <w:tcPr>
            <w:tcW w:w="62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26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13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77"/>
          <w:jc w:val="center"/>
        </w:trPr>
        <w:tc>
          <w:tcPr>
            <w:tcW w:w="622"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268"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أحمد بوراس</w:t>
            </w:r>
          </w:p>
        </w:tc>
        <w:tc>
          <w:tcPr>
            <w:tcW w:w="7132"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2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الرزاق مرابط</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بالتكوين العالي في الطور الأول والثاني والتكوين المتواصل والشهادات والتكوين </w:t>
            </w:r>
            <w:r>
              <w:rPr>
                <w:rFonts w:ascii="Simplified Arabic" w:hAnsi="Simplified Arabic" w:cs="Simplified Arabic"/>
                <w:color w:val="000000"/>
                <w:szCs w:val="20"/>
                <w:rtl/>
                <w:lang w:val="fr-FR" w:eastAsia="fr-FR" w:bidi="ar-DZ"/>
              </w:rPr>
              <w:t>العالي في التدرج</w:t>
            </w:r>
          </w:p>
        </w:tc>
      </w:tr>
      <w:tr w:rsidR="0099542D">
        <w:tblPrEx>
          <w:tblCellMar>
            <w:top w:w="0" w:type="dxa"/>
            <w:bottom w:w="0" w:type="dxa"/>
          </w:tblCellMar>
        </w:tblPrEx>
        <w:trPr>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2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حمزة شهيلي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الثالث والتأهيل الجامعي والبحث العلمي والتكوين العالي فيما بعد التدرج</w:t>
            </w:r>
          </w:p>
        </w:tc>
      </w:tr>
      <w:tr w:rsidR="0099542D">
        <w:tblPrEx>
          <w:tblCellMar>
            <w:top w:w="0" w:type="dxa"/>
            <w:bottom w:w="0" w:type="dxa"/>
          </w:tblCellMar>
        </w:tblPrEx>
        <w:trPr>
          <w:trHeight w:val="130"/>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2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نادية يخلف</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بالعلاقات الخارجية والتعاون والتنشيط والاتصال والتظاهرات </w:t>
            </w:r>
            <w:r>
              <w:rPr>
                <w:rFonts w:ascii="Simplified Arabic" w:hAnsi="Simplified Arabic" w:cs="Simplified Arabic"/>
                <w:color w:val="000000"/>
                <w:szCs w:val="20"/>
                <w:rtl/>
                <w:lang w:val="fr-FR" w:eastAsia="fr-FR" w:bidi="ar-DZ"/>
              </w:rPr>
              <w:t>العلمية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2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فركوس مبارك</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بالتنمية والاستشراف والتوجيه</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زين الدين ويلي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الدقيقة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العيد دهيمات</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علوم الطبيعة والحياة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حسن كاتب</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الآداب واللغات</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نبيل شابور</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عميد كلية علوم الأرض </w:t>
            </w:r>
            <w:r>
              <w:rPr>
                <w:rFonts w:ascii="Simplified Arabic" w:hAnsi="Simplified Arabic" w:cs="Simplified Arabic"/>
                <w:color w:val="000000"/>
                <w:szCs w:val="20"/>
                <w:rtl/>
                <w:lang w:val="fr-FR" w:eastAsia="fr-FR" w:bidi="ar-DZ"/>
              </w:rPr>
              <w:t>والجغرافيا والتهيئة العمرانية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الرؤوف مسعي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علوم التكنولوجيا</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مولود قموح</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الحقوق</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الحاسن برارحي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معهد العلوم البيطرية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الغني بوجلال</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معهد التغذية والتغذي والتكنولوجيات الفلاحية الغذائية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إسماعيل بن يسعد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معهد العلوم والتكنولوجيا التطبيقية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بوبكر بودين</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الدقيقة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محمد عبد الحفيظ حميدشي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علوم الطبيعة والحياة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ذياب قديد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الآداب واللغات</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أحسن بورفيس</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w:t>
            </w:r>
            <w:r>
              <w:rPr>
                <w:rFonts w:ascii="Simplified Arabic" w:hAnsi="Simplified Arabic" w:cs="Simplified Arabic"/>
                <w:color w:val="000000"/>
                <w:szCs w:val="20"/>
                <w:rtl/>
                <w:lang w:val="fr-FR" w:eastAsia="fr-FR" w:bidi="ar-DZ"/>
              </w:rPr>
              <w:t>العلمي لكلية علوم الأرض والجغرافيا والتهيئة العمرانية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سليم بوكباب</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علوم التكنولوجيا</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سامي بلعابد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الحقوق</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كريمة بن عاشور</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لمعهد التغذية والتغذي والتكنولوجيات الفلاحية </w:t>
            </w:r>
            <w:r>
              <w:rPr>
                <w:rFonts w:ascii="Simplified Arabic" w:hAnsi="Simplified Arabic" w:cs="Simplified Arabic"/>
                <w:color w:val="000000"/>
                <w:szCs w:val="20"/>
                <w:rtl/>
                <w:lang w:val="fr-FR" w:eastAsia="fr-FR" w:bidi="ar-DZ"/>
              </w:rPr>
              <w:t>الغذائية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ديب أميرة ليلى</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العلوم البيطرية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عبد الفتاح بوسعيد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العلوم والتكنولوجيا التطبيقية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سليم بودليو</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الحقوق</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ميسون زهوين</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الحقوق</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عبد السلام زرقة</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التكنولوجيا</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27</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كريمة بوبكري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الطبيعة والحياة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28</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بولعسل معاذ</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علوم </w:t>
            </w:r>
            <w:r>
              <w:rPr>
                <w:rFonts w:ascii="Simplified Arabic" w:hAnsi="Simplified Arabic" w:cs="Simplified Arabic"/>
                <w:color w:val="000000"/>
                <w:szCs w:val="20"/>
                <w:rtl/>
                <w:lang w:val="fr-FR" w:eastAsia="fr-FR" w:bidi="ar-DZ"/>
              </w:rPr>
              <w:t>الطبيعة والحياة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29</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آسيا ليفة</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الأرض والجغرافيا والتهيئة العمرانية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30</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سامي مزهود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الأرض والجغرافيا والتهيئة العمرانية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31</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ريم تنهنان معقال</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w:t>
            </w:r>
            <w:r>
              <w:rPr>
                <w:rFonts w:ascii="Simplified Arabic" w:hAnsi="Simplified Arabic" w:cs="Simplified Arabic"/>
                <w:color w:val="000000"/>
                <w:szCs w:val="20"/>
                <w:rtl/>
                <w:lang w:val="fr-FR" w:eastAsia="fr-FR" w:bidi="ar-DZ"/>
              </w:rPr>
              <w:t>مصفّ الأستاذية عن معهد التغذية والتغذي والتكنولوجيات الفلاحية الغذائية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32</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مايا قشيد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التغذية والتغذي والتكنولوجيات الفلاحية الغذائية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33</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لطفي غربي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العلوم البيطرية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34</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آسيا</w:t>
            </w:r>
            <w:r>
              <w:rPr>
                <w:rFonts w:ascii="Simplified Arabic" w:hAnsi="Simplified Arabic" w:cs="Simplified Arabic"/>
                <w:color w:val="000000"/>
                <w:szCs w:val="20"/>
                <w:rtl/>
                <w:lang w:val="fr-FR" w:eastAsia="fr-FR" w:bidi="ar-DZ"/>
              </w:rPr>
              <w:t xml:space="preserve"> بودبزة</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العلوم البيطرية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35</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إلياس بيدي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العلوم والتكنولوجيا التطبيقية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36</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أميرة بوصاليح</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العلوم والتكنولوجيا التطبيقية</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37</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محمد </w:t>
            </w:r>
            <w:r>
              <w:rPr>
                <w:rFonts w:ascii="Simplified Arabic" w:hAnsi="Simplified Arabic" w:cs="Simplified Arabic"/>
                <w:color w:val="000000"/>
                <w:szCs w:val="20"/>
                <w:rtl/>
                <w:lang w:val="fr-FR" w:eastAsia="fr-FR" w:bidi="ar-DZ"/>
              </w:rPr>
              <w:t>بوستة</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38</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بلال صبايحي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39</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صورية بوريو</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40</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نادية باقة</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41</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حسين مرازيق</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وحدة بحث</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42</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رمضان صغيري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وحدة بحث</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43</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كريمة بن محمد</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بجامعة عبد الحميد مهري- قسنطينة 2</w:t>
            </w:r>
          </w:p>
        </w:tc>
      </w:tr>
      <w:tr w:rsidR="0099542D">
        <w:tblPrEx>
          <w:tblCellMar>
            <w:top w:w="0" w:type="dxa"/>
            <w:bottom w:w="0" w:type="dxa"/>
          </w:tblCellMar>
        </w:tblPrEx>
        <w:trPr>
          <w:trHeight w:val="87"/>
          <w:jc w:val="center"/>
        </w:trPr>
        <w:tc>
          <w:tcPr>
            <w:tcW w:w="62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44</w:t>
            </w:r>
          </w:p>
        </w:tc>
        <w:tc>
          <w:tcPr>
            <w:tcW w:w="226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دليلة نعيمي</w:t>
            </w:r>
          </w:p>
        </w:tc>
        <w:tc>
          <w:tcPr>
            <w:tcW w:w="7132"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بالمدرسة الوطنية العليا في البيوتكنولوجيا بقسنطينة</w:t>
            </w:r>
          </w:p>
        </w:tc>
      </w:tr>
      <w:tr w:rsidR="0099542D">
        <w:tblPrEx>
          <w:tblCellMar>
            <w:top w:w="0" w:type="dxa"/>
            <w:bottom w:w="0" w:type="dxa"/>
          </w:tblCellMar>
        </w:tblPrEx>
        <w:trPr>
          <w:trHeight w:val="87"/>
          <w:jc w:val="center"/>
        </w:trPr>
        <w:tc>
          <w:tcPr>
            <w:tcW w:w="622"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45</w:t>
            </w:r>
          </w:p>
        </w:tc>
        <w:tc>
          <w:tcPr>
            <w:tcW w:w="2268"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عثمان بلغيث</w:t>
            </w:r>
          </w:p>
        </w:tc>
        <w:tc>
          <w:tcPr>
            <w:tcW w:w="7132"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546/أ.ع مؤرخ في 26 أفريل 2023، يحدد القائمة الاسمية لأعضاء مجلس إدارة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مركز البحث في تكنولوجيات التغدية الزراعية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بمقتضى المرسوم الرئاسي رقم </w:t>
      </w:r>
      <w:r>
        <w:rPr>
          <w:rFonts w:ascii="Simplified Arabic" w:hAnsi="Simplified Arabic" w:cs="Simplified Arabic"/>
          <w:color w:val="000000"/>
          <w:sz w:val="28"/>
          <w:szCs w:val="28"/>
          <w:rtl/>
        </w:rPr>
        <w:t>23-119 المؤرّخ في 23 شعبان عام 1444 الموافق 16 مارس سنة 2023 والمتضمّن تعيين أعضاء الحكومة.</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 xml:space="preserve">وبمقتضى المرسوم التنفيذي رقم 11-396 المؤرخ في 28 ذي الحجة عام 1432 الموافق 24 نوفمبر سنة 2011 والذي يحدّد القانون الأساسي النموذجي للمؤسسة العمومية ذات الطابع </w:t>
      </w:r>
      <w:r>
        <w:rPr>
          <w:rFonts w:ascii="Simplified Arabic" w:hAnsi="Simplified Arabic" w:cs="Simplified Arabic"/>
          <w:color w:val="000000"/>
          <w:sz w:val="28"/>
          <w:szCs w:val="28"/>
          <w:rtl/>
        </w:rPr>
        <w:t>العلمي والتكنولوجي، لاسيما المادة 13 منه.</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وبمقتضى المرسوم التنفيذي رقم 13-77 المؤرخ في 18ربيع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بمقتضى المرسوم التنفيذي رقم 19-143 المؤرخ في 23 شعبان عام 1440 المو</w:t>
      </w:r>
      <w:r>
        <w:rPr>
          <w:rFonts w:ascii="Simplified Arabic" w:hAnsi="Simplified Arabic" w:cs="Simplified Arabic"/>
          <w:color w:val="000000"/>
          <w:sz w:val="28"/>
          <w:szCs w:val="28"/>
          <w:rtl/>
        </w:rPr>
        <w:t>افق 29 أبريل سنة 2019 والمتضمن إنشاء مركز البحث في تكنولوجيات التغذية الزراعية، لاسيما المادة 4 منه.</w:t>
      </w:r>
    </w:p>
    <w:p w:rsidR="0099542D" w:rsidRDefault="0099542D">
      <w:pPr>
        <w:pStyle w:val="Standard"/>
        <w:bidi/>
        <w:spacing w:line="251" w:lineRule="auto"/>
        <w:ind w:left="-1" w:firstLine="1"/>
        <w:jc w:val="center"/>
        <w:rPr>
          <w:rFonts w:cs="Traditional Arabic"/>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الموافق 24 نوفمبر سنة 2011 والمذكور أعل</w:t>
      </w:r>
      <w:r>
        <w:rPr>
          <w:rFonts w:ascii="Simplified Arabic" w:hAnsi="Simplified Arabic" w:cs="Simplified Arabic"/>
          <w:color w:val="000000"/>
          <w:sz w:val="28"/>
          <w:szCs w:val="28"/>
          <w:rtl/>
        </w:rPr>
        <w:t>اه، تحدد القائمة الاسمية لأعضاء مجلس إدارة مركز البحث في تكنولوجيات التغذية الزراعية، كما يلي:</w:t>
      </w:r>
    </w:p>
    <w:p w:rsidR="0099542D" w:rsidRDefault="00FA2D5A">
      <w:pPr>
        <w:pStyle w:val="ListParagraph"/>
        <w:numPr>
          <w:ilvl w:val="0"/>
          <w:numId w:val="381"/>
        </w:numPr>
        <w:bidi/>
        <w:spacing w:line="251" w:lineRule="auto"/>
        <w:ind w:left="1417" w:hanging="283"/>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382"/>
        </w:numPr>
        <w:bidi/>
        <w:spacing w:line="251" w:lineRule="auto"/>
        <w:ind w:left="1700" w:hanging="283"/>
        <w:jc w:val="both"/>
      </w:pPr>
      <w:r>
        <w:rPr>
          <w:rFonts w:ascii="Simplified Arabic" w:hAnsi="Simplified Arabic" w:cs="Simplified Arabic"/>
          <w:color w:val="000000"/>
          <w:sz w:val="28"/>
          <w:szCs w:val="28"/>
          <w:rtl/>
          <w:lang w:val="en-US" w:eastAsia="en-US"/>
        </w:rPr>
        <w:t>السيد قازد حسان، ممثل الوزير المكلف بالتعليم العالي والبحث العلمي، رئيسا،</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زين منير، ممثل عن الوزير المكلف بالمالية،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بور</w:t>
      </w:r>
      <w:r>
        <w:rPr>
          <w:rFonts w:ascii="Simplified Arabic" w:hAnsi="Simplified Arabic" w:cs="Simplified Arabic"/>
          <w:color w:val="000000"/>
          <w:sz w:val="28"/>
          <w:szCs w:val="28"/>
          <w:rtl/>
          <w:lang w:val="en-US" w:eastAsia="en-US"/>
        </w:rPr>
        <w:t>بابة نصر الدين، ممثل عن وزير الدفاع الوطني،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كانم مولود، ممثل عن الوزير المكلف بالداخلية والجماعات المحلية والتهيئة العمرانية،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السيدة قريشي مليكة فضيلة زوجة حمانة، ممثلة عن الوزير المكلف بالفلاحة والتنمية الريفية،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عمارة عبد الوهاب، ممثل عن </w:t>
      </w:r>
      <w:r>
        <w:rPr>
          <w:rFonts w:ascii="Simplified Arabic" w:hAnsi="Simplified Arabic" w:cs="Simplified Arabic"/>
          <w:color w:val="000000"/>
          <w:sz w:val="28"/>
          <w:szCs w:val="28"/>
          <w:rtl/>
          <w:lang w:val="en-US" w:eastAsia="en-US"/>
        </w:rPr>
        <w:t>الوزير المكلف بالصناعة والإنتاج الصيدلاني،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تزاروت مليكة، ممثلة عن الوزير المكلف بالتجارة وترقية الصادرات،</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حرشي بعزيز، ممثل عن الوزير المكلف بالري،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إدريس خوجة ، ممثل عن الوزير المكلف بالصحة،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بلعيطوش فطمة، ممثلة عن الوزيرة المكلفة بال</w:t>
      </w:r>
      <w:r>
        <w:rPr>
          <w:rFonts w:ascii="Simplified Arabic" w:hAnsi="Simplified Arabic" w:cs="Simplified Arabic"/>
          <w:color w:val="000000"/>
          <w:sz w:val="28"/>
          <w:szCs w:val="28"/>
          <w:rtl/>
          <w:lang w:val="en-US" w:eastAsia="en-US"/>
        </w:rPr>
        <w:t>بيئة والطاقات المتجددة.</w:t>
      </w:r>
    </w:p>
    <w:p w:rsidR="0099542D" w:rsidRDefault="00FA2D5A">
      <w:pPr>
        <w:pStyle w:val="ListParagraph"/>
        <w:numPr>
          <w:ilvl w:val="0"/>
          <w:numId w:val="194"/>
        </w:numPr>
        <w:bidi/>
        <w:spacing w:line="251" w:lineRule="auto"/>
        <w:ind w:left="1417" w:hanging="283"/>
        <w:jc w:val="both"/>
      </w:pPr>
      <w:r>
        <w:rPr>
          <w:rFonts w:ascii="Simplified Arabic" w:hAnsi="Simplified Arabic" w:cs="Simplified Arabic"/>
          <w:b/>
          <w:bCs/>
          <w:color w:val="000000"/>
          <w:sz w:val="28"/>
          <w:szCs w:val="28"/>
          <w:rtl/>
          <w:lang w:val="en-US" w:eastAsia="en-US"/>
        </w:rPr>
        <w:t>بالنسبة للمديرية العامة للبحث العلمي والتطوير التكنولوجي: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علام سفيان.</w:t>
      </w:r>
    </w:p>
    <w:p w:rsidR="0099542D" w:rsidRDefault="00FA2D5A">
      <w:pPr>
        <w:pStyle w:val="ListParagraph"/>
        <w:numPr>
          <w:ilvl w:val="0"/>
          <w:numId w:val="194"/>
        </w:numPr>
        <w:bidi/>
        <w:spacing w:line="251" w:lineRule="auto"/>
        <w:ind w:left="1417" w:hanging="283"/>
        <w:jc w:val="both"/>
      </w:pPr>
      <w:r>
        <w:rPr>
          <w:rFonts w:ascii="Simplified Arabic" w:hAnsi="Simplified Arabic" w:cs="Simplified Arabic"/>
          <w:b/>
          <w:bCs/>
          <w:color w:val="000000"/>
          <w:sz w:val="28"/>
          <w:szCs w:val="28"/>
          <w:rtl/>
          <w:lang w:val="en-US" w:eastAsia="en-US"/>
        </w:rPr>
        <w:t>بالنسبة للباحثين</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السيدة عمران مريم،</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براهيمي نسيم.</w:t>
      </w:r>
    </w:p>
    <w:p w:rsidR="0099542D" w:rsidRDefault="00FA2D5A">
      <w:pPr>
        <w:pStyle w:val="ListParagraph"/>
        <w:numPr>
          <w:ilvl w:val="0"/>
          <w:numId w:val="194"/>
        </w:numPr>
        <w:bidi/>
        <w:spacing w:line="251" w:lineRule="auto"/>
        <w:ind w:left="1417" w:hanging="283"/>
        <w:jc w:val="both"/>
      </w:pPr>
      <w:r>
        <w:rPr>
          <w:rFonts w:ascii="Simplified Arabic" w:hAnsi="Simplified Arabic" w:cs="Simplified Arabic"/>
          <w:b/>
          <w:bCs/>
          <w:color w:val="000000"/>
          <w:sz w:val="28"/>
          <w:szCs w:val="28"/>
          <w:rtl/>
          <w:lang w:val="en-US" w:eastAsia="en-US"/>
        </w:rPr>
        <w:t>بالنسبة لمستخدمي دعم البحث :</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السيدة براهيمي ياسمين.</w:t>
      </w:r>
    </w:p>
    <w:p w:rsidR="0099542D" w:rsidRDefault="00FA2D5A">
      <w:pPr>
        <w:pStyle w:val="ListParagraph"/>
        <w:numPr>
          <w:ilvl w:val="0"/>
          <w:numId w:val="194"/>
        </w:numPr>
        <w:bidi/>
        <w:spacing w:line="251" w:lineRule="auto"/>
        <w:ind w:left="1417" w:hanging="283"/>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 xml:space="preserve">السيد خودير مدني / مدير </w:t>
      </w:r>
      <w:r>
        <w:rPr>
          <w:rFonts w:ascii="Simplified Arabic" w:hAnsi="Simplified Arabic" w:cs="Simplified Arabic"/>
          <w:color w:val="000000"/>
          <w:sz w:val="28"/>
          <w:szCs w:val="28"/>
          <w:rtl/>
          <w:lang w:val="en-US" w:eastAsia="en-US"/>
        </w:rPr>
        <w:t>المركز.</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    </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547/أ.ع مؤرخ في 26 أفريل 2023، يحدد القائمة الاسمية لأعضاء</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مجلس إدارة مركز تنمية الطاقات المتجددة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 xml:space="preserve">بمقتضى المرسوم رقم 88-60 المؤرخ في 4 </w:t>
      </w:r>
      <w:r>
        <w:rPr>
          <w:rFonts w:ascii="Simplified Arabic" w:hAnsi="Simplified Arabic" w:cs="Simplified Arabic"/>
          <w:color w:val="000000"/>
          <w:sz w:val="28"/>
          <w:szCs w:val="28"/>
          <w:rtl/>
        </w:rPr>
        <w:t>شعبان عام 1408 الموافق 22 مارس سنة 1988 والمتضمن إنشاء مركز تنمية الطاقات المتجددة، المعدل والمتمم، لاسيما المادة 5 منه.</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وبمقتضى المرسوم الرئاسي رقم 23-119 المؤرخ في 23 شعبان عام 1444 الموافق 16 مارس سنــــة 2023 والمتضمن تعيين أعضاء الحكومة.</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وبمقتضى المرس</w:t>
      </w:r>
      <w:r>
        <w:rPr>
          <w:rFonts w:ascii="Simplified Arabic" w:hAnsi="Simplified Arabic" w:cs="Simplified Arabic"/>
          <w:color w:val="000000"/>
          <w:sz w:val="28"/>
          <w:szCs w:val="28"/>
          <w:rtl/>
        </w:rPr>
        <w:t>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ListParagraph"/>
        <w:numPr>
          <w:ilvl w:val="0"/>
          <w:numId w:val="193"/>
        </w:numPr>
        <w:bidi/>
        <w:spacing w:line="251" w:lineRule="auto"/>
        <w:ind w:left="198" w:hanging="198"/>
        <w:jc w:val="both"/>
      </w:pPr>
      <w:r>
        <w:rPr>
          <w:rFonts w:ascii="Simplified Arabic" w:hAnsi="Simplified Arabic" w:cs="Simplified Arabic"/>
          <w:color w:val="000000"/>
          <w:sz w:val="28"/>
          <w:szCs w:val="28"/>
          <w:rtl/>
        </w:rPr>
        <w:t xml:space="preserve">وبمقتضى المرسوم التنفيذي رقم 13-77 المؤرخ في 18ربيع الأول عام 1434 </w:t>
      </w:r>
      <w:r>
        <w:rPr>
          <w:rFonts w:ascii="Simplified Arabic" w:hAnsi="Simplified Arabic" w:cs="Simplified Arabic"/>
          <w:color w:val="000000"/>
          <w:sz w:val="28"/>
          <w:szCs w:val="28"/>
          <w:rtl/>
        </w:rPr>
        <w:t>الموافق 30 يناير سنة 2013 الذي يحدد صلاحيات وزير التعليم العالي والبحث العلمي.</w:t>
      </w:r>
    </w:p>
    <w:p w:rsidR="0099542D" w:rsidRDefault="0099542D">
      <w:pPr>
        <w:pStyle w:val="Standard"/>
        <w:bidi/>
        <w:spacing w:line="251" w:lineRule="auto"/>
        <w:ind w:left="-1" w:firstLine="1"/>
        <w:jc w:val="center"/>
        <w:rPr>
          <w:rFonts w:ascii="Calibri" w:hAnsi="Calibri" w:cs="Traditional Arabic"/>
          <w:sz w:val="10"/>
          <w:szCs w:val="10"/>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الموافق 24 نوفمبر سنة 2011 والمذكور أعلاه، تحدد القائمة الاسمية لأعضاء مجلس إدارة مركز تنمية الطاقات المتجددة، كما يلي:</w:t>
      </w:r>
    </w:p>
    <w:p w:rsidR="0099542D" w:rsidRDefault="00FA2D5A">
      <w:pPr>
        <w:pStyle w:val="ListParagraph"/>
        <w:numPr>
          <w:ilvl w:val="0"/>
          <w:numId w:val="383"/>
        </w:numPr>
        <w:bidi/>
        <w:spacing w:line="251" w:lineRule="auto"/>
        <w:ind w:left="1417" w:hanging="284"/>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195"/>
        </w:numPr>
        <w:bidi/>
        <w:spacing w:line="251" w:lineRule="auto"/>
        <w:ind w:left="1417" w:hanging="283"/>
        <w:jc w:val="both"/>
      </w:pPr>
      <w:r>
        <w:rPr>
          <w:rFonts w:ascii="Simplified Arabic" w:hAnsi="Simplified Arabic" w:cs="Simplified Arabic"/>
          <w:color w:val="000000"/>
          <w:sz w:val="28"/>
          <w:szCs w:val="28"/>
          <w:rtl/>
          <w:lang w:val="en-US" w:eastAsia="en-US"/>
        </w:rPr>
        <w:t>السيد قازد حسان، مم</w:t>
      </w:r>
      <w:r>
        <w:rPr>
          <w:rFonts w:ascii="Simplified Arabic" w:hAnsi="Simplified Arabic" w:cs="Simplified Arabic"/>
          <w:color w:val="000000"/>
          <w:sz w:val="28"/>
          <w:szCs w:val="28"/>
          <w:rtl/>
          <w:lang w:val="en-US" w:eastAsia="en-US"/>
        </w:rPr>
        <w:t>ثل الوزير المكلف بالتعليم العالي والبحث العلمي، رئيسا،</w:t>
      </w:r>
    </w:p>
    <w:p w:rsidR="0099542D" w:rsidRDefault="00FA2D5A">
      <w:pPr>
        <w:pStyle w:val="ListParagraph"/>
        <w:numPr>
          <w:ilvl w:val="0"/>
          <w:numId w:val="195"/>
        </w:numPr>
        <w:bidi/>
        <w:spacing w:line="251" w:lineRule="auto"/>
        <w:ind w:left="1417" w:hanging="283"/>
        <w:jc w:val="both"/>
      </w:pPr>
      <w:r>
        <w:rPr>
          <w:rFonts w:ascii="Simplified Arabic" w:hAnsi="Simplified Arabic" w:cs="Simplified Arabic"/>
          <w:color w:val="000000"/>
          <w:sz w:val="28"/>
          <w:szCs w:val="28"/>
          <w:rtl/>
          <w:lang w:val="en-US" w:eastAsia="en-US"/>
        </w:rPr>
        <w:t>السيد مسعودي عبد الله، ممثل عن الوزير المكلف بالمالية،</w:t>
      </w:r>
    </w:p>
    <w:p w:rsidR="0099542D" w:rsidRDefault="00FA2D5A">
      <w:pPr>
        <w:pStyle w:val="ListParagraph"/>
        <w:numPr>
          <w:ilvl w:val="0"/>
          <w:numId w:val="195"/>
        </w:numPr>
        <w:bidi/>
        <w:spacing w:line="251" w:lineRule="auto"/>
        <w:ind w:left="1417" w:hanging="283"/>
        <w:jc w:val="both"/>
      </w:pPr>
      <w:r>
        <w:rPr>
          <w:rFonts w:ascii="Simplified Arabic" w:hAnsi="Simplified Arabic" w:cs="Simplified Arabic"/>
          <w:color w:val="000000"/>
          <w:sz w:val="28"/>
          <w:szCs w:val="28"/>
          <w:rtl/>
          <w:lang w:val="en-US" w:eastAsia="en-US"/>
        </w:rPr>
        <w:t>السيد زناز عبد المنعم، ممثل عن وزير الدفاع الوطني،</w:t>
      </w:r>
    </w:p>
    <w:p w:rsidR="0099542D" w:rsidRDefault="00FA2D5A">
      <w:pPr>
        <w:pStyle w:val="ListParagraph"/>
        <w:numPr>
          <w:ilvl w:val="0"/>
          <w:numId w:val="195"/>
        </w:numPr>
        <w:bidi/>
        <w:spacing w:line="251" w:lineRule="auto"/>
        <w:ind w:left="1417" w:hanging="283"/>
        <w:jc w:val="both"/>
      </w:pPr>
      <w:r>
        <w:rPr>
          <w:rFonts w:ascii="Simplified Arabic" w:hAnsi="Simplified Arabic" w:cs="Simplified Arabic"/>
          <w:color w:val="000000"/>
          <w:sz w:val="28"/>
          <w:szCs w:val="28"/>
          <w:rtl/>
          <w:lang w:val="en-US" w:eastAsia="en-US"/>
        </w:rPr>
        <w:t>السيد أمير علي أمير، ممثل عن الوزير المكلف بالطاقة والمناجم،</w:t>
      </w:r>
    </w:p>
    <w:p w:rsidR="0099542D" w:rsidRDefault="00FA2D5A">
      <w:pPr>
        <w:pStyle w:val="ListParagraph"/>
        <w:numPr>
          <w:ilvl w:val="0"/>
          <w:numId w:val="195"/>
        </w:numPr>
        <w:bidi/>
        <w:spacing w:line="251" w:lineRule="auto"/>
        <w:ind w:left="1417" w:hanging="283"/>
        <w:jc w:val="both"/>
      </w:pPr>
      <w:r>
        <w:rPr>
          <w:rFonts w:ascii="Simplified Arabic" w:hAnsi="Simplified Arabic" w:cs="Simplified Arabic"/>
          <w:color w:val="000000"/>
          <w:sz w:val="28"/>
          <w:szCs w:val="28"/>
          <w:rtl/>
          <w:lang w:val="en-US" w:eastAsia="en-US"/>
        </w:rPr>
        <w:t>السيدة خداش نهلة دينة، ممثلة عن ال</w:t>
      </w:r>
      <w:r>
        <w:rPr>
          <w:rFonts w:ascii="Simplified Arabic" w:hAnsi="Simplified Arabic" w:cs="Simplified Arabic"/>
          <w:color w:val="000000"/>
          <w:sz w:val="28"/>
          <w:szCs w:val="28"/>
          <w:rtl/>
          <w:lang w:val="en-US" w:eastAsia="en-US"/>
        </w:rPr>
        <w:t>وزير المكلف بالداخلية والجماعات المحلية والتهيئة العمرانية،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السيدة أوتشان رشيدة زوجة تلمات، ممثلة عن الوزير المكلف بالفلاحة والتنمية الريفية،</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شيخي مراد، ممثل عن الوزيرة المكلفة بالبيئة والطاقات المتجددة.</w:t>
      </w:r>
    </w:p>
    <w:p w:rsidR="0099542D" w:rsidRDefault="00FA2D5A">
      <w:pPr>
        <w:pStyle w:val="ListParagraph"/>
        <w:numPr>
          <w:ilvl w:val="0"/>
          <w:numId w:val="196"/>
        </w:numPr>
        <w:bidi/>
        <w:ind w:left="1417" w:hanging="284"/>
        <w:jc w:val="both"/>
      </w:pPr>
      <w:r>
        <w:rPr>
          <w:rFonts w:ascii="Simplified Arabic" w:hAnsi="Simplified Arabic" w:cs="Simplified Arabic"/>
          <w:b/>
          <w:bCs/>
          <w:color w:val="000000"/>
          <w:sz w:val="28"/>
          <w:szCs w:val="28"/>
          <w:rtl/>
          <w:lang w:val="en-US" w:eastAsia="en-US"/>
        </w:rPr>
        <w:t xml:space="preserve">بالنسبة للمديرية العامة للبحث العلمي والتطوير </w:t>
      </w:r>
      <w:r>
        <w:rPr>
          <w:rFonts w:ascii="Simplified Arabic" w:hAnsi="Simplified Arabic" w:cs="Simplified Arabic"/>
          <w:b/>
          <w:bCs/>
          <w:color w:val="000000"/>
          <w:sz w:val="28"/>
          <w:szCs w:val="28"/>
          <w:rtl/>
          <w:lang w:val="en-US" w:eastAsia="en-US"/>
        </w:rPr>
        <w:t>التكنولوجي: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مقداد صورية.</w:t>
      </w:r>
    </w:p>
    <w:p w:rsidR="0099542D" w:rsidRDefault="00FA2D5A">
      <w:pPr>
        <w:pStyle w:val="ListParagraph"/>
        <w:numPr>
          <w:ilvl w:val="0"/>
          <w:numId w:val="196"/>
        </w:numPr>
        <w:bidi/>
        <w:ind w:left="1417" w:hanging="284"/>
        <w:jc w:val="both"/>
      </w:pPr>
      <w:r>
        <w:rPr>
          <w:rFonts w:ascii="Simplified Arabic" w:hAnsi="Simplified Arabic" w:cs="Simplified Arabic"/>
          <w:b/>
          <w:bCs/>
          <w:color w:val="000000"/>
          <w:sz w:val="28"/>
          <w:szCs w:val="28"/>
          <w:rtl/>
          <w:lang w:val="en-US" w:eastAsia="en-US"/>
        </w:rPr>
        <w:t>بالنسبة للشخصيات الممثلة لقطاعات النشاط:</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حروادي فريد،</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شباب جيلالي.</w:t>
      </w:r>
    </w:p>
    <w:p w:rsidR="0099542D" w:rsidRDefault="00FA2D5A">
      <w:pPr>
        <w:pStyle w:val="ListParagraph"/>
        <w:numPr>
          <w:ilvl w:val="0"/>
          <w:numId w:val="196"/>
        </w:numPr>
        <w:bidi/>
        <w:ind w:left="1417" w:hanging="284"/>
        <w:jc w:val="both"/>
      </w:pPr>
      <w:r>
        <w:rPr>
          <w:rFonts w:ascii="Simplified Arabic" w:hAnsi="Simplified Arabic" w:cs="Simplified Arabic"/>
          <w:b/>
          <w:bCs/>
          <w:color w:val="000000"/>
          <w:sz w:val="28"/>
          <w:szCs w:val="28"/>
          <w:rtl/>
          <w:lang w:val="en-US" w:eastAsia="en-US"/>
        </w:rPr>
        <w:t>بالنسبة للباحثين</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ماجن فريد،</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بزاري صالح.</w:t>
      </w:r>
    </w:p>
    <w:p w:rsidR="0099542D" w:rsidRDefault="00FA2D5A">
      <w:pPr>
        <w:pStyle w:val="ListParagraph"/>
        <w:numPr>
          <w:ilvl w:val="0"/>
          <w:numId w:val="196"/>
        </w:numPr>
        <w:bidi/>
        <w:ind w:left="1417" w:hanging="284"/>
        <w:jc w:val="both"/>
      </w:pPr>
      <w:r>
        <w:rPr>
          <w:rFonts w:ascii="Simplified Arabic" w:hAnsi="Simplified Arabic" w:cs="Simplified Arabic"/>
          <w:b/>
          <w:bCs/>
          <w:color w:val="000000"/>
          <w:sz w:val="28"/>
          <w:szCs w:val="28"/>
          <w:rtl/>
          <w:lang w:val="en-US" w:eastAsia="en-US"/>
        </w:rPr>
        <w:t>بالنسبة لمستخدمي دعم البحث:</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سعيد أعمر بلقاسم.</w:t>
      </w:r>
    </w:p>
    <w:p w:rsidR="0099542D" w:rsidRDefault="00FA2D5A">
      <w:pPr>
        <w:pStyle w:val="ListParagraph"/>
        <w:numPr>
          <w:ilvl w:val="0"/>
          <w:numId w:val="196"/>
        </w:numPr>
        <w:bidi/>
        <w:ind w:left="1417" w:hanging="284"/>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حاج أعراب عمر /</w:t>
      </w:r>
      <w:r>
        <w:rPr>
          <w:rFonts w:ascii="Simplified Arabic" w:hAnsi="Simplified Arabic" w:cs="Simplified Arabic"/>
          <w:color w:val="000000"/>
          <w:sz w:val="28"/>
          <w:szCs w:val="28"/>
          <w:rtl/>
          <w:lang w:val="en-US" w:eastAsia="en-US"/>
        </w:rPr>
        <w:t xml:space="preserve"> مدير المركز،</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السيدة قري وهيبة /  رئيس المجلس العلمي،</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عباس محمد / مدير وحدة بحث،</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مهاجر سمير / مدير وحدة بحث،</w:t>
      </w:r>
    </w:p>
    <w:p w:rsidR="0099542D" w:rsidRDefault="00FA2D5A">
      <w:pPr>
        <w:pStyle w:val="ListParagraph"/>
        <w:numPr>
          <w:ilvl w:val="0"/>
          <w:numId w:val="195"/>
        </w:numPr>
        <w:bidi/>
        <w:spacing w:line="251" w:lineRule="auto"/>
        <w:ind w:left="1700" w:hanging="283"/>
        <w:jc w:val="both"/>
      </w:pPr>
      <w:r>
        <w:rPr>
          <w:rFonts w:ascii="Simplified Arabic" w:hAnsi="Simplified Arabic" w:cs="Simplified Arabic"/>
          <w:color w:val="000000"/>
          <w:sz w:val="28"/>
          <w:szCs w:val="28"/>
          <w:rtl/>
          <w:lang w:val="en-US" w:eastAsia="en-US"/>
        </w:rPr>
        <w:t>السيد جعفر جلول / مدير وحدة بحث.</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أفريل 202</w:t>
      </w:r>
      <w:r>
        <w:rPr>
          <w:rFonts w:ascii="Simplified Arabic" w:hAnsi="Simplified Arabic" w:cs="Simplified Arabic"/>
          <w:b/>
          <w:bCs/>
          <w:color w:val="000000"/>
          <w:sz w:val="20"/>
          <w:szCs w:val="20"/>
          <w:rtl/>
          <w:lang w:bidi="ar-DZ"/>
        </w:rPr>
        <w:t>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548/أ.ع مؤرخ في 26 أفريل 2023، يعدّل القرار رقم 459 المؤرّخ في 19 جويلية 2020</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w:t>
      </w:r>
      <w:r>
        <w:rPr>
          <w:rFonts w:ascii="Simplified Arabic" w:hAnsi="Simplified Arabic" w:cs="Simplified Arabic"/>
          <w:b/>
          <w:bCs/>
          <w:color w:val="0000FF"/>
          <w:sz w:val="28"/>
          <w:szCs w:val="28"/>
          <w:rtl/>
        </w:rPr>
        <w:t>ء اللجنة العلمية لقسم الهندسة المدنية والري بكلية العلوم التطبيقية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قاصدي مرباح-ورقلـة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w:t>
      </w:r>
      <w:r>
        <w:rPr>
          <w:rFonts w:ascii="Simplified Arabic" w:hAnsi="Simplified Arabic" w:cs="Simplified Arabic"/>
          <w:color w:val="000000"/>
          <w:sz w:val="28"/>
          <w:szCs w:val="28"/>
          <w:rtl/>
        </w:rPr>
        <w:t>الحكومة.</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01-210 المؤرخ في 2 جمادى الأولى عام 1422 الموافق 23 يوليو سنة 2001 والمتضمن إنشاء جامعة ورقلة، المعدّل والمتمّم.</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03-279 المؤرخ في24 جمادى الثانية عام 1424 الموافق 23 غشت سنة 2003 الذي يحدّ</w:t>
      </w:r>
      <w:r>
        <w:rPr>
          <w:rFonts w:ascii="Simplified Arabic" w:hAnsi="Simplified Arabic" w:cs="Simplified Arabic"/>
          <w:color w:val="000000"/>
          <w:sz w:val="28"/>
          <w:szCs w:val="28"/>
          <w:rtl/>
        </w:rPr>
        <w:t>د مهام الجامعة والقواعد الخاصة بتنظيمها وسيرها، المعدّل والمتمّم.</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 xml:space="preserve">وبموجب القرار رقم 459 المؤرّخ في 19 جويلية </w:t>
      </w:r>
      <w:r>
        <w:rPr>
          <w:rFonts w:ascii="Simplified Arabic" w:hAnsi="Simplified Arabic" w:cs="Simplified Arabic"/>
          <w:color w:val="000000"/>
          <w:sz w:val="28"/>
          <w:szCs w:val="28"/>
          <w:rtl/>
        </w:rPr>
        <w:t>2020 الذي يحدّد القائمة الاسمية لأعضاء اللجنة العلمية لقسم الهندسة المدنية والري بكلية العلوم التطبيقية بجامعة قاصدي مرباح- ورقلـة، المعدّل.</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وبناءً على جامعة قاصدي مرباح- ورقلـة رقم 94 المؤرّخ في 30 مارس 2023.</w:t>
      </w:r>
    </w:p>
    <w:p w:rsidR="0099542D" w:rsidRDefault="0099542D">
      <w:pPr>
        <w:pStyle w:val="Standard"/>
        <w:bidi/>
        <w:spacing w:line="264" w:lineRule="auto"/>
        <w:jc w:val="both"/>
        <w:rPr>
          <w:rFonts w:ascii="Simplified Arabic"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8"/>
          <w:szCs w:val="8"/>
          <w:lang w:bidi="ar-DZ"/>
        </w:rPr>
      </w:pP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w:t>
      </w:r>
      <w:r>
        <w:rPr>
          <w:rFonts w:ascii="Simplified Arabic" w:hAnsi="Simplified Arabic" w:cs="Simplified Arabic"/>
          <w:color w:val="000000"/>
          <w:sz w:val="28"/>
          <w:szCs w:val="28"/>
          <w:rtl/>
        </w:rPr>
        <w:t>إلى تعديل القائمة الاسمية لأعضاء اللجنة العلمية لقسم الهندسة المدنية والري بكلية العلوم التطبيقية بجامعة قاصدي مرباح-ورقلـة.</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الهندسة المدنية والري بكلية العلوم التطبيقية بجامعة قاصدي مرباح-ورقلـة، وفقا للجدول الملحق بهذا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قاصدي مرباح-ورقلـة، كل فيما يخصه، بتطبيق هذا</w:t>
      </w:r>
      <w:r>
        <w:rPr>
          <w:rFonts w:ascii="Simplified Arabic" w:hAnsi="Simplified Arabic" w:cs="Simplified Arabic"/>
          <w:color w:val="000000"/>
          <w:sz w:val="28"/>
          <w:szCs w:val="28"/>
          <w:rtl/>
        </w:rPr>
        <w:t xml:space="preserve"> القرار الذي سينشر في النشرة الرسمية للتعليم العالي والبحث العلمي.</w:t>
      </w:r>
    </w:p>
    <w:p w:rsidR="0099542D" w:rsidRDefault="00FA2D5A">
      <w:pPr>
        <w:pStyle w:val="Standard"/>
        <w:bidi/>
        <w:spacing w:line="264" w:lineRule="auto"/>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أفريل 2023</w:t>
      </w:r>
    </w:p>
    <w:p w:rsidR="0099542D" w:rsidRDefault="00FA2D5A">
      <w:pPr>
        <w:pStyle w:val="Standard"/>
        <w:bidi/>
        <w:spacing w:line="264" w:lineRule="auto"/>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64" w:lineRule="auto"/>
        <w:jc w:val="center"/>
        <w:outlineLvl w:val="0"/>
      </w:pPr>
      <w:r>
        <w:rPr>
          <w:rFonts w:ascii="Simplified Arabic" w:hAnsi="Simplified Arabic" w:cs="Simplified Arabic"/>
          <w:color w:val="000000"/>
          <w:sz w:val="16"/>
          <w:szCs w:val="16"/>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64" w:lineRule="auto"/>
        <w:jc w:val="center"/>
      </w:pPr>
      <w:r>
        <w:rPr>
          <w:rFonts w:ascii="Simplified Arabic" w:hAnsi="Simplified Arabic" w:cs="Simplified Arabic"/>
          <w:b/>
          <w:bCs/>
          <w:color w:val="000000"/>
          <w:rtl/>
          <w:lang w:bidi="ar-DZ"/>
        </w:rPr>
        <w:t>ملحق القرار رقم 548/أ.ع المؤرخ في 26 أفريل 2023 الذي يعدّل القرار رقم 459 المؤرّخ في 19 جويلية 2020</w:t>
      </w:r>
    </w:p>
    <w:p w:rsidR="0099542D" w:rsidRDefault="00FA2D5A">
      <w:pPr>
        <w:pStyle w:val="Standard"/>
        <w:bidi/>
        <w:spacing w:line="264" w:lineRule="auto"/>
        <w:jc w:val="center"/>
      </w:pPr>
      <w:r>
        <w:rPr>
          <w:rFonts w:ascii="Simplified Arabic" w:hAnsi="Simplified Arabic" w:cs="Simplified Arabic"/>
          <w:b/>
          <w:bCs/>
          <w:color w:val="000000"/>
          <w:rtl/>
          <w:lang w:bidi="ar-DZ"/>
        </w:rPr>
        <w:t xml:space="preserve">المحدّد للقائمة الاسمية لأعضاء </w:t>
      </w:r>
      <w:r>
        <w:rPr>
          <w:rFonts w:ascii="Simplified Arabic" w:hAnsi="Simplified Arabic" w:cs="Simplified Arabic"/>
          <w:b/>
          <w:bCs/>
          <w:color w:val="000000"/>
          <w:rtl/>
          <w:lang w:bidi="ar-DZ"/>
        </w:rPr>
        <w:t>اللجنة العلمية لقسم الهندسة المدنية والري بكلية العلوم التطبيقية</w:t>
      </w:r>
    </w:p>
    <w:p w:rsidR="0099542D" w:rsidRDefault="00FA2D5A">
      <w:pPr>
        <w:pStyle w:val="Standard"/>
        <w:tabs>
          <w:tab w:val="left" w:pos="3068"/>
          <w:tab w:val="center" w:pos="4819"/>
        </w:tabs>
        <w:bidi/>
        <w:spacing w:line="264" w:lineRule="auto"/>
        <w:jc w:val="center"/>
      </w:pPr>
      <w:r>
        <w:rPr>
          <w:rFonts w:ascii="Simplified Arabic" w:hAnsi="Simplified Arabic" w:cs="Simplified Arabic"/>
          <w:b/>
          <w:bCs/>
          <w:color w:val="000000"/>
          <w:shd w:val="clear" w:color="auto" w:fill="C0C0C0"/>
          <w:rtl/>
          <w:lang w:bidi="ar-DZ"/>
        </w:rPr>
        <w:t>بجامعة قاصدي مرباح-ورقلـة</w:t>
      </w:r>
    </w:p>
    <w:p w:rsidR="0099542D" w:rsidRDefault="0099542D">
      <w:pPr>
        <w:pStyle w:val="Standard"/>
        <w:bidi/>
        <w:spacing w:line="264" w:lineRule="auto"/>
        <w:jc w:val="center"/>
        <w:rPr>
          <w:rFonts w:cs="Simplified Arabic"/>
          <w:b/>
          <w:bCs/>
          <w:i/>
          <w:iCs/>
          <w:sz w:val="2"/>
          <w:szCs w:val="2"/>
          <w:lang w:bidi="ar-DZ"/>
        </w:rPr>
      </w:pPr>
    </w:p>
    <w:tbl>
      <w:tblPr>
        <w:bidiVisual/>
        <w:tblW w:w="8603" w:type="dxa"/>
        <w:jc w:val="center"/>
        <w:tblLayout w:type="fixed"/>
        <w:tblCellMar>
          <w:left w:w="10" w:type="dxa"/>
          <w:right w:w="10" w:type="dxa"/>
        </w:tblCellMar>
        <w:tblLook w:val="0000" w:firstRow="0" w:lastRow="0" w:firstColumn="0" w:lastColumn="0" w:noHBand="0" w:noVBand="0"/>
      </w:tblPr>
      <w:tblGrid>
        <w:gridCol w:w="658"/>
        <w:gridCol w:w="2367"/>
        <w:gridCol w:w="5578"/>
      </w:tblGrid>
      <w:tr w:rsidR="0099542D">
        <w:tblPrEx>
          <w:tblCellMar>
            <w:top w:w="0" w:type="dxa"/>
            <w:bottom w:w="0" w:type="dxa"/>
          </w:tblCellMar>
        </w:tblPrEx>
        <w:trPr>
          <w:trHeight w:val="130"/>
          <w:jc w:val="center"/>
        </w:trPr>
        <w:tc>
          <w:tcPr>
            <w:tcW w:w="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36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30"/>
          <w:jc w:val="center"/>
        </w:trPr>
        <w:tc>
          <w:tcPr>
            <w:tcW w:w="65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36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مصطفى قبائلي</w:t>
            </w:r>
          </w:p>
        </w:tc>
        <w:tc>
          <w:tcPr>
            <w:tcW w:w="557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30"/>
          <w:jc w:val="center"/>
        </w:trPr>
        <w:tc>
          <w:tcPr>
            <w:tcW w:w="65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36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علي حيدر شاهد</w:t>
            </w:r>
          </w:p>
        </w:tc>
        <w:tc>
          <w:tcPr>
            <w:tcW w:w="55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30"/>
          <w:jc w:val="center"/>
        </w:trPr>
        <w:tc>
          <w:tcPr>
            <w:tcW w:w="65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36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سمير كاتب</w:t>
            </w:r>
          </w:p>
        </w:tc>
        <w:tc>
          <w:tcPr>
            <w:tcW w:w="55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30"/>
          <w:jc w:val="center"/>
        </w:trPr>
        <w:tc>
          <w:tcPr>
            <w:tcW w:w="65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36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قيس باوية</w:t>
            </w:r>
          </w:p>
        </w:tc>
        <w:tc>
          <w:tcPr>
            <w:tcW w:w="557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189"/>
          <w:jc w:val="center"/>
        </w:trPr>
        <w:tc>
          <w:tcPr>
            <w:tcW w:w="65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36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 xml:space="preserve">محمد </w:t>
            </w:r>
            <w:r>
              <w:rPr>
                <w:rFonts w:ascii="Simplified Arabic" w:hAnsi="Simplified Arabic" w:cs="Simplified Arabic"/>
                <w:color w:val="000000"/>
                <w:szCs w:val="20"/>
                <w:rtl/>
                <w:lang w:val="fr-FR" w:eastAsia="fr-FR" w:bidi="ar-DZ"/>
              </w:rPr>
              <w:t>جوهري</w:t>
            </w:r>
          </w:p>
        </w:tc>
        <w:tc>
          <w:tcPr>
            <w:tcW w:w="55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189"/>
          <w:jc w:val="center"/>
        </w:trPr>
        <w:tc>
          <w:tcPr>
            <w:tcW w:w="65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36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عمار خلاصي</w:t>
            </w:r>
          </w:p>
        </w:tc>
        <w:tc>
          <w:tcPr>
            <w:tcW w:w="55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189"/>
          <w:jc w:val="center"/>
        </w:trPr>
        <w:tc>
          <w:tcPr>
            <w:tcW w:w="65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spacing w:line="264"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36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عمر مناعي</w:t>
            </w:r>
          </w:p>
        </w:tc>
        <w:tc>
          <w:tcPr>
            <w:tcW w:w="557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549/أ.ع مؤرخ في 27 أفريل 2023، يتمم الملحق رقم 60 للقرار رقم 02 المؤرخ في 3 جانفي 2021 المتضمّن تأهيل مؤسسات التعليم العالي لضمان التكوين لنيل شهادات الليسانس والماستر</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بعنوان السنة </w:t>
      </w:r>
      <w:r>
        <w:rPr>
          <w:rFonts w:ascii="Simplified Arabic" w:hAnsi="Simplified Arabic" w:cs="Simplified Arabic"/>
          <w:b/>
          <w:bCs/>
          <w:color w:val="0000FF"/>
          <w:sz w:val="28"/>
          <w:szCs w:val="28"/>
          <w:rtl/>
        </w:rPr>
        <w:t xml:space="preserve">الجامعية </w:t>
      </w:r>
      <w:r>
        <w:rPr>
          <w:rFonts w:ascii="Simplified Arabic" w:hAnsi="Simplified Arabic" w:cs="Simplified Arabic"/>
          <w:b/>
          <w:bCs/>
          <w:color w:val="0000FF"/>
          <w:sz w:val="26"/>
          <w:szCs w:val="26"/>
          <w:rtl/>
        </w:rPr>
        <w:t>2017-2018</w:t>
      </w:r>
      <w:r>
        <w:rPr>
          <w:rFonts w:ascii="Simplified Arabic" w:hAnsi="Simplified Arabic" w:cs="Simplified Arabic"/>
          <w:b/>
          <w:bCs/>
          <w:color w:val="0000FF"/>
          <w:rtl/>
        </w:rPr>
        <w:t xml:space="preserve"> </w:t>
      </w:r>
      <w:r>
        <w:rPr>
          <w:rFonts w:ascii="Simplified Arabic" w:hAnsi="Simplified Arabic" w:cs="Simplified Arabic"/>
          <w:b/>
          <w:bCs/>
          <w:color w:val="0000FF"/>
          <w:sz w:val="28"/>
          <w:szCs w:val="28"/>
          <w:rtl/>
        </w:rPr>
        <w:t>بجامعة العلوم والتكنولوجيا هواري بومدين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64"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384"/>
        </w:numPr>
        <w:bidi/>
        <w:spacing w:line="264" w:lineRule="auto"/>
        <w:ind w:left="198" w:hanging="198"/>
        <w:jc w:val="both"/>
      </w:pPr>
      <w:r>
        <w:rPr>
          <w:rFonts w:ascii="Simplified Arabic" w:hAnsi="Simplified Arabic" w:cs="Simplified Arabic"/>
          <w:color w:val="000000"/>
          <w:sz w:val="28"/>
          <w:szCs w:val="28"/>
          <w:rtl/>
        </w:rPr>
        <w:t>بمقتضى القانون رقم 99-05 مؤرّخ في 18 ذي الحجة عام 1419 الموافق 4 أبريل سنة 1999 المتضمّن القانون التوجيهي للتعليم العالي، المعدّل والمتمّم.</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 xml:space="preserve">وبمقتضى </w:t>
      </w:r>
      <w:r>
        <w:rPr>
          <w:rFonts w:ascii="Simplified Arabic" w:hAnsi="Simplified Arabic" w:cs="Simplified Arabic"/>
          <w:color w:val="000000"/>
          <w:sz w:val="28"/>
          <w:szCs w:val="28"/>
          <w:rtl/>
        </w:rPr>
        <w:t>المرسوم الرئاسي رقم 23-119 مؤرخ في 23 شعبان عام 1444 الموافق 16 مارس سنة 2023 المتضمن تعيين أعضاء الحكومة.</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84-210 مؤرّخ في 21 ذو القعدة عام 1404 الموافق 18 أوث سنة 1984 المتعلق بتنظيم جامعة هواري بومدين للعلوم والتكنولوجيا وتسي</w:t>
      </w:r>
      <w:r>
        <w:rPr>
          <w:rFonts w:ascii="Simplified Arabic" w:hAnsi="Simplified Arabic" w:cs="Simplified Arabic"/>
          <w:color w:val="000000"/>
          <w:sz w:val="28"/>
          <w:szCs w:val="28"/>
          <w:rtl/>
        </w:rPr>
        <w:t>يرها، المعدّل والمتمّم.</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13-77 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22-208 مؤرخ في 5 ذي القعدة عام 1443 الموافق 5 جوان سنة 2</w:t>
      </w:r>
      <w:r>
        <w:rPr>
          <w:rFonts w:ascii="Simplified Arabic" w:hAnsi="Simplified Arabic" w:cs="Simplified Arabic"/>
          <w:color w:val="000000"/>
          <w:sz w:val="28"/>
          <w:szCs w:val="28"/>
          <w:rtl/>
        </w:rPr>
        <w:t>022 الذي يحدّد نظام الدراسات والتكوين للحصول على شهادات التعليم العالي.</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وبمقتضى القرار رقم 1441 المؤرخ في 9 أوث 2016 المتضمّن مواءمة التكوينات في الماستر المؤهلة بعنوان جامعة هواري بومدين للعلوم والتكنولوجيا في ميدان علوم المادة، المتمم.</w:t>
      </w:r>
    </w:p>
    <w:p w:rsidR="0099542D" w:rsidRDefault="00FA2D5A">
      <w:pPr>
        <w:pStyle w:val="ListParagraph"/>
        <w:numPr>
          <w:ilvl w:val="0"/>
          <w:numId w:val="112"/>
        </w:numPr>
        <w:bidi/>
        <w:spacing w:line="264" w:lineRule="auto"/>
        <w:ind w:left="198" w:hanging="198"/>
        <w:jc w:val="both"/>
      </w:pPr>
      <w:r>
        <w:rPr>
          <w:rFonts w:ascii="Simplified Arabic" w:hAnsi="Simplified Arabic" w:cs="Simplified Arabic"/>
          <w:color w:val="000000"/>
          <w:sz w:val="28"/>
          <w:szCs w:val="28"/>
          <w:rtl/>
        </w:rPr>
        <w:t xml:space="preserve">بمقتضى القرار رقم </w:t>
      </w:r>
      <w:r>
        <w:rPr>
          <w:rFonts w:ascii="Simplified Arabic" w:hAnsi="Simplified Arabic" w:cs="Simplified Arabic"/>
          <w:color w:val="000000"/>
          <w:sz w:val="28"/>
          <w:szCs w:val="28"/>
          <w:rtl/>
        </w:rPr>
        <w:t>002 المؤرخ في 3 جانفي 2021 المتضمّن تأهيل مؤسسات التعليم العالي لضمان التكوين لنيل شهادات الليسانس والماستر بعنوان السنة الجامعية 2017-2018.</w:t>
      </w:r>
    </w:p>
    <w:p w:rsidR="0099542D" w:rsidRDefault="0099542D">
      <w:pPr>
        <w:pStyle w:val="Standard"/>
        <w:bidi/>
        <w:spacing w:line="264" w:lineRule="auto"/>
        <w:jc w:val="center"/>
        <w:rPr>
          <w:rFonts w:ascii="Simplified Arabic" w:hAnsi="Simplified Arabic" w:cs="Simplified Arabic"/>
          <w:b/>
          <w:bCs/>
          <w:sz w:val="8"/>
          <w:szCs w:val="8"/>
          <w:shd w:val="clear" w:color="auto" w:fill="C0C0C0"/>
          <w:lang w:bidi="ar-DZ"/>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10"/>
          <w:szCs w:val="10"/>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يهدف هذا القرار إلى تتميم الملحق رقم 60 للقرار رقم 002 المؤرخ في 3 جانفي 2021، المذ</w:t>
      </w:r>
      <w:r>
        <w:rPr>
          <w:rFonts w:ascii="Simplified Arabic" w:hAnsi="Simplified Arabic" w:cs="Simplified Arabic"/>
          <w:color w:val="000000"/>
          <w:sz w:val="28"/>
          <w:szCs w:val="28"/>
          <w:rtl/>
        </w:rPr>
        <w:t>كور أعلاه،  طبقا للملحق المرفق بهذا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تلغى أحكام القرار رقم 1441 المؤرخ في 9 أوث 2016 المذكور أعلاه.</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هواري بومدين للعلوم والتكنولوجيا، كل فيما يخصه، بتطبيق هذا القرار الذي سينشر في ا</w:t>
      </w:r>
      <w:r>
        <w:rPr>
          <w:rFonts w:ascii="Simplified Arabic" w:hAnsi="Simplified Arabic" w:cs="Simplified Arabic"/>
          <w:color w:val="000000"/>
          <w:sz w:val="28"/>
          <w:szCs w:val="28"/>
          <w:rtl/>
        </w:rPr>
        <w:t>لنشرة الرسمية لوزارة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27 أفريل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 xml:space="preserve">ملحق القرار رقم 549/أ.ع المؤرخ في 27 أفريل 2023 يتمم الملحق رقم 60 للقرار رقم 002 المؤرخ في 3 جانفي 2021 المتضمّن تأهيل مؤسسات </w:t>
      </w:r>
      <w:r>
        <w:rPr>
          <w:rFonts w:ascii="Simplified Arabic" w:hAnsi="Simplified Arabic" w:cs="Simplified Arabic"/>
          <w:b/>
          <w:bCs/>
          <w:color w:val="000000"/>
          <w:rtl/>
          <w:lang w:bidi="ar-DZ"/>
        </w:rPr>
        <w:t>التعليم العالي لضمان التكوين لنيل شهادات الليسانس والماستر</w:t>
      </w:r>
    </w:p>
    <w:p w:rsidR="0099542D" w:rsidRDefault="00FA2D5A">
      <w:pPr>
        <w:pStyle w:val="Standard"/>
        <w:bidi/>
        <w:jc w:val="center"/>
      </w:pPr>
      <w:r>
        <w:rPr>
          <w:rFonts w:ascii="Simplified Arabic" w:hAnsi="Simplified Arabic" w:cs="Simplified Arabic"/>
          <w:b/>
          <w:bCs/>
          <w:color w:val="000000"/>
          <w:shd w:val="clear" w:color="auto" w:fill="C0C0C0"/>
          <w:rtl/>
          <w:lang w:bidi="ar-DZ"/>
        </w:rPr>
        <w:t>بعنوان السنة الجامعية 2017-2018 بجامعة العلوم والتكنولوجياهواري بومدين</w:t>
      </w:r>
    </w:p>
    <w:p w:rsidR="0099542D" w:rsidRDefault="0099542D">
      <w:pPr>
        <w:pStyle w:val="Standard"/>
        <w:bidi/>
        <w:jc w:val="center"/>
        <w:rPr>
          <w:rFonts w:ascii="Simplified Arabic" w:hAnsi="Simplified Arabic" w:cs="Simplified Arabic"/>
          <w:b/>
          <w:bCs/>
          <w:color w:val="000000"/>
          <w:sz w:val="2"/>
          <w:szCs w:val="2"/>
          <w:lang w:bidi="ar-DZ"/>
        </w:rPr>
      </w:pPr>
    </w:p>
    <w:tbl>
      <w:tblPr>
        <w:tblW w:w="10036" w:type="dxa"/>
        <w:jc w:val="center"/>
        <w:tblLayout w:type="fixed"/>
        <w:tblCellMar>
          <w:left w:w="10" w:type="dxa"/>
          <w:right w:w="10" w:type="dxa"/>
        </w:tblCellMar>
        <w:tblLook w:val="0000" w:firstRow="0" w:lastRow="0" w:firstColumn="0" w:lastColumn="0" w:noHBand="0" w:noVBand="0"/>
      </w:tblPr>
      <w:tblGrid>
        <w:gridCol w:w="1011"/>
        <w:gridCol w:w="1226"/>
        <w:gridCol w:w="1647"/>
        <w:gridCol w:w="425"/>
        <w:gridCol w:w="141"/>
        <w:gridCol w:w="283"/>
        <w:gridCol w:w="425"/>
        <w:gridCol w:w="285"/>
        <w:gridCol w:w="565"/>
        <w:gridCol w:w="457"/>
        <w:gridCol w:w="27"/>
        <w:gridCol w:w="1783"/>
        <w:gridCol w:w="1123"/>
        <w:gridCol w:w="638"/>
      </w:tblGrid>
      <w:tr w:rsidR="0099542D">
        <w:tblPrEx>
          <w:tblCellMar>
            <w:top w:w="0" w:type="dxa"/>
            <w:bottom w:w="0" w:type="dxa"/>
          </w:tblCellMar>
        </w:tblPrEx>
        <w:trPr>
          <w:trHeight w:val="431"/>
          <w:jc w:val="center"/>
        </w:trPr>
        <w:tc>
          <w:tcPr>
            <w:tcW w:w="101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tabs>
                <w:tab w:val="left" w:pos="1560"/>
              </w:tabs>
              <w:spacing w:line="40" w:lineRule="atLeast"/>
              <w:jc w:val="center"/>
              <w:rPr>
                <w:szCs w:val="20"/>
                <w:lang w:val="fr-FR" w:eastAsia="fr-FR"/>
              </w:rPr>
            </w:pPr>
            <w:r>
              <w:rPr>
                <w:b/>
                <w:bCs/>
                <w:sz w:val="18"/>
                <w:szCs w:val="18"/>
                <w:lang w:val="fr-FR" w:eastAsia="fr-FR" w:bidi="ar-DZ"/>
              </w:rPr>
              <w:t>Domaine</w:t>
            </w:r>
          </w:p>
        </w:tc>
        <w:tc>
          <w:tcPr>
            <w:tcW w:w="12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tabs>
                <w:tab w:val="left" w:pos="1560"/>
              </w:tabs>
              <w:spacing w:line="40" w:lineRule="atLeast"/>
              <w:jc w:val="center"/>
              <w:rPr>
                <w:szCs w:val="20"/>
                <w:lang w:val="fr-FR" w:eastAsia="fr-FR"/>
              </w:rPr>
            </w:pPr>
            <w:r>
              <w:rPr>
                <w:b/>
                <w:bCs/>
                <w:sz w:val="18"/>
                <w:szCs w:val="18"/>
                <w:lang w:val="fr-FR" w:eastAsia="fr-FR" w:bidi="ar-DZ"/>
              </w:rPr>
              <w:t>Filière</w:t>
            </w:r>
          </w:p>
        </w:tc>
        <w:tc>
          <w:tcPr>
            <w:tcW w:w="164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tabs>
                <w:tab w:val="left" w:pos="1560"/>
              </w:tabs>
              <w:spacing w:line="40" w:lineRule="atLeast"/>
              <w:jc w:val="center"/>
              <w:rPr>
                <w:szCs w:val="20"/>
                <w:lang w:val="fr-FR" w:eastAsia="fr-FR"/>
              </w:rPr>
            </w:pPr>
            <w:r>
              <w:rPr>
                <w:b/>
                <w:bCs/>
                <w:sz w:val="16"/>
                <w:szCs w:val="16"/>
                <w:lang w:val="fr-FR" w:eastAsia="fr-FR" w:bidi="ar-DZ"/>
              </w:rPr>
              <w:t>Spécialité</w:t>
            </w:r>
          </w:p>
        </w:tc>
        <w:tc>
          <w:tcPr>
            <w:tcW w:w="566"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tabs>
                <w:tab w:val="left" w:pos="1560"/>
              </w:tabs>
              <w:spacing w:line="40" w:lineRule="atLeast"/>
              <w:jc w:val="center"/>
              <w:rPr>
                <w:szCs w:val="20"/>
                <w:lang w:val="fr-FR" w:eastAsia="fr-FR"/>
              </w:rPr>
            </w:pPr>
            <w:r>
              <w:rPr>
                <w:b/>
                <w:bCs/>
                <w:sz w:val="16"/>
                <w:szCs w:val="16"/>
                <w:lang w:val="fr-FR" w:eastAsia="fr-FR" w:bidi="ar-DZ"/>
              </w:rPr>
              <w:t>Type (A/P)</w:t>
            </w:r>
          </w:p>
        </w:tc>
        <w:tc>
          <w:tcPr>
            <w:tcW w:w="708"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14"/>
                <w:szCs w:val="14"/>
                <w:lang w:val="fr-FR" w:eastAsia="fr-FR" w:bidi="ar-DZ"/>
              </w:rPr>
              <w:t>Cycle de formation</w:t>
            </w:r>
          </w:p>
        </w:tc>
        <w:tc>
          <w:tcPr>
            <w:tcW w:w="850"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tabs>
                <w:tab w:val="left" w:pos="1560"/>
              </w:tabs>
              <w:spacing w:line="40" w:lineRule="atLeast"/>
              <w:jc w:val="center"/>
              <w:rPr>
                <w:szCs w:val="20"/>
                <w:lang w:val="fr-FR" w:eastAsia="fr-FR"/>
              </w:rPr>
            </w:pPr>
            <w:r>
              <w:rPr>
                <w:b/>
                <w:bCs/>
                <w:sz w:val="18"/>
                <w:szCs w:val="18"/>
                <w:rtl/>
                <w:lang w:val="fr-FR" w:eastAsia="fr-FR"/>
              </w:rPr>
              <w:t>طور التكوين</w:t>
            </w:r>
          </w:p>
        </w:tc>
        <w:tc>
          <w:tcPr>
            <w:tcW w:w="4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bidi/>
              <w:spacing w:line="40" w:lineRule="atLeast"/>
              <w:jc w:val="center"/>
              <w:outlineLvl w:val="0"/>
              <w:rPr>
                <w:szCs w:val="20"/>
                <w:lang w:val="fr-FR" w:eastAsia="fr-FR"/>
              </w:rPr>
            </w:pPr>
            <w:r>
              <w:rPr>
                <w:b/>
                <w:bCs/>
                <w:sz w:val="18"/>
                <w:szCs w:val="18"/>
                <w:rtl/>
                <w:lang w:val="fr-FR" w:eastAsia="fr-FR"/>
              </w:rPr>
              <w:t>طبيعة (أ/م)</w:t>
            </w:r>
          </w:p>
        </w:tc>
        <w:tc>
          <w:tcPr>
            <w:tcW w:w="1810"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bidi/>
              <w:spacing w:line="40" w:lineRule="atLeast"/>
              <w:jc w:val="center"/>
              <w:outlineLvl w:val="0"/>
              <w:rPr>
                <w:szCs w:val="20"/>
                <w:lang w:val="fr-FR" w:eastAsia="fr-FR"/>
              </w:rPr>
            </w:pPr>
            <w:r>
              <w:rPr>
                <w:b/>
                <w:bCs/>
                <w:sz w:val="18"/>
                <w:szCs w:val="18"/>
                <w:rtl/>
                <w:lang w:val="fr-FR" w:eastAsia="fr-FR"/>
              </w:rPr>
              <w:t>التخصص</w:t>
            </w:r>
          </w:p>
        </w:tc>
        <w:tc>
          <w:tcPr>
            <w:tcW w:w="112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bidi/>
              <w:spacing w:line="40" w:lineRule="atLeast"/>
              <w:jc w:val="center"/>
              <w:outlineLvl w:val="0"/>
              <w:rPr>
                <w:szCs w:val="20"/>
                <w:lang w:val="fr-FR" w:eastAsia="fr-FR"/>
              </w:rPr>
            </w:pPr>
            <w:r>
              <w:rPr>
                <w:b/>
                <w:bCs/>
                <w:sz w:val="18"/>
                <w:szCs w:val="18"/>
                <w:rtl/>
                <w:lang w:val="fr-FR" w:eastAsia="fr-FR" w:bidi="ar-DZ"/>
              </w:rPr>
              <w:t>الشعبة</w:t>
            </w:r>
          </w:p>
        </w:tc>
        <w:tc>
          <w:tcPr>
            <w:tcW w:w="63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28" w:type="dxa"/>
            </w:tcMar>
            <w:vAlign w:val="center"/>
          </w:tcPr>
          <w:p w:rsidR="0099542D" w:rsidRDefault="00FA2D5A">
            <w:pPr>
              <w:pStyle w:val="Standard"/>
              <w:bidi/>
              <w:spacing w:line="40" w:lineRule="atLeast"/>
              <w:jc w:val="center"/>
              <w:outlineLvl w:val="0"/>
              <w:rPr>
                <w:szCs w:val="20"/>
                <w:lang w:val="fr-FR" w:eastAsia="fr-FR"/>
              </w:rPr>
            </w:pPr>
            <w:r>
              <w:rPr>
                <w:b/>
                <w:bCs/>
                <w:sz w:val="18"/>
                <w:szCs w:val="18"/>
                <w:rtl/>
                <w:lang w:val="fr-FR" w:eastAsia="fr-FR"/>
              </w:rPr>
              <w:t>الميدان</w:t>
            </w:r>
          </w:p>
        </w:tc>
      </w:tr>
      <w:tr w:rsidR="0099542D">
        <w:tblPrEx>
          <w:tblCellMar>
            <w:top w:w="0" w:type="dxa"/>
            <w:bottom w:w="0" w:type="dxa"/>
          </w:tblCellMar>
        </w:tblPrEx>
        <w:trPr>
          <w:trHeight w:val="397"/>
          <w:jc w:val="center"/>
        </w:trPr>
        <w:tc>
          <w:tcPr>
            <w:tcW w:w="1010"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 xml:space="preserve">Sciences et </w:t>
            </w:r>
            <w:r>
              <w:rPr>
                <w:b/>
                <w:bCs/>
                <w:sz w:val="16"/>
                <w:szCs w:val="16"/>
                <w:lang w:val="fr-FR" w:eastAsia="fr-FR"/>
              </w:rPr>
              <w:t>Technologies</w:t>
            </w:r>
          </w:p>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Génie des procédés</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هندسة الطرائق</w:t>
            </w:r>
          </w:p>
        </w:tc>
        <w:tc>
          <w:tcPr>
            <w:tcW w:w="638"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16"/>
                <w:szCs w:val="16"/>
                <w:rtl/>
                <w:lang w:val="fr-FR" w:eastAsia="fr-FR" w:bidi="ar-DZ"/>
              </w:rPr>
              <w:t>علوم وتكنولوجيا</w:t>
            </w: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télécommunications</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اتصالات سلكية ولا سلكية</w:t>
            </w:r>
          </w:p>
        </w:tc>
        <w:tc>
          <w:tcPr>
            <w:tcW w:w="638"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Génie mécanique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 xml:space="preserve">Sans changement </w:t>
            </w:r>
            <w:r>
              <w:rPr>
                <w:b/>
                <w:bCs/>
                <w:sz w:val="18"/>
                <w:szCs w:val="18"/>
                <w:lang w:val="fr-FR" w:eastAsia="fr-FR"/>
              </w:rPr>
              <w:tab/>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هندسة ميكانيكية</w:t>
            </w:r>
          </w:p>
        </w:tc>
        <w:tc>
          <w:tcPr>
            <w:tcW w:w="638"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r>
      <w:tr w:rsidR="0099542D">
        <w:tblPrEx>
          <w:tblCellMar>
            <w:top w:w="0" w:type="dxa"/>
            <w:bottom w:w="0" w:type="dxa"/>
          </w:tblCellMar>
        </w:tblPrEx>
        <w:trPr>
          <w:trHeight w:val="397"/>
          <w:jc w:val="center"/>
        </w:trPr>
        <w:tc>
          <w:tcPr>
            <w:tcW w:w="1010"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Mathématiques-informatique</w:t>
            </w:r>
          </w:p>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Mathématiques appliquées</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رياضيات تطبيقية</w:t>
            </w:r>
          </w:p>
        </w:tc>
        <w:tc>
          <w:tcPr>
            <w:tcW w:w="638"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8"/>
                <w:szCs w:val="18"/>
                <w:rtl/>
                <w:lang w:val="fr-FR" w:eastAsia="fr-FR" w:bidi="ar-DZ"/>
              </w:rPr>
              <w:t>رياضيات واعلام الي</w:t>
            </w:r>
          </w:p>
        </w:tc>
      </w:tr>
      <w:tr w:rsidR="0099542D">
        <w:tblPrEx>
          <w:tblCellMar>
            <w:top w:w="0" w:type="dxa"/>
            <w:bottom w:w="0" w:type="dxa"/>
          </w:tblCellMar>
        </w:tblPrEx>
        <w:trPr>
          <w:trHeight w:val="12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Informatique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إعلام الي</w:t>
            </w:r>
          </w:p>
        </w:tc>
        <w:tc>
          <w:tcPr>
            <w:tcW w:w="638"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r>
      <w:tr w:rsidR="0099542D">
        <w:tblPrEx>
          <w:tblCellMar>
            <w:top w:w="0" w:type="dxa"/>
            <w:bottom w:w="0" w:type="dxa"/>
          </w:tblCellMar>
        </w:tblPrEx>
        <w:trPr>
          <w:trHeight w:val="77"/>
          <w:jc w:val="center"/>
        </w:trPr>
        <w:tc>
          <w:tcPr>
            <w:tcW w:w="1010"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Sciences de la terre et de l’univers</w:t>
            </w:r>
          </w:p>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Géologie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جيولوجيا</w:t>
            </w:r>
          </w:p>
        </w:tc>
        <w:tc>
          <w:tcPr>
            <w:tcW w:w="638"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8"/>
                <w:szCs w:val="18"/>
                <w:rtl/>
                <w:lang w:val="fr-FR" w:eastAsia="fr-FR" w:bidi="ar-DZ"/>
              </w:rPr>
              <w:t>علوم الأرض والكون</w:t>
            </w:r>
          </w:p>
        </w:tc>
      </w:tr>
      <w:tr w:rsidR="0099542D">
        <w:tblPrEx>
          <w:tblCellMar>
            <w:top w:w="0" w:type="dxa"/>
            <w:bottom w:w="0" w:type="dxa"/>
          </w:tblCellMar>
        </w:tblPrEx>
        <w:trPr>
          <w:trHeight w:val="308"/>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Géographie et aménagement du territoire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جغرافيا وتهيئة الاقليم</w:t>
            </w:r>
          </w:p>
        </w:tc>
        <w:tc>
          <w:tcPr>
            <w:tcW w:w="638"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r>
      <w:tr w:rsidR="0099542D">
        <w:tblPrEx>
          <w:tblCellMar>
            <w:top w:w="0" w:type="dxa"/>
            <w:bottom w:w="0" w:type="dxa"/>
          </w:tblCellMar>
        </w:tblPrEx>
        <w:trPr>
          <w:trHeight w:val="104"/>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Géophysique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جيوفيزياء</w:t>
            </w:r>
          </w:p>
        </w:tc>
        <w:tc>
          <w:tcPr>
            <w:tcW w:w="638"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r>
      <w:tr w:rsidR="0099542D">
        <w:tblPrEx>
          <w:tblCellMar>
            <w:top w:w="0" w:type="dxa"/>
            <w:bottom w:w="0" w:type="dxa"/>
          </w:tblCellMar>
        </w:tblPrEx>
        <w:trPr>
          <w:trHeight w:val="77"/>
          <w:jc w:val="center"/>
        </w:trPr>
        <w:tc>
          <w:tcPr>
            <w:tcW w:w="1010"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8"/>
                <w:szCs w:val="18"/>
                <w:lang w:val="fr-FR" w:eastAsia="fr-FR"/>
              </w:rPr>
              <w:t>Sciences de la Matière</w:t>
            </w:r>
          </w:p>
        </w:tc>
        <w:tc>
          <w:tcPr>
            <w:tcW w:w="12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Chimie</w:t>
            </w:r>
          </w:p>
        </w:tc>
        <w:tc>
          <w:tcPr>
            <w:tcW w:w="3206" w:type="dxa"/>
            <w:gridSpan w:val="6"/>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tcPr>
          <w:p w:rsidR="0099542D" w:rsidRDefault="00FA2D5A">
            <w:pPr>
              <w:pStyle w:val="Standard"/>
              <w:spacing w:line="40" w:lineRule="atLeast"/>
              <w:jc w:val="center"/>
              <w:rPr>
                <w:szCs w:val="20"/>
                <w:lang w:val="fr-FR" w:eastAsia="fr-FR"/>
              </w:rPr>
            </w:pPr>
            <w:r>
              <w:rPr>
                <w:b/>
                <w:bCs/>
                <w:sz w:val="18"/>
                <w:szCs w:val="18"/>
                <w:lang w:val="fr-FR" w:eastAsia="fr-FR"/>
              </w:rPr>
              <w:t>Sans changement</w:t>
            </w:r>
          </w:p>
        </w:tc>
        <w:tc>
          <w:tcPr>
            <w:tcW w:w="2832" w:type="dxa"/>
            <w:gridSpan w:val="4"/>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بدون تغيير</w:t>
            </w:r>
          </w:p>
        </w:tc>
        <w:tc>
          <w:tcPr>
            <w:tcW w:w="112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bidi="ar-DZ"/>
              </w:rPr>
              <w:t>كيمياء</w:t>
            </w:r>
          </w:p>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bidi="ar-DZ"/>
              </w:rPr>
              <w:t xml:space="preserve">علوم </w:t>
            </w:r>
            <w:r>
              <w:rPr>
                <w:b/>
                <w:bCs/>
                <w:sz w:val="20"/>
                <w:szCs w:val="20"/>
                <w:rtl/>
                <w:lang w:val="fr-FR" w:eastAsia="fr-FR" w:bidi="ar-DZ"/>
              </w:rPr>
              <w:t>المادة</w:t>
            </w: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rFonts w:eastAsia="Calibri"/>
                <w:b/>
                <w:bCs/>
                <w:sz w:val="18"/>
                <w:szCs w:val="18"/>
                <w:lang w:val="fr-FR"/>
              </w:rPr>
              <w:t>Physique</w:t>
            </w:r>
          </w:p>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des Matériaux :</w:t>
            </w:r>
          </w:p>
          <w:p w:rsidR="0099542D" w:rsidRDefault="00FA2D5A">
            <w:pPr>
              <w:pStyle w:val="Standard"/>
              <w:spacing w:line="40" w:lineRule="atLeast"/>
              <w:rPr>
                <w:szCs w:val="20"/>
                <w:lang w:val="fr-FR" w:eastAsia="fr-FR"/>
              </w:rPr>
            </w:pPr>
            <w:r>
              <w:rPr>
                <w:b/>
                <w:bCs/>
                <w:sz w:val="16"/>
                <w:szCs w:val="16"/>
                <w:lang w:val="fr-FR" w:eastAsia="fr-FR"/>
              </w:rPr>
              <w:t>Métallurgie physique et Ultrasons </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فيزياء المواد:</w:t>
            </w:r>
          </w:p>
          <w:p w:rsidR="0099542D" w:rsidRDefault="00FA2D5A">
            <w:pPr>
              <w:pStyle w:val="Standard"/>
              <w:bidi/>
              <w:spacing w:line="40" w:lineRule="atLeast"/>
              <w:jc w:val="right"/>
              <w:rPr>
                <w:szCs w:val="20"/>
                <w:lang w:val="fr-FR" w:eastAsia="fr-FR"/>
              </w:rPr>
            </w:pPr>
            <w:r>
              <w:rPr>
                <w:b/>
                <w:bCs/>
                <w:sz w:val="20"/>
                <w:szCs w:val="20"/>
                <w:rtl/>
                <w:lang w:val="fr-FR" w:eastAsia="fr-FR"/>
              </w:rPr>
              <w:t>علم فيزياء المعادن</w:t>
            </w:r>
          </w:p>
          <w:p w:rsidR="0099542D" w:rsidRDefault="00FA2D5A">
            <w:pPr>
              <w:pStyle w:val="Standard"/>
              <w:bidi/>
              <w:spacing w:line="40" w:lineRule="atLeast"/>
              <w:jc w:val="right"/>
              <w:rPr>
                <w:szCs w:val="20"/>
                <w:lang w:val="fr-FR" w:eastAsia="fr-FR"/>
              </w:rPr>
            </w:pPr>
            <w:r>
              <w:rPr>
                <w:b/>
                <w:bCs/>
                <w:sz w:val="20"/>
                <w:szCs w:val="20"/>
                <w:rtl/>
                <w:lang w:val="fr-FR" w:eastAsia="fr-FR"/>
              </w:rPr>
              <w:t>والموجات الفوق الصوتية</w:t>
            </w:r>
          </w:p>
        </w:tc>
        <w:tc>
          <w:tcPr>
            <w:tcW w:w="1123" w:type="dxa"/>
            <w:vMerge w:val="restart"/>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center"/>
              <w:rPr>
                <w:szCs w:val="20"/>
                <w:lang w:val="fr-FR" w:eastAsia="fr-FR"/>
              </w:rPr>
            </w:pPr>
            <w:r>
              <w:rPr>
                <w:b/>
                <w:bCs/>
                <w:sz w:val="20"/>
                <w:szCs w:val="20"/>
                <w:rtl/>
                <w:lang w:val="fr-FR" w:eastAsia="fr-FR"/>
              </w:rPr>
              <w:t>فيزياء</w:t>
            </w:r>
          </w:p>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rPr>
            </w:pP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des matériaux: Matériaux diélectriques et Semi-conducteurs</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فيزياء المواد:</w:t>
            </w:r>
          </w:p>
          <w:p w:rsidR="0099542D" w:rsidRDefault="00FA2D5A">
            <w:pPr>
              <w:pStyle w:val="Standard"/>
              <w:bidi/>
              <w:spacing w:line="40" w:lineRule="atLeast"/>
              <w:jc w:val="right"/>
              <w:rPr>
                <w:szCs w:val="20"/>
                <w:lang w:val="fr-FR" w:eastAsia="fr-FR"/>
              </w:rPr>
            </w:pPr>
            <w:r>
              <w:rPr>
                <w:b/>
                <w:bCs/>
                <w:sz w:val="20"/>
                <w:szCs w:val="20"/>
                <w:rtl/>
                <w:lang w:val="fr-FR" w:eastAsia="fr-FR"/>
              </w:rPr>
              <w:t>المواد العازلة وأنصاف</w:t>
            </w:r>
          </w:p>
          <w:p w:rsidR="0099542D" w:rsidRDefault="00FA2D5A">
            <w:pPr>
              <w:pStyle w:val="Standard"/>
              <w:bidi/>
              <w:spacing w:line="40" w:lineRule="atLeast"/>
              <w:jc w:val="right"/>
              <w:rPr>
                <w:szCs w:val="20"/>
                <w:lang w:val="fr-FR" w:eastAsia="fr-FR"/>
              </w:rPr>
            </w:pPr>
            <w:r>
              <w:rPr>
                <w:b/>
                <w:bCs/>
                <w:sz w:val="20"/>
                <w:szCs w:val="20"/>
                <w:rtl/>
                <w:lang w:val="fr-FR" w:eastAsia="fr-FR"/>
              </w:rPr>
              <w:t> النواقل</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155"/>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des rayonnements: </w:t>
            </w:r>
          </w:p>
          <w:p w:rsidR="0099542D" w:rsidRDefault="00FA2D5A">
            <w:pPr>
              <w:pStyle w:val="Standard"/>
              <w:spacing w:line="40" w:lineRule="atLeast"/>
              <w:rPr>
                <w:szCs w:val="20"/>
                <w:lang w:val="fr-FR" w:eastAsia="fr-FR"/>
              </w:rPr>
            </w:pPr>
            <w:r>
              <w:rPr>
                <w:b/>
                <w:bCs/>
                <w:sz w:val="16"/>
                <w:szCs w:val="16"/>
                <w:lang w:val="fr-FR" w:eastAsia="fr-FR"/>
              </w:rPr>
              <w:t>Astrophysique et Techniques Spatiales</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فيزياء الإشعاعات :</w:t>
            </w:r>
            <w:r>
              <w:rPr>
                <w:b/>
                <w:bCs/>
                <w:sz w:val="20"/>
                <w:szCs w:val="20"/>
                <w:lang w:val="fr-FR" w:eastAsia="fr-FR"/>
              </w:rPr>
              <w:br/>
            </w:r>
            <w:r>
              <w:rPr>
                <w:b/>
                <w:bCs/>
                <w:sz w:val="20"/>
                <w:szCs w:val="20"/>
                <w:rtl/>
                <w:lang w:val="fr-FR" w:eastAsia="fr-FR"/>
              </w:rPr>
              <w:t>الفيزياء الفلكية وتقنيات </w:t>
            </w:r>
          </w:p>
          <w:p w:rsidR="0099542D" w:rsidRDefault="00FA2D5A">
            <w:pPr>
              <w:pStyle w:val="Standard"/>
              <w:bidi/>
              <w:spacing w:line="40" w:lineRule="atLeast"/>
              <w:jc w:val="right"/>
              <w:rPr>
                <w:szCs w:val="20"/>
                <w:lang w:val="fr-FR" w:eastAsia="fr-FR"/>
              </w:rPr>
            </w:pPr>
            <w:r>
              <w:rPr>
                <w:b/>
                <w:bCs/>
                <w:sz w:val="20"/>
                <w:szCs w:val="20"/>
                <w:rtl/>
                <w:lang w:val="fr-FR" w:eastAsia="fr-FR"/>
              </w:rPr>
              <w:t>الفضاء</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150"/>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des rayonnements:</w:t>
            </w:r>
          </w:p>
          <w:p w:rsidR="0099542D" w:rsidRDefault="00FA2D5A">
            <w:pPr>
              <w:pStyle w:val="Standard"/>
              <w:spacing w:line="40" w:lineRule="atLeast"/>
              <w:rPr>
                <w:szCs w:val="20"/>
                <w:lang w:val="fr-FR" w:eastAsia="fr-FR"/>
              </w:rPr>
            </w:pPr>
            <w:r>
              <w:rPr>
                <w:b/>
                <w:bCs/>
                <w:sz w:val="16"/>
                <w:szCs w:val="16"/>
                <w:lang w:val="fr-FR" w:eastAsia="fr-FR"/>
              </w:rPr>
              <w:t xml:space="preserve">Sciences Nucléaires et </w:t>
            </w:r>
            <w:r>
              <w:rPr>
                <w:b/>
                <w:bCs/>
                <w:sz w:val="16"/>
                <w:szCs w:val="16"/>
                <w:lang w:val="fr-FR" w:eastAsia="fr-FR"/>
              </w:rPr>
              <w:t>Interaction Rayonnement-Matière</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فيزياء الإشعاعات:</w:t>
            </w:r>
          </w:p>
          <w:p w:rsidR="0099542D" w:rsidRDefault="00FA2D5A">
            <w:pPr>
              <w:pStyle w:val="Standard"/>
              <w:bidi/>
              <w:spacing w:line="40" w:lineRule="atLeast"/>
              <w:jc w:val="right"/>
              <w:rPr>
                <w:szCs w:val="20"/>
                <w:lang w:val="fr-FR" w:eastAsia="fr-FR"/>
              </w:rPr>
            </w:pPr>
            <w:r>
              <w:rPr>
                <w:b/>
                <w:bCs/>
                <w:sz w:val="20"/>
                <w:szCs w:val="20"/>
                <w:rtl/>
                <w:lang w:val="fr-FR" w:eastAsia="fr-FR"/>
              </w:rPr>
              <w:t>العلوم النووية والتفاعل </w:t>
            </w:r>
          </w:p>
          <w:p w:rsidR="0099542D" w:rsidRDefault="00FA2D5A">
            <w:pPr>
              <w:pStyle w:val="Standard"/>
              <w:bidi/>
              <w:spacing w:line="40" w:lineRule="atLeast"/>
              <w:jc w:val="right"/>
              <w:rPr>
                <w:szCs w:val="20"/>
                <w:lang w:val="fr-FR" w:eastAsia="fr-FR"/>
              </w:rPr>
            </w:pPr>
            <w:r>
              <w:rPr>
                <w:b/>
                <w:bCs/>
                <w:sz w:val="20"/>
                <w:szCs w:val="20"/>
                <w:rtl/>
                <w:lang w:val="fr-FR" w:eastAsia="fr-FR"/>
              </w:rPr>
              <w:t>إشعاع ـ مادة</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des Rayonnements:</w:t>
            </w:r>
          </w:p>
          <w:p w:rsidR="0099542D" w:rsidRDefault="00FA2D5A">
            <w:pPr>
              <w:pStyle w:val="Standard"/>
              <w:spacing w:line="40" w:lineRule="atLeast"/>
              <w:rPr>
                <w:szCs w:val="20"/>
                <w:lang w:val="fr-FR" w:eastAsia="fr-FR"/>
              </w:rPr>
            </w:pPr>
            <w:r>
              <w:rPr>
                <w:b/>
                <w:bCs/>
                <w:sz w:val="16"/>
                <w:szCs w:val="16"/>
                <w:lang w:val="fr-FR" w:eastAsia="fr-FR"/>
              </w:rPr>
              <w:t>Lasers-Atomes-Plasmas</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فيزياء الإشعاعات:</w:t>
            </w:r>
          </w:p>
          <w:p w:rsidR="0099542D" w:rsidRDefault="00FA2D5A">
            <w:pPr>
              <w:pStyle w:val="Standard"/>
              <w:bidi/>
              <w:spacing w:line="40" w:lineRule="atLeast"/>
              <w:jc w:val="right"/>
              <w:rPr>
                <w:szCs w:val="20"/>
                <w:lang w:val="fr-FR" w:eastAsia="fr-FR"/>
              </w:rPr>
            </w:pPr>
            <w:r>
              <w:rPr>
                <w:b/>
                <w:bCs/>
                <w:sz w:val="20"/>
                <w:szCs w:val="20"/>
                <w:rtl/>
                <w:lang w:val="fr-FR" w:eastAsia="fr-FR"/>
              </w:rPr>
              <w:t>الليزر - الذرات– البلازما</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 xml:space="preserve">Dynamique des Fluides et </w:t>
            </w:r>
            <w:r>
              <w:rPr>
                <w:b/>
                <w:bCs/>
                <w:sz w:val="16"/>
                <w:szCs w:val="16"/>
                <w:lang w:val="fr-FR" w:eastAsia="fr-FR"/>
              </w:rPr>
              <w:t>Energétique : Energétique </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حــركـیات المــوائـع والطــاقـویــات</w:t>
            </w:r>
            <w:r>
              <w:rPr>
                <w:b/>
                <w:bCs/>
                <w:sz w:val="20"/>
                <w:szCs w:val="20"/>
                <w:rtl/>
                <w:lang w:val="fr-FR" w:eastAsia="fr-FR"/>
              </w:rPr>
              <w:t>:</w:t>
            </w:r>
            <w:r>
              <w:rPr>
                <w:b/>
                <w:bCs/>
                <w:sz w:val="20"/>
                <w:szCs w:val="20"/>
                <w:rtl/>
                <w:lang w:val="fr-FR" w:eastAsia="fr-FR"/>
              </w:rPr>
              <w:t>الطــاقـویـة</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Dynamique des Fluides et Energétique : Dynamique des Fluides</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حــركـیات المــوائـع والطــاقـویــات:</w:t>
            </w:r>
          </w:p>
          <w:p w:rsidR="0099542D" w:rsidRDefault="00FA2D5A">
            <w:pPr>
              <w:pStyle w:val="Standard"/>
              <w:bidi/>
              <w:spacing w:line="40" w:lineRule="atLeast"/>
              <w:jc w:val="right"/>
              <w:rPr>
                <w:szCs w:val="20"/>
                <w:lang w:val="fr-FR" w:eastAsia="fr-FR"/>
              </w:rPr>
            </w:pPr>
            <w:r>
              <w:rPr>
                <w:b/>
                <w:bCs/>
                <w:sz w:val="20"/>
                <w:szCs w:val="20"/>
                <w:rtl/>
                <w:lang w:val="fr-FR" w:eastAsia="fr-FR"/>
              </w:rPr>
              <w:t>ديناميك السوائل</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7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 xml:space="preserve">Physique </w:t>
            </w:r>
            <w:r>
              <w:rPr>
                <w:b/>
                <w:bCs/>
                <w:sz w:val="16"/>
                <w:szCs w:val="16"/>
                <w:lang w:val="fr-FR" w:eastAsia="fr-FR"/>
              </w:rPr>
              <w:t>théorique</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A</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أ</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bidi="ar-DZ"/>
              </w:rPr>
              <w:t>فيزياء نظرية</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39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Sciences et techniques des hydrocarbures : récupération assistée des hydrocarbures</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P</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علوم وتقنيات المحروقات: استرجاع مدعم للمحروقات</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7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Physique biomédicale</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P</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 xml:space="preserve">الفيزياء </w:t>
            </w:r>
            <w:r>
              <w:rPr>
                <w:b/>
                <w:bCs/>
                <w:sz w:val="20"/>
                <w:szCs w:val="20"/>
                <w:rtl/>
                <w:lang w:val="fr-FR" w:eastAsia="fr-FR"/>
              </w:rPr>
              <w:t>الطبية</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r w:rsidR="0099542D">
        <w:tblPrEx>
          <w:tblCellMar>
            <w:top w:w="0" w:type="dxa"/>
            <w:bottom w:w="0" w:type="dxa"/>
          </w:tblCellMar>
        </w:tblPrEx>
        <w:trPr>
          <w:trHeight w:val="77"/>
          <w:jc w:val="center"/>
        </w:trPr>
        <w:tc>
          <w:tcPr>
            <w:tcW w:w="1010"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1226"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2072"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rPr>
                <w:szCs w:val="20"/>
                <w:lang w:val="fr-FR" w:eastAsia="fr-FR"/>
              </w:rPr>
            </w:pPr>
            <w:r>
              <w:rPr>
                <w:b/>
                <w:bCs/>
                <w:sz w:val="16"/>
                <w:szCs w:val="16"/>
                <w:lang w:val="fr-FR" w:eastAsia="fr-FR"/>
              </w:rPr>
              <w:t>Sécurité nucléaire</w:t>
            </w:r>
          </w:p>
        </w:tc>
        <w:tc>
          <w:tcPr>
            <w:tcW w:w="42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P</w:t>
            </w:r>
          </w:p>
        </w:tc>
        <w:tc>
          <w:tcPr>
            <w:tcW w:w="710"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16"/>
                <w:szCs w:val="16"/>
                <w:lang w:val="fr-FR" w:eastAsia="fr-FR"/>
              </w:rPr>
              <w:t>Master</w:t>
            </w:r>
          </w:p>
        </w:tc>
        <w:tc>
          <w:tcPr>
            <w:tcW w:w="56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ماستر</w:t>
            </w:r>
          </w:p>
        </w:tc>
        <w:tc>
          <w:tcPr>
            <w:tcW w:w="484"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spacing w:line="40" w:lineRule="atLeast"/>
              <w:jc w:val="center"/>
              <w:rPr>
                <w:szCs w:val="20"/>
                <w:lang w:val="fr-FR" w:eastAsia="fr-FR"/>
              </w:rPr>
            </w:pPr>
            <w:r>
              <w:rPr>
                <w:b/>
                <w:bCs/>
                <w:sz w:val="20"/>
                <w:szCs w:val="20"/>
                <w:rtl/>
                <w:lang w:val="fr-FR" w:eastAsia="fr-FR"/>
              </w:rPr>
              <w:t>م</w:t>
            </w:r>
          </w:p>
        </w:tc>
        <w:tc>
          <w:tcPr>
            <w:tcW w:w="178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FA2D5A">
            <w:pPr>
              <w:pStyle w:val="Standard"/>
              <w:bidi/>
              <w:spacing w:line="40" w:lineRule="atLeast"/>
              <w:jc w:val="right"/>
              <w:rPr>
                <w:szCs w:val="20"/>
                <w:lang w:val="fr-FR" w:eastAsia="fr-FR"/>
              </w:rPr>
            </w:pPr>
            <w:r>
              <w:rPr>
                <w:b/>
                <w:bCs/>
                <w:sz w:val="20"/>
                <w:szCs w:val="20"/>
                <w:rtl/>
                <w:lang w:val="fr-FR" w:eastAsia="fr-FR"/>
              </w:rPr>
              <w:t>الأمن النووي</w:t>
            </w:r>
          </w:p>
        </w:tc>
        <w:tc>
          <w:tcPr>
            <w:tcW w:w="1123" w:type="dxa"/>
            <w:vMerge/>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000000" w:rsidRDefault="00FA2D5A"/>
        </w:tc>
        <w:tc>
          <w:tcPr>
            <w:tcW w:w="63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28" w:type="dxa"/>
            </w:tcMar>
            <w:vAlign w:val="center"/>
          </w:tcPr>
          <w:p w:rsidR="0099542D" w:rsidRDefault="0099542D">
            <w:pPr>
              <w:pStyle w:val="Standard"/>
              <w:spacing w:line="40" w:lineRule="atLeast"/>
              <w:jc w:val="center"/>
              <w:rPr>
                <w:b/>
                <w:bCs/>
                <w:sz w:val="20"/>
                <w:szCs w:val="20"/>
                <w:lang w:val="fr-FR" w:eastAsia="fr-FR" w:bidi="ar-DZ"/>
              </w:rPr>
            </w:pPr>
          </w:p>
        </w:tc>
      </w:tr>
    </w:tbl>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0" w:lineRule="auto"/>
        <w:jc w:val="center"/>
      </w:pPr>
      <w:r>
        <w:rPr>
          <w:rFonts w:ascii="Simplified Arabic" w:hAnsi="Simplified Arabic" w:cs="Simplified Arabic"/>
          <w:b/>
          <w:bCs/>
          <w:color w:val="0000FF"/>
          <w:sz w:val="28"/>
          <w:szCs w:val="28"/>
          <w:rtl/>
        </w:rPr>
        <w:t>قــرار رقم 550/أ.ع مؤرخ في 02 ماي 2023، يتضمن فتح شعبة: "صناعات بتروكيماوية: "تكرير البترول" ميدان:" علوم وتكنولوجيا" ويحدّد برنامجها البيداغوجي لنيل شهادة الماستر المهني بالمعهد العالي للمحروقات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بمقتضى القانون رقم 99- 05 المؤرّخ في 18 ذي الحجة عام 1419 الموافق 4 أبريل سنة 1999 والمتضمن القانون التوجيهي للتعليم العالي، المعدّل والمتمّم.</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الرئاسي رقم 23-119 المؤرّخ في23 شعبان عام 1444 </w:t>
      </w:r>
      <w:r>
        <w:rPr>
          <w:rFonts w:ascii="Simplified Arabic" w:hAnsi="Simplified Arabic" w:cs="Simplified Arabic"/>
          <w:color w:val="000000"/>
          <w:sz w:val="28"/>
          <w:szCs w:val="28"/>
          <w:rtl/>
        </w:rPr>
        <w:t>الموافق 16 مارس سنة 2023 والمتضمن تعيين أعضاء الحكومة.</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1434الموافق 30 يناير سنة 2013 الذي يحدّد صلاحيات وزير التعليم العالي والبحث العلمي.</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وبمقتضى المرسوم التنفيذي رقم 22-208 المؤرّخ في 5 ذي</w:t>
      </w:r>
      <w:r>
        <w:rPr>
          <w:rFonts w:ascii="Simplified Arabic" w:hAnsi="Simplified Arabic" w:cs="Simplified Arabic"/>
          <w:color w:val="000000"/>
          <w:sz w:val="28"/>
          <w:szCs w:val="28"/>
          <w:rtl/>
        </w:rPr>
        <w:t xml:space="preserve"> القعدة عام 1443 الموافق 5 جوان سنة 2022 الذي يحدّد نظام الدراسات والتكوين للحصول على شهادات التعليم العالي.</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وبمقتضى القرار المؤرّخ في 28 محرّم عام 1438 الموافق 30 أكتوبر2016 الذي يحدّد دفتر شروط تسليم رخصة إنشاء مؤسسة خاصة للتكوين العالي.</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 xml:space="preserve">وبمقتضى القرار </w:t>
      </w:r>
      <w:r>
        <w:rPr>
          <w:rFonts w:ascii="Simplified Arabic" w:hAnsi="Simplified Arabic" w:cs="Simplified Arabic"/>
          <w:color w:val="000000"/>
          <w:sz w:val="28"/>
          <w:szCs w:val="28"/>
          <w:rtl/>
        </w:rPr>
        <w:t>رقم 375 المؤرّخ في 5 أفريل 2017 الذي يحدّد صلاحيات اللجنة المكلّفة بدراسة طلبات إنشاء مؤسسة خاصة للتكوين العالي وتشكيلتها وسيرها، المعدّل.</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وبمقتضى القرار رقم 1023 المؤرّخ في 20 ديسمبر 2022 والمتضمن منح رخصة مؤقتة لإنشاء مؤسسة خاصة للتكوين العالي.</w:t>
      </w:r>
    </w:p>
    <w:p w:rsidR="0099542D" w:rsidRDefault="00FA2D5A">
      <w:pPr>
        <w:pStyle w:val="ListParagraph"/>
        <w:numPr>
          <w:ilvl w:val="0"/>
          <w:numId w:val="193"/>
        </w:numPr>
        <w:bidi/>
        <w:spacing w:line="225" w:lineRule="auto"/>
        <w:ind w:left="198" w:hanging="198"/>
        <w:jc w:val="both"/>
      </w:pPr>
      <w:r>
        <w:rPr>
          <w:rFonts w:ascii="Simplified Arabic" w:hAnsi="Simplified Arabic" w:cs="Simplified Arabic"/>
          <w:color w:val="000000"/>
          <w:sz w:val="28"/>
          <w:szCs w:val="28"/>
          <w:rtl/>
        </w:rPr>
        <w:t>وبناء عل</w:t>
      </w:r>
      <w:r>
        <w:rPr>
          <w:rFonts w:ascii="Simplified Arabic" w:hAnsi="Simplified Arabic" w:cs="Simplified Arabic"/>
          <w:color w:val="000000"/>
          <w:sz w:val="28"/>
          <w:szCs w:val="28"/>
          <w:rtl/>
        </w:rPr>
        <w:t>ى محضر اجتماع  اللجنة البيداغوجية الوطنية لميدان:" علوم وتكنولوجيا" المنعقد بتاريخ 21 فيفري 2023.</w:t>
      </w:r>
    </w:p>
    <w:p w:rsidR="0099542D" w:rsidRDefault="0099542D">
      <w:pPr>
        <w:pStyle w:val="Standard"/>
        <w:tabs>
          <w:tab w:val="right" w:pos="283"/>
        </w:tabs>
        <w:bidi/>
        <w:spacing w:line="225" w:lineRule="auto"/>
        <w:jc w:val="both"/>
        <w:rPr>
          <w:rFonts w:ascii="Simplified Arabic" w:hAnsi="Simplified Arabic" w:cs="Simplified Arabic"/>
          <w:color w:val="FF0000"/>
          <w:sz w:val="4"/>
          <w:szCs w:val="4"/>
          <w:lang w:bidi="ar-DZ"/>
        </w:rPr>
      </w:pPr>
    </w:p>
    <w:p w:rsidR="0099542D" w:rsidRDefault="0099542D">
      <w:pPr>
        <w:pStyle w:val="Standard"/>
        <w:tabs>
          <w:tab w:val="right" w:pos="283"/>
        </w:tabs>
        <w:bidi/>
        <w:spacing w:line="225" w:lineRule="auto"/>
        <w:jc w:val="both"/>
        <w:rPr>
          <w:rFonts w:ascii="Simplified Arabic" w:hAnsi="Simplified Arabic" w:cs="Simplified Arabic"/>
          <w:color w:val="FF0000"/>
          <w:sz w:val="2"/>
          <w:szCs w:val="2"/>
          <w:lang w:bidi="ar-DZ"/>
        </w:rPr>
      </w:pPr>
    </w:p>
    <w:p w:rsidR="0099542D" w:rsidRDefault="00FA2D5A">
      <w:pPr>
        <w:pStyle w:val="Standard"/>
        <w:bidi/>
        <w:spacing w:line="22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الى فتح شعبة: "صناعات بتروكيماوية " تخصص: " تكرير البترول " ميدان:"علوم وتكنولوجيا" ويحدّد برنامجها </w:t>
      </w:r>
      <w:r>
        <w:rPr>
          <w:rFonts w:ascii="Simplified Arabic" w:hAnsi="Simplified Arabic" w:cs="Simplified Arabic"/>
          <w:color w:val="000000"/>
          <w:sz w:val="28"/>
          <w:szCs w:val="28"/>
          <w:rtl/>
        </w:rPr>
        <w:t>البيداغوجي لنيل شهادة الماستر المهني بالمعهد العالي للمحروقات بعنوان السنة الجامعية 2023-2024.</w:t>
      </w:r>
    </w:p>
    <w:p w:rsidR="0099542D" w:rsidRDefault="00FA2D5A">
      <w:pPr>
        <w:pStyle w:val="Standard"/>
        <w:bidi/>
        <w:spacing w:line="22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يحدّد البرنامج البيداغوجي لشعبة: "صناعات بتروكيماوية" تخصص:"تكرير البترول" ميدان "علوم وتكنولوجيا" طبقا لملحق هذا القرار.</w:t>
      </w:r>
    </w:p>
    <w:p w:rsidR="0099542D" w:rsidRDefault="00FA2D5A">
      <w:pPr>
        <w:pStyle w:val="Standard"/>
        <w:bidi/>
        <w:spacing w:line="22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المعهد العالي للمحروقات، كل فيما يخصه، بتطبيق هذا القرار الذي سينشر في النشرة الرّسمية للتعليم العالي.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02 ماي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القرار رقم 550/أ.ع المؤرخ في 02 ماي 2023، يتضمن فتح شعبة: "صناعات بتروكيماوية: "تكرير البترول"</w:t>
      </w:r>
    </w:p>
    <w:p w:rsidR="0099542D" w:rsidRDefault="00FA2D5A">
      <w:pPr>
        <w:pStyle w:val="Standard"/>
        <w:bidi/>
        <w:jc w:val="center"/>
      </w:pPr>
      <w:r>
        <w:rPr>
          <w:rFonts w:ascii="Simplified Arabic" w:hAnsi="Simplified Arabic" w:cs="Simplified Arabic"/>
          <w:b/>
          <w:bCs/>
          <w:color w:val="000000"/>
          <w:shd w:val="clear" w:color="auto" w:fill="C0C0C0"/>
          <w:rtl/>
          <w:lang w:bidi="ar-DZ"/>
        </w:rPr>
        <w:t>ميدان:" علوم وتكنولوجيا" ويحدّد برنامجها البيد</w:t>
      </w:r>
      <w:r>
        <w:rPr>
          <w:rFonts w:ascii="Simplified Arabic" w:hAnsi="Simplified Arabic" w:cs="Simplified Arabic"/>
          <w:b/>
          <w:bCs/>
          <w:color w:val="000000"/>
          <w:shd w:val="clear" w:color="auto" w:fill="C0C0C0"/>
          <w:rtl/>
          <w:lang w:bidi="ar-DZ"/>
        </w:rPr>
        <w:t>اغوجي لنيل شهادة الماستر المهني بالمعهد العالي للمحروقات</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5000" w:type="pct"/>
        <w:tblInd w:w="-28" w:type="dxa"/>
        <w:tblLayout w:type="fixed"/>
        <w:tblCellMar>
          <w:left w:w="10" w:type="dxa"/>
          <w:right w:w="10" w:type="dxa"/>
        </w:tblCellMar>
        <w:tblLook w:val="0000" w:firstRow="0" w:lastRow="0" w:firstColumn="0" w:lastColumn="0" w:noHBand="0" w:noVBand="0"/>
      </w:tblPr>
      <w:tblGrid>
        <w:gridCol w:w="602"/>
        <w:gridCol w:w="719"/>
        <w:gridCol w:w="835"/>
        <w:gridCol w:w="611"/>
        <w:gridCol w:w="611"/>
        <w:gridCol w:w="729"/>
        <w:gridCol w:w="836"/>
        <w:gridCol w:w="2113"/>
        <w:gridCol w:w="421"/>
        <w:gridCol w:w="394"/>
        <w:gridCol w:w="609"/>
        <w:gridCol w:w="767"/>
        <w:gridCol w:w="666"/>
      </w:tblGrid>
      <w:tr w:rsidR="0099542D">
        <w:tblPrEx>
          <w:tblCellMar>
            <w:top w:w="0" w:type="dxa"/>
            <w:bottom w:w="0" w:type="dxa"/>
          </w:tblCellMar>
        </w:tblPrEx>
        <w:trPr>
          <w:trHeight w:val="77"/>
        </w:trPr>
        <w:tc>
          <w:tcPr>
            <w:tcW w:w="9923" w:type="dxa"/>
            <w:gridSpan w:val="13"/>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bottom"/>
          </w:tcPr>
          <w:p w:rsidR="0099542D" w:rsidRDefault="00FA2D5A">
            <w:pPr>
              <w:pStyle w:val="Standard"/>
              <w:bidi/>
              <w:jc w:val="right"/>
            </w:pPr>
            <w:r>
              <w:rPr>
                <w:rFonts w:ascii="Simplified Arabic" w:hAnsi="Simplified Arabic" w:cs="Simplified Arabic"/>
                <w:b/>
                <w:bCs/>
                <w:color w:val="000000"/>
                <w:sz w:val="20"/>
                <w:szCs w:val="20"/>
                <w:rtl/>
              </w:rPr>
              <w:t xml:space="preserve">الميدان:  </w:t>
            </w:r>
            <w:r>
              <w:rPr>
                <w:rFonts w:ascii="Simplified Arabic" w:hAnsi="Simplified Arabic" w:cs="Simplified Arabic"/>
                <w:color w:val="000000"/>
                <w:sz w:val="20"/>
                <w:szCs w:val="20"/>
                <w:rtl/>
              </w:rPr>
              <w:t>علوم وتكنولوجيا</w:t>
            </w:r>
            <w:r>
              <w:rPr>
                <w:rFonts w:ascii="Simplified Arabic" w:hAnsi="Simplified Arabic" w:cs="Simplified Arabic"/>
                <w:b/>
                <w:bCs/>
                <w:color w:val="000000"/>
                <w:sz w:val="20"/>
                <w:szCs w:val="20"/>
                <w:rtl/>
              </w:rPr>
              <w:t xml:space="preserve"> -</w:t>
            </w:r>
            <w:r>
              <w:rPr>
                <w:rFonts w:ascii="Simplified Arabic" w:hAnsi="Simplified Arabic" w:cs="Simplified Arabic"/>
                <w:b/>
                <w:bCs/>
                <w:color w:val="000000"/>
                <w:sz w:val="20"/>
                <w:szCs w:val="20"/>
                <w:rtl/>
              </w:rPr>
              <w:t xml:space="preserve">    الشعبة : </w:t>
            </w:r>
            <w:r>
              <w:rPr>
                <w:rFonts w:ascii="Simplified Arabic" w:hAnsi="Simplified Arabic" w:cs="Simplified Arabic"/>
                <w:color w:val="000000"/>
                <w:sz w:val="20"/>
                <w:szCs w:val="20"/>
                <w:rtl/>
              </w:rPr>
              <w:t>صناعات بتروكيميائية</w:t>
            </w:r>
            <w:r>
              <w:rPr>
                <w:rFonts w:ascii="Simplified Arabic" w:hAnsi="Simplified Arabic" w:cs="Simplified Arabic"/>
                <w:b/>
                <w:bCs/>
                <w:color w:val="000000"/>
                <w:w w:val="80"/>
                <w:sz w:val="20"/>
                <w:szCs w:val="20"/>
                <w:rtl/>
              </w:rPr>
              <w:t xml:space="preserve">   -</w:t>
            </w:r>
            <w:r>
              <w:rPr>
                <w:rFonts w:ascii="Simplified Arabic" w:hAnsi="Simplified Arabic" w:cs="Simplified Arabic"/>
                <w:b/>
                <w:bCs/>
                <w:color w:val="000000"/>
                <w:sz w:val="20"/>
                <w:szCs w:val="20"/>
                <w:rtl/>
              </w:rPr>
              <w:t xml:space="preserve">التخصص: </w:t>
            </w:r>
            <w:r>
              <w:rPr>
                <w:rFonts w:ascii="Simplified Arabic" w:hAnsi="Simplified Arabic" w:cs="Simplified Arabic"/>
                <w:color w:val="000000"/>
                <w:sz w:val="20"/>
                <w:szCs w:val="20"/>
                <w:rtl/>
              </w:rPr>
              <w:t xml:space="preserve"> تكرير البترول</w:t>
            </w:r>
          </w:p>
        </w:tc>
      </w:tr>
      <w:tr w:rsidR="0099542D">
        <w:tblPrEx>
          <w:tblCellMar>
            <w:top w:w="0" w:type="dxa"/>
            <w:bottom w:w="0" w:type="dxa"/>
          </w:tblCellMar>
        </w:tblPrEx>
        <w:trPr>
          <w:trHeight w:val="154"/>
        </w:trPr>
        <w:tc>
          <w:tcPr>
            <w:tcW w:w="4950"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4310"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66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rPr>
              <w:t>السداسي</w:t>
            </w:r>
          </w:p>
        </w:tc>
      </w:tr>
      <w:tr w:rsidR="0099542D">
        <w:tblPrEx>
          <w:tblCellMar>
            <w:top w:w="0" w:type="dxa"/>
            <w:bottom w:w="0" w:type="dxa"/>
          </w:tblCellMar>
        </w:tblPrEx>
        <w:trPr>
          <w:trHeight w:val="77"/>
        </w:trPr>
        <w:tc>
          <w:tcPr>
            <w:tcW w:w="4113" w:type="dxa"/>
            <w:gridSpan w:val="6"/>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lang w:eastAsia="zh-CN"/>
              </w:rPr>
              <w:t xml:space="preserve">الحجم الساعي </w:t>
            </w:r>
            <w:r>
              <w:rPr>
                <w:rFonts w:ascii="Simplified Arabic" w:hAnsi="Simplified Arabic" w:cs="Simplified Arabic"/>
                <w:b/>
                <w:bCs/>
                <w:color w:val="000000"/>
                <w:sz w:val="16"/>
                <w:szCs w:val="16"/>
                <w:rtl/>
                <w:lang w:eastAsia="zh-CN"/>
              </w:rPr>
              <w:t>السداسي</w:t>
            </w:r>
          </w:p>
          <w:p w:rsidR="0099542D" w:rsidRDefault="00FA2D5A">
            <w:pPr>
              <w:pStyle w:val="Standard"/>
              <w:bidi/>
              <w:jc w:val="center"/>
            </w:pPr>
            <w:r>
              <w:rPr>
                <w:rFonts w:ascii="Simplified Arabic" w:hAnsi="Simplified Arabic" w:cs="Simplified Arabic"/>
                <w:b/>
                <w:bCs/>
                <w:color w:val="000000"/>
                <w:sz w:val="16"/>
                <w:szCs w:val="16"/>
              </w:rPr>
              <w:t>15</w:t>
            </w:r>
            <w:r>
              <w:rPr>
                <w:rFonts w:ascii="Simplified Arabic" w:hAnsi="Simplified Arabic" w:cs="Simplified Arabic"/>
                <w:b/>
                <w:bCs/>
                <w:color w:val="000000"/>
                <w:sz w:val="16"/>
                <w:szCs w:val="16"/>
                <w:rtl/>
              </w:rPr>
              <w:t>أسبوع</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عناوين المواد</w:t>
            </w:r>
          </w:p>
          <w:p w:rsidR="0099542D" w:rsidRDefault="0099542D">
            <w:pPr>
              <w:pStyle w:val="Standard"/>
              <w:bidi/>
              <w:jc w:val="right"/>
              <w:rPr>
                <w:rFonts w:ascii="Simplified Arabic" w:hAnsi="Simplified Arabic" w:cs="Simplified Arabic"/>
                <w:b/>
                <w:bCs/>
                <w:color w:val="000000"/>
                <w:sz w:val="16"/>
                <w:szCs w:val="16"/>
              </w:rPr>
            </w:pPr>
          </w:p>
        </w:tc>
        <w:tc>
          <w:tcPr>
            <w:tcW w:w="42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6" w:vert="1" w:vertCompress="1"/>
              </w:rPr>
            </w:pPr>
            <w:r>
              <w:rPr>
                <w:rFonts w:ascii="Simplified Arabic" w:hAnsi="Simplified Arabic" w:cs="Simplified Arabic"/>
                <w:b/>
                <w:bCs/>
                <w:color w:val="000000"/>
                <w:sz w:val="20"/>
                <w:szCs w:val="20"/>
                <w:rtl/>
                <w:eastAsianLayout w:id="-729559296" w:vert="1" w:vertCompress="1"/>
              </w:rPr>
              <w:t>الأرصدة</w:t>
            </w:r>
          </w:p>
        </w:tc>
        <w:tc>
          <w:tcPr>
            <w:tcW w:w="3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5" w:vert="1" w:vertCompress="1"/>
              </w:rPr>
            </w:pPr>
            <w:r>
              <w:rPr>
                <w:rFonts w:ascii="Simplified Arabic" w:hAnsi="Simplified Arabic" w:cs="Simplified Arabic"/>
                <w:b/>
                <w:bCs/>
                <w:color w:val="000000"/>
                <w:sz w:val="20"/>
                <w:szCs w:val="20"/>
                <w:rtl/>
                <w:eastAsianLayout w:id="-729559295" w:vert="1" w:vertCompress="1"/>
              </w:rPr>
              <w:t>المعاملات</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6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الطبيعة</w:t>
            </w: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0"/>
                <w:szCs w:val="20"/>
                <w:rtl/>
              </w:rPr>
              <w:t>السداسي الأول</w:t>
            </w: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color w:val="000000"/>
                <w:sz w:val="20"/>
                <w:szCs w:val="20"/>
                <w:lang w:eastAsia="zh-CN" w:bidi="ar-DZ"/>
              </w:rPr>
            </w:pPr>
          </w:p>
        </w:tc>
        <w:tc>
          <w:tcPr>
            <w:tcW w:w="42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3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76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b/>
                <w:bCs/>
                <w:color w:val="000000"/>
                <w:sz w:val="20"/>
                <w:szCs w:val="20"/>
              </w:rPr>
            </w:pP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33"/>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عمليات وحدوية</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39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61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1</w:t>
            </w:r>
          </w:p>
        </w:tc>
        <w:tc>
          <w:tcPr>
            <w:tcW w:w="76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بترول خام والمنتجات البترولية</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سا03</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كيمياء حركية والتحفيز</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سا03</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وسائط مسامية والمتناثرة</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82"/>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سا03</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ديناميك حرارية تطبيقية</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سا03</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أعمال تطبيقية في العمليات الوحدوية</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39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61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1</w:t>
            </w:r>
          </w:p>
        </w:tc>
        <w:tc>
          <w:tcPr>
            <w:tcW w:w="76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منهجية</w:t>
            </w: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أعمال تطبيقية في الاختبارات الموحدة</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سا30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أعمال تطبيقية في الكهرو كيمياء</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تعريف بالمنشآت 1 (تربص)</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سلسلة الصناعة البترولية والغازية</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39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1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1</w:t>
            </w:r>
          </w:p>
        </w:tc>
        <w:tc>
          <w:tcPr>
            <w:tcW w:w="76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استكشافية</w:t>
            </w: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السلامة في المنشآت البترولية 1</w:t>
            </w:r>
          </w:p>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9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1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6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75"/>
        </w:trPr>
        <w:tc>
          <w:tcPr>
            <w:tcW w:w="6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3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211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bidi="ar-DZ"/>
              </w:rPr>
              <w:t>مهارات التواصل</w:t>
            </w:r>
          </w:p>
        </w:tc>
        <w:tc>
          <w:tcPr>
            <w:tcW w:w="42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3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و.ت.أ1</w:t>
            </w:r>
          </w:p>
        </w:tc>
        <w:tc>
          <w:tcPr>
            <w:tcW w:w="76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أفقية</w:t>
            </w:r>
          </w:p>
        </w:tc>
        <w:tc>
          <w:tcPr>
            <w:tcW w:w="66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87"/>
        </w:trPr>
        <w:tc>
          <w:tcPr>
            <w:tcW w:w="60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2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61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7</w:t>
            </w:r>
            <w:r>
              <w:rPr>
                <w:rFonts w:ascii="Simplified Arabic" w:hAnsi="Simplified Arabic" w:cs="Simplified Arabic"/>
                <w:b/>
                <w:bCs/>
                <w:color w:val="000000"/>
                <w:sz w:val="20"/>
                <w:szCs w:val="20"/>
                <w:rtl/>
                <w:lang w:eastAsia="zh-CN"/>
              </w:rPr>
              <w:t>سا00</w:t>
            </w:r>
          </w:p>
        </w:tc>
        <w:tc>
          <w:tcPr>
            <w:tcW w:w="61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6</w:t>
            </w:r>
            <w:r>
              <w:rPr>
                <w:rFonts w:ascii="Simplified Arabic" w:hAnsi="Simplified Arabic" w:cs="Simplified Arabic"/>
                <w:b/>
                <w:bCs/>
                <w:color w:val="000000"/>
                <w:sz w:val="20"/>
                <w:szCs w:val="20"/>
                <w:rtl/>
                <w:lang w:eastAsia="zh-CN"/>
              </w:rPr>
              <w:t>سا00</w:t>
            </w:r>
          </w:p>
        </w:tc>
        <w:tc>
          <w:tcPr>
            <w:tcW w:w="73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12</w:t>
            </w:r>
            <w:r>
              <w:rPr>
                <w:rFonts w:ascii="Simplified Arabic" w:hAnsi="Simplified Arabic" w:cs="Simplified Arabic"/>
                <w:b/>
                <w:bCs/>
                <w:color w:val="000000"/>
                <w:sz w:val="20"/>
                <w:szCs w:val="20"/>
                <w:rtl/>
                <w:lang w:eastAsia="zh-CN"/>
              </w:rPr>
              <w:t>سا00</w:t>
            </w:r>
          </w:p>
        </w:tc>
        <w:tc>
          <w:tcPr>
            <w:tcW w:w="83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211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2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39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61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431"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28" w:type="dxa"/>
        <w:tblLayout w:type="fixed"/>
        <w:tblCellMar>
          <w:left w:w="10" w:type="dxa"/>
          <w:right w:w="10" w:type="dxa"/>
        </w:tblCellMar>
        <w:tblLook w:val="0000" w:firstRow="0" w:lastRow="0" w:firstColumn="0" w:lastColumn="0" w:noHBand="0" w:noVBand="0"/>
      </w:tblPr>
      <w:tblGrid>
        <w:gridCol w:w="587"/>
        <w:gridCol w:w="704"/>
        <w:gridCol w:w="849"/>
        <w:gridCol w:w="556"/>
        <w:gridCol w:w="705"/>
        <w:gridCol w:w="704"/>
        <w:gridCol w:w="981"/>
        <w:gridCol w:w="1978"/>
        <w:gridCol w:w="424"/>
        <w:gridCol w:w="422"/>
        <w:gridCol w:w="524"/>
        <w:gridCol w:w="782"/>
        <w:gridCol w:w="6"/>
        <w:gridCol w:w="691"/>
      </w:tblGrid>
      <w:tr w:rsidR="0099542D">
        <w:tblPrEx>
          <w:tblCellMar>
            <w:top w:w="0" w:type="dxa"/>
            <w:bottom w:w="0" w:type="dxa"/>
          </w:tblCellMar>
        </w:tblPrEx>
        <w:trPr>
          <w:trHeight w:val="188"/>
        </w:trPr>
        <w:tc>
          <w:tcPr>
            <w:tcW w:w="5092"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4140" w:type="dxa"/>
            <w:gridSpan w:val="6"/>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110" w:type="dxa"/>
            <w:gridSpan w:val="6"/>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أسبوع</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4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4" w:vert="1" w:vertCompress="1"/>
              </w:rPr>
            </w:pPr>
            <w:r>
              <w:rPr>
                <w:rFonts w:ascii="Simplified Arabic" w:hAnsi="Simplified Arabic" w:cs="Simplified Arabic"/>
                <w:b/>
                <w:bCs/>
                <w:color w:val="000000"/>
                <w:sz w:val="20"/>
                <w:szCs w:val="20"/>
                <w:rtl/>
                <w:eastAsianLayout w:id="-729559294" w:vert="1" w:vertCompress="1"/>
              </w:rPr>
              <w:t>الأرصدة</w:t>
            </w:r>
          </w:p>
        </w:tc>
        <w:tc>
          <w:tcPr>
            <w:tcW w:w="42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3" w:vert="1" w:vertCompress="1"/>
              </w:rPr>
            </w:pPr>
            <w:r>
              <w:rPr>
                <w:rFonts w:ascii="Simplified Arabic" w:hAnsi="Simplified Arabic" w:cs="Simplified Arabic"/>
                <w:b/>
                <w:bCs/>
                <w:color w:val="000000"/>
                <w:sz w:val="20"/>
                <w:szCs w:val="20"/>
                <w:rtl/>
                <w:eastAsianLayout w:id="-729559293" w:vert="1" w:vertCompress="1"/>
              </w:rPr>
              <w:t>المعاملات</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8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الطبيعة</w:t>
            </w: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ind w:left="113" w:right="113"/>
              <w:rPr>
                <w:eastAsianLayout w:id="-729559292" w:vert="1" w:vertCompress="1"/>
              </w:rPr>
            </w:pPr>
            <w:r>
              <w:rPr>
                <w:rFonts w:ascii="Simplified Arabic" w:hAnsi="Simplified Arabic" w:cs="Simplified Arabic"/>
                <w:b/>
                <w:bCs/>
                <w:color w:val="000000"/>
                <w:sz w:val="20"/>
                <w:szCs w:val="20"/>
                <w:rtl/>
                <w:eastAsianLayout w:id="-729559292" w:vert="1" w:vertCompress="1"/>
              </w:rPr>
              <w:t>السداسي الثاني</w:t>
            </w:r>
          </w:p>
        </w:tc>
      </w:tr>
      <w:tr w:rsidR="0099542D">
        <w:tblPrEx>
          <w:tblCellMar>
            <w:top w:w="0" w:type="dxa"/>
            <w:bottom w:w="0" w:type="dxa"/>
          </w:tblCellMar>
        </w:tblPrEx>
        <w:trPr>
          <w:trHeight w:val="229"/>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color w:val="000000"/>
                <w:sz w:val="20"/>
                <w:szCs w:val="20"/>
                <w:lang w:eastAsia="zh-CN" w:bidi="ar-DZ"/>
              </w:rPr>
            </w:pPr>
          </w:p>
        </w:tc>
        <w:tc>
          <w:tcPr>
            <w:tcW w:w="4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42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78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b/>
                <w:bCs/>
                <w:color w:val="000000"/>
                <w:sz w:val="20"/>
                <w:szCs w:val="20"/>
              </w:rPr>
            </w:pP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480"/>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معدات ثابتة</w:t>
            </w:r>
          </w:p>
        </w:tc>
        <w:tc>
          <w:tcPr>
            <w:tcW w:w="42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2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و.ت.أ2</w:t>
            </w:r>
          </w:p>
        </w:tc>
        <w:tc>
          <w:tcPr>
            <w:tcW w:w="78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00"/>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75</w:t>
            </w:r>
            <w:r>
              <w:rPr>
                <w:rFonts w:ascii="Simplified Arabic" w:hAnsi="Simplified Arabic" w:cs="Simplified Arabic"/>
                <w:color w:val="000000"/>
                <w:sz w:val="20"/>
                <w:szCs w:val="20"/>
                <w:rtl/>
                <w:lang w:eastAsia="zh-CN"/>
              </w:rPr>
              <w:t>سا00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سا03</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 xml:space="preserve">حساب المفاعلات </w:t>
            </w:r>
            <w:r>
              <w:rPr>
                <w:rFonts w:ascii="Simplified Arabic" w:hAnsi="Simplified Arabic" w:cs="Simplified Arabic"/>
                <w:color w:val="000000"/>
                <w:sz w:val="20"/>
                <w:szCs w:val="20"/>
                <w:rtl/>
                <w:lang w:eastAsia="zh-CN" w:bidi="ar-DZ"/>
              </w:rPr>
              <w:t>الكيميائية</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سا03</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معدات دورانية</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52</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00</w:t>
            </w:r>
            <w:r>
              <w:rPr>
                <w:rFonts w:ascii="Simplified Arabic" w:hAnsi="Simplified Arabic" w:cs="Simplified Arabic"/>
                <w:color w:val="000000"/>
                <w:sz w:val="20"/>
                <w:szCs w:val="20"/>
                <w:rtl/>
                <w:lang w:eastAsia="zh-CN"/>
              </w:rPr>
              <w:t>سا30</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سا00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معدات التبادل الحراري</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تنظيم العمليات و التحكم</w:t>
            </w:r>
          </w:p>
        </w:tc>
        <w:tc>
          <w:tcPr>
            <w:tcW w:w="42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2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و.ت.م2</w:t>
            </w:r>
          </w:p>
        </w:tc>
        <w:tc>
          <w:tcPr>
            <w:tcW w:w="78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سا03</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 xml:space="preserve">برمجة </w:t>
            </w:r>
            <w:r>
              <w:rPr>
                <w:rFonts w:ascii="Simplified Arabic" w:hAnsi="Simplified Arabic" w:cs="Simplified Arabic"/>
                <w:color w:val="000000"/>
                <w:sz w:val="20"/>
                <w:szCs w:val="20"/>
                <w:rtl/>
                <w:lang w:eastAsia="zh-CN" w:bidi="ar-DZ"/>
              </w:rPr>
              <w:t>خطية تطبيقية</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سا30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تآكل و حماية المواد</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تربص 2</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48"/>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طاقة وتحوَّل طاقوي</w:t>
            </w:r>
          </w:p>
        </w:tc>
        <w:tc>
          <w:tcPr>
            <w:tcW w:w="42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2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و.ت.إ2</w:t>
            </w:r>
          </w:p>
        </w:tc>
        <w:tc>
          <w:tcPr>
            <w:tcW w:w="78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استكشافية</w:t>
            </w: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29"/>
        </w:trPr>
        <w:tc>
          <w:tcPr>
            <w:tcW w:w="58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 xml:space="preserve">السلامة في المنشآت </w:t>
            </w:r>
            <w:r>
              <w:rPr>
                <w:rFonts w:ascii="Simplified Arabic" w:hAnsi="Simplified Arabic" w:cs="Simplified Arabic"/>
                <w:color w:val="000000"/>
                <w:sz w:val="18"/>
                <w:szCs w:val="18"/>
                <w:rtl/>
                <w:lang w:eastAsia="zh-CN" w:bidi="ar-DZ"/>
              </w:rPr>
              <w:t xml:space="preserve">البترولية2 </w:t>
            </w:r>
            <w:r>
              <w:rPr>
                <w:rFonts w:ascii="Simplified Arabic" w:hAnsi="Simplified Arabic" w:cs="Simplified Arabic"/>
                <w:color w:val="000000"/>
                <w:sz w:val="20"/>
                <w:szCs w:val="20"/>
                <w:rtl/>
                <w:lang w:eastAsia="zh-CN" w:bidi="ar-DZ"/>
              </w:rPr>
              <w:t xml:space="preserve"> </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58"/>
        </w:trPr>
        <w:tc>
          <w:tcPr>
            <w:tcW w:w="58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5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5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لغة انجليزية (كتابة اكاديمية</w:t>
            </w:r>
          </w:p>
        </w:tc>
        <w:tc>
          <w:tcPr>
            <w:tcW w:w="42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42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2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2</w:t>
            </w:r>
          </w:p>
        </w:tc>
        <w:tc>
          <w:tcPr>
            <w:tcW w:w="78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أفقية</w:t>
            </w:r>
          </w:p>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98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1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وعرض شفهي )</w:t>
            </w:r>
          </w:p>
        </w:tc>
        <w:tc>
          <w:tcPr>
            <w:tcW w:w="42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2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8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98"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16"/>
        </w:trPr>
        <w:tc>
          <w:tcPr>
            <w:tcW w:w="58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5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lang w:eastAsia="zh-CN"/>
              </w:rPr>
              <w:t>6</w:t>
            </w:r>
            <w:r>
              <w:rPr>
                <w:rFonts w:ascii="Simplified Arabic" w:hAnsi="Simplified Arabic" w:cs="Simplified Arabic"/>
                <w:b/>
                <w:bCs/>
                <w:color w:val="000000"/>
                <w:sz w:val="18"/>
                <w:szCs w:val="18"/>
                <w:rtl/>
                <w:lang w:eastAsia="zh-CN"/>
              </w:rPr>
              <w:t>سا00</w:t>
            </w:r>
          </w:p>
        </w:tc>
        <w:tc>
          <w:tcPr>
            <w:tcW w:w="70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lang w:eastAsia="zh-CN"/>
              </w:rPr>
              <w:t>7</w:t>
            </w:r>
            <w:r>
              <w:rPr>
                <w:rFonts w:ascii="Simplified Arabic" w:hAnsi="Simplified Arabic" w:cs="Simplified Arabic"/>
                <w:b/>
                <w:bCs/>
                <w:color w:val="000000"/>
                <w:sz w:val="20"/>
                <w:szCs w:val="20"/>
                <w:rtl/>
                <w:lang w:eastAsia="zh-CN"/>
              </w:rPr>
              <w:t>سا00</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12</w:t>
            </w:r>
            <w:r>
              <w:rPr>
                <w:rFonts w:ascii="Simplified Arabic" w:hAnsi="Simplified Arabic" w:cs="Simplified Arabic"/>
                <w:b/>
                <w:bCs/>
                <w:color w:val="000000"/>
                <w:sz w:val="20"/>
                <w:szCs w:val="20"/>
                <w:rtl/>
                <w:lang w:eastAsia="zh-CN"/>
              </w:rPr>
              <w:t>سا00</w:t>
            </w: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98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2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2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2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481"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2</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28" w:type="dxa"/>
        <w:tblLayout w:type="fixed"/>
        <w:tblCellMar>
          <w:left w:w="10" w:type="dxa"/>
          <w:right w:w="10" w:type="dxa"/>
        </w:tblCellMar>
        <w:tblLook w:val="0000" w:firstRow="0" w:lastRow="0" w:firstColumn="0" w:lastColumn="0" w:noHBand="0" w:noVBand="0"/>
      </w:tblPr>
      <w:tblGrid>
        <w:gridCol w:w="580"/>
        <w:gridCol w:w="630"/>
        <w:gridCol w:w="918"/>
        <w:gridCol w:w="584"/>
        <w:gridCol w:w="681"/>
        <w:gridCol w:w="716"/>
        <w:gridCol w:w="980"/>
        <w:gridCol w:w="1967"/>
        <w:gridCol w:w="425"/>
        <w:gridCol w:w="425"/>
        <w:gridCol w:w="558"/>
        <w:gridCol w:w="763"/>
        <w:gridCol w:w="686"/>
      </w:tblGrid>
      <w:tr w:rsidR="0099542D">
        <w:tblPrEx>
          <w:tblCellMar>
            <w:top w:w="0" w:type="dxa"/>
            <w:bottom w:w="0" w:type="dxa"/>
          </w:tblCellMar>
        </w:tblPrEx>
        <w:trPr>
          <w:trHeight w:val="352"/>
        </w:trPr>
        <w:tc>
          <w:tcPr>
            <w:tcW w:w="5096"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4145"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6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114" w:type="dxa"/>
            <w:gridSpan w:val="6"/>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6"/>
                <w:szCs w:val="16"/>
              </w:rPr>
              <w:t>15</w:t>
            </w:r>
            <w:r>
              <w:rPr>
                <w:rFonts w:ascii="Simplified Arabic" w:hAnsi="Simplified Arabic" w:cs="Simplified Arabic"/>
                <w:b/>
                <w:bCs/>
                <w:color w:val="000000"/>
                <w:sz w:val="16"/>
                <w:szCs w:val="16"/>
                <w:rtl/>
              </w:rPr>
              <w:t>أسبوع</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1" w:vert="1" w:vertCompress="1"/>
              </w:rPr>
            </w:pPr>
            <w:r>
              <w:rPr>
                <w:rFonts w:ascii="Simplified Arabic" w:hAnsi="Simplified Arabic" w:cs="Simplified Arabic"/>
                <w:b/>
                <w:bCs/>
                <w:color w:val="000000"/>
                <w:sz w:val="20"/>
                <w:szCs w:val="20"/>
                <w:rtl/>
                <w:eastAsianLayout w:id="-729559291" w:vert="1" w:vertCompress="1"/>
              </w:rPr>
              <w:t>الأرصدة</w:t>
            </w: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113" w:right="113"/>
              <w:jc w:val="center"/>
              <w:rPr>
                <w:eastAsianLayout w:id="-729559290" w:vert="1" w:vertCompress="1"/>
              </w:rPr>
            </w:pPr>
            <w:r>
              <w:rPr>
                <w:rFonts w:ascii="Simplified Arabic" w:hAnsi="Simplified Arabic" w:cs="Simplified Arabic"/>
                <w:b/>
                <w:bCs/>
                <w:color w:val="000000"/>
                <w:sz w:val="20"/>
                <w:szCs w:val="20"/>
                <w:rtl/>
                <w:eastAsianLayout w:id="-729559290" w:vert="1" w:vertCompress="1"/>
              </w:rPr>
              <w:t>المعاملات</w:t>
            </w:r>
          </w:p>
        </w:tc>
        <w:tc>
          <w:tcPr>
            <w:tcW w:w="5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الطبيعة</w:t>
            </w: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sz w:val="20"/>
                <w:szCs w:val="20"/>
                <w:rtl/>
              </w:rPr>
              <w:t>السداسي  الثالث</w:t>
            </w: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الأرصدة</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المعاملات</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color w:val="000000"/>
                <w:sz w:val="20"/>
                <w:szCs w:val="20"/>
                <w:lang w:eastAsia="zh-CN" w:bidi="ar-DZ"/>
              </w:rPr>
            </w:pP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5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color w:val="000000"/>
                <w:sz w:val="20"/>
                <w:szCs w:val="20"/>
                <w:lang w:eastAsia="zh-CN"/>
              </w:rPr>
            </w:pPr>
          </w:p>
        </w:tc>
        <w:tc>
          <w:tcPr>
            <w:tcW w:w="7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right"/>
              <w:rPr>
                <w:rFonts w:ascii="Simplified Arabic" w:hAnsi="Simplified Arabic" w:cs="Simplified Arabic"/>
                <w:b/>
                <w:bCs/>
                <w:color w:val="000000"/>
                <w:sz w:val="20"/>
                <w:szCs w:val="20"/>
              </w:rPr>
            </w:pP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58"/>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82</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سا00</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طرائق بتروكيماوية</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7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34"/>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82</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سا00</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 xml:space="preserve">طرائق تكرير </w:t>
            </w:r>
            <w:r>
              <w:rPr>
                <w:rFonts w:ascii="Simplified Arabic" w:hAnsi="Simplified Arabic" w:cs="Simplified Arabic"/>
                <w:color w:val="000000"/>
                <w:sz w:val="20"/>
                <w:szCs w:val="20"/>
                <w:rtl/>
                <w:lang w:eastAsia="zh-CN" w:bidi="ar-DZ"/>
              </w:rPr>
              <w:t>البترول</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40"/>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27</w:t>
            </w:r>
            <w:r>
              <w:rPr>
                <w:rFonts w:ascii="Simplified Arabic" w:hAnsi="Simplified Arabic" w:cs="Simplified Arabic"/>
                <w:color w:val="000000"/>
                <w:sz w:val="20"/>
                <w:szCs w:val="20"/>
                <w:rtl/>
                <w:lang w:eastAsia="zh-CN"/>
              </w:rPr>
              <w:t>سا03</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مبدأ البلمرة</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27</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تخزين وعدّ الهيدروكربونات</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64"/>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27</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منشٱت مساعدة ومعالجة المياه</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33"/>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65</w:t>
            </w:r>
            <w:r>
              <w:rPr>
                <w:rFonts w:ascii="Simplified Arabic" w:hAnsi="Simplified Arabic" w:cs="Simplified Arabic"/>
                <w:color w:val="000000"/>
                <w:sz w:val="20"/>
                <w:szCs w:val="20"/>
                <w:rtl/>
                <w:lang w:eastAsia="zh-CN"/>
              </w:rPr>
              <w:t>سا00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سا00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60</w:t>
            </w:r>
            <w:r>
              <w:rPr>
                <w:rFonts w:ascii="Simplified Arabic" w:hAnsi="Simplified Arabic" w:cs="Simplified Arabic"/>
                <w:color w:val="000000"/>
                <w:sz w:val="20"/>
                <w:szCs w:val="20"/>
                <w:rtl/>
                <w:lang w:eastAsia="zh-CN"/>
              </w:rPr>
              <w:t>سا00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تحسين ومحاكاة الطرائق</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3</w:t>
            </w:r>
          </w:p>
        </w:tc>
        <w:tc>
          <w:tcPr>
            <w:tcW w:w="7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27</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bidi="ar-DZ"/>
              </w:rPr>
              <w:t>أعمال تطبيقية في معالجة المياه</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27</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طرق فيزيائية للتحاليل</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20"/>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توقيف وتشغيل المنشآت</w:t>
            </w: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3</w:t>
            </w:r>
          </w:p>
        </w:tc>
        <w:tc>
          <w:tcPr>
            <w:tcW w:w="75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استكشافية</w:t>
            </w: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bidi="ar-DZ"/>
              </w:rPr>
              <w:t>هندسة اقتصادية للمشاريع</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1</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1 </w:t>
            </w:r>
          </w:p>
        </w:tc>
        <w:tc>
          <w:tcPr>
            <w:tcW w:w="5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75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أفقية</w:t>
            </w:r>
          </w:p>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63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9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9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بحث وثائقي وتصميم المذكرة</w:t>
            </w:r>
          </w:p>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5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6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40"/>
        </w:trPr>
        <w:tc>
          <w:tcPr>
            <w:tcW w:w="58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63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91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5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6</w:t>
            </w:r>
            <w:r>
              <w:rPr>
                <w:rFonts w:ascii="Simplified Arabic" w:hAnsi="Simplified Arabic" w:cs="Simplified Arabic"/>
                <w:b/>
                <w:bCs/>
                <w:color w:val="000000"/>
                <w:sz w:val="20"/>
                <w:szCs w:val="20"/>
                <w:rtl/>
                <w:lang w:eastAsia="zh-CN"/>
              </w:rPr>
              <w:t>سا00</w:t>
            </w:r>
          </w:p>
        </w:tc>
        <w:tc>
          <w:tcPr>
            <w:tcW w:w="6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lang w:eastAsia="zh-CN"/>
              </w:rPr>
              <w:t>5</w:t>
            </w:r>
            <w:r>
              <w:rPr>
                <w:rFonts w:ascii="Simplified Arabic" w:hAnsi="Simplified Arabic" w:cs="Simplified Arabic"/>
                <w:b/>
                <w:bCs/>
                <w:color w:val="000000"/>
                <w:sz w:val="20"/>
                <w:szCs w:val="20"/>
                <w:rtl/>
                <w:lang w:eastAsia="zh-CN"/>
              </w:rPr>
              <w:t>سا30</w:t>
            </w:r>
          </w:p>
        </w:tc>
        <w:tc>
          <w:tcPr>
            <w:tcW w:w="71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13</w:t>
            </w:r>
            <w:r>
              <w:rPr>
                <w:rFonts w:ascii="Simplified Arabic" w:hAnsi="Simplified Arabic" w:cs="Simplified Arabic"/>
                <w:b/>
                <w:bCs/>
                <w:color w:val="000000"/>
                <w:sz w:val="20"/>
                <w:szCs w:val="20"/>
                <w:rtl/>
                <w:lang w:eastAsia="zh-CN"/>
              </w:rPr>
              <w:t>سا30</w:t>
            </w: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97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5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446"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28" w:type="dxa"/>
        <w:tblLayout w:type="fixed"/>
        <w:tblCellMar>
          <w:left w:w="10" w:type="dxa"/>
          <w:right w:w="10" w:type="dxa"/>
        </w:tblCellMar>
        <w:tblLook w:val="0000" w:firstRow="0" w:lastRow="0" w:firstColumn="0" w:lastColumn="0" w:noHBand="0" w:noVBand="0"/>
      </w:tblPr>
      <w:tblGrid>
        <w:gridCol w:w="757"/>
        <w:gridCol w:w="756"/>
        <w:gridCol w:w="756"/>
        <w:gridCol w:w="757"/>
        <w:gridCol w:w="757"/>
        <w:gridCol w:w="759"/>
        <w:gridCol w:w="836"/>
        <w:gridCol w:w="1502"/>
        <w:gridCol w:w="452"/>
        <w:gridCol w:w="538"/>
        <w:gridCol w:w="532"/>
        <w:gridCol w:w="767"/>
        <w:gridCol w:w="744"/>
      </w:tblGrid>
      <w:tr w:rsidR="0099542D">
        <w:tblPrEx>
          <w:tblCellMar>
            <w:top w:w="0" w:type="dxa"/>
            <w:bottom w:w="0" w:type="dxa"/>
          </w:tblCellMar>
        </w:tblPrEx>
        <w:trPr>
          <w:trHeight w:val="89"/>
        </w:trPr>
        <w:tc>
          <w:tcPr>
            <w:tcW w:w="5384"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797"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4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547"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837"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أسبوع</w:t>
            </w:r>
          </w:p>
        </w:tc>
        <w:tc>
          <w:tcPr>
            <w:tcW w:w="1504"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453"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ind w:left="113" w:right="113"/>
              <w:jc w:val="center"/>
              <w:rPr>
                <w:eastAsianLayout w:id="-729559289" w:vert="1" w:vertCompress="1"/>
              </w:rPr>
            </w:pPr>
            <w:r>
              <w:rPr>
                <w:rFonts w:ascii="Simplified Arabic" w:hAnsi="Simplified Arabic" w:cs="Simplified Arabic"/>
                <w:b/>
                <w:bCs/>
                <w:color w:val="000000"/>
                <w:sz w:val="20"/>
                <w:szCs w:val="20"/>
                <w:rtl/>
                <w:eastAsianLayout w:id="-729559289" w:vert="1" w:vertCompress="1"/>
              </w:rPr>
              <w:t>الأرصدة</w:t>
            </w:r>
          </w:p>
        </w:tc>
        <w:tc>
          <w:tcPr>
            <w:tcW w:w="539"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ind w:left="113" w:right="113"/>
              <w:jc w:val="center"/>
              <w:rPr>
                <w:eastAsianLayout w:id="-729559288" w:vert="1" w:vertCompress="1"/>
              </w:rPr>
            </w:pPr>
            <w:r>
              <w:rPr>
                <w:rFonts w:ascii="Simplified Arabic" w:hAnsi="Simplified Arabic" w:cs="Simplified Arabic"/>
                <w:b/>
                <w:bCs/>
                <w:color w:val="000000"/>
                <w:sz w:val="20"/>
                <w:szCs w:val="20"/>
                <w:rtl/>
                <w:eastAsianLayout w:id="-729559288" w:vert="1" w:vertCompress="1"/>
              </w:rPr>
              <w:t>المعاملات</w:t>
            </w:r>
          </w:p>
        </w:tc>
        <w:tc>
          <w:tcPr>
            <w:tcW w:w="533"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64"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eastAsianLayout w:id="-729559287" w:vert="1" w:vertCompress="1"/>
              </w:rPr>
            </w:pPr>
            <w:r>
              <w:rPr>
                <w:rFonts w:ascii="Simplified Arabic" w:hAnsi="Simplified Arabic" w:cs="Simplified Arabic"/>
                <w:b/>
                <w:bCs/>
                <w:color w:val="000000"/>
                <w:sz w:val="20"/>
                <w:szCs w:val="20"/>
                <w:rtl/>
                <w:eastAsianLayout w:id="-729559287" w:vert="1" w:vertCompress="1"/>
              </w:rPr>
              <w:t>السداسي الرابع</w:t>
            </w:r>
          </w:p>
        </w:tc>
      </w:tr>
      <w:tr w:rsidR="0099542D">
        <w:tblPrEx>
          <w:tblCellMar>
            <w:top w:w="0" w:type="dxa"/>
            <w:bottom w:w="0" w:type="dxa"/>
          </w:tblCellMar>
        </w:tblPrEx>
        <w:trPr>
          <w:trHeight w:val="77"/>
        </w:trPr>
        <w:tc>
          <w:tcPr>
            <w:tcW w:w="757"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57"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757"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758"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758"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760"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504"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5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39"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33"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64"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4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92"/>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50</w:t>
            </w:r>
            <w:r>
              <w:rPr>
                <w:rFonts w:ascii="Simplified Arabic" w:hAnsi="Simplified Arabic" w:cs="Simplified Arabic"/>
                <w:color w:val="000000"/>
                <w:sz w:val="20"/>
                <w:szCs w:val="20"/>
                <w:rtl/>
                <w:lang w:eastAsia="zh-CN"/>
              </w:rPr>
              <w:t>سا00</w:t>
            </w:r>
          </w:p>
        </w:tc>
        <w:tc>
          <w:tcPr>
            <w:tcW w:w="75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w:t>
            </w:r>
          </w:p>
        </w:tc>
        <w:tc>
          <w:tcPr>
            <w:tcW w:w="75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6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750</w:t>
            </w:r>
            <w:r>
              <w:rPr>
                <w:rFonts w:ascii="Simplified Arabic" w:hAnsi="Simplified Arabic" w:cs="Simplified Arabic"/>
                <w:color w:val="000000"/>
                <w:sz w:val="20"/>
                <w:szCs w:val="20"/>
                <w:rtl/>
                <w:lang w:eastAsia="zh-CN"/>
              </w:rPr>
              <w:t>سا00</w:t>
            </w:r>
          </w:p>
        </w:tc>
        <w:tc>
          <w:tcPr>
            <w:tcW w:w="15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bidi="ar-DZ"/>
              </w:rPr>
              <w:t>تربص في مؤسسة (مذكرة نهاية الدراسة)</w:t>
            </w:r>
          </w:p>
        </w:tc>
        <w:tc>
          <w:tcPr>
            <w:tcW w:w="45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5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5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4</w:t>
            </w:r>
          </w:p>
        </w:tc>
        <w:tc>
          <w:tcPr>
            <w:tcW w:w="76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منهجية</w:t>
            </w:r>
          </w:p>
        </w:tc>
        <w:tc>
          <w:tcPr>
            <w:tcW w:w="74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80"/>
        </w:trPr>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50</w:t>
            </w:r>
            <w:r>
              <w:rPr>
                <w:rFonts w:ascii="Simplified Arabic" w:hAnsi="Simplified Arabic" w:cs="Simplified Arabic"/>
                <w:b/>
                <w:bCs/>
                <w:color w:val="000000"/>
                <w:sz w:val="20"/>
                <w:szCs w:val="20"/>
                <w:rtl/>
                <w:lang w:eastAsia="zh-CN"/>
              </w:rPr>
              <w:t>سا00</w:t>
            </w:r>
          </w:p>
        </w:tc>
        <w:tc>
          <w:tcPr>
            <w:tcW w:w="75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75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lang w:eastAsia="zh-CN"/>
              </w:rPr>
              <w:t> </w:t>
            </w:r>
          </w:p>
        </w:tc>
        <w:tc>
          <w:tcPr>
            <w:tcW w:w="76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83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750</w:t>
            </w:r>
            <w:r>
              <w:rPr>
                <w:rFonts w:ascii="Simplified Arabic" w:hAnsi="Simplified Arabic" w:cs="Simplified Arabic"/>
                <w:b/>
                <w:bCs/>
                <w:color w:val="000000"/>
                <w:sz w:val="20"/>
                <w:szCs w:val="20"/>
                <w:rtl/>
                <w:lang w:eastAsia="zh-CN"/>
              </w:rPr>
              <w:t>سا00</w:t>
            </w:r>
          </w:p>
        </w:tc>
        <w:tc>
          <w:tcPr>
            <w:tcW w:w="15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5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5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3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509"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4</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551/أ.ع مؤرخ في 02 ماي 2023، يتضمن فتح شعبة: "محروقات تخصص :"جيوفيزياء بترولية: ميدان:"علوم وتكنولوجيا" ويحدّد برنامجها البيداغوجي لنيل شهادة الماستر المهني بالمعهد العالي </w:t>
      </w:r>
      <w:r>
        <w:rPr>
          <w:rFonts w:ascii="Simplified Arabic" w:hAnsi="Simplified Arabic" w:cs="Simplified Arabic"/>
          <w:b/>
          <w:bCs/>
          <w:color w:val="0000FF"/>
          <w:sz w:val="28"/>
          <w:szCs w:val="28"/>
          <w:rtl/>
        </w:rPr>
        <w:t>للمحروقات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القانون رقم 99- 05 المؤرّخ في 18 ذي الحجة عام 1419 الموافق 4 أبريل سنة 1999 والمتضمن القانون التوجيهي للتعليم العالي،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في23 شعبان عام 1444</w:t>
      </w:r>
      <w:r>
        <w:rPr>
          <w:rFonts w:ascii="Simplified Arabic" w:eastAsia="SimSun" w:hAnsi="Simplified Arabic" w:cs="Simplified Arabic"/>
          <w:color w:val="000000"/>
          <w:sz w:val="28"/>
          <w:szCs w:val="28"/>
          <w:rtl/>
        </w:rPr>
        <w:t xml:space="preserve">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22-208 المؤرّخ في 5 ذي</w:t>
      </w:r>
      <w:r>
        <w:rPr>
          <w:rFonts w:ascii="Simplified Arabic" w:eastAsia="SimSun" w:hAnsi="Simplified Arabic" w:cs="Simplified Arabic"/>
          <w:color w:val="000000"/>
          <w:sz w:val="28"/>
          <w:szCs w:val="28"/>
          <w:rtl/>
        </w:rPr>
        <w:t xml:space="preserve"> القعدة عام 1443 الموافق 5 جوان سنة 2022 الذي يحدّد نظام الدراسات والتكوين للحصول على شهادات التعليم العالي.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المؤرّخ في 28 محرّم عام 1438 الموافق 30 أكتوبر2016 الذي يحدّد دفتر شروط تسليم رخصة إنشاء مؤسسة خاصة للتكوين العالي.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w:t>
      </w:r>
      <w:r>
        <w:rPr>
          <w:rFonts w:ascii="Simplified Arabic" w:eastAsia="SimSun" w:hAnsi="Simplified Arabic" w:cs="Simplified Arabic"/>
          <w:color w:val="000000"/>
          <w:sz w:val="28"/>
          <w:szCs w:val="28"/>
          <w:rtl/>
        </w:rPr>
        <w:t>قم 375 المؤرّخ في 5 أفريل 2017 الذي يحدّد صلاحيات اللجنة المكلّفة بدراسة طلبات إنشاء مؤسسة خاصة للتكوين العالي وتشكيلتها وسيرها، المعدّل.</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1023 المؤرّخ في 20 ديسمبر 2022 والمتضمن منح رخصة مؤقتة لإنشاء مؤسسة خاصة للتكوين العالي.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وبناء على </w:t>
      </w:r>
      <w:r>
        <w:rPr>
          <w:rFonts w:ascii="Simplified Arabic" w:eastAsia="SimSun" w:hAnsi="Simplified Arabic" w:cs="Simplified Arabic"/>
          <w:color w:val="000000"/>
          <w:sz w:val="28"/>
          <w:szCs w:val="28"/>
          <w:rtl/>
        </w:rPr>
        <w:t>محضر اجتماع اللجنة البيداغوجية الوطنية لميدان:" علوم وتكنولوجيا" المنعقد بتاريخ 21 فيفري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الى فتح شعبة: "محروقات" تخصص: "جيوفيزياء بترولية" ميدان:"علوم وتكنولوجيا" ويحدّد برنامجها البيداغوجي لنيل شهادة الماستر المهني بالمعهد العالي للمحروقات بعنوان السنة الجامعية2023-2024.</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يحدّد البرنامج البيداغوجي لشعبة: "محروقات " ت</w:t>
      </w:r>
      <w:r>
        <w:rPr>
          <w:rFonts w:ascii="Simplified Arabic" w:hAnsi="Simplified Arabic" w:cs="Simplified Arabic"/>
          <w:color w:val="000000"/>
          <w:sz w:val="28"/>
          <w:szCs w:val="28"/>
          <w:rtl/>
        </w:rPr>
        <w:t>خصص:"جيوفيزياء بترولية" ميدان "علوم وتكنولوجيا" طبقا لملحق 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المعهد العالي للمحروقات، كل فيما يخصه، بتطبيق هذا القرار الذي سينشر في النشرة الرّسمية للتعليم العالي.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 xml:space="preserve">في 02 ماي </w:t>
      </w:r>
      <w:r>
        <w:rPr>
          <w:rFonts w:ascii="Simplified Arabic" w:hAnsi="Simplified Arabic" w:cs="Simplified Arabic"/>
          <w:b/>
          <w:bCs/>
          <w:color w:val="000000"/>
          <w:sz w:val="20"/>
          <w:szCs w:val="20"/>
          <w:rtl/>
          <w:lang w:bidi="ar-DZ"/>
        </w:rPr>
        <w:t>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القرار رقم 551/أ.ع المؤرخ في 02 ماي 2023، يتضمن فتح شع</w:t>
      </w:r>
      <w:r>
        <w:rPr>
          <w:rFonts w:ascii="Simplified Arabic" w:hAnsi="Simplified Arabic" w:cs="Simplified Arabic"/>
          <w:b/>
          <w:bCs/>
          <w:color w:val="000000"/>
          <w:rtl/>
          <w:lang w:bidi="ar-DZ"/>
        </w:rPr>
        <w:t>بة: "محروقات تخصص :"جيوفيزياء بترولية:</w:t>
      </w:r>
    </w:p>
    <w:p w:rsidR="0099542D" w:rsidRDefault="00FA2D5A">
      <w:pPr>
        <w:pStyle w:val="Standard"/>
        <w:bidi/>
        <w:ind w:left="-2"/>
        <w:jc w:val="center"/>
      </w:pPr>
      <w:r>
        <w:rPr>
          <w:rFonts w:ascii="Simplified Arabic" w:hAnsi="Simplified Arabic" w:cs="Simplified Arabic"/>
          <w:b/>
          <w:bCs/>
          <w:color w:val="000000"/>
          <w:rtl/>
          <w:lang w:bidi="ar-DZ"/>
        </w:rPr>
        <w:t xml:space="preserve"> </w:t>
      </w:r>
      <w:r>
        <w:rPr>
          <w:rFonts w:ascii="Simplified Arabic" w:hAnsi="Simplified Arabic" w:cs="Simplified Arabic"/>
          <w:b/>
          <w:bCs/>
          <w:color w:val="000000"/>
          <w:shd w:val="clear" w:color="auto" w:fill="C0C0C0"/>
          <w:rtl/>
          <w:lang w:bidi="ar-DZ"/>
        </w:rPr>
        <w:t>ميدان:"علوم وتكنولوجيا" ويحدّد برنامجها البيداغوجي لنيل شهادة الماستر المهني بالمعهد العالي للمحروقات</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5000" w:type="pct"/>
        <w:tblInd w:w="-57" w:type="dxa"/>
        <w:tblLayout w:type="fixed"/>
        <w:tblCellMar>
          <w:left w:w="10" w:type="dxa"/>
          <w:right w:w="10" w:type="dxa"/>
        </w:tblCellMar>
        <w:tblLook w:val="0000" w:firstRow="0" w:lastRow="0" w:firstColumn="0" w:lastColumn="0" w:noHBand="0" w:noVBand="0"/>
      </w:tblPr>
      <w:tblGrid>
        <w:gridCol w:w="650"/>
        <w:gridCol w:w="790"/>
        <w:gridCol w:w="795"/>
        <w:gridCol w:w="690"/>
        <w:gridCol w:w="690"/>
        <w:gridCol w:w="811"/>
        <w:gridCol w:w="900"/>
        <w:gridCol w:w="1585"/>
        <w:gridCol w:w="416"/>
        <w:gridCol w:w="418"/>
        <w:gridCol w:w="566"/>
        <w:gridCol w:w="853"/>
        <w:gridCol w:w="749"/>
      </w:tblGrid>
      <w:tr w:rsidR="0099542D">
        <w:tblPrEx>
          <w:tblCellMar>
            <w:top w:w="0" w:type="dxa"/>
            <w:bottom w:w="0" w:type="dxa"/>
          </w:tblCellMar>
        </w:tblPrEx>
        <w:trPr>
          <w:trHeight w:val="84"/>
        </w:trPr>
        <w:tc>
          <w:tcPr>
            <w:tcW w:w="9925" w:type="dxa"/>
            <w:gridSpan w:val="13"/>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   الميدان : </w:t>
            </w:r>
            <w:r>
              <w:rPr>
                <w:rFonts w:ascii="Simplified Arabic" w:hAnsi="Simplified Arabic" w:cs="Simplified Arabic"/>
                <w:color w:val="000000"/>
                <w:sz w:val="20"/>
                <w:szCs w:val="20"/>
                <w:rtl/>
              </w:rPr>
              <w:t>علوم وتكنولوجيا  -</w:t>
            </w:r>
            <w:r>
              <w:rPr>
                <w:rFonts w:ascii="Simplified Arabic" w:hAnsi="Simplified Arabic" w:cs="Simplified Arabic"/>
                <w:b/>
                <w:bCs/>
                <w:color w:val="000000"/>
                <w:sz w:val="20"/>
                <w:szCs w:val="20"/>
                <w:rtl/>
              </w:rPr>
              <w:t xml:space="preserve"> الشعبة :</w:t>
            </w:r>
            <w:r>
              <w:rPr>
                <w:rFonts w:ascii="Simplified Arabic" w:hAnsi="Simplified Arabic" w:cs="Simplified Arabic"/>
                <w:color w:val="000000"/>
                <w:sz w:val="20"/>
                <w:szCs w:val="20"/>
                <w:rtl/>
              </w:rPr>
              <w:t xml:space="preserve"> محروقات   -</w:t>
            </w:r>
            <w:r>
              <w:rPr>
                <w:rFonts w:ascii="Simplified Arabic" w:hAnsi="Simplified Arabic" w:cs="Simplified Arabic"/>
                <w:b/>
                <w:bCs/>
                <w:color w:val="000000"/>
                <w:sz w:val="20"/>
                <w:szCs w:val="20"/>
                <w:rtl/>
              </w:rPr>
              <w:t xml:space="preserve">  التخصص : </w:t>
            </w:r>
            <w:r>
              <w:rPr>
                <w:rFonts w:ascii="Simplified Arabic" w:hAnsi="Simplified Arabic" w:cs="Simplified Arabic"/>
                <w:color w:val="000000"/>
                <w:sz w:val="20"/>
                <w:szCs w:val="20"/>
                <w:rtl/>
              </w:rPr>
              <w:t xml:space="preserve"> جيوفيزياء بترولية</w:t>
            </w:r>
          </w:p>
        </w:tc>
      </w:tr>
      <w:tr w:rsidR="0099542D">
        <w:tblPrEx>
          <w:tblCellMar>
            <w:top w:w="0" w:type="dxa"/>
            <w:bottom w:w="0" w:type="dxa"/>
          </w:tblCellMar>
        </w:tblPrEx>
        <w:trPr>
          <w:trHeight w:val="67"/>
        </w:trPr>
        <w:tc>
          <w:tcPr>
            <w:tcW w:w="5334"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845"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4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432"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0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tl/>
              </w:rPr>
              <w:t xml:space="preserve">  15 أسبوع</w:t>
            </w:r>
          </w:p>
        </w:tc>
        <w:tc>
          <w:tcPr>
            <w:tcW w:w="1588"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عناوين المواد</w:t>
            </w:r>
          </w:p>
        </w:tc>
        <w:tc>
          <w:tcPr>
            <w:tcW w:w="41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6" w:vert="1" w:vertCompress="1"/>
              </w:rPr>
            </w:pPr>
            <w:r>
              <w:rPr>
                <w:rFonts w:ascii="Simplified Arabic" w:hAnsi="Simplified Arabic" w:cs="Simplified Arabic"/>
                <w:b/>
                <w:bCs/>
                <w:color w:val="000000"/>
                <w:sz w:val="20"/>
                <w:szCs w:val="20"/>
                <w:rtl/>
                <w:eastAsianLayout w:id="-729559286" w:vert="1" w:vertCompress="1"/>
              </w:rPr>
              <w:t>الأرصدة</w:t>
            </w:r>
          </w:p>
        </w:tc>
        <w:tc>
          <w:tcPr>
            <w:tcW w:w="419"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5" w:vert="1" w:vertCompress="1"/>
              </w:rPr>
            </w:pPr>
            <w:r>
              <w:rPr>
                <w:rFonts w:ascii="Simplified Arabic" w:hAnsi="Simplified Arabic" w:cs="Simplified Arabic"/>
                <w:b/>
                <w:bCs/>
                <w:color w:val="000000"/>
                <w:sz w:val="20"/>
                <w:szCs w:val="20"/>
                <w:rtl/>
                <w:eastAsianLayout w:id="-729559285" w:vert="1" w:vertCompress="1"/>
              </w:rPr>
              <w:t>المعاملات</w:t>
            </w:r>
          </w:p>
        </w:tc>
        <w:tc>
          <w:tcPr>
            <w:tcW w:w="56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85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5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eastAsianLayout w:id="-729559284" w:vert="1" w:vertCompress="1"/>
              </w:rPr>
            </w:pPr>
            <w:r>
              <w:rPr>
                <w:rFonts w:ascii="Simplified Arabic" w:hAnsi="Simplified Arabic" w:cs="Simplified Arabic"/>
                <w:b/>
                <w:bCs/>
                <w:color w:val="000000"/>
                <w:sz w:val="20"/>
                <w:szCs w:val="20"/>
                <w:rtl/>
                <w:eastAsianLayout w:id="-729559284" w:vert="1" w:vertCompress="1"/>
              </w:rPr>
              <w:t>السداسي الأول</w:t>
            </w:r>
          </w:p>
        </w:tc>
      </w:tr>
      <w:tr w:rsidR="0099542D">
        <w:tblPrEx>
          <w:tblCellMar>
            <w:top w:w="0" w:type="dxa"/>
            <w:bottom w:w="0" w:type="dxa"/>
          </w:tblCellMar>
        </w:tblPrEx>
        <w:trPr>
          <w:trHeight w:val="236"/>
        </w:trPr>
        <w:tc>
          <w:tcPr>
            <w:tcW w:w="65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9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79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69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69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81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58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1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1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6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8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80"/>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مسح زلزالي</w:t>
            </w:r>
          </w:p>
        </w:tc>
        <w:tc>
          <w:tcPr>
            <w:tcW w:w="41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41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و.ت.أ1</w:t>
            </w:r>
          </w:p>
        </w:tc>
        <w:tc>
          <w:tcPr>
            <w:tcW w:w="85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معدات زلزالية</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color w:val="000000"/>
                <w:sz w:val="20"/>
                <w:szCs w:val="20"/>
                <w:rtl/>
                <w:lang w:eastAsia="zh-CN"/>
              </w:rPr>
              <w:t>تصحيحات ساكنة</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color w:val="000000"/>
                <w:sz w:val="20"/>
                <w:szCs w:val="20"/>
                <w:rtl/>
                <w:lang w:eastAsia="zh-CN"/>
              </w:rPr>
              <w:t>الجاذبية</w:t>
            </w:r>
            <w:r>
              <w:rPr>
                <w:rFonts w:ascii="Simplified Arabic" w:hAnsi="Simplified Arabic" w:cs="Simplified Arabic"/>
                <w:b/>
                <w:bCs/>
                <w:color w:val="000000"/>
                <w:sz w:val="20"/>
                <w:szCs w:val="20"/>
                <w:rtl/>
                <w:lang w:eastAsia="zh-CN"/>
              </w:rPr>
              <w:t xml:space="preserve"> - </w:t>
            </w:r>
            <w:r>
              <w:rPr>
                <w:rFonts w:ascii="Simplified Arabic" w:hAnsi="Simplified Arabic" w:cs="Simplified Arabic"/>
                <w:color w:val="000000"/>
                <w:sz w:val="20"/>
                <w:szCs w:val="20"/>
                <w:rtl/>
                <w:lang w:eastAsia="zh-CN"/>
              </w:rPr>
              <w:t>المغناطيسية</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bidi="ar-DZ"/>
              </w:rPr>
              <w:t>سجلات البئر1 (الأدوات)</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74"/>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6"/>
                <w:szCs w:val="16"/>
                <w:rtl/>
              </w:rPr>
              <w:t>ديناميكا الأحواض الرسوبية</w:t>
            </w:r>
          </w:p>
        </w:tc>
        <w:tc>
          <w:tcPr>
            <w:tcW w:w="41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41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و.ت.م1</w:t>
            </w:r>
          </w:p>
        </w:tc>
        <w:tc>
          <w:tcPr>
            <w:tcW w:w="85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60</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جيولوجية تركيبية</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84"/>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 xml:space="preserve"> تربص1</w:t>
            </w:r>
          </w:p>
          <w:p w:rsidR="0099542D" w:rsidRDefault="00FA2D5A">
            <w:pPr>
              <w:pStyle w:val="Standard"/>
              <w:bidi/>
              <w:jc w:val="right"/>
            </w:pPr>
            <w:r>
              <w:rPr>
                <w:rFonts w:ascii="Simplified Arabic" w:hAnsi="Simplified Arabic" w:cs="Simplified Arabic"/>
                <w:color w:val="000000"/>
                <w:sz w:val="20"/>
                <w:szCs w:val="20"/>
                <w:rtl/>
              </w:rPr>
              <w:t xml:space="preserve">(تربص </w:t>
            </w:r>
            <w:r>
              <w:rPr>
                <w:rFonts w:ascii="Simplified Arabic" w:hAnsi="Simplified Arabic" w:cs="Simplified Arabic"/>
                <w:b/>
                <w:bCs/>
                <w:color w:val="000000"/>
                <w:sz w:val="20"/>
                <w:szCs w:val="20"/>
                <w:rtl/>
              </w:rPr>
              <w:t>ا</w:t>
            </w:r>
            <w:r>
              <w:rPr>
                <w:rFonts w:ascii="Simplified Arabic" w:hAnsi="Simplified Arabic" w:cs="Simplified Arabic"/>
                <w:color w:val="000000"/>
                <w:sz w:val="20"/>
                <w:szCs w:val="20"/>
                <w:rtl/>
              </w:rPr>
              <w:t xml:space="preserve">لمسح </w:t>
            </w:r>
            <w:r>
              <w:rPr>
                <w:rFonts w:ascii="Simplified Arabic" w:hAnsi="Simplified Arabic" w:cs="Simplified Arabic"/>
                <w:color w:val="000000"/>
                <w:sz w:val="20"/>
                <w:szCs w:val="20"/>
                <w:rtl/>
              </w:rPr>
              <w:t>الزلزالي)</w:t>
            </w:r>
          </w:p>
        </w:tc>
        <w:tc>
          <w:tcPr>
            <w:tcW w:w="41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5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32"/>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 </w:t>
            </w:r>
            <w:r>
              <w:rPr>
                <w:rFonts w:ascii="Simplified Arabic" w:hAnsi="Simplified Arabic" w:cs="Simplified Arabic"/>
                <w:color w:val="000000"/>
                <w:sz w:val="20"/>
                <w:szCs w:val="20"/>
                <w:rtl/>
                <w:lang w:eastAsia="zh-CN"/>
              </w:rPr>
              <w:t>تنقيب -إنتاج</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4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6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استكشافية</w:t>
            </w:r>
          </w:p>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22"/>
        </w:trPr>
        <w:tc>
          <w:tcPr>
            <w:tcW w:w="65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9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8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لغة إنجليزية : مهارات الاتصال</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4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6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و.ت.أ1</w:t>
            </w:r>
          </w:p>
        </w:tc>
        <w:tc>
          <w:tcPr>
            <w:tcW w:w="85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أفقية</w:t>
            </w:r>
          </w:p>
        </w:tc>
        <w:tc>
          <w:tcPr>
            <w:tcW w:w="75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08"/>
        </w:trPr>
        <w:tc>
          <w:tcPr>
            <w:tcW w:w="65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9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6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4</w:t>
            </w:r>
            <w:r>
              <w:rPr>
                <w:rFonts w:ascii="Simplified Arabic" w:hAnsi="Simplified Arabic" w:cs="Simplified Arabic"/>
                <w:b/>
                <w:bCs/>
                <w:color w:val="000000"/>
                <w:sz w:val="20"/>
                <w:szCs w:val="20"/>
                <w:rtl/>
                <w:lang w:eastAsia="zh-CN"/>
              </w:rPr>
              <w:t>سا00</w:t>
            </w:r>
          </w:p>
        </w:tc>
        <w:tc>
          <w:tcPr>
            <w:tcW w:w="6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lang w:eastAsia="zh-CN"/>
              </w:rPr>
              <w:t>6</w:t>
            </w:r>
            <w:r>
              <w:rPr>
                <w:rFonts w:ascii="Simplified Arabic" w:hAnsi="Simplified Arabic" w:cs="Simplified Arabic"/>
                <w:b/>
                <w:bCs/>
                <w:color w:val="000000"/>
                <w:sz w:val="20"/>
                <w:szCs w:val="20"/>
                <w:rtl/>
                <w:lang w:eastAsia="zh-CN"/>
              </w:rPr>
              <w:t>سا00</w:t>
            </w:r>
          </w:p>
        </w:tc>
        <w:tc>
          <w:tcPr>
            <w:tcW w:w="8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13</w:t>
            </w:r>
            <w:r>
              <w:rPr>
                <w:rFonts w:ascii="Simplified Arabic" w:hAnsi="Simplified Arabic" w:cs="Simplified Arabic"/>
                <w:b/>
                <w:bCs/>
                <w:color w:val="000000"/>
                <w:sz w:val="20"/>
                <w:szCs w:val="20"/>
                <w:rtl/>
                <w:lang w:eastAsia="zh-CN"/>
              </w:rPr>
              <w:t>سا30</w:t>
            </w:r>
          </w:p>
        </w:tc>
        <w:tc>
          <w:tcPr>
            <w:tcW w:w="90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58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1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6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600"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57" w:type="dxa"/>
        <w:tblLayout w:type="fixed"/>
        <w:tblCellMar>
          <w:left w:w="10" w:type="dxa"/>
          <w:right w:w="10" w:type="dxa"/>
        </w:tblCellMar>
        <w:tblLook w:val="0000" w:firstRow="0" w:lastRow="0" w:firstColumn="0" w:lastColumn="0" w:noHBand="0" w:noVBand="0"/>
      </w:tblPr>
      <w:tblGrid>
        <w:gridCol w:w="606"/>
        <w:gridCol w:w="701"/>
        <w:gridCol w:w="839"/>
        <w:gridCol w:w="702"/>
        <w:gridCol w:w="843"/>
        <w:gridCol w:w="706"/>
        <w:gridCol w:w="839"/>
        <w:gridCol w:w="1537"/>
        <w:gridCol w:w="527"/>
        <w:gridCol w:w="454"/>
        <w:gridCol w:w="566"/>
        <w:gridCol w:w="847"/>
        <w:gridCol w:w="746"/>
      </w:tblGrid>
      <w:tr w:rsidR="0099542D">
        <w:tblPrEx>
          <w:tblCellMar>
            <w:top w:w="0" w:type="dxa"/>
            <w:bottom w:w="0" w:type="dxa"/>
          </w:tblCellMar>
        </w:tblPrEx>
        <w:trPr>
          <w:trHeight w:val="179"/>
        </w:trPr>
        <w:tc>
          <w:tcPr>
            <w:tcW w:w="5243"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938"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4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403"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84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 xml:space="preserve"> أسبوع</w:t>
            </w:r>
          </w:p>
        </w:tc>
        <w:tc>
          <w:tcPr>
            <w:tcW w:w="154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528"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3" w:vert="1" w:vertCompress="1"/>
              </w:rPr>
            </w:pPr>
            <w:r>
              <w:rPr>
                <w:rFonts w:ascii="Simplified Arabic" w:hAnsi="Simplified Arabic" w:cs="Simplified Arabic"/>
                <w:b/>
                <w:bCs/>
                <w:color w:val="000000"/>
                <w:sz w:val="20"/>
                <w:szCs w:val="20"/>
                <w:rtl/>
                <w:eastAsianLayout w:id="-729559283" w:vert="1" w:vertCompress="1"/>
              </w:rPr>
              <w:t>الأرصدة</w:t>
            </w:r>
          </w:p>
        </w:tc>
        <w:tc>
          <w:tcPr>
            <w:tcW w:w="45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2" w:vert="1" w:vertCompress="1"/>
              </w:rPr>
            </w:pPr>
            <w:r>
              <w:rPr>
                <w:rFonts w:ascii="Simplified Arabic" w:hAnsi="Simplified Arabic" w:cs="Simplified Arabic"/>
                <w:b/>
                <w:bCs/>
                <w:color w:val="000000"/>
                <w:sz w:val="20"/>
                <w:szCs w:val="20"/>
                <w:rtl/>
                <w:eastAsianLayout w:id="-729559282" w:vert="1" w:vertCompress="1"/>
              </w:rPr>
              <w:t>المعاملات</w:t>
            </w:r>
          </w:p>
        </w:tc>
        <w:tc>
          <w:tcPr>
            <w:tcW w:w="56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84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4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eastAsianLayout w:id="-729559281" w:vert="1" w:vertCompress="1"/>
              </w:rPr>
            </w:pPr>
            <w:r>
              <w:rPr>
                <w:rFonts w:ascii="Simplified Arabic" w:hAnsi="Simplified Arabic" w:cs="Simplified Arabic"/>
                <w:b/>
                <w:bCs/>
                <w:color w:val="000000"/>
                <w:sz w:val="20"/>
                <w:szCs w:val="20"/>
                <w:rtl/>
                <w:eastAsianLayout w:id="-729559281" w:vert="1" w:vertCompress="1"/>
              </w:rPr>
              <w:t>السداسي الثاني</w:t>
            </w:r>
          </w:p>
        </w:tc>
      </w:tr>
      <w:tr w:rsidR="0099542D">
        <w:tblPrEx>
          <w:tblCellMar>
            <w:top w:w="0" w:type="dxa"/>
            <w:bottom w:w="0" w:type="dxa"/>
          </w:tblCellMar>
        </w:tblPrEx>
        <w:trPr>
          <w:trHeight w:val="742"/>
        </w:trPr>
        <w:tc>
          <w:tcPr>
            <w:tcW w:w="60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0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84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703"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84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70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54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2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55"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6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844"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سا00</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سا30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معالجة زلزالية</w:t>
            </w:r>
          </w:p>
        </w:tc>
        <w:tc>
          <w:tcPr>
            <w:tcW w:w="52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4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2</w:t>
            </w:r>
          </w:p>
        </w:tc>
        <w:tc>
          <w:tcPr>
            <w:tcW w:w="84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bidi="ar-DZ"/>
              </w:rPr>
              <w:t>مسح زلزالي للآبار</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6"/>
                <w:szCs w:val="16"/>
                <w:rtl/>
              </w:rPr>
              <w:t>تفسير زلزالي  تقليدي(هيكلي)</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rPr>
              <w:t>سجلات البئر2 (تفسير)</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18"/>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أعمال تطبيقية في المعالجة الزلزالية</w:t>
            </w:r>
          </w:p>
        </w:tc>
        <w:tc>
          <w:tcPr>
            <w:tcW w:w="52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4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2</w:t>
            </w:r>
          </w:p>
        </w:tc>
        <w:tc>
          <w:tcPr>
            <w:tcW w:w="84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سا03</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جيولوجيا بترولية</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جيولوجيا الآبار</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rPr>
              <w:t>تربص2 (جيولوجيا عامة)</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00"/>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سا03</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أمن صناعي</w:t>
            </w:r>
          </w:p>
        </w:tc>
        <w:tc>
          <w:tcPr>
            <w:tcW w:w="5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45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6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2</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استكشافية</w:t>
            </w:r>
          </w:p>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52"/>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حساب اقتصادي</w:t>
            </w:r>
          </w:p>
        </w:tc>
        <w:tc>
          <w:tcPr>
            <w:tcW w:w="52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4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2</w:t>
            </w:r>
          </w:p>
        </w:tc>
        <w:tc>
          <w:tcPr>
            <w:tcW w:w="84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أفقية</w:t>
            </w:r>
          </w:p>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498"/>
        </w:trPr>
        <w:tc>
          <w:tcPr>
            <w:tcW w:w="6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 xml:space="preserve">لغة </w:t>
            </w:r>
            <w:r>
              <w:rPr>
                <w:rFonts w:ascii="Simplified Arabic" w:hAnsi="Simplified Arabic" w:cs="Simplified Arabic"/>
                <w:color w:val="000000"/>
                <w:sz w:val="20"/>
                <w:szCs w:val="20"/>
                <w:rtl/>
              </w:rPr>
              <w:t xml:space="preserve">إنجليزية </w:t>
            </w:r>
            <w:r>
              <w:rPr>
                <w:rFonts w:ascii="Simplified Arabic" w:hAnsi="Simplified Arabic" w:cs="Simplified Arabic"/>
                <w:b/>
                <w:bCs/>
                <w:color w:val="000000"/>
                <w:sz w:val="20"/>
                <w:szCs w:val="20"/>
                <w:rtl/>
              </w:rPr>
              <w:t>:</w:t>
            </w:r>
            <w:r>
              <w:rPr>
                <w:rFonts w:ascii="Simplified Arabic" w:hAnsi="Simplified Arabic" w:cs="Simplified Arabic"/>
                <w:color w:val="000000"/>
                <w:sz w:val="20"/>
                <w:szCs w:val="20"/>
                <w:rtl/>
              </w:rPr>
              <w:t xml:space="preserve"> كتابة أكاديمية وعرض شفوي</w:t>
            </w:r>
          </w:p>
        </w:tc>
        <w:tc>
          <w:tcPr>
            <w:tcW w:w="52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4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52"/>
        </w:trPr>
        <w:tc>
          <w:tcPr>
            <w:tcW w:w="60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8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w:t>
            </w:r>
            <w:r>
              <w:rPr>
                <w:rFonts w:ascii="Simplified Arabic" w:hAnsi="Simplified Arabic" w:cs="Simplified Arabic"/>
                <w:b/>
                <w:bCs/>
                <w:color w:val="000000"/>
                <w:sz w:val="20"/>
                <w:szCs w:val="20"/>
                <w:rtl/>
                <w:lang w:eastAsia="zh-CN"/>
              </w:rPr>
              <w:t>سا00</w:t>
            </w:r>
          </w:p>
        </w:tc>
        <w:tc>
          <w:tcPr>
            <w:tcW w:w="84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lang w:eastAsia="zh-CN"/>
              </w:rPr>
              <w:t>5</w:t>
            </w:r>
            <w:r>
              <w:rPr>
                <w:rFonts w:ascii="Simplified Arabic" w:hAnsi="Simplified Arabic" w:cs="Simplified Arabic"/>
                <w:b/>
                <w:bCs/>
                <w:color w:val="000000"/>
                <w:sz w:val="20"/>
                <w:szCs w:val="20"/>
                <w:rtl/>
                <w:lang w:eastAsia="zh-CN"/>
              </w:rPr>
              <w:t>سا00</w:t>
            </w:r>
          </w:p>
        </w:tc>
        <w:tc>
          <w:tcPr>
            <w:tcW w:w="70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lang w:eastAsia="zh-CN"/>
              </w:rPr>
              <w:t>17</w:t>
            </w:r>
            <w:r>
              <w:rPr>
                <w:rFonts w:ascii="Simplified Arabic" w:hAnsi="Simplified Arabic" w:cs="Simplified Arabic"/>
                <w:b/>
                <w:bCs/>
                <w:color w:val="000000"/>
                <w:sz w:val="18"/>
                <w:szCs w:val="18"/>
                <w:rtl/>
                <w:lang w:eastAsia="zh-CN"/>
              </w:rPr>
              <w:t>سا00</w:t>
            </w:r>
          </w:p>
        </w:tc>
        <w:tc>
          <w:tcPr>
            <w:tcW w:w="8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5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5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6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591"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2</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57" w:type="dxa"/>
        <w:tblLayout w:type="fixed"/>
        <w:tblCellMar>
          <w:left w:w="10" w:type="dxa"/>
          <w:right w:w="10" w:type="dxa"/>
        </w:tblCellMar>
        <w:tblLook w:val="0000" w:firstRow="0" w:lastRow="0" w:firstColumn="0" w:lastColumn="0" w:noHBand="0" w:noVBand="0"/>
      </w:tblPr>
      <w:tblGrid>
        <w:gridCol w:w="711"/>
        <w:gridCol w:w="720"/>
        <w:gridCol w:w="723"/>
        <w:gridCol w:w="715"/>
        <w:gridCol w:w="715"/>
        <w:gridCol w:w="725"/>
        <w:gridCol w:w="924"/>
        <w:gridCol w:w="1539"/>
        <w:gridCol w:w="561"/>
        <w:gridCol w:w="390"/>
        <w:gridCol w:w="591"/>
        <w:gridCol w:w="884"/>
        <w:gridCol w:w="715"/>
      </w:tblGrid>
      <w:tr w:rsidR="0099542D">
        <w:tblPrEx>
          <w:tblCellMar>
            <w:top w:w="0" w:type="dxa"/>
            <w:bottom w:w="0" w:type="dxa"/>
          </w:tblCellMar>
        </w:tblPrEx>
        <w:trPr>
          <w:trHeight w:val="160"/>
        </w:trPr>
        <w:tc>
          <w:tcPr>
            <w:tcW w:w="5239"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970"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1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77"/>
        </w:trPr>
        <w:tc>
          <w:tcPr>
            <w:tcW w:w="4314"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2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 xml:space="preserve"> أسبوع</w:t>
            </w:r>
          </w:p>
        </w:tc>
        <w:tc>
          <w:tcPr>
            <w:tcW w:w="154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rPr>
              <w:t xml:space="preserve">عناوين </w:t>
            </w:r>
            <w:r>
              <w:rPr>
                <w:rFonts w:ascii="Simplified Arabic" w:hAnsi="Simplified Arabic" w:cs="Simplified Arabic"/>
                <w:color w:val="000000"/>
                <w:sz w:val="20"/>
                <w:szCs w:val="20"/>
                <w:rtl/>
              </w:rPr>
              <w:t>المواد</w:t>
            </w:r>
          </w:p>
        </w:tc>
        <w:tc>
          <w:tcPr>
            <w:tcW w:w="56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0" w:vert="1" w:vertCompress="1"/>
              </w:rPr>
            </w:pPr>
            <w:r>
              <w:rPr>
                <w:rFonts w:ascii="Simplified Arabic" w:hAnsi="Simplified Arabic" w:cs="Simplified Arabic"/>
                <w:b/>
                <w:bCs/>
                <w:color w:val="000000"/>
                <w:sz w:val="20"/>
                <w:szCs w:val="20"/>
                <w:rtl/>
                <w:eastAsianLayout w:id="-729559280" w:vert="1" w:vertCompress="1"/>
              </w:rPr>
              <w:t>الأرصدة</w:t>
            </w:r>
          </w:p>
        </w:tc>
        <w:tc>
          <w:tcPr>
            <w:tcW w:w="39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96" w:vert="1" w:vertCompress="1"/>
              </w:rPr>
            </w:pPr>
            <w:r>
              <w:rPr>
                <w:rFonts w:ascii="Simplified Arabic" w:hAnsi="Simplified Arabic" w:cs="Simplified Arabic"/>
                <w:b/>
                <w:bCs/>
                <w:color w:val="000000"/>
                <w:sz w:val="20"/>
                <w:szCs w:val="20"/>
                <w:rtl/>
                <w:eastAsianLayout w:id="-729559296" w:vert="1" w:vertCompress="1"/>
              </w:rPr>
              <w:t>المعاملات</w:t>
            </w:r>
          </w:p>
        </w:tc>
        <w:tc>
          <w:tcPr>
            <w:tcW w:w="59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88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eastAsianLayout w:id="-729559295" w:vert="1" w:vertCompress="1"/>
              </w:rPr>
            </w:pPr>
            <w:r>
              <w:rPr>
                <w:rFonts w:ascii="Simplified Arabic" w:hAnsi="Simplified Arabic" w:cs="Simplified Arabic"/>
                <w:b/>
                <w:bCs/>
                <w:color w:val="000000"/>
                <w:sz w:val="20"/>
                <w:szCs w:val="20"/>
                <w:rtl/>
                <w:eastAsianLayout w:id="-729559295" w:vert="1" w:vertCompress="1"/>
              </w:rPr>
              <w:t>السداسي الثالث</w:t>
            </w: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21"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72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71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71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72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541"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color w:val="000000"/>
                <w:sz w:val="20"/>
                <w:szCs w:val="20"/>
              </w:rPr>
            </w:pPr>
          </w:p>
        </w:tc>
        <w:tc>
          <w:tcPr>
            <w:tcW w:w="56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39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59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88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سا00</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تفسير زلزالي متقدم</w:t>
            </w:r>
          </w:p>
        </w:tc>
        <w:tc>
          <w:tcPr>
            <w:tcW w:w="56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39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9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88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99"/>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انقلاب زلزالي</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 xml:space="preserve"> سا00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نشاط زلزالي بحري</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22"/>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طرق كهربائية</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rPr>
              <w:t>الطرق الكهرومغناطيسية (المغناطوتلورية، الرادار)</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rPr>
              <w:t>مكامن النفط غير تقليدية</w:t>
            </w:r>
          </w:p>
        </w:tc>
        <w:tc>
          <w:tcPr>
            <w:tcW w:w="56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39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9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3</w:t>
            </w:r>
          </w:p>
        </w:tc>
        <w:tc>
          <w:tcPr>
            <w:tcW w:w="88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تمييز المكمن النفطي </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37</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مشروع مصغر</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rPr>
              <w:t>تربص3(جيولوجيا الآبار)</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هندسة المكامن للجيوفيزيائيين</w:t>
            </w:r>
          </w:p>
        </w:tc>
        <w:tc>
          <w:tcPr>
            <w:tcW w:w="56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39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3</w:t>
            </w:r>
          </w:p>
        </w:tc>
        <w:tc>
          <w:tcPr>
            <w:tcW w:w="8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استكشافية</w:t>
            </w:r>
          </w:p>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 xml:space="preserve">لغة </w:t>
            </w:r>
            <w:r>
              <w:rPr>
                <w:rFonts w:ascii="Simplified Arabic" w:hAnsi="Simplified Arabic" w:cs="Simplified Arabic"/>
                <w:color w:val="000000"/>
                <w:sz w:val="20"/>
                <w:szCs w:val="20"/>
                <w:rtl/>
              </w:rPr>
              <w:t>انجليزية : انجليزية تقنية</w:t>
            </w:r>
          </w:p>
        </w:tc>
        <w:tc>
          <w:tcPr>
            <w:tcW w:w="56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39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88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أفقية</w:t>
            </w:r>
          </w:p>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65"/>
        </w:trPr>
        <w:tc>
          <w:tcPr>
            <w:tcW w:w="71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1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5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إدارة المشاريع</w:t>
            </w:r>
          </w:p>
        </w:tc>
        <w:tc>
          <w:tcPr>
            <w:tcW w:w="56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39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9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8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1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1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2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7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2</w:t>
            </w:r>
            <w:r>
              <w:rPr>
                <w:rFonts w:ascii="Simplified Arabic" w:hAnsi="Simplified Arabic" w:cs="Simplified Arabic"/>
                <w:b/>
                <w:bCs/>
                <w:color w:val="000000"/>
                <w:sz w:val="20"/>
                <w:szCs w:val="20"/>
                <w:rtl/>
                <w:lang w:eastAsia="zh-CN"/>
              </w:rPr>
              <w:t>سا30</w:t>
            </w:r>
          </w:p>
        </w:tc>
        <w:tc>
          <w:tcPr>
            <w:tcW w:w="71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5</w:t>
            </w:r>
            <w:r>
              <w:rPr>
                <w:rFonts w:ascii="Simplified Arabic" w:hAnsi="Simplified Arabic" w:cs="Simplified Arabic"/>
                <w:b/>
                <w:bCs/>
                <w:color w:val="000000"/>
                <w:sz w:val="20"/>
                <w:szCs w:val="20"/>
                <w:rtl/>
                <w:lang w:eastAsia="zh-CN"/>
              </w:rPr>
              <w:t>سا00</w:t>
            </w:r>
          </w:p>
        </w:tc>
        <w:tc>
          <w:tcPr>
            <w:tcW w:w="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r>
              <w:rPr>
                <w:rFonts w:ascii="Simplified Arabic" w:hAnsi="Simplified Arabic" w:cs="Simplified Arabic"/>
                <w:b/>
                <w:bCs/>
                <w:color w:val="000000"/>
                <w:sz w:val="20"/>
                <w:szCs w:val="20"/>
                <w:rtl/>
                <w:lang w:eastAsia="zh-CN"/>
              </w:rPr>
              <w:t>سا30</w:t>
            </w:r>
          </w:p>
        </w:tc>
        <w:tc>
          <w:tcPr>
            <w:tcW w:w="92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54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56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39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9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596"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57" w:type="dxa"/>
        <w:tblLayout w:type="fixed"/>
        <w:tblCellMar>
          <w:left w:w="10" w:type="dxa"/>
          <w:right w:w="10" w:type="dxa"/>
        </w:tblCellMar>
        <w:tblLook w:val="0000" w:firstRow="0" w:lastRow="0" w:firstColumn="0" w:lastColumn="0" w:noHBand="0" w:noVBand="0"/>
      </w:tblPr>
      <w:tblGrid>
        <w:gridCol w:w="753"/>
        <w:gridCol w:w="753"/>
        <w:gridCol w:w="753"/>
        <w:gridCol w:w="755"/>
        <w:gridCol w:w="755"/>
        <w:gridCol w:w="514"/>
        <w:gridCol w:w="1119"/>
        <w:gridCol w:w="1389"/>
        <w:gridCol w:w="520"/>
        <w:gridCol w:w="454"/>
        <w:gridCol w:w="645"/>
        <w:gridCol w:w="763"/>
        <w:gridCol w:w="740"/>
      </w:tblGrid>
      <w:tr w:rsidR="0099542D">
        <w:tblPrEx>
          <w:tblCellMar>
            <w:top w:w="0" w:type="dxa"/>
            <w:bottom w:w="0" w:type="dxa"/>
          </w:tblCellMar>
        </w:tblPrEx>
        <w:trPr>
          <w:trHeight w:val="154"/>
        </w:trPr>
        <w:tc>
          <w:tcPr>
            <w:tcW w:w="5408"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777"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3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88"/>
        </w:trPr>
        <w:tc>
          <w:tcPr>
            <w:tcW w:w="4287"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1121"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20"/>
                <w:szCs w:val="20"/>
              </w:rPr>
              <w:t>15</w:t>
            </w:r>
            <w:r>
              <w:rPr>
                <w:rFonts w:ascii="Simplified Arabic" w:hAnsi="Simplified Arabic" w:cs="Simplified Arabic"/>
                <w:b/>
                <w:bCs/>
                <w:color w:val="000000"/>
                <w:sz w:val="20"/>
                <w:szCs w:val="20"/>
                <w:rtl/>
              </w:rPr>
              <w:t xml:space="preserve"> أسبوع</w:t>
            </w:r>
          </w:p>
        </w:tc>
        <w:tc>
          <w:tcPr>
            <w:tcW w:w="1391"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521"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94" w:vert="1" w:vertCompress="1"/>
              </w:rPr>
            </w:pPr>
            <w:r>
              <w:rPr>
                <w:rFonts w:ascii="Simplified Arabic" w:hAnsi="Simplified Arabic" w:cs="Simplified Arabic"/>
                <w:b/>
                <w:bCs/>
                <w:color w:val="000000"/>
                <w:sz w:val="20"/>
                <w:szCs w:val="20"/>
                <w:rtl/>
                <w:eastAsianLayout w:id="-729559294" w:vert="1" w:vertCompress="1"/>
              </w:rPr>
              <w:t>الأرصدة</w:t>
            </w:r>
          </w:p>
        </w:tc>
        <w:tc>
          <w:tcPr>
            <w:tcW w:w="455"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93" w:vert="1" w:vertCompress="1"/>
              </w:rPr>
            </w:pPr>
            <w:r>
              <w:rPr>
                <w:rFonts w:ascii="Simplified Arabic" w:hAnsi="Simplified Arabic" w:cs="Simplified Arabic"/>
                <w:b/>
                <w:bCs/>
                <w:color w:val="000000"/>
                <w:sz w:val="20"/>
                <w:szCs w:val="20"/>
                <w:rtl/>
                <w:eastAsianLayout w:id="-729559293" w:vert="1" w:vertCompress="1"/>
              </w:rPr>
              <w:t>المعاملات</w:t>
            </w:r>
          </w:p>
        </w:tc>
        <w:tc>
          <w:tcPr>
            <w:tcW w:w="646"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60" w:type="dxa"/>
            <w:vMerge w:val="restart"/>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4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eastAsianLayout w:id="-729559292" w:vert="1" w:vertCompress="1"/>
              </w:rPr>
            </w:pPr>
            <w:r>
              <w:rPr>
                <w:rFonts w:ascii="Simplified Arabic" w:hAnsi="Simplified Arabic" w:cs="Simplified Arabic"/>
                <w:b/>
                <w:bCs/>
                <w:color w:val="000000"/>
                <w:sz w:val="20"/>
                <w:szCs w:val="20"/>
                <w:rtl/>
                <w:eastAsianLayout w:id="-729559292" w:vert="1" w:vertCompress="1"/>
              </w:rPr>
              <w:t>السداسي الرابع</w:t>
            </w:r>
          </w:p>
        </w:tc>
      </w:tr>
      <w:tr w:rsidR="0099542D">
        <w:tblPrEx>
          <w:tblCellMar>
            <w:top w:w="0" w:type="dxa"/>
            <w:bottom w:w="0" w:type="dxa"/>
          </w:tblCellMar>
        </w:tblPrEx>
        <w:trPr>
          <w:trHeight w:val="77"/>
        </w:trPr>
        <w:tc>
          <w:tcPr>
            <w:tcW w:w="753"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c>
          <w:tcPr>
            <w:tcW w:w="753"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المعاملات</w:t>
            </w:r>
          </w:p>
        </w:tc>
        <w:tc>
          <w:tcPr>
            <w:tcW w:w="75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أخرى</w:t>
            </w:r>
          </w:p>
        </w:tc>
        <w:tc>
          <w:tcPr>
            <w:tcW w:w="75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756"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51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دروس</w:t>
            </w:r>
          </w:p>
        </w:tc>
        <w:tc>
          <w:tcPr>
            <w:tcW w:w="1121"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1391"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521"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646"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760" w:type="dxa"/>
            <w:vMerge/>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000000" w:rsidRDefault="00FA2D5A"/>
        </w:tc>
        <w:tc>
          <w:tcPr>
            <w:tcW w:w="74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r>
      <w:tr w:rsidR="0099542D">
        <w:tblPrEx>
          <w:tblCellMar>
            <w:top w:w="0" w:type="dxa"/>
            <w:bottom w:w="0" w:type="dxa"/>
          </w:tblCellMar>
        </w:tblPrEx>
        <w:trPr>
          <w:trHeight w:val="486"/>
        </w:trPr>
        <w:tc>
          <w:tcPr>
            <w:tcW w:w="75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75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75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50</w:t>
            </w:r>
            <w:r>
              <w:rPr>
                <w:rFonts w:ascii="Simplified Arabic" w:hAnsi="Simplified Arabic" w:cs="Simplified Arabic"/>
                <w:color w:val="000000"/>
                <w:sz w:val="20"/>
                <w:szCs w:val="20"/>
                <w:rtl/>
                <w:lang w:eastAsia="zh-CN"/>
              </w:rPr>
              <w:t>سا00</w:t>
            </w:r>
          </w:p>
        </w:tc>
        <w:tc>
          <w:tcPr>
            <w:tcW w:w="75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51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12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750</w:t>
            </w:r>
            <w:r>
              <w:rPr>
                <w:rFonts w:ascii="Simplified Arabic" w:hAnsi="Simplified Arabic" w:cs="Simplified Arabic"/>
                <w:color w:val="000000"/>
                <w:sz w:val="20"/>
                <w:szCs w:val="20"/>
                <w:rtl/>
                <w:lang w:eastAsia="zh-CN"/>
              </w:rPr>
              <w:t>سا00</w:t>
            </w:r>
          </w:p>
        </w:tc>
        <w:tc>
          <w:tcPr>
            <w:tcW w:w="13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تربص في مؤسسة</w:t>
            </w:r>
          </w:p>
        </w:tc>
        <w:tc>
          <w:tcPr>
            <w:tcW w:w="52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4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64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4</w:t>
            </w:r>
          </w:p>
        </w:tc>
        <w:tc>
          <w:tcPr>
            <w:tcW w:w="76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منهجية</w:t>
            </w:r>
          </w:p>
        </w:tc>
        <w:tc>
          <w:tcPr>
            <w:tcW w:w="74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r>
      <w:tr w:rsidR="0099542D">
        <w:tblPrEx>
          <w:tblCellMar>
            <w:top w:w="0" w:type="dxa"/>
            <w:bottom w:w="0" w:type="dxa"/>
          </w:tblCellMar>
        </w:tblPrEx>
        <w:trPr>
          <w:trHeight w:val="408"/>
        </w:trPr>
        <w:tc>
          <w:tcPr>
            <w:tcW w:w="7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1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112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139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w:t>
            </w:r>
            <w:r>
              <w:rPr>
                <w:rFonts w:ascii="Simplified Arabic" w:hAnsi="Simplified Arabic" w:cs="Simplified Arabic"/>
                <w:color w:val="000000"/>
                <w:sz w:val="18"/>
                <w:szCs w:val="18"/>
                <w:rtl/>
                <w:lang w:eastAsia="zh-CN"/>
              </w:rPr>
              <w:t>مذكرة  نهاية الدراسة(</w:t>
            </w:r>
          </w:p>
        </w:tc>
        <w:tc>
          <w:tcPr>
            <w:tcW w:w="52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4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6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4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r>
      <w:tr w:rsidR="0099542D">
        <w:tblPrEx>
          <w:tblCellMar>
            <w:top w:w="0" w:type="dxa"/>
            <w:bottom w:w="0" w:type="dxa"/>
          </w:tblCellMar>
        </w:tblPrEx>
        <w:trPr>
          <w:trHeight w:val="480"/>
        </w:trPr>
        <w:tc>
          <w:tcPr>
            <w:tcW w:w="75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5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5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50</w:t>
            </w:r>
            <w:r>
              <w:rPr>
                <w:rFonts w:ascii="Simplified Arabic" w:hAnsi="Simplified Arabic" w:cs="Simplified Arabic"/>
                <w:b/>
                <w:bCs/>
                <w:color w:val="000000"/>
                <w:sz w:val="20"/>
                <w:szCs w:val="20"/>
                <w:rtl/>
                <w:lang w:eastAsia="zh-CN"/>
              </w:rPr>
              <w:t>سا00</w:t>
            </w:r>
          </w:p>
        </w:tc>
        <w:tc>
          <w:tcPr>
            <w:tcW w:w="75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75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lang w:eastAsia="zh-CN"/>
              </w:rPr>
              <w:t> </w:t>
            </w:r>
          </w:p>
        </w:tc>
        <w:tc>
          <w:tcPr>
            <w:tcW w:w="5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12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750</w:t>
            </w:r>
            <w:r>
              <w:rPr>
                <w:rFonts w:ascii="Simplified Arabic" w:hAnsi="Simplified Arabic" w:cs="Simplified Arabic"/>
                <w:b/>
                <w:bCs/>
                <w:color w:val="000000"/>
                <w:sz w:val="20"/>
                <w:szCs w:val="20"/>
                <w:rtl/>
                <w:lang w:eastAsia="zh-CN"/>
              </w:rPr>
              <w:t>سا00</w:t>
            </w:r>
          </w:p>
        </w:tc>
        <w:tc>
          <w:tcPr>
            <w:tcW w:w="13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52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5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64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501"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4</w:t>
            </w:r>
          </w:p>
        </w:tc>
      </w:tr>
    </w:tbl>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552/أ.ع مؤرخ في 02 ماي 2023، يتضمن فتح شعبة: "جيولوجيا" تخصص: "جيولوجيا بترولية" ميدان:"علوم الأرض والكون" ويحدّد برنامجها البيداغوجي لنيل شهادة الماستر المهني بالمعهد العالي </w:t>
      </w:r>
      <w:r>
        <w:rPr>
          <w:rFonts w:ascii="Simplified Arabic" w:hAnsi="Simplified Arabic" w:cs="Simplified Arabic"/>
          <w:b/>
          <w:bCs/>
          <w:color w:val="0000FF"/>
          <w:sz w:val="27"/>
          <w:szCs w:val="27"/>
          <w:rtl/>
        </w:rPr>
        <w:t>للمحروقات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القانون رقم 99- 05 المؤرّخ في 18 ذي الحجة عام 1419 الموافق 4 أبريل سنة 1999 والمتضمن القانون التوجيهي للتعليم العالي،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في23 شعبان عام </w:t>
      </w:r>
      <w:r>
        <w:rPr>
          <w:rFonts w:ascii="Simplified Arabic" w:eastAsia="SimSun" w:hAnsi="Simplified Arabic" w:cs="Simplified Arabic"/>
          <w:color w:val="000000"/>
          <w:sz w:val="28"/>
          <w:szCs w:val="28"/>
          <w:rtl/>
        </w:rPr>
        <w:t>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22-208 المؤرّخ في</w:t>
      </w:r>
      <w:r>
        <w:rPr>
          <w:rFonts w:ascii="Simplified Arabic" w:eastAsia="SimSun" w:hAnsi="Simplified Arabic" w:cs="Simplified Arabic"/>
          <w:color w:val="000000"/>
          <w:sz w:val="28"/>
          <w:szCs w:val="28"/>
          <w:rtl/>
        </w:rPr>
        <w:t xml:space="preserve"> 5 ذي القعدة عام 1443 الموافق 5 جوان سنة 2022 الذي يحدّد نظام الدراسات والتكوين للحصول على شهادات التعليم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المؤرّخ في 28 محرّم عام 1438 الموافق 30 أكتوبر2016 الذي يحدّد دفتر شروط تسليم رخصة إنشاء مؤسسة خاصة للتكوين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w:t>
      </w:r>
      <w:r>
        <w:rPr>
          <w:rFonts w:ascii="Simplified Arabic" w:eastAsia="SimSun" w:hAnsi="Simplified Arabic" w:cs="Simplified Arabic"/>
          <w:color w:val="000000"/>
          <w:sz w:val="28"/>
          <w:szCs w:val="28"/>
          <w:rtl/>
        </w:rPr>
        <w:t>قرار رقم 375 المؤرّخ في 5 أفريل 2017 الذي يحدّد صلاحيات اللجنة المكلّفة بدراسة طلبات إنشاء مؤسسة خاصة للتكوين العالي وتشكيلتها وسيرها،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1023 المؤرّخ في 20 ديسمبر 2022 والمتضمن منح رخصة مؤقتة لإنشاء مؤسسة خاصة للتكوين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w:t>
      </w:r>
      <w:r>
        <w:rPr>
          <w:rFonts w:ascii="Simplified Arabic" w:eastAsia="SimSun" w:hAnsi="Simplified Arabic" w:cs="Simplified Arabic"/>
          <w:color w:val="000000"/>
          <w:sz w:val="28"/>
          <w:szCs w:val="28"/>
          <w:rtl/>
        </w:rPr>
        <w:t>اء على محضر اجتماع اللجنة البيداغوجية الوطنية لميدان:" علوم الأرض والكون" المنعقد يومي 25 و26 أفريل 2023.</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12"/>
          <w:szCs w:val="1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الى فتح شعبة: "جيولوجيا " تخصص: " جيولوجيا بترولية " ميدان:"علوم الأرض والكون" ويحدّد برنامجها البيداغوج</w:t>
      </w:r>
      <w:r>
        <w:rPr>
          <w:rFonts w:ascii="Simplified Arabic" w:hAnsi="Simplified Arabic" w:cs="Simplified Arabic"/>
          <w:color w:val="000000"/>
          <w:sz w:val="28"/>
          <w:szCs w:val="28"/>
          <w:rtl/>
        </w:rPr>
        <w:t>ي لنيل شهادة الماستر المهني بالمعهد العالي للمحروقات، بعنوان السنة الجامعية 2023-2024.</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يحدّد البرنامج البيداغوجي لشعبة: "جيولوجيا" تخصص:"جيولوجيا بترولية" ميدان "علوم الأرض والكون" طبقا لملحق 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المعهد العالي للمحروقات، كل فيما يخصه، بتطبيق هذا القرار الذي سينشر في النشرة الرّسمية للتعليم العالي.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القرار رقم 552/أ.ع المؤرخ في 02 ماي 2023، يتضمن فتح شعبة: "جيولوجيا" تخصص: "جيولوجيا بترولية"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ميدان:"علوم الأرض والكون" ويحدّد </w:t>
      </w:r>
      <w:r>
        <w:rPr>
          <w:rFonts w:ascii="Simplified Arabic" w:hAnsi="Simplified Arabic" w:cs="Simplified Arabic"/>
          <w:b/>
          <w:bCs/>
          <w:color w:val="000000"/>
          <w:shd w:val="clear" w:color="auto" w:fill="C0C0C0"/>
          <w:rtl/>
          <w:lang w:bidi="ar-DZ"/>
        </w:rPr>
        <w:t>برنامجها البيداغوجي لنيل شهادة الماستر المهني بالمعهد العالي للمحروقات</w:t>
      </w:r>
    </w:p>
    <w:p w:rsidR="0099542D" w:rsidRDefault="0099542D">
      <w:pPr>
        <w:pStyle w:val="Standard"/>
        <w:tabs>
          <w:tab w:val="right" w:pos="4152"/>
        </w:tabs>
        <w:bidi/>
        <w:jc w:val="center"/>
        <w:outlineLvl w:val="0"/>
        <w:rPr>
          <w:rFonts w:ascii="Simplified Arabic" w:hAnsi="Simplified Arabic" w:cs="Simplified Arabic"/>
          <w:color w:val="000000"/>
          <w:sz w:val="2"/>
          <w:szCs w:val="2"/>
        </w:rPr>
      </w:pPr>
    </w:p>
    <w:tbl>
      <w:tblPr>
        <w:bidiVisual/>
        <w:tblW w:w="5000" w:type="pct"/>
        <w:jc w:val="center"/>
        <w:tblLayout w:type="fixed"/>
        <w:tblCellMar>
          <w:left w:w="10" w:type="dxa"/>
          <w:right w:w="10" w:type="dxa"/>
        </w:tblCellMar>
        <w:tblLook w:val="0000" w:firstRow="0" w:lastRow="0" w:firstColumn="0" w:lastColumn="0" w:noHBand="0" w:noVBand="0"/>
      </w:tblPr>
      <w:tblGrid>
        <w:gridCol w:w="505"/>
        <w:gridCol w:w="597"/>
        <w:gridCol w:w="723"/>
        <w:gridCol w:w="751"/>
        <w:gridCol w:w="683"/>
        <w:gridCol w:w="724"/>
        <w:gridCol w:w="1202"/>
        <w:gridCol w:w="1804"/>
        <w:gridCol w:w="511"/>
        <w:gridCol w:w="452"/>
        <w:gridCol w:w="671"/>
        <w:gridCol w:w="832"/>
        <w:gridCol w:w="458"/>
      </w:tblGrid>
      <w:tr w:rsidR="0099542D">
        <w:tblPrEx>
          <w:tblCellMar>
            <w:top w:w="0" w:type="dxa"/>
            <w:bottom w:w="0" w:type="dxa"/>
          </w:tblCellMar>
        </w:tblPrEx>
        <w:trPr>
          <w:trHeight w:val="243"/>
          <w:jc w:val="center"/>
        </w:trPr>
        <w:tc>
          <w:tcPr>
            <w:tcW w:w="9922" w:type="dxa"/>
            <w:gridSpan w:val="13"/>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41" w:right="113"/>
              <w:jc w:val="right"/>
            </w:pPr>
            <w:bookmarkStart w:id="1" w:name="RANGE!B8"/>
            <w:r>
              <w:rPr>
                <w:rFonts w:ascii="Simplified Arabic" w:hAnsi="Simplified Arabic" w:cs="Simplified Arabic"/>
                <w:b/>
                <w:bCs/>
                <w:color w:val="000000"/>
                <w:sz w:val="20"/>
                <w:szCs w:val="20"/>
                <w:rtl/>
              </w:rPr>
              <w:t xml:space="preserve">الميدان : </w:t>
            </w:r>
            <w:r>
              <w:rPr>
                <w:rFonts w:ascii="Simplified Arabic" w:hAnsi="Simplified Arabic" w:cs="Simplified Arabic"/>
                <w:color w:val="000000"/>
                <w:sz w:val="20"/>
                <w:szCs w:val="20"/>
                <w:rtl/>
              </w:rPr>
              <w:t>علوم الأرض والكون</w:t>
            </w:r>
            <w:bookmarkStart w:id="2" w:name="RANGE!B9"/>
            <w:bookmarkEnd w:id="1"/>
            <w:r>
              <w:rPr>
                <w:rFonts w:ascii="Simplified Arabic" w:hAnsi="Simplified Arabic" w:cs="Simplified Arabic"/>
                <w:b/>
                <w:bCs/>
                <w:color w:val="000000"/>
                <w:sz w:val="20"/>
                <w:szCs w:val="20"/>
                <w:rtl/>
              </w:rPr>
              <w:t xml:space="preserve">     -الشعبة </w:t>
            </w:r>
            <w:r>
              <w:rPr>
                <w:rFonts w:ascii="Simplified Arabic" w:hAnsi="Simplified Arabic" w:cs="Simplified Arabic"/>
                <w:color w:val="000000"/>
                <w:sz w:val="20"/>
                <w:szCs w:val="20"/>
                <w:rtl/>
              </w:rPr>
              <w:t>: جيولوجيا</w:t>
            </w:r>
            <w:bookmarkEnd w:id="2"/>
            <w:r>
              <w:rPr>
                <w:rFonts w:ascii="Simplified Arabic" w:hAnsi="Simplified Arabic" w:cs="Simplified Arabic"/>
                <w:color w:val="000000"/>
                <w:sz w:val="20"/>
                <w:szCs w:val="20"/>
                <w:rtl/>
              </w:rPr>
              <w:t xml:space="preserve">   -</w:t>
            </w:r>
            <w:r>
              <w:rPr>
                <w:rFonts w:ascii="Simplified Arabic" w:hAnsi="Simplified Arabic" w:cs="Simplified Arabic"/>
                <w:b/>
                <w:bCs/>
                <w:color w:val="000000"/>
                <w:sz w:val="20"/>
                <w:szCs w:val="20"/>
                <w:rtl/>
              </w:rPr>
              <w:t xml:space="preserve"> التخصص:</w:t>
            </w:r>
            <w:r>
              <w:rPr>
                <w:rFonts w:ascii="Simplified Arabic" w:hAnsi="Simplified Arabic" w:cs="Simplified Arabic"/>
                <w:color w:val="000000"/>
                <w:sz w:val="20"/>
                <w:szCs w:val="20"/>
                <w:rtl/>
              </w:rPr>
              <w:t xml:space="preserve"> الجيولوجيا البترولية</w:t>
            </w:r>
          </w:p>
        </w:tc>
      </w:tr>
      <w:tr w:rsidR="0099542D">
        <w:tblPrEx>
          <w:tblCellMar>
            <w:top w:w="0" w:type="dxa"/>
            <w:bottom w:w="0" w:type="dxa"/>
          </w:tblCellMar>
        </w:tblPrEx>
        <w:trPr>
          <w:trHeight w:val="243"/>
          <w:jc w:val="center"/>
        </w:trPr>
        <w:tc>
          <w:tcPr>
            <w:tcW w:w="5190"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4277"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45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91" w:vert="1" w:vertCompress="1"/>
              </w:rPr>
            </w:pPr>
            <w:r>
              <w:rPr>
                <w:rFonts w:ascii="Simplified Arabic" w:hAnsi="Simplified Arabic" w:cs="Simplified Arabic"/>
                <w:b/>
                <w:bCs/>
                <w:color w:val="000000"/>
                <w:sz w:val="20"/>
                <w:szCs w:val="20"/>
                <w:rtl/>
                <w:eastAsianLayout w:id="-729559291" w:vert="1" w:vertCompress="1"/>
              </w:rPr>
              <w:t>السداسي الأول</w:t>
            </w:r>
          </w:p>
        </w:tc>
      </w:tr>
      <w:tr w:rsidR="0099542D">
        <w:tblPrEx>
          <w:tblCellMar>
            <w:top w:w="0" w:type="dxa"/>
            <w:bottom w:w="0" w:type="dxa"/>
          </w:tblCellMar>
        </w:tblPrEx>
        <w:trPr>
          <w:trHeight w:val="49"/>
          <w:jc w:val="center"/>
        </w:trPr>
        <w:tc>
          <w:tcPr>
            <w:tcW w:w="3986"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الحجــم الساعي </w:t>
            </w:r>
            <w:r>
              <w:rPr>
                <w:rFonts w:ascii="Simplified Arabic" w:hAnsi="Simplified Arabic" w:cs="Simplified Arabic"/>
                <w:b/>
                <w:bCs/>
                <w:color w:val="000000"/>
                <w:sz w:val="20"/>
                <w:szCs w:val="20"/>
                <w:rtl/>
              </w:rPr>
              <w:t>الأسبوعي</w:t>
            </w:r>
          </w:p>
        </w:tc>
        <w:tc>
          <w:tcPr>
            <w:tcW w:w="120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tl/>
              </w:rPr>
              <w:t xml:space="preserve">  15 أسبوع</w:t>
            </w:r>
          </w:p>
        </w:tc>
        <w:tc>
          <w:tcPr>
            <w:tcW w:w="180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عناوين المواد</w:t>
            </w:r>
          </w:p>
        </w:tc>
        <w:tc>
          <w:tcPr>
            <w:tcW w:w="51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90" w:vert="1" w:vertCompress="1"/>
              </w:rPr>
            </w:pPr>
            <w:r>
              <w:rPr>
                <w:rFonts w:ascii="Simplified Arabic" w:hAnsi="Simplified Arabic" w:cs="Simplified Arabic"/>
                <w:b/>
                <w:bCs/>
                <w:color w:val="000000"/>
                <w:sz w:val="20"/>
                <w:szCs w:val="20"/>
                <w:rtl/>
                <w:eastAsianLayout w:id="-729559290" w:vert="1" w:vertCompress="1"/>
              </w:rPr>
              <w:t>الأرصدة</w:t>
            </w:r>
          </w:p>
        </w:tc>
        <w:tc>
          <w:tcPr>
            <w:tcW w:w="453"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9" w:vert="1" w:vertCompress="1"/>
              </w:rPr>
            </w:pPr>
            <w:r>
              <w:rPr>
                <w:rFonts w:ascii="Simplified Arabic" w:hAnsi="Simplified Arabic" w:cs="Simplified Arabic"/>
                <w:b/>
                <w:bCs/>
                <w:color w:val="000000"/>
                <w:sz w:val="20"/>
                <w:szCs w:val="20"/>
                <w:rtl/>
                <w:eastAsianLayout w:id="-729559289" w:vert="1" w:vertCompress="1"/>
              </w:rPr>
              <w:t>المعاملات</w:t>
            </w:r>
          </w:p>
        </w:tc>
        <w:tc>
          <w:tcPr>
            <w:tcW w:w="67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829"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45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eastAsianLayout w:id="-729559288" w:vert="1" w:vertCompress="1"/>
              </w:rPr>
            </w:pPr>
          </w:p>
        </w:tc>
      </w:tr>
      <w:tr w:rsidR="0099542D">
        <w:tblPrEx>
          <w:tblCellMar>
            <w:top w:w="0" w:type="dxa"/>
            <w:bottom w:w="0" w:type="dxa"/>
          </w:tblCellMar>
        </w:tblPrEx>
        <w:trPr>
          <w:cantSplit/>
          <w:trHeight w:val="62"/>
          <w:jc w:val="center"/>
        </w:trPr>
        <w:tc>
          <w:tcPr>
            <w:tcW w:w="50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rPr>
              <w:t>الأرصدة</w:t>
            </w:r>
          </w:p>
        </w:tc>
        <w:tc>
          <w:tcPr>
            <w:tcW w:w="59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6"/>
                <w:szCs w:val="16"/>
                <w:rtl/>
              </w:rPr>
              <w:t>المعاملات</w:t>
            </w:r>
          </w:p>
        </w:tc>
        <w:tc>
          <w:tcPr>
            <w:tcW w:w="723"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أخرى</w:t>
            </w:r>
          </w:p>
        </w:tc>
        <w:tc>
          <w:tcPr>
            <w:tcW w:w="75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68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72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دروس</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80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1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53"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67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82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49"/>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سا30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جيولوجيا وجيولوجيا ديناميكية للأحواض الرسوبية</w:t>
            </w:r>
          </w:p>
        </w:tc>
        <w:tc>
          <w:tcPr>
            <w:tcW w:w="51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45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67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1</w:t>
            </w:r>
          </w:p>
        </w:tc>
        <w:tc>
          <w:tcPr>
            <w:tcW w:w="82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وحدة تعليم </w:t>
            </w:r>
            <w:r>
              <w:rPr>
                <w:rFonts w:ascii="Simplified Arabic" w:hAnsi="Simplified Arabic" w:cs="Simplified Arabic"/>
                <w:b/>
                <w:bCs/>
                <w:color w:val="000000"/>
                <w:sz w:val="20"/>
                <w:szCs w:val="20"/>
                <w:rtl/>
              </w:rPr>
              <w:t>أساسية</w:t>
            </w:r>
          </w:p>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bidi="ar-DZ"/>
              </w:rPr>
              <w:t>جيولوجيا بترولية</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49"/>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rPr>
              <w:t>تقييم التنقيب وتحليل المخاطر</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49"/>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جيولوجيا إقليمية ومقاطعات بترولية</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جيوكيمياء</w:t>
            </w:r>
          </w:p>
        </w:tc>
        <w:tc>
          <w:tcPr>
            <w:tcW w:w="51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453"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67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1</w:t>
            </w:r>
          </w:p>
        </w:tc>
        <w:tc>
          <w:tcPr>
            <w:tcW w:w="82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منهجية</w:t>
            </w:r>
          </w:p>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60</w:t>
            </w:r>
            <w:r>
              <w:rPr>
                <w:rFonts w:ascii="Simplified Arabic" w:hAnsi="Simplified Arabic" w:cs="Simplified Arabic"/>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rPr>
              <w:t>مسح، معالجة  وتفسير  زلزالي</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تربص ميداني رقم 1:  في الجيولوجيا وعلم الرسوبيات والتحليل التسلسلي ببوسعادة</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bidi="ar-DZ"/>
              </w:rPr>
              <w:t>عمل</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تطبيقي</w:t>
            </w:r>
            <w:r>
              <w:rPr>
                <w:rFonts w:ascii="Simplified Arabic" w:hAnsi="Simplified Arabic" w:cs="Simplified Arabic"/>
                <w:b/>
                <w:bCs/>
                <w:color w:val="000000"/>
                <w:sz w:val="20"/>
                <w:szCs w:val="20"/>
                <w:rtl/>
                <w:lang w:bidi="ar-DZ"/>
              </w:rPr>
              <w:t xml:space="preserve"> :  </w:t>
            </w:r>
            <w:r>
              <w:rPr>
                <w:rFonts w:ascii="Simplified Arabic" w:hAnsi="Simplified Arabic" w:cs="Simplified Arabic"/>
                <w:color w:val="000000"/>
                <w:sz w:val="20"/>
                <w:szCs w:val="20"/>
                <w:rtl/>
                <w:lang w:bidi="ar-DZ"/>
              </w:rPr>
              <w:t>دراسة</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حالة</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في</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تقييم</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التنقيب</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بسوناطراك</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قسم</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الاستكشاف</w:t>
            </w:r>
            <w:r>
              <w:rPr>
                <w:rFonts w:ascii="Simplified Arabic" w:hAnsi="Simplified Arabic" w:cs="Simplified Arabic"/>
                <w:b/>
                <w:bCs/>
                <w:color w:val="000000"/>
                <w:sz w:val="20"/>
                <w:szCs w:val="20"/>
                <w:rtl/>
                <w:lang w:bidi="ar-DZ"/>
              </w:rPr>
              <w:t xml:space="preserve"> </w:t>
            </w:r>
            <w:r>
              <w:rPr>
                <w:rFonts w:ascii="Simplified Arabic" w:hAnsi="Simplified Arabic" w:cs="Simplified Arabic"/>
                <w:color w:val="000000"/>
                <w:sz w:val="20"/>
                <w:szCs w:val="20"/>
                <w:rtl/>
                <w:lang w:bidi="ar-DZ"/>
              </w:rPr>
              <w:t>بومرداس</w:t>
            </w:r>
          </w:p>
        </w:tc>
        <w:tc>
          <w:tcPr>
            <w:tcW w:w="51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3"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67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2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6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طرق قياس الجاذبية والمغناطيسية</w:t>
            </w:r>
          </w:p>
        </w:tc>
        <w:tc>
          <w:tcPr>
            <w:tcW w:w="5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45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1</w:t>
            </w:r>
          </w:p>
        </w:tc>
        <w:tc>
          <w:tcPr>
            <w:tcW w:w="8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استكشافية</w:t>
            </w:r>
          </w:p>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72"/>
          <w:jc w:val="center"/>
        </w:trPr>
        <w:tc>
          <w:tcPr>
            <w:tcW w:w="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2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5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6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لغة إنجليزية : مهارات الاتصال</w:t>
            </w:r>
          </w:p>
        </w:tc>
        <w:tc>
          <w:tcPr>
            <w:tcW w:w="5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45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1</w:t>
            </w:r>
          </w:p>
        </w:tc>
        <w:tc>
          <w:tcPr>
            <w:tcW w:w="8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وحدة تعليم أفقية</w:t>
            </w:r>
          </w:p>
        </w:tc>
        <w:tc>
          <w:tcPr>
            <w:tcW w:w="45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97"/>
          <w:jc w:val="center"/>
        </w:trPr>
        <w:tc>
          <w:tcPr>
            <w:tcW w:w="50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59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2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75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5</w:t>
            </w:r>
            <w:r>
              <w:rPr>
                <w:rFonts w:ascii="Simplified Arabic" w:hAnsi="Simplified Arabic" w:cs="Simplified Arabic"/>
                <w:b/>
                <w:bCs/>
                <w:color w:val="000000"/>
                <w:sz w:val="20"/>
                <w:szCs w:val="20"/>
                <w:rtl/>
                <w:lang w:eastAsia="zh-CN"/>
              </w:rPr>
              <w:t>سا03</w:t>
            </w:r>
          </w:p>
        </w:tc>
        <w:tc>
          <w:tcPr>
            <w:tcW w:w="6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lang w:eastAsia="zh-CN"/>
              </w:rPr>
              <w:t> </w:t>
            </w:r>
          </w:p>
        </w:tc>
        <w:tc>
          <w:tcPr>
            <w:tcW w:w="72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19</w:t>
            </w:r>
            <w:r>
              <w:rPr>
                <w:rFonts w:ascii="Simplified Arabic" w:hAnsi="Simplified Arabic" w:cs="Simplified Arabic"/>
                <w:b/>
                <w:bCs/>
                <w:color w:val="000000"/>
                <w:sz w:val="20"/>
                <w:szCs w:val="20"/>
                <w:rtl/>
                <w:lang w:eastAsia="zh-CN"/>
              </w:rPr>
              <w:t>سا30</w:t>
            </w:r>
          </w:p>
        </w:tc>
        <w:tc>
          <w:tcPr>
            <w:tcW w:w="120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80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5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45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67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288"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28" w:type="dxa"/>
        <w:tblLayout w:type="fixed"/>
        <w:tblCellMar>
          <w:left w:w="10" w:type="dxa"/>
          <w:right w:w="10" w:type="dxa"/>
        </w:tblCellMar>
        <w:tblLook w:val="0000" w:firstRow="0" w:lastRow="0" w:firstColumn="0" w:lastColumn="0" w:noHBand="0" w:noVBand="0"/>
      </w:tblPr>
      <w:tblGrid>
        <w:gridCol w:w="601"/>
        <w:gridCol w:w="694"/>
        <w:gridCol w:w="723"/>
        <w:gridCol w:w="584"/>
        <w:gridCol w:w="681"/>
        <w:gridCol w:w="702"/>
        <w:gridCol w:w="1200"/>
        <w:gridCol w:w="1724"/>
        <w:gridCol w:w="554"/>
        <w:gridCol w:w="426"/>
        <w:gridCol w:w="518"/>
        <w:gridCol w:w="776"/>
        <w:gridCol w:w="6"/>
        <w:gridCol w:w="724"/>
      </w:tblGrid>
      <w:tr w:rsidR="0099542D">
        <w:tblPrEx>
          <w:tblCellMar>
            <w:top w:w="0" w:type="dxa"/>
            <w:bottom w:w="0" w:type="dxa"/>
          </w:tblCellMar>
        </w:tblPrEx>
        <w:trPr>
          <w:trHeight w:val="205"/>
        </w:trPr>
        <w:tc>
          <w:tcPr>
            <w:tcW w:w="5190"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المـــواد المكونــة للوحــدة</w:t>
            </w:r>
          </w:p>
        </w:tc>
        <w:tc>
          <w:tcPr>
            <w:tcW w:w="4009" w:type="dxa"/>
            <w:gridSpan w:val="6"/>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وحــــــــدات تعليــــمية</w:t>
            </w:r>
          </w:p>
        </w:tc>
        <w:tc>
          <w:tcPr>
            <w:tcW w:w="72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rPr>
            </w:pPr>
          </w:p>
        </w:tc>
      </w:tr>
      <w:tr w:rsidR="0099542D">
        <w:tblPrEx>
          <w:tblCellMar>
            <w:top w:w="0" w:type="dxa"/>
            <w:bottom w:w="0" w:type="dxa"/>
          </w:tblCellMar>
        </w:tblPrEx>
        <w:trPr>
          <w:trHeight w:val="313"/>
        </w:trPr>
        <w:tc>
          <w:tcPr>
            <w:tcW w:w="3989"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الحجــم الساعي الأسبوعي</w:t>
            </w:r>
          </w:p>
        </w:tc>
        <w:tc>
          <w:tcPr>
            <w:tcW w:w="1201"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spacing w:line="228" w:lineRule="auto"/>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 xml:space="preserve"> أسبوع</w:t>
            </w:r>
          </w:p>
        </w:tc>
        <w:tc>
          <w:tcPr>
            <w:tcW w:w="1726"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عناوين المواد</w:t>
            </w:r>
          </w:p>
        </w:tc>
        <w:tc>
          <w:tcPr>
            <w:tcW w:w="555"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ind w:left="113" w:right="113"/>
              <w:jc w:val="center"/>
              <w:rPr>
                <w:eastAsianLayout w:id="-729559287" w:vert="1" w:vertCompress="1"/>
              </w:rPr>
            </w:pPr>
            <w:r>
              <w:rPr>
                <w:rFonts w:ascii="Simplified Arabic" w:hAnsi="Simplified Arabic" w:cs="Simplified Arabic"/>
                <w:b/>
                <w:bCs/>
                <w:color w:val="000000"/>
                <w:sz w:val="20"/>
                <w:szCs w:val="20"/>
                <w:rtl/>
                <w:eastAsianLayout w:id="-729559287" w:vert="1" w:vertCompress="1"/>
              </w:rPr>
              <w:t>الأرصدة</w:t>
            </w:r>
          </w:p>
        </w:tc>
        <w:tc>
          <w:tcPr>
            <w:tcW w:w="426"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ind w:left="113" w:right="113"/>
              <w:jc w:val="center"/>
              <w:rPr>
                <w:eastAsianLayout w:id="-729559286" w:vert="1" w:vertCompress="1"/>
              </w:rPr>
            </w:pPr>
            <w:r>
              <w:rPr>
                <w:rFonts w:ascii="Simplified Arabic" w:hAnsi="Simplified Arabic" w:cs="Simplified Arabic"/>
                <w:b/>
                <w:bCs/>
                <w:color w:val="000000"/>
                <w:sz w:val="20"/>
                <w:szCs w:val="20"/>
                <w:rtl/>
                <w:eastAsianLayout w:id="-729559286" w:vert="1" w:vertCompress="1"/>
              </w:rPr>
              <w:t>المعاملات</w:t>
            </w:r>
          </w:p>
        </w:tc>
        <w:tc>
          <w:tcPr>
            <w:tcW w:w="519"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الرمز</w:t>
            </w:r>
          </w:p>
        </w:tc>
        <w:tc>
          <w:tcPr>
            <w:tcW w:w="777"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الطبيعة</w:t>
            </w:r>
          </w:p>
        </w:tc>
        <w:tc>
          <w:tcPr>
            <w:tcW w:w="731" w:type="dxa"/>
            <w:gridSpan w:val="2"/>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rPr>
                <w:eastAsianLayout w:id="-729559285" w:vert="1" w:vertCompress="1"/>
              </w:rPr>
            </w:pPr>
            <w:r>
              <w:rPr>
                <w:rFonts w:ascii="Simplified Arabic" w:hAnsi="Simplified Arabic" w:cs="Simplified Arabic"/>
                <w:b/>
                <w:bCs/>
                <w:color w:val="000000"/>
                <w:sz w:val="20"/>
                <w:szCs w:val="20"/>
                <w:rtl/>
                <w:eastAsianLayout w:id="-729559285" w:vert="1" w:vertCompress="1"/>
              </w:rPr>
              <w:t>السداسي الثاني</w:t>
            </w:r>
          </w:p>
        </w:tc>
      </w:tr>
      <w:tr w:rsidR="0099542D">
        <w:tblPrEx>
          <w:tblCellMar>
            <w:top w:w="0" w:type="dxa"/>
            <w:bottom w:w="0" w:type="dxa"/>
          </w:tblCellMar>
        </w:tblPrEx>
        <w:trPr>
          <w:trHeight w:val="390"/>
        </w:trPr>
        <w:tc>
          <w:tcPr>
            <w:tcW w:w="601"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rPr>
              <w:t>الأرصدة</w:t>
            </w:r>
          </w:p>
        </w:tc>
        <w:tc>
          <w:tcPr>
            <w:tcW w:w="694"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rPr>
              <w:t>المعاملات</w:t>
            </w:r>
          </w:p>
        </w:tc>
        <w:tc>
          <w:tcPr>
            <w:tcW w:w="724"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rPr>
              <w:t>أخرى</w:t>
            </w:r>
          </w:p>
        </w:tc>
        <w:tc>
          <w:tcPr>
            <w:tcW w:w="585"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rPr>
              <w:t>أعمال تطبيقية</w:t>
            </w:r>
          </w:p>
        </w:tc>
        <w:tc>
          <w:tcPr>
            <w:tcW w:w="682"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rPr>
              <w:t>أعمال موجهة</w:t>
            </w:r>
          </w:p>
        </w:tc>
        <w:tc>
          <w:tcPr>
            <w:tcW w:w="703"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18"/>
                <w:szCs w:val="18"/>
                <w:rtl/>
                <w:lang w:eastAsia="zh-CN"/>
              </w:rPr>
              <w:t>دروس</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28" w:lineRule="auto"/>
              <w:jc w:val="center"/>
              <w:rPr>
                <w:rFonts w:ascii="Simplified Arabic" w:hAnsi="Simplified Arabic" w:cs="Simplified Arabic"/>
                <w:b/>
                <w:bCs/>
                <w:color w:val="000000"/>
                <w:sz w:val="20"/>
                <w:szCs w:val="20"/>
              </w:rPr>
            </w:pPr>
          </w:p>
        </w:tc>
        <w:tc>
          <w:tcPr>
            <w:tcW w:w="17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c>
          <w:tcPr>
            <w:tcW w:w="55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c>
          <w:tcPr>
            <w:tcW w:w="426"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c>
          <w:tcPr>
            <w:tcW w:w="519"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c>
          <w:tcPr>
            <w:tcW w:w="77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lang w:eastAsia="zh-CN"/>
              </w:rPr>
              <w:t>جيولوجيا العمليات</w:t>
            </w:r>
          </w:p>
        </w:tc>
        <w:tc>
          <w:tcPr>
            <w:tcW w:w="5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18</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9</w:t>
            </w:r>
          </w:p>
        </w:tc>
        <w:tc>
          <w:tcPr>
            <w:tcW w:w="51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و.ت.أ 2</w:t>
            </w:r>
          </w:p>
        </w:tc>
        <w:tc>
          <w:tcPr>
            <w:tcW w:w="77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rPr>
              <w:t>وحدة تعليم أساسية</w:t>
            </w:r>
          </w:p>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حفر نفطي وسوائل الحفر</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6</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3</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سا03</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سجلات الآبار المؤجلة- زلزالية البئر</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الميكانيكا الجيولوجية المطبقة في حقول النفط</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3</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w:t>
            </w:r>
            <w:r>
              <w:rPr>
                <w:rFonts w:ascii="Simplified Arabic" w:hAnsi="Simplified Arabic" w:cs="Simplified Arabic"/>
                <w:color w:val="000000"/>
                <w:sz w:val="20"/>
                <w:szCs w:val="20"/>
                <w:rtl/>
                <w:lang w:eastAsia="zh-CN"/>
              </w:rPr>
              <w:t>سا00</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60</w:t>
            </w:r>
            <w:r>
              <w:rPr>
                <w:rFonts w:ascii="Simplified Arabic" w:hAnsi="Simplified Arabic" w:cs="Simplified Arabic"/>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أعمال تطبيقية: جيولوجيا الآبار</w:t>
            </w:r>
          </w:p>
        </w:tc>
        <w:tc>
          <w:tcPr>
            <w:tcW w:w="5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9</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5</w:t>
            </w:r>
          </w:p>
        </w:tc>
        <w:tc>
          <w:tcPr>
            <w:tcW w:w="51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و.ت.م 2</w:t>
            </w:r>
          </w:p>
        </w:tc>
        <w:tc>
          <w:tcPr>
            <w:tcW w:w="77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rPr>
              <w:t>وحدة تعليم منهجية</w:t>
            </w:r>
          </w:p>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 xml:space="preserve">تربص2: تلبيس سجلات الآبار  </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إختبار عمود الحَفر :  تفسير الاختبار</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سلسلة النفط والغاز</w:t>
            </w:r>
          </w:p>
        </w:tc>
        <w:tc>
          <w:tcPr>
            <w:tcW w:w="55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4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51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و.ت.إ 2</w:t>
            </w:r>
          </w:p>
        </w:tc>
        <w:tc>
          <w:tcPr>
            <w:tcW w:w="77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وحدة تعليم استكشافية</w:t>
            </w:r>
          </w:p>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 xml:space="preserve">لغة إنجليزية </w:t>
            </w:r>
            <w:r>
              <w:rPr>
                <w:rFonts w:ascii="Simplified Arabic" w:hAnsi="Simplified Arabic" w:cs="Simplified Arabic"/>
                <w:b/>
                <w:bCs/>
                <w:color w:val="000000"/>
                <w:sz w:val="20"/>
                <w:szCs w:val="20"/>
                <w:rtl/>
              </w:rPr>
              <w:t>:</w:t>
            </w:r>
            <w:r>
              <w:rPr>
                <w:rFonts w:ascii="Simplified Arabic" w:hAnsi="Simplified Arabic" w:cs="Simplified Arabic"/>
                <w:color w:val="000000"/>
                <w:sz w:val="20"/>
                <w:szCs w:val="20"/>
                <w:rtl/>
              </w:rPr>
              <w:t>كتابة أكاديمية وعرض شفوي</w:t>
            </w:r>
          </w:p>
        </w:tc>
        <w:tc>
          <w:tcPr>
            <w:tcW w:w="55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42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w:t>
            </w:r>
          </w:p>
        </w:tc>
        <w:tc>
          <w:tcPr>
            <w:tcW w:w="51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و.ت.أ 2</w:t>
            </w:r>
          </w:p>
        </w:tc>
        <w:tc>
          <w:tcPr>
            <w:tcW w:w="77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rtl/>
              </w:rPr>
              <w:t>وحدة تعليم أفقية</w:t>
            </w:r>
          </w:p>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108"/>
        </w:trPr>
        <w:tc>
          <w:tcPr>
            <w:tcW w:w="6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6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6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rtl/>
                <w:lang w:eastAsia="zh-CN"/>
              </w:rPr>
              <w:t> </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color w:val="000000"/>
                <w:sz w:val="20"/>
                <w:szCs w:val="20"/>
                <w:rtl/>
              </w:rPr>
              <w:t>أمن</w:t>
            </w:r>
            <w:r>
              <w:rPr>
                <w:rFonts w:ascii="Simplified Arabic" w:hAnsi="Simplified Arabic" w:cs="Simplified Arabic"/>
                <w:b/>
                <w:bCs/>
                <w:color w:val="000000"/>
                <w:sz w:val="20"/>
                <w:szCs w:val="20"/>
                <w:rtl/>
              </w:rPr>
              <w:t xml:space="preserve"> </w:t>
            </w:r>
            <w:r>
              <w:rPr>
                <w:rFonts w:ascii="Simplified Arabic" w:hAnsi="Simplified Arabic" w:cs="Simplified Arabic"/>
                <w:color w:val="000000"/>
                <w:sz w:val="20"/>
                <w:szCs w:val="20"/>
                <w:rtl/>
              </w:rPr>
              <w:t>صناعي</w:t>
            </w:r>
          </w:p>
        </w:tc>
        <w:tc>
          <w:tcPr>
            <w:tcW w:w="55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42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1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7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spacing w:line="228" w:lineRule="auto"/>
              <w:rPr>
                <w:rFonts w:ascii="Simplified Arabic" w:hAnsi="Simplified Arabic" w:cs="Simplified Arabic"/>
                <w:b/>
                <w:bCs/>
                <w:color w:val="000000"/>
                <w:sz w:val="20"/>
                <w:szCs w:val="20"/>
              </w:rPr>
            </w:pPr>
          </w:p>
        </w:tc>
      </w:tr>
      <w:tr w:rsidR="0099542D">
        <w:tblPrEx>
          <w:tblCellMar>
            <w:top w:w="0" w:type="dxa"/>
            <w:bottom w:w="0" w:type="dxa"/>
          </w:tblCellMar>
        </w:tblPrEx>
        <w:trPr>
          <w:trHeight w:val="198"/>
        </w:trPr>
        <w:tc>
          <w:tcPr>
            <w:tcW w:w="60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30</w:t>
            </w:r>
          </w:p>
        </w:tc>
        <w:tc>
          <w:tcPr>
            <w:tcW w:w="69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17</w:t>
            </w: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5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5</w:t>
            </w:r>
            <w:r>
              <w:rPr>
                <w:rFonts w:ascii="Simplified Arabic" w:hAnsi="Simplified Arabic" w:cs="Simplified Arabic"/>
                <w:b/>
                <w:bCs/>
                <w:color w:val="000000"/>
                <w:sz w:val="20"/>
                <w:szCs w:val="20"/>
                <w:rtl/>
                <w:lang w:eastAsia="zh-CN"/>
              </w:rPr>
              <w:t>سا03</w:t>
            </w:r>
          </w:p>
        </w:tc>
        <w:tc>
          <w:tcPr>
            <w:tcW w:w="6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right"/>
            </w:pPr>
            <w:r>
              <w:rPr>
                <w:rFonts w:ascii="Simplified Arabic" w:hAnsi="Simplified Arabic" w:cs="Simplified Arabic"/>
                <w:b/>
                <w:bCs/>
                <w:color w:val="000000"/>
                <w:sz w:val="20"/>
                <w:szCs w:val="20"/>
                <w:lang w:eastAsia="zh-CN"/>
              </w:rPr>
              <w:t>6</w:t>
            </w:r>
            <w:r>
              <w:rPr>
                <w:rFonts w:ascii="Simplified Arabic" w:hAnsi="Simplified Arabic" w:cs="Simplified Arabic"/>
                <w:b/>
                <w:bCs/>
                <w:color w:val="000000"/>
                <w:sz w:val="20"/>
                <w:szCs w:val="20"/>
                <w:rtl/>
                <w:lang w:eastAsia="zh-CN"/>
              </w:rPr>
              <w:t>سا00</w:t>
            </w:r>
          </w:p>
        </w:tc>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13</w:t>
            </w:r>
            <w:r>
              <w:rPr>
                <w:rFonts w:ascii="Simplified Arabic" w:hAnsi="Simplified Arabic" w:cs="Simplified Arabic"/>
                <w:b/>
                <w:bCs/>
                <w:color w:val="000000"/>
                <w:sz w:val="20"/>
                <w:szCs w:val="20"/>
                <w:rtl/>
                <w:lang w:eastAsia="zh-CN"/>
              </w:rPr>
              <w:t>سا30</w:t>
            </w:r>
          </w:p>
        </w:tc>
        <w:tc>
          <w:tcPr>
            <w:tcW w:w="120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eastAsia="zh-CN"/>
              </w:rPr>
              <w:t> </w:t>
            </w:r>
          </w:p>
        </w:tc>
        <w:tc>
          <w:tcPr>
            <w:tcW w:w="55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30</w:t>
            </w:r>
          </w:p>
        </w:tc>
        <w:tc>
          <w:tcPr>
            <w:tcW w:w="4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lang w:eastAsia="zh-CN"/>
              </w:rPr>
              <w:t>17</w:t>
            </w:r>
          </w:p>
        </w:tc>
        <w:tc>
          <w:tcPr>
            <w:tcW w:w="51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lang w:eastAsia="zh-CN"/>
              </w:rPr>
              <w:t> </w:t>
            </w:r>
          </w:p>
        </w:tc>
        <w:tc>
          <w:tcPr>
            <w:tcW w:w="1508"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28" w:lineRule="auto"/>
              <w:jc w:val="center"/>
            </w:pPr>
            <w:r>
              <w:rPr>
                <w:rFonts w:ascii="Simplified Arabic" w:hAnsi="Simplified Arabic" w:cs="Simplified Arabic"/>
                <w:b/>
                <w:bCs/>
                <w:color w:val="000000"/>
                <w:sz w:val="20"/>
                <w:szCs w:val="20"/>
                <w:rtl/>
              </w:rPr>
              <w:t>مجموع السداسي 2</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28" w:type="dxa"/>
        <w:tblLayout w:type="fixed"/>
        <w:tblCellMar>
          <w:left w:w="10" w:type="dxa"/>
          <w:right w:w="10" w:type="dxa"/>
        </w:tblCellMar>
        <w:tblLook w:val="0000" w:firstRow="0" w:lastRow="0" w:firstColumn="0" w:lastColumn="0" w:noHBand="0" w:noVBand="0"/>
      </w:tblPr>
      <w:tblGrid>
        <w:gridCol w:w="587"/>
        <w:gridCol w:w="704"/>
        <w:gridCol w:w="701"/>
        <w:gridCol w:w="701"/>
        <w:gridCol w:w="701"/>
        <w:gridCol w:w="845"/>
        <w:gridCol w:w="987"/>
        <w:gridCol w:w="1686"/>
        <w:gridCol w:w="560"/>
        <w:gridCol w:w="367"/>
        <w:gridCol w:w="597"/>
        <w:gridCol w:w="734"/>
        <w:gridCol w:w="5"/>
        <w:gridCol w:w="738"/>
      </w:tblGrid>
      <w:tr w:rsidR="0099542D">
        <w:tblPrEx>
          <w:tblCellMar>
            <w:top w:w="0" w:type="dxa"/>
            <w:bottom w:w="0" w:type="dxa"/>
          </w:tblCellMar>
        </w:tblPrEx>
        <w:trPr>
          <w:trHeight w:val="148"/>
        </w:trPr>
        <w:tc>
          <w:tcPr>
            <w:tcW w:w="5235"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953" w:type="dxa"/>
            <w:gridSpan w:val="6"/>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3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4246"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85"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 xml:space="preserve"> أسبوع</w:t>
            </w:r>
          </w:p>
        </w:tc>
        <w:tc>
          <w:tcPr>
            <w:tcW w:w="1689"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عناوين المواد</w:t>
            </w:r>
          </w:p>
        </w:tc>
        <w:tc>
          <w:tcPr>
            <w:tcW w:w="561"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ind w:left="113" w:right="113"/>
              <w:jc w:val="center"/>
              <w:rPr>
                <w:eastAsianLayout w:id="-729559284" w:vert="1" w:vertCompress="1"/>
              </w:rPr>
            </w:pPr>
            <w:r>
              <w:rPr>
                <w:rFonts w:ascii="Simplified Arabic" w:hAnsi="Simplified Arabic" w:cs="Simplified Arabic"/>
                <w:b/>
                <w:bCs/>
                <w:color w:val="000000"/>
                <w:sz w:val="20"/>
                <w:szCs w:val="20"/>
                <w:rtl/>
                <w:eastAsianLayout w:id="-729559284" w:vert="1" w:vertCompress="1"/>
              </w:rPr>
              <w:t>الأرصدة</w:t>
            </w:r>
          </w:p>
        </w:tc>
        <w:tc>
          <w:tcPr>
            <w:tcW w:w="368"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ind w:left="113" w:right="113"/>
              <w:jc w:val="center"/>
              <w:rPr>
                <w:eastAsianLayout w:id="-729559283" w:vert="1" w:vertCompress="1"/>
              </w:rPr>
            </w:pPr>
            <w:r>
              <w:rPr>
                <w:rFonts w:ascii="Simplified Arabic" w:hAnsi="Simplified Arabic" w:cs="Simplified Arabic"/>
                <w:b/>
                <w:bCs/>
                <w:color w:val="000000"/>
                <w:sz w:val="20"/>
                <w:szCs w:val="20"/>
                <w:rtl/>
                <w:eastAsianLayout w:id="-729559283" w:vert="1" w:vertCompress="1"/>
              </w:rPr>
              <w:t>المعاملات</w:t>
            </w:r>
          </w:p>
        </w:tc>
        <w:tc>
          <w:tcPr>
            <w:tcW w:w="598"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35"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41" w:type="dxa"/>
            <w:gridSpan w:val="2"/>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eastAsianLayout w:id="-729559282" w:vert="1" w:vertCompress="1"/>
              </w:rPr>
            </w:pPr>
            <w:r>
              <w:rPr>
                <w:rFonts w:ascii="Simplified Arabic" w:hAnsi="Simplified Arabic" w:cs="Simplified Arabic"/>
                <w:b/>
                <w:bCs/>
                <w:color w:val="000000"/>
                <w:sz w:val="20"/>
                <w:szCs w:val="20"/>
                <w:rtl/>
                <w:eastAsianLayout w:id="-729559282" w:vert="1" w:vertCompress="1"/>
              </w:rPr>
              <w:t>السداسي الثالث</w:t>
            </w: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الأرصدة</w:t>
            </w:r>
          </w:p>
        </w:tc>
        <w:tc>
          <w:tcPr>
            <w:tcW w:w="705"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المعاملات</w:t>
            </w:r>
          </w:p>
        </w:tc>
        <w:tc>
          <w:tcPr>
            <w:tcW w:w="702"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أخرى</w:t>
            </w:r>
          </w:p>
        </w:tc>
        <w:tc>
          <w:tcPr>
            <w:tcW w:w="702"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702"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846" w:type="dxa"/>
            <w:tcBorders>
              <w:top w:val="single" w:sz="4" w:space="0" w:color="7030A0"/>
              <w:left w:val="single" w:sz="4" w:space="0" w:color="7030A0"/>
              <w:bottom w:val="single" w:sz="4" w:space="0" w:color="7030A0"/>
              <w:right w:val="single" w:sz="4" w:space="0" w:color="7030A0"/>
            </w:tcBorders>
            <w:shd w:val="clear" w:color="auto" w:fill="FFFFFF"/>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دروس</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689"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61"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36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98"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35"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توصيف الخزان</w:t>
            </w:r>
          </w:p>
        </w:tc>
        <w:tc>
          <w:tcPr>
            <w:tcW w:w="56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18</w:t>
            </w:r>
          </w:p>
        </w:tc>
        <w:tc>
          <w:tcPr>
            <w:tcW w:w="36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59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73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أساسية</w:t>
            </w:r>
          </w:p>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تحليل السحنات والبيتروفيزياء</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r>
              <w:rPr>
                <w:rFonts w:ascii="Simplified Arabic" w:hAnsi="Simplified Arabic" w:cs="Simplified Arabic"/>
                <w:color w:val="000000"/>
                <w:sz w:val="20"/>
                <w:szCs w:val="20"/>
                <w:rtl/>
                <w:lang w:eastAsia="zh-CN"/>
              </w:rPr>
              <w:t>سا00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67</w:t>
            </w:r>
            <w:r>
              <w:rPr>
                <w:rFonts w:ascii="Simplified Arabic" w:hAnsi="Simplified Arabic" w:cs="Simplified Arabic"/>
                <w:color w:val="000000"/>
                <w:sz w:val="20"/>
                <w:szCs w:val="20"/>
                <w:rtl/>
                <w:lang w:eastAsia="zh-CN"/>
              </w:rPr>
              <w:t>سا03</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النمذجة الساكنة للخزانات</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18"/>
                <w:szCs w:val="18"/>
                <w:rtl/>
                <w:lang w:eastAsia="zh-CN"/>
              </w:rPr>
              <w:t>ارتياب وتقدير الاحتياطيات</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34"/>
        </w:trPr>
        <w:tc>
          <w:tcPr>
            <w:tcW w:w="58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r>
              <w:rPr>
                <w:rFonts w:ascii="Simplified Arabic" w:hAnsi="Simplified Arabic" w:cs="Simplified Arabic"/>
                <w:color w:val="000000"/>
                <w:sz w:val="20"/>
                <w:szCs w:val="20"/>
                <w:rtl/>
                <w:lang w:eastAsia="zh-CN"/>
              </w:rPr>
              <w:t>سا00</w:t>
            </w:r>
          </w:p>
        </w:tc>
        <w:tc>
          <w:tcPr>
            <w:tcW w:w="70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 xml:space="preserve">تربص ميداني رقم 3:  في الجيولوجيا  </w:t>
            </w:r>
          </w:p>
        </w:tc>
        <w:tc>
          <w:tcPr>
            <w:tcW w:w="56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9</w:t>
            </w:r>
          </w:p>
        </w:tc>
        <w:tc>
          <w:tcPr>
            <w:tcW w:w="36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w:t>
            </w:r>
          </w:p>
        </w:tc>
        <w:tc>
          <w:tcPr>
            <w:tcW w:w="59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3</w:t>
            </w:r>
          </w:p>
        </w:tc>
        <w:tc>
          <w:tcPr>
            <w:tcW w:w="73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منهجية</w:t>
            </w:r>
          </w:p>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0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84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98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 نمذجة بالقياس</w:t>
            </w:r>
            <w:r>
              <w:rPr>
                <w:rFonts w:ascii="Simplified Arabic" w:hAnsi="Simplified Arabic" w:cs="Simplified Arabic"/>
                <w:color w:val="000000"/>
                <w:sz w:val="20"/>
                <w:szCs w:val="20"/>
                <w:rtl/>
                <w:lang w:eastAsia="zh-CN"/>
              </w:rPr>
              <w:t>)</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45</w:t>
            </w:r>
            <w:r>
              <w:rPr>
                <w:rFonts w:ascii="Simplified Arabic" w:hAnsi="Simplified Arabic" w:cs="Simplified Arabic"/>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إحصاء جيولوجي بترولي</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4</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val="fr-CA"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r>
              <w:rPr>
                <w:rFonts w:ascii="Simplified Arabic" w:hAnsi="Simplified Arabic" w:cs="Simplified Arabic"/>
                <w:color w:val="000000"/>
                <w:sz w:val="20"/>
                <w:szCs w:val="20"/>
                <w:rtl/>
                <w:lang w:eastAsia="zh-CN"/>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60</w:t>
            </w:r>
            <w:r>
              <w:rPr>
                <w:rFonts w:ascii="Simplified Arabic" w:hAnsi="Simplified Arabic" w:cs="Simplified Arabic"/>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زلزالية الخزان</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72"/>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هندسة الخزان</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36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و.ت.إ 3</w:t>
            </w:r>
          </w:p>
        </w:tc>
        <w:tc>
          <w:tcPr>
            <w:tcW w:w="73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استكشافية</w:t>
            </w:r>
          </w:p>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rPr>
              <w:t>لغة إنجليزية: اللغة الإنجليزية التقنية</w:t>
            </w:r>
          </w:p>
        </w:tc>
        <w:tc>
          <w:tcPr>
            <w:tcW w:w="561"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36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w:t>
            </w:r>
          </w:p>
        </w:tc>
        <w:tc>
          <w:tcPr>
            <w:tcW w:w="59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و.ت.أ 3</w:t>
            </w:r>
          </w:p>
        </w:tc>
        <w:tc>
          <w:tcPr>
            <w:tcW w:w="73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وحدة تعليم أفقية</w:t>
            </w:r>
          </w:p>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5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w:t>
            </w:r>
            <w:r>
              <w:rPr>
                <w:rFonts w:ascii="Simplified Arabic" w:hAnsi="Simplified Arabic" w:cs="Simplified Arabic"/>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22</w:t>
            </w:r>
            <w:r>
              <w:rPr>
                <w:rFonts w:ascii="Simplified Arabic" w:hAnsi="Simplified Arabic" w:cs="Simplified Arabic"/>
                <w:color w:val="000000"/>
                <w:sz w:val="20"/>
                <w:szCs w:val="20"/>
                <w:rtl/>
                <w:lang w:eastAsia="zh-CN"/>
              </w:rPr>
              <w:t>سا30</w:t>
            </w:r>
          </w:p>
        </w:tc>
        <w:tc>
          <w:tcPr>
            <w:tcW w:w="168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ادارة المشاريع</w:t>
            </w:r>
          </w:p>
        </w:tc>
        <w:tc>
          <w:tcPr>
            <w:tcW w:w="561"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36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3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741" w:type="dxa"/>
            <w:gridSpan w:val="2"/>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140"/>
        </w:trPr>
        <w:tc>
          <w:tcPr>
            <w:tcW w:w="58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r>
              <w:rPr>
                <w:rFonts w:ascii="Simplified Arabic" w:hAnsi="Simplified Arabic" w:cs="Simplified Arabic"/>
                <w:b/>
                <w:bCs/>
                <w:color w:val="000000"/>
                <w:sz w:val="20"/>
                <w:szCs w:val="20"/>
                <w:rtl/>
                <w:lang w:eastAsia="zh-CN"/>
              </w:rPr>
              <w:t>سا00</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7</w:t>
            </w:r>
            <w:r>
              <w:rPr>
                <w:rFonts w:ascii="Simplified Arabic" w:hAnsi="Simplified Arabic" w:cs="Simplified Arabic"/>
                <w:b/>
                <w:bCs/>
                <w:color w:val="000000"/>
                <w:sz w:val="20"/>
                <w:szCs w:val="20"/>
                <w:rtl/>
                <w:lang w:eastAsia="zh-CN"/>
              </w:rPr>
              <w:t>سا00</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4</w:t>
            </w:r>
            <w:r>
              <w:rPr>
                <w:rFonts w:ascii="Simplified Arabic" w:hAnsi="Simplified Arabic" w:cs="Simplified Arabic"/>
                <w:b/>
                <w:bCs/>
                <w:color w:val="000000"/>
                <w:sz w:val="20"/>
                <w:szCs w:val="20"/>
                <w:rtl/>
                <w:lang w:eastAsia="zh-CN"/>
              </w:rPr>
              <w:t>سا03</w:t>
            </w: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13</w:t>
            </w:r>
            <w:r>
              <w:rPr>
                <w:rFonts w:ascii="Simplified Arabic" w:hAnsi="Simplified Arabic" w:cs="Simplified Arabic"/>
                <w:b/>
                <w:bCs/>
                <w:color w:val="000000"/>
                <w:sz w:val="20"/>
                <w:szCs w:val="20"/>
                <w:rtl/>
                <w:lang w:eastAsia="zh-CN"/>
              </w:rPr>
              <w:t>سا30</w:t>
            </w:r>
          </w:p>
        </w:tc>
        <w:tc>
          <w:tcPr>
            <w:tcW w:w="9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375</w:t>
            </w:r>
            <w:r>
              <w:rPr>
                <w:rFonts w:ascii="Simplified Arabic" w:hAnsi="Simplified Arabic" w:cs="Simplified Arabic"/>
                <w:b/>
                <w:bCs/>
                <w:color w:val="000000"/>
                <w:sz w:val="20"/>
                <w:szCs w:val="20"/>
                <w:rtl/>
                <w:lang w:eastAsia="zh-CN"/>
              </w:rPr>
              <w:t>سا00</w:t>
            </w:r>
          </w:p>
        </w:tc>
        <w:tc>
          <w:tcPr>
            <w:tcW w:w="168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56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36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476"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57" w:type="dxa"/>
        <w:tblLayout w:type="fixed"/>
        <w:tblCellMar>
          <w:left w:w="10" w:type="dxa"/>
          <w:right w:w="10" w:type="dxa"/>
        </w:tblCellMar>
        <w:tblLook w:val="0000" w:firstRow="0" w:lastRow="0" w:firstColumn="0" w:lastColumn="0" w:noHBand="0" w:noVBand="0"/>
      </w:tblPr>
      <w:tblGrid>
        <w:gridCol w:w="757"/>
        <w:gridCol w:w="756"/>
        <w:gridCol w:w="757"/>
        <w:gridCol w:w="584"/>
        <w:gridCol w:w="838"/>
        <w:gridCol w:w="704"/>
        <w:gridCol w:w="981"/>
        <w:gridCol w:w="1504"/>
        <w:gridCol w:w="454"/>
        <w:gridCol w:w="540"/>
        <w:gridCol w:w="534"/>
        <w:gridCol w:w="766"/>
        <w:gridCol w:w="738"/>
      </w:tblGrid>
      <w:tr w:rsidR="0099542D">
        <w:tblPrEx>
          <w:tblCellMar>
            <w:top w:w="0" w:type="dxa"/>
            <w:bottom w:w="0" w:type="dxa"/>
          </w:tblCellMar>
        </w:tblPrEx>
        <w:trPr>
          <w:trHeight w:val="480"/>
        </w:trPr>
        <w:tc>
          <w:tcPr>
            <w:tcW w:w="5382" w:type="dxa"/>
            <w:gridSpan w:val="7"/>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المـــواد المكونــة للوحــدة</w:t>
            </w:r>
          </w:p>
        </w:tc>
        <w:tc>
          <w:tcPr>
            <w:tcW w:w="3800"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وحــــــــدات تعليــــمية</w:t>
            </w:r>
          </w:p>
        </w:tc>
        <w:tc>
          <w:tcPr>
            <w:tcW w:w="7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السداسي</w:t>
            </w:r>
          </w:p>
        </w:tc>
      </w:tr>
      <w:tr w:rsidR="0099542D">
        <w:tblPrEx>
          <w:tblCellMar>
            <w:top w:w="0" w:type="dxa"/>
            <w:bottom w:w="0" w:type="dxa"/>
          </w:tblCellMar>
        </w:tblPrEx>
        <w:trPr>
          <w:trHeight w:val="386"/>
        </w:trPr>
        <w:tc>
          <w:tcPr>
            <w:tcW w:w="4400" w:type="dxa"/>
            <w:gridSpan w:val="6"/>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الحجــم الساعي الأسبوعي</w:t>
            </w:r>
          </w:p>
        </w:tc>
        <w:tc>
          <w:tcPr>
            <w:tcW w:w="982"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الحجم الساعي السداسي</w:t>
            </w:r>
          </w:p>
          <w:p w:rsidR="0099542D" w:rsidRDefault="00FA2D5A">
            <w:pPr>
              <w:pStyle w:val="Standard"/>
              <w:bidi/>
              <w:jc w:val="center"/>
            </w:pPr>
            <w:r>
              <w:rPr>
                <w:rFonts w:ascii="Simplified Arabic" w:hAnsi="Simplified Arabic" w:cs="Simplified Arabic"/>
                <w:b/>
                <w:bCs/>
                <w:color w:val="000000"/>
                <w:sz w:val="18"/>
                <w:szCs w:val="18"/>
              </w:rPr>
              <w:t>15</w:t>
            </w:r>
            <w:r>
              <w:rPr>
                <w:rFonts w:ascii="Simplified Arabic" w:hAnsi="Simplified Arabic" w:cs="Simplified Arabic"/>
                <w:b/>
                <w:bCs/>
                <w:color w:val="000000"/>
                <w:sz w:val="18"/>
                <w:szCs w:val="18"/>
                <w:rtl/>
              </w:rPr>
              <w:t xml:space="preserve"> أسبوع</w:t>
            </w:r>
          </w:p>
        </w:tc>
        <w:tc>
          <w:tcPr>
            <w:tcW w:w="150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 xml:space="preserve">عناوين </w:t>
            </w:r>
            <w:r>
              <w:rPr>
                <w:rFonts w:ascii="Simplified Arabic" w:hAnsi="Simplified Arabic" w:cs="Simplified Arabic"/>
                <w:b/>
                <w:bCs/>
                <w:color w:val="000000"/>
                <w:sz w:val="20"/>
                <w:szCs w:val="20"/>
                <w:rtl/>
              </w:rPr>
              <w:t>المواد</w:t>
            </w:r>
          </w:p>
        </w:tc>
        <w:tc>
          <w:tcPr>
            <w:tcW w:w="45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1" w:vert="1" w:vertCompress="1"/>
              </w:rPr>
            </w:pPr>
            <w:r>
              <w:rPr>
                <w:rFonts w:ascii="Simplified Arabic" w:hAnsi="Simplified Arabic" w:cs="Simplified Arabic"/>
                <w:b/>
                <w:bCs/>
                <w:color w:val="000000"/>
                <w:sz w:val="20"/>
                <w:szCs w:val="20"/>
                <w:rtl/>
                <w:eastAsianLayout w:id="-729559281" w:vert="1" w:vertCompress="1"/>
              </w:rPr>
              <w:t>الأرصدة</w:t>
            </w:r>
          </w:p>
        </w:tc>
        <w:tc>
          <w:tcPr>
            <w:tcW w:w="540"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ind w:left="113" w:right="113"/>
              <w:jc w:val="center"/>
              <w:rPr>
                <w:eastAsianLayout w:id="-729559280" w:vert="1" w:vertCompress="1"/>
              </w:rPr>
            </w:pPr>
            <w:r>
              <w:rPr>
                <w:rFonts w:ascii="Simplified Arabic" w:hAnsi="Simplified Arabic" w:cs="Simplified Arabic"/>
                <w:b/>
                <w:bCs/>
                <w:color w:val="000000"/>
                <w:sz w:val="20"/>
                <w:szCs w:val="20"/>
                <w:rtl/>
                <w:eastAsianLayout w:id="-729559280" w:vert="1" w:vertCompress="1"/>
              </w:rPr>
              <w:t>المعاملات</w:t>
            </w:r>
          </w:p>
        </w:tc>
        <w:tc>
          <w:tcPr>
            <w:tcW w:w="53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الرمز</w:t>
            </w:r>
          </w:p>
        </w:tc>
        <w:tc>
          <w:tcPr>
            <w:tcW w:w="76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الطبيعة</w:t>
            </w:r>
          </w:p>
        </w:tc>
        <w:tc>
          <w:tcPr>
            <w:tcW w:w="7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eastAsianLayout w:id="-729559296" w:vert="1" w:vertCompress="1"/>
              </w:rPr>
            </w:pPr>
            <w:r>
              <w:rPr>
                <w:rFonts w:ascii="Simplified Arabic" w:hAnsi="Simplified Arabic" w:cs="Simplified Arabic"/>
                <w:b/>
                <w:bCs/>
                <w:color w:val="000000"/>
                <w:sz w:val="20"/>
                <w:szCs w:val="20"/>
                <w:rtl/>
                <w:eastAsianLayout w:id="-729559296" w:vert="1" w:vertCompress="1"/>
              </w:rPr>
              <w:t>السداسي الرابع</w:t>
            </w:r>
          </w:p>
        </w:tc>
      </w:tr>
      <w:tr w:rsidR="0099542D">
        <w:tblPrEx>
          <w:tblCellMar>
            <w:top w:w="0" w:type="dxa"/>
            <w:bottom w:w="0" w:type="dxa"/>
          </w:tblCellMar>
        </w:tblPrEx>
        <w:trPr>
          <w:trHeight w:val="77"/>
        </w:trPr>
        <w:tc>
          <w:tcPr>
            <w:tcW w:w="75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الأرصدة</w:t>
            </w:r>
          </w:p>
        </w:tc>
        <w:tc>
          <w:tcPr>
            <w:tcW w:w="757"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المعاملات</w:t>
            </w:r>
          </w:p>
        </w:tc>
        <w:tc>
          <w:tcPr>
            <w:tcW w:w="758"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أخرى</w:t>
            </w:r>
          </w:p>
        </w:tc>
        <w:tc>
          <w:tcPr>
            <w:tcW w:w="584"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تطبيقية</w:t>
            </w:r>
          </w:p>
        </w:tc>
        <w:tc>
          <w:tcPr>
            <w:tcW w:w="839"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rPr>
              <w:t>أعمال موجهة</w:t>
            </w:r>
          </w:p>
        </w:tc>
        <w:tc>
          <w:tcPr>
            <w:tcW w:w="705" w:type="dxa"/>
            <w:tcBorders>
              <w:top w:val="single" w:sz="4" w:space="0" w:color="7030A0"/>
              <w:left w:val="single" w:sz="4" w:space="0" w:color="7030A0"/>
              <w:bottom w:val="single" w:sz="4" w:space="0" w:color="7030A0"/>
              <w:right w:val="single" w:sz="4" w:space="0" w:color="7030A0"/>
            </w:tcBorders>
            <w:shd w:val="clear" w:color="auto" w:fill="FFFFFF"/>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18"/>
                <w:szCs w:val="18"/>
                <w:rtl/>
                <w:lang w:eastAsia="zh-CN"/>
              </w:rPr>
              <w:t>دروس</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bidi/>
              <w:jc w:val="center"/>
              <w:rPr>
                <w:rFonts w:ascii="Simplified Arabic" w:hAnsi="Simplified Arabic" w:cs="Simplified Arabic"/>
                <w:b/>
                <w:bCs/>
                <w:color w:val="000000"/>
                <w:sz w:val="20"/>
                <w:szCs w:val="20"/>
              </w:rPr>
            </w:pPr>
          </w:p>
        </w:tc>
        <w:tc>
          <w:tcPr>
            <w:tcW w:w="1505"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454"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40"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534"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6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c>
          <w:tcPr>
            <w:tcW w:w="73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5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75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758"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50</w:t>
            </w:r>
            <w:r>
              <w:rPr>
                <w:rFonts w:ascii="Simplified Arabic" w:hAnsi="Simplified Arabic" w:cs="Simplified Arabic"/>
                <w:color w:val="000000"/>
                <w:sz w:val="20"/>
                <w:szCs w:val="20"/>
                <w:rtl/>
                <w:lang w:eastAsia="zh-CN"/>
              </w:rPr>
              <w:t>سا00</w:t>
            </w:r>
          </w:p>
        </w:tc>
        <w:tc>
          <w:tcPr>
            <w:tcW w:w="58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839"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7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 </w:t>
            </w:r>
          </w:p>
        </w:tc>
        <w:tc>
          <w:tcPr>
            <w:tcW w:w="982"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750</w:t>
            </w:r>
            <w:r>
              <w:rPr>
                <w:rFonts w:ascii="Simplified Arabic" w:hAnsi="Simplified Arabic" w:cs="Simplified Arabic"/>
                <w:color w:val="000000"/>
                <w:sz w:val="20"/>
                <w:szCs w:val="20"/>
                <w:rtl/>
                <w:lang w:eastAsia="zh-CN"/>
              </w:rPr>
              <w:t>سا00</w:t>
            </w:r>
          </w:p>
        </w:tc>
        <w:tc>
          <w:tcPr>
            <w:tcW w:w="1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تربص في مؤسسة</w:t>
            </w:r>
          </w:p>
        </w:tc>
        <w:tc>
          <w:tcPr>
            <w:tcW w:w="45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30</w:t>
            </w:r>
          </w:p>
        </w:tc>
        <w:tc>
          <w:tcPr>
            <w:tcW w:w="54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lang w:eastAsia="zh-CN"/>
              </w:rPr>
              <w:t>17</w:t>
            </w:r>
          </w:p>
        </w:tc>
        <w:tc>
          <w:tcPr>
            <w:tcW w:w="534"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color w:val="000000"/>
                <w:sz w:val="20"/>
                <w:szCs w:val="20"/>
                <w:rtl/>
                <w:lang w:eastAsia="zh-CN"/>
              </w:rPr>
              <w:t>و.ت.م 4</w:t>
            </w:r>
          </w:p>
        </w:tc>
        <w:tc>
          <w:tcPr>
            <w:tcW w:w="76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18"/>
                <w:szCs w:val="18"/>
                <w:rtl/>
              </w:rPr>
              <w:t>وحدة تعليم منهجية</w:t>
            </w:r>
          </w:p>
        </w:tc>
        <w:tc>
          <w:tcPr>
            <w:tcW w:w="73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77"/>
        </w:trPr>
        <w:tc>
          <w:tcPr>
            <w:tcW w:w="75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58"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8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839"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982"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150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sz w:val="20"/>
                <w:szCs w:val="20"/>
                <w:rtl/>
                <w:lang w:eastAsia="zh-CN"/>
              </w:rPr>
              <w:t>)مذكرة  نهاية الدراسة(</w:t>
            </w:r>
          </w:p>
        </w:tc>
        <w:tc>
          <w:tcPr>
            <w:tcW w:w="45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4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534"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6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000000" w:rsidRDefault="00FA2D5A"/>
        </w:tc>
        <w:tc>
          <w:tcPr>
            <w:tcW w:w="739"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278"/>
        </w:trPr>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75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50</w:t>
            </w:r>
            <w:r>
              <w:rPr>
                <w:rFonts w:ascii="Simplified Arabic" w:hAnsi="Simplified Arabic" w:cs="Simplified Arabic"/>
                <w:b/>
                <w:bCs/>
                <w:color w:val="000000"/>
                <w:sz w:val="20"/>
                <w:szCs w:val="20"/>
                <w:rtl/>
                <w:lang w:eastAsia="zh-CN"/>
              </w:rPr>
              <w:t>سا00</w:t>
            </w:r>
          </w:p>
        </w:tc>
        <w:tc>
          <w:tcPr>
            <w:tcW w:w="5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b/>
                <w:bCs/>
                <w:color w:val="000000"/>
                <w:sz w:val="20"/>
                <w:szCs w:val="20"/>
                <w:rtl/>
                <w:lang w:eastAsia="zh-CN"/>
              </w:rPr>
              <w:t> </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750</w:t>
            </w:r>
            <w:r>
              <w:rPr>
                <w:rFonts w:ascii="Simplified Arabic" w:hAnsi="Simplified Arabic" w:cs="Simplified Arabic"/>
                <w:b/>
                <w:bCs/>
                <w:color w:val="000000"/>
                <w:sz w:val="20"/>
                <w:szCs w:val="20"/>
                <w:rtl/>
                <w:lang w:eastAsia="zh-CN"/>
              </w:rPr>
              <w:t>سا00</w:t>
            </w:r>
          </w:p>
        </w:tc>
        <w:tc>
          <w:tcPr>
            <w:tcW w:w="150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45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30</w:t>
            </w:r>
          </w:p>
        </w:tc>
        <w:tc>
          <w:tcPr>
            <w:tcW w:w="5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lang w:eastAsia="zh-CN"/>
              </w:rPr>
              <w:t>17</w:t>
            </w:r>
          </w:p>
        </w:tc>
        <w:tc>
          <w:tcPr>
            <w:tcW w:w="5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lang w:eastAsia="zh-CN"/>
              </w:rPr>
              <w:t> </w:t>
            </w:r>
          </w:p>
        </w:tc>
        <w:tc>
          <w:tcPr>
            <w:tcW w:w="1506"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مجموع السداسي 4</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553/أ.ع مؤرخ في 02 ماي 2023، يعدل القرار رقم 797 المؤرخ في 29 ماي 2019</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البحث في التكنولوجيات الصناعية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92-280 المؤرخ في 5 محرم عام 1413 الموافق 6 يوليو سنة 1992، والمتضمن إنشاء مركز البحث العلمي وال</w:t>
      </w:r>
      <w:r>
        <w:rPr>
          <w:rFonts w:ascii="Simplified Arabic" w:hAnsi="Simplified Arabic" w:cs="Simplified Arabic"/>
          <w:color w:val="000000"/>
          <w:sz w:val="28"/>
          <w:szCs w:val="28"/>
          <w:rtl/>
        </w:rPr>
        <w:t>تقني للإلحام والمراقبة، المعدل والمتمم، لاسيما المادة 4 منه.</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 xml:space="preserve">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 لاسيما المادة 13 </w:t>
      </w:r>
      <w:r>
        <w:rPr>
          <w:rFonts w:ascii="Simplified Arabic" w:hAnsi="Simplified Arabic" w:cs="Simplified Arabic"/>
          <w:color w:val="000000"/>
          <w:sz w:val="28"/>
          <w:szCs w:val="28"/>
          <w:rtl/>
        </w:rPr>
        <w:t>منه.</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القرار رقم 797 المؤرخ في 29 ماي 2019 الذي يحدد القائمة الاسمية لأعضاء مجلس إدارة مركز البحث في ا</w:t>
      </w:r>
      <w:r>
        <w:rPr>
          <w:rFonts w:ascii="Simplified Arabic" w:hAnsi="Simplified Arabic" w:cs="Simplified Arabic"/>
          <w:color w:val="000000"/>
          <w:sz w:val="28"/>
          <w:szCs w:val="28"/>
          <w:rtl/>
        </w:rPr>
        <w:t>لتكنولوجيات الصناعية، المعدل.</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w:t>
      </w:r>
      <w:r>
        <w:rPr>
          <w:rFonts w:ascii="Simplified Arabic" w:eastAsia="SimSun" w:hAnsi="Simplified Arabic" w:cs="Simplified Arabic"/>
          <w:color w:val="000000"/>
          <w:sz w:val="28"/>
          <w:szCs w:val="28"/>
          <w:rtl/>
        </w:rPr>
        <w:t>797 المؤرخ في 29 ماي 2019</w:t>
      </w:r>
      <w:r>
        <w:rPr>
          <w:rFonts w:ascii="Simplified Arabic" w:hAnsi="Simplified Arabic" w:cs="Simplified Arabic"/>
          <w:color w:val="000000"/>
          <w:sz w:val="28"/>
          <w:szCs w:val="28"/>
          <w:rtl/>
        </w:rPr>
        <w:t>، المعدل والمذكور أعلاه، تحرر كما يأتي:</w:t>
      </w:r>
    </w:p>
    <w:p w:rsidR="0099542D" w:rsidRDefault="00FA2D5A">
      <w:pPr>
        <w:pStyle w:val="Standard"/>
        <w:bidi/>
        <w:spacing w:line="228" w:lineRule="auto"/>
        <w:ind w:left="1133"/>
        <w:jc w:val="both"/>
      </w:pP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28" w:lineRule="auto"/>
        <w:ind w:left="1133"/>
        <w:jc w:val="both"/>
      </w:pPr>
      <w:r>
        <w:rPr>
          <w:rFonts w:ascii="Simplified Arabic" w:hAnsi="Simplified Arabic" w:cs="Simplified Arabic"/>
          <w:color w:val="000000"/>
          <w:sz w:val="28"/>
          <w:szCs w:val="28"/>
          <w:rtl/>
        </w:rPr>
        <w:t>تحدد القائمة الاسمية لأعضاء مجلس إدارة مركز البحث في التكنولوجيات الصناعية ، كما يلي:</w:t>
      </w:r>
    </w:p>
    <w:p w:rsidR="0099542D" w:rsidRDefault="00FA2D5A">
      <w:pPr>
        <w:pStyle w:val="ListParagraph"/>
        <w:numPr>
          <w:ilvl w:val="0"/>
          <w:numId w:val="196"/>
        </w:numPr>
        <w:bidi/>
        <w:spacing w:line="228" w:lineRule="auto"/>
        <w:ind w:left="1275"/>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385"/>
        </w:numPr>
        <w:bidi/>
        <w:spacing w:line="228" w:lineRule="auto"/>
        <w:ind w:left="1417" w:hanging="283"/>
        <w:jc w:val="both"/>
      </w:pPr>
      <w:r>
        <w:rPr>
          <w:rFonts w:ascii="Simplified Arabic" w:hAnsi="Simplified Arabic" w:cs="Simplified Arabic"/>
          <w:color w:val="000000"/>
          <w:sz w:val="28"/>
          <w:szCs w:val="28"/>
          <w:rtl/>
          <w:lang w:val="en-US" w:eastAsia="en-US"/>
        </w:rPr>
        <w:t>السيد باجي رياض/ مدير المركز،</w:t>
      </w:r>
    </w:p>
    <w:p w:rsidR="0099542D" w:rsidRDefault="00FA2D5A">
      <w:pPr>
        <w:pStyle w:val="ListParagraph"/>
        <w:numPr>
          <w:ilvl w:val="0"/>
          <w:numId w:val="197"/>
        </w:numPr>
        <w:bidi/>
        <w:spacing w:line="228" w:lineRule="auto"/>
        <w:ind w:left="1417" w:hanging="283"/>
        <w:jc w:val="both"/>
      </w:pPr>
      <w:r>
        <w:rPr>
          <w:rFonts w:ascii="Simplified Arabic" w:hAnsi="Simplified Arabic" w:cs="Simplified Arabic"/>
          <w:color w:val="000000"/>
          <w:sz w:val="28"/>
          <w:szCs w:val="28"/>
          <w:rtl/>
          <w:lang w:val="en-US" w:eastAsia="en-US"/>
        </w:rPr>
        <w:t>السيد دراعي رضوان/ رئيس المجلس العلمي،</w:t>
      </w:r>
    </w:p>
    <w:p w:rsidR="0099542D" w:rsidRDefault="00FA2D5A">
      <w:pPr>
        <w:pStyle w:val="ListParagraph"/>
        <w:numPr>
          <w:ilvl w:val="0"/>
          <w:numId w:val="197"/>
        </w:numPr>
        <w:bidi/>
        <w:spacing w:line="228" w:lineRule="auto"/>
        <w:ind w:left="1417" w:hanging="283"/>
        <w:jc w:val="both"/>
      </w:pPr>
      <w:r>
        <w:rPr>
          <w:rFonts w:ascii="Simplified Arabic" w:hAnsi="Simplified Arabic" w:cs="Simplified Arabic"/>
          <w:color w:val="000000"/>
          <w:sz w:val="28"/>
          <w:szCs w:val="28"/>
          <w:rtl/>
          <w:lang w:val="en-US" w:eastAsia="en-US"/>
        </w:rPr>
        <w:t>السيد مرابطي حليم/ مدير وحدة بحث،</w:t>
      </w:r>
    </w:p>
    <w:p w:rsidR="0099542D" w:rsidRDefault="00FA2D5A">
      <w:pPr>
        <w:pStyle w:val="ListParagraph"/>
        <w:numPr>
          <w:ilvl w:val="0"/>
          <w:numId w:val="197"/>
        </w:numPr>
        <w:bidi/>
        <w:spacing w:line="228" w:lineRule="auto"/>
        <w:ind w:left="1417" w:hanging="283"/>
        <w:jc w:val="both"/>
      </w:pPr>
      <w:r>
        <w:rPr>
          <w:rFonts w:ascii="Simplified Arabic" w:hAnsi="Simplified Arabic" w:cs="Simplified Arabic"/>
          <w:color w:val="000000"/>
          <w:sz w:val="28"/>
          <w:szCs w:val="28"/>
          <w:rtl/>
          <w:lang w:val="en-US" w:eastAsia="en-US"/>
        </w:rPr>
        <w:t>السيدة بدود خ</w:t>
      </w:r>
      <w:r>
        <w:rPr>
          <w:rFonts w:ascii="Simplified Arabic" w:hAnsi="Simplified Arabic" w:cs="Simplified Arabic"/>
          <w:color w:val="000000"/>
          <w:sz w:val="28"/>
          <w:szCs w:val="28"/>
          <w:rtl/>
          <w:lang w:val="en-US" w:eastAsia="en-US"/>
        </w:rPr>
        <w:t>لود/ مديرة وحدة بحث.</w:t>
      </w:r>
    </w:p>
    <w:p w:rsidR="0099542D" w:rsidRDefault="00FA2D5A">
      <w:pPr>
        <w:pStyle w:val="Standard"/>
        <w:bidi/>
        <w:spacing w:line="228" w:lineRule="auto"/>
        <w:ind w:left="1133"/>
        <w:jc w:val="right"/>
      </w:pPr>
      <w:r>
        <w:rPr>
          <w:rFonts w:ascii="Simplified Arabic" w:hAnsi="Simplified Arabic" w:cs="Simplified Arabic"/>
          <w:color w:val="000000"/>
          <w:sz w:val="28"/>
          <w:szCs w:val="28"/>
          <w:rtl/>
        </w:rPr>
        <w:t>"...................................والباقي بدون تغيير......................................".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02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554/أ.ع مؤرخ في 02 ماي 2023، يعدل القرار رقم 526 المؤرخ في 5 ماي 2021 الذي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يحدد القائمة الإسمية لأعضاء مجلس كلية علوم الطبيعة والحياة وعلوم الأرض والكون لدى جامعة قالمة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w:t>
      </w:r>
      <w:r>
        <w:rPr>
          <w:rFonts w:ascii="Simplified Arabic" w:hAnsi="Simplified Arabic" w:cs="Simplified Arabic"/>
          <w:b/>
          <w:bCs/>
          <w:sz w:val="28"/>
          <w:szCs w:val="28"/>
          <w:rtl/>
          <w:lang w:bidi="ar-DZ"/>
        </w:rPr>
        <w:t>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01-273 المؤرخ في 30 جمادى الثانية عام 1422 الموافق 18 سبتمبر سنة 2001، والمتضمن إنشاء</w:t>
      </w:r>
      <w:r>
        <w:rPr>
          <w:rFonts w:ascii="Simplified Arabic" w:hAnsi="Simplified Arabic" w:cs="Simplified Arabic"/>
          <w:color w:val="000000"/>
          <w:sz w:val="28"/>
          <w:szCs w:val="28"/>
          <w:rtl/>
        </w:rPr>
        <w:t xml:space="preserve"> جامعة قالمة،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w:t>
      </w:r>
      <w:r>
        <w:rPr>
          <w:rFonts w:ascii="Simplified Arabic" w:hAnsi="Simplified Arabic" w:cs="Simplified Arabic"/>
          <w:color w:val="000000"/>
          <w:sz w:val="28"/>
          <w:szCs w:val="28"/>
          <w:rtl/>
        </w:rPr>
        <w:t xml:space="preserve">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القرار رقم 201 المؤرخ في 24 جوان 2010، والمتضمن إنشاء الأقسام المكونة لكلية علوم الطبيعة والحياة وعلوم الأرض والكون لدى جامعة قا</w:t>
      </w:r>
      <w:r>
        <w:rPr>
          <w:rFonts w:ascii="Simplified Arabic" w:hAnsi="Simplified Arabic" w:cs="Simplified Arabic"/>
          <w:color w:val="000000"/>
          <w:sz w:val="28"/>
          <w:szCs w:val="28"/>
          <w:rtl/>
        </w:rPr>
        <w:t>لمة.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القرار رقم 526 المؤرخ في 5 ماي 2021، الذي يحدد القائمة الإسمية لأعضاء مجلس كلية علوم الطبيعة والحياة وعلوم الأرض والكون لدى جامعة قالمة.</w:t>
      </w:r>
    </w:p>
    <w:p w:rsidR="0099542D" w:rsidRDefault="0099542D">
      <w:pPr>
        <w:pStyle w:val="Standard"/>
        <w:bidi/>
        <w:jc w:val="center"/>
        <w:rPr>
          <w:rFonts w:ascii="Simplified Arabic"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center"/>
        <w:rPr>
          <w:rFonts w:ascii="Simplified Arabic" w:hAnsi="Simplified Arabic" w:cs="Simplified Arabic"/>
          <w:b/>
          <w:bCs/>
          <w:sz w:val="2"/>
          <w:szCs w:val="2"/>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526 المؤرخ في 5 ماي 2021 والمذكور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554/أ.ع المؤرخ في 02 ماي 2023 يعدل القرار رقم 526 المؤرخ في 5 ماي2021</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الذي يحدد ال</w:t>
      </w:r>
      <w:r>
        <w:rPr>
          <w:rFonts w:ascii="Simplified Arabic" w:hAnsi="Simplified Arabic" w:cs="Simplified Arabic"/>
          <w:b/>
          <w:bCs/>
          <w:color w:val="000000"/>
          <w:shd w:val="clear" w:color="auto" w:fill="C0C0C0"/>
          <w:rtl/>
          <w:lang w:bidi="ar-DZ"/>
        </w:rPr>
        <w:t>قائمة الإسمية لأعضاء مجلس كلية علوم الطبيعة والحياة وعلوم الأرض والكون لدى جامعة قالمة</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432" w:type="dxa"/>
        <w:jc w:val="center"/>
        <w:tblLayout w:type="fixed"/>
        <w:tblCellMar>
          <w:left w:w="10" w:type="dxa"/>
          <w:right w:w="10" w:type="dxa"/>
        </w:tblCellMar>
        <w:tblLook w:val="0000" w:firstRow="0" w:lastRow="0" w:firstColumn="0" w:lastColumn="0" w:noHBand="0" w:noVBand="0"/>
      </w:tblPr>
      <w:tblGrid>
        <w:gridCol w:w="2306"/>
        <w:gridCol w:w="7126"/>
      </w:tblGrid>
      <w:tr w:rsidR="0099542D">
        <w:tblPrEx>
          <w:tblCellMar>
            <w:top w:w="0" w:type="dxa"/>
            <w:bottom w:w="0" w:type="dxa"/>
          </w:tblCellMar>
        </w:tblPrEx>
        <w:trPr>
          <w:trHeight w:val="296"/>
          <w:jc w:val="center"/>
        </w:trPr>
        <w:tc>
          <w:tcPr>
            <w:tcW w:w="23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rPr>
              <w:t>اللقب  والاسم</w:t>
            </w:r>
          </w:p>
        </w:tc>
        <w:tc>
          <w:tcPr>
            <w:tcW w:w="71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rPr>
              <w:t>الصفة</w:t>
            </w:r>
          </w:p>
        </w:tc>
      </w:tr>
      <w:tr w:rsidR="0099542D">
        <w:tblPrEx>
          <w:tblCellMar>
            <w:top w:w="0" w:type="dxa"/>
            <w:bottom w:w="0" w:type="dxa"/>
          </w:tblCellMar>
        </w:tblPrEx>
        <w:trPr>
          <w:trHeight w:val="296"/>
          <w:jc w:val="center"/>
        </w:trPr>
        <w:tc>
          <w:tcPr>
            <w:tcW w:w="23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86"/>
              </w:numPr>
              <w:bidi/>
              <w:spacing w:line="220" w:lineRule="auto"/>
              <w:ind w:left="198" w:hanging="198"/>
              <w:jc w:val="right"/>
            </w:pPr>
            <w:r>
              <w:rPr>
                <w:rFonts w:ascii="Simplified Arabic" w:hAnsi="Simplified Arabic" w:cs="Simplified Arabic"/>
                <w:color w:val="000000"/>
                <w:rtl/>
              </w:rPr>
              <w:t>قروي ياسين</w:t>
            </w:r>
          </w:p>
        </w:tc>
        <w:tc>
          <w:tcPr>
            <w:tcW w:w="712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عميد الكلية، رئيسا</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سويكي ليندة</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rPr>
              <w:t>رئيسة المجلس العلمي للكلية</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عثامنية محمد</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رئيس قسم علوم الطبيعة والحياة</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شمام مبروك</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 xml:space="preserve">رئيسة قسم </w:t>
            </w:r>
            <w:r>
              <w:rPr>
                <w:rFonts w:ascii="Simplified Arabic" w:hAnsi="Simplified Arabic" w:cs="Simplified Arabic"/>
                <w:color w:val="000000"/>
                <w:rtl/>
              </w:rPr>
              <w:t>البيولوجيا</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روابحية كمال</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رئيس قسم البيئة وهندسة المحيط</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حوحامدي موسى</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rPr>
              <w:t>مدير مخبر</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نجاح رياض</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مدير مخبر</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اومدور عبد القادر</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 منتخب عن الأساتذة ذوي مصف الأستاذية عن قسم علوم الطبيعة والحياة</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قطاف محمد</w:t>
            </w:r>
          </w:p>
        </w:tc>
        <w:tc>
          <w:tcPr>
            <w:tcW w:w="71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rPr>
              <w:t xml:space="preserve">ممثل منتخب عن الأساتذة ذوي مصف الأستاذية عن قسم علوم </w:t>
            </w:r>
            <w:r>
              <w:rPr>
                <w:rFonts w:ascii="Simplified Arabic" w:hAnsi="Simplified Arabic" w:cs="Simplified Arabic"/>
                <w:color w:val="000000"/>
                <w:rtl/>
              </w:rPr>
              <w:t>الطبيعة والحياة</w:t>
            </w:r>
          </w:p>
        </w:tc>
      </w:tr>
      <w:tr w:rsidR="0099542D">
        <w:tblPrEx>
          <w:tblCellMar>
            <w:top w:w="0" w:type="dxa"/>
            <w:bottom w:w="0" w:type="dxa"/>
          </w:tblCellMar>
        </w:tblPrEx>
        <w:trPr>
          <w:trHeight w:val="87"/>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خلاف مسعودة</w:t>
            </w:r>
          </w:p>
        </w:tc>
        <w:tc>
          <w:tcPr>
            <w:tcW w:w="71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rPr>
              <w:t>ممثلة منتخبة عن الأساتذة ذوي مصف الأستاذية عن قسم البيولوجيا</w:t>
            </w:r>
          </w:p>
        </w:tc>
      </w:tr>
      <w:tr w:rsidR="0099542D">
        <w:tblPrEx>
          <w:tblCellMar>
            <w:top w:w="0" w:type="dxa"/>
            <w:bottom w:w="0" w:type="dxa"/>
          </w:tblCellMar>
        </w:tblPrEx>
        <w:trPr>
          <w:trHeight w:val="77"/>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شرايرية منى</w:t>
            </w:r>
          </w:p>
        </w:tc>
        <w:tc>
          <w:tcPr>
            <w:tcW w:w="71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rPr>
              <w:t>ممثلة منتخبة عن الأساتذة ذوي مصف الأستاذية عن قسم البيولوجيا</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قصوري سمير</w:t>
            </w:r>
          </w:p>
        </w:tc>
        <w:tc>
          <w:tcPr>
            <w:tcW w:w="71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rPr>
              <w:t>ممثل منتخب عن الأساتذة ذوي مصف الأستاذية عن قسم البيئة وهندسة المحيط</w:t>
            </w:r>
          </w:p>
        </w:tc>
      </w:tr>
      <w:tr w:rsidR="0099542D">
        <w:tblPrEx>
          <w:tblCellMar>
            <w:top w:w="0" w:type="dxa"/>
            <w:bottom w:w="0" w:type="dxa"/>
          </w:tblCellMar>
        </w:tblPrEx>
        <w:trPr>
          <w:trHeight w:val="77"/>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 xml:space="preserve">عتوسي </w:t>
            </w:r>
            <w:r>
              <w:rPr>
                <w:rFonts w:ascii="Simplified Arabic" w:hAnsi="Simplified Arabic" w:cs="Simplified Arabic"/>
                <w:color w:val="000000"/>
                <w:rtl/>
              </w:rPr>
              <w:t>الصادق</w:t>
            </w:r>
          </w:p>
        </w:tc>
        <w:tc>
          <w:tcPr>
            <w:tcW w:w="71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rPr>
              <w:t>ممثل منتخب عن الأساتذة ذوي مصف الأستاذية عن قسم البيئة وهندسة المحيط</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رمضاني كمال</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 منتخب عن سلك الأساتذة المساعدين</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عليوي كريمة</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ممثلة منتخبة عن المستخدمين الإداريين والتقنيين وعمال الخدمات</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قاسمي صابرة</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 xml:space="preserve">ممثلة منتخبة عن المستخدمين </w:t>
            </w:r>
            <w:r>
              <w:rPr>
                <w:rFonts w:ascii="Simplified Arabic" w:hAnsi="Simplified Arabic" w:cs="Simplified Arabic"/>
                <w:color w:val="000000"/>
                <w:rtl/>
              </w:rPr>
              <w:t>الإداريين والتقنيين وعمال الخدمات</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يلس سارة</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ممثلة منتخبة عن الطلبة عن قسم البيولوجيا</w:t>
            </w:r>
          </w:p>
        </w:tc>
      </w:tr>
      <w:tr w:rsidR="0099542D">
        <w:tblPrEx>
          <w:tblCellMar>
            <w:top w:w="0" w:type="dxa"/>
            <w:bottom w:w="0" w:type="dxa"/>
          </w:tblCellMar>
        </w:tblPrEx>
        <w:trPr>
          <w:trHeight w:val="296"/>
          <w:jc w:val="center"/>
        </w:trPr>
        <w:tc>
          <w:tcPr>
            <w:tcW w:w="23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صحراوي عبد الحكيم</w:t>
            </w:r>
          </w:p>
        </w:tc>
        <w:tc>
          <w:tcPr>
            <w:tcW w:w="71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 منتخب عن الطلبة عن قسم البيئة وهندسة المحيط</w:t>
            </w:r>
          </w:p>
        </w:tc>
      </w:tr>
      <w:tr w:rsidR="0099542D">
        <w:tblPrEx>
          <w:tblCellMar>
            <w:top w:w="0" w:type="dxa"/>
            <w:bottom w:w="0" w:type="dxa"/>
          </w:tblCellMar>
        </w:tblPrEx>
        <w:trPr>
          <w:trHeight w:val="296"/>
          <w:jc w:val="center"/>
        </w:trPr>
        <w:tc>
          <w:tcPr>
            <w:tcW w:w="23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7"/>
              </w:numPr>
              <w:bidi/>
              <w:spacing w:line="220" w:lineRule="auto"/>
              <w:ind w:left="198" w:hanging="198"/>
              <w:jc w:val="right"/>
            </w:pPr>
            <w:r>
              <w:rPr>
                <w:rFonts w:ascii="Simplified Arabic" w:hAnsi="Simplified Arabic" w:cs="Simplified Arabic"/>
                <w:color w:val="000000"/>
                <w:rtl/>
              </w:rPr>
              <w:t>بوخناف أيوب</w:t>
            </w:r>
          </w:p>
        </w:tc>
        <w:tc>
          <w:tcPr>
            <w:tcW w:w="712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rPr>
              <w:t>ممثل منتخب عن الطلبة عن قسم علوم الطبيعة والحياة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555/أ.ع مؤرخ في 03 ماي 2023، يحدّد البرنامج البيداغوجي لنيل شهادة مهندس دولة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"علوم الغذاء والصناعات الزراعية والغذائية" تخصص "مراقبة الجودة والتحاليل الغذائية"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بالمدرسة </w:t>
      </w:r>
      <w:r>
        <w:rPr>
          <w:rFonts w:ascii="Simplified Arabic" w:hAnsi="Simplified Arabic" w:cs="Simplified Arabic"/>
          <w:b/>
          <w:bCs/>
          <w:color w:val="0000FF"/>
          <w:sz w:val="28"/>
          <w:szCs w:val="28"/>
          <w:rtl/>
        </w:rPr>
        <w:t>العليا في علوم التغذية والصناعات الغذائية بالجزائر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القانون رقم 99-05 المؤرّخ في 18 ذي الحجة عام 1419 الموافق 4 أبريل سنة 1999 المتضمّن القانون التوجيهي للتعليم العالي،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الرئاسي رقم 23-119 المـؤرخ في 23 شعبان عام 1444 الموافق 16 مارس سنـة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w:t>
      </w:r>
      <w:r>
        <w:rPr>
          <w:rFonts w:ascii="Simplified Arabic" w:eastAsia="SimSun" w:hAnsi="Simplified Arabic" w:cs="Simplified Arabic"/>
          <w:color w:val="000000"/>
          <w:sz w:val="28"/>
          <w:szCs w:val="28"/>
          <w:rtl/>
        </w:rPr>
        <w:t>قتضى المرسوم التنفيذي رقم 17-81 المؤرّخ في 18 جمادى الاولى عام 1438 الموافق 15 فبراير سنة 2017 والمتضمن تحويل المدرسة التحضيرية في علوم الطبيعة والحياة بالجزائر إلى مدرسة عليا في علوم التغذية والصناعات الغذائية.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22-208 المؤرّخ</w:t>
      </w:r>
      <w:r>
        <w:rPr>
          <w:rFonts w:ascii="Simplified Arabic" w:eastAsia="SimSun" w:hAnsi="Simplified Arabic" w:cs="Simplified Arabic"/>
          <w:color w:val="000000"/>
          <w:sz w:val="28"/>
          <w:szCs w:val="28"/>
          <w:rtl/>
        </w:rPr>
        <w:t xml:space="preserve"> في 5 ذي القعدة عام 1443 الموافق 5 يونيو سنة 2022 الذي يحدد نظام الدّراسات والتكوين للحصول على شهادات التعليم العالي.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بناء على محضر اجتماع اللجنة البيداغوجية الوطنية للمدارس العليا لميدان -علوم الطبيعة والحياة-، المنعقد يوم 5 سبتمبر2022.</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w:t>
      </w:r>
      <w:r>
        <w:rPr>
          <w:rFonts w:ascii="Simplified Arabic" w:hAnsi="Simplified Arabic" w:cs="Simplified Arabic"/>
          <w:b/>
          <w:bCs/>
          <w:color w:val="000000"/>
          <w:sz w:val="28"/>
          <w:szCs w:val="28"/>
          <w:rtl/>
        </w:rPr>
        <w:t>دة الأولـى:</w:t>
      </w:r>
      <w:r>
        <w:rPr>
          <w:rFonts w:ascii="Simplified Arabic" w:hAnsi="Simplified Arabic" w:cs="Simplified Arabic"/>
          <w:color w:val="000000"/>
          <w:sz w:val="28"/>
          <w:szCs w:val="28"/>
          <w:rtl/>
        </w:rPr>
        <w:t xml:space="preserve"> يحدّد البرنامج البيداغوجي لنيل شهادة مهندس دولة في"علوم الغذاء والصناعات الزراعية والغذائية" تخصص "مراقبة الجودة والتحاليل الغذائية" بالمدرسة العليا في علوم التغذية والصناعات الغذائية بالجزائر، طبقا لملحق 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المــادة 2:</w:t>
      </w:r>
      <w:r>
        <w:rPr>
          <w:rFonts w:ascii="Simplified Arabic" w:hAnsi="Simplified Arabic" w:cs="Simplified Arabic"/>
          <w:color w:val="000000"/>
          <w:sz w:val="28"/>
          <w:szCs w:val="28"/>
          <w:rtl/>
        </w:rPr>
        <w:t xml:space="preserve"> تطبق أحكام هذا </w:t>
      </w:r>
      <w:r>
        <w:rPr>
          <w:rFonts w:ascii="Simplified Arabic" w:hAnsi="Simplified Arabic" w:cs="Simplified Arabic"/>
          <w:color w:val="000000"/>
          <w:sz w:val="28"/>
          <w:szCs w:val="28"/>
          <w:rtl/>
        </w:rPr>
        <w:t>القرار على دفعات الطلبة المسجلين في الطور الثاني بالمدرسة العليا في علوم التغذية والصناعات الغذائية بالجزائر، ابتداء من السنة الجامعية2022-2023.</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المــادة 3:</w:t>
      </w:r>
      <w:r>
        <w:rPr>
          <w:rFonts w:ascii="Simplified Arabic" w:hAnsi="Simplified Arabic" w:cs="Simplified Arabic"/>
          <w:color w:val="000000"/>
          <w:sz w:val="28"/>
          <w:szCs w:val="28"/>
          <w:rtl/>
        </w:rPr>
        <w:t xml:space="preserve"> يكلف المدير العام للتعليم والتكوين ومدير المدرسة العليا في علوم التغذية والصناعات الغذائية بالجزائر</w:t>
      </w:r>
      <w:r>
        <w:rPr>
          <w:rFonts w:ascii="Simplified Arabic" w:hAnsi="Simplified Arabic" w:cs="Simplified Arabic"/>
          <w:color w:val="000000"/>
          <w:sz w:val="28"/>
          <w:szCs w:val="28"/>
          <w:rtl/>
        </w:rPr>
        <w:t>، كلّ فيما يخصّه، بتطبيق هذا القرار الذي 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القرار رقم 555/أ.ع المؤرخ في 03 ماي 2023 الذي يحدّد البرنامج البيداغوجي لنيل شهادة مهندس دولة</w:t>
      </w:r>
    </w:p>
    <w:p w:rsidR="0099542D" w:rsidRDefault="00FA2D5A">
      <w:pPr>
        <w:pStyle w:val="Standard"/>
        <w:bidi/>
        <w:ind w:left="-2"/>
        <w:jc w:val="center"/>
      </w:pPr>
      <w:r>
        <w:rPr>
          <w:rFonts w:ascii="Simplified Arabic" w:hAnsi="Simplified Arabic" w:cs="Simplified Arabic"/>
          <w:b/>
          <w:bCs/>
          <w:color w:val="000000"/>
          <w:rtl/>
          <w:lang w:bidi="ar-DZ"/>
        </w:rPr>
        <w:t>في علوم الغذاء والصناعات الزراعية</w:t>
      </w:r>
      <w:r>
        <w:rPr>
          <w:rFonts w:ascii="Simplified Arabic" w:hAnsi="Simplified Arabic" w:cs="Simplified Arabic"/>
          <w:b/>
          <w:bCs/>
          <w:color w:val="000000"/>
          <w:rtl/>
          <w:lang w:bidi="ar-DZ"/>
        </w:rPr>
        <w:t xml:space="preserve"> والغذائية تخصص "مراقبة الجودة والتحاليل الغذائية"</w:t>
      </w:r>
    </w:p>
    <w:p w:rsidR="0099542D" w:rsidRDefault="00FA2D5A">
      <w:pPr>
        <w:pStyle w:val="Standard"/>
        <w:jc w:val="center"/>
      </w:pPr>
      <w:r>
        <w:rPr>
          <w:rFonts w:ascii="Simplified Arabic" w:hAnsi="Simplified Arabic" w:cs="Simplified Arabic"/>
          <w:b/>
          <w:bCs/>
          <w:color w:val="000000"/>
          <w:shd w:val="clear" w:color="auto" w:fill="C0C0C0"/>
          <w:rtl/>
          <w:lang w:bidi="ar-DZ"/>
        </w:rPr>
        <w:t>بالمدرسة العليا في علوم التغذية والصناعات الغذائية بالجزائر</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929"/>
        <w:gridCol w:w="929"/>
        <w:gridCol w:w="657"/>
        <w:gridCol w:w="777"/>
        <w:gridCol w:w="968"/>
        <w:gridCol w:w="969"/>
        <w:gridCol w:w="972"/>
        <w:gridCol w:w="833"/>
        <w:gridCol w:w="1109"/>
        <w:gridCol w:w="1770"/>
      </w:tblGrid>
      <w:tr w:rsidR="0099542D">
        <w:tblPrEx>
          <w:tblCellMar>
            <w:top w:w="0" w:type="dxa"/>
            <w:bottom w:w="0" w:type="dxa"/>
          </w:tblCellMar>
        </w:tblPrEx>
        <w:trPr>
          <w:jc w:val="center"/>
        </w:trPr>
        <w:tc>
          <w:tcPr>
            <w:tcW w:w="9924"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center"/>
              <w:rPr>
                <w:lang w:val="fr-FR"/>
              </w:rPr>
            </w:pPr>
            <w:r>
              <w:rPr>
                <w:rFonts w:eastAsia="Calibri"/>
                <w:b/>
                <w:bCs/>
                <w:sz w:val="20"/>
                <w:szCs w:val="20"/>
                <w:rtl/>
                <w:lang w:val="fr-FR" w:bidi="ar-DZ"/>
              </w:rPr>
              <w:t>السداسي  س1</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hanging="142"/>
              <w:jc w:val="center"/>
              <w:rPr>
                <w:rFonts w:eastAsia="Calibri"/>
                <w:b/>
                <w:bCs/>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b/>
                <w:bCs/>
                <w:sz w:val="20"/>
                <w:szCs w:val="20"/>
                <w:rtl/>
                <w:lang w:val="fr-FR" w:bidi="ar-DZ"/>
              </w:rPr>
              <w:t xml:space="preserve">نوع </w:t>
            </w:r>
            <w:r>
              <w:rPr>
                <w:rFonts w:eastAsia="Calibri"/>
                <w:b/>
                <w:bCs/>
                <w:sz w:val="20"/>
                <w:szCs w:val="20"/>
                <w:rtl/>
                <w:lang w:val="fr-FR" w:bidi="ar-DZ"/>
              </w:rPr>
              <w:t>التقييم</w:t>
            </w:r>
          </w:p>
        </w:tc>
        <w:tc>
          <w:tcPr>
            <w:tcW w:w="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b/>
                <w:bCs/>
                <w:sz w:val="20"/>
                <w:szCs w:val="20"/>
                <w:rtl/>
                <w:lang w:val="fr-FR" w:bidi="ar-DZ"/>
              </w:rPr>
              <w:t>الأرصدة</w:t>
            </w:r>
          </w:p>
        </w:tc>
        <w:tc>
          <w:tcPr>
            <w:tcW w:w="7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b/>
                <w:bCs/>
                <w:sz w:val="20"/>
                <w:szCs w:val="20"/>
                <w:rtl/>
                <w:lang w:val="fr-FR" w:bidi="ar-DZ"/>
              </w:rPr>
              <w:t>المعامل</w:t>
            </w:r>
          </w:p>
        </w:tc>
        <w:tc>
          <w:tcPr>
            <w:tcW w:w="3746"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الحجم الساعي الأسبوعي</w:t>
            </w:r>
          </w:p>
        </w:tc>
        <w:tc>
          <w:tcPr>
            <w:tcW w:w="11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b/>
                <w:bCs/>
                <w:sz w:val="20"/>
                <w:szCs w:val="20"/>
                <w:rtl/>
                <w:lang w:val="fr-FR" w:bidi="ar-DZ"/>
              </w:rPr>
              <w:t>الحجم الساعي السداسي</w:t>
            </w:r>
          </w:p>
        </w:tc>
        <w:tc>
          <w:tcPr>
            <w:tcW w:w="177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b/>
                <w:bCs/>
                <w:sz w:val="20"/>
                <w:szCs w:val="20"/>
                <w:rtl/>
                <w:lang w:val="fr-FR" w:bidi="ar-DZ"/>
              </w:rPr>
              <w:t>إمتحان</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b/>
                <w:bCs/>
                <w:sz w:val="20"/>
                <w:szCs w:val="20"/>
                <w:rtl/>
                <w:lang w:val="fr-FR" w:bidi="ar-DZ"/>
              </w:rPr>
              <w:t>متواصل</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b/>
                <w:bCs/>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b/>
                <w:bCs/>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أعمال أخرى</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أعمال تطبيقية</w:t>
            </w: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أعمال موجهة</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محاضرة</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b/>
                <w:bCs/>
                <w:sz w:val="20"/>
                <w:szCs w:val="20"/>
                <w:lang w:val="fr-FR" w:bidi="ar-DZ"/>
              </w:rPr>
              <w:t xml:space="preserve">4 - 16 </w:t>
            </w:r>
            <w:r>
              <w:rPr>
                <w:rFonts w:eastAsia="Calibri"/>
                <w:b/>
                <w:bCs/>
                <w:sz w:val="20"/>
                <w:szCs w:val="20"/>
                <w:rtl/>
                <w:lang w:val="fr-FR" w:bidi="ar-DZ"/>
              </w:rPr>
              <w:t>أسبوع</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bidi="ar-DZ"/>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6</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3</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طرق التحليل الفيزيائية والكيميائية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4</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2</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علم الأحياء الدقيقة الخاص</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4</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2</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الكيمياء الحيوية الغذائية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bidi="ar-DZ"/>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4</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2</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bidi/>
              <w:ind w:left="-85"/>
              <w:jc w:val="center"/>
              <w:rPr>
                <w:lang w:val="fr-FR"/>
              </w:rPr>
            </w:pPr>
            <w:r>
              <w:rPr>
                <w:rFonts w:eastAsia="Calibri"/>
                <w:sz w:val="20"/>
                <w:szCs w:val="20"/>
                <w:rtl/>
                <w:lang w:val="fr-FR" w:bidi="ar-DZ"/>
              </w:rPr>
              <w:t>بيوتكنولوجيا الغذائية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4</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2</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علم السموم الغذائية وعلم السموم من ملوثات الطعام</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bidi="ar-DZ"/>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3</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2</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tabs>
                <w:tab w:val="left" w:pos="93"/>
                <w:tab w:val="center" w:pos="482"/>
              </w:tabs>
              <w:ind w:left="-117"/>
              <w:jc w:val="center"/>
              <w:rPr>
                <w:lang w:val="fr-FR"/>
              </w:rPr>
            </w:pPr>
            <w:r>
              <w:rPr>
                <w:rFonts w:eastAsia="Calibri"/>
                <w:sz w:val="20"/>
                <w:szCs w:val="20"/>
                <w:lang w:val="fr-FR"/>
              </w:rPr>
              <w:t>*</w:t>
            </w:r>
            <w:r>
              <w:rPr>
                <w:rFonts w:eastAsia="Calibri"/>
                <w:sz w:val="20"/>
                <w:szCs w:val="20"/>
                <w:lang w:val="fr-FR" w:bidi="ar-DZ"/>
              </w:rPr>
              <w:tab/>
            </w:r>
            <w:r>
              <w:rPr>
                <w:rFonts w:eastAsia="Calibri"/>
                <w:sz w:val="20"/>
                <w:szCs w:val="20"/>
                <w:rtl/>
                <w:lang w:val="fr-FR"/>
              </w:rPr>
              <w:t>س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tabs>
                <w:tab w:val="center" w:pos="311"/>
                <w:tab w:val="right" w:pos="1123"/>
              </w:tabs>
              <w:ind w:left="-76" w:hanging="9"/>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البيولوجيا الجزيئية والهندسة الوراثية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2</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1</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27</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ممارسات التصنيع الجيدة وممارسات النظافة الجيدة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bidi="ar-DZ"/>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2</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1</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20"/>
                <w:szCs w:val="20"/>
                <w:rtl/>
                <w:lang w:val="fr-FR" w:bidi="ar-DZ"/>
              </w:rPr>
              <w:t>معالجة المياه والنفايات السائلة في صناعة المواد الغذائية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42"/>
              <w:jc w:val="center"/>
              <w:rPr>
                <w:rFonts w:eastAsia="Calibri"/>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99"/>
              <w:jc w:val="center"/>
              <w:rPr>
                <w:rFonts w:eastAsia="Calibri"/>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58" w:hanging="27"/>
              <w:jc w:val="center"/>
              <w:rPr>
                <w:rFonts w:eastAsia="Calibri"/>
                <w:sz w:val="20"/>
                <w:szCs w:val="20"/>
                <w:lang w:val="fr-FR" w:bidi="ar-DZ"/>
              </w:rPr>
            </w:pP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hanging="158"/>
              <w:jc w:val="center"/>
              <w:rPr>
                <w:rFonts w:eastAsia="Calibri"/>
                <w:sz w:val="20"/>
                <w:szCs w:val="20"/>
                <w:lang w:val="fr-FR" w:bidi="ar-DZ"/>
              </w:rPr>
            </w:pP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76" w:hanging="9"/>
              <w:jc w:val="center"/>
              <w:rPr>
                <w:rFonts w:eastAsia="Calibri"/>
                <w:sz w:val="20"/>
                <w:szCs w:val="20"/>
                <w:lang w:val="fr-FR" w:bidi="ar-DZ"/>
              </w:rPr>
            </w:pP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42"/>
              <w:jc w:val="center"/>
              <w:rPr>
                <w:lang w:val="fr-FR"/>
              </w:rPr>
            </w:pPr>
            <w:r>
              <w:rPr>
                <w:rFonts w:eastAsia="Calibri"/>
                <w:sz w:val="20"/>
                <w:szCs w:val="20"/>
                <w:lang w:val="fr-FR"/>
              </w:rPr>
              <w:t>75%</w:t>
            </w:r>
          </w:p>
        </w:tc>
        <w:tc>
          <w:tcPr>
            <w:tcW w:w="93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99"/>
              <w:jc w:val="center"/>
              <w:rPr>
                <w:lang w:val="fr-FR"/>
              </w:rPr>
            </w:pPr>
            <w:r>
              <w:rPr>
                <w:rFonts w:eastAsia="Calibri"/>
                <w:sz w:val="20"/>
                <w:szCs w:val="20"/>
                <w:lang w:val="fr-FR"/>
              </w:rPr>
              <w:t>25%</w:t>
            </w:r>
          </w:p>
        </w:tc>
        <w:tc>
          <w:tcPr>
            <w:tcW w:w="65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sz w:val="20"/>
                <w:szCs w:val="20"/>
                <w:lang w:val="fr-FR"/>
              </w:rPr>
              <w:t>1</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sz w:val="20"/>
                <w:szCs w:val="20"/>
                <w:lang w:val="fr-FR"/>
              </w:rPr>
              <w:t>1</w:t>
            </w:r>
          </w:p>
        </w:tc>
        <w:tc>
          <w:tcPr>
            <w:tcW w:w="969"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7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99542D">
            <w:pPr>
              <w:pStyle w:val="Standard"/>
              <w:ind w:left="-117"/>
              <w:jc w:val="center"/>
              <w:rPr>
                <w:rFonts w:eastAsia="Calibri"/>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7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ind w:left="-85"/>
              <w:jc w:val="right"/>
              <w:rPr>
                <w:lang w:val="fr-FR"/>
              </w:rPr>
            </w:pPr>
            <w:r>
              <w:rPr>
                <w:rFonts w:eastAsia="Calibri"/>
                <w:sz w:val="18"/>
                <w:szCs w:val="18"/>
                <w:rtl/>
                <w:lang w:val="fr-FR" w:bidi="ar-DZ"/>
              </w:rPr>
              <w:t>تحليل المقال باللغة الإنجليزية</w:t>
            </w:r>
          </w:p>
        </w:tc>
      </w:tr>
      <w:tr w:rsidR="0099542D">
        <w:tblPrEx>
          <w:tblCellMar>
            <w:top w:w="0" w:type="dxa"/>
            <w:bottom w:w="0" w:type="dxa"/>
          </w:tblCellMar>
        </w:tblPrEx>
        <w:trPr>
          <w:jc w:val="center"/>
        </w:trPr>
        <w:tc>
          <w:tcPr>
            <w:tcW w:w="9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hanging="142"/>
              <w:jc w:val="center"/>
              <w:rPr>
                <w:rFonts w:eastAsia="Calibri"/>
                <w:b/>
                <w:bCs/>
                <w:sz w:val="20"/>
                <w:szCs w:val="20"/>
                <w:lang w:val="fr-FR" w:bidi="ar-DZ"/>
              </w:rPr>
            </w:pPr>
          </w:p>
        </w:tc>
        <w:tc>
          <w:tcPr>
            <w:tcW w:w="9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left="-99"/>
              <w:jc w:val="center"/>
              <w:rPr>
                <w:rFonts w:eastAsia="Calibri"/>
                <w:b/>
                <w:bCs/>
                <w:sz w:val="20"/>
                <w:szCs w:val="20"/>
                <w:lang w:val="fr-FR" w:bidi="ar-DZ"/>
              </w:rPr>
            </w:pPr>
          </w:p>
        </w:tc>
        <w:tc>
          <w:tcPr>
            <w:tcW w:w="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58" w:hanging="27"/>
              <w:jc w:val="center"/>
              <w:rPr>
                <w:lang w:val="fr-FR"/>
              </w:rPr>
            </w:pPr>
            <w:r>
              <w:rPr>
                <w:rFonts w:eastAsia="Calibri"/>
                <w:b/>
                <w:bCs/>
                <w:sz w:val="20"/>
                <w:szCs w:val="20"/>
                <w:lang w:val="fr-FR"/>
              </w:rPr>
              <w:t>30</w:t>
            </w:r>
          </w:p>
        </w:tc>
        <w:tc>
          <w:tcPr>
            <w:tcW w:w="7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158"/>
              <w:jc w:val="center"/>
              <w:rPr>
                <w:lang w:val="fr-FR"/>
              </w:rPr>
            </w:pPr>
            <w:r>
              <w:rPr>
                <w:rFonts w:eastAsia="Calibri"/>
                <w:b/>
                <w:bCs/>
                <w:sz w:val="20"/>
                <w:szCs w:val="20"/>
                <w:lang w:val="fr-FR"/>
              </w:rPr>
              <w:t>17</w:t>
            </w:r>
          </w:p>
        </w:tc>
        <w:tc>
          <w:tcPr>
            <w:tcW w:w="96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117"/>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7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left="-117"/>
              <w:jc w:val="center"/>
              <w:rPr>
                <w:rFonts w:eastAsia="Calibri"/>
                <w:b/>
                <w:bCs/>
                <w:sz w:val="20"/>
                <w:szCs w:val="20"/>
                <w:lang w:val="fr-FR" w:bidi="ar-DZ"/>
              </w:rPr>
            </w:pPr>
          </w:p>
        </w:tc>
        <w:tc>
          <w:tcPr>
            <w:tcW w:w="9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left="-117"/>
              <w:jc w:val="center"/>
              <w:rPr>
                <w:rFonts w:eastAsia="Calibri"/>
                <w:b/>
                <w:bCs/>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left="-117"/>
              <w:jc w:val="center"/>
              <w:rPr>
                <w:rFonts w:eastAsia="Calibri"/>
                <w:b/>
                <w:bCs/>
                <w:sz w:val="20"/>
                <w:szCs w:val="20"/>
                <w:lang w:val="fr-FR" w:bidi="ar-DZ"/>
              </w:rPr>
            </w:pPr>
          </w:p>
        </w:tc>
        <w:tc>
          <w:tcPr>
            <w:tcW w:w="11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76" w:hanging="9"/>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77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left="-85"/>
              <w:jc w:val="right"/>
              <w:rPr>
                <w:lang w:val="fr-FR"/>
              </w:rPr>
            </w:pPr>
            <w:r>
              <w:rPr>
                <w:rFonts w:eastAsia="Calibri"/>
                <w:b/>
                <w:bCs/>
                <w:sz w:val="20"/>
                <w:szCs w:val="20"/>
                <w:rtl/>
                <w:lang w:val="fr-FR" w:bidi="ar-DZ"/>
              </w:rPr>
              <w:t>مجموع السداسي 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925"/>
        <w:gridCol w:w="925"/>
        <w:gridCol w:w="741"/>
        <w:gridCol w:w="694"/>
        <w:gridCol w:w="970"/>
        <w:gridCol w:w="971"/>
        <w:gridCol w:w="967"/>
        <w:gridCol w:w="838"/>
        <w:gridCol w:w="1143"/>
        <w:gridCol w:w="1739"/>
      </w:tblGrid>
      <w:tr w:rsidR="0099542D">
        <w:tblPrEx>
          <w:tblCellMar>
            <w:top w:w="0" w:type="dxa"/>
            <w:bottom w:w="0" w:type="dxa"/>
          </w:tblCellMar>
        </w:tblPrEx>
        <w:trPr>
          <w:jc w:val="center"/>
        </w:trPr>
        <w:tc>
          <w:tcPr>
            <w:tcW w:w="9923"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س2</w:t>
            </w:r>
          </w:p>
        </w:tc>
      </w:tr>
      <w:tr w:rsidR="0099542D">
        <w:tblPrEx>
          <w:tblCellMar>
            <w:top w:w="0" w:type="dxa"/>
            <w:bottom w:w="0" w:type="dxa"/>
          </w:tblCellMar>
        </w:tblPrEx>
        <w:trPr>
          <w:trHeight w:val="306"/>
          <w:jc w:val="center"/>
        </w:trPr>
        <w:tc>
          <w:tcPr>
            <w:tcW w:w="92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74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69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750"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14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74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إمتحان</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متواصل</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أعمال أخرى</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عمال تطبيقية</w:t>
            </w: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18"/>
                <w:szCs w:val="18"/>
                <w:rtl/>
                <w:lang w:val="fr-FR" w:bidi="ar-DZ"/>
              </w:rPr>
              <w:t>أعمال موجهة</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محاضرة</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bidi="ar-DZ"/>
              </w:rPr>
              <w:t xml:space="preserve">4 - 16 </w:t>
            </w:r>
            <w:r>
              <w:rPr>
                <w:rFonts w:eastAsia="Calibri"/>
                <w:b/>
                <w:bCs/>
                <w:sz w:val="20"/>
                <w:szCs w:val="20"/>
                <w:rtl/>
                <w:lang w:val="fr-FR" w:bidi="ar-DZ"/>
              </w:rPr>
              <w:t>أسبوع</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طرق التحليل الكهروكيميائية والمطيافية الضوئية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علم الأحياء الدقيقة الغذائي</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الكيمياء الحيوية</w:t>
            </w:r>
            <w:r>
              <w:rPr>
                <w:rFonts w:eastAsia="Calibri"/>
                <w:sz w:val="20"/>
                <w:szCs w:val="20"/>
                <w:rtl/>
                <w:lang w:val="fr-FR" w:bidi="ar-DZ"/>
              </w:rPr>
              <w:t xml:space="preserve"> </w:t>
            </w:r>
            <w:r>
              <w:rPr>
                <w:rFonts w:eastAsia="Calibri"/>
                <w:sz w:val="20"/>
                <w:szCs w:val="20"/>
                <w:rtl/>
                <w:lang w:val="fr-FR" w:bidi="ar-DZ"/>
              </w:rPr>
              <w:t>تلف المواد الغذائية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العمليات الموحدة المستخدمة في الصناعات الغذائية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كيمياء النبات</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الهندسة الأنزيمية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27</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rtl/>
                <w:lang w:val="fr-FR" w:bidi="ar-DZ"/>
              </w:rPr>
              <w:t>س 30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النموذج الخطي وتحليل البيانات وتصميم التجارب</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النظافة الصناعية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اللوائح</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4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5"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7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الكتابة العلمية باللغة الانجليزية</w:t>
            </w:r>
          </w:p>
        </w:tc>
      </w:tr>
      <w:tr w:rsidR="0099542D">
        <w:tblPrEx>
          <w:tblCellMar>
            <w:top w:w="0" w:type="dxa"/>
            <w:bottom w:w="0" w:type="dxa"/>
          </w:tblCellMar>
        </w:tblPrEx>
        <w:trPr>
          <w:jc w:val="center"/>
        </w:trPr>
        <w:tc>
          <w:tcPr>
            <w:tcW w:w="92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74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69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7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7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6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4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74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2</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928"/>
        <w:gridCol w:w="926"/>
        <w:gridCol w:w="717"/>
        <w:gridCol w:w="703"/>
        <w:gridCol w:w="981"/>
        <w:gridCol w:w="983"/>
        <w:gridCol w:w="981"/>
        <w:gridCol w:w="847"/>
        <w:gridCol w:w="1122"/>
        <w:gridCol w:w="1725"/>
      </w:tblGrid>
      <w:tr w:rsidR="0099542D">
        <w:tblPrEx>
          <w:tblCellMar>
            <w:top w:w="0" w:type="dxa"/>
            <w:bottom w:w="0" w:type="dxa"/>
          </w:tblCellMar>
        </w:tblPrEx>
        <w:trPr>
          <w:trHeight w:val="77"/>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السداسي  س3</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b/>
                <w:bCs/>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نوع التقييم</w:t>
            </w:r>
          </w:p>
        </w:tc>
        <w:tc>
          <w:tcPr>
            <w:tcW w:w="71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الأرصدة</w:t>
            </w:r>
          </w:p>
        </w:tc>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المعامل</w:t>
            </w:r>
          </w:p>
        </w:tc>
        <w:tc>
          <w:tcPr>
            <w:tcW w:w="3796"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الحجم الساعي الأسبوعي</w:t>
            </w:r>
          </w:p>
        </w:tc>
        <w:tc>
          <w:tcPr>
            <w:tcW w:w="112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الحجم الساعي السداسي</w:t>
            </w:r>
          </w:p>
        </w:tc>
        <w:tc>
          <w:tcPr>
            <w:tcW w:w="1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وحدة التعليم</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إمتحان</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متواصل</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b/>
                <w:bCs/>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b/>
                <w:bCs/>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أعمال أخرى</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عمال تطبيقية</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أعمال موجهة</w:t>
            </w: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محاضرة</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lang w:bidi="ar-DZ"/>
              </w:rPr>
              <w:t xml:space="preserve">4 - 16 </w:t>
            </w:r>
            <w:r>
              <w:rPr>
                <w:b/>
                <w:bCs/>
                <w:sz w:val="20"/>
                <w:szCs w:val="20"/>
                <w:rtl/>
                <w:lang w:bidi="ar-DZ"/>
              </w:rPr>
              <w:t>أسبوع</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وحدة التعليم الأساسية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و ت أ 1  (إج/إخ)</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6</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3</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 xml:space="preserve">30 </w:t>
            </w:r>
            <w:r>
              <w:rPr>
                <w:sz w:val="20"/>
                <w:szCs w:val="20"/>
                <w:rtl/>
              </w:rPr>
              <w:t>س</w:t>
            </w:r>
            <w:r>
              <w:rPr>
                <w:bCs/>
                <w:sz w:val="20"/>
                <w:szCs w:val="20"/>
                <w:rtl/>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lang w:bidi="ar-DZ"/>
              </w:rPr>
              <w:t xml:space="preserve">30 </w:t>
            </w:r>
            <w:r>
              <w:rPr>
                <w:sz w:val="20"/>
                <w:szCs w:val="20"/>
                <w:rtl/>
                <w:lang w:bidi="ar-DZ"/>
              </w:rPr>
              <w:t>س</w:t>
            </w:r>
            <w:r>
              <w:rPr>
                <w:sz w:val="20"/>
                <w:szCs w:val="20"/>
                <w:rtl/>
                <w:lang w:bidi="ar-DZ"/>
              </w:rPr>
              <w:t xml:space="preserve"> 67</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تكنولوجيا  تصنيع الأغذية النباتية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bCs/>
                <w:sz w:val="20"/>
                <w:szCs w:val="20"/>
                <w:rtl/>
                <w:lang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 01</w:t>
            </w: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sz w:val="20"/>
                <w:szCs w:val="20"/>
                <w:rtl/>
                <w:lang w:bidi="ar-DZ"/>
              </w:rPr>
              <w:t xml:space="preserve"> 45</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إدارة الجودة الصحية في صناعة المواد الغذائية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bCs/>
                <w:sz w:val="20"/>
                <w:szCs w:val="20"/>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bCs/>
                <w:sz w:val="20"/>
                <w:szCs w:val="20"/>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bCs/>
                <w:sz w:val="20"/>
                <w:szCs w:val="20"/>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bCs/>
                <w:sz w:val="20"/>
                <w:szCs w:val="20"/>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 xml:space="preserve">و ت </w:t>
            </w:r>
            <w:r>
              <w:rPr>
                <w:rFonts w:eastAsia="Times New Roman,Bold"/>
                <w:sz w:val="20"/>
                <w:szCs w:val="20"/>
                <w:rtl/>
                <w:lang w:bidi="ar-DZ"/>
              </w:rPr>
              <w:t>أ</w:t>
            </w:r>
            <w:r>
              <w:rPr>
                <w:sz w:val="20"/>
                <w:szCs w:val="20"/>
                <w:rtl/>
                <w:lang w:bidi="ar-DZ"/>
              </w:rPr>
              <w:t xml:space="preserve"> 2 (إج/إخ)</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bCs/>
                <w:sz w:val="20"/>
                <w:szCs w:val="20"/>
                <w:rtl/>
                <w:lang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sz w:val="20"/>
                <w:szCs w:val="20"/>
                <w:rtl/>
                <w:lang w:bidi="ar-DZ"/>
              </w:rPr>
              <w:t xml:space="preserve"> 45</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18"/>
                <w:szCs w:val="18"/>
                <w:rtl/>
                <w:lang w:bidi="ar-DZ"/>
              </w:rPr>
              <w:t>تقنيات التحليل الميكروبيولوجي في صناعة الأغذية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bCs/>
                <w:sz w:val="20"/>
                <w:szCs w:val="20"/>
                <w:rtl/>
                <w:lang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sz w:val="20"/>
                <w:szCs w:val="20"/>
                <w:rtl/>
                <w:lang w:bidi="ar-DZ"/>
              </w:rPr>
              <w:t xml:space="preserve"> 45</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طرق التحليل المطيافية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وحدة التعليم المنهجية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tl/>
                <w:lang w:bidi="ar-DZ"/>
              </w:rPr>
              <w:t xml:space="preserve">و ت </w:t>
            </w:r>
            <w:r>
              <w:rPr>
                <w:rFonts w:eastAsia="Times New Roman,Bold"/>
                <w:sz w:val="20"/>
                <w:szCs w:val="20"/>
                <w:rtl/>
                <w:lang w:bidi="ar-DZ"/>
              </w:rPr>
              <w:t>م</w:t>
            </w:r>
            <w:r>
              <w:rPr>
                <w:sz w:val="20"/>
                <w:szCs w:val="20"/>
                <w:rtl/>
                <w:lang w:bidi="ar-DZ"/>
              </w:rPr>
              <w:t xml:space="preserve"> 1 (إج/إخ)</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6</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 xml:space="preserve">30 </w:t>
            </w:r>
            <w:r>
              <w:rPr>
                <w:sz w:val="20"/>
                <w:szCs w:val="20"/>
                <w:rtl/>
              </w:rPr>
              <w:t>س</w:t>
            </w:r>
            <w:r>
              <w:rPr>
                <w:bCs/>
                <w:sz w:val="20"/>
                <w:szCs w:val="20"/>
                <w:rtl/>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lang w:bidi="ar-DZ"/>
              </w:rPr>
              <w:t xml:space="preserve">30 </w:t>
            </w:r>
            <w:r>
              <w:rPr>
                <w:sz w:val="20"/>
                <w:szCs w:val="20"/>
                <w:rtl/>
                <w:lang w:bidi="ar-DZ"/>
              </w:rPr>
              <w:t>س</w:t>
            </w:r>
            <w:r>
              <w:rPr>
                <w:sz w:val="20"/>
                <w:szCs w:val="20"/>
                <w:rtl/>
                <w:lang w:bidi="ar-DZ"/>
              </w:rPr>
              <w:t xml:space="preserve"> 67</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عمليات حفظ الغذاء</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 xml:space="preserve">و ت </w:t>
            </w:r>
            <w:r>
              <w:rPr>
                <w:rFonts w:eastAsia="Times New Roman,Bold"/>
                <w:sz w:val="20"/>
                <w:szCs w:val="20"/>
                <w:rtl/>
                <w:lang w:bidi="ar-DZ"/>
              </w:rPr>
              <w:t>م</w:t>
            </w:r>
            <w:r>
              <w:rPr>
                <w:sz w:val="20"/>
                <w:szCs w:val="20"/>
                <w:rtl/>
                <w:lang w:bidi="ar-DZ"/>
              </w:rPr>
              <w:t xml:space="preserve"> 2  (إج/إخ)</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3</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 xml:space="preserve">س 30 </w:t>
            </w:r>
            <w:r>
              <w:rPr>
                <w:sz w:val="20"/>
                <w:szCs w:val="20"/>
                <w:rtl/>
                <w:lang w:bidi="ar-DZ"/>
              </w:rPr>
              <w:t xml:space="preserve"> 37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  01</w:t>
            </w: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 xml:space="preserve">س 30 </w:t>
            </w:r>
            <w:r>
              <w:rPr>
                <w:sz w:val="20"/>
                <w:szCs w:val="20"/>
                <w:rtl/>
                <w:lang w:bidi="ar-DZ"/>
              </w:rPr>
              <w:t xml:space="preserve"> 37</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هندسة الصناعات الغذائية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وحدة التعليم الإستكشافية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2</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2</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sz w:val="20"/>
                <w:szCs w:val="20"/>
                <w:rtl/>
                <w:lang w:bidi="ar-DZ"/>
              </w:rPr>
              <w:t xml:space="preserve"> 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tabs>
                <w:tab w:val="left" w:pos="210"/>
                <w:tab w:val="center" w:pos="599"/>
              </w:tabs>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pPr>
            <w:r>
              <w:rPr>
                <w:sz w:val="20"/>
                <w:szCs w:val="20"/>
                <w:rtl/>
                <w:lang w:bidi="ar-DZ"/>
              </w:rPr>
              <w:t>س</w:t>
            </w:r>
            <w:r>
              <w:rPr>
                <w:sz w:val="20"/>
                <w:szCs w:val="20"/>
                <w:rtl/>
                <w:lang w:bidi="ar-DZ"/>
              </w:rPr>
              <w:t xml:space="preserve"> 45</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مواد التعبئة والتغليف والتفاعلات بين مواد التغليف والمواد الغذائية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firstLine="33"/>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106"/>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وحدة التعليم الأفقية</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Cs/>
                <w:sz w:val="20"/>
                <w:szCs w:val="20"/>
              </w:rPr>
              <w:t>75%</w:t>
            </w:r>
          </w:p>
        </w:tc>
        <w:tc>
          <w:tcPr>
            <w:tcW w:w="9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firstLine="33"/>
              <w:jc w:val="center"/>
            </w:pPr>
            <w:r>
              <w:rPr>
                <w:bCs/>
                <w:sz w:val="20"/>
                <w:szCs w:val="20"/>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1</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106"/>
              <w:jc w:val="center"/>
            </w:pPr>
            <w:r>
              <w:rPr>
                <w:bCs/>
                <w:sz w:val="20"/>
                <w:szCs w:val="20"/>
              </w:rPr>
              <w:t>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w:t>
            </w:r>
            <w:r>
              <w:rPr>
                <w:sz w:val="20"/>
                <w:szCs w:val="20"/>
                <w:rtl/>
                <w:lang w:bidi="ar-DZ"/>
              </w:rPr>
              <w:t xml:space="preserve"> 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س 30 01</w:t>
            </w:r>
          </w:p>
        </w:tc>
        <w:tc>
          <w:tcPr>
            <w:tcW w:w="112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lang w:bidi="ar-DZ"/>
              </w:rPr>
              <w:t>30</w:t>
            </w:r>
            <w:r>
              <w:rPr>
                <w:sz w:val="20"/>
                <w:szCs w:val="20"/>
              </w:rPr>
              <w:t xml:space="preserve"> </w:t>
            </w:r>
            <w:r>
              <w:rPr>
                <w:sz w:val="20"/>
                <w:szCs w:val="20"/>
                <w:rtl/>
                <w:lang w:bidi="ar-DZ"/>
              </w:rPr>
              <w:t>س</w:t>
            </w:r>
            <w:r>
              <w:rPr>
                <w:bCs/>
                <w:sz w:val="20"/>
                <w:szCs w:val="20"/>
                <w:rtl/>
                <w:lang w:bidi="ar-DZ"/>
              </w:rPr>
              <w:t xml:space="preserve"> 22</w:t>
            </w:r>
          </w:p>
        </w:tc>
        <w:tc>
          <w:tcPr>
            <w:tcW w:w="172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tl/>
                <w:lang w:bidi="ar-DZ"/>
              </w:rPr>
              <w:t>ريادة الأعمال ومعرفة إدارة الأعمال</w:t>
            </w:r>
          </w:p>
        </w:tc>
      </w:tr>
      <w:tr w:rsidR="0099542D">
        <w:tblPrEx>
          <w:tblCellMar>
            <w:top w:w="0" w:type="dxa"/>
            <w:bottom w:w="0" w:type="dxa"/>
          </w:tblCellMar>
        </w:tblPrEx>
        <w:trPr>
          <w:jc w:val="center"/>
        </w:trPr>
        <w:tc>
          <w:tcPr>
            <w:tcW w:w="92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sz w:val="20"/>
                <w:szCs w:val="20"/>
              </w:rPr>
              <w:t>30</w:t>
            </w:r>
          </w:p>
        </w:tc>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sz w:val="20"/>
                <w:szCs w:val="20"/>
              </w:rPr>
              <w:t>17</w:t>
            </w: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س</w:t>
            </w:r>
            <w:r>
              <w:rPr>
                <w:b/>
                <w:bCs/>
                <w:sz w:val="20"/>
                <w:szCs w:val="20"/>
                <w:rtl/>
                <w:lang w:bidi="ar-DZ"/>
              </w:rPr>
              <w:t xml:space="preserve"> 375</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84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sz w:val="20"/>
                <w:szCs w:val="20"/>
                <w:lang w:bidi="ar-DZ"/>
              </w:rPr>
            </w:pPr>
          </w:p>
        </w:tc>
        <w:tc>
          <w:tcPr>
            <w:tcW w:w="112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س</w:t>
            </w:r>
            <w:r>
              <w:rPr>
                <w:b/>
                <w:bCs/>
                <w:sz w:val="20"/>
                <w:szCs w:val="20"/>
                <w:rtl/>
                <w:lang w:bidi="ar-DZ"/>
              </w:rPr>
              <w:t xml:space="preserve"> 375</w:t>
            </w:r>
          </w:p>
        </w:tc>
        <w:tc>
          <w:tcPr>
            <w:tcW w:w="1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tl/>
                <w:lang w:bidi="ar-DZ"/>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20"/>
          <w:szCs w:val="2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757"/>
        <w:gridCol w:w="834"/>
        <w:gridCol w:w="700"/>
        <w:gridCol w:w="700"/>
        <w:gridCol w:w="979"/>
        <w:gridCol w:w="983"/>
        <w:gridCol w:w="981"/>
        <w:gridCol w:w="1128"/>
        <w:gridCol w:w="1118"/>
        <w:gridCol w:w="1733"/>
      </w:tblGrid>
      <w:tr w:rsidR="0099542D">
        <w:tblPrEx>
          <w:tblCellMar>
            <w:top w:w="0" w:type="dxa"/>
            <w:bottom w:w="0" w:type="dxa"/>
          </w:tblCellMar>
        </w:tblPrEx>
        <w:trPr>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pPr>
            <w:r>
              <w:rPr>
                <w:b/>
                <w:bCs/>
                <w:sz w:val="20"/>
                <w:szCs w:val="20"/>
                <w:rtl/>
                <w:lang w:bidi="ar-DZ"/>
              </w:rPr>
              <w:t>السداسي  س4</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b/>
                <w:bCs/>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نوع التقييم</w:t>
            </w:r>
          </w:p>
        </w:tc>
        <w:tc>
          <w:tcPr>
            <w:tcW w:w="70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الأرصدة</w:t>
            </w:r>
          </w:p>
        </w:tc>
        <w:tc>
          <w:tcPr>
            <w:tcW w:w="70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المعامل</w:t>
            </w:r>
          </w:p>
        </w:tc>
        <w:tc>
          <w:tcPr>
            <w:tcW w:w="4075"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الحجم الساعي الأسبوعي</w:t>
            </w:r>
          </w:p>
        </w:tc>
        <w:tc>
          <w:tcPr>
            <w:tcW w:w="11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الحجم الساعي السداسي</w:t>
            </w:r>
          </w:p>
        </w:tc>
        <w:tc>
          <w:tcPr>
            <w:tcW w:w="17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وحدة التعليم</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إمتحان</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متواصل</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b/>
                <w:bCs/>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b/>
                <w:bCs/>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أعمال أخرى</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عمال تطبيقية</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أعمال موجهة</w:t>
            </w: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محاضرة</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lang w:bidi="ar-DZ"/>
              </w:rPr>
              <w:t xml:space="preserve">4 - 16 </w:t>
            </w:r>
            <w:r>
              <w:rPr>
                <w:b/>
                <w:bCs/>
                <w:sz w:val="20"/>
                <w:szCs w:val="20"/>
                <w:rtl/>
                <w:lang w:bidi="ar-DZ"/>
              </w:rPr>
              <w:t>أسبوع</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وحدة التعليم الأساسية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و ت أ 1  (إج/إخ)</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6</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3</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 xml:space="preserve">30 </w:t>
            </w:r>
            <w:r>
              <w:rPr>
                <w:sz w:val="20"/>
                <w:szCs w:val="20"/>
                <w:rtl/>
              </w:rPr>
              <w:t>س</w:t>
            </w:r>
            <w:r>
              <w:rPr>
                <w:bCs/>
                <w:sz w:val="20"/>
                <w:szCs w:val="20"/>
                <w:rtl/>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 xml:space="preserve">30 </w:t>
            </w:r>
            <w:r>
              <w:rPr>
                <w:sz w:val="20"/>
                <w:szCs w:val="20"/>
                <w:rtl/>
                <w:lang w:bidi="ar-DZ"/>
              </w:rPr>
              <w:t>س</w:t>
            </w:r>
            <w:r>
              <w:rPr>
                <w:sz w:val="20"/>
                <w:szCs w:val="20"/>
                <w:rtl/>
                <w:lang w:bidi="ar-DZ"/>
              </w:rPr>
              <w:t xml:space="preserve"> 67</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تكنولوجيا  تصنيع الأغذية من أصل حيواني</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6</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3</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 xml:space="preserve">30 </w:t>
            </w:r>
            <w:r>
              <w:rPr>
                <w:sz w:val="20"/>
                <w:szCs w:val="20"/>
                <w:rtl/>
              </w:rPr>
              <w:t>س</w:t>
            </w:r>
            <w:r>
              <w:rPr>
                <w:bCs/>
                <w:sz w:val="20"/>
                <w:szCs w:val="20"/>
                <w:rtl/>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 xml:space="preserve">30 </w:t>
            </w:r>
            <w:r>
              <w:rPr>
                <w:sz w:val="20"/>
                <w:szCs w:val="20"/>
                <w:rtl/>
                <w:lang w:bidi="ar-DZ"/>
              </w:rPr>
              <w:t>س</w:t>
            </w:r>
            <w:r>
              <w:rPr>
                <w:sz w:val="20"/>
                <w:szCs w:val="20"/>
                <w:rtl/>
                <w:lang w:bidi="ar-DZ"/>
              </w:rPr>
              <w:t xml:space="preserve"> 67</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تركيبات الغذاء والتحليلات الحسية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bCs/>
                <w:sz w:val="20"/>
                <w:szCs w:val="20"/>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bCs/>
                <w:sz w:val="20"/>
                <w:szCs w:val="20"/>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6"/>
              <w:jc w:val="center"/>
              <w:rPr>
                <w:bCs/>
                <w:sz w:val="20"/>
                <w:szCs w:val="20"/>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bCs/>
                <w:sz w:val="20"/>
                <w:szCs w:val="20"/>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51" w:lineRule="auto"/>
              <w:jc w:val="center"/>
            </w:pPr>
            <w:r>
              <w:rPr>
                <w:sz w:val="20"/>
                <w:szCs w:val="20"/>
                <w:rtl/>
                <w:lang w:bidi="ar-DZ"/>
              </w:rPr>
              <w:t>و ت أ 2 (إج/إخ)</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4</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w:t>
            </w:r>
            <w:r>
              <w:rPr>
                <w:bCs/>
                <w:sz w:val="20"/>
                <w:szCs w:val="20"/>
                <w:rtl/>
                <w:lang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w:t>
            </w:r>
            <w:r>
              <w:rPr>
                <w:sz w:val="20"/>
                <w:szCs w:val="20"/>
                <w:rtl/>
                <w:lang w:bidi="ar-DZ"/>
              </w:rPr>
              <w:t xml:space="preserve"> 45</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18"/>
                <w:szCs w:val="18"/>
                <w:rtl/>
                <w:lang w:bidi="ar-DZ"/>
              </w:rPr>
              <w:t>طرق التحليل الكروماتوغرافي والترحيل الكهربي</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2</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w:t>
            </w:r>
            <w:r>
              <w:rPr>
                <w:bCs/>
                <w:sz w:val="20"/>
                <w:szCs w:val="20"/>
                <w:rtl/>
                <w:lang w:bidi="ar-DZ"/>
              </w:rPr>
              <w:t xml:space="preserve"> 27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30</w:t>
            </w:r>
            <w:r>
              <w:rPr>
                <w:sz w:val="20"/>
                <w:szCs w:val="20"/>
              </w:rPr>
              <w:t xml:space="preserve"> </w:t>
            </w:r>
            <w:r>
              <w:rPr>
                <w:sz w:val="20"/>
                <w:szCs w:val="20"/>
                <w:rtl/>
                <w:lang w:bidi="ar-DZ"/>
              </w:rPr>
              <w:t>س</w:t>
            </w:r>
            <w:r>
              <w:rPr>
                <w:bCs/>
                <w:sz w:val="20"/>
                <w:szCs w:val="20"/>
                <w:rtl/>
                <w:lang w:bidi="ar-DZ"/>
              </w:rPr>
              <w:t xml:space="preserve"> 22</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تثمين المنتجات الثانوية من الصناعات الغذائية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6"/>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وحدة التعليم المنهجية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6"/>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spacing w:line="251" w:lineRule="auto"/>
              <w:jc w:val="center"/>
            </w:pPr>
            <w:r>
              <w:rPr>
                <w:sz w:val="20"/>
                <w:szCs w:val="20"/>
                <w:rtl/>
                <w:lang w:bidi="ar-DZ"/>
              </w:rPr>
              <w:t xml:space="preserve">و ت </w:t>
            </w:r>
            <w:r>
              <w:rPr>
                <w:rFonts w:eastAsia="Times New Roman,Bold"/>
                <w:sz w:val="20"/>
                <w:szCs w:val="20"/>
                <w:rtl/>
                <w:lang w:bidi="ar-DZ"/>
              </w:rPr>
              <w:t>م</w:t>
            </w:r>
            <w:r>
              <w:rPr>
                <w:sz w:val="20"/>
                <w:szCs w:val="20"/>
                <w:rtl/>
                <w:lang w:bidi="ar-DZ"/>
              </w:rPr>
              <w:t xml:space="preserve"> 1 (إج/إخ)</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4</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w:t>
            </w:r>
            <w:r>
              <w:rPr>
                <w:sz w:val="20"/>
                <w:szCs w:val="20"/>
                <w:rtl/>
                <w:lang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left" w:pos="210"/>
                <w:tab w:val="center" w:pos="599"/>
              </w:tabs>
              <w:spacing w:line="251" w:lineRule="auto"/>
              <w:jc w:val="center"/>
            </w:pPr>
            <w:r>
              <w:rPr>
                <w:sz w:val="20"/>
                <w:szCs w:val="20"/>
                <w:rtl/>
                <w:lang w:bidi="ar-DZ"/>
              </w:rPr>
              <w:t>س 30 01</w:t>
            </w: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center" w:pos="387"/>
                <w:tab w:val="right" w:pos="1199"/>
              </w:tabs>
              <w:spacing w:line="251" w:lineRule="auto"/>
              <w:jc w:val="center"/>
            </w:pPr>
            <w:r>
              <w:rPr>
                <w:sz w:val="20"/>
                <w:szCs w:val="20"/>
                <w:rtl/>
                <w:lang w:bidi="ar-DZ"/>
              </w:rPr>
              <w:t>س</w:t>
            </w:r>
            <w:r>
              <w:rPr>
                <w:sz w:val="20"/>
                <w:szCs w:val="20"/>
                <w:rtl/>
                <w:lang w:bidi="ar-DZ"/>
              </w:rPr>
              <w:t xml:space="preserve"> 45</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18"/>
                <w:szCs w:val="18"/>
                <w:rtl/>
                <w:lang w:bidi="ar-DZ"/>
              </w:rPr>
              <w:t>تصميم صديق للبيئة المنتجات الغذائية الزراعية والتغليف</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3</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sz w:val="20"/>
                <w:szCs w:val="20"/>
                <w:rtl/>
                <w:lang w:bidi="ar-DZ"/>
              </w:rPr>
              <w:t xml:space="preserve"> 37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01</w:t>
            </w: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sz w:val="20"/>
                <w:szCs w:val="20"/>
                <w:rtl/>
                <w:lang w:bidi="ar-DZ"/>
              </w:rPr>
              <w:t xml:space="preserve"> 37</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عمليات الحفظ غير التقليدية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6"/>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و ت </w:t>
            </w:r>
            <w:r>
              <w:rPr>
                <w:rFonts w:eastAsia="Times New Roman,Bold"/>
                <w:sz w:val="20"/>
                <w:szCs w:val="20"/>
                <w:rtl/>
                <w:lang w:bidi="ar-DZ"/>
              </w:rPr>
              <w:t>م</w:t>
            </w:r>
            <w:r>
              <w:rPr>
                <w:sz w:val="20"/>
                <w:szCs w:val="20"/>
                <w:rtl/>
                <w:lang w:bidi="ar-DZ"/>
              </w:rPr>
              <w:t xml:space="preserve"> 2  (إج/إخ)</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6"/>
              <w:jc w:val="center"/>
            </w:pPr>
            <w:r>
              <w:rPr>
                <w:bCs/>
                <w:sz w:val="20"/>
                <w:szCs w:val="20"/>
              </w:rPr>
              <w:t>2</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bCs/>
                <w:sz w:val="20"/>
                <w:szCs w:val="20"/>
                <w:rtl/>
                <w:lang w:bidi="ar-DZ"/>
              </w:rPr>
              <w:t>2</w:t>
            </w:r>
            <w:r>
              <w:rPr>
                <w:sz w:val="20"/>
                <w:szCs w:val="20"/>
                <w:rtl/>
                <w:lang w:bidi="ar-DZ"/>
              </w:rPr>
              <w:t>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sz w:val="20"/>
                <w:szCs w:val="20"/>
                <w:rtl/>
                <w:lang w:bidi="ar-DZ"/>
              </w:rPr>
              <w:t xml:space="preserve"> </w:t>
            </w:r>
            <w:r>
              <w:rPr>
                <w:bCs/>
                <w:sz w:val="20"/>
                <w:szCs w:val="20"/>
                <w:rtl/>
                <w:lang w:bidi="ar-DZ"/>
              </w:rPr>
              <w:t>22</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تثمين البحث وتطبيق الأدوات الإحصائية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وحدة التعليم الإستكشافية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bCs/>
                <w:sz w:val="20"/>
                <w:szCs w:val="20"/>
                <w:rtl/>
                <w:lang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30</w:t>
            </w:r>
            <w:r>
              <w:rPr>
                <w:sz w:val="20"/>
                <w:szCs w:val="20"/>
              </w:rPr>
              <w:t xml:space="preserve"> </w:t>
            </w:r>
            <w:r>
              <w:rPr>
                <w:sz w:val="20"/>
                <w:szCs w:val="20"/>
                <w:rtl/>
                <w:lang w:bidi="ar-DZ"/>
              </w:rPr>
              <w:t>س</w:t>
            </w:r>
            <w:r>
              <w:rPr>
                <w:bCs/>
                <w:sz w:val="20"/>
                <w:szCs w:val="20"/>
                <w:rtl/>
                <w:lang w:bidi="ar-DZ"/>
              </w:rPr>
              <w:t xml:space="preserve"> 22</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التغذية والجودة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ind w:firstLine="33"/>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وحدة التعليم الأفقية</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bCs/>
                <w:sz w:val="20"/>
                <w:szCs w:val="20"/>
                <w:rtl/>
                <w:lang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30</w:t>
            </w:r>
            <w:r>
              <w:rPr>
                <w:sz w:val="20"/>
                <w:szCs w:val="20"/>
              </w:rPr>
              <w:t xml:space="preserve"> </w:t>
            </w:r>
            <w:r>
              <w:rPr>
                <w:sz w:val="20"/>
                <w:szCs w:val="20"/>
                <w:rtl/>
                <w:lang w:bidi="ar-DZ"/>
              </w:rPr>
              <w:t>س</w:t>
            </w:r>
            <w:r>
              <w:rPr>
                <w:bCs/>
                <w:sz w:val="20"/>
                <w:szCs w:val="20"/>
                <w:rtl/>
                <w:lang w:bidi="ar-DZ"/>
              </w:rPr>
              <w:t xml:space="preserve"> 22</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منهجية البحث العلمي</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ind w:firstLine="33"/>
              <w:jc w:val="center"/>
            </w:pPr>
            <w:r>
              <w:rPr>
                <w:bCs/>
                <w:sz w:val="20"/>
                <w:szCs w:val="20"/>
              </w:rPr>
              <w:t>25%</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70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bCs/>
                <w:sz w:val="20"/>
                <w:szCs w:val="20"/>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 xml:space="preserve">س 30 </w:t>
            </w:r>
            <w:r>
              <w:rPr>
                <w:bCs/>
                <w:sz w:val="20"/>
                <w:szCs w:val="20"/>
                <w:rtl/>
                <w:lang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س 30 01</w:t>
            </w:r>
          </w:p>
        </w:tc>
        <w:tc>
          <w:tcPr>
            <w:tcW w:w="111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lang w:bidi="ar-DZ"/>
              </w:rPr>
              <w:t>30</w:t>
            </w:r>
            <w:r>
              <w:rPr>
                <w:sz w:val="20"/>
                <w:szCs w:val="20"/>
              </w:rPr>
              <w:t xml:space="preserve"> </w:t>
            </w:r>
            <w:r>
              <w:rPr>
                <w:sz w:val="20"/>
                <w:szCs w:val="20"/>
                <w:rtl/>
                <w:lang w:bidi="ar-DZ"/>
              </w:rPr>
              <w:t>س</w:t>
            </w:r>
            <w:r>
              <w:rPr>
                <w:bCs/>
                <w:sz w:val="20"/>
                <w:szCs w:val="20"/>
                <w:rtl/>
                <w:lang w:bidi="ar-DZ"/>
              </w:rPr>
              <w:t xml:space="preserve"> 22</w:t>
            </w:r>
          </w:p>
        </w:tc>
        <w:tc>
          <w:tcPr>
            <w:tcW w:w="17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spacing w:line="251" w:lineRule="auto"/>
              <w:jc w:val="center"/>
            </w:pPr>
            <w:r>
              <w:rPr>
                <w:sz w:val="20"/>
                <w:szCs w:val="20"/>
                <w:rtl/>
                <w:lang w:bidi="ar-DZ"/>
              </w:rPr>
              <w:t>تسيير المشروع</w:t>
            </w:r>
          </w:p>
        </w:tc>
      </w:tr>
      <w:tr w:rsidR="0099542D">
        <w:tblPrEx>
          <w:tblCellMar>
            <w:top w:w="0" w:type="dxa"/>
            <w:bottom w:w="0" w:type="dxa"/>
          </w:tblCellMar>
        </w:tblPrEx>
        <w:trPr>
          <w:jc w:val="center"/>
        </w:trPr>
        <w:tc>
          <w:tcPr>
            <w:tcW w:w="75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70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sz w:val="20"/>
                <w:szCs w:val="20"/>
              </w:rPr>
              <w:t>30</w:t>
            </w:r>
          </w:p>
        </w:tc>
        <w:tc>
          <w:tcPr>
            <w:tcW w:w="70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sz w:val="20"/>
                <w:szCs w:val="20"/>
              </w:rPr>
              <w:t>17</w:t>
            </w:r>
          </w:p>
        </w:tc>
        <w:tc>
          <w:tcPr>
            <w:tcW w:w="98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س</w:t>
            </w:r>
            <w:r>
              <w:rPr>
                <w:b/>
                <w:bCs/>
                <w:sz w:val="20"/>
                <w:szCs w:val="20"/>
                <w:rtl/>
                <w:lang w:bidi="ar-DZ"/>
              </w:rPr>
              <w:t xml:space="preserve"> 375</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98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2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spacing w:line="251" w:lineRule="auto"/>
              <w:jc w:val="center"/>
              <w:rPr>
                <w:sz w:val="20"/>
                <w:szCs w:val="20"/>
                <w:lang w:bidi="ar-DZ"/>
              </w:rPr>
            </w:pPr>
          </w:p>
        </w:tc>
        <w:tc>
          <w:tcPr>
            <w:tcW w:w="111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س</w:t>
            </w:r>
            <w:r>
              <w:rPr>
                <w:b/>
                <w:bCs/>
                <w:sz w:val="20"/>
                <w:szCs w:val="20"/>
                <w:rtl/>
                <w:lang w:bidi="ar-DZ"/>
              </w:rPr>
              <w:t xml:space="preserve"> 375</w:t>
            </w:r>
          </w:p>
        </w:tc>
        <w:tc>
          <w:tcPr>
            <w:tcW w:w="17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pPr>
            <w:r>
              <w:rPr>
                <w:b/>
                <w:bCs/>
                <w:sz w:val="20"/>
                <w:szCs w:val="20"/>
                <w:rtl/>
                <w:lang w:bidi="ar-DZ"/>
              </w:rPr>
              <w:t>مجموع السداسي 4</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806"/>
        <w:gridCol w:w="834"/>
        <w:gridCol w:w="663"/>
        <w:gridCol w:w="698"/>
        <w:gridCol w:w="977"/>
        <w:gridCol w:w="979"/>
        <w:gridCol w:w="977"/>
        <w:gridCol w:w="1127"/>
        <w:gridCol w:w="1148"/>
        <w:gridCol w:w="1704"/>
      </w:tblGrid>
      <w:tr w:rsidR="0099542D">
        <w:tblPrEx>
          <w:tblCellMar>
            <w:top w:w="0" w:type="dxa"/>
            <w:bottom w:w="0" w:type="dxa"/>
          </w:tblCellMar>
        </w:tblPrEx>
        <w:trPr>
          <w:jc w:val="center"/>
        </w:trPr>
        <w:tc>
          <w:tcPr>
            <w:tcW w:w="9922"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س5</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66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69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4064"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14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70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عمال تطبيقية</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المراقبة الميكروبيولوجية للغذاء</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الشهادات والإعتمادات</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التتبع وإدارة الأزمات في صناعة الأغذية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أدوات الجودة وإدارة عيوب الجودة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rtl/>
                <w:lang w:val="fr-FR" w:bidi="ar-DZ"/>
              </w:rPr>
              <w:t>س 30 01</w:t>
            </w: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علم القياس ومراقبة الجودة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01</w:t>
            </w: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مهارات الكتابة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27</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22</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السلامة في العمل</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w:t>
            </w:r>
            <w:r>
              <w:rPr>
                <w:rFonts w:eastAsia="Calibri"/>
                <w:sz w:val="20"/>
                <w:szCs w:val="20"/>
                <w:rtl/>
                <w:lang w:val="fr-FR" w:bidi="ar-DZ"/>
              </w:rPr>
              <w:t>5</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الأمن الغذائي</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6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4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70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النظام الوثائقي والحياة فى الشركه</w:t>
            </w:r>
          </w:p>
        </w:tc>
      </w:tr>
      <w:tr w:rsidR="0099542D">
        <w:tblPrEx>
          <w:tblCellMar>
            <w:top w:w="0" w:type="dxa"/>
            <w:bottom w:w="0" w:type="dxa"/>
          </w:tblCellMar>
        </w:tblPrEx>
        <w:trPr>
          <w:jc w:val="center"/>
        </w:trPr>
        <w:tc>
          <w:tcPr>
            <w:tcW w:w="80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66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69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4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70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5</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4750" w:type="pct"/>
        <w:jc w:val="center"/>
        <w:tblLayout w:type="fixed"/>
        <w:tblCellMar>
          <w:left w:w="10" w:type="dxa"/>
          <w:right w:w="10" w:type="dxa"/>
        </w:tblCellMar>
        <w:tblLook w:val="0000" w:firstRow="0" w:lastRow="0" w:firstColumn="0" w:lastColumn="0" w:noHBand="0" w:noVBand="0"/>
      </w:tblPr>
      <w:tblGrid>
        <w:gridCol w:w="2355"/>
        <w:gridCol w:w="2353"/>
        <w:gridCol w:w="2354"/>
        <w:gridCol w:w="2355"/>
      </w:tblGrid>
      <w:tr w:rsidR="0099542D">
        <w:tblPrEx>
          <w:tblCellMar>
            <w:top w:w="0" w:type="dxa"/>
            <w:bottom w:w="0" w:type="dxa"/>
          </w:tblCellMar>
        </w:tblPrEx>
        <w:trPr>
          <w:trHeight w:val="282"/>
          <w:jc w:val="center"/>
        </w:trPr>
        <w:tc>
          <w:tcPr>
            <w:tcW w:w="9427"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b/>
                <w:bCs/>
                <w:sz w:val="20"/>
                <w:szCs w:val="20"/>
                <w:rtl/>
                <w:lang w:val="fr-FR" w:bidi="ar-DZ"/>
              </w:rPr>
              <w:t>السداسي  س6</w:t>
            </w:r>
          </w:p>
        </w:tc>
      </w:tr>
      <w:tr w:rsidR="0099542D">
        <w:tblPrEx>
          <w:tblCellMar>
            <w:top w:w="0" w:type="dxa"/>
            <w:bottom w:w="0" w:type="dxa"/>
          </w:tblCellMar>
        </w:tblPrEx>
        <w:trPr>
          <w:trHeight w:val="282"/>
          <w:jc w:val="center"/>
        </w:trPr>
        <w:tc>
          <w:tcPr>
            <w:tcW w:w="23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الأرصدة</w:t>
            </w:r>
          </w:p>
        </w:tc>
        <w:tc>
          <w:tcPr>
            <w:tcW w:w="235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المعامل</w:t>
            </w:r>
          </w:p>
        </w:tc>
        <w:tc>
          <w:tcPr>
            <w:tcW w:w="23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الحجم الساعي السداسي</w:t>
            </w:r>
          </w:p>
        </w:tc>
        <w:tc>
          <w:tcPr>
            <w:tcW w:w="235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99542D">
            <w:pPr>
              <w:pStyle w:val="Standard"/>
              <w:jc w:val="center"/>
              <w:rPr>
                <w:rFonts w:eastAsia="Calibri"/>
                <w:sz w:val="20"/>
                <w:szCs w:val="20"/>
                <w:lang w:val="fr-FR" w:bidi="ar-DZ"/>
              </w:rPr>
            </w:pPr>
          </w:p>
        </w:tc>
      </w:tr>
      <w:tr w:rsidR="0099542D">
        <w:tblPrEx>
          <w:tblCellMar>
            <w:top w:w="0" w:type="dxa"/>
            <w:bottom w:w="0" w:type="dxa"/>
          </w:tblCellMar>
        </w:tblPrEx>
        <w:trPr>
          <w:trHeight w:val="282"/>
          <w:jc w:val="center"/>
        </w:trPr>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rPr>
              <w:t>20</w:t>
            </w:r>
          </w:p>
        </w:tc>
        <w:tc>
          <w:tcPr>
            <w:tcW w:w="235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rPr>
              <w:t>10</w:t>
            </w:r>
          </w:p>
        </w:tc>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rPr>
              <w:t>238</w:t>
            </w:r>
          </w:p>
        </w:tc>
        <w:tc>
          <w:tcPr>
            <w:tcW w:w="235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العمل الشخصي</w:t>
            </w:r>
          </w:p>
        </w:tc>
      </w:tr>
      <w:tr w:rsidR="0099542D">
        <w:tblPrEx>
          <w:tblCellMar>
            <w:top w:w="0" w:type="dxa"/>
            <w:bottom w:w="0" w:type="dxa"/>
          </w:tblCellMar>
        </w:tblPrEx>
        <w:trPr>
          <w:trHeight w:val="282"/>
          <w:jc w:val="center"/>
        </w:trPr>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bidi="ar-DZ"/>
              </w:rPr>
              <w:t>5</w:t>
            </w:r>
          </w:p>
        </w:tc>
        <w:tc>
          <w:tcPr>
            <w:tcW w:w="235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bidi="ar-DZ"/>
              </w:rPr>
              <w:t>3</w:t>
            </w:r>
          </w:p>
        </w:tc>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rPr>
              <w:t>112</w:t>
            </w:r>
          </w:p>
        </w:tc>
        <w:tc>
          <w:tcPr>
            <w:tcW w:w="235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تدريب عملي في الشركات</w:t>
            </w:r>
          </w:p>
        </w:tc>
      </w:tr>
      <w:tr w:rsidR="0099542D">
        <w:tblPrEx>
          <w:tblCellMar>
            <w:top w:w="0" w:type="dxa"/>
            <w:bottom w:w="0" w:type="dxa"/>
          </w:tblCellMar>
        </w:tblPrEx>
        <w:trPr>
          <w:trHeight w:val="298"/>
          <w:jc w:val="center"/>
        </w:trPr>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bidi="ar-DZ"/>
              </w:rPr>
              <w:t>5</w:t>
            </w:r>
          </w:p>
        </w:tc>
        <w:tc>
          <w:tcPr>
            <w:tcW w:w="235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bidi="ar-DZ"/>
              </w:rPr>
              <w:t>4</w:t>
            </w:r>
          </w:p>
        </w:tc>
        <w:tc>
          <w:tcPr>
            <w:tcW w:w="235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lang w:val="fr-FR"/>
              </w:rPr>
              <w:t>25</w:t>
            </w:r>
          </w:p>
        </w:tc>
        <w:tc>
          <w:tcPr>
            <w:tcW w:w="235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lang w:val="fr-FR"/>
              </w:rPr>
            </w:pPr>
            <w:r>
              <w:rPr>
                <w:rFonts w:eastAsia="Calibri"/>
                <w:sz w:val="20"/>
                <w:szCs w:val="20"/>
                <w:rtl/>
                <w:lang w:val="fr-FR" w:bidi="ar-DZ"/>
              </w:rPr>
              <w:t>ندوات</w:t>
            </w:r>
          </w:p>
        </w:tc>
      </w:tr>
      <w:tr w:rsidR="0099542D">
        <w:tblPrEx>
          <w:tblCellMar>
            <w:top w:w="0" w:type="dxa"/>
            <w:bottom w:w="0" w:type="dxa"/>
          </w:tblCellMar>
        </w:tblPrEx>
        <w:trPr>
          <w:trHeight w:val="282"/>
          <w:jc w:val="center"/>
        </w:trPr>
        <w:tc>
          <w:tcPr>
            <w:tcW w:w="23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b/>
                <w:bCs/>
                <w:sz w:val="20"/>
                <w:szCs w:val="20"/>
                <w:lang w:val="fr-FR"/>
              </w:rPr>
              <w:t>30</w:t>
            </w:r>
          </w:p>
        </w:tc>
        <w:tc>
          <w:tcPr>
            <w:tcW w:w="235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b/>
                <w:bCs/>
                <w:sz w:val="20"/>
                <w:szCs w:val="20"/>
                <w:lang w:val="fr-FR"/>
              </w:rPr>
              <w:t>17</w:t>
            </w:r>
          </w:p>
        </w:tc>
        <w:tc>
          <w:tcPr>
            <w:tcW w:w="23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b/>
                <w:bCs/>
                <w:sz w:val="20"/>
                <w:szCs w:val="20"/>
                <w:lang w:val="fr-FR"/>
              </w:rPr>
              <w:t>375</w:t>
            </w:r>
          </w:p>
        </w:tc>
        <w:tc>
          <w:tcPr>
            <w:tcW w:w="23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556/أ.ع مؤرخ في 03 ماي 2023، يتضمّن تأهيل الماستر المفتوح</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بعنوان السّنة الجامعية 2022-2023 بجامعة باتنة1، في ميدان "علوم علوم المادة"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القانون رقم 99-05 مؤرّخ في 18 ذي الحجة عام 1419 الموافق 4 أبريل سنة 1999 المتضمّن القانون التوجيهي للتعليم العالي،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الرئاسي رقم 23-119 مؤرخ في 23 شعبان عام 1444 الموافق 16 مارس سنة 2023 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رقم 89-136 مؤرّخ في 29 ذي الحجة عام 1409 الموافق أول غشت سنة 1989 والمتضمن انشاء جامعة باتنة 1، المعدّل والمتمّم.</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المرسوم التنفيذي رقم 13-77 مؤرّخ في 18 ربيع الأوّل عام 1434 الموافق 30 يناير سنة 2013 الذي يحدد صلاحيات وزير التعليم </w:t>
      </w:r>
      <w:r>
        <w:rPr>
          <w:rFonts w:ascii="Simplified Arabic" w:hAnsi="Simplified Arabic" w:cs="Simplified Arabic"/>
          <w:color w:val="000000"/>
          <w:sz w:val="28"/>
          <w:szCs w:val="28"/>
          <w:rtl/>
        </w:rPr>
        <w:t>العالي 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22-208 مؤرخ في 5 ذي القعدة عام 1443 الموافق 5 جوان سنة 2022 الذي يحدّد نظام الدراسات والتكوين للحصول على شهادات التعليم العالي.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 xml:space="preserve">وبمقتضى القرار رقم 605 المؤرخ في 30 ماي 2022 الذي يحدد مدونة ميادين التكوين </w:t>
      </w:r>
      <w:r>
        <w:rPr>
          <w:rFonts w:ascii="Simplified Arabic" w:hAnsi="Simplified Arabic" w:cs="Simplified Arabic"/>
          <w:color w:val="000000"/>
          <w:sz w:val="28"/>
          <w:szCs w:val="28"/>
          <w:rtl/>
        </w:rPr>
        <w:t>للحصول على شهادات التعليم العالي.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القرار رقم 75 المؤرخ في 26 مارس 2012 والمتضمّن إنشاء اللجنة البيداغوجية الوطنية للميدان ويحدّد مهامها وتشكيلتها وتنظيمها وسيرها.</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وبناءً على محضر اجتماع اللجنة البيداغوجية الوطنية لميدان "علوم المادة" المؤرخ في 26 م</w:t>
      </w:r>
      <w:r>
        <w:rPr>
          <w:rFonts w:ascii="Simplified Arabic" w:hAnsi="Simplified Arabic" w:cs="Simplified Arabic"/>
          <w:color w:val="000000"/>
          <w:sz w:val="28"/>
          <w:szCs w:val="28"/>
          <w:rtl/>
        </w:rPr>
        <w:t>اي 2022.</w:t>
      </w:r>
    </w:p>
    <w:p w:rsidR="0099542D" w:rsidRDefault="0099542D">
      <w:pPr>
        <w:pStyle w:val="Standard"/>
        <w:bidi/>
        <w:jc w:val="both"/>
        <w:rPr>
          <w:rFonts w:ascii="Simplified Arabic"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يهدف هذا القرار إلى تأهيل الماستر المفتوح بعنوان السنة الجامعية 2023-2022، بجامعة باتنة1 في ميدان "علوم المادة" طبقا للملحق المرفق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المدير العام للتعليم والتكوين ومدير جامعة باتنة1، كل فيما يخصه، بتطبيق هذا القرار الذي سينشر في </w:t>
      </w:r>
      <w:r>
        <w:rPr>
          <w:rFonts w:ascii="Simplified Arabic" w:hAnsi="Simplified Arabic" w:cs="Simplified Arabic"/>
          <w:color w:val="000000"/>
          <w:sz w:val="28"/>
          <w:szCs w:val="28"/>
          <w:rtl/>
        </w:rPr>
        <w:t>النشرة الرسمية لوزارة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القرار رقم 556/أ.ع المؤرخ في 03 ماي 2023 يتضمّن تأهيل الماستر المفتوح</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بعنوان السّنة الجامعية 2022-2023 بجامعة باتنة1 في ميدان "</w:t>
      </w:r>
      <w:r>
        <w:rPr>
          <w:rFonts w:ascii="Simplified Arabic" w:hAnsi="Simplified Arabic" w:cs="Simplified Arabic"/>
          <w:b/>
          <w:bCs/>
          <w:color w:val="000000"/>
          <w:shd w:val="clear" w:color="auto" w:fill="C0C0C0"/>
          <w:rtl/>
          <w:lang w:bidi="ar-DZ"/>
        </w:rPr>
        <w:t>علوم علوم المادة"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tblW w:w="5000" w:type="pct"/>
        <w:jc w:val="center"/>
        <w:tblLayout w:type="fixed"/>
        <w:tblCellMar>
          <w:left w:w="10" w:type="dxa"/>
          <w:right w:w="10" w:type="dxa"/>
        </w:tblCellMar>
        <w:tblLook w:val="0000" w:firstRow="0" w:lastRow="0" w:firstColumn="0" w:lastColumn="0" w:noHBand="0" w:noVBand="0"/>
      </w:tblPr>
      <w:tblGrid>
        <w:gridCol w:w="898"/>
        <w:gridCol w:w="839"/>
        <w:gridCol w:w="2429"/>
        <w:gridCol w:w="562"/>
        <w:gridCol w:w="957"/>
        <w:gridCol w:w="576"/>
        <w:gridCol w:w="514"/>
        <w:gridCol w:w="1994"/>
        <w:gridCol w:w="528"/>
        <w:gridCol w:w="616"/>
      </w:tblGrid>
      <w:tr w:rsidR="0099542D">
        <w:tblPrEx>
          <w:tblCellMar>
            <w:top w:w="0" w:type="dxa"/>
            <w:bottom w:w="0" w:type="dxa"/>
          </w:tblCellMar>
        </w:tblPrEx>
        <w:trPr>
          <w:trHeight w:val="362"/>
          <w:jc w:val="center"/>
        </w:trPr>
        <w:tc>
          <w:tcPr>
            <w:tcW w:w="89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1560"/>
              </w:tabs>
              <w:spacing w:line="300" w:lineRule="auto"/>
              <w:jc w:val="center"/>
              <w:rPr>
                <w:szCs w:val="20"/>
                <w:lang w:val="fr-FR" w:eastAsia="fr-FR"/>
              </w:rPr>
            </w:pPr>
            <w:r>
              <w:rPr>
                <w:b/>
                <w:bCs/>
                <w:sz w:val="20"/>
                <w:szCs w:val="20"/>
                <w:lang w:val="fr-FR" w:eastAsia="fr-FR" w:bidi="ar-DZ"/>
              </w:rPr>
              <w:t>Domaine</w:t>
            </w:r>
          </w:p>
        </w:tc>
        <w:tc>
          <w:tcPr>
            <w:tcW w:w="8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1560"/>
              </w:tabs>
              <w:spacing w:line="300" w:lineRule="auto"/>
              <w:jc w:val="center"/>
              <w:rPr>
                <w:szCs w:val="20"/>
                <w:lang w:val="fr-FR" w:eastAsia="fr-FR"/>
              </w:rPr>
            </w:pPr>
            <w:r>
              <w:rPr>
                <w:b/>
                <w:bCs/>
                <w:sz w:val="20"/>
                <w:szCs w:val="20"/>
                <w:lang w:val="fr-FR" w:eastAsia="fr-FR" w:bidi="ar-DZ"/>
              </w:rPr>
              <w:t>Filière</w:t>
            </w:r>
          </w:p>
        </w:tc>
        <w:tc>
          <w:tcPr>
            <w:tcW w:w="243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1560"/>
              </w:tabs>
              <w:spacing w:line="300" w:lineRule="auto"/>
              <w:jc w:val="center"/>
              <w:rPr>
                <w:szCs w:val="20"/>
                <w:lang w:val="fr-FR" w:eastAsia="fr-FR"/>
              </w:rPr>
            </w:pPr>
            <w:r>
              <w:rPr>
                <w:b/>
                <w:bCs/>
                <w:sz w:val="20"/>
                <w:szCs w:val="20"/>
                <w:lang w:val="fr-FR" w:eastAsia="fr-FR" w:bidi="ar-DZ"/>
              </w:rPr>
              <w:t>Spécialité</w:t>
            </w:r>
          </w:p>
        </w:tc>
        <w:tc>
          <w:tcPr>
            <w:tcW w:w="56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1560"/>
              </w:tabs>
              <w:spacing w:line="300" w:lineRule="auto"/>
              <w:jc w:val="center"/>
              <w:rPr>
                <w:szCs w:val="20"/>
                <w:lang w:val="fr-FR" w:eastAsia="fr-FR"/>
              </w:rPr>
            </w:pPr>
            <w:r>
              <w:rPr>
                <w:b/>
                <w:bCs/>
                <w:sz w:val="18"/>
                <w:szCs w:val="18"/>
                <w:lang w:val="fr-FR" w:eastAsia="fr-FR" w:bidi="ar-DZ"/>
              </w:rPr>
              <w:t>Type (A/P)</w:t>
            </w:r>
          </w:p>
        </w:tc>
        <w:tc>
          <w:tcPr>
            <w:tcW w:w="95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300" w:lineRule="auto"/>
              <w:jc w:val="center"/>
              <w:rPr>
                <w:szCs w:val="20"/>
                <w:lang w:val="fr-FR" w:eastAsia="fr-FR"/>
              </w:rPr>
            </w:pPr>
            <w:r>
              <w:rPr>
                <w:b/>
                <w:bCs/>
                <w:sz w:val="18"/>
                <w:szCs w:val="18"/>
                <w:lang w:val="fr-FR" w:eastAsia="fr-FR" w:bidi="ar-DZ"/>
              </w:rPr>
              <w:t>Cycle de formation</w:t>
            </w:r>
          </w:p>
        </w:tc>
        <w:tc>
          <w:tcPr>
            <w:tcW w:w="57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1560"/>
              </w:tabs>
              <w:spacing w:line="300" w:lineRule="auto"/>
              <w:jc w:val="center"/>
              <w:rPr>
                <w:szCs w:val="20"/>
                <w:lang w:val="fr-FR" w:eastAsia="fr-FR"/>
              </w:rPr>
            </w:pPr>
            <w:r>
              <w:rPr>
                <w:b/>
                <w:bCs/>
                <w:sz w:val="18"/>
                <w:szCs w:val="18"/>
                <w:rtl/>
                <w:lang w:val="fr-FR" w:eastAsia="fr-FR"/>
              </w:rPr>
              <w:t>طور التكوين</w:t>
            </w:r>
          </w:p>
        </w:tc>
        <w:tc>
          <w:tcPr>
            <w:tcW w:w="51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300" w:lineRule="auto"/>
              <w:jc w:val="center"/>
              <w:outlineLvl w:val="0"/>
              <w:rPr>
                <w:szCs w:val="20"/>
                <w:lang w:val="fr-FR" w:eastAsia="fr-FR"/>
              </w:rPr>
            </w:pPr>
            <w:r>
              <w:rPr>
                <w:b/>
                <w:bCs/>
                <w:sz w:val="18"/>
                <w:szCs w:val="18"/>
                <w:rtl/>
                <w:lang w:val="fr-FR" w:eastAsia="fr-FR"/>
              </w:rPr>
              <w:t>طبيعة (أ/م)</w:t>
            </w:r>
          </w:p>
        </w:tc>
        <w:tc>
          <w:tcPr>
            <w:tcW w:w="199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300" w:lineRule="auto"/>
              <w:jc w:val="center"/>
              <w:outlineLvl w:val="0"/>
              <w:rPr>
                <w:szCs w:val="20"/>
                <w:lang w:val="fr-FR" w:eastAsia="fr-FR"/>
              </w:rPr>
            </w:pPr>
            <w:r>
              <w:rPr>
                <w:b/>
                <w:bCs/>
                <w:sz w:val="20"/>
                <w:szCs w:val="20"/>
                <w:rtl/>
                <w:lang w:val="fr-FR" w:eastAsia="fr-FR"/>
              </w:rPr>
              <w:t>التخصص</w:t>
            </w:r>
          </w:p>
        </w:tc>
        <w:tc>
          <w:tcPr>
            <w:tcW w:w="52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300" w:lineRule="auto"/>
              <w:jc w:val="center"/>
              <w:outlineLvl w:val="0"/>
              <w:rPr>
                <w:szCs w:val="20"/>
                <w:lang w:val="fr-FR" w:eastAsia="fr-FR"/>
              </w:rPr>
            </w:pPr>
            <w:r>
              <w:rPr>
                <w:b/>
                <w:bCs/>
                <w:sz w:val="20"/>
                <w:szCs w:val="20"/>
                <w:rtl/>
                <w:lang w:val="fr-FR" w:eastAsia="fr-FR" w:bidi="ar-DZ"/>
              </w:rPr>
              <w:t>الشعبة</w:t>
            </w:r>
          </w:p>
        </w:tc>
        <w:tc>
          <w:tcPr>
            <w:tcW w:w="61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line="300" w:lineRule="auto"/>
              <w:jc w:val="center"/>
              <w:outlineLvl w:val="0"/>
              <w:rPr>
                <w:szCs w:val="20"/>
                <w:lang w:val="fr-FR" w:eastAsia="fr-FR"/>
              </w:rPr>
            </w:pPr>
            <w:r>
              <w:rPr>
                <w:b/>
                <w:bCs/>
                <w:sz w:val="20"/>
                <w:szCs w:val="20"/>
                <w:rtl/>
                <w:lang w:val="fr-FR" w:eastAsia="fr-FR"/>
              </w:rPr>
              <w:t>الميدان</w:t>
            </w:r>
          </w:p>
        </w:tc>
      </w:tr>
      <w:tr w:rsidR="0099542D">
        <w:tblPrEx>
          <w:tblCellMar>
            <w:top w:w="0" w:type="dxa"/>
            <w:bottom w:w="0" w:type="dxa"/>
          </w:tblCellMar>
        </w:tblPrEx>
        <w:trPr>
          <w:trHeight w:val="442"/>
          <w:jc w:val="center"/>
        </w:trPr>
        <w:tc>
          <w:tcPr>
            <w:tcW w:w="898" w:type="dxa"/>
            <w:vMerge w:val="restart"/>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lang w:val="fr-FR" w:eastAsia="fr-FR"/>
              </w:rPr>
              <w:t>Sciences de la matière</w:t>
            </w:r>
          </w:p>
        </w:tc>
        <w:tc>
          <w:tcPr>
            <w:tcW w:w="840" w:type="dxa"/>
            <w:vMerge w:val="restart"/>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rFonts w:eastAsia="Calibri"/>
                <w:sz w:val="20"/>
                <w:szCs w:val="20"/>
                <w:lang w:val="fr-FR"/>
              </w:rPr>
              <w:t>Physique</w:t>
            </w:r>
          </w:p>
        </w:tc>
        <w:tc>
          <w:tcPr>
            <w:tcW w:w="243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rPr>
                <w:szCs w:val="20"/>
                <w:lang w:val="fr-FR" w:eastAsia="fr-FR"/>
              </w:rPr>
            </w:pPr>
            <w:r>
              <w:rPr>
                <w:sz w:val="18"/>
                <w:szCs w:val="18"/>
                <w:lang w:val="fr-FR" w:eastAsia="fr-FR"/>
              </w:rPr>
              <w:t>Physique des Rayonnements:</w:t>
            </w:r>
          </w:p>
          <w:p w:rsidR="0099542D" w:rsidRDefault="00FA2D5A">
            <w:pPr>
              <w:pStyle w:val="Standard"/>
              <w:spacing w:line="300" w:lineRule="auto"/>
              <w:rPr>
                <w:szCs w:val="20"/>
                <w:lang w:val="fr-FR" w:eastAsia="fr-FR"/>
              </w:rPr>
            </w:pPr>
            <w:r>
              <w:rPr>
                <w:sz w:val="18"/>
                <w:szCs w:val="18"/>
                <w:lang w:val="fr-FR" w:eastAsia="fr-FR"/>
              </w:rPr>
              <w:t>Physique Subatomique et Astrophysique</w:t>
            </w:r>
          </w:p>
        </w:tc>
        <w:tc>
          <w:tcPr>
            <w:tcW w:w="563"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lang w:val="fr-FR" w:eastAsia="fr-FR"/>
              </w:rPr>
              <w:t>A</w:t>
            </w:r>
          </w:p>
        </w:tc>
        <w:tc>
          <w:tcPr>
            <w:tcW w:w="95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lang w:val="fr-FR" w:eastAsia="fr-FR"/>
              </w:rPr>
              <w:t>Master</w:t>
            </w:r>
          </w:p>
        </w:tc>
        <w:tc>
          <w:tcPr>
            <w:tcW w:w="57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rtl/>
                <w:lang w:val="fr-FR" w:eastAsia="fr-FR"/>
              </w:rPr>
              <w:t>ماستر</w:t>
            </w:r>
          </w:p>
        </w:tc>
        <w:tc>
          <w:tcPr>
            <w:tcW w:w="514"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rtl/>
                <w:lang w:val="fr-FR" w:eastAsia="fr-FR"/>
              </w:rPr>
              <w:t>أ</w:t>
            </w:r>
          </w:p>
        </w:tc>
        <w:tc>
          <w:tcPr>
            <w:tcW w:w="199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300" w:lineRule="auto"/>
              <w:jc w:val="right"/>
              <w:rPr>
                <w:szCs w:val="20"/>
                <w:lang w:val="fr-FR" w:eastAsia="fr-FR"/>
              </w:rPr>
            </w:pPr>
            <w:r>
              <w:rPr>
                <w:sz w:val="20"/>
                <w:szCs w:val="20"/>
                <w:rtl/>
                <w:lang w:val="fr-FR" w:eastAsia="fr-FR"/>
              </w:rPr>
              <w:t>فيزياء الإشعاعات :</w:t>
            </w:r>
          </w:p>
          <w:p w:rsidR="0099542D" w:rsidRDefault="00FA2D5A">
            <w:pPr>
              <w:pStyle w:val="Standard"/>
              <w:bidi/>
              <w:spacing w:line="300" w:lineRule="auto"/>
              <w:jc w:val="right"/>
              <w:rPr>
                <w:szCs w:val="20"/>
                <w:lang w:val="fr-FR" w:eastAsia="fr-FR"/>
              </w:rPr>
            </w:pPr>
            <w:r>
              <w:rPr>
                <w:sz w:val="20"/>
                <w:szCs w:val="20"/>
                <w:rtl/>
                <w:lang w:val="fr-FR" w:eastAsia="fr-FR"/>
              </w:rPr>
              <w:t>الفيزياء دون الذرية والفيزياء الفلكية</w:t>
            </w:r>
          </w:p>
        </w:tc>
        <w:tc>
          <w:tcPr>
            <w:tcW w:w="529" w:type="dxa"/>
            <w:vMerge w:val="restart"/>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300" w:lineRule="auto"/>
              <w:jc w:val="center"/>
              <w:rPr>
                <w:szCs w:val="20"/>
                <w:lang w:val="fr-FR" w:eastAsia="fr-FR"/>
              </w:rPr>
            </w:pPr>
            <w:r>
              <w:rPr>
                <w:b/>
                <w:bCs/>
                <w:sz w:val="20"/>
                <w:szCs w:val="20"/>
                <w:rtl/>
                <w:lang w:val="fr-FR" w:eastAsia="fr-FR"/>
              </w:rPr>
              <w:t>فيزياء</w:t>
            </w:r>
          </w:p>
        </w:tc>
        <w:tc>
          <w:tcPr>
            <w:tcW w:w="617" w:type="dxa"/>
            <w:vMerge w:val="restart"/>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b/>
                <w:bCs/>
                <w:sz w:val="20"/>
                <w:szCs w:val="20"/>
                <w:rtl/>
                <w:lang w:val="fr-FR" w:eastAsia="fr-FR" w:bidi="ar-DZ"/>
              </w:rPr>
              <w:t>علوم المادة</w:t>
            </w:r>
          </w:p>
        </w:tc>
      </w:tr>
      <w:tr w:rsidR="0099542D">
        <w:tblPrEx>
          <w:tblCellMar>
            <w:top w:w="0" w:type="dxa"/>
            <w:bottom w:w="0" w:type="dxa"/>
          </w:tblCellMar>
        </w:tblPrEx>
        <w:trPr>
          <w:trHeight w:val="528"/>
          <w:jc w:val="center"/>
        </w:trPr>
        <w:tc>
          <w:tcPr>
            <w:tcW w:w="898" w:type="dxa"/>
            <w:vMerge/>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000000" w:rsidRDefault="00FA2D5A"/>
        </w:tc>
        <w:tc>
          <w:tcPr>
            <w:tcW w:w="840" w:type="dxa"/>
            <w:vMerge/>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000000" w:rsidRDefault="00FA2D5A"/>
        </w:tc>
        <w:tc>
          <w:tcPr>
            <w:tcW w:w="2432"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rPr>
                <w:szCs w:val="20"/>
                <w:lang w:val="fr-FR" w:eastAsia="fr-FR"/>
              </w:rPr>
            </w:pPr>
            <w:r>
              <w:rPr>
                <w:sz w:val="18"/>
                <w:szCs w:val="18"/>
                <w:lang w:val="fr-FR" w:eastAsia="fr-FR"/>
              </w:rPr>
              <w:t>Physique des Rayonnements:</w:t>
            </w:r>
          </w:p>
          <w:p w:rsidR="0099542D" w:rsidRDefault="00FA2D5A">
            <w:pPr>
              <w:pStyle w:val="Standard"/>
              <w:spacing w:line="300" w:lineRule="auto"/>
              <w:rPr>
                <w:szCs w:val="20"/>
                <w:lang w:val="fr-FR" w:eastAsia="fr-FR"/>
              </w:rPr>
            </w:pPr>
            <w:r>
              <w:rPr>
                <w:color w:val="000000"/>
                <w:sz w:val="18"/>
                <w:szCs w:val="18"/>
                <w:lang w:val="fr-FR" w:eastAsia="fr-FR"/>
              </w:rPr>
              <w:t>Plasma, Atomes et Photons</w:t>
            </w:r>
          </w:p>
        </w:tc>
        <w:tc>
          <w:tcPr>
            <w:tcW w:w="563"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lang w:val="fr-FR" w:eastAsia="fr-FR"/>
              </w:rPr>
              <w:t>A</w:t>
            </w:r>
          </w:p>
        </w:tc>
        <w:tc>
          <w:tcPr>
            <w:tcW w:w="958"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lang w:val="fr-FR" w:eastAsia="fr-FR"/>
              </w:rPr>
              <w:t>Master</w:t>
            </w:r>
          </w:p>
        </w:tc>
        <w:tc>
          <w:tcPr>
            <w:tcW w:w="577"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rtl/>
                <w:lang w:val="fr-FR" w:eastAsia="fr-FR"/>
              </w:rPr>
              <w:t>ماستر</w:t>
            </w:r>
          </w:p>
        </w:tc>
        <w:tc>
          <w:tcPr>
            <w:tcW w:w="514"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300" w:lineRule="auto"/>
              <w:jc w:val="center"/>
              <w:rPr>
                <w:szCs w:val="20"/>
                <w:lang w:val="fr-FR" w:eastAsia="fr-FR"/>
              </w:rPr>
            </w:pPr>
            <w:r>
              <w:rPr>
                <w:sz w:val="20"/>
                <w:szCs w:val="20"/>
                <w:rtl/>
                <w:lang w:val="fr-FR" w:eastAsia="fr-FR"/>
              </w:rPr>
              <w:t>أ</w:t>
            </w:r>
          </w:p>
        </w:tc>
        <w:tc>
          <w:tcPr>
            <w:tcW w:w="1996" w:type="dxa"/>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300" w:lineRule="auto"/>
              <w:jc w:val="right"/>
              <w:rPr>
                <w:szCs w:val="20"/>
                <w:lang w:val="fr-FR" w:eastAsia="fr-FR"/>
              </w:rPr>
            </w:pPr>
            <w:r>
              <w:rPr>
                <w:sz w:val="20"/>
                <w:szCs w:val="20"/>
                <w:rtl/>
                <w:lang w:val="fr-FR" w:eastAsia="fr-FR"/>
              </w:rPr>
              <w:t>فيزياء الإشعاعات :</w:t>
            </w:r>
          </w:p>
          <w:p w:rsidR="0099542D" w:rsidRDefault="00FA2D5A">
            <w:pPr>
              <w:pStyle w:val="Standard"/>
              <w:bidi/>
              <w:spacing w:line="300" w:lineRule="auto"/>
              <w:jc w:val="right"/>
              <w:rPr>
                <w:szCs w:val="20"/>
                <w:lang w:val="fr-FR" w:eastAsia="fr-FR"/>
              </w:rPr>
            </w:pPr>
            <w:r>
              <w:rPr>
                <w:color w:val="000000"/>
                <w:sz w:val="20"/>
                <w:szCs w:val="20"/>
                <w:rtl/>
                <w:lang w:val="fr-FR" w:eastAsia="fr-FR"/>
              </w:rPr>
              <w:t>البلازما، الذرات والفوتونات</w:t>
            </w:r>
          </w:p>
        </w:tc>
        <w:tc>
          <w:tcPr>
            <w:tcW w:w="529" w:type="dxa"/>
            <w:vMerge/>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000000" w:rsidRDefault="00FA2D5A"/>
        </w:tc>
        <w:tc>
          <w:tcPr>
            <w:tcW w:w="617" w:type="dxa"/>
            <w:vMerge/>
            <w:tcBorders>
              <w:top w:val="single" w:sz="4" w:space="0" w:color="7030A0"/>
              <w:left w:val="single" w:sz="4" w:space="0" w:color="7030A0"/>
              <w:bottom w:val="single" w:sz="4" w:space="0" w:color="7030A0"/>
              <w:right w:val="single" w:sz="4" w:space="0" w:color="7030A0"/>
            </w:tcBorders>
            <w:tcMar>
              <w:top w:w="0" w:type="dxa"/>
              <w:left w:w="57" w:type="dxa"/>
              <w:bottom w:w="0" w:type="dxa"/>
              <w:right w:w="57" w:type="dxa"/>
            </w:tcMar>
            <w:vAlign w:val="center"/>
          </w:tcPr>
          <w:p w:rsidR="00000000" w:rsidRDefault="00FA2D5A"/>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557/أ.ع مؤرخ في 03 ماي 2023، يعدل القرار رقم 408 المؤرخ في أول غشت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هندسة الطرائق لدى جامعة قسنطينة3</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w:t>
      </w:r>
      <w:r>
        <w:rPr>
          <w:rFonts w:ascii="Simplified Arabic" w:hAnsi="Simplified Arabic" w:cs="Simplified Arabic"/>
          <w:color w:val="000000"/>
          <w:sz w:val="28"/>
          <w:szCs w:val="28"/>
          <w:rtl/>
        </w:rPr>
        <w:t>واعد الخاصة بتنظيمها وسيرها، المعدل والمتمم، لا سيما المادتان 37 و39 منه.</w:t>
      </w:r>
    </w:p>
    <w:p w:rsidR="0099542D" w:rsidRDefault="00FA2D5A">
      <w:pPr>
        <w:pStyle w:val="ListParagraph"/>
        <w:numPr>
          <w:ilvl w:val="0"/>
          <w:numId w:val="193"/>
        </w:numPr>
        <w:bidi/>
        <w:ind w:left="198" w:hanging="198"/>
        <w:jc w:val="both"/>
      </w:pPr>
      <w:r>
        <w:rPr>
          <w:rFonts w:ascii="Simplified Arabic" w:hAnsi="Simplified Arabic" w:cs="Simplified Arabic"/>
          <w:color w:val="000000"/>
          <w:sz w:val="28"/>
          <w:szCs w:val="28"/>
          <w:rtl/>
        </w:rPr>
        <w:t>وبمقتضى المرسوم التنفيذي رقم 11-402 المؤرخ في 3 محرم عام 1433 الموافق 28 نوفمبر سنة 2011  والمتضمن إنشاء جامعة قسنطينة 3، المعدل.</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w:t>
      </w:r>
      <w:r>
        <w:rPr>
          <w:rFonts w:ascii="Simplified Arabic" w:hAnsi="Simplified Arabic" w:cs="Simplified Arabic"/>
          <w:color w:val="000000"/>
          <w:sz w:val="28"/>
          <w:szCs w:val="28"/>
          <w:rtl/>
        </w:rPr>
        <w:t>ع الأول عام 1434 الموافق 30 يناير سنة 2013، الذي يحدد صلاحيات وزير التعليم العالي والبحث العلمي.</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القرار رقم 973 المؤرخ في 6 أكتوبر 2015 والمتضمن إنشاء الأقسام المكونة لكلية هندسة الطرائق لدى جامعة قسنطينة3.</w:t>
      </w:r>
    </w:p>
    <w:p w:rsidR="0099542D" w:rsidRDefault="00FA2D5A">
      <w:pPr>
        <w:pStyle w:val="ListParagraph"/>
        <w:numPr>
          <w:ilvl w:val="0"/>
          <w:numId w:val="193"/>
        </w:numPr>
        <w:bidi/>
        <w:spacing w:line="228" w:lineRule="auto"/>
        <w:ind w:left="198" w:hanging="198"/>
        <w:jc w:val="both"/>
      </w:pPr>
      <w:r>
        <w:rPr>
          <w:rFonts w:ascii="Simplified Arabic" w:hAnsi="Simplified Arabic" w:cs="Simplified Arabic"/>
          <w:color w:val="000000"/>
          <w:sz w:val="28"/>
          <w:szCs w:val="28"/>
          <w:rtl/>
        </w:rPr>
        <w:t>وبمقتضى القرار رقم 408 المؤرخ في أول غشت</w:t>
      </w:r>
      <w:r>
        <w:rPr>
          <w:rFonts w:ascii="Simplified Arabic" w:hAnsi="Simplified Arabic" w:cs="Simplified Arabic"/>
          <w:color w:val="000000"/>
          <w:sz w:val="28"/>
          <w:szCs w:val="28"/>
          <w:rtl/>
        </w:rPr>
        <w:t xml:space="preserve"> 2022 ، الذي يحدد القائمة الإسمية لأعضاء مجلس كلية هندسة الطرائق لدى جامعة قسنطينة3.</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ind w:left="-1"/>
        <w:jc w:val="both"/>
        <w:rPr>
          <w:rFonts w:ascii="Sakkal Majalla" w:hAnsi="Sakkal Majalla" w:cs="Sakkal Majalla"/>
          <w:b/>
          <w:bCs/>
          <w:sz w:val="10"/>
          <w:szCs w:val="10"/>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408 المؤرخ في أول غشت 2022 والمذكور أعلاه، كما هو محدد في الجدول الملحق بهذا القرار.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الــــمـــــادة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hanging="1"/>
        <w:jc w:val="center"/>
      </w:pPr>
      <w:r>
        <w:rPr>
          <w:rFonts w:ascii="Sakkal Majalla" w:hAnsi="Sakkal Majalla" w:cs="Sakkal Majalla"/>
          <w:sz w:val="32"/>
          <w:szCs w:val="32"/>
          <w:rtl/>
        </w:rPr>
        <w:t xml:space="preserve"> </w:t>
      </w:r>
      <w:r>
        <w:rPr>
          <w:rFonts w:ascii="Simplified Arabic" w:hAnsi="Simplified Arabic" w:cs="Simplified Arabic"/>
          <w:b/>
          <w:bCs/>
          <w:color w:val="000000"/>
          <w:sz w:val="20"/>
          <w:szCs w:val="20"/>
          <w:rtl/>
        </w:rPr>
        <w:t xml:space="preserve">حرر بالجزائر </w:t>
      </w:r>
      <w:r>
        <w:rPr>
          <w:rFonts w:ascii="Simplified Arabic" w:hAnsi="Simplified Arabic" w:cs="Simplified Arabic"/>
          <w:b/>
          <w:bCs/>
          <w:color w:val="000000"/>
          <w:sz w:val="20"/>
          <w:szCs w:val="20"/>
          <w:rtl/>
        </w:rPr>
        <w:t>في 03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ع/وزير التعليم العالي </w:t>
      </w:r>
      <w:r>
        <w:rPr>
          <w:rFonts w:ascii="Simplified Arabic" w:hAnsi="Simplified Arabic" w:cs="Simplified Arabic"/>
          <w:b/>
          <w:bCs/>
          <w:color w:val="000000"/>
          <w:sz w:val="20"/>
          <w:szCs w:val="20"/>
          <w:rtl/>
          <w:lang w:bidi="ar-DZ"/>
        </w:rPr>
        <w:t>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557/أ.ع المؤرخ في 03 ماي 2023 يعدل القرار رقم 408 المؤرخ في أول غشت 2</w:t>
      </w:r>
      <w:r>
        <w:rPr>
          <w:rFonts w:ascii="Simplified Arabic" w:hAnsi="Simplified Arabic" w:cs="Simplified Arabic"/>
          <w:b/>
          <w:bCs/>
          <w:color w:val="000000"/>
          <w:rtl/>
          <w:lang w:bidi="ar-DZ"/>
        </w:rPr>
        <w:t>022</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الذي يحدد القائمة الإسمية لأعضاء مجلس كلية هندسة الطرائق لدى جامعة قسنطينة3</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180" w:type="dxa"/>
        <w:jc w:val="center"/>
        <w:tblLayout w:type="fixed"/>
        <w:tblCellMar>
          <w:left w:w="10" w:type="dxa"/>
          <w:right w:w="10" w:type="dxa"/>
        </w:tblCellMar>
        <w:tblLook w:val="0000" w:firstRow="0" w:lastRow="0" w:firstColumn="0" w:lastColumn="0" w:noHBand="0" w:noVBand="0"/>
      </w:tblPr>
      <w:tblGrid>
        <w:gridCol w:w="2887"/>
        <w:gridCol w:w="6293"/>
      </w:tblGrid>
      <w:tr w:rsidR="0099542D">
        <w:tblPrEx>
          <w:tblCellMar>
            <w:top w:w="0" w:type="dxa"/>
            <w:bottom w:w="0" w:type="dxa"/>
          </w:tblCellMar>
        </w:tblPrEx>
        <w:trPr>
          <w:trHeight w:val="267"/>
          <w:jc w:val="center"/>
        </w:trPr>
        <w:tc>
          <w:tcPr>
            <w:tcW w:w="288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اللقب والاسم</w:t>
            </w:r>
          </w:p>
        </w:tc>
        <w:tc>
          <w:tcPr>
            <w:tcW w:w="629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67"/>
          <w:jc w:val="center"/>
        </w:trPr>
        <w:tc>
          <w:tcPr>
            <w:tcW w:w="288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87"/>
              </w:numPr>
              <w:bidi/>
              <w:spacing w:line="228" w:lineRule="auto"/>
              <w:ind w:left="198" w:hanging="198"/>
              <w:jc w:val="right"/>
            </w:pPr>
            <w:r>
              <w:rPr>
                <w:rFonts w:ascii="Simplified Arabic" w:hAnsi="Simplified Arabic" w:cs="Simplified Arabic"/>
                <w:color w:val="000000"/>
                <w:rtl/>
                <w:lang w:bidi="ar-DZ"/>
              </w:rPr>
              <w:t>بلماحي محمد حبيب</w:t>
            </w:r>
          </w:p>
        </w:tc>
        <w:tc>
          <w:tcPr>
            <w:tcW w:w="629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أوتيلي نوال</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رئيسة المجلس العلمي للكلية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بكوش سليم</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الهندسة الصيدلانية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نمديلي ليلى</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 xml:space="preserve">رئيسة قسم </w:t>
            </w:r>
            <w:r>
              <w:rPr>
                <w:rFonts w:ascii="Simplified Arabic" w:hAnsi="Simplified Arabic" w:cs="Simplified Arabic"/>
                <w:color w:val="000000"/>
                <w:rtl/>
                <w:lang w:bidi="ar-DZ"/>
              </w:rPr>
              <w:t>الهندسة الكيميائية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زعموش رانية</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رئيسة قسم هندسة البيئة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بومالة دليل</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هندسة الطرائق</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عريس سهام</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مديرة مخبر البحث</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بوسحابة رحاب</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مديرة مخبر البحث</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بلعايب  فوزية</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الأساتذة ذوي مصف الأستاذية عن قسم الهندسة الصيدلانية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 xml:space="preserve">بزاز </w:t>
            </w:r>
            <w:r>
              <w:rPr>
                <w:rFonts w:ascii="Simplified Arabic" w:hAnsi="Simplified Arabic" w:cs="Simplified Arabic"/>
                <w:color w:val="000000"/>
                <w:rtl/>
                <w:lang w:bidi="ar-DZ"/>
              </w:rPr>
              <w:t>حسينة</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الأساتذة ذوي مصف الأستاذية عن قسم الهندسة الكيميائية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بوشارب محمد خير الدين</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الأساتذة ذوي مصف الأستاذية عن قسم الهندسة الكيميائية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بوصبع لبنى</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خضراوي فتيحة</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ممثلة منتخبة عن </w:t>
            </w:r>
            <w:r>
              <w:rPr>
                <w:rFonts w:ascii="Simplified Arabic" w:hAnsi="Simplified Arabic" w:cs="Simplified Arabic"/>
                <w:color w:val="000000"/>
                <w:rtl/>
                <w:lang w:bidi="ar-DZ"/>
              </w:rPr>
              <w:t>سلك الأساتذة المساعدين</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الشيخ الزواوي شهرزاد</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بتشيم سهيلة</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صاولي صلاح الدين أحمد جوهر</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الطلبة عن قسم الهندسة </w:t>
            </w:r>
            <w:r>
              <w:rPr>
                <w:rFonts w:ascii="Simplified Arabic" w:hAnsi="Simplified Arabic" w:cs="Simplified Arabic"/>
                <w:color w:val="000000"/>
                <w:rtl/>
                <w:lang w:bidi="ar-DZ"/>
              </w:rPr>
              <w:t xml:space="preserve">الصيدلانية  </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بن قارة مصطفى أشرف</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الهندسة الكيميائية</w:t>
            </w:r>
          </w:p>
        </w:tc>
      </w:tr>
      <w:tr w:rsidR="0099542D">
        <w:tblPrEx>
          <w:tblCellMar>
            <w:top w:w="0" w:type="dxa"/>
            <w:bottom w:w="0" w:type="dxa"/>
          </w:tblCellMar>
        </w:tblPrEx>
        <w:trPr>
          <w:trHeight w:val="267"/>
          <w:jc w:val="center"/>
        </w:trPr>
        <w:tc>
          <w:tcPr>
            <w:tcW w:w="28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لبكيس مايا</w:t>
            </w:r>
          </w:p>
        </w:tc>
        <w:tc>
          <w:tcPr>
            <w:tcW w:w="62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الطلبة عن قسم هندسة البيئة</w:t>
            </w:r>
          </w:p>
        </w:tc>
      </w:tr>
      <w:tr w:rsidR="0099542D">
        <w:tblPrEx>
          <w:tblCellMar>
            <w:top w:w="0" w:type="dxa"/>
            <w:bottom w:w="0" w:type="dxa"/>
          </w:tblCellMar>
        </w:tblPrEx>
        <w:trPr>
          <w:trHeight w:val="267"/>
          <w:jc w:val="center"/>
        </w:trPr>
        <w:tc>
          <w:tcPr>
            <w:tcW w:w="288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8"/>
              </w:numPr>
              <w:bidi/>
              <w:spacing w:line="228" w:lineRule="auto"/>
              <w:ind w:left="198" w:hanging="198"/>
              <w:jc w:val="right"/>
            </w:pPr>
            <w:r>
              <w:rPr>
                <w:rFonts w:ascii="Simplified Arabic" w:hAnsi="Simplified Arabic" w:cs="Simplified Arabic"/>
                <w:color w:val="000000"/>
                <w:rtl/>
                <w:lang w:bidi="ar-DZ"/>
              </w:rPr>
              <w:t>رمرام عبد الرحمان</w:t>
            </w:r>
          </w:p>
        </w:tc>
        <w:tc>
          <w:tcPr>
            <w:tcW w:w="629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هندسة الطرائق</w:t>
            </w:r>
          </w:p>
        </w:tc>
      </w:tr>
    </w:tbl>
    <w:p w:rsidR="0099542D" w:rsidRDefault="00FA2D5A">
      <w:pPr>
        <w:pStyle w:val="Standard"/>
        <w:bidi/>
        <w:spacing w:line="228" w:lineRule="auto"/>
        <w:ind w:left="-2"/>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558/أ.ع مؤرخ في 03 ماي 2023، يحدّد البرنامج البيداغوجي لنيل شهادة مهندس دولة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"علوم الغذاء والصناعات الزراعية والغذائية" تخصص "علم الحفظ والتعبئة والتغليف للمواد الغذائية"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بالمدر</w:t>
      </w:r>
      <w:r>
        <w:rPr>
          <w:rFonts w:ascii="Simplified Arabic" w:hAnsi="Simplified Arabic" w:cs="Simplified Arabic"/>
          <w:b/>
          <w:bCs/>
          <w:color w:val="0000FF"/>
          <w:sz w:val="28"/>
          <w:szCs w:val="28"/>
          <w:rtl/>
        </w:rPr>
        <w:t>سة العليا في علوم التغذية والصناعات الغذائية بالجزائر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القانون رقم 99-05 المؤرّخ في 18 ذي الحجة عام 1419 الموافق 4 أبريل سنة 1999 المتضمّن القانون التوجيهي للتعليم العالي،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الرئاسي رقم 23-119 المـؤرخ في 23 شعبان عام 1444 الموافق 16 مارس سنـة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w:t>
      </w:r>
      <w:r>
        <w:rPr>
          <w:rFonts w:ascii="Simplified Arabic" w:eastAsia="SimSun" w:hAnsi="Simplified Arabic" w:cs="Simplified Arabic"/>
          <w:color w:val="000000"/>
          <w:sz w:val="28"/>
          <w:szCs w:val="28"/>
          <w:rtl/>
        </w:rPr>
        <w:t>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17-81 المؤرّخ في 18 جمادى الاولى عام 1438 الموافق 15 فبراير سنة 2017 والمتضمن تحويل المدرسة التحضيرية في علوم الطبيعة والحياة بالجزائر إلى  مدرسة عليا في علوم التغذية والصناعات الغذائية.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22-208 المؤرّخ في 5 ذي القعدة عام 1443 الموافق 5 يونيو سنة 2022 الذي يحدد نظام الدّراسات والتكوين للحصول على شهادات التعليم العالي.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بناء على محضر اجتماع اللجنة البيداغوجية الوطنية للمدارس العليا لميدان -علوم الطبيعة والحياة-، المنعقد يوم 5سبتمبر2022.</w:t>
      </w: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w:t>
      </w:r>
      <w:r>
        <w:rPr>
          <w:rFonts w:ascii="Simplified Arabic" w:hAnsi="Simplified Arabic" w:cs="Simplified Arabic"/>
          <w:b/>
          <w:bCs/>
          <w:sz w:val="28"/>
          <w:szCs w:val="28"/>
          <w:shd w:val="clear" w:color="auto" w:fill="C0C0C0"/>
          <w:rtl/>
          <w:lang w:bidi="ar-DZ"/>
        </w:rPr>
        <w:t>ـــــرّر</w:t>
      </w:r>
    </w:p>
    <w:p w:rsidR="0099542D" w:rsidRDefault="0099542D">
      <w:pPr>
        <w:pStyle w:val="Standard"/>
        <w:bidi/>
        <w:spacing w:line="264" w:lineRule="auto"/>
        <w:jc w:val="center"/>
        <w:rPr>
          <w:rFonts w:ascii="Simplified Arabic" w:hAnsi="Simplified Arabic" w:cs="Simplified Arabic"/>
          <w:b/>
          <w:bCs/>
          <w:sz w:val="6"/>
          <w:szCs w:val="6"/>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يحدّد البرنامج البيداغوجي لنيل شهادة مهندس دولة في" علوم الغذاء والصناعات الزراعية والغذائية " تخصص "علم الحفظ والتعبئة والتغليف للمواد الغذائية" بالمدرسة العليا في علوم التغذية والصناعات الغذائية بالجزائر، طبقا لملحق 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المــادة 2:</w:t>
      </w:r>
      <w:r>
        <w:rPr>
          <w:rFonts w:ascii="Simplified Arabic" w:hAnsi="Simplified Arabic" w:cs="Simplified Arabic"/>
          <w:color w:val="000000"/>
          <w:sz w:val="28"/>
          <w:szCs w:val="28"/>
          <w:rtl/>
        </w:rPr>
        <w:t xml:space="preserve"> تطبق أحكام هذا القرار على دفعات الطلبة المسجلين في الطور الثاني بالمدرسة العليا في علوم التغذية والصناعات الغذائية بالجزائر، ابتداء من السنة الجامعية 2022-2023.</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المــادة 3</w:t>
      </w:r>
      <w:r>
        <w:rPr>
          <w:rFonts w:ascii="Simplified Arabic" w:hAnsi="Simplified Arabic" w:cs="Simplified Arabic"/>
          <w:color w:val="000000"/>
          <w:sz w:val="28"/>
          <w:szCs w:val="28"/>
          <w:rtl/>
        </w:rPr>
        <w:t>: يكلف المدير العام للتعليم والتكوين ومدير المدرسة العليا في علوم التغذية</w:t>
      </w:r>
      <w:r>
        <w:rPr>
          <w:rFonts w:ascii="Simplified Arabic" w:hAnsi="Simplified Arabic" w:cs="Simplified Arabic"/>
          <w:color w:val="000000"/>
          <w:sz w:val="28"/>
          <w:szCs w:val="28"/>
          <w:rtl/>
        </w:rPr>
        <w:t xml:space="preserve"> والصناعات الغذائية بالجزائر، كلّ فيما يخصّه، بتطبيق هذا القرار الذي 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w:t>
      </w:r>
    </w:p>
    <w:p w:rsidR="0099542D" w:rsidRDefault="0099542D">
      <w:pPr>
        <w:pStyle w:val="Standard"/>
        <w:bidi/>
        <w:ind w:left="-2"/>
        <w:jc w:val="center"/>
        <w:rPr>
          <w:rFonts w:ascii="Simplified Arabic" w:hAnsi="Simplified Arabic" w:cs="Simplified Arabic"/>
          <w:b/>
          <w:bCs/>
          <w:color w:val="000000"/>
          <w:lang w:bidi="ar-DZ"/>
        </w:rPr>
      </w:pPr>
    </w:p>
    <w:p w:rsidR="0099542D" w:rsidRDefault="00FA2D5A">
      <w:pPr>
        <w:pStyle w:val="Standard"/>
        <w:bidi/>
        <w:ind w:left="-2"/>
        <w:jc w:val="center"/>
      </w:pPr>
      <w:r>
        <w:rPr>
          <w:rFonts w:ascii="Simplified Arabic" w:hAnsi="Simplified Arabic" w:cs="Simplified Arabic"/>
          <w:b/>
          <w:bCs/>
          <w:color w:val="000000"/>
          <w:rtl/>
          <w:lang w:bidi="ar-DZ"/>
        </w:rPr>
        <w:t>ملحق القرار رقم 558/أ.ع المؤرخ في 03 ماي 2023 الذي يحدّد البرنامج البيداغوجي لنيل شهادة مهندس دولة</w:t>
      </w:r>
    </w:p>
    <w:p w:rsidR="0099542D" w:rsidRDefault="00FA2D5A">
      <w:pPr>
        <w:pStyle w:val="Standard"/>
        <w:bidi/>
        <w:ind w:left="-2"/>
        <w:jc w:val="center"/>
      </w:pPr>
      <w:r>
        <w:rPr>
          <w:rFonts w:ascii="Simplified Arabic" w:hAnsi="Simplified Arabic" w:cs="Simplified Arabic"/>
          <w:b/>
          <w:bCs/>
          <w:color w:val="000000"/>
          <w:rtl/>
          <w:lang w:bidi="ar-DZ"/>
        </w:rPr>
        <w:t xml:space="preserve">في علوم الغذاء والصناعات الزراعية والغذائية تخصص "علم الحفظ </w:t>
      </w:r>
      <w:r>
        <w:rPr>
          <w:rFonts w:ascii="Simplified Arabic" w:hAnsi="Simplified Arabic" w:cs="Simplified Arabic"/>
          <w:b/>
          <w:bCs/>
          <w:color w:val="000000"/>
          <w:rtl/>
          <w:lang w:bidi="ar-DZ"/>
        </w:rPr>
        <w:t>والتعبئة والتغليف للمواد الغذائية"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بالمدرسة العليا في علوم التغذية والصناعات الغذائية بالجزائر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5000" w:type="pct"/>
        <w:jc w:val="center"/>
        <w:tblLayout w:type="fixed"/>
        <w:tblCellMar>
          <w:left w:w="10" w:type="dxa"/>
          <w:right w:w="10" w:type="dxa"/>
        </w:tblCellMar>
        <w:tblLook w:val="0000" w:firstRow="0" w:lastRow="0" w:firstColumn="0" w:lastColumn="0" w:noHBand="0" w:noVBand="0"/>
      </w:tblPr>
      <w:tblGrid>
        <w:gridCol w:w="596"/>
        <w:gridCol w:w="838"/>
        <w:gridCol w:w="620"/>
        <w:gridCol w:w="650"/>
        <w:gridCol w:w="987"/>
        <w:gridCol w:w="862"/>
        <w:gridCol w:w="833"/>
        <w:gridCol w:w="841"/>
        <w:gridCol w:w="1112"/>
        <w:gridCol w:w="2574"/>
      </w:tblGrid>
      <w:tr w:rsidR="0099542D">
        <w:tblPrEx>
          <w:tblCellMar>
            <w:top w:w="0" w:type="dxa"/>
            <w:bottom w:w="0" w:type="dxa"/>
          </w:tblCellMar>
        </w:tblPrEx>
        <w:trPr>
          <w:jc w:val="center"/>
        </w:trPr>
        <w:tc>
          <w:tcPr>
            <w:tcW w:w="9920"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السداسي س 1</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نوع التقييم</w:t>
            </w:r>
          </w:p>
        </w:tc>
        <w:tc>
          <w:tcPr>
            <w:tcW w:w="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الأرصدة</w:t>
            </w:r>
          </w:p>
        </w:tc>
        <w:tc>
          <w:tcPr>
            <w:tcW w:w="65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المعامل</w:t>
            </w:r>
          </w:p>
        </w:tc>
        <w:tc>
          <w:tcPr>
            <w:tcW w:w="3527"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الحجم الساعي الأسبوعي</w:t>
            </w:r>
          </w:p>
        </w:tc>
        <w:tc>
          <w:tcPr>
            <w:tcW w:w="111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الحجم الساعي السداسي</w:t>
            </w:r>
          </w:p>
        </w:tc>
        <w:tc>
          <w:tcPr>
            <w:tcW w:w="257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إمتحان</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متواصل</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أعمال أخرى</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أعمال تطبيقية</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أعمال موجهة</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محاضرة</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lang w:val="fr-FR" w:bidi="ar-DZ"/>
              </w:rPr>
              <w:t>4</w:t>
            </w:r>
            <w:r>
              <w:rPr>
                <w:rFonts w:eastAsia="Calibri"/>
                <w:sz w:val="20"/>
                <w:szCs w:val="20"/>
                <w:rtl/>
                <w:lang w:val="fr-FR" w:bidi="ar-DZ"/>
              </w:rPr>
              <w:t xml:space="preserve"> - 16 أسبوع</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rFonts w:eastAsia="Calibri"/>
                <w:sz w:val="20"/>
                <w:szCs w:val="20"/>
                <w:lang w:val="fr-FR" w:bidi="ar-DZ"/>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طرق التحليل الفيزيائية والكيميائية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علم الأحياء الدقيقة الخاص</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الكيمياء الحيوية الغذائية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بيوتكنولوجيا الغذائية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علم السموم الغذائية وعلم السموم من ملوثات الطعام</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lang w:val="fr-FR"/>
              </w:rPr>
              <w:t>*</w:t>
            </w:r>
            <w:r>
              <w:rPr>
                <w:rFonts w:eastAsia="Calibri"/>
                <w:sz w:val="20"/>
                <w:szCs w:val="20"/>
                <w:lang w:val="fr-FR" w:bidi="ar-DZ"/>
              </w:rPr>
              <w:tab/>
            </w:r>
            <w:r>
              <w:rPr>
                <w:rFonts w:eastAsia="Calibri"/>
                <w:sz w:val="20"/>
                <w:szCs w:val="20"/>
                <w:rtl/>
                <w:lang w:val="fr-FR"/>
              </w:rPr>
              <w:t>س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البيولوجيا الجزيئية والهندسة الوراثية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27</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ممارسات التصنيع الجيدة وممارسات النظافة الجيدة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وحدة التعليم الاستكشافية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معالجة المياه والنفايات السائلة في صناعة المواد الغذائية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5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rPr>
                <w:lang w:val="fr-FR"/>
              </w:rPr>
            </w:pPr>
            <w:r>
              <w:rPr>
                <w:rFonts w:eastAsia="Calibri"/>
                <w:sz w:val="20"/>
                <w:szCs w:val="20"/>
                <w:rtl/>
                <w:lang w:val="fr-FR" w:bidi="ar-DZ"/>
              </w:rPr>
              <w:t>تحليل المقال باللغة الإنجليزية</w:t>
            </w:r>
          </w:p>
        </w:tc>
      </w:tr>
      <w:tr w:rsidR="0099542D">
        <w:tblPrEx>
          <w:tblCellMar>
            <w:top w:w="0" w:type="dxa"/>
            <w:bottom w:w="0" w:type="dxa"/>
          </w:tblCellMar>
        </w:tblPrEx>
        <w:trPr>
          <w:jc w:val="center"/>
        </w:trPr>
        <w:tc>
          <w:tcPr>
            <w:tcW w:w="59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65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8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86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1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257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مجموع السداسي 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8"/>
          <w:szCs w:val="18"/>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jc w:val="center"/>
        <w:tblLayout w:type="fixed"/>
        <w:tblCellMar>
          <w:left w:w="10" w:type="dxa"/>
          <w:right w:w="10" w:type="dxa"/>
        </w:tblCellMar>
        <w:tblLook w:val="0000" w:firstRow="0" w:lastRow="0" w:firstColumn="0" w:lastColumn="0" w:noHBand="0" w:noVBand="0"/>
      </w:tblPr>
      <w:tblGrid>
        <w:gridCol w:w="649"/>
        <w:gridCol w:w="836"/>
        <w:gridCol w:w="661"/>
        <w:gridCol w:w="561"/>
        <w:gridCol w:w="984"/>
        <w:gridCol w:w="840"/>
        <w:gridCol w:w="842"/>
        <w:gridCol w:w="851"/>
        <w:gridCol w:w="1120"/>
        <w:gridCol w:w="2569"/>
      </w:tblGrid>
      <w:tr w:rsidR="0099542D">
        <w:tblPrEx>
          <w:tblCellMar>
            <w:top w:w="0" w:type="dxa"/>
            <w:bottom w:w="0" w:type="dxa"/>
          </w:tblCellMar>
        </w:tblPrEx>
        <w:trPr>
          <w:jc w:val="center"/>
        </w:trPr>
        <w:tc>
          <w:tcPr>
            <w:tcW w:w="9922"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السداسي س 2</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نوع التقييم</w:t>
            </w:r>
          </w:p>
        </w:tc>
        <w:tc>
          <w:tcPr>
            <w:tcW w:w="66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الأرصدة</w:t>
            </w:r>
          </w:p>
        </w:tc>
        <w:tc>
          <w:tcPr>
            <w:tcW w:w="56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المعامل</w:t>
            </w:r>
          </w:p>
        </w:tc>
        <w:tc>
          <w:tcPr>
            <w:tcW w:w="3521"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الحجم الساعي الأسبوعي</w:t>
            </w:r>
          </w:p>
        </w:tc>
        <w:tc>
          <w:tcPr>
            <w:tcW w:w="112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الحجم الساعي السداسي</w:t>
            </w:r>
          </w:p>
        </w:tc>
        <w:tc>
          <w:tcPr>
            <w:tcW w:w="25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trHeight w:val="277"/>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إمتحان</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متواصل</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أعمال أخرى</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عمال تطبيقية</w:t>
            </w: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أعمال موجهة</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محاضرة</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4</w:t>
            </w:r>
            <w:r>
              <w:rPr>
                <w:rFonts w:eastAsia="Calibri"/>
                <w:sz w:val="20"/>
                <w:szCs w:val="20"/>
                <w:rtl/>
                <w:lang w:val="fr-FR" w:bidi="ar-DZ"/>
              </w:rPr>
              <w:t xml:space="preserve"> - 16 أسبوع</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6</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3</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30</w:t>
            </w:r>
            <w:r>
              <w:rPr>
                <w:rFonts w:eastAsia="Calibri"/>
                <w:sz w:val="20"/>
                <w:szCs w:val="20"/>
                <w:rtl/>
                <w:lang w:val="fr-FR"/>
              </w:rPr>
              <w:t xml:space="preserve"> </w:t>
            </w:r>
            <w:r>
              <w:rPr>
                <w:rFonts w:eastAsia="Calibri"/>
                <w:sz w:val="20"/>
                <w:szCs w:val="20"/>
                <w:rtl/>
                <w:lang w:val="fr-FR"/>
              </w:rPr>
              <w:t>س</w:t>
            </w:r>
            <w:r>
              <w:rPr>
                <w:rFonts w:eastAsia="Calibri"/>
                <w:sz w:val="20"/>
                <w:szCs w:val="20"/>
                <w:rtl/>
                <w:lang w:val="fr-FR"/>
              </w:rPr>
              <w:t xml:space="preserve"> 82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س</w:t>
            </w:r>
            <w:r>
              <w:rPr>
                <w:rFonts w:eastAsia="Calibri"/>
                <w:sz w:val="20"/>
                <w:szCs w:val="20"/>
                <w:rtl/>
                <w:lang w:val="fr-FR" w:bidi="ar-DZ"/>
              </w:rPr>
              <w:t xml:space="preserve"> 67</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طرق التحليل الكهروكيميائية والمطيافية الضوئية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علم الأحياء الدقيقة الغذائي</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ind w:hanging="425"/>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الكيمياء الحيوية</w:t>
            </w:r>
            <w:r>
              <w:rPr>
                <w:rFonts w:eastAsia="Calibri"/>
                <w:sz w:val="20"/>
                <w:szCs w:val="20"/>
                <w:rtl/>
                <w:lang w:val="fr-FR" w:bidi="ar-DZ"/>
              </w:rPr>
              <w:t xml:space="preserve"> </w:t>
            </w:r>
            <w:r>
              <w:rPr>
                <w:rFonts w:eastAsia="Calibri"/>
                <w:sz w:val="20"/>
                <w:szCs w:val="20"/>
                <w:rtl/>
                <w:lang w:val="fr-FR" w:bidi="ar-DZ"/>
              </w:rPr>
              <w:t>تلف المواد الغذائية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العمليات الموحدة المستخدمة في الصناعات الغذائية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كيمياء النبات</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3</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الهندسة الأنزيمية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27</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bidi/>
              <w:spacing w:line="259" w:lineRule="auto"/>
              <w:jc w:val="center"/>
              <w:rPr>
                <w:lang w:val="fr-FR"/>
              </w:rPr>
            </w:pPr>
            <w:r>
              <w:rPr>
                <w:rFonts w:eastAsia="Calibri"/>
                <w:sz w:val="20"/>
                <w:szCs w:val="20"/>
                <w:rtl/>
                <w:lang w:val="fr-FR" w:bidi="ar-DZ"/>
              </w:rPr>
              <w:t>س 30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النموذج الخطي وتحليل البيانات وتصميم التجارب</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النظافة الصناعية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right"/>
              <w:rPr>
                <w:lang w:val="fr-FR"/>
              </w:rPr>
            </w:pPr>
            <w:r>
              <w:rPr>
                <w:rFonts w:eastAsia="Calibri"/>
                <w:sz w:val="20"/>
                <w:szCs w:val="20"/>
                <w:rtl/>
                <w:lang w:val="fr-FR" w:bidi="ar-DZ"/>
              </w:rPr>
              <w:t>اللوائح</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25%</w:t>
            </w:r>
          </w:p>
        </w:tc>
        <w:tc>
          <w:tcPr>
            <w:tcW w:w="66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rPr>
              <w:t>1</w:t>
            </w:r>
          </w:p>
        </w:tc>
        <w:tc>
          <w:tcPr>
            <w:tcW w:w="9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س 30 01</w:t>
            </w:r>
          </w:p>
        </w:tc>
        <w:tc>
          <w:tcPr>
            <w:tcW w:w="85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spacing w:line="259" w:lineRule="auto"/>
              <w:jc w:val="center"/>
              <w:rPr>
                <w:rFonts w:eastAsia="Calibri"/>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lang w:val="fr-FR" w:bidi="ar-DZ"/>
              </w:rPr>
              <w:t>30</w:t>
            </w:r>
            <w:r>
              <w:rPr>
                <w:rFonts w:eastAsia="Calibri"/>
                <w:sz w:val="20"/>
                <w:szCs w:val="20"/>
                <w:rtl/>
                <w:lang w:val="fr-FR" w:bidi="ar-DZ"/>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sz w:val="20"/>
                <w:szCs w:val="20"/>
                <w:rtl/>
                <w:lang w:val="fr-FR" w:bidi="ar-DZ"/>
              </w:rPr>
              <w:t>الكتابة العلمية باللغة الانجليزية</w:t>
            </w:r>
          </w:p>
        </w:tc>
      </w:tr>
      <w:tr w:rsidR="0099542D">
        <w:tblPrEx>
          <w:tblCellMar>
            <w:top w:w="0" w:type="dxa"/>
            <w:bottom w:w="0" w:type="dxa"/>
          </w:tblCellMar>
        </w:tblPrEx>
        <w:trPr>
          <w:jc w:val="center"/>
        </w:trPr>
        <w:tc>
          <w:tcPr>
            <w:tcW w:w="64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66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lang w:val="fr-FR"/>
              </w:rPr>
              <w:t>30</w:t>
            </w:r>
          </w:p>
        </w:tc>
        <w:tc>
          <w:tcPr>
            <w:tcW w:w="56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lang w:val="fr-FR"/>
              </w:rPr>
              <w:t>17</w:t>
            </w:r>
          </w:p>
        </w:tc>
        <w:tc>
          <w:tcPr>
            <w:tcW w:w="9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84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85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bidi/>
              <w:spacing w:line="259" w:lineRule="auto"/>
              <w:jc w:val="center"/>
              <w:rPr>
                <w:rFonts w:eastAsia="Calibri"/>
                <w:b/>
                <w:bCs/>
                <w:sz w:val="20"/>
                <w:szCs w:val="20"/>
                <w:lang w:val="fr-FR" w:bidi="ar-DZ"/>
              </w:rPr>
            </w:pPr>
          </w:p>
        </w:tc>
        <w:tc>
          <w:tcPr>
            <w:tcW w:w="112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25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59" w:lineRule="auto"/>
              <w:jc w:val="center"/>
              <w:rPr>
                <w:lang w:val="fr-FR"/>
              </w:rPr>
            </w:pPr>
            <w:r>
              <w:rPr>
                <w:rFonts w:eastAsia="Calibri"/>
                <w:b/>
                <w:bCs/>
                <w:sz w:val="20"/>
                <w:szCs w:val="20"/>
                <w:rtl/>
                <w:lang w:val="fr-FR" w:bidi="ar-DZ"/>
              </w:rPr>
              <w:t>مجموع السداسي 2</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jc w:val="center"/>
        <w:tblLayout w:type="fixed"/>
        <w:tblCellMar>
          <w:left w:w="10" w:type="dxa"/>
          <w:right w:w="10" w:type="dxa"/>
        </w:tblCellMar>
        <w:tblLook w:val="0000" w:firstRow="0" w:lastRow="0" w:firstColumn="0" w:lastColumn="0" w:noHBand="0" w:noVBand="0"/>
      </w:tblPr>
      <w:tblGrid>
        <w:gridCol w:w="645"/>
        <w:gridCol w:w="833"/>
        <w:gridCol w:w="717"/>
        <w:gridCol w:w="671"/>
        <w:gridCol w:w="835"/>
        <w:gridCol w:w="838"/>
        <w:gridCol w:w="831"/>
        <w:gridCol w:w="838"/>
        <w:gridCol w:w="1108"/>
        <w:gridCol w:w="2597"/>
      </w:tblGrid>
      <w:tr w:rsidR="0099542D">
        <w:tblPrEx>
          <w:tblCellMar>
            <w:top w:w="0" w:type="dxa"/>
            <w:bottom w:w="0" w:type="dxa"/>
          </w:tblCellMar>
        </w:tblPrEx>
        <w:trPr>
          <w:jc w:val="center"/>
        </w:trPr>
        <w:tc>
          <w:tcPr>
            <w:tcW w:w="9923"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b/>
                <w:bCs/>
                <w:sz w:val="20"/>
                <w:szCs w:val="20"/>
                <w:rtl/>
                <w:lang w:val="fr-FR" w:bidi="ar-DZ"/>
              </w:rPr>
              <w:t>السداسي س 3</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71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6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346"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10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260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عمال تطبيقية</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تكنولوجيا  تصنيع الأغذية النباتية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إدارة الجودة الصحية في صناعة المواد الغذائية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تقنيات التحليل الميكروبيولوجي في صناعة الأغذية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المطيافية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w:t>
            </w:r>
          </w:p>
          <w:p w:rsidR="0099542D" w:rsidRDefault="00FA2D5A">
            <w:pPr>
              <w:pStyle w:val="Standard"/>
              <w:jc w:val="center"/>
              <w:rPr>
                <w:lang w:val="fr-FR"/>
              </w:rPr>
            </w:pPr>
            <w:r>
              <w:rPr>
                <w:rFonts w:eastAsia="Calibri"/>
                <w:sz w:val="20"/>
                <w:szCs w:val="20"/>
                <w:lang w:val="fr-FR" w:bidi="ar-DZ"/>
              </w:rPr>
              <w:t>(</w:t>
            </w:r>
            <w:r>
              <w:rPr>
                <w:rFonts w:eastAsia="Calibri"/>
                <w:sz w:val="20"/>
                <w:szCs w:val="20"/>
                <w:rtl/>
                <w:lang w:val="fr-FR" w:bidi="ar-DZ"/>
              </w:rPr>
              <w:t>إج/إخ</w:t>
            </w:r>
            <w:r>
              <w:rPr>
                <w:rFonts w:eastAsia="Calibri"/>
                <w:sz w:val="20"/>
                <w:szCs w:val="20"/>
                <w:lang w:val="fr-FR" w:bidi="ar-DZ"/>
              </w:rPr>
              <w:t>)</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عمليات حفظ الغذاء</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  01</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هندسة الصناعات الغذائية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tabs>
                <w:tab w:val="left" w:pos="210"/>
                <w:tab w:val="center" w:pos="599"/>
              </w:tabs>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مواد التعبئة والتغليف والتفاعلات بين مواد التغليف والمواد الغذائية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1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0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ريادة الأعمال ومعرفة إدارة الأعمال</w:t>
            </w:r>
          </w:p>
        </w:tc>
      </w:tr>
      <w:tr w:rsidR="0099542D">
        <w:tblPrEx>
          <w:tblCellMar>
            <w:top w:w="0" w:type="dxa"/>
            <w:bottom w:w="0" w:type="dxa"/>
          </w:tblCellMar>
        </w:tblPrEx>
        <w:trPr>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71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6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0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260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612"/>
        <w:gridCol w:w="839"/>
        <w:gridCol w:w="702"/>
        <w:gridCol w:w="698"/>
        <w:gridCol w:w="840"/>
        <w:gridCol w:w="839"/>
        <w:gridCol w:w="840"/>
        <w:gridCol w:w="845"/>
        <w:gridCol w:w="1117"/>
        <w:gridCol w:w="2581"/>
      </w:tblGrid>
      <w:tr w:rsidR="0099542D">
        <w:tblPrEx>
          <w:tblCellMar>
            <w:top w:w="0" w:type="dxa"/>
            <w:bottom w:w="0" w:type="dxa"/>
          </w:tblCellMar>
        </w:tblPrEx>
        <w:trPr>
          <w:jc w:val="center"/>
        </w:trPr>
        <w:tc>
          <w:tcPr>
            <w:tcW w:w="9923"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 xml:space="preserve">السداسي </w:t>
            </w:r>
            <w:r>
              <w:rPr>
                <w:rFonts w:eastAsia="Calibri"/>
                <w:b/>
                <w:bCs/>
                <w:sz w:val="20"/>
                <w:szCs w:val="20"/>
                <w:rtl/>
                <w:lang w:val="fr-FR" w:bidi="ar-DZ"/>
              </w:rPr>
              <w:t xml:space="preserve"> </w:t>
            </w:r>
            <w:r>
              <w:rPr>
                <w:rFonts w:eastAsia="Calibri"/>
                <w:b/>
                <w:bCs/>
                <w:sz w:val="20"/>
                <w:szCs w:val="20"/>
                <w:rtl/>
                <w:lang w:val="fr-FR" w:bidi="ar-DZ"/>
              </w:rPr>
              <w:t>س 4</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69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368"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11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25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عمال تطبيقية</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تكنولوجيا  تصنيع الأغذية من أصل حيواني</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تركيبات الغذاء والتحليلات الحسية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الكروماتوغرافي والترحيل الكهربي</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w:t>
            </w:r>
            <w:r>
              <w:rPr>
                <w:rFonts w:eastAsia="Calibri"/>
                <w:sz w:val="20"/>
                <w:szCs w:val="20"/>
                <w:rtl/>
                <w:lang w:val="fr-FR" w:bidi="ar-DZ"/>
              </w:rPr>
              <w:t xml:space="preserve"> 27</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تثمين المنتجات الثانوية من الصناعات الغذائية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rtl/>
                <w:lang w:val="fr-FR" w:bidi="ar-DZ"/>
              </w:rPr>
              <w:t>س 30 01</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تصميم صديق للبيئة المنتجات الغذائية الزراعية والتغليف</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01</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عمليات الحفظ غير التقليدية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27</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22</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تثمين البحث وتطبيق الأدوات الإحصائية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التغذية والجودة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وحدة التعليم الأفقية</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منهجية البحث العلمي</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699"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118"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584" w:type="dxa"/>
            <w:tcBorders>
              <w:top w:val="single" w:sz="4" w:space="0" w:color="7030A0"/>
              <w:left w:val="single" w:sz="4" w:space="0" w:color="7030A0"/>
              <w:bottom w:val="single" w:sz="4" w:space="0" w:color="7030A0"/>
              <w:right w:val="single" w:sz="4" w:space="0" w:color="7030A0"/>
            </w:tcBorders>
            <w:shd w:val="clear" w:color="auto" w:fill="auto"/>
            <w:tcMar>
              <w:top w:w="0" w:type="dxa"/>
              <w:left w:w="57"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تسيير المشروع</w:t>
            </w:r>
          </w:p>
        </w:tc>
      </w:tr>
      <w:tr w:rsidR="0099542D">
        <w:tblPrEx>
          <w:tblCellMar>
            <w:top w:w="0" w:type="dxa"/>
            <w:bottom w:w="0" w:type="dxa"/>
          </w:tblCellMar>
        </w:tblPrEx>
        <w:trPr>
          <w:jc w:val="center"/>
        </w:trPr>
        <w:tc>
          <w:tcPr>
            <w:tcW w:w="61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69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8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11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258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4</w:t>
            </w:r>
          </w:p>
        </w:tc>
      </w:tr>
    </w:tbl>
    <w:p w:rsidR="0099542D" w:rsidRDefault="00FA2D5A">
      <w:pPr>
        <w:pStyle w:val="Standard"/>
        <w:tabs>
          <w:tab w:val="right" w:pos="4152"/>
        </w:tabs>
        <w:bidi/>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586"/>
        <w:gridCol w:w="846"/>
        <w:gridCol w:w="702"/>
        <w:gridCol w:w="703"/>
        <w:gridCol w:w="844"/>
        <w:gridCol w:w="840"/>
        <w:gridCol w:w="843"/>
        <w:gridCol w:w="855"/>
        <w:gridCol w:w="1403"/>
        <w:gridCol w:w="2291"/>
      </w:tblGrid>
      <w:tr w:rsidR="0099542D">
        <w:tblPrEx>
          <w:tblCellMar>
            <w:top w:w="0" w:type="dxa"/>
            <w:bottom w:w="0" w:type="dxa"/>
          </w:tblCellMar>
        </w:tblPrEx>
        <w:trPr>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 xml:space="preserve">السداسي </w:t>
            </w:r>
            <w:r>
              <w:rPr>
                <w:rFonts w:eastAsia="Calibri"/>
                <w:b/>
                <w:bCs/>
                <w:sz w:val="20"/>
                <w:szCs w:val="20"/>
                <w:rtl/>
                <w:lang w:val="fr-FR" w:bidi="ar-DZ"/>
              </w:rPr>
              <w:t xml:space="preserve"> </w:t>
            </w:r>
            <w:r>
              <w:rPr>
                <w:rFonts w:eastAsia="Calibri"/>
                <w:b/>
                <w:bCs/>
                <w:sz w:val="20"/>
                <w:szCs w:val="20"/>
                <w:rtl/>
                <w:lang w:val="fr-FR" w:bidi="ar-DZ"/>
              </w:rPr>
              <w:t>س 5</w:t>
            </w:r>
          </w:p>
        </w:tc>
      </w:tr>
      <w:tr w:rsidR="0099542D">
        <w:tblPrEx>
          <w:tblCellMar>
            <w:top w:w="0" w:type="dxa"/>
            <w:bottom w:w="0" w:type="dxa"/>
          </w:tblCellMar>
        </w:tblPrEx>
        <w:trPr>
          <w:trHeight w:val="78"/>
          <w:jc w:val="center"/>
        </w:trPr>
        <w:tc>
          <w:tcPr>
            <w:tcW w:w="5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386"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4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16"/>
                <w:szCs w:val="16"/>
                <w:rtl/>
                <w:lang w:val="fr-FR" w:bidi="ar-DZ"/>
              </w:rPr>
              <w:t>الحجم الساعي السداسي</w:t>
            </w:r>
          </w:p>
        </w:tc>
        <w:tc>
          <w:tcPr>
            <w:tcW w:w="229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إمتحان</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متواصل</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18"/>
                <w:szCs w:val="18"/>
                <w:rtl/>
                <w:lang w:val="fr-FR" w:bidi="ar-DZ"/>
              </w:rPr>
              <w:t>أعمال أخرى</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18"/>
                <w:szCs w:val="18"/>
                <w:rtl/>
                <w:lang w:val="fr-FR" w:bidi="ar-DZ"/>
              </w:rPr>
              <w:t>عمال تطبيقية</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16"/>
                <w:szCs w:val="16"/>
                <w:rtl/>
                <w:lang w:val="fr-FR" w:bidi="ar-DZ"/>
              </w:rPr>
              <w:t>أعمال موجهة</w:t>
            </w: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محاضرة</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bidi="ar-DZ"/>
              </w:rPr>
              <w:t xml:space="preserve">4 - 16 </w:t>
            </w:r>
            <w:r>
              <w:rPr>
                <w:rFonts w:eastAsia="Calibri"/>
                <w:b/>
                <w:bCs/>
                <w:sz w:val="20"/>
                <w:szCs w:val="20"/>
                <w:rtl/>
                <w:lang w:val="fr-FR" w:bidi="ar-DZ"/>
              </w:rPr>
              <w:t>أسبوع</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10</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5</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137</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112</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تكنولوجيا التغليف</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hanging="425"/>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8</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110</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90</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عمليات تغليف المواد الغذائية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spacing w:line="251" w:lineRule="auto"/>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5</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3</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w:t>
            </w:r>
            <w:r>
              <w:rPr>
                <w:rFonts w:eastAsia="Calibri"/>
                <w:sz w:val="20"/>
                <w:szCs w:val="20"/>
                <w:rtl/>
                <w:lang w:val="fr-FR" w:bidi="ar-DZ"/>
              </w:rPr>
              <w:t xml:space="preserve"> 65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spacing w:line="251" w:lineRule="auto"/>
              <w:jc w:val="center"/>
              <w:rPr>
                <w:lang w:val="fr-FR"/>
              </w:rPr>
            </w:pPr>
            <w:r>
              <w:rPr>
                <w:rFonts w:eastAsia="Calibri"/>
                <w:sz w:val="20"/>
                <w:szCs w:val="20"/>
                <w:rtl/>
                <w:lang w:val="fr-FR" w:bidi="ar-DZ"/>
              </w:rPr>
              <w:t>س  01</w:t>
            </w: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spacing w:line="251" w:lineRule="auto"/>
              <w:jc w:val="center"/>
              <w:rPr>
                <w:lang w:val="fr-FR"/>
              </w:rPr>
            </w:pPr>
            <w:r>
              <w:rPr>
                <w:rFonts w:eastAsia="Calibri"/>
                <w:sz w:val="20"/>
                <w:szCs w:val="20"/>
                <w:rtl/>
                <w:lang w:val="fr-FR" w:bidi="ar-DZ"/>
              </w:rPr>
              <w:t>س</w:t>
            </w:r>
            <w:r>
              <w:rPr>
                <w:rFonts w:eastAsia="Calibri"/>
                <w:sz w:val="20"/>
                <w:szCs w:val="20"/>
                <w:rtl/>
                <w:lang w:val="fr-FR" w:bidi="ar-DZ"/>
              </w:rPr>
              <w:t xml:space="preserve"> 60</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التعبئة والتغليف</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س  </w:t>
            </w:r>
            <w:r>
              <w:rPr>
                <w:rFonts w:eastAsia="Calibri"/>
                <w:sz w:val="20"/>
                <w:szCs w:val="20"/>
                <w:rtl/>
                <w:lang w:val="fr-FR" w:bidi="ar-DZ"/>
              </w:rPr>
              <w:t>55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30  01</w:t>
            </w: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30  01</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س  </w:t>
            </w:r>
            <w:r>
              <w:rPr>
                <w:rFonts w:eastAsia="Calibri"/>
                <w:sz w:val="20"/>
                <w:szCs w:val="20"/>
                <w:rtl/>
                <w:lang w:val="fr-FR" w:bidi="ar-DZ"/>
              </w:rPr>
              <w:t xml:space="preserve"> 45</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التصميم الصناعي</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30 01</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اللوائح المتعلقة بتعبئة وتغليف المواد الغذائية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30 01</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الأمن الغذائي</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75%</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25%</w:t>
            </w: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rPr>
              <w:t>1</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س 30 01</w:t>
            </w: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sz w:val="20"/>
                <w:szCs w:val="20"/>
                <w:rtl/>
                <w:lang w:val="fr-FR" w:bidi="ar-DZ"/>
              </w:rPr>
              <w:t>النظام الوثائقي والحياة فى الشركه</w:t>
            </w:r>
          </w:p>
        </w:tc>
      </w:tr>
      <w:tr w:rsidR="0099542D">
        <w:tblPrEx>
          <w:tblCellMar>
            <w:top w:w="0" w:type="dxa"/>
            <w:bottom w:w="0" w:type="dxa"/>
          </w:tblCellMar>
        </w:tblPrEx>
        <w:trPr>
          <w:jc w:val="center"/>
        </w:trPr>
        <w:tc>
          <w:tcPr>
            <w:tcW w:w="58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b/>
                <w:bCs/>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b/>
                <w:bCs/>
                <w:sz w:val="20"/>
                <w:szCs w:val="20"/>
                <w:lang w:val="fr-FR" w:bidi="ar-DZ"/>
              </w:rPr>
            </w:pPr>
          </w:p>
        </w:tc>
        <w:tc>
          <w:tcPr>
            <w:tcW w:w="70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lang w:val="fr-FR"/>
              </w:rPr>
              <w:t>30</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lang w:val="fr-FR"/>
              </w:rPr>
              <w:t>17</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b/>
                <w:bCs/>
                <w:sz w:val="20"/>
                <w:szCs w:val="20"/>
                <w:lang w:val="fr-FR" w:bidi="ar-DZ"/>
              </w:rPr>
            </w:pPr>
          </w:p>
        </w:tc>
        <w:tc>
          <w:tcPr>
            <w:tcW w:w="84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b/>
                <w:bCs/>
                <w:sz w:val="20"/>
                <w:szCs w:val="20"/>
                <w:lang w:val="fr-FR" w:bidi="ar-DZ"/>
              </w:rPr>
            </w:pPr>
          </w:p>
        </w:tc>
        <w:tc>
          <w:tcPr>
            <w:tcW w:w="85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spacing w:line="251" w:lineRule="auto"/>
              <w:jc w:val="center"/>
              <w:rPr>
                <w:rFonts w:eastAsia="Calibri"/>
                <w:b/>
                <w:bCs/>
                <w:sz w:val="20"/>
                <w:szCs w:val="20"/>
                <w:lang w:val="fr-FR" w:bidi="ar-DZ"/>
              </w:rPr>
            </w:pPr>
          </w:p>
        </w:tc>
        <w:tc>
          <w:tcPr>
            <w:tcW w:w="14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229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spacing w:line="251" w:lineRule="auto"/>
              <w:jc w:val="center"/>
              <w:rPr>
                <w:lang w:val="fr-FR"/>
              </w:rPr>
            </w:pPr>
            <w:r>
              <w:rPr>
                <w:rFonts w:eastAsia="Calibri"/>
                <w:b/>
                <w:bCs/>
                <w:sz w:val="20"/>
                <w:szCs w:val="20"/>
                <w:rtl/>
                <w:lang w:val="fr-FR" w:bidi="ar-DZ"/>
              </w:rPr>
              <w:t>مجموع السداسي 5</w:t>
            </w:r>
          </w:p>
        </w:tc>
      </w:tr>
    </w:tbl>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4600" w:type="pct"/>
        <w:jc w:val="center"/>
        <w:tblLayout w:type="fixed"/>
        <w:tblCellMar>
          <w:left w:w="10" w:type="dxa"/>
          <w:right w:w="10" w:type="dxa"/>
        </w:tblCellMar>
        <w:tblLook w:val="0000" w:firstRow="0" w:lastRow="0" w:firstColumn="0" w:lastColumn="0" w:noHBand="0" w:noVBand="0"/>
      </w:tblPr>
      <w:tblGrid>
        <w:gridCol w:w="2585"/>
        <w:gridCol w:w="2178"/>
        <w:gridCol w:w="2178"/>
        <w:gridCol w:w="2179"/>
      </w:tblGrid>
      <w:tr w:rsidR="0099542D">
        <w:tblPrEx>
          <w:tblCellMar>
            <w:top w:w="0" w:type="dxa"/>
            <w:bottom w:w="0" w:type="dxa"/>
          </w:tblCellMar>
        </w:tblPrEx>
        <w:trPr>
          <w:trHeight w:val="266"/>
          <w:jc w:val="center"/>
        </w:trPr>
        <w:tc>
          <w:tcPr>
            <w:tcW w:w="9129"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25"/>
              <w:jc w:val="center"/>
            </w:pPr>
            <w:r>
              <w:rPr>
                <w:b/>
                <w:bCs/>
                <w:sz w:val="22"/>
                <w:szCs w:val="22"/>
                <w:rtl/>
                <w:lang w:bidi="ar-DZ"/>
              </w:rPr>
              <w:t>السداسي س 6</w:t>
            </w:r>
          </w:p>
        </w:tc>
      </w:tr>
      <w:tr w:rsidR="0099542D">
        <w:tblPrEx>
          <w:tblCellMar>
            <w:top w:w="0" w:type="dxa"/>
            <w:bottom w:w="0" w:type="dxa"/>
          </w:tblCellMar>
        </w:tblPrEx>
        <w:trPr>
          <w:trHeight w:val="266"/>
          <w:jc w:val="center"/>
        </w:trPr>
        <w:tc>
          <w:tcPr>
            <w:tcW w:w="25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pPr>
            <w:r>
              <w:rPr>
                <w:b/>
                <w:bCs/>
                <w:sz w:val="22"/>
                <w:szCs w:val="22"/>
                <w:rtl/>
                <w:lang w:bidi="ar-DZ"/>
              </w:rPr>
              <w:t>الأرصدة</w:t>
            </w:r>
          </w:p>
        </w:tc>
        <w:tc>
          <w:tcPr>
            <w:tcW w:w="21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pPr>
            <w:r>
              <w:rPr>
                <w:b/>
                <w:bCs/>
                <w:sz w:val="22"/>
                <w:szCs w:val="22"/>
                <w:rtl/>
                <w:lang w:bidi="ar-DZ"/>
              </w:rPr>
              <w:t>المعامل</w:t>
            </w:r>
          </w:p>
        </w:tc>
        <w:tc>
          <w:tcPr>
            <w:tcW w:w="21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pPr>
            <w:r>
              <w:rPr>
                <w:b/>
                <w:bCs/>
                <w:sz w:val="22"/>
                <w:szCs w:val="22"/>
                <w:rtl/>
                <w:lang w:bidi="ar-DZ"/>
              </w:rPr>
              <w:t>الحجم الساعي السداسي</w:t>
            </w:r>
          </w:p>
        </w:tc>
        <w:tc>
          <w:tcPr>
            <w:tcW w:w="21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spacing w:line="251" w:lineRule="auto"/>
              <w:jc w:val="center"/>
              <w:rPr>
                <w:b/>
                <w:bCs/>
                <w:sz w:val="22"/>
                <w:szCs w:val="22"/>
                <w:lang w:bidi="ar-DZ"/>
              </w:rPr>
            </w:pPr>
          </w:p>
        </w:tc>
      </w:tr>
      <w:tr w:rsidR="0099542D">
        <w:tblPrEx>
          <w:tblCellMar>
            <w:top w:w="0" w:type="dxa"/>
            <w:bottom w:w="0" w:type="dxa"/>
          </w:tblCellMar>
        </w:tblPrEx>
        <w:trPr>
          <w:trHeight w:val="266"/>
          <w:jc w:val="center"/>
        </w:trPr>
        <w:tc>
          <w:tcPr>
            <w:tcW w:w="25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rPr>
              <w:t>20</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rPr>
              <w:t>10</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rPr>
              <w:t>238</w:t>
            </w:r>
          </w:p>
        </w:tc>
        <w:tc>
          <w:tcPr>
            <w:tcW w:w="218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center"/>
            </w:pPr>
            <w:r>
              <w:rPr>
                <w:sz w:val="22"/>
                <w:szCs w:val="22"/>
                <w:rtl/>
                <w:lang w:bidi="ar-DZ"/>
              </w:rPr>
              <w:t>العمل الشخصي</w:t>
            </w:r>
          </w:p>
        </w:tc>
      </w:tr>
      <w:tr w:rsidR="0099542D">
        <w:tblPrEx>
          <w:tblCellMar>
            <w:top w:w="0" w:type="dxa"/>
            <w:bottom w:w="0" w:type="dxa"/>
          </w:tblCellMar>
        </w:tblPrEx>
        <w:trPr>
          <w:trHeight w:val="266"/>
          <w:jc w:val="center"/>
        </w:trPr>
        <w:tc>
          <w:tcPr>
            <w:tcW w:w="25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lang w:bidi="ar-DZ"/>
              </w:rPr>
              <w:t>5</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lang w:bidi="ar-DZ"/>
              </w:rPr>
              <w:t>3</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rPr>
              <w:t>112</w:t>
            </w:r>
          </w:p>
        </w:tc>
        <w:tc>
          <w:tcPr>
            <w:tcW w:w="218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center"/>
            </w:pPr>
            <w:r>
              <w:rPr>
                <w:sz w:val="22"/>
                <w:szCs w:val="22"/>
                <w:rtl/>
                <w:lang w:bidi="ar-DZ"/>
              </w:rPr>
              <w:t>تدريب عملي في الشركات</w:t>
            </w:r>
          </w:p>
        </w:tc>
      </w:tr>
      <w:tr w:rsidR="0099542D">
        <w:tblPrEx>
          <w:tblCellMar>
            <w:top w:w="0" w:type="dxa"/>
            <w:bottom w:w="0" w:type="dxa"/>
          </w:tblCellMar>
        </w:tblPrEx>
        <w:trPr>
          <w:trHeight w:val="266"/>
          <w:jc w:val="center"/>
        </w:trPr>
        <w:tc>
          <w:tcPr>
            <w:tcW w:w="25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lang w:bidi="ar-DZ"/>
              </w:rPr>
              <w:t>5</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lang w:bidi="ar-DZ"/>
              </w:rPr>
              <w:t>4</w:t>
            </w:r>
          </w:p>
        </w:tc>
        <w:tc>
          <w:tcPr>
            <w:tcW w:w="218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ind w:hanging="46"/>
              <w:jc w:val="center"/>
            </w:pPr>
            <w:r>
              <w:rPr>
                <w:sz w:val="22"/>
                <w:szCs w:val="22"/>
              </w:rPr>
              <w:t>25</w:t>
            </w:r>
          </w:p>
        </w:tc>
        <w:tc>
          <w:tcPr>
            <w:tcW w:w="218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center"/>
            </w:pPr>
            <w:r>
              <w:rPr>
                <w:sz w:val="22"/>
                <w:szCs w:val="22"/>
                <w:rtl/>
                <w:lang w:bidi="ar-DZ"/>
              </w:rPr>
              <w:t>ندوات</w:t>
            </w:r>
          </w:p>
        </w:tc>
      </w:tr>
      <w:tr w:rsidR="0099542D">
        <w:tblPrEx>
          <w:tblCellMar>
            <w:top w:w="0" w:type="dxa"/>
            <w:bottom w:w="0" w:type="dxa"/>
          </w:tblCellMar>
        </w:tblPrEx>
        <w:trPr>
          <w:trHeight w:val="280"/>
          <w:jc w:val="center"/>
        </w:trPr>
        <w:tc>
          <w:tcPr>
            <w:tcW w:w="25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ind w:hanging="46"/>
              <w:jc w:val="center"/>
            </w:pPr>
            <w:r>
              <w:rPr>
                <w:b/>
                <w:bCs/>
                <w:sz w:val="22"/>
                <w:szCs w:val="22"/>
              </w:rPr>
              <w:t>30</w:t>
            </w:r>
          </w:p>
        </w:tc>
        <w:tc>
          <w:tcPr>
            <w:tcW w:w="21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ind w:hanging="46"/>
              <w:jc w:val="center"/>
            </w:pPr>
            <w:r>
              <w:rPr>
                <w:b/>
                <w:bCs/>
                <w:sz w:val="22"/>
                <w:szCs w:val="22"/>
              </w:rPr>
              <w:t>17</w:t>
            </w:r>
          </w:p>
        </w:tc>
        <w:tc>
          <w:tcPr>
            <w:tcW w:w="21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ind w:hanging="46"/>
              <w:jc w:val="center"/>
            </w:pPr>
            <w:r>
              <w:rPr>
                <w:b/>
                <w:bCs/>
                <w:sz w:val="22"/>
                <w:szCs w:val="22"/>
              </w:rPr>
              <w:t>375</w:t>
            </w:r>
          </w:p>
        </w:tc>
        <w:tc>
          <w:tcPr>
            <w:tcW w:w="21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pPr>
            <w:r>
              <w:rPr>
                <w:b/>
                <w:bCs/>
                <w:sz w:val="22"/>
                <w:szCs w:val="22"/>
                <w:rtl/>
                <w:lang w:bidi="ar-DZ"/>
              </w:rPr>
              <w:t>مجموع السداسي</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559/أ.ع مؤرخ في 03 ماي 2023، يحدّد البرنامج البيداغوجي لنيل شهادة مهندس دولة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 علوم الغذاء والصناعات الزراعية والغذائية " تخصص " علوم وتكنولوجيا الأغذية الوظي</w:t>
      </w:r>
      <w:r>
        <w:rPr>
          <w:rFonts w:ascii="Simplified Arabic" w:hAnsi="Simplified Arabic" w:cs="Simplified Arabic"/>
          <w:b/>
          <w:bCs/>
          <w:color w:val="0000FF"/>
          <w:sz w:val="28"/>
          <w:szCs w:val="28"/>
          <w:rtl/>
        </w:rPr>
        <w:t>فية "</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بالمدرسة العليا في علوم التغذية والصناعات الغذائية بالجزائر</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بمقتضى القانون رقم 99-05 المؤرّخ في 18 ذي الحجة عام 1419 الموافق 4 أبريل سنة 1999 المتضمّن القانون التوجيهي للتعليم العالي، المعدّل والمتمّم.</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الرئاسي رقم 23-119 المـؤرخ في 23 شعبان عام 1444 الموافق 16 مارس سنـة 2023 والمتضمن تعيين أعضاء الحكومة.</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w:t>
      </w:r>
      <w:r>
        <w:rPr>
          <w:rFonts w:ascii="Simplified Arabic" w:hAnsi="Simplified Arabic" w:cs="Simplified Arabic"/>
          <w:color w:val="000000"/>
          <w:sz w:val="28"/>
          <w:szCs w:val="28"/>
          <w:rtl/>
        </w:rPr>
        <w:t>لبحث العلمي.</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التنفيذي رقم 17-81 المؤرّخ في 18 جمادى الاولى عام 1438 الموافق 15 فبراير سنة 2017 والمتضمن تحويل المدرسة التحضيرية في علوم الطبيعة والحياة بالجزائر إلى  مدرسة عليا في علوم التغذية والصناعات الغذائية.</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وبمقتضى المرسوم التّنفيذي ر</w:t>
      </w:r>
      <w:r>
        <w:rPr>
          <w:rFonts w:ascii="Simplified Arabic" w:hAnsi="Simplified Arabic" w:cs="Simplified Arabic"/>
          <w:color w:val="000000"/>
          <w:sz w:val="28"/>
          <w:szCs w:val="28"/>
          <w:rtl/>
        </w:rPr>
        <w:t>قم 22-208 المؤرّخ في 5 ذي القعدة عام 1443 الموافق 5 يونيو سنة 2022 الذي يحدد نظام الدّراسات والتكوين للحصول على شهادات التعليم العالي.</w:t>
      </w:r>
    </w:p>
    <w:p w:rsidR="0099542D" w:rsidRDefault="00FA2D5A">
      <w:pPr>
        <w:pStyle w:val="ListParagraph"/>
        <w:numPr>
          <w:ilvl w:val="0"/>
          <w:numId w:val="193"/>
        </w:numPr>
        <w:bidi/>
        <w:spacing w:line="264" w:lineRule="auto"/>
        <w:ind w:left="198" w:hanging="198"/>
        <w:jc w:val="both"/>
      </w:pPr>
      <w:r>
        <w:rPr>
          <w:rFonts w:ascii="Simplified Arabic" w:hAnsi="Simplified Arabic" w:cs="Simplified Arabic"/>
          <w:color w:val="000000"/>
          <w:sz w:val="28"/>
          <w:szCs w:val="28"/>
          <w:rtl/>
        </w:rPr>
        <w:t>بناء على محضر اجتماع اللجنة البيداغوجية الوطنية للمدارس العليا لميدان -علوم الطبيعة والحياة-، المنعقد يوم 5 سبتمبر2022.</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يحدّد البرنامج البيداغوجي لنيل شهادة مهندس دولة في" علوم الغذاء والصناعات الزراعية والغذائية " تخصص "علوم وتكنولوجيا الأغذية الوظيفية" بالمدرسة العليا في علوم التغذية والصناعات الغذائية بالجزائر، طبقا لملحق 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المــادة</w:t>
      </w:r>
      <w:r>
        <w:rPr>
          <w:rFonts w:ascii="Simplified Arabic" w:hAnsi="Simplified Arabic" w:cs="Simplified Arabic"/>
          <w:b/>
          <w:bCs/>
          <w:color w:val="000000"/>
          <w:sz w:val="28"/>
          <w:szCs w:val="28"/>
          <w:rtl/>
        </w:rPr>
        <w:t xml:space="preserve"> 2:</w:t>
      </w:r>
      <w:r>
        <w:rPr>
          <w:rFonts w:ascii="Simplified Arabic" w:hAnsi="Simplified Arabic" w:cs="Simplified Arabic"/>
          <w:color w:val="000000"/>
          <w:sz w:val="28"/>
          <w:szCs w:val="28"/>
          <w:rtl/>
        </w:rPr>
        <w:t xml:space="preserve"> تطبق أحكام هذا القرار على دفعات الطلبة المسجلين في الطور الثاني بالمدرسة العليا في علوم التغذية والصناعات الغذائية بالجزائر ، ابتداء من السنة الجامعية2022-2023.</w:t>
      </w:r>
    </w:p>
    <w:p w:rsidR="0099542D" w:rsidRDefault="00FA2D5A">
      <w:pPr>
        <w:pStyle w:val="Standard"/>
        <w:bidi/>
        <w:ind w:left="850" w:hanging="850"/>
        <w:jc w:val="both"/>
      </w:pPr>
      <w:r>
        <w:rPr>
          <w:rFonts w:ascii="Simplified Arabic" w:hAnsi="Simplified Arabic" w:cs="Simplified Arabic"/>
          <w:b/>
          <w:bCs/>
          <w:color w:val="000000"/>
          <w:sz w:val="28"/>
          <w:szCs w:val="28"/>
          <w:rtl/>
        </w:rPr>
        <w:t>المــادة 3</w:t>
      </w:r>
      <w:r>
        <w:rPr>
          <w:rFonts w:ascii="Simplified Arabic" w:hAnsi="Simplified Arabic" w:cs="Simplified Arabic"/>
          <w:color w:val="000000"/>
          <w:sz w:val="28"/>
          <w:szCs w:val="28"/>
          <w:rtl/>
        </w:rPr>
        <w:t>: يكلف المدير العام للتعليم والتكوين ومدير المدرسة العليا في علوم التغذية والصناع</w:t>
      </w:r>
      <w:r>
        <w:rPr>
          <w:rFonts w:ascii="Simplified Arabic" w:hAnsi="Simplified Arabic" w:cs="Simplified Arabic"/>
          <w:color w:val="000000"/>
          <w:sz w:val="28"/>
          <w:szCs w:val="28"/>
          <w:rtl/>
        </w:rPr>
        <w:t>ات الغذائية بالجزائر، كلّ فيما يخصّه، بتطبيق هذا القرار الذي 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ملحق القرار رقم 559/أ.ع المؤرخ في 03 ماي 2023 الذي يحدّد البرنامج البيداغوجي لنيل شهادة مهندس دولة</w:t>
      </w:r>
    </w:p>
    <w:p w:rsidR="0099542D" w:rsidRDefault="00FA2D5A">
      <w:pPr>
        <w:pStyle w:val="Standard"/>
        <w:bidi/>
        <w:jc w:val="center"/>
      </w:pPr>
      <w:r>
        <w:rPr>
          <w:rFonts w:ascii="Simplified Arabic" w:hAnsi="Simplified Arabic" w:cs="Simplified Arabic"/>
          <w:b/>
          <w:bCs/>
          <w:color w:val="000000"/>
          <w:rtl/>
          <w:lang w:bidi="ar-DZ"/>
        </w:rPr>
        <w:t>في علوم الغذاء والصناعات الزراعية</w:t>
      </w:r>
      <w:r>
        <w:rPr>
          <w:rFonts w:ascii="Simplified Arabic" w:hAnsi="Simplified Arabic" w:cs="Simplified Arabic"/>
          <w:b/>
          <w:bCs/>
          <w:color w:val="000000"/>
          <w:rtl/>
          <w:lang w:bidi="ar-DZ"/>
        </w:rPr>
        <w:t xml:space="preserve"> والغذائية تخصص "علوم وتكنولوجيا الأغذية الوظيفية"</w:t>
      </w:r>
    </w:p>
    <w:p w:rsidR="0099542D" w:rsidRDefault="00FA2D5A">
      <w:pPr>
        <w:pStyle w:val="Standard"/>
        <w:bidi/>
        <w:jc w:val="center"/>
      </w:pPr>
      <w:r>
        <w:rPr>
          <w:rFonts w:ascii="Simplified Arabic" w:hAnsi="Simplified Arabic" w:cs="Simplified Arabic"/>
          <w:b/>
          <w:bCs/>
          <w:color w:val="000000"/>
          <w:shd w:val="clear" w:color="auto" w:fill="C0C0C0"/>
          <w:rtl/>
          <w:lang w:bidi="ar-DZ"/>
        </w:rPr>
        <w:t>بالمدرسة العليا في علوم التغذية والصناعات الغذائية بالجزائر</w:t>
      </w:r>
    </w:p>
    <w:tbl>
      <w:tblPr>
        <w:tblW w:w="5000" w:type="pct"/>
        <w:jc w:val="center"/>
        <w:tblLayout w:type="fixed"/>
        <w:tblCellMar>
          <w:left w:w="10" w:type="dxa"/>
          <w:right w:w="10" w:type="dxa"/>
        </w:tblCellMar>
        <w:tblLook w:val="0000" w:firstRow="0" w:lastRow="0" w:firstColumn="0" w:lastColumn="0" w:noHBand="0" w:noVBand="0"/>
      </w:tblPr>
      <w:tblGrid>
        <w:gridCol w:w="637"/>
        <w:gridCol w:w="836"/>
        <w:gridCol w:w="801"/>
        <w:gridCol w:w="703"/>
        <w:gridCol w:w="983"/>
        <w:gridCol w:w="987"/>
        <w:gridCol w:w="987"/>
        <w:gridCol w:w="848"/>
        <w:gridCol w:w="1264"/>
        <w:gridCol w:w="1867"/>
      </w:tblGrid>
      <w:tr w:rsidR="0099542D">
        <w:tblPrEx>
          <w:tblCellMar>
            <w:top w:w="0" w:type="dxa"/>
            <w:bottom w:w="0" w:type="dxa"/>
          </w:tblCellMar>
        </w:tblPrEx>
        <w:trPr>
          <w:jc w:val="center"/>
        </w:trPr>
        <w:tc>
          <w:tcPr>
            <w:tcW w:w="9922"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 1</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8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809"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26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86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أعمال </w:t>
            </w:r>
            <w:r>
              <w:rPr>
                <w:rFonts w:eastAsia="Calibri"/>
                <w:sz w:val="20"/>
                <w:szCs w:val="20"/>
                <w:rtl/>
                <w:lang w:val="fr-FR" w:bidi="ar-DZ"/>
              </w:rPr>
              <w:t>تطبيقية</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الفيزيائية والكيميائية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علم الأحياء الدقيقة الخاص</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الكيمياء الحيوية الغذائية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بيوتكنولوجيا الغذائية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علم السموم الغذائية وعلم السموم من ملوثات الطعام</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lang w:val="fr-FR"/>
              </w:rPr>
              <w:t>*</w:t>
            </w:r>
            <w:r>
              <w:rPr>
                <w:rFonts w:eastAsia="Calibri"/>
                <w:sz w:val="20"/>
                <w:szCs w:val="20"/>
                <w:lang w:val="fr-FR" w:bidi="ar-DZ"/>
              </w:rPr>
              <w:tab/>
            </w:r>
            <w:r>
              <w:rPr>
                <w:rFonts w:eastAsia="Calibri"/>
                <w:sz w:val="20"/>
                <w:szCs w:val="20"/>
                <w:rtl/>
                <w:lang w:val="fr-FR"/>
              </w:rPr>
              <w:t>س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37</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البيولوجيا الجزيئية والهندسة الوراثية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27</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ممارسات التصنيع الجيدة وممارسات النظافة الجيدة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الاستكشافية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معالجة المياه والنفايات السائلة في صناعة المواد الغذائية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80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70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تحليل المقال باللغة الإنجليزية</w:t>
            </w:r>
          </w:p>
        </w:tc>
      </w:tr>
      <w:tr w:rsidR="0099542D">
        <w:tblPrEx>
          <w:tblCellMar>
            <w:top w:w="0" w:type="dxa"/>
            <w:bottom w:w="0" w:type="dxa"/>
          </w:tblCellMar>
        </w:tblPrEx>
        <w:trPr>
          <w:jc w:val="center"/>
        </w:trPr>
        <w:tc>
          <w:tcPr>
            <w:tcW w:w="63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70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8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26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86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1</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563"/>
        <w:gridCol w:w="839"/>
        <w:gridCol w:w="619"/>
        <w:gridCol w:w="547"/>
        <w:gridCol w:w="973"/>
        <w:gridCol w:w="985"/>
        <w:gridCol w:w="985"/>
        <w:gridCol w:w="848"/>
        <w:gridCol w:w="1690"/>
        <w:gridCol w:w="1864"/>
      </w:tblGrid>
      <w:tr w:rsidR="0099542D">
        <w:tblPrEx>
          <w:tblCellMar>
            <w:top w:w="0" w:type="dxa"/>
            <w:bottom w:w="0" w:type="dxa"/>
          </w:tblCellMar>
        </w:tblPrEx>
        <w:trPr>
          <w:trHeight w:val="77"/>
          <w:jc w:val="center"/>
        </w:trPr>
        <w:tc>
          <w:tcPr>
            <w:tcW w:w="9923"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 2</w:t>
            </w:r>
          </w:p>
        </w:tc>
      </w:tr>
      <w:tr w:rsidR="0099542D">
        <w:tblPrEx>
          <w:tblCellMar>
            <w:top w:w="0" w:type="dxa"/>
            <w:bottom w:w="0" w:type="dxa"/>
          </w:tblCellMar>
        </w:tblPrEx>
        <w:trPr>
          <w:trHeight w:val="77"/>
          <w:jc w:val="center"/>
        </w:trPr>
        <w:tc>
          <w:tcPr>
            <w:tcW w:w="56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54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795"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86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تطبيقية</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trHeight w:val="269"/>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trHeight w:val="133"/>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الكهروكيميائية والمطيافية الضوئية</w:t>
            </w:r>
          </w:p>
        </w:tc>
      </w:tr>
      <w:tr w:rsidR="0099542D">
        <w:tblPrEx>
          <w:tblCellMar>
            <w:top w:w="0" w:type="dxa"/>
            <w:bottom w:w="0" w:type="dxa"/>
          </w:tblCellMar>
        </w:tblPrEx>
        <w:trPr>
          <w:trHeight w:val="269"/>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علم الأحياء الدقيقة الغذائي</w:t>
            </w:r>
          </w:p>
        </w:tc>
      </w:tr>
      <w:tr w:rsidR="0099542D">
        <w:tblPrEx>
          <w:tblCellMar>
            <w:top w:w="0" w:type="dxa"/>
            <w:bottom w:w="0" w:type="dxa"/>
          </w:tblCellMar>
        </w:tblPrEx>
        <w:trPr>
          <w:trHeight w:val="77"/>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29"/>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trHeight w:val="77"/>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الكيمياء الحيوية</w:t>
            </w:r>
            <w:r>
              <w:rPr>
                <w:rFonts w:eastAsia="Calibri"/>
                <w:sz w:val="20"/>
                <w:szCs w:val="20"/>
                <w:rtl/>
                <w:lang w:val="fr-FR" w:bidi="ar-DZ"/>
              </w:rPr>
              <w:t xml:space="preserve"> </w:t>
            </w:r>
            <w:r>
              <w:rPr>
                <w:rFonts w:eastAsia="Calibri"/>
                <w:sz w:val="20"/>
                <w:szCs w:val="20"/>
                <w:rtl/>
                <w:lang w:val="fr-FR" w:bidi="ar-DZ"/>
              </w:rPr>
              <w:t>تلف المواد الغذائية</w:t>
            </w:r>
          </w:p>
        </w:tc>
      </w:tr>
      <w:tr w:rsidR="0099542D">
        <w:tblPrEx>
          <w:tblCellMar>
            <w:top w:w="0" w:type="dxa"/>
            <w:bottom w:w="0" w:type="dxa"/>
          </w:tblCellMar>
        </w:tblPrEx>
        <w:trPr>
          <w:trHeight w:val="77"/>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العمليات الموحدة المستخدمة في الصناعات الغذائية</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trHeight w:val="77"/>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trHeight w:val="269"/>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كيمياء النبات</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الهندسة الأنزيمية</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trHeight w:val="484"/>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27</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النموذج الخطي وتحليل البيانات وتصميم التجارب</w:t>
            </w:r>
          </w:p>
        </w:tc>
      </w:tr>
      <w:tr w:rsidR="0099542D">
        <w:tblPrEx>
          <w:tblCellMar>
            <w:top w:w="0" w:type="dxa"/>
            <w:bottom w:w="0" w:type="dxa"/>
          </w:tblCellMar>
        </w:tblPrEx>
        <w:trPr>
          <w:trHeight w:val="269"/>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النظافة الصناعية</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اللوائح</w:t>
            </w:r>
          </w:p>
        </w:tc>
      </w:tr>
      <w:tr w:rsidR="0099542D">
        <w:tblPrEx>
          <w:tblCellMar>
            <w:top w:w="0" w:type="dxa"/>
            <w:bottom w:w="0" w:type="dxa"/>
          </w:tblCellMar>
        </w:tblPrEx>
        <w:trPr>
          <w:trHeight w:val="256"/>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trHeight w:val="269"/>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الكتابة العلمية باللغة الانجليزية</w:t>
            </w:r>
          </w:p>
        </w:tc>
      </w:tr>
      <w:tr w:rsidR="0099542D">
        <w:tblPrEx>
          <w:tblCellMar>
            <w:top w:w="0" w:type="dxa"/>
            <w:bottom w:w="0" w:type="dxa"/>
          </w:tblCellMar>
        </w:tblPrEx>
        <w:trPr>
          <w:trHeight w:val="70"/>
          <w:jc w:val="center"/>
        </w:trPr>
        <w:tc>
          <w:tcPr>
            <w:tcW w:w="563"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62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7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6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86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2</w:t>
            </w:r>
          </w:p>
        </w:tc>
      </w:tr>
    </w:tbl>
    <w:p w:rsidR="0099542D" w:rsidRDefault="00FA2D5A">
      <w:pPr>
        <w:pStyle w:val="Standard"/>
        <w:tabs>
          <w:tab w:val="right" w:pos="4152"/>
          <w:tab w:val="left" w:pos="4447"/>
          <w:tab w:val="center" w:pos="4961"/>
        </w:tabs>
        <w:bidi/>
        <w:jc w:val="right"/>
        <w:outlineLvl w:val="0"/>
      </w:pPr>
      <w:r>
        <w:rPr>
          <w:rFonts w:ascii="Simplified Arabic" w:hAnsi="Simplified Arabic" w:cs="Simplified Arabic"/>
          <w:color w:val="000000"/>
          <w:sz w:val="10"/>
          <w:szCs w:val="10"/>
          <w:rtl/>
        </w:rPr>
        <w:tab/>
      </w:r>
      <w:r>
        <w:rPr>
          <w:rFonts w:ascii="Simplified Arabic" w:hAnsi="Simplified Arabic" w:cs="Simplified Arabic"/>
          <w:color w:val="000000"/>
          <w:sz w:val="10"/>
          <w:szCs w:val="10"/>
          <w:rtl/>
        </w:rPr>
        <w:tab/>
      </w:r>
      <w:r>
        <w:rPr>
          <w:rFonts w:ascii="Simplified Arabic" w:hAnsi="Simplified Arabic" w:cs="Simplified Arabic"/>
          <w:color w:val="000000"/>
          <w:sz w:val="10"/>
          <w:szCs w:val="10"/>
          <w:rtl/>
        </w:rPr>
        <w:tab/>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581"/>
        <w:gridCol w:w="838"/>
        <w:gridCol w:w="598"/>
        <w:gridCol w:w="546"/>
        <w:gridCol w:w="979"/>
        <w:gridCol w:w="983"/>
        <w:gridCol w:w="985"/>
        <w:gridCol w:w="848"/>
        <w:gridCol w:w="1685"/>
        <w:gridCol w:w="1870"/>
      </w:tblGrid>
      <w:tr w:rsidR="0099542D">
        <w:tblPrEx>
          <w:tblCellMar>
            <w:top w:w="0" w:type="dxa"/>
            <w:bottom w:w="0" w:type="dxa"/>
          </w:tblCellMar>
        </w:tblPrEx>
        <w:trPr>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س3</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5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5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799"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8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عمال تطبيقية</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تكنولوجيا  تصنيع الأغذية النباتية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إدارة الجودة الصحية في صناعة المواد الغذائية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Paragraphedeliste1"/>
              <w:bidi/>
              <w:ind w:hanging="425"/>
              <w:jc w:val="right"/>
            </w:pPr>
            <w:r>
              <w:rPr>
                <w:sz w:val="22"/>
                <w:szCs w:val="22"/>
                <w:rtl/>
                <w:lang w:bidi="ar-DZ"/>
              </w:rPr>
              <w:t>و ت أ 2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تقنيات التحليل الميكروبيولوجي في صناعة الأغذية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المطيافية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عمليات حفظ الغذاء</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هندسة الصناعات الغذائية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tabs>
                <w:tab w:val="left" w:pos="210"/>
                <w:tab w:val="center" w:pos="599"/>
              </w:tabs>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18"/>
                <w:szCs w:val="18"/>
                <w:rtl/>
                <w:lang w:val="fr-FR" w:bidi="ar-DZ"/>
              </w:rPr>
              <w:t>مواد التعبئة والتغليف والتفاعلات بين مواد التغليف والمواد الغذائية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3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8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ريادة الأعمال ومعرفة إدارة الأعمال</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3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5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8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8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3</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581"/>
        <w:gridCol w:w="840"/>
        <w:gridCol w:w="598"/>
        <w:gridCol w:w="546"/>
        <w:gridCol w:w="977"/>
        <w:gridCol w:w="983"/>
        <w:gridCol w:w="985"/>
        <w:gridCol w:w="848"/>
        <w:gridCol w:w="1685"/>
        <w:gridCol w:w="1870"/>
      </w:tblGrid>
      <w:tr w:rsidR="0099542D">
        <w:tblPrEx>
          <w:tblCellMar>
            <w:top w:w="0" w:type="dxa"/>
            <w:bottom w:w="0" w:type="dxa"/>
          </w:tblCellMar>
        </w:tblPrEx>
        <w:trPr>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السداسي س 4</w:t>
            </w:r>
            <w:r>
              <w:rPr>
                <w:rFonts w:eastAsia="Calibri"/>
                <w:b/>
                <w:bCs/>
                <w:sz w:val="20"/>
                <w:szCs w:val="20"/>
                <w:lang w:val="fr-FR" w:bidi="ar-DZ"/>
              </w:rPr>
              <w:t xml:space="preserve">  </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نوع التقييم</w:t>
            </w:r>
          </w:p>
        </w:tc>
        <w:tc>
          <w:tcPr>
            <w:tcW w:w="5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الأرصدة</w:t>
            </w:r>
          </w:p>
        </w:tc>
        <w:tc>
          <w:tcPr>
            <w:tcW w:w="5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المعامل</w:t>
            </w:r>
          </w:p>
        </w:tc>
        <w:tc>
          <w:tcPr>
            <w:tcW w:w="3797"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الأسبوعي</w:t>
            </w:r>
          </w:p>
        </w:tc>
        <w:tc>
          <w:tcPr>
            <w:tcW w:w="1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الحجم الساعي السداسي</w:t>
            </w:r>
          </w:p>
        </w:tc>
        <w:tc>
          <w:tcPr>
            <w:tcW w:w="18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إمتحان</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متواصل</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أخرى</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عمال تطبيقية</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أعمال موجهة</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محاضرة</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4 - 16 </w:t>
            </w:r>
            <w:r>
              <w:rPr>
                <w:rFonts w:eastAsia="Calibri"/>
                <w:sz w:val="20"/>
                <w:szCs w:val="20"/>
                <w:rtl/>
                <w:lang w:val="fr-FR" w:bidi="ar-DZ"/>
              </w:rPr>
              <w:t>أسبوع</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تكنولوجيا  تصنيع الأغذية من أصل حيواني</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6</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82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67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تركيبات الغذاء والتحليلات الحسية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طرق التحليل الكروماتوغرافي والترحيل الكهربي</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w:t>
            </w:r>
            <w:r>
              <w:rPr>
                <w:rFonts w:eastAsia="Calibri"/>
                <w:sz w:val="20"/>
                <w:szCs w:val="20"/>
                <w:rtl/>
                <w:lang w:val="fr-FR" w:bidi="ar-DZ"/>
              </w:rPr>
              <w:t xml:space="preserve"> 27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تثمين المنتجات الثانوية من الصناعات الغذائية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trHeight w:val="180"/>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w:t>
            </w:r>
            <w:r>
              <w:rPr>
                <w:rFonts w:eastAsia="Calibri"/>
                <w:sz w:val="20"/>
                <w:szCs w:val="20"/>
                <w:rtl/>
                <w:lang w:val="fr-FR" w:bidi="ar-DZ"/>
              </w:rPr>
              <w:t xml:space="preserve"> 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210"/>
                <w:tab w:val="center" w:pos="599"/>
              </w:tabs>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87"/>
                <w:tab w:val="right" w:pos="1199"/>
              </w:tabs>
              <w:jc w:val="center"/>
              <w:rPr>
                <w:lang w:val="fr-FR"/>
              </w:rPr>
            </w:pPr>
            <w:r>
              <w:rPr>
                <w:rFonts w:eastAsia="Calibri"/>
                <w:sz w:val="20"/>
                <w:szCs w:val="20"/>
                <w:rtl/>
                <w:lang w:val="fr-FR" w:bidi="ar-DZ"/>
              </w:rPr>
              <w:t>س</w:t>
            </w:r>
            <w:r>
              <w:rPr>
                <w:rFonts w:eastAsia="Calibri"/>
                <w:sz w:val="20"/>
                <w:szCs w:val="20"/>
                <w:rtl/>
                <w:lang w:val="fr-FR" w:bidi="ar-DZ"/>
              </w:rPr>
              <w:t xml:space="preserve"> 45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تصميم صديق للبيئة المنتجات الغذائية الزراعية والتغليف</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3</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37</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عمليات الحفظ غير التقليدية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تثمين البحث وتطبيق الأدوات الإحصائية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وحدة التعليم الإستكشافية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التغذية والجودة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وحدة التعليم الأفقية</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منهجية البحث العلمي</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75%</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25%</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rPr>
              <w:t>1</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س 30 01</w:t>
            </w: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sz w:val="20"/>
                <w:szCs w:val="20"/>
                <w:rtl/>
                <w:lang w:val="fr-FR" w:bidi="ar-DZ"/>
              </w:rPr>
              <w:t>تسيير المشروع</w:t>
            </w:r>
          </w:p>
        </w:tc>
      </w:tr>
      <w:tr w:rsidR="0099542D">
        <w:tblPrEx>
          <w:tblCellMar>
            <w:top w:w="0" w:type="dxa"/>
            <w:bottom w:w="0" w:type="dxa"/>
          </w:tblCellMar>
        </w:tblPrEx>
        <w:trPr>
          <w:jc w:val="center"/>
        </w:trPr>
        <w:tc>
          <w:tcPr>
            <w:tcW w:w="58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30</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lang w:val="fr-FR"/>
              </w:rPr>
              <w:t>17</w:t>
            </w:r>
          </w:p>
        </w:tc>
        <w:tc>
          <w:tcPr>
            <w:tcW w:w="97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9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8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jc w:val="center"/>
              <w:rPr>
                <w:rFonts w:eastAsia="Calibri"/>
                <w:b/>
                <w:bCs/>
                <w:sz w:val="20"/>
                <w:szCs w:val="20"/>
                <w:lang w:val="fr-FR" w:bidi="ar-DZ"/>
              </w:rPr>
            </w:pPr>
          </w:p>
        </w:tc>
        <w:tc>
          <w:tcPr>
            <w:tcW w:w="168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8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rPr>
                <w:lang w:val="fr-FR"/>
              </w:rPr>
            </w:pPr>
            <w:r>
              <w:rPr>
                <w:rFonts w:eastAsia="Calibri"/>
                <w:b/>
                <w:bCs/>
                <w:sz w:val="20"/>
                <w:szCs w:val="20"/>
                <w:rtl/>
                <w:lang w:val="fr-FR" w:bidi="ar-DZ"/>
              </w:rPr>
              <w:t>مجموع السداسي 4</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tblW w:w="5000" w:type="pct"/>
        <w:jc w:val="center"/>
        <w:tblLayout w:type="fixed"/>
        <w:tblCellMar>
          <w:left w:w="10" w:type="dxa"/>
          <w:right w:w="10" w:type="dxa"/>
        </w:tblCellMar>
        <w:tblLook w:val="0000" w:firstRow="0" w:lastRow="0" w:firstColumn="0" w:lastColumn="0" w:noHBand="0" w:noVBand="0"/>
      </w:tblPr>
      <w:tblGrid>
        <w:gridCol w:w="592"/>
        <w:gridCol w:w="894"/>
        <w:gridCol w:w="525"/>
        <w:gridCol w:w="557"/>
        <w:gridCol w:w="983"/>
        <w:gridCol w:w="983"/>
        <w:gridCol w:w="983"/>
        <w:gridCol w:w="845"/>
        <w:gridCol w:w="1683"/>
        <w:gridCol w:w="1868"/>
      </w:tblGrid>
      <w:tr w:rsidR="0099542D">
        <w:tblPrEx>
          <w:tblCellMar>
            <w:top w:w="0" w:type="dxa"/>
            <w:bottom w:w="0" w:type="dxa"/>
          </w:tblCellMar>
        </w:tblPrEx>
        <w:trPr>
          <w:jc w:val="center"/>
        </w:trPr>
        <w:tc>
          <w:tcPr>
            <w:tcW w:w="9921" w:type="dxa"/>
            <w:gridSpan w:val="10"/>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97"/>
              <w:jc w:val="center"/>
              <w:rPr>
                <w:lang w:val="fr-FR"/>
              </w:rPr>
            </w:pPr>
            <w:r>
              <w:rPr>
                <w:rFonts w:eastAsia="Calibri"/>
                <w:b/>
                <w:bCs/>
                <w:sz w:val="20"/>
                <w:szCs w:val="20"/>
                <w:rtl/>
                <w:lang w:val="fr-FR" w:bidi="ar-DZ"/>
              </w:rPr>
              <w:t>السداسي س 5</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rtl/>
                <w:lang w:val="fr-FR" w:bidi="ar-DZ"/>
              </w:rPr>
              <w:t>نوع التقييم</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b/>
                <w:bCs/>
                <w:sz w:val="20"/>
                <w:szCs w:val="20"/>
                <w:rtl/>
                <w:lang w:val="fr-FR" w:bidi="ar-DZ"/>
              </w:rPr>
              <w:t>الأرصدة</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b/>
                <w:bCs/>
                <w:sz w:val="20"/>
                <w:szCs w:val="20"/>
                <w:rtl/>
                <w:lang w:val="fr-FR" w:bidi="ar-DZ"/>
              </w:rPr>
              <w:t>المعامل</w:t>
            </w:r>
          </w:p>
        </w:tc>
        <w:tc>
          <w:tcPr>
            <w:tcW w:w="3798" w:type="dxa"/>
            <w:gridSpan w:val="4"/>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rtl/>
                <w:lang w:val="fr-FR" w:bidi="ar-DZ"/>
              </w:rPr>
              <w:t>الحجم الساعي الأسبوعي</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rtl/>
                <w:lang w:val="fr-FR" w:bidi="ar-DZ"/>
              </w:rPr>
              <w:t>الحجم الساعي السداسي</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97"/>
              <w:jc w:val="center"/>
              <w:rPr>
                <w:lang w:val="fr-FR"/>
              </w:rPr>
            </w:pPr>
            <w:r>
              <w:rPr>
                <w:rFonts w:eastAsia="Calibri"/>
                <w:b/>
                <w:bCs/>
                <w:sz w:val="20"/>
                <w:szCs w:val="20"/>
                <w:rtl/>
                <w:lang w:val="fr-FR" w:bidi="ar-DZ"/>
              </w:rPr>
              <w:t>وحدة التعليم</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إمتحان</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متواصل</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أعمال أخرى</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عمال تطبيقية</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أعمال موجهة</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rtl/>
                <w:lang w:val="fr-FR" w:bidi="ar-DZ"/>
              </w:rPr>
              <w:t>محاضرة</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50" w:hanging="24"/>
              <w:jc w:val="center"/>
              <w:rPr>
                <w:lang w:val="fr-FR"/>
              </w:rPr>
            </w:pPr>
            <w:r>
              <w:rPr>
                <w:rFonts w:eastAsia="Calibri"/>
                <w:sz w:val="20"/>
                <w:szCs w:val="20"/>
                <w:lang w:val="fr-FR" w:bidi="ar-DZ"/>
              </w:rPr>
              <w:t>4</w:t>
            </w:r>
            <w:r>
              <w:rPr>
                <w:rFonts w:eastAsia="Calibri"/>
                <w:sz w:val="20"/>
                <w:szCs w:val="20"/>
                <w:rtl/>
                <w:lang w:val="fr-FR" w:bidi="ar-DZ"/>
              </w:rPr>
              <w:t xml:space="preserve"> - 16 أسبوع</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b/>
                <w:bCs/>
                <w:sz w:val="20"/>
                <w:szCs w:val="20"/>
                <w:rtl/>
                <w:lang w:val="fr-FR" w:bidi="ar-DZ"/>
              </w:rPr>
              <w:t>وحدة التعليم الأساسية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و ت أ 1  (إج/إخ)</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10</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 xml:space="preserve">30 </w:t>
            </w:r>
            <w:r>
              <w:rPr>
                <w:rFonts w:eastAsia="Calibri"/>
                <w:sz w:val="20"/>
                <w:szCs w:val="20"/>
                <w:rtl/>
                <w:lang w:val="fr-FR"/>
              </w:rPr>
              <w:t>س</w:t>
            </w:r>
            <w:r>
              <w:rPr>
                <w:rFonts w:eastAsia="Calibri"/>
                <w:sz w:val="20"/>
                <w:szCs w:val="20"/>
                <w:rtl/>
                <w:lang w:val="fr-FR"/>
              </w:rPr>
              <w:t xml:space="preserve"> 137</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bidi="ar-DZ"/>
              </w:rPr>
              <w:t xml:space="preserve">30 </w:t>
            </w:r>
            <w:r>
              <w:rPr>
                <w:rFonts w:eastAsia="Calibri"/>
                <w:sz w:val="20"/>
                <w:szCs w:val="20"/>
                <w:rtl/>
                <w:lang w:val="fr-FR" w:bidi="ar-DZ"/>
              </w:rPr>
              <w:t>س</w:t>
            </w:r>
            <w:r>
              <w:rPr>
                <w:rFonts w:eastAsia="Calibri"/>
                <w:sz w:val="20"/>
                <w:szCs w:val="20"/>
                <w:rtl/>
                <w:lang w:val="fr-FR" w:bidi="ar-DZ"/>
              </w:rPr>
              <w:t xml:space="preserve"> 112</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عمليات تركيبات وتصنيع المكملات الغذائية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hanging="425"/>
              <w:jc w:val="center"/>
              <w:rPr>
                <w:lang w:val="fr-FR"/>
              </w:rPr>
            </w:pPr>
            <w:r>
              <w:rPr>
                <w:rFonts w:eastAsia="Calibri"/>
                <w:sz w:val="20"/>
                <w:szCs w:val="20"/>
                <w:rtl/>
                <w:lang w:val="fr-FR" w:bidi="ar-DZ"/>
              </w:rPr>
              <w:t>و ت أ 2 (إج/إخ)</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8</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4</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w:t>
            </w:r>
            <w:r>
              <w:rPr>
                <w:rFonts w:eastAsia="Calibri"/>
                <w:sz w:val="20"/>
                <w:szCs w:val="20"/>
                <w:rtl/>
                <w:lang w:val="fr-FR" w:bidi="ar-DZ"/>
              </w:rPr>
              <w:t xml:space="preserve"> 110</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w:t>
            </w:r>
            <w:r>
              <w:rPr>
                <w:rFonts w:eastAsia="Calibri"/>
                <w:sz w:val="20"/>
                <w:szCs w:val="20"/>
                <w:rtl/>
                <w:lang w:val="fr-FR" w:bidi="ar-DZ"/>
              </w:rPr>
              <w:t xml:space="preserve"> 90</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علوم وتكنولوجيا الأغذية الوظيفية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b/>
                <w:bCs/>
                <w:sz w:val="20"/>
                <w:szCs w:val="20"/>
                <w:rtl/>
                <w:lang w:val="fr-FR" w:bidi="ar-DZ"/>
              </w:rPr>
              <w:t>وحدة التعليم المنهجية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1 (إج/إخ)</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5</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3</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w:t>
            </w:r>
            <w:r>
              <w:rPr>
                <w:rFonts w:eastAsia="Calibri"/>
                <w:sz w:val="20"/>
                <w:szCs w:val="20"/>
                <w:rtl/>
                <w:lang w:val="fr-FR" w:bidi="ar-DZ"/>
              </w:rPr>
              <w:t xml:space="preserve"> 65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left" w:pos="160"/>
                <w:tab w:val="center" w:pos="549"/>
              </w:tabs>
              <w:ind w:left="-50" w:hanging="24"/>
              <w:jc w:val="center"/>
              <w:rPr>
                <w:lang w:val="fr-FR"/>
              </w:rPr>
            </w:pPr>
            <w:r>
              <w:rPr>
                <w:rFonts w:eastAsia="Calibri"/>
                <w:sz w:val="20"/>
                <w:szCs w:val="20"/>
                <w:rtl/>
                <w:lang w:val="fr-FR" w:bidi="ar-DZ"/>
              </w:rPr>
              <w:t>س  01</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tabs>
                <w:tab w:val="center" w:pos="337"/>
                <w:tab w:val="right" w:pos="1149"/>
              </w:tabs>
              <w:ind w:left="-50" w:hanging="24"/>
              <w:jc w:val="center"/>
              <w:rPr>
                <w:lang w:val="fr-FR"/>
              </w:rPr>
            </w:pPr>
            <w:r>
              <w:rPr>
                <w:rFonts w:eastAsia="Calibri"/>
                <w:sz w:val="20"/>
                <w:szCs w:val="20"/>
                <w:rtl/>
                <w:lang w:val="fr-FR" w:bidi="ar-DZ"/>
              </w:rPr>
              <w:t>س</w:t>
            </w:r>
            <w:r>
              <w:rPr>
                <w:rFonts w:eastAsia="Calibri"/>
                <w:sz w:val="20"/>
                <w:szCs w:val="20"/>
                <w:rtl/>
                <w:lang w:val="fr-FR" w:bidi="ar-DZ"/>
              </w:rPr>
              <w:t xml:space="preserve"> 60</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تطبيق علم السموم على المكملات الغذائية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 xml:space="preserve">و ت </w:t>
            </w:r>
            <w:r>
              <w:rPr>
                <w:rFonts w:eastAsia="Times New Roman,Bold"/>
                <w:sz w:val="20"/>
                <w:szCs w:val="20"/>
                <w:rtl/>
                <w:lang w:val="fr-FR" w:bidi="ar-DZ"/>
              </w:rPr>
              <w:t>م</w:t>
            </w:r>
            <w:r>
              <w:rPr>
                <w:rFonts w:eastAsia="Calibri"/>
                <w:sz w:val="20"/>
                <w:szCs w:val="20"/>
                <w:rtl/>
                <w:lang w:val="fr-FR" w:bidi="ar-DZ"/>
              </w:rPr>
              <w:t xml:space="preserve"> 2  (إج/إخ)</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4</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 xml:space="preserve">س  </w:t>
            </w:r>
            <w:r>
              <w:rPr>
                <w:rFonts w:eastAsia="Calibri"/>
                <w:sz w:val="20"/>
                <w:szCs w:val="20"/>
                <w:rtl/>
                <w:lang w:val="fr-FR" w:bidi="ar-DZ"/>
              </w:rPr>
              <w:t>55</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 xml:space="preserve">س  </w:t>
            </w:r>
            <w:r>
              <w:rPr>
                <w:rFonts w:eastAsia="Calibri"/>
                <w:sz w:val="20"/>
                <w:szCs w:val="20"/>
                <w:rtl/>
                <w:lang w:val="fr-FR" w:bidi="ar-DZ"/>
              </w:rPr>
              <w:t xml:space="preserve"> 45</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علم الأدوية</w:t>
            </w:r>
          </w:p>
        </w:tc>
      </w:tr>
      <w:tr w:rsidR="0099542D">
        <w:tblPrEx>
          <w:tblCellMar>
            <w:top w:w="0" w:type="dxa"/>
            <w:bottom w:w="0" w:type="dxa"/>
          </w:tblCellMar>
        </w:tblPrEx>
        <w:trPr>
          <w:trHeight w:val="96"/>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b/>
                <w:bCs/>
                <w:sz w:val="20"/>
                <w:szCs w:val="20"/>
                <w:rtl/>
                <w:lang w:val="fr-FR" w:bidi="ar-DZ"/>
              </w:rPr>
              <w:t>وحدة التعليم الاستكشافية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التغذية العلاجية المتقدمة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الأمن الغذائي</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b/>
                <w:bCs/>
                <w:sz w:val="20"/>
                <w:szCs w:val="20"/>
                <w:rtl/>
                <w:lang w:val="fr-FR" w:bidi="ar-DZ"/>
              </w:rPr>
              <w:t>وحدة التعليم الأفقية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75%</w:t>
            </w:r>
          </w:p>
        </w:tc>
        <w:tc>
          <w:tcPr>
            <w:tcW w:w="89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25%</w:t>
            </w:r>
          </w:p>
        </w:tc>
        <w:tc>
          <w:tcPr>
            <w:tcW w:w="5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55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rPr>
              <w:t>1</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 xml:space="preserve">س 30 </w:t>
            </w:r>
            <w:r>
              <w:rPr>
                <w:rFonts w:eastAsia="Calibri"/>
                <w:sz w:val="20"/>
                <w:szCs w:val="20"/>
                <w:rtl/>
                <w:lang w:val="fr-FR" w:bidi="ar-DZ"/>
              </w:rPr>
              <w:t>2</w:t>
            </w: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ind w:left="-50" w:hanging="24"/>
              <w:jc w:val="center"/>
              <w:rPr>
                <w:rFonts w:eastAsia="Calibri"/>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rtl/>
                <w:lang w:val="fr-FR" w:bidi="ar-DZ"/>
              </w:rPr>
              <w:t>س 30 01</w:t>
            </w:r>
          </w:p>
        </w:tc>
        <w:tc>
          <w:tcPr>
            <w:tcW w:w="168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sz w:val="20"/>
                <w:szCs w:val="20"/>
                <w:lang w:val="fr-FR" w:bidi="ar-DZ"/>
              </w:rPr>
              <w:t>30</w:t>
            </w:r>
            <w:r>
              <w:rPr>
                <w:rFonts w:eastAsia="Calibri"/>
                <w:sz w:val="20"/>
                <w:szCs w:val="20"/>
                <w:lang w:val="fr-FR"/>
              </w:rPr>
              <w:t xml:space="preserve"> </w:t>
            </w:r>
            <w:r>
              <w:rPr>
                <w:rFonts w:eastAsia="Calibri"/>
                <w:sz w:val="20"/>
                <w:szCs w:val="20"/>
                <w:rtl/>
                <w:lang w:val="fr-FR" w:bidi="ar-DZ"/>
              </w:rPr>
              <w:t>س</w:t>
            </w:r>
            <w:r>
              <w:rPr>
                <w:rFonts w:eastAsia="Calibri"/>
                <w:sz w:val="20"/>
                <w:szCs w:val="20"/>
                <w:rtl/>
                <w:lang w:val="fr-FR" w:bidi="ar-DZ"/>
              </w:rPr>
              <w:t xml:space="preserve"> 22</w:t>
            </w:r>
          </w:p>
        </w:tc>
        <w:tc>
          <w:tcPr>
            <w:tcW w:w="187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sz w:val="20"/>
                <w:szCs w:val="20"/>
                <w:rtl/>
                <w:lang w:val="fr-FR" w:bidi="ar-DZ"/>
              </w:rPr>
              <w:t>النظام الوثائقي والحياة فى الشركة</w:t>
            </w:r>
          </w:p>
        </w:tc>
      </w:tr>
      <w:tr w:rsidR="0099542D">
        <w:tblPrEx>
          <w:tblCellMar>
            <w:top w:w="0" w:type="dxa"/>
            <w:bottom w:w="0" w:type="dxa"/>
          </w:tblCellMar>
        </w:tblPrEx>
        <w:trPr>
          <w:jc w:val="center"/>
        </w:trPr>
        <w:tc>
          <w:tcPr>
            <w:tcW w:w="59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89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52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lang w:val="fr-FR"/>
              </w:rPr>
              <w:t>30</w:t>
            </w:r>
          </w:p>
        </w:tc>
        <w:tc>
          <w:tcPr>
            <w:tcW w:w="55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lang w:val="fr-FR"/>
              </w:rPr>
              <w:t>17</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99542D">
            <w:pPr>
              <w:pStyle w:val="Standard"/>
              <w:ind w:left="-50" w:hanging="24"/>
              <w:jc w:val="center"/>
              <w:rPr>
                <w:rFonts w:eastAsia="Calibri"/>
                <w:b/>
                <w:bCs/>
                <w:sz w:val="20"/>
                <w:szCs w:val="20"/>
                <w:lang w:val="fr-FR" w:bidi="ar-DZ"/>
              </w:rPr>
            </w:pPr>
          </w:p>
        </w:tc>
        <w:tc>
          <w:tcPr>
            <w:tcW w:w="16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ind w:left="-50" w:hanging="24"/>
              <w:jc w:val="center"/>
              <w:rPr>
                <w:lang w:val="fr-FR"/>
              </w:rPr>
            </w:pPr>
            <w:r>
              <w:rPr>
                <w:rFonts w:eastAsia="Calibri"/>
                <w:b/>
                <w:bCs/>
                <w:sz w:val="20"/>
                <w:szCs w:val="20"/>
                <w:rtl/>
                <w:lang w:val="fr-FR" w:bidi="ar-DZ"/>
              </w:rPr>
              <w:t>س</w:t>
            </w:r>
            <w:r>
              <w:rPr>
                <w:rFonts w:eastAsia="Calibri"/>
                <w:b/>
                <w:bCs/>
                <w:sz w:val="20"/>
                <w:szCs w:val="20"/>
                <w:rtl/>
                <w:lang w:val="fr-FR" w:bidi="ar-DZ"/>
              </w:rPr>
              <w:t xml:space="preserve"> 375</w:t>
            </w:r>
          </w:p>
        </w:tc>
        <w:tc>
          <w:tcPr>
            <w:tcW w:w="187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ind w:left="-97"/>
              <w:jc w:val="center"/>
              <w:rPr>
                <w:lang w:val="fr-FR"/>
              </w:rPr>
            </w:pPr>
            <w:r>
              <w:rPr>
                <w:rFonts w:eastAsia="Calibri"/>
                <w:b/>
                <w:bCs/>
                <w:sz w:val="20"/>
                <w:szCs w:val="20"/>
                <w:rtl/>
                <w:lang w:val="fr-FR" w:bidi="ar-DZ"/>
              </w:rPr>
              <w:t>مجموع السداسي 5</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800" w:type="pct"/>
        <w:jc w:val="center"/>
        <w:tblLayout w:type="fixed"/>
        <w:tblCellMar>
          <w:left w:w="10" w:type="dxa"/>
          <w:right w:w="10" w:type="dxa"/>
        </w:tblCellMar>
        <w:tblLook w:val="0000" w:firstRow="0" w:lastRow="0" w:firstColumn="0" w:lastColumn="0" w:noHBand="0" w:noVBand="0"/>
      </w:tblPr>
      <w:tblGrid>
        <w:gridCol w:w="2195"/>
        <w:gridCol w:w="2437"/>
        <w:gridCol w:w="2439"/>
        <w:gridCol w:w="2445"/>
      </w:tblGrid>
      <w:tr w:rsidR="0099542D">
        <w:tblPrEx>
          <w:tblCellMar>
            <w:top w:w="0" w:type="dxa"/>
            <w:bottom w:w="0" w:type="dxa"/>
          </w:tblCellMar>
        </w:tblPrEx>
        <w:trPr>
          <w:trHeight w:val="288"/>
          <w:jc w:val="center"/>
        </w:trPr>
        <w:tc>
          <w:tcPr>
            <w:tcW w:w="9527"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hanging="425"/>
              <w:jc w:val="center"/>
              <w:rPr>
                <w:lang w:val="fr-FR"/>
              </w:rPr>
            </w:pPr>
            <w:r>
              <w:rPr>
                <w:rFonts w:ascii="Calibri" w:eastAsia="Calibri" w:hAnsi="Calibri" w:cs="Arial"/>
                <w:b/>
                <w:bCs/>
                <w:sz w:val="22"/>
                <w:szCs w:val="22"/>
                <w:rtl/>
                <w:lang w:val="fr-FR" w:bidi="ar-DZ"/>
              </w:rPr>
              <w:t xml:space="preserve">السداسي س 6  </w:t>
            </w:r>
          </w:p>
        </w:tc>
      </w:tr>
      <w:tr w:rsidR="0099542D">
        <w:tblPrEx>
          <w:tblCellMar>
            <w:top w:w="0" w:type="dxa"/>
            <w:bottom w:w="0" w:type="dxa"/>
          </w:tblCellMar>
        </w:tblPrEx>
        <w:trPr>
          <w:trHeight w:val="95"/>
          <w:jc w:val="center"/>
        </w:trPr>
        <w:tc>
          <w:tcPr>
            <w:tcW w:w="21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rtl/>
                <w:lang w:val="fr-FR" w:bidi="ar-DZ"/>
              </w:rPr>
              <w:t>الأرصدة</w:t>
            </w:r>
          </w:p>
        </w:tc>
        <w:tc>
          <w:tcPr>
            <w:tcW w:w="244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rtl/>
                <w:lang w:val="fr-FR" w:bidi="ar-DZ"/>
              </w:rPr>
              <w:t>المعامل</w:t>
            </w:r>
          </w:p>
        </w:tc>
        <w:tc>
          <w:tcPr>
            <w:tcW w:w="24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rtl/>
                <w:lang w:val="fr-FR" w:bidi="ar-DZ"/>
              </w:rPr>
              <w:t>الحجم الساعي السداسي</w:t>
            </w:r>
          </w:p>
        </w:tc>
        <w:tc>
          <w:tcPr>
            <w:tcW w:w="244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99542D">
            <w:pPr>
              <w:pStyle w:val="Standard"/>
              <w:ind w:hanging="425"/>
              <w:jc w:val="center"/>
              <w:rPr>
                <w:rFonts w:eastAsia="Calibri"/>
                <w:b/>
                <w:bCs/>
                <w:sz w:val="22"/>
                <w:szCs w:val="22"/>
                <w:lang w:val="fr-FR" w:bidi="ar-DZ"/>
              </w:rPr>
            </w:pPr>
          </w:p>
        </w:tc>
      </w:tr>
      <w:tr w:rsidR="0099542D">
        <w:tblPrEx>
          <w:tblCellMar>
            <w:top w:w="0" w:type="dxa"/>
            <w:bottom w:w="0" w:type="dxa"/>
          </w:tblCellMar>
        </w:tblPrEx>
        <w:trPr>
          <w:trHeight w:val="273"/>
          <w:jc w:val="center"/>
        </w:trPr>
        <w:tc>
          <w:tcPr>
            <w:tcW w:w="219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firstLine="95"/>
              <w:jc w:val="center"/>
              <w:rPr>
                <w:lang w:val="fr-FR"/>
              </w:rPr>
            </w:pPr>
            <w:r>
              <w:rPr>
                <w:rFonts w:eastAsia="Calibri"/>
                <w:sz w:val="22"/>
                <w:szCs w:val="22"/>
                <w:lang w:val="fr-FR"/>
              </w:rPr>
              <w:t>20</w:t>
            </w:r>
          </w:p>
        </w:tc>
        <w:tc>
          <w:tcPr>
            <w:tcW w:w="244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lang w:val="fr-FR"/>
              </w:rPr>
              <w:t>10</w:t>
            </w:r>
          </w:p>
        </w:tc>
        <w:tc>
          <w:tcPr>
            <w:tcW w:w="24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firstLine="25"/>
              <w:jc w:val="center"/>
              <w:rPr>
                <w:lang w:val="fr-FR"/>
              </w:rPr>
            </w:pPr>
            <w:r>
              <w:rPr>
                <w:rFonts w:eastAsia="Calibri"/>
                <w:sz w:val="22"/>
                <w:szCs w:val="22"/>
                <w:lang w:val="fr-FR"/>
              </w:rPr>
              <w:t>238</w:t>
            </w:r>
          </w:p>
        </w:tc>
        <w:tc>
          <w:tcPr>
            <w:tcW w:w="244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rtl/>
                <w:lang w:val="fr-FR" w:bidi="ar-DZ"/>
              </w:rPr>
              <w:t>العمل الشخصي</w:t>
            </w:r>
          </w:p>
        </w:tc>
      </w:tr>
      <w:tr w:rsidR="0099542D">
        <w:tblPrEx>
          <w:tblCellMar>
            <w:top w:w="0" w:type="dxa"/>
            <w:bottom w:w="0" w:type="dxa"/>
          </w:tblCellMar>
        </w:tblPrEx>
        <w:trPr>
          <w:trHeight w:val="273"/>
          <w:jc w:val="center"/>
        </w:trPr>
        <w:tc>
          <w:tcPr>
            <w:tcW w:w="219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lang w:val="fr-FR" w:bidi="ar-DZ"/>
              </w:rPr>
              <w:t>5</w:t>
            </w:r>
          </w:p>
        </w:tc>
        <w:tc>
          <w:tcPr>
            <w:tcW w:w="244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lang w:val="fr-FR" w:bidi="ar-DZ"/>
              </w:rPr>
              <w:t>3</w:t>
            </w:r>
          </w:p>
        </w:tc>
        <w:tc>
          <w:tcPr>
            <w:tcW w:w="24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firstLine="25"/>
              <w:jc w:val="center"/>
              <w:rPr>
                <w:lang w:val="fr-FR"/>
              </w:rPr>
            </w:pPr>
            <w:r>
              <w:rPr>
                <w:rFonts w:eastAsia="Calibri"/>
                <w:sz w:val="22"/>
                <w:szCs w:val="22"/>
                <w:lang w:val="fr-FR"/>
              </w:rPr>
              <w:t>112</w:t>
            </w:r>
          </w:p>
        </w:tc>
        <w:tc>
          <w:tcPr>
            <w:tcW w:w="244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rtl/>
                <w:lang w:val="fr-FR" w:bidi="ar-DZ"/>
              </w:rPr>
              <w:t>تدريب عملي في الشركات</w:t>
            </w:r>
          </w:p>
        </w:tc>
      </w:tr>
      <w:tr w:rsidR="0099542D">
        <w:tblPrEx>
          <w:tblCellMar>
            <w:top w:w="0" w:type="dxa"/>
            <w:bottom w:w="0" w:type="dxa"/>
          </w:tblCellMar>
        </w:tblPrEx>
        <w:trPr>
          <w:trHeight w:val="273"/>
          <w:jc w:val="center"/>
        </w:trPr>
        <w:tc>
          <w:tcPr>
            <w:tcW w:w="219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lang w:val="fr-FR" w:bidi="ar-DZ"/>
              </w:rPr>
              <w:t>5</w:t>
            </w:r>
          </w:p>
        </w:tc>
        <w:tc>
          <w:tcPr>
            <w:tcW w:w="244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lang w:val="fr-FR" w:bidi="ar-DZ"/>
              </w:rPr>
              <w:t>4</w:t>
            </w:r>
          </w:p>
        </w:tc>
        <w:tc>
          <w:tcPr>
            <w:tcW w:w="24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firstLine="25"/>
              <w:jc w:val="center"/>
              <w:rPr>
                <w:lang w:val="fr-FR"/>
              </w:rPr>
            </w:pPr>
            <w:r>
              <w:rPr>
                <w:rFonts w:eastAsia="Calibri"/>
                <w:sz w:val="22"/>
                <w:szCs w:val="22"/>
                <w:lang w:val="fr-FR"/>
              </w:rPr>
              <w:t>25</w:t>
            </w:r>
          </w:p>
        </w:tc>
        <w:tc>
          <w:tcPr>
            <w:tcW w:w="244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sz w:val="22"/>
                <w:szCs w:val="22"/>
                <w:rtl/>
                <w:lang w:val="fr-FR" w:bidi="ar-DZ"/>
              </w:rPr>
              <w:t>ندوات</w:t>
            </w:r>
          </w:p>
        </w:tc>
      </w:tr>
      <w:tr w:rsidR="0099542D">
        <w:tblPrEx>
          <w:tblCellMar>
            <w:top w:w="0" w:type="dxa"/>
            <w:bottom w:w="0" w:type="dxa"/>
          </w:tblCellMar>
        </w:tblPrEx>
        <w:trPr>
          <w:trHeight w:val="273"/>
          <w:jc w:val="center"/>
        </w:trPr>
        <w:tc>
          <w:tcPr>
            <w:tcW w:w="21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lang w:val="fr-FR"/>
              </w:rPr>
              <w:t>30</w:t>
            </w:r>
          </w:p>
        </w:tc>
        <w:tc>
          <w:tcPr>
            <w:tcW w:w="244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lang w:val="fr-FR"/>
              </w:rPr>
              <w:t>17</w:t>
            </w:r>
          </w:p>
        </w:tc>
        <w:tc>
          <w:tcPr>
            <w:tcW w:w="24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lang w:val="fr-FR"/>
              </w:rPr>
              <w:t>375</w:t>
            </w:r>
          </w:p>
        </w:tc>
        <w:tc>
          <w:tcPr>
            <w:tcW w:w="244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ind w:hanging="425"/>
              <w:jc w:val="center"/>
              <w:rPr>
                <w:lang w:val="fr-FR"/>
              </w:rPr>
            </w:pPr>
            <w:r>
              <w:rPr>
                <w:rFonts w:eastAsia="Calibri"/>
                <w:b/>
                <w:bCs/>
                <w:sz w:val="22"/>
                <w:szCs w:val="22"/>
                <w:rtl/>
                <w:lang w:val="fr-FR" w:bidi="ar-DZ"/>
              </w:rPr>
              <w:t>مجموع السداسي</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206/م.ع.ب.ع.ت.ت مؤرخ في 03 ماي 2023، يتضمن إنشاء مخابر بحث</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بعض مؤسسات التعليم العالي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w:t>
      </w:r>
      <w:r>
        <w:rPr>
          <w:rFonts w:ascii="Simplified Arabic" w:eastAsia="SimSun" w:hAnsi="Simplified Arabic" w:cs="Simplified Arabic"/>
          <w:color w:val="000000"/>
          <w:sz w:val="28"/>
          <w:szCs w:val="28"/>
          <w:rtl/>
        </w:rPr>
        <w:t>شعبان عام 1444 الموافق 16 مارس سنة  2023، والمتضمن تعيين أعضاء الحكومة.</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أوت سنة 2003، الذي يحدد مهام الجامعة والقواعد الخاصة بتنظيمها وسيرها، المعدل والمتمم.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w:t>
      </w:r>
      <w:r>
        <w:rPr>
          <w:rFonts w:ascii="Simplified Arabic" w:eastAsia="SimSun" w:hAnsi="Simplified Arabic" w:cs="Simplified Arabic"/>
          <w:color w:val="000000"/>
          <w:sz w:val="28"/>
          <w:szCs w:val="28"/>
          <w:rtl/>
        </w:rPr>
        <w:t xml:space="preserve"> التنفيذي رقم 05-299 المؤرخ في 11 رجب عام 1426 الموافق 16 أوت سنة 2005، الذي يحدد مهام المركز الجامعي والقواعد الخاصة بتنظيمه وسيره.</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جانفي سنة 2013، الذي يحدد صلاحيات وزير التعل</w:t>
      </w:r>
      <w:r>
        <w:rPr>
          <w:rFonts w:ascii="Simplified Arabic" w:eastAsia="SimSun" w:hAnsi="Simplified Arabic" w:cs="Simplified Arabic"/>
          <w:color w:val="000000"/>
          <w:sz w:val="28"/>
          <w:szCs w:val="28"/>
          <w:rtl/>
        </w:rPr>
        <w:t>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19-231 المؤرخ في 12 ذي الحجة عام 1440 الموافق 13 غشت سنة </w:t>
      </w:r>
      <w:r>
        <w:rPr>
          <w:rFonts w:ascii="Simplified Arabic" w:eastAsia="SimSun" w:hAnsi="Simplified Arabic" w:cs="Simplified Arabic"/>
          <w:color w:val="000000"/>
          <w:sz w:val="28"/>
          <w:szCs w:val="28"/>
          <w:rtl/>
        </w:rPr>
        <w:t>2019، الذي يحدد كيفيات إنشاء مخابر البحث وتنظيمها وسيرها، لاسيما المادة 9 الفقرة 1 منه.</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 وسيرها، المتمم.</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 xml:space="preserve">المرسوم التنفيذي رقم 21-282 المؤرخ في 26 ذي القعدة عام 1442 الموافق 7 يوليو سنة  2021، الذي يرخص لأعضاء الحكومة تفويض إمضائهم.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والمتضمن التفويض بالإمضاء للمدير العام للبحث العل</w:t>
      </w:r>
      <w:r>
        <w:rPr>
          <w:rFonts w:ascii="Simplified Arabic" w:eastAsia="SimSun" w:hAnsi="Simplified Arabic" w:cs="Simplified Arabic"/>
          <w:color w:val="000000"/>
          <w:sz w:val="28"/>
          <w:szCs w:val="28"/>
          <w:rtl/>
        </w:rPr>
        <w:t>مي والتطوير التكنولوجي.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والتكنولوجيا المنعقد بتاريخ 21 ديسمبر سنة 2022.</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الاجتماعية والإنسانية المنعقد بتاريخ 15</w:t>
      </w:r>
      <w:r>
        <w:rPr>
          <w:rFonts w:ascii="Simplified Arabic" w:eastAsia="SimSun" w:hAnsi="Simplified Arabic" w:cs="Simplified Arabic"/>
          <w:color w:val="000000"/>
          <w:sz w:val="28"/>
          <w:szCs w:val="28"/>
          <w:rtl/>
        </w:rPr>
        <w:t>-14 فيفري سنة 2023.</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لأحكام المادة 9 من المرسوم التنفيذي رقم 19-231 المؤرخ في 12 ذي الحجة عام 1440 الموافق 13 غشت سنة 2019، المذكور أعلاه، يهدف هذا القرار إلى إنشاء مخابر بحث لدى</w:t>
      </w:r>
      <w:r>
        <w:rPr>
          <w:rFonts w:ascii="Simplified Arabic" w:hAnsi="Simplified Arabic" w:cs="Simplified Arabic"/>
          <w:color w:val="000000"/>
          <w:sz w:val="28"/>
          <w:szCs w:val="28"/>
          <w:rtl/>
        </w:rPr>
        <w:t xml:space="preserve"> بعض مؤسسات التعليم العالي.</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قائمة مخابر البحث المنشأة لدى بعض مؤسسات التعليم العالي في ملحق 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shd w:val="clear" w:color="auto" w:fill="C0C0C0"/>
          <w:rtl/>
          <w:lang w:bidi="ar-DZ"/>
        </w:rPr>
        <w:t>ملحق القرار المتضمن إنشاء مخابر بحث لدى بعض مؤسسات التعليم العالي</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w:t>
      </w:r>
      <w:r>
        <w:rPr>
          <w:rFonts w:ascii="Simplified Arabic" w:hAnsi="Simplified Arabic" w:cs="Simplified Arabic"/>
          <w:b/>
          <w:bCs/>
          <w:sz w:val="28"/>
          <w:szCs w:val="28"/>
          <w:rtl/>
          <w:lang w:bidi="ar-DZ"/>
        </w:rPr>
        <w:t>امعة أدرار:</w:t>
      </w:r>
    </w:p>
    <w:p w:rsidR="0099542D" w:rsidRDefault="00FA2D5A">
      <w:pPr>
        <w:pStyle w:val="Standard"/>
        <w:numPr>
          <w:ilvl w:val="0"/>
          <w:numId w:val="388"/>
        </w:numPr>
        <w:tabs>
          <w:tab w:val="left" w:pos="392"/>
          <w:tab w:val="right" w:pos="978"/>
        </w:tabs>
        <w:bidi/>
        <w:spacing w:before="60" w:line="180" w:lineRule="auto"/>
        <w:jc w:val="both"/>
      </w:pPr>
      <w:r>
        <w:rPr>
          <w:rFonts w:ascii="Simplified Arabic" w:hAnsi="Simplified Arabic" w:cs="Simplified Arabic"/>
          <w:sz w:val="28"/>
          <w:szCs w:val="28"/>
          <w:rtl/>
          <w:lang w:bidi="ar-DZ"/>
        </w:rPr>
        <w:t>مخبر مواد التحفيز والطرائق الصناعية،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البليدة 2:</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الايطالية كلغة أجنبية في الجزائر،</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درع الجزائر للدراسات الأمنية والإستراتيجية الشاملة،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االبويرة: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هندسة الأنظمة الكهربائية والألية،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 xml:space="preserve">مخبر فيزياء المواد والمكونات </w:t>
      </w:r>
      <w:r>
        <w:rPr>
          <w:rFonts w:ascii="Simplified Arabic" w:hAnsi="Simplified Arabic" w:cs="Simplified Arabic"/>
          <w:sz w:val="28"/>
          <w:szCs w:val="28"/>
          <w:rtl/>
          <w:lang w:bidi="ar-DZ"/>
        </w:rPr>
        <w:t>الكهروضوئية،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الجزائر 2:</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عصرنة أنظمة المعلومات الوثائقية الـجزائرية،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الجلفة: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الاتصالات السلكية واللاسلكية والأنظمة الذكية،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تطبيقات أنظمة الطاقة المتجددة،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الهندسة المدنية والتنمية المستدامة،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الشلف:</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 xml:space="preserve">مخبر </w:t>
      </w:r>
      <w:r>
        <w:rPr>
          <w:rFonts w:ascii="Simplified Arabic" w:hAnsi="Simplified Arabic" w:cs="Simplified Arabic"/>
          <w:sz w:val="28"/>
          <w:szCs w:val="28"/>
          <w:rtl/>
          <w:lang w:bidi="ar-DZ"/>
        </w:rPr>
        <w:t>الإشارات، الأنظمة والذكاء الاصطناعي،</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الفلسفة التطبيقية والدراسات المستقبلية،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الطارف:</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الإعلام الآلي والرياضيات التطبيقية،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السكان، المقاولاتية والتنمية المستديـمة في عصر الرقمنة،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المدية: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الرياضيات وتطبيقاتها،</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المسيلة: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w:t>
      </w:r>
      <w:r>
        <w:rPr>
          <w:rFonts w:ascii="Simplified Arabic" w:hAnsi="Simplified Arabic" w:cs="Simplified Arabic"/>
          <w:sz w:val="28"/>
          <w:szCs w:val="28"/>
          <w:rtl/>
          <w:lang w:bidi="ar-DZ"/>
        </w:rPr>
        <w:t>بر الماء، البيئة والطاقات المتجددة،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أم البواقي:</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الذكاء الاصطناعي والأشياء الذاتية،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برج بوعريريج:</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المواد الذكية والطاقات المتجددة،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الكهروكيمياء والـمحيط،</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بومرداس:</w:t>
      </w:r>
    </w:p>
    <w:p w:rsidR="0099542D" w:rsidRDefault="00FA2D5A">
      <w:pPr>
        <w:pStyle w:val="Standard"/>
        <w:numPr>
          <w:ilvl w:val="0"/>
          <w:numId w:val="125"/>
        </w:numPr>
        <w:bidi/>
        <w:spacing w:before="60" w:line="180" w:lineRule="auto"/>
        <w:ind w:left="991" w:hanging="424"/>
        <w:jc w:val="both"/>
      </w:pPr>
      <w:r>
        <w:rPr>
          <w:rFonts w:ascii="Simplified Arabic" w:hAnsi="Simplified Arabic" w:cs="Simplified Arabic"/>
          <w:sz w:val="28"/>
          <w:szCs w:val="28"/>
          <w:rtl/>
          <w:lang w:bidi="ar-DZ"/>
        </w:rPr>
        <w:t xml:space="preserve">مخبر التكنو ليكت في الأوساط الجامعية، هندسة التدريب/الهندسة </w:t>
      </w:r>
      <w:r>
        <w:rPr>
          <w:rFonts w:ascii="Simplified Arabic" w:hAnsi="Simplified Arabic" w:cs="Simplified Arabic"/>
          <w:sz w:val="28"/>
          <w:szCs w:val="28"/>
          <w:rtl/>
          <w:lang w:bidi="ar-DZ"/>
        </w:rPr>
        <w:t>التربوية وتصميم الأدوات التعليمية باللغات الوطنية والأجنبية،</w:t>
      </w:r>
    </w:p>
    <w:p w:rsidR="0099542D" w:rsidRDefault="0099542D">
      <w:pPr>
        <w:pStyle w:val="Standard"/>
        <w:tabs>
          <w:tab w:val="left" w:pos="392"/>
          <w:tab w:val="right" w:pos="978"/>
        </w:tabs>
        <w:bidi/>
        <w:spacing w:before="240" w:line="180" w:lineRule="auto"/>
        <w:jc w:val="both"/>
        <w:rPr>
          <w:rFonts w:ascii="Simplified Arabic" w:hAnsi="Simplified Arabic" w:cs="Simplified Arabic"/>
          <w:b/>
          <w:bCs/>
          <w:sz w:val="28"/>
          <w:szCs w:val="28"/>
          <w:lang w:bidi="ar-DZ"/>
        </w:rPr>
      </w:pP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تامنغست:</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الممارسات اللغوية والأدبية بالمناطق الصحراوية الجزائرية وامتداداتها بالساحل الافريقي،</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تبسة: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الكيمياء التطبيقية والطاقات المتجددة،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 xml:space="preserve">مخبر الرؤية والذكاء </w:t>
      </w:r>
      <w:r>
        <w:rPr>
          <w:rFonts w:ascii="Simplified Arabic" w:hAnsi="Simplified Arabic" w:cs="Simplified Arabic"/>
          <w:sz w:val="28"/>
          <w:szCs w:val="28"/>
          <w:rtl/>
          <w:lang w:bidi="ar-DZ"/>
        </w:rPr>
        <w:t>الاصطناعي،</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استراتيجيات التنويع الاقتصادي من أجل تحقيق الأمن الغذائي، الصحي والطاقوي في الجزائر،</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تيارت:</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البحث في الذكاء الاصطناعي والأنظمة،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تطوير الاقتصاد الريفي،</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خنشلة: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 xml:space="preserve">مخبر تعددية التخصصات في الآداب واللغات والفنون </w:t>
      </w:r>
      <w:r>
        <w:rPr>
          <w:rFonts w:ascii="Simplified Arabic" w:hAnsi="Simplified Arabic" w:cs="Simplified Arabic"/>
          <w:sz w:val="28"/>
          <w:szCs w:val="28"/>
          <w:rtl/>
          <w:lang w:bidi="ar-DZ"/>
        </w:rPr>
        <w:t>والـمجالات الثقافية،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الدولة والأمن المجتمعي: الأمن الصحي والغذائي،</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الدراسات والبحوث التاريـخية في التراث والحضارة،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سطيف 2:</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تحليل الخطاب وتعليمية اللغات والثقافات،</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تطوير الخطاب الفلسفي والتنمية الثقافية والاجتماعية في الجزائر،</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w:t>
      </w:r>
      <w:r>
        <w:rPr>
          <w:rFonts w:ascii="Simplified Arabic" w:hAnsi="Simplified Arabic" w:cs="Simplified Arabic"/>
          <w:b/>
          <w:bCs/>
          <w:sz w:val="28"/>
          <w:szCs w:val="28"/>
          <w:rtl/>
          <w:lang w:bidi="ar-DZ"/>
        </w:rPr>
        <w:t>عة سعيدة: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هندسة الهياكل، المواد والري،</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أبحاث كمية في الاقتصاد والمالية،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القانون في خدمة سياسات التنمية،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سكيكدة: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دراسات واستشارات نفسية وتربوية،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سوق أهراس:</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الخدمة الاجتماعية والتنمية البشرية في الجزائر،</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 xml:space="preserve">جامعة </w:t>
      </w:r>
      <w:r>
        <w:rPr>
          <w:rFonts w:ascii="Simplified Arabic" w:hAnsi="Simplified Arabic" w:cs="Simplified Arabic"/>
          <w:b/>
          <w:bCs/>
          <w:sz w:val="28"/>
          <w:szCs w:val="28"/>
          <w:rtl/>
          <w:lang w:bidi="ar-DZ"/>
        </w:rPr>
        <w:t>غرداية: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الدراسات التطبيقية في العلوم المالية والـمحاسبة،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القانون والمجتمع في الفضاء الرقمي،</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غليزان:</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فيزياء الصفائح الرقيقة والتكنولوجيات المتقدمة،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التحليل والهندسة وتطبيقاتها،</w:t>
      </w:r>
    </w:p>
    <w:p w:rsidR="0099542D" w:rsidRDefault="0099542D">
      <w:pPr>
        <w:pStyle w:val="Standard"/>
        <w:tabs>
          <w:tab w:val="left" w:pos="392"/>
          <w:tab w:val="right" w:pos="978"/>
        </w:tabs>
        <w:bidi/>
        <w:spacing w:before="240" w:line="180" w:lineRule="auto"/>
        <w:jc w:val="both"/>
        <w:rPr>
          <w:rFonts w:ascii="Simplified Arabic" w:hAnsi="Simplified Arabic" w:cs="Simplified Arabic"/>
          <w:b/>
          <w:bCs/>
          <w:sz w:val="28"/>
          <w:szCs w:val="28"/>
          <w:lang w:bidi="ar-DZ"/>
        </w:rPr>
      </w:pP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جامعة هواري بومدين للعلوم والتكنولوجيا:</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علوم الم</w:t>
      </w:r>
      <w:r>
        <w:rPr>
          <w:rFonts w:ascii="Simplified Arabic" w:hAnsi="Simplified Arabic" w:cs="Simplified Arabic"/>
          <w:sz w:val="28"/>
          <w:szCs w:val="28"/>
          <w:rtl/>
          <w:lang w:bidi="ar-DZ"/>
        </w:rPr>
        <w:t>واد والطرائق الكيميائية،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كيمياء المواد والتحفيز والبيئة،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المدرسة العليا للأساتذة بقسنطينة: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البحث في ميدان تكوين أساتذة اللغة الانـجليزية،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المركز الجامعي لأفلو:</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البحوث الاقتصادية والاجتماعية لتنمية الجنوب ومناطق الظل وتأهيل المؤسسات الناشئة،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المركز الجامعي للبيض:</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الأنظمة الالكترونية والاتصالات السلكية واللاسلكية والطاقات المتجددة،</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المركز الجامعي لـميلة: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اللسانيات التطبيقية بين العلم والأدب،</w:t>
      </w:r>
    </w:p>
    <w:p w:rsidR="0099542D" w:rsidRDefault="00FA2D5A">
      <w:pPr>
        <w:pStyle w:val="Standard"/>
        <w:tabs>
          <w:tab w:val="left" w:pos="392"/>
          <w:tab w:val="right" w:pos="978"/>
        </w:tabs>
        <w:bidi/>
        <w:spacing w:before="240" w:line="180" w:lineRule="auto"/>
        <w:jc w:val="both"/>
      </w:pPr>
      <w:r>
        <w:rPr>
          <w:rFonts w:ascii="Simplified Arabic" w:hAnsi="Simplified Arabic" w:cs="Simplified Arabic"/>
          <w:b/>
          <w:bCs/>
          <w:sz w:val="28"/>
          <w:szCs w:val="28"/>
          <w:rtl/>
          <w:lang w:bidi="ar-DZ"/>
        </w:rPr>
        <w:t>المركز الجامعي للنعامة:</w:t>
      </w:r>
    </w:p>
    <w:p w:rsidR="0099542D" w:rsidRDefault="00FA2D5A">
      <w:pPr>
        <w:pStyle w:val="Standard"/>
        <w:numPr>
          <w:ilvl w:val="0"/>
          <w:numId w:val="125"/>
        </w:numPr>
        <w:tabs>
          <w:tab w:val="left" w:pos="392"/>
          <w:tab w:val="right" w:pos="978"/>
        </w:tabs>
        <w:bidi/>
        <w:spacing w:before="60" w:line="180" w:lineRule="auto"/>
        <w:jc w:val="both"/>
      </w:pPr>
      <w:r>
        <w:rPr>
          <w:rFonts w:ascii="Simplified Arabic" w:hAnsi="Simplified Arabic" w:cs="Simplified Arabic"/>
          <w:sz w:val="28"/>
          <w:szCs w:val="28"/>
          <w:rtl/>
          <w:lang w:bidi="ar-DZ"/>
        </w:rPr>
        <w:t>مخبر الذكاء الاصطناعي للهياكل الميكانيكية والمدنية والتربة.</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207/م.ع.ب.ع.ت.ت مؤرخ في 03 ماي 2023، يتضمن حل مخبر بحث</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منشأ لدى جامعة هواري بومدين للعلوم والتكنولوجيا</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أوت سنة 2003، الذي يحدد مهام الجامعة والقواعد الخاصة بتنظيمها وسيرها، المعدل والمتمم.</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13-77 المؤرخ في 18 ربيع الأول عام 1434 الموافق 30 جانفي سنة 2013، الذي يحدد صلاحيات وزير التعليم العالي والبحث العلمي.</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19-231 المؤرخ في 12 ذي الحجة عام 1440 الموافق 13 غشت سنة 2019، الذي يحدد كيفيات </w:t>
      </w:r>
      <w:r>
        <w:rPr>
          <w:rFonts w:ascii="Simplified Arabic" w:eastAsia="SimSun" w:hAnsi="Simplified Arabic" w:cs="Simplified Arabic"/>
          <w:color w:val="000000"/>
          <w:sz w:val="28"/>
          <w:szCs w:val="28"/>
          <w:rtl/>
        </w:rPr>
        <w:t>إنشاء مخابر البحث وتنظيمها وسيرها، لاسيما المادة 7 منه.</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 وسيرها، المتمم.</w:t>
      </w:r>
    </w:p>
    <w:p w:rsidR="0099542D" w:rsidRDefault="00FA2D5A">
      <w:pPr>
        <w:pStyle w:val="Standard"/>
        <w:numPr>
          <w:ilvl w:val="0"/>
          <w:numId w:val="17"/>
        </w:numPr>
        <w:tabs>
          <w:tab w:val="left" w:pos="230"/>
          <w:tab w:val="left" w:pos="1125"/>
        </w:tabs>
        <w:bidi/>
        <w:ind w:left="198" w:hanging="198"/>
        <w:jc w:val="both"/>
      </w:pPr>
      <w:r>
        <w:rPr>
          <w:rFonts w:ascii="Simplified Arabic" w:eastAsia="SimSun" w:hAnsi="Simplified Arabic" w:cs="Simplified Arabic"/>
          <w:color w:val="000000"/>
          <w:sz w:val="28"/>
          <w:szCs w:val="28"/>
          <w:rtl/>
        </w:rPr>
        <w:t>بمقتضى المرسوم التنفيذي رقم 21-282 المؤ</w:t>
      </w:r>
      <w:r>
        <w:rPr>
          <w:rFonts w:ascii="Simplified Arabic" w:eastAsia="SimSun" w:hAnsi="Simplified Arabic" w:cs="Simplified Arabic"/>
          <w:color w:val="000000"/>
          <w:sz w:val="28"/>
          <w:szCs w:val="28"/>
          <w:rtl/>
        </w:rPr>
        <w:t>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w:t>
      </w:r>
      <w:r>
        <w:rPr>
          <w:rFonts w:ascii="Simplified Arabic" w:eastAsia="SimSun" w:hAnsi="Simplified Arabic" w:cs="Simplified Arabic"/>
          <w:color w:val="000000"/>
          <w:sz w:val="28"/>
          <w:szCs w:val="28"/>
          <w:rtl/>
        </w:rPr>
        <w:t xml:space="preserve"> القرار رقم 222 المؤرخ في 13 جويلية سنة 2009، المتضمن إنشاء مخابر بحث لدى بعض مؤسسات التعليم، المعدل.</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والتكنولوجيا المنعقد بتاريخ 21 ديسمبر سنة 2022.</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وبناء على اقتراح مدير جامعة هواري </w:t>
      </w:r>
      <w:r>
        <w:rPr>
          <w:rFonts w:ascii="Simplified Arabic" w:eastAsia="SimSun" w:hAnsi="Simplified Arabic" w:cs="Simplified Arabic"/>
          <w:color w:val="000000"/>
          <w:sz w:val="28"/>
          <w:szCs w:val="28"/>
          <w:rtl/>
        </w:rPr>
        <w:t>بومدين للعلوم والتكنولوجيا.</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لأحكام المادة 7 من المرسوم التنفيذي رقم 19-231 المؤرخ في 12 ذي الحجة عام 1440 الموافق 13 غشت سنة 2019، المذكور أعلاه، يـحل مـخبر البحث "المواد التحفيزية والتحفيز في الكيمياء العضوية"، المنشأ لدى جامعة هواري بومدين للعلوم والتكنولوجيا.</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w:t>
      </w:r>
      <w:r>
        <w:rPr>
          <w:rFonts w:ascii="Simplified Arabic" w:hAnsi="Simplified Arabic" w:cs="Simplified Arabic"/>
          <w:color w:val="000000"/>
          <w:sz w:val="28"/>
          <w:szCs w:val="28"/>
          <w:rtl/>
        </w:rPr>
        <w:t>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w:t>
      </w:r>
      <w:r>
        <w:rPr>
          <w:rFonts w:ascii="Simplified Arabic" w:hAnsi="Simplified Arabic" w:cs="Simplified Arabic"/>
          <w:b/>
          <w:bCs/>
          <w:color w:val="0000FF"/>
          <w:sz w:val="28"/>
          <w:szCs w:val="28"/>
          <w:rtl/>
        </w:rPr>
        <w:t>208/م.ع.ب.ع.ت.ت مؤرخ في 03 ماي 2023، يعدل القرار رقم 146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Pr>
        <w:t>16</w:t>
      </w:r>
      <w:r>
        <w:rPr>
          <w:rFonts w:ascii="Simplified Arabic" w:hAnsi="Simplified Arabic" w:cs="Simplified Arabic"/>
          <w:b/>
          <w:bCs/>
          <w:color w:val="0000FF"/>
          <w:sz w:val="28"/>
          <w:szCs w:val="28"/>
          <w:rtl/>
        </w:rPr>
        <w:t xml:space="preserve"> مارس سنة 2011، المتضمن إنشاء مخابر بحث لدى بعض مؤسسات التعليم العالي، المعدل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w:t>
      </w:r>
      <w:r>
        <w:rPr>
          <w:rFonts w:ascii="Simplified Arabic" w:eastAsia="SimSun" w:hAnsi="Simplified Arabic" w:cs="Simplified Arabic"/>
          <w:color w:val="000000"/>
          <w:sz w:val="28"/>
          <w:szCs w:val="28"/>
          <w:rtl/>
        </w:rPr>
        <w:t>الموافق 16 مارس سنة  2023، والمتضمن تعيين أعضاء الحكومة.</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7</w:t>
      </w:r>
      <w:r>
        <w:rPr>
          <w:rFonts w:ascii="Simplified Arabic" w:eastAsia="SimSun" w:hAnsi="Simplified Arabic" w:cs="Simplified Arabic"/>
          <w:color w:val="000000"/>
          <w:sz w:val="28"/>
          <w:szCs w:val="28"/>
          <w:rtl/>
        </w:rPr>
        <w:t>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19-231 المؤرخ في 12 ذي الحجة عام 1440 الموافق 13 غشت سنة 2019، الذي يحدد كيفيات إنشاء مخابر البحث وتنظيمها وسيرها</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 وسيرها، المتمم.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21-282 المؤرخ في 26 ذي القعدة عام 1442 الموافق 7 يوليو سنة  2021،</w:t>
      </w:r>
      <w:r>
        <w:rPr>
          <w:rFonts w:ascii="Simplified Arabic" w:eastAsia="SimSun" w:hAnsi="Simplified Arabic" w:cs="Simplified Arabic"/>
          <w:color w:val="000000"/>
          <w:sz w:val="28"/>
          <w:szCs w:val="28"/>
          <w:rtl/>
        </w:rPr>
        <w:t xml:space="preserve"> الذي يرخص لأعضاء الحكومة تفويض إمضائهم.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القرار رقم 146 المؤرخ في 16  مارس سنة 2011، المتضمن إنشاء مخابر بحث لدى بعض مؤسسات التعليم العالي، المعدل.</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w:t>
      </w:r>
      <w:r>
        <w:rPr>
          <w:rFonts w:ascii="Simplified Arabic" w:eastAsia="SimSun" w:hAnsi="Simplified Arabic" w:cs="Simplified Arabic"/>
          <w:color w:val="000000"/>
          <w:sz w:val="28"/>
          <w:szCs w:val="28"/>
          <w:rtl/>
        </w:rPr>
        <w:t xml:space="preserve">التفويض بالإمضاء للمدير العام للبحث العلمي والتطوير التكنولوجي.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والتكنولوجيا المنعقد في 21 ديسمبر سنة 2022.</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99542D">
      <w:pPr>
        <w:pStyle w:val="Standard"/>
        <w:tabs>
          <w:tab w:val="left" w:pos="2138"/>
        </w:tabs>
        <w:bidi/>
        <w:spacing w:line="216" w:lineRule="auto"/>
        <w:jc w:val="center"/>
        <w:rPr>
          <w:rFonts w:ascii="MD_Naskh_04" w:hAnsi="MD_Naskh_04" w:cs="Traditional Arabic"/>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b/>
          <w:bCs/>
          <w:color w:val="000000"/>
          <w:sz w:val="28"/>
          <w:szCs w:val="28"/>
          <w:rtl/>
        </w:rPr>
        <w:t>:</w:t>
      </w:r>
      <w:r>
        <w:rPr>
          <w:rFonts w:ascii="Simplified Arabic" w:hAnsi="Simplified Arabic" w:cs="Simplified Arabic"/>
          <w:color w:val="000000"/>
          <w:sz w:val="28"/>
          <w:szCs w:val="28"/>
          <w:rtl/>
        </w:rPr>
        <w:t xml:space="preserve"> يعدل ملحق القرار رقم 146 المؤرخ في 16 مارس سنة 2011، المعدل، والمذكور أعلاه، طبقا لملحق 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المدير </w:t>
      </w:r>
      <w:r>
        <w:rPr>
          <w:rFonts w:ascii="Simplified Arabic" w:hAnsi="Simplified Arabic" w:cs="Simplified Arabic"/>
          <w:b/>
          <w:bCs/>
          <w:color w:val="000000"/>
          <w:sz w:val="20"/>
          <w:szCs w:val="20"/>
          <w:rtl/>
          <w:lang w:bidi="ar-DZ"/>
        </w:rPr>
        <w:t>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left" w:pos="1378"/>
          <w:tab w:val="left" w:pos="1478"/>
          <w:tab w:val="left" w:pos="1698"/>
          <w:tab w:val="left" w:pos="1864"/>
          <w:tab w:val="center" w:pos="4989"/>
          <w:tab w:val="center" w:pos="5074"/>
        </w:tabs>
        <w:bidi/>
        <w:spacing w:before="60" w:line="165" w:lineRule="auto"/>
        <w:jc w:val="both"/>
      </w:pPr>
      <w:r>
        <w:rPr>
          <w:rFonts w:cs="DTP Naskh En"/>
          <w:b/>
          <w:bCs/>
          <w:sz w:val="36"/>
          <w:szCs w:val="36"/>
          <w:rtl/>
          <w:lang w:bidi="ar-DZ"/>
        </w:rPr>
        <w:tab/>
      </w:r>
      <w:r>
        <w:rPr>
          <w:rFonts w:cs="DTP Naskh En"/>
          <w:b/>
          <w:bCs/>
          <w:sz w:val="36"/>
          <w:szCs w:val="36"/>
          <w:rtl/>
          <w:lang w:bidi="ar-DZ"/>
        </w:rPr>
        <w:tab/>
      </w:r>
      <w:r>
        <w:rPr>
          <w:rFonts w:cs="DTP Naskh En"/>
          <w:b/>
          <w:bCs/>
          <w:sz w:val="36"/>
          <w:szCs w:val="36"/>
          <w:rtl/>
          <w:lang w:bidi="ar-DZ"/>
        </w:rPr>
        <w:tab/>
      </w:r>
      <w:r>
        <w:rPr>
          <w:rFonts w:cs="DTP Naskh En"/>
          <w:b/>
          <w:bCs/>
          <w:sz w:val="36"/>
          <w:szCs w:val="36"/>
          <w:rtl/>
          <w:lang w:bidi="ar-DZ"/>
        </w:rPr>
        <w:tab/>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left" w:pos="1378"/>
          <w:tab w:val="left" w:pos="1478"/>
          <w:tab w:val="left" w:pos="1698"/>
          <w:tab w:val="left" w:pos="1864"/>
          <w:tab w:val="center" w:pos="4989"/>
          <w:tab w:val="center" w:pos="5074"/>
        </w:tabs>
        <w:bidi/>
        <w:spacing w:before="60" w:line="165" w:lineRule="auto"/>
        <w:jc w:val="center"/>
      </w:pPr>
      <w:r>
        <w:rPr>
          <w:rFonts w:ascii="Simplified Arabic" w:hAnsi="Simplified Arabic" w:cs="Simplified Arabic"/>
          <w:b/>
          <w:bCs/>
          <w:color w:val="000000"/>
          <w:rtl/>
          <w:lang w:bidi="ar-DZ"/>
        </w:rPr>
        <w:t>ملحق القرار المتضمن إنشاء مخابر بحث لدى بعض مؤسسات التعليم العالي</w:t>
      </w:r>
    </w:p>
    <w:p w:rsidR="0099542D" w:rsidRDefault="00FA2D5A">
      <w:pPr>
        <w:pStyle w:val="Standard"/>
        <w:bidi/>
        <w:ind w:left="991"/>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بدون تغيير</w:t>
      </w:r>
      <w:r>
        <w:rPr>
          <w:rFonts w:ascii="Simplified Arabic" w:hAnsi="Simplified Arabic" w:cs="Simplified Arabic"/>
          <w:color w:val="000000"/>
          <w:sz w:val="28"/>
          <w:szCs w:val="28"/>
          <w:rtl/>
          <w:lang w:bidi="ar-DZ"/>
        </w:rPr>
        <w:t>).........................................</w:t>
      </w:r>
    </w:p>
    <w:p w:rsidR="0099542D" w:rsidRDefault="00FA2D5A">
      <w:pPr>
        <w:pStyle w:val="ListParagraph"/>
        <w:numPr>
          <w:ilvl w:val="0"/>
          <w:numId w:val="389"/>
        </w:numPr>
        <w:bidi/>
        <w:ind w:left="991"/>
        <w:jc w:val="both"/>
      </w:pPr>
      <w:r>
        <w:rPr>
          <w:rFonts w:ascii="Simplified Arabic" w:hAnsi="Simplified Arabic" w:cs="Simplified Arabic"/>
          <w:b/>
          <w:bCs/>
          <w:color w:val="000000"/>
          <w:sz w:val="28"/>
          <w:szCs w:val="28"/>
          <w:rtl/>
          <w:lang w:bidi="ar-DZ"/>
        </w:rPr>
        <w:t>جــامــعـــة البليدة1:</w:t>
      </w:r>
    </w:p>
    <w:p w:rsidR="0099542D" w:rsidRDefault="00FA2D5A">
      <w:pPr>
        <w:pStyle w:val="ListParagraph"/>
        <w:numPr>
          <w:ilvl w:val="0"/>
          <w:numId w:val="390"/>
        </w:numPr>
        <w:bidi/>
        <w:ind w:left="1417" w:hanging="284"/>
        <w:jc w:val="both"/>
      </w:pPr>
      <w:r>
        <w:rPr>
          <w:rFonts w:ascii="Simplified Arabic" w:hAnsi="Simplified Arabic" w:cs="Simplified Arabic"/>
          <w:sz w:val="28"/>
          <w:szCs w:val="28"/>
          <w:rtl/>
          <w:lang w:bidi="ar-DZ"/>
        </w:rPr>
        <w:t>مخبر طرائق الطاقة وتكنولوجيا النانو،</w:t>
      </w:r>
    </w:p>
    <w:p w:rsidR="0099542D" w:rsidRDefault="00FA2D5A">
      <w:pPr>
        <w:pStyle w:val="Standard"/>
        <w:bidi/>
        <w:ind w:left="991"/>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والباقي بدون تغيير</w:t>
      </w:r>
      <w:r>
        <w:rPr>
          <w:rFonts w:ascii="Simplified Arabic" w:hAnsi="Simplified Arabic" w:cs="Simplified Arabic"/>
          <w:color w:val="000000"/>
          <w:sz w:val="28"/>
          <w:szCs w:val="28"/>
          <w:rtl/>
          <w:lang w:bidi="ar-DZ"/>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209/م.ع.ب.ع.ت.ت مؤرخ في 03 ماي 2023، يعدل القرار رقم 70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Pr>
        <w:t>21</w:t>
      </w:r>
      <w:r>
        <w:rPr>
          <w:rFonts w:ascii="Simplified Arabic" w:hAnsi="Simplified Arabic" w:cs="Simplified Arabic"/>
          <w:b/>
          <w:bCs/>
          <w:color w:val="0000FF"/>
          <w:sz w:val="28"/>
          <w:szCs w:val="28"/>
          <w:rtl/>
        </w:rPr>
        <w:t xml:space="preserve"> فيفري سنة 2015، المتضمن إنشاء مخابر بحث لدى بعض مؤسسات التعليم العالي، المعدل</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w:t>
      </w:r>
      <w:r>
        <w:rPr>
          <w:rFonts w:ascii="Simplified Arabic" w:hAnsi="Simplified Arabic" w:cs="Simplified Arabic"/>
          <w:b/>
          <w:bCs/>
          <w:sz w:val="28"/>
          <w:szCs w:val="28"/>
          <w:rtl/>
          <w:lang w:bidi="ar-DZ"/>
        </w:rPr>
        <w:t>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 عام 1424 الموافق 23 غشت سنة 2003، الذي يحدد مهام الجامعة والقواعد الخا</w:t>
      </w:r>
      <w:r>
        <w:rPr>
          <w:rFonts w:ascii="Simplified Arabic" w:eastAsia="SimSun" w:hAnsi="Simplified Arabic" w:cs="Simplified Arabic"/>
          <w:color w:val="000000"/>
          <w:sz w:val="28"/>
          <w:szCs w:val="28"/>
          <w:rtl/>
        </w:rPr>
        <w:t>صة بتنظيمها وسيرها، المعدل والمتمم.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19-231 المؤرخ في 12 ذي الحجة عام 1440 الموافق 1</w:t>
      </w:r>
      <w:r>
        <w:rPr>
          <w:rFonts w:ascii="Simplified Arabic" w:eastAsia="SimSun" w:hAnsi="Simplified Arabic" w:cs="Simplified Arabic"/>
          <w:color w:val="000000"/>
          <w:sz w:val="28"/>
          <w:szCs w:val="28"/>
          <w:rtl/>
        </w:rPr>
        <w:t>3 غشت سنة 2019، الذي يحدد كيفيات إنشاء مخابر البحث وتنظيمها وسيرها.</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 وسيرها، المتمم.</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w:t>
      </w:r>
      <w:r>
        <w:rPr>
          <w:rFonts w:ascii="Simplified Arabic" w:eastAsia="SimSun" w:hAnsi="Simplified Arabic" w:cs="Simplified Arabic"/>
          <w:color w:val="000000"/>
          <w:sz w:val="28"/>
          <w:szCs w:val="28"/>
          <w:rtl/>
        </w:rPr>
        <w:t xml:space="preserve">م 21-282 المؤرخ في 26 ذي القعدة عام 1442 الموافق 7 يوليو سنة  2021، الذي يرخص لأعضاء الحكومة تفويض إمضائهم.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القرار رقم 70 المؤرخ في 21  فيفري سنة 2015، المتضمن إنشاء مخابر بحث لدى بعض مؤسسات التعليم العالي، المعدل.</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وبمقتضى القرار رقم 1220 المؤرخ </w:t>
      </w:r>
      <w:r>
        <w:rPr>
          <w:rFonts w:ascii="Simplified Arabic" w:eastAsia="SimSun" w:hAnsi="Simplified Arabic" w:cs="Simplified Arabic"/>
          <w:color w:val="000000"/>
          <w:sz w:val="28"/>
          <w:szCs w:val="28"/>
          <w:rtl/>
        </w:rPr>
        <w:t xml:space="preserve">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والتكنولوجيا المنعقد في 21 ديسمبر سنة 2022.</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 xml:space="preserve">وبناء على </w:t>
      </w:r>
      <w:r>
        <w:rPr>
          <w:rFonts w:ascii="Simplified Arabic" w:eastAsia="SimSun" w:hAnsi="Simplified Arabic" w:cs="Simplified Arabic"/>
          <w:color w:val="000000"/>
          <w:sz w:val="28"/>
          <w:szCs w:val="28"/>
          <w:rtl/>
        </w:rPr>
        <w:t>اقتراح مدراء مؤسسات التعليم العالي.</w:t>
      </w:r>
    </w:p>
    <w:p w:rsidR="0099542D" w:rsidRDefault="0099542D">
      <w:pPr>
        <w:pStyle w:val="Standard"/>
        <w:tabs>
          <w:tab w:val="left" w:pos="2138"/>
        </w:tabs>
        <w:bidi/>
        <w:jc w:val="center"/>
        <w:rPr>
          <w:rFonts w:ascii="Simplified Arabic" w:hAnsi="Simplified Arabic" w:cs="Simplified Arabic"/>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tabs>
          <w:tab w:val="left" w:pos="4498"/>
        </w:tabs>
        <w:bidi/>
        <w:jc w:val="center"/>
        <w:rPr>
          <w:rFonts w:ascii="Simplified Arabic" w:hAnsi="Simplified Arabic" w:cs="Simplified Arabic"/>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ملحق القرار رقم 70 المؤرخ في 21 فيفري سنة 2015، المعدل، والمذكور أعلاه، طبقا لملحق 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w:t>
      </w:r>
      <w:r>
        <w:rPr>
          <w:rFonts w:ascii="Simplified Arabic" w:hAnsi="Simplified Arabic" w:cs="Simplified Arabic"/>
          <w:b/>
          <w:bCs/>
          <w:color w:val="000000"/>
          <w:sz w:val="20"/>
          <w:szCs w:val="20"/>
          <w:rtl/>
          <w:lang w:bidi="ar-DZ"/>
        </w:rPr>
        <w:t>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ملحق القرار المتضمن إنشاء مخابر بحث لدى بعض مؤسسات التعليم العالي</w:t>
      </w:r>
    </w:p>
    <w:p w:rsidR="0099542D" w:rsidRDefault="0099542D">
      <w:pPr>
        <w:pStyle w:val="Standard"/>
        <w:tabs>
          <w:tab w:val="left" w:pos="1378"/>
          <w:tab w:val="left" w:pos="1478"/>
          <w:tab w:val="left" w:pos="1698"/>
          <w:tab w:val="left" w:pos="1864"/>
          <w:tab w:val="center" w:pos="4989"/>
          <w:tab w:val="center" w:pos="5074"/>
        </w:tabs>
        <w:bidi/>
        <w:jc w:val="both"/>
        <w:rPr>
          <w:rFonts w:ascii="Simplified Arabic" w:hAnsi="Simplified Arabic" w:cs="Simplified Arabic"/>
          <w:b/>
          <w:bCs/>
          <w:sz w:val="6"/>
          <w:szCs w:val="6"/>
          <w:lang w:bidi="ar-DZ"/>
        </w:rPr>
      </w:pPr>
    </w:p>
    <w:p w:rsidR="0099542D" w:rsidRDefault="00FA2D5A">
      <w:pPr>
        <w:pStyle w:val="Standard"/>
        <w:bidi/>
        <w:ind w:left="708"/>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بدون تغيير</w:t>
      </w:r>
      <w:r>
        <w:rPr>
          <w:rFonts w:ascii="Simplified Arabic" w:hAnsi="Simplified Arabic" w:cs="Simplified Arabic"/>
          <w:color w:val="000000"/>
          <w:sz w:val="28"/>
          <w:szCs w:val="28"/>
          <w:rtl/>
          <w:lang w:bidi="ar-DZ"/>
        </w:rPr>
        <w:t>).........................................</w:t>
      </w:r>
    </w:p>
    <w:p w:rsidR="0099542D" w:rsidRDefault="00FA2D5A">
      <w:pPr>
        <w:pStyle w:val="ListParagraph"/>
        <w:numPr>
          <w:ilvl w:val="0"/>
          <w:numId w:val="391"/>
        </w:numPr>
        <w:bidi/>
        <w:ind w:left="1133" w:hanging="283"/>
        <w:jc w:val="both"/>
      </w:pPr>
      <w:r>
        <w:rPr>
          <w:rFonts w:ascii="Simplified Arabic" w:hAnsi="Simplified Arabic" w:cs="Simplified Arabic"/>
          <w:b/>
          <w:bCs/>
          <w:color w:val="000000"/>
          <w:sz w:val="28"/>
          <w:szCs w:val="28"/>
          <w:rtl/>
          <w:lang w:bidi="ar-DZ"/>
        </w:rPr>
        <w:t>جــامــعـــة بشار:</w:t>
      </w:r>
    </w:p>
    <w:p w:rsidR="0099542D" w:rsidRDefault="00FA2D5A">
      <w:pPr>
        <w:pStyle w:val="ListParagraph"/>
        <w:numPr>
          <w:ilvl w:val="0"/>
          <w:numId w:val="392"/>
        </w:numPr>
        <w:bidi/>
        <w:ind w:left="1700"/>
        <w:jc w:val="both"/>
      </w:pPr>
      <w:r>
        <w:rPr>
          <w:rFonts w:ascii="Simplified Arabic" w:hAnsi="Simplified Arabic" w:cs="Simplified Arabic"/>
          <w:color w:val="000000"/>
          <w:sz w:val="28"/>
          <w:szCs w:val="28"/>
          <w:rtl/>
          <w:lang w:bidi="ar-DZ"/>
        </w:rPr>
        <w:t>مخبر إيكو مواد: ابتكارات وتطبيقات،</w:t>
      </w:r>
    </w:p>
    <w:p w:rsidR="0099542D" w:rsidRDefault="00FA2D5A">
      <w:pPr>
        <w:pStyle w:val="Standard"/>
        <w:bidi/>
        <w:ind w:left="708"/>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والباقي بدون تغيير</w:t>
      </w:r>
      <w:r>
        <w:rPr>
          <w:rFonts w:ascii="Simplified Arabic" w:hAnsi="Simplified Arabic" w:cs="Simplified Arabic"/>
          <w:color w:val="000000"/>
          <w:sz w:val="28"/>
          <w:szCs w:val="28"/>
          <w:rtl/>
          <w:lang w:bidi="ar-DZ"/>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211/م.ع.ب.ع.ت.ت مؤرخ في 03 ماي 2023، يعدل القرار رقم 42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Pr>
        <w:t>5</w:t>
      </w:r>
      <w:r>
        <w:rPr>
          <w:rFonts w:ascii="Simplified Arabic" w:hAnsi="Simplified Arabic" w:cs="Simplified Arabic"/>
          <w:b/>
          <w:bCs/>
          <w:color w:val="0000FF"/>
          <w:sz w:val="28"/>
          <w:szCs w:val="28"/>
          <w:rtl/>
        </w:rPr>
        <w:t xml:space="preserve"> فيفري سنة 2001، المتضمن إنشاء مخابر بحث لدى بعض مؤسسات التعليم العالي، الم</w:t>
      </w:r>
      <w:r>
        <w:rPr>
          <w:rFonts w:ascii="Simplified Arabic" w:hAnsi="Simplified Arabic" w:cs="Simplified Arabic"/>
          <w:b/>
          <w:bCs/>
          <w:color w:val="0000FF"/>
          <w:sz w:val="28"/>
          <w:szCs w:val="28"/>
          <w:rtl/>
        </w:rPr>
        <w:t>عدل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25"/>
        </w:tabs>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1125"/>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 عام 1424 الموافق 23 غشت سنة 20</w:t>
      </w:r>
      <w:r>
        <w:rPr>
          <w:rFonts w:ascii="Simplified Arabic" w:eastAsia="SimSun" w:hAnsi="Simplified Arabic" w:cs="Simplified Arabic"/>
          <w:color w:val="000000"/>
          <w:sz w:val="28"/>
          <w:szCs w:val="28"/>
          <w:rtl/>
        </w:rPr>
        <w:t>03، الذي يحدد مهام الجامعة والقواعد الخاصة بتنظيمها وسيرها، المعدل والمتمم.</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19-231 المؤرخ في 12 ذي الحجة عام 1440 الموافق 13 غشت سنة 2019، الذي يحدد كيفيات إنشاء مخابر البحث وتنظيمها وسيرها.</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w:t>
      </w:r>
      <w:r>
        <w:rPr>
          <w:rFonts w:ascii="Simplified Arabic" w:eastAsia="SimSun" w:hAnsi="Simplified Arabic" w:cs="Simplified Arabic"/>
          <w:color w:val="000000"/>
          <w:sz w:val="28"/>
          <w:szCs w:val="28"/>
          <w:rtl/>
        </w:rPr>
        <w:t>ها وسيرها، المتمم.</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وبمقتضى القرار رقم 42 المؤرخ في 5  فيفري سنة 2001، المتضمن إنشاء مخابر بحث لدى بعض مؤسسات التعليم ال</w:t>
      </w:r>
      <w:r>
        <w:rPr>
          <w:rFonts w:ascii="Simplified Arabic" w:eastAsia="SimSun" w:hAnsi="Simplified Arabic" w:cs="Simplified Arabic"/>
          <w:color w:val="000000"/>
          <w:sz w:val="28"/>
          <w:szCs w:val="28"/>
          <w:rtl/>
        </w:rPr>
        <w:t>عالي، المعدل.</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علوم الصحة والحياة المنع</w:t>
      </w:r>
      <w:r>
        <w:rPr>
          <w:rFonts w:ascii="Simplified Arabic" w:eastAsia="SimSun" w:hAnsi="Simplified Arabic" w:cs="Simplified Arabic"/>
          <w:color w:val="000000"/>
          <w:sz w:val="28"/>
          <w:szCs w:val="28"/>
          <w:rtl/>
        </w:rPr>
        <w:t>قد في 26-27 فيفري سنة 2022،</w:t>
      </w:r>
    </w:p>
    <w:p w:rsidR="0099542D" w:rsidRDefault="00FA2D5A">
      <w:pPr>
        <w:pStyle w:val="Standard"/>
        <w:numPr>
          <w:ilvl w:val="0"/>
          <w:numId w:val="17"/>
        </w:numPr>
        <w:tabs>
          <w:tab w:val="left" w:pos="1125"/>
        </w:tabs>
        <w:bidi/>
        <w:spacing w:line="264" w:lineRule="auto"/>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10"/>
          <w:szCs w:val="10"/>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ملحق القرار رقم 42 المؤرخ في 5 فيفري سنة 2001، المعدل، والمذكور أعلاه، طبقا لملحق هذا القرار.</w:t>
      </w: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المدير العام للبحث</w:t>
      </w:r>
      <w:r>
        <w:rPr>
          <w:rFonts w:ascii="Simplified Arabic" w:hAnsi="Simplified Arabic" w:cs="Simplified Arabic"/>
          <w:b/>
          <w:bCs/>
          <w:color w:val="000000"/>
          <w:sz w:val="20"/>
          <w:szCs w:val="20"/>
          <w:rtl/>
          <w:lang w:bidi="ar-DZ"/>
        </w:rPr>
        <w:t xml:space="preserve"> العلمي والتطوير التكنولوجي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spacing w:line="264"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64" w:lineRule="auto"/>
        <w:ind w:left="-2"/>
        <w:jc w:val="center"/>
      </w:pPr>
      <w:r>
        <w:rPr>
          <w:rFonts w:ascii="Simplified Arabic" w:hAnsi="Simplified Arabic" w:cs="Simplified Arabic"/>
          <w:b/>
          <w:bCs/>
          <w:color w:val="000000"/>
          <w:shd w:val="clear" w:color="auto" w:fill="C0C0C0"/>
          <w:rtl/>
          <w:lang w:bidi="ar-DZ"/>
        </w:rPr>
        <w:t>ملحق القرار المتضمن إنشاء مخابر بحث لدى بعض مؤسسات التعليم العالي</w:t>
      </w:r>
    </w:p>
    <w:p w:rsidR="0099542D" w:rsidRDefault="0099542D">
      <w:pPr>
        <w:pStyle w:val="Standard"/>
        <w:bidi/>
        <w:spacing w:line="264" w:lineRule="auto"/>
        <w:ind w:left="-2"/>
        <w:jc w:val="right"/>
        <w:rPr>
          <w:rFonts w:ascii="Simplified Arabic" w:hAnsi="Simplified Arabic" w:cs="Simplified Arabic"/>
          <w:b/>
          <w:bCs/>
          <w:color w:val="000000"/>
          <w:sz w:val="6"/>
          <w:szCs w:val="6"/>
          <w:lang w:bidi="ar-DZ"/>
        </w:rPr>
      </w:pPr>
    </w:p>
    <w:p w:rsidR="0099542D" w:rsidRDefault="00FA2D5A">
      <w:pPr>
        <w:pStyle w:val="Standard"/>
        <w:bidi/>
        <w:spacing w:line="264" w:lineRule="auto"/>
        <w:ind w:left="850"/>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بدون تغيير</w:t>
      </w:r>
      <w:r>
        <w:rPr>
          <w:rFonts w:ascii="Simplified Arabic" w:hAnsi="Simplified Arabic" w:cs="Simplified Arabic"/>
          <w:color w:val="000000"/>
          <w:sz w:val="28"/>
          <w:szCs w:val="28"/>
          <w:rtl/>
          <w:lang w:bidi="ar-DZ"/>
        </w:rPr>
        <w:t>).........................................</w:t>
      </w:r>
    </w:p>
    <w:p w:rsidR="0099542D" w:rsidRDefault="00FA2D5A">
      <w:pPr>
        <w:pStyle w:val="ListParagraph"/>
        <w:numPr>
          <w:ilvl w:val="0"/>
          <w:numId w:val="393"/>
        </w:numPr>
        <w:bidi/>
        <w:spacing w:line="264" w:lineRule="auto"/>
        <w:ind w:left="1133"/>
        <w:jc w:val="both"/>
      </w:pPr>
      <w:r>
        <w:rPr>
          <w:rFonts w:ascii="Simplified Arabic" w:hAnsi="Simplified Arabic" w:cs="Simplified Arabic"/>
          <w:b/>
          <w:bCs/>
          <w:color w:val="000000"/>
          <w:sz w:val="28"/>
          <w:szCs w:val="28"/>
          <w:rtl/>
          <w:lang w:bidi="ar-DZ"/>
        </w:rPr>
        <w:t>جــامــعـــة تيزي وزو:</w:t>
      </w:r>
    </w:p>
    <w:p w:rsidR="0099542D" w:rsidRDefault="00FA2D5A">
      <w:pPr>
        <w:pStyle w:val="ListParagraph"/>
        <w:numPr>
          <w:ilvl w:val="0"/>
          <w:numId w:val="206"/>
        </w:numPr>
        <w:bidi/>
        <w:spacing w:line="264" w:lineRule="auto"/>
        <w:ind w:left="1558"/>
        <w:jc w:val="both"/>
      </w:pPr>
      <w:r>
        <w:rPr>
          <w:rFonts w:ascii="Simplified Arabic" w:hAnsi="Simplified Arabic" w:cs="Simplified Arabic"/>
          <w:color w:val="000000"/>
          <w:sz w:val="28"/>
          <w:szCs w:val="28"/>
          <w:rtl/>
          <w:lang w:bidi="ar-DZ"/>
        </w:rPr>
        <w:t>مخبر البيئة وبيوتكنولوجيا والصحة،</w:t>
      </w:r>
    </w:p>
    <w:p w:rsidR="0099542D" w:rsidRDefault="00FA2D5A">
      <w:pPr>
        <w:pStyle w:val="Standard"/>
        <w:bidi/>
        <w:spacing w:line="264" w:lineRule="auto"/>
        <w:ind w:left="850"/>
        <w:jc w:val="both"/>
      </w:pPr>
      <w:r>
        <w:rPr>
          <w:rFonts w:ascii="Simplified Arabic" w:hAnsi="Simplified Arabic" w:cs="Simplified Arabic"/>
          <w:color w:val="000000"/>
          <w:sz w:val="28"/>
          <w:szCs w:val="28"/>
          <w:rtl/>
          <w:lang w:bidi="ar-DZ"/>
        </w:rPr>
        <w:t>.................................(</w:t>
      </w:r>
      <w:r>
        <w:rPr>
          <w:rFonts w:ascii="Simplified Arabic" w:hAnsi="Simplified Arabic" w:cs="Simplified Arabic"/>
          <w:b/>
          <w:bCs/>
          <w:color w:val="000000"/>
          <w:sz w:val="28"/>
          <w:szCs w:val="28"/>
          <w:rtl/>
          <w:lang w:bidi="ar-DZ"/>
        </w:rPr>
        <w:t>والباقي بدون تغيير</w:t>
      </w:r>
      <w:r>
        <w:rPr>
          <w:rFonts w:ascii="Simplified Arabic" w:hAnsi="Simplified Arabic" w:cs="Simplified Arabic"/>
          <w:color w:val="000000"/>
          <w:sz w:val="28"/>
          <w:szCs w:val="28"/>
          <w:rtl/>
          <w:lang w:bidi="ar-DZ"/>
        </w:rPr>
        <w:t>).....................................</w:t>
      </w:r>
    </w:p>
    <w:p w:rsidR="0099542D" w:rsidRDefault="00FA2D5A">
      <w:pPr>
        <w:pStyle w:val="Standard"/>
        <w:bidi/>
        <w:spacing w:line="228" w:lineRule="auto"/>
        <w:ind w:left="-2"/>
        <w:jc w:val="center"/>
      </w:pP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212/م.ع.ب.ع.ت.ت مؤرخ في 03 ماي 2023، يتضمن إنشاء وحدة بـحث</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"علوم الإنسان للدراسات الفلسفية، الاجتماعية والإنسانية" لدى جامعة وهران2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99-243 المؤرخ في 21 رجب عام 1420 الموافق 31 أكتوبر سنة 1999، الذي يحدد ت</w:t>
      </w:r>
      <w:r>
        <w:rPr>
          <w:rFonts w:ascii="Simplified Arabic" w:eastAsia="SimSun" w:hAnsi="Simplified Arabic" w:cs="Simplified Arabic"/>
          <w:color w:val="000000"/>
          <w:sz w:val="28"/>
          <w:szCs w:val="28"/>
          <w:rtl/>
        </w:rPr>
        <w:t>نظيم اللجان القطاعية الدائمة للبحث العلمي والتطوير التكنولوجي وسيرها.</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257-99 المؤرخ في 8 شعبان عام 1420 الموافق  16 نوفمبر سنة 1999، الذي يحدد كيفيات إنشاء وحدات البحث وتنظيمها وسيرها، لاسيما المادة 9 الفقرة 1 منه.</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261-14 المؤرخ في 27 ذي القعدة عام 1435 الموافق 22 سبتمبر 2014، المتضمن إنشاء جامعة وهران2.</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w:t>
      </w:r>
      <w:r>
        <w:rPr>
          <w:rFonts w:ascii="Simplified Arabic" w:eastAsia="SimSun" w:hAnsi="Simplified Arabic" w:cs="Simplified Arabic"/>
          <w:color w:val="000000"/>
          <w:sz w:val="28"/>
          <w:szCs w:val="28"/>
          <w:rtl/>
        </w:rPr>
        <w:t>تضى المرسوم 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القرار رقم 956 المؤرخ في 25 جويلية سنة 2022، الذي يحدد القائمة الاسمية لأعضاء اللجنة القطاعية الدائمة للبحث العلمي وال</w:t>
      </w:r>
      <w:r>
        <w:rPr>
          <w:rFonts w:ascii="Simplified Arabic" w:eastAsia="SimSun" w:hAnsi="Simplified Arabic" w:cs="Simplified Arabic"/>
          <w:color w:val="000000"/>
          <w:sz w:val="28"/>
          <w:szCs w:val="28"/>
          <w:rtl/>
        </w:rPr>
        <w:t>تطوير التكنولوجي لوزارة التعليم العالي والبحث العلمي.</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وبعد الإطلاع على رأي اللجنة القطاعية الدائمة للب</w:t>
      </w:r>
      <w:r>
        <w:rPr>
          <w:rFonts w:ascii="Simplified Arabic" w:eastAsia="SimSun" w:hAnsi="Simplified Arabic" w:cs="Simplified Arabic"/>
          <w:color w:val="000000"/>
          <w:sz w:val="28"/>
          <w:szCs w:val="28"/>
          <w:rtl/>
        </w:rPr>
        <w:t>حث العلمي والتطوير التكنولوجي لوزارة التعليم العالي والبحث العلمي في دورتها المنعقدة في 5 و6 نوفمبر سنة 2022.</w:t>
      </w:r>
    </w:p>
    <w:p w:rsidR="0099542D" w:rsidRDefault="00FA2D5A">
      <w:pPr>
        <w:pStyle w:val="Standard"/>
        <w:bidi/>
        <w:spacing w:line="251" w:lineRule="auto"/>
        <w:jc w:val="both"/>
      </w:pPr>
      <w:r>
        <w:rPr>
          <w:rFonts w:ascii="Simplified Arabic" w:eastAsia="SimSun" w:hAnsi="Simplified Arabic" w:cs="Simplified Arabic"/>
          <w:color w:val="000000"/>
          <w:sz w:val="8"/>
          <w:szCs w:val="8"/>
          <w:rtl/>
        </w:rPr>
        <w:t xml:space="preserve"> </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9 من المرسوم التنفيذي رقم 99-257 المؤرخ في 8 شعبان عام 1420 الموافق 16 نوفمبر سنة 1999، المذكور أعلاه، تنشأ لدى جامعة وهران 2 وحدة بحث بعنوان "علوم الإنسان للدراسات الفلسفية، الاجتماعية والإنسانية".</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w:t>
      </w:r>
      <w:r>
        <w:rPr>
          <w:rFonts w:ascii="Simplified Arabic" w:hAnsi="Simplified Arabic" w:cs="Simplified Arabic"/>
          <w:color w:val="000000"/>
          <w:sz w:val="28"/>
          <w:szCs w:val="28"/>
          <w:rtl/>
        </w:rPr>
        <w:t xml:space="preserve">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ind w:left="-2"/>
        <w:jc w:val="center"/>
      </w:pP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8"/>
          <w:szCs w:val="1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213/م.ع.ب.ع.ت.ت مؤرخ في 03 ماي 2023، يتضمن  إنشاء وحدة بـحث</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"وحدة البحث ودعم التشخيص الطبي في العلوم الطبية" لدى جامعة قسنطينة3</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9"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بمقتضى المرسو</w:t>
      </w:r>
      <w:r>
        <w:rPr>
          <w:rFonts w:ascii="Simplified Arabic" w:eastAsia="SimSun" w:hAnsi="Simplified Arabic" w:cs="Simplified Arabic"/>
          <w:color w:val="000000"/>
          <w:sz w:val="28"/>
          <w:szCs w:val="28"/>
          <w:rtl/>
        </w:rPr>
        <w:t>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99-243 المؤرخ في 21 رجب عام 1420 الموافق 31 أكتوبر سنة 1999، الذي يحدد تنظيم اللجان القطاعية الدائمة للبحث العلمي </w:t>
      </w:r>
      <w:r>
        <w:rPr>
          <w:rFonts w:ascii="Simplified Arabic" w:eastAsia="SimSun" w:hAnsi="Simplified Arabic" w:cs="Simplified Arabic"/>
          <w:color w:val="000000"/>
          <w:sz w:val="28"/>
          <w:szCs w:val="28"/>
          <w:rtl/>
        </w:rPr>
        <w:t>والتطوير التكنولوجي وسيرها.</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وبمقتضى المرسوم التنفيذي رقم 257-99 المؤرخ في 8 شعبان عام 1420 الموافق  16 نوفمبر سنة 1999، الذي يحدد كيفيات إنشاء وحدات البحث وتنظيمها وسيرها، لاسيما المادة 9 الفقرة 1 منه.</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وبمقتضى المرسوم التنفيذي رقم 11-402 المؤرخ في 3 محرم ع</w:t>
      </w:r>
      <w:r>
        <w:rPr>
          <w:rFonts w:ascii="Simplified Arabic" w:eastAsia="SimSun" w:hAnsi="Simplified Arabic" w:cs="Simplified Arabic"/>
          <w:color w:val="000000"/>
          <w:sz w:val="28"/>
          <w:szCs w:val="28"/>
          <w:rtl/>
        </w:rPr>
        <w:t>ام 1433 الموافق 28 نوفمبر سنة 2011، المتضمن إنشاء جامعة قسنطينة3.</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21-282 المؤرخ في </w:t>
      </w:r>
      <w:r>
        <w:rPr>
          <w:rFonts w:ascii="Simplified Arabic" w:eastAsia="SimSun" w:hAnsi="Simplified Arabic" w:cs="Simplified Arabic"/>
          <w:color w:val="000000"/>
          <w:sz w:val="28"/>
          <w:szCs w:val="28"/>
          <w:rtl/>
        </w:rPr>
        <w:t>26 ذي القعدة عام 1442 الموافق 7 يوليو سنة  2021، الذي يرخص لأعضاء الحكومة تفويض إمضائهم.</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 xml:space="preserve">وبمقتضى القرار رقم 956 المؤرخ في 25 جويلية سنة 2022، الذي يحدد القائمة الاسمية لأعضاء اللجنة القطاعية الدائمة للبحث العلمي والتطوير التكنولوجي لوزارة التعليم </w:t>
      </w:r>
      <w:r>
        <w:rPr>
          <w:rFonts w:ascii="Simplified Arabic" w:eastAsia="SimSun" w:hAnsi="Simplified Arabic" w:cs="Simplified Arabic"/>
          <w:color w:val="000000"/>
          <w:sz w:val="28"/>
          <w:szCs w:val="28"/>
          <w:rtl/>
        </w:rPr>
        <w:t>العالي والبحث العلمي.</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bidi/>
        <w:spacing w:line="259" w:lineRule="auto"/>
        <w:ind w:left="198" w:hanging="198"/>
        <w:jc w:val="both"/>
      </w:pPr>
      <w:r>
        <w:rPr>
          <w:rFonts w:ascii="Simplified Arabic" w:eastAsia="SimSun" w:hAnsi="Simplified Arabic" w:cs="Simplified Arabic"/>
          <w:color w:val="000000"/>
          <w:sz w:val="28"/>
          <w:szCs w:val="28"/>
          <w:rtl/>
        </w:rPr>
        <w:t>وبعد الإطلاع على رأي اللجنة القطاعية الدائمة للبحث العلمي والتطوير التكنولوجي لو</w:t>
      </w:r>
      <w:r>
        <w:rPr>
          <w:rFonts w:ascii="Simplified Arabic" w:eastAsia="SimSun" w:hAnsi="Simplified Arabic" w:cs="Simplified Arabic"/>
          <w:color w:val="000000"/>
          <w:sz w:val="28"/>
          <w:szCs w:val="28"/>
          <w:rtl/>
        </w:rPr>
        <w:t>زارة التعليم العالي والبحث العلمي في دورتها المنعقدة في 5 و6 نوفمبر سنة 2022.</w:t>
      </w:r>
    </w:p>
    <w:p w:rsidR="0099542D" w:rsidRDefault="0099542D">
      <w:pPr>
        <w:pStyle w:val="Standard"/>
        <w:bidi/>
        <w:spacing w:line="259" w:lineRule="auto"/>
        <w:jc w:val="center"/>
        <w:rPr>
          <w:rFonts w:ascii="Simplified Arabic" w:eastAsia="SimSun" w:hAnsi="Simplified Arabic" w:cs="Simplified Arabic"/>
          <w:color w:val="000000"/>
          <w:sz w:val="4"/>
          <w:szCs w:val="4"/>
        </w:rPr>
      </w:pPr>
    </w:p>
    <w:p w:rsidR="0099542D" w:rsidRDefault="00FA2D5A">
      <w:pPr>
        <w:pStyle w:val="Standard"/>
        <w:bidi/>
        <w:spacing w:line="259"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9" w:lineRule="auto"/>
        <w:jc w:val="center"/>
        <w:rPr>
          <w:rFonts w:ascii="Simplified Arabic" w:hAnsi="Simplified Arabic" w:cs="Simplified Arabic"/>
          <w:b/>
          <w:bCs/>
          <w:sz w:val="4"/>
          <w:szCs w:val="4"/>
          <w:lang w:bidi="ar-DZ"/>
        </w:rPr>
      </w:pPr>
    </w:p>
    <w:p w:rsidR="0099542D" w:rsidRDefault="00FA2D5A">
      <w:pPr>
        <w:pStyle w:val="Standard"/>
        <w:bidi/>
        <w:spacing w:line="259"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9 من المرسوم التنفيذي رقم 99-257 المؤرخ في 8 شعبان عام 1420 الموافق 16 نوفمبر سنة 1999، المذكور أعلاه، تنشأ لدى جامعة قسنطينة 3</w:t>
      </w:r>
      <w:r>
        <w:rPr>
          <w:rFonts w:ascii="Simplified Arabic" w:hAnsi="Simplified Arabic" w:cs="Simplified Arabic"/>
          <w:color w:val="000000"/>
          <w:sz w:val="28"/>
          <w:szCs w:val="28"/>
          <w:rtl/>
        </w:rPr>
        <w:t xml:space="preserve"> وحدة بحث بعنوان "وحدة البحث ودعم التشخيص الطبي في العلوم الطبية".</w:t>
      </w:r>
    </w:p>
    <w:p w:rsidR="0099542D" w:rsidRDefault="00FA2D5A">
      <w:pPr>
        <w:pStyle w:val="Standard"/>
        <w:bidi/>
        <w:spacing w:line="259"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w:t>
      </w:r>
      <w:r>
        <w:rPr>
          <w:rFonts w:ascii="Simplified Arabic" w:hAnsi="Simplified Arabic" w:cs="Simplified Arabic"/>
          <w:b/>
          <w:bCs/>
          <w:color w:val="000000"/>
          <w:sz w:val="20"/>
          <w:szCs w:val="20"/>
          <w:rtl/>
          <w:lang w:bidi="ar-DZ"/>
        </w:rPr>
        <w:t>ة محمد</w:t>
      </w:r>
    </w:p>
    <w:p w:rsidR="0099542D" w:rsidRDefault="00FA2D5A">
      <w:pPr>
        <w:pStyle w:val="Standard"/>
        <w:bidi/>
        <w:spacing w:line="228" w:lineRule="auto"/>
        <w:ind w:left="-2"/>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560/أ.ع مؤرخ في 07 ماي 2023، يعدل القرار رقم  1257 المؤرخ في 26 ديسمبر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هواري بومدين للعلوم والتكنولوجيا</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84-210 المؤرخ في 21 ذي القعدة عام 1404 الموافق18 غشت سنة 1984، والمتعلق بتنظيم جامعة العل</w:t>
      </w:r>
      <w:r>
        <w:rPr>
          <w:rFonts w:ascii="Simplified Arabic" w:eastAsia="SimSun" w:hAnsi="Simplified Arabic" w:cs="Simplified Arabic"/>
          <w:color w:val="000000"/>
          <w:sz w:val="28"/>
          <w:szCs w:val="28"/>
          <w:rtl/>
        </w:rPr>
        <w:t>وم والتكنولوجيا هواري بومدين وسيرها، المعدل والمتمم،لاسيما المادة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w:t>
      </w:r>
      <w:r>
        <w:rPr>
          <w:rFonts w:ascii="Simplified Arabic" w:eastAsia="SimSun" w:hAnsi="Simplified Arabic" w:cs="Simplified Arabic"/>
          <w:color w:val="000000"/>
          <w:sz w:val="28"/>
          <w:szCs w:val="28"/>
          <w:rtl/>
        </w:rPr>
        <w:t xml:space="preserve">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القرار رقم 1257 المؤرخ في 26 ديسمبر 2022 الذي يحدد القائمة الإسمية لأعضاء مجلس إدارة جامعة </w:t>
      </w:r>
      <w:r>
        <w:rPr>
          <w:rFonts w:ascii="Simplified Arabic" w:eastAsia="SimSun" w:hAnsi="Simplified Arabic" w:cs="Simplified Arabic"/>
          <w:color w:val="000000"/>
          <w:sz w:val="28"/>
          <w:szCs w:val="28"/>
          <w:rtl/>
        </w:rPr>
        <w:t>هواري بومدين للعلوم والتكنولوجيا.</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1257 المؤرخ في 26 ديسمبر 2022، والمذكـور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r>
        <w:rPr>
          <w:rFonts w:ascii="Simplified Arabic" w:hAnsi="Simplified Arabic" w:cs="Simplified Arabic"/>
          <w:color w:val="000000"/>
          <w:sz w:val="28"/>
          <w:szCs w:val="28"/>
          <w:rtl/>
        </w:rPr>
        <w:t>.</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07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هواري بومدين للعلوم والتكنولوجيا</w:t>
      </w:r>
    </w:p>
    <w:p w:rsidR="0099542D" w:rsidRDefault="00FA2D5A">
      <w:pPr>
        <w:pStyle w:val="ListParagraph"/>
        <w:numPr>
          <w:ilvl w:val="0"/>
          <w:numId w:val="394"/>
        </w:numPr>
        <w:bidi/>
        <w:ind w:left="566" w:hanging="283"/>
        <w:jc w:val="right"/>
      </w:pPr>
      <w:r>
        <w:rPr>
          <w:rFonts w:ascii="Simplified Arabic" w:hAnsi="Simplified Arabic" w:cs="Simplified Arabic"/>
          <w:b/>
          <w:bCs/>
          <w:color w:val="000000"/>
          <w:rtl/>
          <w:lang w:bidi="ar-DZ"/>
        </w:rPr>
        <w:t>الأعضاء المعينون:</w:t>
      </w:r>
    </w:p>
    <w:tbl>
      <w:tblPr>
        <w:bidiVisual/>
        <w:tblW w:w="9742" w:type="dxa"/>
        <w:jc w:val="center"/>
        <w:tblLayout w:type="fixed"/>
        <w:tblCellMar>
          <w:left w:w="10" w:type="dxa"/>
          <w:right w:w="10" w:type="dxa"/>
        </w:tblCellMar>
        <w:tblLook w:val="0000" w:firstRow="0" w:lastRow="0" w:firstColumn="0" w:lastColumn="0" w:noHBand="0" w:noVBand="0"/>
      </w:tblPr>
      <w:tblGrid>
        <w:gridCol w:w="2511"/>
        <w:gridCol w:w="850"/>
        <w:gridCol w:w="6381"/>
      </w:tblGrid>
      <w:tr w:rsidR="0099542D">
        <w:tblPrEx>
          <w:tblCellMar>
            <w:top w:w="0" w:type="dxa"/>
            <w:bottom w:w="0" w:type="dxa"/>
          </w:tblCellMar>
        </w:tblPrEx>
        <w:trPr>
          <w:trHeight w:val="296"/>
          <w:jc w:val="center"/>
        </w:trPr>
        <w:tc>
          <w:tcPr>
            <w:tcW w:w="251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b/>
                <w:bCs/>
                <w:color w:val="000000"/>
                <w:rtl/>
                <w:lang w:bidi="ar-DZ"/>
              </w:rPr>
              <w:t>الإسم واللقب</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b/>
                <w:bCs/>
                <w:color w:val="000000"/>
                <w:rtl/>
                <w:lang w:bidi="ar-DZ"/>
              </w:rPr>
              <w:t>الصفة</w:t>
            </w:r>
          </w:p>
        </w:tc>
        <w:tc>
          <w:tcPr>
            <w:tcW w:w="63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96"/>
          <w:jc w:val="center"/>
        </w:trPr>
        <w:tc>
          <w:tcPr>
            <w:tcW w:w="251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95"/>
              </w:numPr>
              <w:bidi/>
              <w:spacing w:line="235" w:lineRule="auto"/>
              <w:ind w:left="198" w:hanging="198"/>
              <w:jc w:val="right"/>
            </w:pPr>
            <w:r>
              <w:rPr>
                <w:rFonts w:ascii="Simplified Arabic" w:hAnsi="Simplified Arabic" w:cs="Simplified Arabic"/>
                <w:color w:val="000000"/>
                <w:rtl/>
                <w:lang w:bidi="ar-DZ"/>
              </w:rPr>
              <w:t>مزراق مختار</w:t>
            </w:r>
          </w:p>
        </w:tc>
        <w:tc>
          <w:tcPr>
            <w:tcW w:w="85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رئيس</w:t>
            </w:r>
          </w:p>
        </w:tc>
        <w:tc>
          <w:tcPr>
            <w:tcW w:w="638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بالتعليم العالي والبحث العلمي</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غاشي سماعيل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خورسي حسيبة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ممثلة الوزير المكلف بالتكوين والتعليم المهنيين</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عثامنة جمال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لعور آسيا</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color w:val="000000"/>
                <w:rtl/>
                <w:lang w:bidi="ar-DZ"/>
              </w:rPr>
              <w:t xml:space="preserve">ممثلة </w:t>
            </w:r>
            <w:r>
              <w:rPr>
                <w:rFonts w:ascii="Simplified Arabic" w:hAnsi="Simplified Arabic" w:cs="Simplified Arabic"/>
                <w:color w:val="000000"/>
                <w:rtl/>
                <w:lang w:bidi="ar-DZ"/>
              </w:rPr>
              <w:t>الوزير المكلف بالتربية الوطنية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سي يوسف عبد الكريم</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spacing w:line="235" w:lineRule="auto"/>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حميد و علي</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35" w:lineRule="auto"/>
              <w:jc w:val="right"/>
            </w:pPr>
            <w:r>
              <w:rPr>
                <w:rFonts w:ascii="Simplified Arabic" w:hAnsi="Simplified Arabic" w:cs="Simplified Arabic"/>
                <w:color w:val="000000"/>
                <w:rtl/>
                <w:lang w:bidi="ar-DZ"/>
              </w:rPr>
              <w:t xml:space="preserve">ممثل وزير الدفاع الوطني                     </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عمراني توفيق جسيم مروان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35" w:lineRule="auto"/>
              <w:jc w:val="right"/>
            </w:pPr>
            <w:r>
              <w:rPr>
                <w:rFonts w:ascii="Simplified Arabic" w:hAnsi="Simplified Arabic" w:cs="Simplified Arabic"/>
                <w:color w:val="000000"/>
                <w:rtl/>
                <w:lang w:bidi="ar-DZ"/>
              </w:rPr>
              <w:t xml:space="preserve">ممثل وزير المكلف بالصحة </w:t>
            </w:r>
            <w:r>
              <w:rPr>
                <w:rFonts w:ascii="Simplified Arabic" w:hAnsi="Simplified Arabic" w:cs="Simplified Arabic"/>
                <w:color w:val="000000"/>
                <w:rtl/>
                <w:lang w:bidi="ar-DZ"/>
              </w:rPr>
              <w:tab/>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بلهامل أحمد سامي</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35"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الوزيرة المكلفة بالبريد والمواصلات السلكية واللاسلكية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spacing w:line="235" w:lineRule="auto"/>
              <w:ind w:left="198" w:hanging="198"/>
              <w:jc w:val="right"/>
            </w:pPr>
            <w:r>
              <w:rPr>
                <w:rFonts w:ascii="Simplified Arabic" w:hAnsi="Simplified Arabic" w:cs="Simplified Arabic"/>
                <w:color w:val="000000"/>
                <w:rtl/>
                <w:lang w:bidi="ar-DZ"/>
              </w:rPr>
              <w:t>بشوتي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5" w:lineRule="auto"/>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35" w:lineRule="auto"/>
              <w:jc w:val="right"/>
            </w:pPr>
            <w:r>
              <w:rPr>
                <w:rFonts w:ascii="Simplified Arabic" w:hAnsi="Simplified Arabic" w:cs="Simplified Arabic"/>
                <w:color w:val="000000"/>
                <w:rtl/>
                <w:lang w:bidi="ar-DZ"/>
              </w:rPr>
              <w:t>ممثل الوزير المكلف بالسكن والعمران والمدينة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شعلال أحمد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لعلاق نجية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 xml:space="preserve">عضو  </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بالطاقة والمناجم</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برايك نبيلة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 xml:space="preserve">عضو  </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بالأشغال العمومية والمنشئات القاعدية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صبابجي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 xml:space="preserve"> 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لعبيدي نسيبة زوجة نغلي</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بالصيد البحري والمنتجات الصيدية</w:t>
            </w:r>
          </w:p>
        </w:tc>
      </w:tr>
      <w:tr w:rsidR="0099542D">
        <w:tblPrEx>
          <w:tblCellMar>
            <w:top w:w="0" w:type="dxa"/>
            <w:bottom w:w="0" w:type="dxa"/>
          </w:tblCellMar>
        </w:tblPrEx>
        <w:trPr>
          <w:trHeight w:val="296"/>
          <w:jc w:val="center"/>
        </w:trPr>
        <w:tc>
          <w:tcPr>
            <w:tcW w:w="25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محفوظي رضوان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 xml:space="preserve"> عضو</w:t>
            </w:r>
          </w:p>
        </w:tc>
        <w:tc>
          <w:tcPr>
            <w:tcW w:w="63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بالداخلية </w:t>
            </w:r>
            <w:r>
              <w:rPr>
                <w:rFonts w:ascii="Simplified Arabic" w:hAnsi="Simplified Arabic" w:cs="Simplified Arabic"/>
                <w:color w:val="000000"/>
                <w:rtl/>
                <w:lang w:bidi="ar-DZ"/>
              </w:rPr>
              <w:t>والجماعات المحلية والتهيئة العمرانية</w:t>
            </w:r>
          </w:p>
        </w:tc>
      </w:tr>
      <w:tr w:rsidR="0099542D">
        <w:tblPrEx>
          <w:tblCellMar>
            <w:top w:w="0" w:type="dxa"/>
            <w:bottom w:w="0" w:type="dxa"/>
          </w:tblCellMar>
        </w:tblPrEx>
        <w:trPr>
          <w:trHeight w:val="296"/>
          <w:jc w:val="center"/>
        </w:trPr>
        <w:tc>
          <w:tcPr>
            <w:tcW w:w="251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7"/>
              </w:numPr>
              <w:bidi/>
              <w:ind w:left="198" w:hanging="198"/>
              <w:jc w:val="right"/>
            </w:pPr>
            <w:r>
              <w:rPr>
                <w:rFonts w:ascii="Simplified Arabic" w:hAnsi="Simplified Arabic" w:cs="Simplified Arabic"/>
                <w:color w:val="000000"/>
                <w:rtl/>
                <w:lang w:bidi="ar-DZ"/>
              </w:rPr>
              <w:t>العيفاوي حنان</w:t>
            </w:r>
          </w:p>
        </w:tc>
        <w:tc>
          <w:tcPr>
            <w:tcW w:w="85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الوالي</w:t>
            </w:r>
          </w:p>
        </w:tc>
      </w:tr>
    </w:tbl>
    <w:p w:rsidR="0099542D" w:rsidRDefault="00FA2D5A">
      <w:pPr>
        <w:pStyle w:val="ListParagraph"/>
        <w:numPr>
          <w:ilvl w:val="0"/>
          <w:numId w:val="76"/>
        </w:numPr>
        <w:bidi/>
        <w:ind w:left="566" w:hanging="283"/>
        <w:jc w:val="right"/>
      </w:pPr>
      <w:r>
        <w:rPr>
          <w:rFonts w:ascii="Simplified Arabic" w:hAnsi="Simplified Arabic" w:cs="Simplified Arabic"/>
          <w:b/>
          <w:bCs/>
          <w:color w:val="000000"/>
          <w:rtl/>
          <w:lang w:bidi="ar-DZ"/>
        </w:rPr>
        <w:t>الأعضاء المنتخبون:</w:t>
      </w:r>
    </w:p>
    <w:tbl>
      <w:tblPr>
        <w:bidiVisual/>
        <w:tblW w:w="9867" w:type="dxa"/>
        <w:jc w:val="center"/>
        <w:tblLayout w:type="fixed"/>
        <w:tblCellMar>
          <w:left w:w="10" w:type="dxa"/>
          <w:right w:w="10" w:type="dxa"/>
        </w:tblCellMar>
        <w:tblLook w:val="0000" w:firstRow="0" w:lastRow="0" w:firstColumn="0" w:lastColumn="0" w:noHBand="0" w:noVBand="0"/>
      </w:tblPr>
      <w:tblGrid>
        <w:gridCol w:w="2141"/>
        <w:gridCol w:w="778"/>
        <w:gridCol w:w="6948"/>
      </w:tblGrid>
      <w:tr w:rsidR="0099542D">
        <w:tblPrEx>
          <w:tblCellMar>
            <w:top w:w="0" w:type="dxa"/>
            <w:bottom w:w="0" w:type="dxa"/>
          </w:tblCellMar>
        </w:tblPrEx>
        <w:trPr>
          <w:trHeight w:val="134"/>
          <w:jc w:val="center"/>
        </w:trPr>
        <w:tc>
          <w:tcPr>
            <w:tcW w:w="214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الإسم واللقب</w:t>
            </w:r>
          </w:p>
        </w:tc>
        <w:tc>
          <w:tcPr>
            <w:tcW w:w="7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94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77"/>
          <w:jc w:val="center"/>
        </w:trPr>
        <w:tc>
          <w:tcPr>
            <w:tcW w:w="2141"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396"/>
              </w:numPr>
              <w:bidi/>
              <w:ind w:left="142" w:hanging="142"/>
              <w:jc w:val="right"/>
            </w:pPr>
            <w:r>
              <w:rPr>
                <w:rFonts w:ascii="Simplified Arabic" w:hAnsi="Simplified Arabic" w:cs="Simplified Arabic"/>
                <w:color w:val="000000"/>
                <w:rtl/>
                <w:lang w:bidi="ar-DZ"/>
              </w:rPr>
              <w:t>خرور الوردي</w:t>
            </w:r>
          </w:p>
        </w:tc>
        <w:tc>
          <w:tcPr>
            <w:tcW w:w="77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sz w:val="22"/>
                <w:szCs w:val="22"/>
                <w:rtl/>
                <w:lang w:bidi="ar-DZ"/>
              </w:rPr>
              <w:t>ممثل  منتخب عن الأساتذة ذوي مصف الأستاذية لكلية علوم الأرض والجغرافيا والتهيئة العمرانية</w:t>
            </w:r>
          </w:p>
        </w:tc>
      </w:tr>
      <w:tr w:rsidR="0099542D">
        <w:tblPrEx>
          <w:tblCellMar>
            <w:top w:w="0" w:type="dxa"/>
            <w:bottom w:w="0" w:type="dxa"/>
          </w:tblCellMar>
        </w:tblPrEx>
        <w:trPr>
          <w:trHeight w:val="266"/>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شاوش أحمد علي</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لكلية الهندسة المدنية</w:t>
            </w:r>
          </w:p>
        </w:tc>
      </w:tr>
      <w:tr w:rsidR="0099542D">
        <w:tblPrEx>
          <w:tblCellMar>
            <w:top w:w="0" w:type="dxa"/>
            <w:bottom w:w="0" w:type="dxa"/>
          </w:tblCellMar>
        </w:tblPrEx>
        <w:trPr>
          <w:trHeight w:val="77"/>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بن شايب محفوظ</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الإعلام الآلي</w:t>
            </w:r>
          </w:p>
        </w:tc>
      </w:tr>
      <w:tr w:rsidR="0099542D">
        <w:tblPrEx>
          <w:tblCellMar>
            <w:top w:w="0" w:type="dxa"/>
            <w:bottom w:w="0" w:type="dxa"/>
          </w:tblCellMar>
        </w:tblPrEx>
        <w:trPr>
          <w:trHeight w:val="303"/>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بوروبي الصادق</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الرياضيات،</w:t>
            </w:r>
          </w:p>
        </w:tc>
      </w:tr>
      <w:tr w:rsidR="0099542D">
        <w:tblPrEx>
          <w:tblCellMar>
            <w:top w:w="0" w:type="dxa"/>
            <w:bottom w:w="0" w:type="dxa"/>
          </w:tblCellMar>
        </w:tblPrEx>
        <w:trPr>
          <w:trHeight w:val="77"/>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نصر الله نور الدين</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لكلية الهندسة الميكانيكية وهندسة الطرائق</w:t>
            </w:r>
          </w:p>
        </w:tc>
      </w:tr>
      <w:tr w:rsidR="0099542D">
        <w:tblPrEx>
          <w:tblCellMar>
            <w:top w:w="0" w:type="dxa"/>
            <w:bottom w:w="0" w:type="dxa"/>
          </w:tblCellMar>
        </w:tblPrEx>
        <w:trPr>
          <w:trHeight w:val="281"/>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بلعابد شمس الدين</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الفيزياء</w:t>
            </w:r>
          </w:p>
        </w:tc>
      </w:tr>
      <w:tr w:rsidR="0099542D">
        <w:tblPrEx>
          <w:tblCellMar>
            <w:top w:w="0" w:type="dxa"/>
            <w:bottom w:w="0" w:type="dxa"/>
          </w:tblCellMar>
        </w:tblPrEx>
        <w:trPr>
          <w:trHeight w:val="288"/>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بن تركي أم السعد</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منتخبة عن الأساتذة ذوي مصف الأستاذية لكلية الكيمياء</w:t>
            </w:r>
          </w:p>
        </w:tc>
      </w:tr>
      <w:tr w:rsidR="0099542D">
        <w:tblPrEx>
          <w:tblCellMar>
            <w:top w:w="0" w:type="dxa"/>
            <w:bottom w:w="0" w:type="dxa"/>
          </w:tblCellMar>
        </w:tblPrEx>
        <w:trPr>
          <w:trHeight w:val="77"/>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 xml:space="preserve">أوصديق </w:t>
            </w:r>
            <w:r>
              <w:rPr>
                <w:rFonts w:ascii="Simplified Arabic" w:hAnsi="Simplified Arabic" w:cs="Simplified Arabic"/>
                <w:color w:val="000000"/>
                <w:rtl/>
                <w:lang w:bidi="ar-DZ"/>
              </w:rPr>
              <w:t>حبيبة/أومهدي</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منتخبة عن الأساتذة ذوي مصف الأستاذية لكلية العلوم البيولوجية</w:t>
            </w:r>
          </w:p>
        </w:tc>
      </w:tr>
      <w:tr w:rsidR="0099542D">
        <w:tblPrEx>
          <w:tblCellMar>
            <w:top w:w="0" w:type="dxa"/>
            <w:bottom w:w="0" w:type="dxa"/>
          </w:tblCellMar>
        </w:tblPrEx>
        <w:trPr>
          <w:trHeight w:val="245"/>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حمداني سمير</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الهندسة الكهربائية</w:t>
            </w:r>
          </w:p>
        </w:tc>
      </w:tr>
      <w:tr w:rsidR="0099542D">
        <w:tblPrEx>
          <w:tblCellMar>
            <w:top w:w="0" w:type="dxa"/>
            <w:bottom w:w="0" w:type="dxa"/>
          </w:tblCellMar>
        </w:tblPrEx>
        <w:trPr>
          <w:trHeight w:val="314"/>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شلاح فريد</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68"/>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بودوان أسمى</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ممثلة منتخبة عن </w:t>
            </w:r>
            <w:r>
              <w:rPr>
                <w:rFonts w:ascii="Simplified Arabic" w:hAnsi="Simplified Arabic" w:cs="Simplified Arabic"/>
                <w:color w:val="000000"/>
                <w:rtl/>
                <w:lang w:bidi="ar-DZ"/>
              </w:rPr>
              <w:t>سلك الأساتذة المساعدين</w:t>
            </w:r>
          </w:p>
        </w:tc>
      </w:tr>
      <w:tr w:rsidR="0099542D">
        <w:tblPrEx>
          <w:tblCellMar>
            <w:top w:w="0" w:type="dxa"/>
            <w:bottom w:w="0" w:type="dxa"/>
          </w:tblCellMar>
        </w:tblPrEx>
        <w:trPr>
          <w:trHeight w:val="264"/>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بوسنة رياض</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259"/>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حساني محمد</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217"/>
          <w:jc w:val="center"/>
        </w:trPr>
        <w:tc>
          <w:tcPr>
            <w:tcW w:w="214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فتحي بلال</w:t>
            </w:r>
          </w:p>
        </w:tc>
        <w:tc>
          <w:tcPr>
            <w:tcW w:w="77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332"/>
          <w:jc w:val="center"/>
        </w:trPr>
        <w:tc>
          <w:tcPr>
            <w:tcW w:w="2141"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78"/>
              </w:numPr>
              <w:bidi/>
              <w:ind w:left="142" w:hanging="142"/>
              <w:jc w:val="right"/>
            </w:pPr>
            <w:r>
              <w:rPr>
                <w:rFonts w:ascii="Simplified Arabic" w:hAnsi="Simplified Arabic" w:cs="Simplified Arabic"/>
                <w:color w:val="000000"/>
                <w:rtl/>
                <w:lang w:bidi="ar-DZ"/>
              </w:rPr>
              <w:t>بوثلجة سلمى</w:t>
            </w:r>
          </w:p>
        </w:tc>
        <w:tc>
          <w:tcPr>
            <w:tcW w:w="77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94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منتخبة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561/أ.ع مؤرخ في 07 ماي 2023، يعدل القرار رقم 1002 المؤرخ في 27 سبتمبر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تامنغست</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التنفيذي رقم 20-336 المؤرخ في 6 ربيع الثاني عام 1442 الموافق22 نوفمبر سنة 2020، المتضمن إنشاء جامعة تامنغست، لاسيما المادة</w:t>
      </w:r>
      <w:r>
        <w:rPr>
          <w:rFonts w:ascii="Simplified Arabic" w:eastAsia="SimSun" w:hAnsi="Simplified Arabic" w:cs="Simplified Arabic"/>
          <w:color w:val="000000"/>
          <w:sz w:val="28"/>
          <w:szCs w:val="28"/>
          <w:rtl/>
        </w:rPr>
        <w:t xml:space="preserve">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w:t>
      </w:r>
      <w:r>
        <w:rPr>
          <w:rFonts w:ascii="Simplified Arabic" w:eastAsia="SimSun" w:hAnsi="Simplified Arabic" w:cs="Simplified Arabic"/>
          <w:color w:val="000000"/>
          <w:sz w:val="28"/>
          <w:szCs w:val="28"/>
          <w:rtl/>
        </w:rPr>
        <w:t>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1002 المؤرخ في 27 سبتمبر 2021 الذي يحدد القائمة الإسمية لأعضاء مجلس إدارة جامعة تامنغست، المعدل.</w:t>
      </w:r>
    </w:p>
    <w:p w:rsidR="0099542D" w:rsidRDefault="0099542D">
      <w:pPr>
        <w:pStyle w:val="Standard"/>
        <w:bidi/>
        <w:spacing w:line="251" w:lineRule="auto"/>
        <w:jc w:val="center"/>
        <w:rPr>
          <w:rFonts w:ascii="Simplified Arabic" w:eastAsia="SimSun" w:hAnsi="Simplified Arabic" w:cs="Simplified Arabic"/>
          <w:color w:val="000000"/>
          <w:sz w:val="4"/>
          <w:szCs w:val="4"/>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w:t>
      </w:r>
      <w:r>
        <w:rPr>
          <w:rFonts w:ascii="Simplified Arabic" w:hAnsi="Simplified Arabic" w:cs="Simplified Arabic"/>
          <w:color w:val="000000"/>
          <w:sz w:val="28"/>
          <w:szCs w:val="28"/>
          <w:rtl/>
        </w:rPr>
        <w:t>ق بالقرار رقم 1002 المؤرخ في 27 سبتمبر 2021، المعدل والمذكـور أعلاه،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07 ماي 2023</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الأمين </w:t>
      </w:r>
      <w:r>
        <w:rPr>
          <w:rFonts w:ascii="Simplified Arabic" w:hAnsi="Simplified Arabic" w:cs="Simplified Arabic"/>
          <w:b/>
          <w:bCs/>
          <w:color w:val="000000"/>
          <w:sz w:val="20"/>
          <w:szCs w:val="20"/>
          <w:rtl/>
          <w:lang w:bidi="ar-DZ"/>
        </w:rPr>
        <w:t>العام</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51" w:lineRule="auto"/>
        <w:ind w:left="-2"/>
        <w:jc w:val="center"/>
      </w:pPr>
      <w:r>
        <w:rPr>
          <w:rFonts w:ascii="Simplified Arabic" w:hAnsi="Simplified Arabic" w:cs="Simplified Arabic"/>
          <w:b/>
          <w:bCs/>
          <w:color w:val="000000"/>
          <w:shd w:val="clear" w:color="auto" w:fill="C0C0C0"/>
          <w:rtl/>
          <w:lang w:bidi="ar-DZ"/>
        </w:rPr>
        <w:t>قائمة أعضاء مجلس إدارة جامعة تامنغست</w:t>
      </w:r>
    </w:p>
    <w:p w:rsidR="0099542D" w:rsidRDefault="00FA2D5A">
      <w:pPr>
        <w:pStyle w:val="ListParagraph"/>
        <w:numPr>
          <w:ilvl w:val="0"/>
          <w:numId w:val="397"/>
        </w:numPr>
        <w:bidi/>
        <w:spacing w:line="251" w:lineRule="auto"/>
        <w:ind w:left="566"/>
        <w:jc w:val="right"/>
      </w:pPr>
      <w:r>
        <w:rPr>
          <w:rFonts w:ascii="Simplified Arabic" w:hAnsi="Simplified Arabic" w:cs="Simplified Arabic"/>
          <w:b/>
          <w:bCs/>
          <w:color w:val="000000"/>
          <w:rtl/>
          <w:lang w:bidi="ar-DZ"/>
        </w:rPr>
        <w:t>الأعضاء المعينون:</w:t>
      </w:r>
    </w:p>
    <w:tbl>
      <w:tblPr>
        <w:bidiVisual/>
        <w:tblW w:w="9392" w:type="dxa"/>
        <w:jc w:val="center"/>
        <w:tblLayout w:type="fixed"/>
        <w:tblCellMar>
          <w:left w:w="10" w:type="dxa"/>
          <w:right w:w="10" w:type="dxa"/>
        </w:tblCellMar>
        <w:tblLook w:val="0000" w:firstRow="0" w:lastRow="0" w:firstColumn="0" w:lastColumn="0" w:noHBand="0" w:noVBand="0"/>
      </w:tblPr>
      <w:tblGrid>
        <w:gridCol w:w="2285"/>
        <w:gridCol w:w="773"/>
        <w:gridCol w:w="6334"/>
      </w:tblGrid>
      <w:tr w:rsidR="0099542D">
        <w:tblPrEx>
          <w:tblCellMar>
            <w:top w:w="0" w:type="dxa"/>
            <w:bottom w:w="0" w:type="dxa"/>
          </w:tblCellMar>
        </w:tblPrEx>
        <w:trPr>
          <w:trHeight w:val="287"/>
          <w:jc w:val="center"/>
        </w:trPr>
        <w:tc>
          <w:tcPr>
            <w:tcW w:w="228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الإسم واللقب</w:t>
            </w:r>
          </w:p>
        </w:tc>
        <w:tc>
          <w:tcPr>
            <w:tcW w:w="7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الصفة</w:t>
            </w:r>
          </w:p>
        </w:tc>
        <w:tc>
          <w:tcPr>
            <w:tcW w:w="63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87"/>
          <w:jc w:val="center"/>
        </w:trPr>
        <w:tc>
          <w:tcPr>
            <w:tcW w:w="228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bidi/>
              <w:spacing w:line="251" w:lineRule="auto"/>
              <w:ind w:left="198" w:hanging="198"/>
              <w:jc w:val="both"/>
            </w:pPr>
            <w:r>
              <w:rPr>
                <w:rFonts w:ascii="Simplified Arabic" w:hAnsi="Simplified Arabic" w:cs="Simplified Arabic"/>
                <w:color w:val="000000"/>
                <w:rtl/>
                <w:lang w:bidi="ar-DZ"/>
              </w:rPr>
              <w:t>بن عمر محمد الأمين</w:t>
            </w:r>
          </w:p>
        </w:tc>
        <w:tc>
          <w:tcPr>
            <w:tcW w:w="77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رئيس</w:t>
            </w:r>
          </w:p>
        </w:tc>
        <w:tc>
          <w:tcPr>
            <w:tcW w:w="6334"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بالتعليم العالي والبحث العلمي</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عازب سمير</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عقباوي محمد باي</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مرموري غازي</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طاهير علي</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ممثل السلطة المكلفة بالوظيفة العمومية والإصلاح </w:t>
            </w:r>
            <w:r>
              <w:rPr>
                <w:rFonts w:ascii="Simplified Arabic" w:hAnsi="Simplified Arabic" w:cs="Simplified Arabic"/>
                <w:color w:val="000000"/>
                <w:rtl/>
                <w:lang w:bidi="ar-DZ"/>
              </w:rPr>
              <w:t>الإداري</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بوصبيعات سكتو</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ممثلة الوزير المكلف بالتربية الوطنية</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ورقة بوجمعة</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spacing w:line="251" w:lineRule="auto"/>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زناقي مصطفى</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وزير المكلف بالصحة</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بوقلوف بلال</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 xml:space="preserve">ممثل وزير المكلف بالبريد والمواصلات السلكية </w:t>
            </w:r>
            <w:r>
              <w:rPr>
                <w:rFonts w:ascii="Simplified Arabic" w:hAnsi="Simplified Arabic" w:cs="Simplified Arabic"/>
                <w:color w:val="000000"/>
                <w:rtl/>
                <w:lang w:bidi="ar-DZ"/>
              </w:rPr>
              <w:t>واللاسلكية</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بن دوينة عاشور</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بن الشيخ عمر</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بسودي عبد الله</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بلبال محمد</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 xml:space="preserve">ممثلة الوزيرة المكلفة </w:t>
            </w:r>
            <w:r>
              <w:rPr>
                <w:rFonts w:ascii="Simplified Arabic" w:hAnsi="Simplified Arabic" w:cs="Simplified Arabic"/>
                <w:color w:val="000000"/>
                <w:rtl/>
                <w:lang w:bidi="ar-DZ"/>
              </w:rPr>
              <w:t>بالثقافة والفنون</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قزيم فاتح الدين</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 xml:space="preserve">عضو  </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الوزير المكلف بالرقمنة والإحصائيات</w:t>
            </w:r>
          </w:p>
        </w:tc>
      </w:tr>
      <w:tr w:rsidR="0099542D">
        <w:tblPrEx>
          <w:tblCellMar>
            <w:top w:w="0" w:type="dxa"/>
            <w:bottom w:w="0" w:type="dxa"/>
          </w:tblCellMar>
        </w:tblPrEx>
        <w:trPr>
          <w:trHeight w:val="287"/>
          <w:jc w:val="center"/>
        </w:trPr>
        <w:tc>
          <w:tcPr>
            <w:tcW w:w="228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أرحاب نسيمة</w:t>
            </w:r>
          </w:p>
        </w:tc>
        <w:tc>
          <w:tcPr>
            <w:tcW w:w="7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 xml:space="preserve"> عضو</w:t>
            </w:r>
          </w:p>
        </w:tc>
        <w:tc>
          <w:tcPr>
            <w:tcW w:w="63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ممثلة الوزير المكلف بإقتصاد المعرفة والمؤسسات الناشئة والمؤسسات المصغرة</w:t>
            </w:r>
          </w:p>
        </w:tc>
      </w:tr>
      <w:tr w:rsidR="0099542D">
        <w:tblPrEx>
          <w:tblCellMar>
            <w:top w:w="0" w:type="dxa"/>
            <w:bottom w:w="0" w:type="dxa"/>
          </w:tblCellMar>
        </w:tblPrEx>
        <w:trPr>
          <w:trHeight w:val="287"/>
          <w:jc w:val="center"/>
        </w:trPr>
        <w:tc>
          <w:tcPr>
            <w:tcW w:w="228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78"/>
              </w:numPr>
              <w:tabs>
                <w:tab w:val="left" w:pos="688"/>
                <w:tab w:val="center" w:pos="2083"/>
              </w:tabs>
              <w:bidi/>
              <w:spacing w:line="251" w:lineRule="auto"/>
              <w:ind w:left="198" w:hanging="198"/>
              <w:jc w:val="both"/>
            </w:pPr>
            <w:r>
              <w:rPr>
                <w:rFonts w:ascii="Simplified Arabic" w:hAnsi="Simplified Arabic" w:cs="Simplified Arabic"/>
                <w:color w:val="000000"/>
                <w:rtl/>
                <w:lang w:bidi="ar-DZ"/>
              </w:rPr>
              <w:t>ديغامشة عزوز</w:t>
            </w:r>
          </w:p>
        </w:tc>
        <w:tc>
          <w:tcPr>
            <w:tcW w:w="77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33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الوالي</w:t>
            </w:r>
          </w:p>
        </w:tc>
      </w:tr>
    </w:tbl>
    <w:p w:rsidR="0099542D" w:rsidRDefault="0099542D">
      <w:pPr>
        <w:pStyle w:val="Standard"/>
        <w:bidi/>
        <w:spacing w:line="251" w:lineRule="auto"/>
        <w:jc w:val="right"/>
        <w:rPr>
          <w:rFonts w:ascii="Traditional Arabic" w:hAnsi="Traditional Arabic" w:cs="Traditional Arabic"/>
          <w:b/>
          <w:bCs/>
          <w:sz w:val="2"/>
          <w:szCs w:val="2"/>
          <w:lang w:bidi="ar-DZ"/>
        </w:rPr>
      </w:pPr>
    </w:p>
    <w:p w:rsidR="0099542D" w:rsidRDefault="00FA2D5A">
      <w:pPr>
        <w:pStyle w:val="Standard"/>
        <w:bidi/>
        <w:spacing w:line="251" w:lineRule="auto"/>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562/أ.ع مؤرخ في 08 ماي 2023، يحدد برنامج التعليم لنيل شهادة الماستر</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ميد</w:t>
      </w:r>
      <w:r>
        <w:rPr>
          <w:rFonts w:ascii="Simplified Arabic" w:hAnsi="Simplified Arabic" w:cs="Simplified Arabic"/>
          <w:b/>
          <w:bCs/>
          <w:color w:val="0000FF"/>
          <w:sz w:val="28"/>
          <w:szCs w:val="28"/>
          <w:rtl/>
        </w:rPr>
        <w:t>ان: علوم الأرض والكون، شعبة : جغرافيا وتهيئة الإقليم، تخصص:الجيوماتيك</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الجامعات والمراكز الجامعية ومؤسسات التكوين العالي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 xml:space="preserve">بمقتضى القانون رقم 99-05 المؤرّخ في 18 ذي الحجة عام 1419 الموافق 4 أبريل سنة 1999، </w:t>
      </w:r>
      <w:r>
        <w:rPr>
          <w:rFonts w:ascii="Simplified Arabic" w:eastAsia="SimSun" w:hAnsi="Simplified Arabic" w:cs="Simplified Arabic"/>
          <w:color w:val="000000"/>
          <w:sz w:val="28"/>
          <w:szCs w:val="28"/>
          <w:rtl/>
        </w:rPr>
        <w:t>والمتضمّن القانون التوجيهي للتعليم العالي، المعدّل والمتمم.</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w:t>
      </w:r>
      <w:r>
        <w:rPr>
          <w:rFonts w:ascii="Simplified Arabic" w:eastAsia="SimSun" w:hAnsi="Simplified Arabic" w:cs="Simplified Arabic"/>
          <w:color w:val="000000"/>
          <w:sz w:val="28"/>
          <w:szCs w:val="28"/>
          <w:rtl/>
        </w:rPr>
        <w:t>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05-299 المؤرخ في 11 رجب عام 1426 الموافق 16 غشت سنة 2005، الذي يحدد مهام المركز الجامعي والقواعد الخاصة بتنظيمه وسيره.  </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w:t>
      </w:r>
      <w:r>
        <w:rPr>
          <w:rFonts w:ascii="Simplified Arabic" w:eastAsia="SimSun" w:hAnsi="Simplified Arabic" w:cs="Simplified Arabic"/>
          <w:color w:val="000000"/>
          <w:sz w:val="28"/>
          <w:szCs w:val="28"/>
          <w:rtl/>
        </w:rPr>
        <w:t>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التنفيذي رقم 18-263 المؤرخ في 8 صفر عام 1440 الموافق 18 أكتوبر ســـــنة 2018، الذي يحدد شروط منح الوصاي</w:t>
      </w:r>
      <w:r>
        <w:rPr>
          <w:rFonts w:ascii="Simplified Arabic" w:eastAsia="SimSun" w:hAnsi="Simplified Arabic" w:cs="Simplified Arabic"/>
          <w:color w:val="000000"/>
          <w:sz w:val="28"/>
          <w:szCs w:val="28"/>
          <w:rtl/>
        </w:rPr>
        <w:t>ة البيداغوجية لمؤسسات التكوين العالي التابعة لدوائر وزارية أخرى وكيفيات ممارستها.</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التنفيذي رقم 22-208 المؤرخ في 5 ذي القعدة عام 1443 الموافق 5 جوان سنة 2022 الذي يحدّد نظام الدراسات والتكوين للحصول على شهادات التعليم العالي.</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 xml:space="preserve">وبمقتضى القرار </w:t>
      </w:r>
      <w:r>
        <w:rPr>
          <w:rFonts w:ascii="Simplified Arabic" w:eastAsia="SimSun" w:hAnsi="Simplified Arabic" w:cs="Simplified Arabic"/>
          <w:color w:val="000000"/>
          <w:sz w:val="28"/>
          <w:szCs w:val="28"/>
          <w:rtl/>
        </w:rPr>
        <w:t>رقم 75 المؤرخ في 26 مارس 2012 المتضمّن إنشاء اللجنة البيداغوجية الوطنية للميدان ويحدد مهامها وتشكيلتها وتنظيمها وسيرها.</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القرار رقم 773 المؤرخ في 26 جويلية 2016 والمتضمن تحديد مدونة الفروع لميدان "علوم ألأرض والكون"،لنيل شهادة الليسانس وشهادة الماست</w:t>
      </w:r>
      <w:r>
        <w:rPr>
          <w:rFonts w:ascii="Simplified Arabic" w:eastAsia="SimSun" w:hAnsi="Simplified Arabic" w:cs="Simplified Arabic"/>
          <w:color w:val="000000"/>
          <w:sz w:val="28"/>
          <w:szCs w:val="28"/>
          <w:rtl/>
        </w:rPr>
        <w:t>ر.</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 xml:space="preserve">وبناء على محضر اجتماع اللجنة البيداغوجية الوطنية لميدان "علوم الأرض والكون" المنعقد في 6 و7  جويلية2021  بجامعة محمد بن أحمد  وهران2.  </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وبناء على محضر اجتماع اللجنة البيداغوجية الوطنية لميدان "علوم الأرض والكون" المنعقد من 8 إلى 11 نوفمبر 2120 بجامعة با</w:t>
      </w:r>
      <w:r>
        <w:rPr>
          <w:rFonts w:ascii="Simplified Arabic" w:eastAsia="SimSun" w:hAnsi="Simplified Arabic" w:cs="Simplified Arabic"/>
          <w:color w:val="000000"/>
          <w:sz w:val="28"/>
          <w:szCs w:val="28"/>
          <w:rtl/>
        </w:rPr>
        <w:t>جي مختار عنابة.</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وبناء على محضر اجتماع اللجنة البيداغوجية الوطنية لميدان "علوم الأرض والكون" المنعقد من 16 إلى 18 ماي 2220 بجامعة أبو بكر بلقائد  تلمسان.</w:t>
      </w:r>
    </w:p>
    <w:p w:rsidR="0099542D" w:rsidRDefault="0099542D">
      <w:pPr>
        <w:pStyle w:val="Standard"/>
        <w:bidi/>
        <w:spacing w:line="247" w:lineRule="auto"/>
        <w:ind w:left="-142" w:firstLine="283"/>
        <w:jc w:val="both"/>
        <w:rPr>
          <w:sz w:val="4"/>
          <w:szCs w:val="4"/>
          <w:lang w:bidi="ar-DZ"/>
        </w:rPr>
      </w:pPr>
    </w:p>
    <w:p w:rsidR="0099542D" w:rsidRDefault="00FA2D5A">
      <w:pPr>
        <w:pStyle w:val="Standard"/>
        <w:bidi/>
        <w:spacing w:line="247"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يحدد برنامج التعليم لنيل شهادة الماستر في ميدان علوم الأرض والكون، شعبة جغ</w:t>
      </w:r>
      <w:r>
        <w:rPr>
          <w:rFonts w:ascii="Simplified Arabic" w:hAnsi="Simplified Arabic" w:cs="Simplified Arabic"/>
          <w:color w:val="000000"/>
          <w:sz w:val="28"/>
          <w:szCs w:val="28"/>
          <w:rtl/>
        </w:rPr>
        <w:t>رافيا وتهيئة الإقليم، تخصص الجيوماتيك، طبقا لملحق 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المدير العام للتعليم والتكوين ومديري مؤسسات التعليم العالي ومديري مؤسسات التكوين العالي،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القرار رقم 562/أ.ع المؤرخ في </w:t>
      </w:r>
      <w:r>
        <w:rPr>
          <w:rFonts w:ascii="Simplified Arabic" w:hAnsi="Simplified Arabic" w:cs="Simplified Arabic"/>
          <w:b/>
          <w:bCs/>
          <w:color w:val="000000"/>
          <w:rtl/>
          <w:lang w:bidi="ar-DZ"/>
        </w:rPr>
        <w:t>08 ماي 2023 الذي يحدد برنامج التعليم لنيل شهادة الماستر</w:t>
      </w:r>
    </w:p>
    <w:p w:rsidR="0099542D" w:rsidRDefault="00FA2D5A">
      <w:pPr>
        <w:pStyle w:val="Standard"/>
        <w:bidi/>
        <w:jc w:val="center"/>
      </w:pPr>
      <w:r>
        <w:rPr>
          <w:rFonts w:ascii="Simplified Arabic" w:hAnsi="Simplified Arabic" w:cs="Simplified Arabic"/>
          <w:b/>
          <w:bCs/>
          <w:color w:val="000000"/>
          <w:shd w:val="clear" w:color="auto" w:fill="C0C0C0"/>
          <w:rtl/>
          <w:lang w:bidi="ar-DZ"/>
        </w:rPr>
        <w:t>في ميدان: علوم الأرض والكون، شعبة: جغرافيا وتهيئة الإقليم تخصص: الجيوماتيك</w:t>
      </w:r>
    </w:p>
    <w:p w:rsidR="0099542D" w:rsidRDefault="00FA2D5A">
      <w:pPr>
        <w:pStyle w:val="Standard"/>
        <w:bidi/>
        <w:jc w:val="center"/>
      </w:pPr>
      <w:r>
        <w:rPr>
          <w:rFonts w:ascii="Simplified Arabic" w:hAnsi="Simplified Arabic" w:cs="Simplified Arabic"/>
          <w:b/>
          <w:bCs/>
          <w:color w:val="000000"/>
          <w:sz w:val="4"/>
          <w:szCs w:val="4"/>
          <w:rtl/>
          <w:lang w:bidi="ar-DZ"/>
        </w:rPr>
        <w:t xml:space="preserve"> </w:t>
      </w:r>
    </w:p>
    <w:tbl>
      <w:tblPr>
        <w:bidiVisual/>
        <w:tblW w:w="5000" w:type="pct"/>
        <w:jc w:val="center"/>
        <w:tblLayout w:type="fixed"/>
        <w:tblCellMar>
          <w:left w:w="10" w:type="dxa"/>
          <w:right w:w="10" w:type="dxa"/>
        </w:tblCellMar>
        <w:tblLook w:val="0000" w:firstRow="0" w:lastRow="0" w:firstColumn="0" w:lastColumn="0" w:noHBand="0" w:noVBand="0"/>
      </w:tblPr>
      <w:tblGrid>
        <w:gridCol w:w="1601"/>
        <w:gridCol w:w="2255"/>
        <w:gridCol w:w="549"/>
        <w:gridCol w:w="561"/>
        <w:gridCol w:w="841"/>
        <w:gridCol w:w="698"/>
        <w:gridCol w:w="700"/>
        <w:gridCol w:w="925"/>
        <w:gridCol w:w="594"/>
        <w:gridCol w:w="627"/>
        <w:gridCol w:w="572"/>
      </w:tblGrid>
      <w:tr w:rsidR="0099542D">
        <w:tblPrEx>
          <w:tblCellMar>
            <w:top w:w="0" w:type="dxa"/>
            <w:bottom w:w="0" w:type="dxa"/>
          </w:tblCellMar>
        </w:tblPrEx>
        <w:trPr>
          <w:trHeight w:val="87"/>
          <w:jc w:val="center"/>
        </w:trPr>
        <w:tc>
          <w:tcPr>
            <w:tcW w:w="9921" w:type="dxa"/>
            <w:gridSpan w:val="11"/>
            <w:tcBorders>
              <w:bottom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b/>
                <w:bCs/>
                <w:sz w:val="20"/>
                <w:szCs w:val="20"/>
                <w:rtl/>
                <w:lang w:bidi="ar-DZ"/>
              </w:rPr>
              <w:t>ال</w:t>
            </w:r>
            <w:r>
              <w:rPr>
                <w:b/>
                <w:bCs/>
                <w:sz w:val="20"/>
                <w:szCs w:val="20"/>
                <w:rtl/>
                <w:lang w:bidi="ar-DZ"/>
              </w:rPr>
              <w:t>سداسي 1</w:t>
            </w:r>
            <w:r>
              <w:rPr>
                <w:b/>
                <w:bCs/>
                <w:sz w:val="20"/>
                <w:szCs w:val="20"/>
              </w:rPr>
              <w:t>:</w:t>
            </w:r>
          </w:p>
        </w:tc>
      </w:tr>
      <w:tr w:rsidR="0099542D">
        <w:tblPrEx>
          <w:tblCellMar>
            <w:top w:w="0" w:type="dxa"/>
            <w:bottom w:w="0" w:type="dxa"/>
          </w:tblCellMar>
        </w:tblPrEx>
        <w:trPr>
          <w:trHeight w:val="210"/>
          <w:jc w:val="center"/>
        </w:trPr>
        <w:tc>
          <w:tcPr>
            <w:tcW w:w="1600"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وحدات التعليم</w:t>
            </w:r>
          </w:p>
        </w:tc>
        <w:tc>
          <w:tcPr>
            <w:tcW w:w="2254"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عنوان المواد</w:t>
            </w:r>
          </w:p>
        </w:tc>
        <w:tc>
          <w:tcPr>
            <w:tcW w:w="549"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b/>
                <w:bCs/>
                <w:sz w:val="18"/>
                <w:szCs w:val="18"/>
                <w:rtl/>
              </w:rPr>
              <w:t>الأرصدة</w:t>
            </w:r>
          </w:p>
        </w:tc>
        <w:tc>
          <w:tcPr>
            <w:tcW w:w="561"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18"/>
                <w:szCs w:val="18"/>
                <w:rtl/>
              </w:rPr>
              <w:t>المعامل</w:t>
            </w:r>
          </w:p>
        </w:tc>
        <w:tc>
          <w:tcPr>
            <w:tcW w:w="2239"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الحجم الساعي الأسبوعي</w:t>
            </w:r>
          </w:p>
        </w:tc>
        <w:tc>
          <w:tcPr>
            <w:tcW w:w="92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bottom"/>
          </w:tcPr>
          <w:p w:rsidR="0099542D" w:rsidRDefault="00FA2D5A">
            <w:pPr>
              <w:pStyle w:val="Standard"/>
              <w:bidi/>
              <w:jc w:val="center"/>
            </w:pPr>
            <w:r>
              <w:rPr>
                <w:b/>
                <w:bCs/>
                <w:sz w:val="20"/>
                <w:szCs w:val="20"/>
                <w:rtl/>
              </w:rPr>
              <w:t xml:space="preserve">الحجم الساعي للسداسي </w:t>
            </w:r>
            <w:r>
              <w:rPr>
                <w:b/>
                <w:bCs/>
                <w:sz w:val="20"/>
                <w:szCs w:val="20"/>
              </w:rPr>
              <w:br/>
            </w:r>
            <w:r>
              <w:rPr>
                <w:b/>
                <w:bCs/>
                <w:sz w:val="20"/>
                <w:szCs w:val="20"/>
                <w:rtl/>
              </w:rPr>
              <w:t>(14أسبوعا)</w:t>
            </w:r>
          </w:p>
        </w:tc>
        <w:tc>
          <w:tcPr>
            <w:tcW w:w="594"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أخرى*</w:t>
            </w:r>
          </w:p>
        </w:tc>
        <w:tc>
          <w:tcPr>
            <w:tcW w:w="1199"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 xml:space="preserve">نوع </w:t>
            </w:r>
            <w:r>
              <w:rPr>
                <w:b/>
                <w:bCs/>
                <w:sz w:val="20"/>
                <w:szCs w:val="20"/>
                <w:rtl/>
              </w:rPr>
              <w:t>التقييم</w:t>
            </w:r>
          </w:p>
        </w:tc>
      </w:tr>
      <w:tr w:rsidR="0099542D">
        <w:tblPrEx>
          <w:tblCellMar>
            <w:top w:w="0" w:type="dxa"/>
            <w:bottom w:w="0" w:type="dxa"/>
          </w:tblCellMar>
        </w:tblPrEx>
        <w:trPr>
          <w:trHeight w:val="393"/>
          <w:jc w:val="center"/>
        </w:trPr>
        <w:tc>
          <w:tcPr>
            <w:tcW w:w="1600"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000000" w:rsidRDefault="00FA2D5A"/>
        </w:tc>
        <w:tc>
          <w:tcPr>
            <w:tcW w:w="2254"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000000" w:rsidRDefault="00FA2D5A"/>
        </w:tc>
        <w:tc>
          <w:tcPr>
            <w:tcW w:w="549"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000000" w:rsidRDefault="00FA2D5A"/>
        </w:tc>
        <w:tc>
          <w:tcPr>
            <w:tcW w:w="561"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000000" w:rsidRDefault="00FA2D5A"/>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دروس</w:t>
            </w: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أعمال موجهة</w:t>
            </w:r>
          </w:p>
        </w:tc>
        <w:tc>
          <w:tcPr>
            <w:tcW w:w="70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أعمال تطبيقية*</w:t>
            </w:r>
          </w:p>
        </w:tc>
        <w:tc>
          <w:tcPr>
            <w:tcW w:w="92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bottom"/>
          </w:tcPr>
          <w:p w:rsidR="00000000" w:rsidRDefault="00FA2D5A"/>
        </w:tc>
        <w:tc>
          <w:tcPr>
            <w:tcW w:w="594"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000000" w:rsidRDefault="00FA2D5A"/>
        </w:tc>
        <w:tc>
          <w:tcPr>
            <w:tcW w:w="62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مراقبة مستمرة</w:t>
            </w:r>
          </w:p>
        </w:tc>
        <w:tc>
          <w:tcPr>
            <w:tcW w:w="5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jc w:val="center"/>
        </w:trPr>
        <w:tc>
          <w:tcPr>
            <w:tcW w:w="1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1.1.1</w:t>
            </w:r>
            <w:r>
              <w:rPr>
                <w:b/>
                <w:bCs/>
                <w:sz w:val="20"/>
                <w:szCs w:val="20"/>
              </w:rPr>
              <w:br/>
            </w:r>
            <w:r>
              <w:rPr>
                <w:b/>
                <w:bCs/>
                <w:sz w:val="20"/>
                <w:szCs w:val="20"/>
                <w:rtl/>
              </w:rPr>
              <w:t>الأرصدة:  6</w:t>
            </w:r>
            <w:r>
              <w:rPr>
                <w:b/>
                <w:bCs/>
                <w:sz w:val="20"/>
                <w:szCs w:val="20"/>
              </w:rPr>
              <w:br/>
            </w:r>
            <w:r>
              <w:rPr>
                <w:b/>
                <w:bCs/>
                <w:sz w:val="20"/>
                <w:szCs w:val="20"/>
                <w:rtl/>
              </w:rPr>
              <w:t>المعامل: 3</w:t>
            </w:r>
          </w:p>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sz w:val="20"/>
                <w:szCs w:val="20"/>
                <w:rtl/>
                <w:lang w:bidi="ar-DZ"/>
              </w:rPr>
              <w:t>التحليل المجالي</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3</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tl/>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63</w:t>
            </w:r>
            <w:r>
              <w:rPr>
                <w:sz w:val="20"/>
                <w:szCs w:val="20"/>
                <w:rtl/>
              </w:rPr>
              <w:t xml:space="preserve"> 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2.1.1</w:t>
            </w:r>
            <w:r>
              <w:rPr>
                <w:b/>
                <w:bCs/>
                <w:sz w:val="20"/>
                <w:szCs w:val="20"/>
              </w:rPr>
              <w:br/>
            </w:r>
            <w:r>
              <w:rPr>
                <w:b/>
                <w:bCs/>
                <w:sz w:val="20"/>
                <w:szCs w:val="20"/>
                <w:rtl/>
              </w:rPr>
              <w:t>الأرصدة: 12</w:t>
            </w:r>
            <w:r>
              <w:rPr>
                <w:b/>
                <w:bCs/>
                <w:sz w:val="20"/>
                <w:szCs w:val="20"/>
              </w:rPr>
              <w:br/>
            </w:r>
            <w:r>
              <w:rPr>
                <w:b/>
                <w:bCs/>
                <w:sz w:val="20"/>
                <w:szCs w:val="20"/>
                <w:rtl/>
              </w:rPr>
              <w:t>المعامل: 6</w:t>
            </w:r>
          </w:p>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sz w:val="20"/>
                <w:szCs w:val="20"/>
                <w:rtl/>
              </w:rPr>
              <w:t xml:space="preserve">المسح </w:t>
            </w:r>
            <w:r>
              <w:rPr>
                <w:sz w:val="20"/>
                <w:szCs w:val="20"/>
                <w:rtl/>
              </w:rPr>
              <w:t>التصويري الرقمي</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sz w:val="20"/>
                <w:szCs w:val="20"/>
                <w:rtl/>
              </w:rPr>
              <w:t>الإستشعار عن بعد 1</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sz w:val="20"/>
                <w:szCs w:val="20"/>
                <w:rtl/>
              </w:rPr>
              <w:t>نظم المعلومات الجغرافية 1</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1.1</w:t>
            </w:r>
            <w:r>
              <w:rPr>
                <w:b/>
                <w:bCs/>
                <w:sz w:val="20"/>
                <w:szCs w:val="20"/>
              </w:rPr>
              <w:br/>
            </w:r>
            <w:r>
              <w:rPr>
                <w:b/>
                <w:bCs/>
                <w:sz w:val="20"/>
                <w:szCs w:val="20"/>
                <w:rtl/>
              </w:rPr>
              <w:t>الارصدة: 9</w:t>
            </w:r>
            <w:r>
              <w:rPr>
                <w:b/>
                <w:bCs/>
                <w:sz w:val="20"/>
                <w:szCs w:val="20"/>
              </w:rPr>
              <w:br/>
            </w:r>
            <w:r>
              <w:rPr>
                <w:b/>
                <w:bCs/>
                <w:sz w:val="20"/>
                <w:szCs w:val="20"/>
                <w:rtl/>
              </w:rPr>
              <w:t>المعامل: 6</w:t>
            </w:r>
          </w:p>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sz w:val="20"/>
                <w:szCs w:val="20"/>
                <w:rtl/>
                <w:lang w:bidi="ar-DZ"/>
              </w:rPr>
              <w:t xml:space="preserve">نظم تسيير قواعد </w:t>
            </w:r>
            <w:r>
              <w:rPr>
                <w:b/>
                <w:sz w:val="20"/>
                <w:szCs w:val="20"/>
                <w:rtl/>
                <w:lang w:bidi="ar-DZ"/>
              </w:rPr>
              <w:t>البيانات المجالية</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5</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3</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tl/>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sz w:val="20"/>
                <w:szCs w:val="20"/>
                <w:rtl/>
              </w:rPr>
              <w:t>جيوديزيا</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2</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528"/>
          <w:jc w:val="center"/>
        </w:trPr>
        <w:tc>
          <w:tcPr>
            <w:tcW w:w="16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bCs/>
                <w:sz w:val="20"/>
                <w:szCs w:val="20"/>
                <w:rtl/>
              </w:rPr>
              <w:t>وحدة تعليم استكشافية</w:t>
            </w:r>
            <w:r>
              <w:rPr>
                <w:b/>
                <w:bCs/>
                <w:sz w:val="20"/>
                <w:szCs w:val="20"/>
              </w:rPr>
              <w:br/>
            </w:r>
            <w:r>
              <w:rPr>
                <w:b/>
                <w:bCs/>
                <w:sz w:val="20"/>
                <w:szCs w:val="20"/>
                <w:rtl/>
              </w:rPr>
              <w:t>الرمز: وت إس 1.1</w:t>
            </w:r>
            <w:r>
              <w:rPr>
                <w:b/>
                <w:bCs/>
                <w:sz w:val="20"/>
                <w:szCs w:val="20"/>
              </w:rPr>
              <w:br/>
            </w:r>
            <w:r>
              <w:rPr>
                <w:b/>
                <w:bCs/>
                <w:sz w:val="20"/>
                <w:szCs w:val="20"/>
                <w:rtl/>
              </w:rPr>
              <w:t>الارصدة: 1</w:t>
            </w:r>
            <w:r>
              <w:rPr>
                <w:b/>
                <w:bCs/>
                <w:sz w:val="20"/>
                <w:szCs w:val="20"/>
              </w:rPr>
              <w:br/>
            </w:r>
            <w:r>
              <w:rPr>
                <w:b/>
                <w:bCs/>
                <w:sz w:val="20"/>
                <w:szCs w:val="20"/>
                <w:rtl/>
              </w:rPr>
              <w:t>المعامل: 1</w:t>
            </w:r>
          </w:p>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sz w:val="20"/>
                <w:szCs w:val="20"/>
                <w:rtl/>
              </w:rPr>
              <w:t>أنظمة التشغيل في الإعلام الآلي</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r>
              <w:rPr>
                <w:sz w:val="20"/>
                <w:szCs w:val="20"/>
                <w:rtl/>
              </w:rPr>
              <w:t>سا 30</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42</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40</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600"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bCs/>
                <w:sz w:val="20"/>
                <w:szCs w:val="20"/>
                <w:rtl/>
              </w:rPr>
              <w:t>وحدة تعليم أفقية</w:t>
            </w:r>
            <w:r>
              <w:rPr>
                <w:b/>
                <w:bCs/>
                <w:sz w:val="20"/>
                <w:szCs w:val="20"/>
              </w:rPr>
              <w:br/>
            </w:r>
            <w:r>
              <w:rPr>
                <w:b/>
                <w:bCs/>
                <w:sz w:val="20"/>
                <w:szCs w:val="20"/>
                <w:rtl/>
              </w:rPr>
              <w:t xml:space="preserve">الرمز: وت </w:t>
            </w:r>
            <w:r>
              <w:rPr>
                <w:b/>
                <w:bCs/>
                <w:sz w:val="20"/>
                <w:szCs w:val="20"/>
                <w:rtl/>
              </w:rPr>
              <w:t>أف 1.1</w:t>
            </w:r>
            <w:r>
              <w:rPr>
                <w:b/>
                <w:bCs/>
                <w:sz w:val="20"/>
                <w:szCs w:val="20"/>
              </w:rPr>
              <w:br/>
            </w:r>
            <w:r>
              <w:rPr>
                <w:b/>
                <w:bCs/>
                <w:sz w:val="20"/>
                <w:szCs w:val="20"/>
                <w:rtl/>
              </w:rPr>
              <w:t>الارصدة:2</w:t>
            </w:r>
            <w:r>
              <w:rPr>
                <w:b/>
                <w:bCs/>
                <w:sz w:val="20"/>
                <w:szCs w:val="20"/>
              </w:rPr>
              <w:br/>
            </w:r>
            <w:r>
              <w:rPr>
                <w:b/>
                <w:bCs/>
                <w:sz w:val="20"/>
                <w:szCs w:val="20"/>
                <w:rtl/>
              </w:rPr>
              <w:t>المعامل: 2</w:t>
            </w:r>
          </w:p>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sz w:val="20"/>
                <w:szCs w:val="20"/>
                <w:rtl/>
              </w:rPr>
              <w:t>القوانين الحضرية و العقارية</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21</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100</w:t>
            </w:r>
          </w:p>
        </w:tc>
      </w:tr>
      <w:tr w:rsidR="0099542D">
        <w:tblPrEx>
          <w:tblCellMar>
            <w:top w:w="0" w:type="dxa"/>
            <w:bottom w:w="0" w:type="dxa"/>
          </w:tblCellMar>
        </w:tblPrEx>
        <w:trPr>
          <w:trHeight w:val="454"/>
          <w:jc w:val="center"/>
        </w:trPr>
        <w:tc>
          <w:tcPr>
            <w:tcW w:w="1600"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000000" w:rsidRDefault="00FA2D5A"/>
        </w:tc>
        <w:tc>
          <w:tcPr>
            <w:tcW w:w="225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right"/>
            </w:pPr>
            <w:r>
              <w:rPr>
                <w:b/>
                <w:sz w:val="20"/>
                <w:szCs w:val="20"/>
                <w:rtl/>
              </w:rPr>
              <w:t>اللغة الإنجليزية التقنية 1</w:t>
            </w:r>
          </w:p>
        </w:tc>
        <w:tc>
          <w:tcPr>
            <w:tcW w:w="549"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56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w:t>
            </w:r>
          </w:p>
        </w:tc>
        <w:tc>
          <w:tcPr>
            <w:tcW w:w="841"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700"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925"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bidi/>
              <w:jc w:val="center"/>
            </w:pPr>
            <w:r>
              <w:rPr>
                <w:sz w:val="20"/>
                <w:szCs w:val="20"/>
              </w:rPr>
              <w:t>21</w:t>
            </w:r>
            <w:r>
              <w:rPr>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99542D">
            <w:pPr>
              <w:pStyle w:val="Standard"/>
              <w:bidi/>
              <w:jc w:val="center"/>
              <w:rPr>
                <w:sz w:val="20"/>
                <w:szCs w:val="20"/>
              </w:rPr>
            </w:pPr>
          </w:p>
        </w:tc>
        <w:tc>
          <w:tcPr>
            <w:tcW w:w="627"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w:t>
            </w:r>
          </w:p>
        </w:tc>
        <w:tc>
          <w:tcPr>
            <w:tcW w:w="572" w:type="dxa"/>
            <w:tcBorders>
              <w:top w:val="single" w:sz="4" w:space="0" w:color="7030A0"/>
              <w:left w:val="single" w:sz="4" w:space="0" w:color="7030A0"/>
              <w:bottom w:val="single" w:sz="4" w:space="0" w:color="7030A0"/>
              <w:right w:val="single" w:sz="4" w:space="0" w:color="7030A0"/>
            </w:tcBorders>
            <w:shd w:val="clear" w:color="auto" w:fill="auto"/>
            <w:tcMar>
              <w:top w:w="0" w:type="dxa"/>
              <w:left w:w="28" w:type="dxa"/>
              <w:bottom w:w="0" w:type="dxa"/>
              <w:right w:w="57" w:type="dxa"/>
            </w:tcMar>
            <w:vAlign w:val="center"/>
          </w:tcPr>
          <w:p w:rsidR="0099542D" w:rsidRDefault="00FA2D5A">
            <w:pPr>
              <w:pStyle w:val="Standard"/>
              <w:jc w:val="center"/>
            </w:pPr>
            <w:r>
              <w:rPr>
                <w:sz w:val="20"/>
                <w:szCs w:val="20"/>
              </w:rPr>
              <w:t>100</w:t>
            </w:r>
          </w:p>
        </w:tc>
      </w:tr>
      <w:tr w:rsidR="0099542D">
        <w:tblPrEx>
          <w:tblCellMar>
            <w:top w:w="0" w:type="dxa"/>
            <w:bottom w:w="0" w:type="dxa"/>
          </w:tblCellMar>
        </w:tblPrEx>
        <w:trPr>
          <w:trHeight w:val="359"/>
          <w:jc w:val="center"/>
        </w:trPr>
        <w:tc>
          <w:tcPr>
            <w:tcW w:w="3854"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مجموع السداسي الأول</w:t>
            </w:r>
          </w:p>
        </w:tc>
        <w:tc>
          <w:tcPr>
            <w:tcW w:w="54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Pr>
              <w:t>30</w:t>
            </w:r>
          </w:p>
        </w:tc>
        <w:tc>
          <w:tcPr>
            <w:tcW w:w="56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b/>
                <w:bCs/>
                <w:sz w:val="20"/>
                <w:szCs w:val="20"/>
              </w:rPr>
              <w:t>17</w:t>
            </w:r>
          </w:p>
        </w:tc>
        <w:tc>
          <w:tcPr>
            <w:tcW w:w="84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b/>
                <w:bCs/>
                <w:sz w:val="20"/>
                <w:szCs w:val="20"/>
              </w:rPr>
              <w:t>15</w:t>
            </w:r>
            <w:r>
              <w:rPr>
                <w:b/>
                <w:bCs/>
                <w:sz w:val="20"/>
                <w:szCs w:val="20"/>
                <w:rtl/>
              </w:rPr>
              <w:t>سا 00</w:t>
            </w: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b/>
                <w:bCs/>
                <w:sz w:val="20"/>
                <w:szCs w:val="20"/>
              </w:rPr>
              <w:t>03</w:t>
            </w:r>
            <w:r>
              <w:rPr>
                <w:b/>
                <w:bCs/>
                <w:sz w:val="20"/>
                <w:szCs w:val="20"/>
                <w:rtl/>
              </w:rPr>
              <w:t>سا 00</w:t>
            </w:r>
          </w:p>
        </w:tc>
        <w:tc>
          <w:tcPr>
            <w:tcW w:w="70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b/>
                <w:bCs/>
                <w:sz w:val="20"/>
                <w:szCs w:val="20"/>
              </w:rPr>
              <w:t>07</w:t>
            </w:r>
            <w:r>
              <w:rPr>
                <w:b/>
                <w:bCs/>
                <w:sz w:val="20"/>
                <w:szCs w:val="20"/>
                <w:rtl/>
              </w:rPr>
              <w:t>سا 30</w:t>
            </w:r>
          </w:p>
        </w:tc>
        <w:tc>
          <w:tcPr>
            <w:tcW w:w="92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right"/>
            </w:pPr>
            <w:r>
              <w:rPr>
                <w:b/>
                <w:bCs/>
                <w:sz w:val="20"/>
                <w:szCs w:val="20"/>
              </w:rPr>
              <w:t>357</w:t>
            </w:r>
            <w:r>
              <w:rPr>
                <w:b/>
                <w:bCs/>
                <w:sz w:val="20"/>
                <w:szCs w:val="20"/>
                <w:rtl/>
              </w:rPr>
              <w:t>سا 00</w:t>
            </w:r>
          </w:p>
        </w:tc>
        <w:tc>
          <w:tcPr>
            <w:tcW w:w="59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pPr>
            <w:r>
              <w:rPr>
                <w:b/>
                <w:bCs/>
                <w:sz w:val="20"/>
                <w:szCs w:val="20"/>
                <w:rtl/>
              </w:rPr>
              <w:t>-</w:t>
            </w:r>
          </w:p>
        </w:tc>
        <w:tc>
          <w:tcPr>
            <w:tcW w:w="62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sz w:val="20"/>
                <w:szCs w:val="20"/>
              </w:rPr>
              <w:t>-</w:t>
            </w:r>
          </w:p>
        </w:tc>
        <w:tc>
          <w:tcPr>
            <w:tcW w:w="57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pPr>
            <w:r>
              <w:rPr>
                <w:sz w:val="20"/>
                <w:szCs w:val="20"/>
              </w:rPr>
              <w:t> -</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jc w:val="center"/>
        <w:tblLayout w:type="fixed"/>
        <w:tblCellMar>
          <w:left w:w="10" w:type="dxa"/>
          <w:right w:w="10" w:type="dxa"/>
        </w:tblCellMar>
        <w:tblLook w:val="0000" w:firstRow="0" w:lastRow="0" w:firstColumn="0" w:lastColumn="0" w:noHBand="0" w:noVBand="0"/>
      </w:tblPr>
      <w:tblGrid>
        <w:gridCol w:w="1596"/>
        <w:gridCol w:w="2118"/>
        <w:gridCol w:w="547"/>
        <w:gridCol w:w="581"/>
        <w:gridCol w:w="863"/>
        <w:gridCol w:w="724"/>
        <w:gridCol w:w="778"/>
        <w:gridCol w:w="953"/>
        <w:gridCol w:w="581"/>
        <w:gridCol w:w="581"/>
        <w:gridCol w:w="601"/>
      </w:tblGrid>
      <w:tr w:rsidR="0099542D">
        <w:tblPrEx>
          <w:tblCellMar>
            <w:top w:w="0" w:type="dxa"/>
            <w:bottom w:w="0" w:type="dxa"/>
          </w:tblCellMar>
        </w:tblPrEx>
        <w:trPr>
          <w:trHeight w:val="282"/>
          <w:jc w:val="center"/>
        </w:trPr>
        <w:tc>
          <w:tcPr>
            <w:tcW w:w="9923" w:type="dxa"/>
            <w:gridSpan w:val="11"/>
            <w:tcBorders>
              <w:bottom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b/>
                <w:bCs/>
                <w:sz w:val="20"/>
                <w:szCs w:val="20"/>
                <w:rtl/>
              </w:rPr>
              <w:t>السداسي 2:</w:t>
            </w:r>
          </w:p>
        </w:tc>
      </w:tr>
      <w:tr w:rsidR="0099542D">
        <w:tblPrEx>
          <w:tblCellMar>
            <w:top w:w="0" w:type="dxa"/>
            <w:bottom w:w="0" w:type="dxa"/>
          </w:tblCellMar>
        </w:tblPrEx>
        <w:trPr>
          <w:trHeight w:val="294"/>
          <w:jc w:val="center"/>
        </w:trPr>
        <w:tc>
          <w:tcPr>
            <w:tcW w:w="1596"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وحدات التعليم</w:t>
            </w:r>
          </w:p>
        </w:tc>
        <w:tc>
          <w:tcPr>
            <w:tcW w:w="2118"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عنوان المواد</w:t>
            </w:r>
          </w:p>
        </w:tc>
        <w:tc>
          <w:tcPr>
            <w:tcW w:w="547"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18"/>
                <w:szCs w:val="18"/>
                <w:rtl/>
              </w:rPr>
              <w:t>الأرصدة</w:t>
            </w:r>
          </w:p>
        </w:tc>
        <w:tc>
          <w:tcPr>
            <w:tcW w:w="581"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18"/>
                <w:szCs w:val="18"/>
                <w:rtl/>
              </w:rPr>
              <w:t>المعامل</w:t>
            </w:r>
          </w:p>
        </w:tc>
        <w:tc>
          <w:tcPr>
            <w:tcW w:w="2365" w:type="dxa"/>
            <w:gridSpan w:val="3"/>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الحجم الساعي الأسبوعي</w:t>
            </w:r>
          </w:p>
        </w:tc>
        <w:tc>
          <w:tcPr>
            <w:tcW w:w="953"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bottom"/>
          </w:tcPr>
          <w:p w:rsidR="0099542D" w:rsidRDefault="00FA2D5A">
            <w:pPr>
              <w:pStyle w:val="Standard"/>
              <w:bidi/>
              <w:jc w:val="center"/>
            </w:pPr>
            <w:r>
              <w:rPr>
                <w:b/>
                <w:bCs/>
                <w:sz w:val="20"/>
                <w:szCs w:val="20"/>
                <w:rtl/>
              </w:rPr>
              <w:t xml:space="preserve">الحجم الساعي للسداسي </w:t>
            </w:r>
            <w:r>
              <w:rPr>
                <w:b/>
                <w:bCs/>
                <w:sz w:val="20"/>
                <w:szCs w:val="20"/>
              </w:rPr>
              <w:br/>
            </w:r>
            <w:r>
              <w:rPr>
                <w:b/>
                <w:bCs/>
                <w:sz w:val="20"/>
                <w:szCs w:val="20"/>
                <w:rtl/>
              </w:rPr>
              <w:t>(14 أسبوعا)</w:t>
            </w:r>
          </w:p>
        </w:tc>
        <w:tc>
          <w:tcPr>
            <w:tcW w:w="581"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أخرى*</w:t>
            </w:r>
          </w:p>
        </w:tc>
        <w:tc>
          <w:tcPr>
            <w:tcW w:w="1182" w:type="dxa"/>
            <w:gridSpan w:val="2"/>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 xml:space="preserve">نوع </w:t>
            </w:r>
            <w:r>
              <w:rPr>
                <w:b/>
                <w:bCs/>
                <w:sz w:val="20"/>
                <w:szCs w:val="20"/>
                <w:rtl/>
              </w:rPr>
              <w:t>التقييم</w:t>
            </w:r>
          </w:p>
        </w:tc>
      </w:tr>
      <w:tr w:rsidR="0099542D">
        <w:tblPrEx>
          <w:tblCellMar>
            <w:top w:w="0" w:type="dxa"/>
            <w:bottom w:w="0" w:type="dxa"/>
          </w:tblCellMar>
        </w:tblPrEx>
        <w:trPr>
          <w:trHeight w:val="393"/>
          <w:jc w:val="center"/>
        </w:trPr>
        <w:tc>
          <w:tcPr>
            <w:tcW w:w="1596"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2118"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47"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81"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863"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دروس</w:t>
            </w: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أعمال موجهة</w:t>
            </w:r>
          </w:p>
        </w:tc>
        <w:tc>
          <w:tcPr>
            <w:tcW w:w="778"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أعمال تطبيقية*</w:t>
            </w:r>
          </w:p>
        </w:tc>
        <w:tc>
          <w:tcPr>
            <w:tcW w:w="953"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bottom"/>
          </w:tcPr>
          <w:p w:rsidR="00000000" w:rsidRDefault="00FA2D5A"/>
        </w:tc>
        <w:tc>
          <w:tcPr>
            <w:tcW w:w="581"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8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مراقبة مستمرة</w:t>
            </w:r>
          </w:p>
        </w:tc>
        <w:tc>
          <w:tcPr>
            <w:tcW w:w="60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jc w:val="center"/>
        </w:trPr>
        <w:tc>
          <w:tcPr>
            <w:tcW w:w="159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1.1.1</w:t>
            </w:r>
            <w:r>
              <w:rPr>
                <w:b/>
                <w:bCs/>
                <w:sz w:val="20"/>
                <w:szCs w:val="20"/>
              </w:rPr>
              <w:br/>
            </w:r>
            <w:r>
              <w:rPr>
                <w:b/>
                <w:bCs/>
                <w:sz w:val="20"/>
                <w:szCs w:val="20"/>
                <w:rtl/>
              </w:rPr>
              <w:t>الأرصدة: 6</w:t>
            </w:r>
            <w:r>
              <w:rPr>
                <w:b/>
                <w:bCs/>
                <w:sz w:val="20"/>
                <w:szCs w:val="20"/>
              </w:rPr>
              <w:br/>
            </w:r>
            <w:r>
              <w:rPr>
                <w:b/>
                <w:bCs/>
                <w:sz w:val="20"/>
                <w:szCs w:val="20"/>
                <w:rtl/>
              </w:rPr>
              <w:t>المعامل: 3</w:t>
            </w:r>
          </w:p>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الحوكمة و التنمية المستدامة</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63</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60</w:t>
            </w:r>
          </w:p>
        </w:tc>
      </w:tr>
      <w:tr w:rsidR="0099542D">
        <w:tblPrEx>
          <w:tblCellMar>
            <w:top w:w="0" w:type="dxa"/>
            <w:bottom w:w="0" w:type="dxa"/>
          </w:tblCellMar>
        </w:tblPrEx>
        <w:trPr>
          <w:trHeight w:val="514"/>
          <w:jc w:val="center"/>
        </w:trPr>
        <w:tc>
          <w:tcPr>
            <w:tcW w:w="1596" w:type="dxa"/>
            <w:vMerge w:val="restart"/>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2.1.1</w:t>
            </w:r>
            <w:r>
              <w:rPr>
                <w:b/>
                <w:bCs/>
                <w:sz w:val="20"/>
                <w:szCs w:val="20"/>
              </w:rPr>
              <w:br/>
            </w:r>
            <w:r>
              <w:rPr>
                <w:b/>
                <w:bCs/>
                <w:sz w:val="20"/>
                <w:szCs w:val="20"/>
                <w:rtl/>
              </w:rPr>
              <w:t>الأرصدة: 12</w:t>
            </w:r>
            <w:r>
              <w:rPr>
                <w:b/>
                <w:bCs/>
                <w:sz w:val="20"/>
                <w:szCs w:val="20"/>
              </w:rPr>
              <w:br/>
            </w:r>
            <w:r>
              <w:rPr>
                <w:b/>
                <w:bCs/>
                <w:sz w:val="20"/>
                <w:szCs w:val="20"/>
                <w:rtl/>
              </w:rPr>
              <w:t>المعامل: 6</w:t>
            </w:r>
          </w:p>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الإستشعار عن بعد 2</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63</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454"/>
          <w:jc w:val="center"/>
        </w:trPr>
        <w:tc>
          <w:tcPr>
            <w:tcW w:w="1596" w:type="dxa"/>
            <w:vMerge/>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000000" w:rsidRDefault="00FA2D5A"/>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نظم المعلومات الجغرافية 2</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42</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586"/>
          <w:jc w:val="center"/>
        </w:trPr>
        <w:tc>
          <w:tcPr>
            <w:tcW w:w="1596" w:type="dxa"/>
            <w:vMerge w:val="restart"/>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1.1</w:t>
            </w:r>
            <w:r>
              <w:rPr>
                <w:b/>
                <w:bCs/>
                <w:sz w:val="20"/>
                <w:szCs w:val="20"/>
              </w:rPr>
              <w:br/>
            </w:r>
            <w:r>
              <w:rPr>
                <w:b/>
                <w:bCs/>
                <w:sz w:val="20"/>
                <w:szCs w:val="20"/>
                <w:rtl/>
              </w:rPr>
              <w:t>الأرصدة: 9</w:t>
            </w:r>
            <w:r>
              <w:rPr>
                <w:b/>
                <w:bCs/>
                <w:sz w:val="20"/>
                <w:szCs w:val="20"/>
              </w:rPr>
              <w:br/>
            </w:r>
            <w:r>
              <w:rPr>
                <w:b/>
                <w:bCs/>
                <w:sz w:val="20"/>
                <w:szCs w:val="20"/>
                <w:rtl/>
              </w:rPr>
              <w:t>المعامل: 4</w:t>
            </w:r>
          </w:p>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الإحصاء التطبيقي</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42</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255"/>
          <w:jc w:val="center"/>
        </w:trPr>
        <w:tc>
          <w:tcPr>
            <w:tcW w:w="1596" w:type="dxa"/>
            <w:vMerge/>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000000" w:rsidRDefault="00FA2D5A"/>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الطوبوغرافيا</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5</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42</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502"/>
          <w:jc w:val="center"/>
        </w:trPr>
        <w:tc>
          <w:tcPr>
            <w:tcW w:w="159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استكشافية</w:t>
            </w:r>
            <w:r>
              <w:rPr>
                <w:b/>
                <w:bCs/>
                <w:sz w:val="20"/>
                <w:szCs w:val="20"/>
              </w:rPr>
              <w:br/>
            </w:r>
            <w:r>
              <w:rPr>
                <w:b/>
                <w:bCs/>
                <w:sz w:val="20"/>
                <w:szCs w:val="20"/>
                <w:rtl/>
              </w:rPr>
              <w:t>الرمز: وت إس 1.1</w:t>
            </w:r>
            <w:r>
              <w:rPr>
                <w:b/>
                <w:bCs/>
                <w:sz w:val="20"/>
                <w:szCs w:val="20"/>
              </w:rPr>
              <w:br/>
            </w:r>
            <w:r>
              <w:rPr>
                <w:b/>
                <w:bCs/>
                <w:sz w:val="20"/>
                <w:szCs w:val="20"/>
                <w:rtl/>
              </w:rPr>
              <w:t>الارصدة: 1</w:t>
            </w:r>
            <w:r>
              <w:rPr>
                <w:b/>
                <w:bCs/>
                <w:sz w:val="20"/>
                <w:szCs w:val="20"/>
              </w:rPr>
              <w:br/>
            </w:r>
            <w:r>
              <w:rPr>
                <w:b/>
                <w:bCs/>
                <w:sz w:val="20"/>
                <w:szCs w:val="20"/>
                <w:rtl/>
              </w:rPr>
              <w:t>المعامل: 2</w:t>
            </w:r>
          </w:p>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الأخطار و المخاطر</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42</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60</w:t>
            </w:r>
          </w:p>
        </w:tc>
      </w:tr>
      <w:tr w:rsidR="0099542D">
        <w:tblPrEx>
          <w:tblCellMar>
            <w:top w:w="0" w:type="dxa"/>
            <w:bottom w:w="0" w:type="dxa"/>
          </w:tblCellMar>
        </w:tblPrEx>
        <w:trPr>
          <w:trHeight w:val="454"/>
          <w:jc w:val="center"/>
        </w:trPr>
        <w:tc>
          <w:tcPr>
            <w:tcW w:w="1596" w:type="dxa"/>
            <w:vMerge w:val="restart"/>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أفقية</w:t>
            </w:r>
            <w:r>
              <w:rPr>
                <w:b/>
                <w:bCs/>
                <w:sz w:val="20"/>
                <w:szCs w:val="20"/>
              </w:rPr>
              <w:br/>
            </w:r>
            <w:r>
              <w:rPr>
                <w:b/>
                <w:bCs/>
                <w:sz w:val="20"/>
                <w:szCs w:val="20"/>
                <w:rtl/>
              </w:rPr>
              <w:t>الرمز: وت أف 1.1</w:t>
            </w:r>
            <w:r>
              <w:rPr>
                <w:b/>
                <w:bCs/>
                <w:sz w:val="20"/>
                <w:szCs w:val="20"/>
              </w:rPr>
              <w:br/>
            </w:r>
            <w:r>
              <w:rPr>
                <w:b/>
                <w:bCs/>
                <w:sz w:val="20"/>
                <w:szCs w:val="20"/>
                <w:rtl/>
              </w:rPr>
              <w:t>الأرصدة: 2</w:t>
            </w:r>
            <w:r>
              <w:rPr>
                <w:b/>
                <w:bCs/>
                <w:sz w:val="20"/>
                <w:szCs w:val="20"/>
              </w:rPr>
              <w:br/>
            </w:r>
            <w:r>
              <w:rPr>
                <w:b/>
                <w:bCs/>
                <w:sz w:val="20"/>
                <w:szCs w:val="20"/>
                <w:rtl/>
              </w:rPr>
              <w:t>المعامل: 2</w:t>
            </w:r>
          </w:p>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خوارزمات البرمجة</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42</w:t>
            </w:r>
            <w:r>
              <w:rPr>
                <w:sz w:val="20"/>
                <w:szCs w:val="20"/>
                <w:rtl/>
              </w:rPr>
              <w:t xml:space="preserve">  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40</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60</w:t>
            </w:r>
          </w:p>
        </w:tc>
      </w:tr>
      <w:tr w:rsidR="0099542D">
        <w:tblPrEx>
          <w:tblCellMar>
            <w:top w:w="0" w:type="dxa"/>
            <w:bottom w:w="0" w:type="dxa"/>
          </w:tblCellMar>
        </w:tblPrEx>
        <w:trPr>
          <w:trHeight w:val="454"/>
          <w:jc w:val="center"/>
        </w:trPr>
        <w:tc>
          <w:tcPr>
            <w:tcW w:w="1596" w:type="dxa"/>
            <w:vMerge/>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000000" w:rsidRDefault="00FA2D5A"/>
        </w:tc>
        <w:tc>
          <w:tcPr>
            <w:tcW w:w="211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sz w:val="20"/>
                <w:szCs w:val="20"/>
                <w:rtl/>
              </w:rPr>
              <w:t>لغة إنجليزية</w:t>
            </w:r>
          </w:p>
        </w:tc>
        <w:tc>
          <w:tcPr>
            <w:tcW w:w="54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86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7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95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21</w:t>
            </w:r>
            <w:r>
              <w:rPr>
                <w:sz w:val="20"/>
                <w:szCs w:val="20"/>
                <w:rtl/>
              </w:rPr>
              <w:t>سا 00</w:t>
            </w: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8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601"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100</w:t>
            </w:r>
          </w:p>
        </w:tc>
      </w:tr>
      <w:tr w:rsidR="0099542D">
        <w:tblPrEx>
          <w:tblCellMar>
            <w:top w:w="0" w:type="dxa"/>
            <w:bottom w:w="0" w:type="dxa"/>
          </w:tblCellMar>
        </w:tblPrEx>
        <w:trPr>
          <w:trHeight w:val="359"/>
          <w:jc w:val="center"/>
        </w:trPr>
        <w:tc>
          <w:tcPr>
            <w:tcW w:w="3714" w:type="dxa"/>
            <w:gridSpan w:val="2"/>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مجموع السداسي الثاني</w:t>
            </w:r>
          </w:p>
        </w:tc>
        <w:tc>
          <w:tcPr>
            <w:tcW w:w="547"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30</w:t>
            </w:r>
          </w:p>
        </w:tc>
        <w:tc>
          <w:tcPr>
            <w:tcW w:w="58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17</w:t>
            </w:r>
          </w:p>
        </w:tc>
        <w:tc>
          <w:tcPr>
            <w:tcW w:w="863"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13</w:t>
            </w:r>
            <w:r>
              <w:rPr>
                <w:b/>
                <w:bCs/>
                <w:sz w:val="20"/>
                <w:szCs w:val="20"/>
                <w:rtl/>
              </w:rPr>
              <w:t>سا 30</w:t>
            </w: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03</w:t>
            </w:r>
            <w:r>
              <w:rPr>
                <w:b/>
                <w:bCs/>
                <w:sz w:val="20"/>
                <w:szCs w:val="20"/>
                <w:rtl/>
              </w:rPr>
              <w:t>سا 00</w:t>
            </w:r>
          </w:p>
        </w:tc>
        <w:tc>
          <w:tcPr>
            <w:tcW w:w="778"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09</w:t>
            </w:r>
            <w:r>
              <w:rPr>
                <w:b/>
                <w:bCs/>
                <w:sz w:val="20"/>
                <w:szCs w:val="20"/>
                <w:rtl/>
              </w:rPr>
              <w:t>سا 00</w:t>
            </w:r>
          </w:p>
        </w:tc>
        <w:tc>
          <w:tcPr>
            <w:tcW w:w="953"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357</w:t>
            </w:r>
            <w:r>
              <w:rPr>
                <w:b/>
                <w:bCs/>
                <w:sz w:val="20"/>
                <w:szCs w:val="20"/>
                <w:rtl/>
              </w:rPr>
              <w:t>سا 00</w:t>
            </w:r>
          </w:p>
        </w:tc>
        <w:tc>
          <w:tcPr>
            <w:tcW w:w="58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w:t>
            </w:r>
          </w:p>
        </w:tc>
        <w:tc>
          <w:tcPr>
            <w:tcW w:w="58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601"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sz w:val="20"/>
                <w:szCs w:val="20"/>
                <w:rtl/>
              </w:rPr>
              <w:t>- </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6"/>
          <w:szCs w:val="16"/>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jc w:val="center"/>
        <w:tblLayout w:type="fixed"/>
        <w:tblCellMar>
          <w:left w:w="10" w:type="dxa"/>
          <w:right w:w="10" w:type="dxa"/>
        </w:tblCellMar>
        <w:tblLook w:val="0000" w:firstRow="0" w:lastRow="0" w:firstColumn="0" w:lastColumn="0" w:noHBand="0" w:noVBand="0"/>
      </w:tblPr>
      <w:tblGrid>
        <w:gridCol w:w="1586"/>
        <w:gridCol w:w="2093"/>
        <w:gridCol w:w="598"/>
        <w:gridCol w:w="546"/>
        <w:gridCol w:w="833"/>
        <w:gridCol w:w="846"/>
        <w:gridCol w:w="705"/>
        <w:gridCol w:w="1000"/>
        <w:gridCol w:w="544"/>
        <w:gridCol w:w="577"/>
        <w:gridCol w:w="595"/>
      </w:tblGrid>
      <w:tr w:rsidR="0099542D">
        <w:tblPrEx>
          <w:tblCellMar>
            <w:top w:w="0" w:type="dxa"/>
            <w:bottom w:w="0" w:type="dxa"/>
          </w:tblCellMar>
        </w:tblPrEx>
        <w:trPr>
          <w:trHeight w:val="190"/>
          <w:jc w:val="center"/>
        </w:trPr>
        <w:tc>
          <w:tcPr>
            <w:tcW w:w="9923" w:type="dxa"/>
            <w:gridSpan w:val="11"/>
            <w:tcBorders>
              <w:bottom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b/>
                <w:bCs/>
                <w:sz w:val="20"/>
                <w:szCs w:val="20"/>
                <w:rtl/>
              </w:rPr>
              <w:t>السداسي 3:</w:t>
            </w:r>
          </w:p>
        </w:tc>
      </w:tr>
      <w:tr w:rsidR="0099542D">
        <w:tblPrEx>
          <w:tblCellMar>
            <w:top w:w="0" w:type="dxa"/>
            <w:bottom w:w="0" w:type="dxa"/>
          </w:tblCellMar>
        </w:tblPrEx>
        <w:trPr>
          <w:trHeight w:val="455"/>
          <w:jc w:val="center"/>
        </w:trPr>
        <w:tc>
          <w:tcPr>
            <w:tcW w:w="1586"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وحدات التعليم</w:t>
            </w:r>
          </w:p>
        </w:tc>
        <w:tc>
          <w:tcPr>
            <w:tcW w:w="2093"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عنوان المواد</w:t>
            </w:r>
          </w:p>
        </w:tc>
        <w:tc>
          <w:tcPr>
            <w:tcW w:w="598"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الأرصدة</w:t>
            </w:r>
          </w:p>
        </w:tc>
        <w:tc>
          <w:tcPr>
            <w:tcW w:w="546"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المعامل</w:t>
            </w:r>
          </w:p>
        </w:tc>
        <w:tc>
          <w:tcPr>
            <w:tcW w:w="2384" w:type="dxa"/>
            <w:gridSpan w:val="3"/>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الحجم الساعي الأسبوعي</w:t>
            </w:r>
          </w:p>
        </w:tc>
        <w:tc>
          <w:tcPr>
            <w:tcW w:w="1000"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bottom"/>
          </w:tcPr>
          <w:p w:rsidR="0099542D" w:rsidRDefault="00FA2D5A">
            <w:pPr>
              <w:pStyle w:val="Standard"/>
              <w:bidi/>
              <w:jc w:val="center"/>
            </w:pPr>
            <w:r>
              <w:rPr>
                <w:b/>
                <w:bCs/>
                <w:sz w:val="20"/>
                <w:szCs w:val="20"/>
                <w:rtl/>
              </w:rPr>
              <w:t xml:space="preserve">الحجم الساعي للسداسي </w:t>
            </w:r>
            <w:r>
              <w:rPr>
                <w:b/>
                <w:bCs/>
                <w:sz w:val="20"/>
                <w:szCs w:val="20"/>
              </w:rPr>
              <w:br/>
            </w:r>
            <w:r>
              <w:rPr>
                <w:b/>
                <w:bCs/>
                <w:sz w:val="20"/>
                <w:szCs w:val="20"/>
                <w:rtl/>
              </w:rPr>
              <w:t>(14 أسبوعا)</w:t>
            </w:r>
          </w:p>
        </w:tc>
        <w:tc>
          <w:tcPr>
            <w:tcW w:w="544" w:type="dxa"/>
            <w:vMerge w:val="restart"/>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أخرى*</w:t>
            </w:r>
          </w:p>
        </w:tc>
        <w:tc>
          <w:tcPr>
            <w:tcW w:w="1172" w:type="dxa"/>
            <w:gridSpan w:val="2"/>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 xml:space="preserve">نوع </w:t>
            </w:r>
            <w:r>
              <w:rPr>
                <w:b/>
                <w:bCs/>
                <w:sz w:val="20"/>
                <w:szCs w:val="20"/>
                <w:rtl/>
              </w:rPr>
              <w:t>التقييم</w:t>
            </w:r>
          </w:p>
        </w:tc>
      </w:tr>
      <w:tr w:rsidR="0099542D">
        <w:tblPrEx>
          <w:tblCellMar>
            <w:top w:w="0" w:type="dxa"/>
            <w:bottom w:w="0" w:type="dxa"/>
          </w:tblCellMar>
        </w:tblPrEx>
        <w:trPr>
          <w:trHeight w:val="393"/>
          <w:jc w:val="center"/>
        </w:trPr>
        <w:tc>
          <w:tcPr>
            <w:tcW w:w="1586"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2093"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98"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46"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833"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دروس</w:t>
            </w: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أعمال موجهة</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أعمال تطبيقية *</w:t>
            </w:r>
          </w:p>
        </w:tc>
        <w:tc>
          <w:tcPr>
            <w:tcW w:w="1000"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bottom"/>
          </w:tcPr>
          <w:p w:rsidR="00000000" w:rsidRDefault="00FA2D5A"/>
        </w:tc>
        <w:tc>
          <w:tcPr>
            <w:tcW w:w="544" w:type="dxa"/>
            <w:vMerge/>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000000" w:rsidRDefault="00FA2D5A"/>
        </w:tc>
        <w:tc>
          <w:tcPr>
            <w:tcW w:w="577"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مراقبة مستمرة</w:t>
            </w:r>
          </w:p>
        </w:tc>
        <w:tc>
          <w:tcPr>
            <w:tcW w:w="595"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jc w:val="center"/>
        </w:trPr>
        <w:tc>
          <w:tcPr>
            <w:tcW w:w="158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1.1.1</w:t>
            </w:r>
            <w:r>
              <w:rPr>
                <w:b/>
                <w:bCs/>
                <w:sz w:val="20"/>
                <w:szCs w:val="20"/>
              </w:rPr>
              <w:br/>
            </w:r>
            <w:r>
              <w:rPr>
                <w:b/>
                <w:bCs/>
                <w:sz w:val="20"/>
                <w:szCs w:val="20"/>
                <w:rtl/>
              </w:rPr>
              <w:t>الأرصدة: 9</w:t>
            </w:r>
            <w:r>
              <w:rPr>
                <w:b/>
                <w:bCs/>
                <w:sz w:val="20"/>
                <w:szCs w:val="20"/>
              </w:rPr>
              <w:br/>
            </w:r>
            <w:r>
              <w:rPr>
                <w:b/>
                <w:bCs/>
                <w:sz w:val="20"/>
                <w:szCs w:val="20"/>
                <w:rtl/>
              </w:rPr>
              <w:t>المعامل: 5</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تطبيق الجيوماتيك على تهيئة الإقليم</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9</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5</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 xml:space="preserve"> 84سا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40</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60</w:t>
            </w:r>
          </w:p>
        </w:tc>
      </w:tr>
      <w:tr w:rsidR="0099542D">
        <w:tblPrEx>
          <w:tblCellMar>
            <w:top w:w="0" w:type="dxa"/>
            <w:bottom w:w="0" w:type="dxa"/>
          </w:tblCellMar>
        </w:tblPrEx>
        <w:trPr>
          <w:trHeight w:val="454"/>
          <w:jc w:val="center"/>
        </w:trPr>
        <w:tc>
          <w:tcPr>
            <w:tcW w:w="158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2.1.1</w:t>
            </w:r>
            <w:r>
              <w:rPr>
                <w:b/>
                <w:bCs/>
                <w:sz w:val="20"/>
                <w:szCs w:val="20"/>
              </w:rPr>
              <w:br/>
            </w:r>
            <w:r>
              <w:rPr>
                <w:b/>
                <w:bCs/>
                <w:sz w:val="20"/>
                <w:szCs w:val="20"/>
                <w:rtl/>
              </w:rPr>
              <w:t>الأرصدة: 9</w:t>
            </w:r>
            <w:r>
              <w:rPr>
                <w:b/>
                <w:bCs/>
                <w:sz w:val="20"/>
                <w:szCs w:val="20"/>
              </w:rPr>
              <w:br/>
            </w:r>
            <w:r>
              <w:rPr>
                <w:b/>
                <w:bCs/>
                <w:sz w:val="20"/>
                <w:szCs w:val="20"/>
                <w:rtl/>
              </w:rPr>
              <w:t>المعامل: 4</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lang w:bidi="ar-DZ"/>
              </w:rPr>
              <w:t>المصادر المفتوحة و المعلومات الجغرافية عبر المواقع الإلكترونية</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9</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r>
              <w:rPr>
                <w:sz w:val="20"/>
                <w:szCs w:val="20"/>
                <w:rtl/>
              </w:rPr>
              <w:t>سا 00</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 xml:space="preserve"> 84 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550"/>
          <w:jc w:val="center"/>
        </w:trPr>
        <w:tc>
          <w:tcPr>
            <w:tcW w:w="1586" w:type="dxa"/>
            <w:vMerge w:val="restart"/>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1.1</w:t>
            </w:r>
            <w:r>
              <w:rPr>
                <w:b/>
                <w:bCs/>
                <w:sz w:val="20"/>
                <w:szCs w:val="20"/>
              </w:rPr>
              <w:br/>
            </w:r>
            <w:r>
              <w:rPr>
                <w:b/>
                <w:bCs/>
                <w:sz w:val="20"/>
                <w:szCs w:val="20"/>
                <w:rtl/>
              </w:rPr>
              <w:t xml:space="preserve">الارصدة: 5 </w:t>
            </w:r>
            <w:r>
              <w:rPr>
                <w:b/>
                <w:bCs/>
                <w:sz w:val="20"/>
                <w:szCs w:val="20"/>
              </w:rPr>
              <w:br/>
            </w:r>
            <w:r>
              <w:rPr>
                <w:b/>
                <w:bCs/>
                <w:sz w:val="20"/>
                <w:szCs w:val="20"/>
                <w:rtl/>
              </w:rPr>
              <w:t>المعامل: 4</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منهجية و تقنيات البحث</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3</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r>
              <w:rPr>
                <w:sz w:val="20"/>
                <w:szCs w:val="20"/>
                <w:rtl/>
              </w:rPr>
              <w:t>سا 30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 xml:space="preserve"> 42 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40</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60</w:t>
            </w:r>
          </w:p>
        </w:tc>
      </w:tr>
      <w:tr w:rsidR="0099542D">
        <w:tblPrEx>
          <w:tblCellMar>
            <w:top w:w="0" w:type="dxa"/>
            <w:bottom w:w="0" w:type="dxa"/>
          </w:tblCellMar>
        </w:tblPrEx>
        <w:trPr>
          <w:trHeight w:val="274"/>
          <w:jc w:val="center"/>
        </w:trPr>
        <w:tc>
          <w:tcPr>
            <w:tcW w:w="1586" w:type="dxa"/>
            <w:vMerge/>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000000" w:rsidRDefault="00FA2D5A"/>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تركيب و إدارة مشروع</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tcPr>
          <w:p w:rsidR="0099542D" w:rsidRDefault="00FA2D5A">
            <w:pPr>
              <w:pStyle w:val="Standard"/>
              <w:bidi/>
              <w:jc w:val="right"/>
            </w:pPr>
            <w:r>
              <w:rPr>
                <w:sz w:val="20"/>
                <w:szCs w:val="20"/>
                <w:rtl/>
              </w:rPr>
              <w:t xml:space="preserve"> 42 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40</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60</w:t>
            </w:r>
          </w:p>
        </w:tc>
      </w:tr>
      <w:tr w:rsidR="0099542D">
        <w:tblPrEx>
          <w:tblCellMar>
            <w:top w:w="0" w:type="dxa"/>
            <w:bottom w:w="0" w:type="dxa"/>
          </w:tblCellMar>
        </w:tblPrEx>
        <w:trPr>
          <w:trHeight w:val="454"/>
          <w:jc w:val="center"/>
        </w:trPr>
        <w:tc>
          <w:tcPr>
            <w:tcW w:w="158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2.1</w:t>
            </w:r>
            <w:r>
              <w:rPr>
                <w:b/>
                <w:bCs/>
                <w:sz w:val="20"/>
                <w:szCs w:val="20"/>
              </w:rPr>
              <w:br/>
            </w:r>
            <w:r>
              <w:rPr>
                <w:b/>
                <w:bCs/>
                <w:sz w:val="20"/>
                <w:szCs w:val="20"/>
                <w:rtl/>
              </w:rPr>
              <w:t xml:space="preserve">الارصدة: 4 </w:t>
            </w:r>
            <w:r>
              <w:rPr>
                <w:b/>
                <w:bCs/>
                <w:sz w:val="20"/>
                <w:szCs w:val="20"/>
              </w:rPr>
              <w:br/>
            </w:r>
            <w:r>
              <w:rPr>
                <w:b/>
                <w:bCs/>
                <w:sz w:val="20"/>
                <w:szCs w:val="20"/>
                <w:rtl/>
              </w:rPr>
              <w:t>المعامل: 2</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تربص ميداني</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4</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tcPr>
          <w:p w:rsidR="0099542D" w:rsidRDefault="00FA2D5A">
            <w:pPr>
              <w:pStyle w:val="Standard"/>
              <w:bidi/>
              <w:jc w:val="right"/>
            </w:pPr>
            <w:r>
              <w:rPr>
                <w:sz w:val="20"/>
                <w:szCs w:val="20"/>
                <w:rtl/>
              </w:rPr>
              <w:t xml:space="preserve"> 42 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100</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r>
      <w:tr w:rsidR="0099542D">
        <w:tblPrEx>
          <w:tblCellMar>
            <w:top w:w="0" w:type="dxa"/>
            <w:bottom w:w="0" w:type="dxa"/>
          </w:tblCellMar>
        </w:tblPrEx>
        <w:trPr>
          <w:trHeight w:val="454"/>
          <w:jc w:val="center"/>
        </w:trPr>
        <w:tc>
          <w:tcPr>
            <w:tcW w:w="158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وحدة تعليم استكشافية</w:t>
            </w:r>
            <w:r>
              <w:rPr>
                <w:b/>
                <w:bCs/>
                <w:sz w:val="20"/>
                <w:szCs w:val="20"/>
              </w:rPr>
              <w:br/>
            </w:r>
            <w:r>
              <w:rPr>
                <w:b/>
                <w:bCs/>
                <w:sz w:val="20"/>
                <w:szCs w:val="20"/>
                <w:rtl/>
              </w:rPr>
              <w:t>الرمز: وت إس 1.1</w:t>
            </w:r>
            <w:r>
              <w:rPr>
                <w:b/>
                <w:bCs/>
                <w:sz w:val="20"/>
                <w:szCs w:val="20"/>
              </w:rPr>
              <w:br/>
            </w:r>
            <w:r>
              <w:rPr>
                <w:b/>
                <w:bCs/>
                <w:sz w:val="20"/>
                <w:szCs w:val="20"/>
                <w:rtl/>
              </w:rPr>
              <w:t xml:space="preserve">الارصدة: 2 </w:t>
            </w:r>
            <w:r>
              <w:rPr>
                <w:b/>
                <w:bCs/>
                <w:sz w:val="20"/>
                <w:szCs w:val="20"/>
              </w:rPr>
              <w:br/>
            </w:r>
            <w:r>
              <w:rPr>
                <w:b/>
                <w:bCs/>
                <w:sz w:val="20"/>
                <w:szCs w:val="20"/>
                <w:rtl/>
              </w:rPr>
              <w:t>المعامل: 1</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lang w:bidi="ar-DZ"/>
              </w:rPr>
              <w:t>المقاولاتية</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2</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both"/>
            </w:pPr>
            <w:r>
              <w:rPr>
                <w:sz w:val="20"/>
                <w:szCs w:val="20"/>
                <w:rtl/>
              </w:rPr>
              <w:t xml:space="preserve"> 21سا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100</w:t>
            </w:r>
          </w:p>
        </w:tc>
      </w:tr>
      <w:tr w:rsidR="0099542D">
        <w:tblPrEx>
          <w:tblCellMar>
            <w:top w:w="0" w:type="dxa"/>
            <w:bottom w:w="0" w:type="dxa"/>
          </w:tblCellMar>
        </w:tblPrEx>
        <w:trPr>
          <w:trHeight w:val="77"/>
          <w:jc w:val="center"/>
        </w:trPr>
        <w:tc>
          <w:tcPr>
            <w:tcW w:w="158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b/>
                <w:bCs/>
                <w:sz w:val="20"/>
                <w:szCs w:val="20"/>
                <w:rtl/>
              </w:rPr>
              <w:t xml:space="preserve">وحدة تعليم </w:t>
            </w:r>
            <w:r>
              <w:rPr>
                <w:b/>
                <w:bCs/>
                <w:sz w:val="20"/>
                <w:szCs w:val="20"/>
                <w:rtl/>
              </w:rPr>
              <w:t>أفقية</w:t>
            </w:r>
            <w:r>
              <w:rPr>
                <w:b/>
                <w:bCs/>
                <w:sz w:val="20"/>
                <w:szCs w:val="20"/>
              </w:rPr>
              <w:br/>
            </w:r>
            <w:r>
              <w:rPr>
                <w:b/>
                <w:bCs/>
                <w:sz w:val="20"/>
                <w:szCs w:val="20"/>
                <w:rtl/>
              </w:rPr>
              <w:t>الرمز: وت أف 1.1</w:t>
            </w:r>
            <w:r>
              <w:rPr>
                <w:b/>
                <w:bCs/>
                <w:sz w:val="20"/>
                <w:szCs w:val="20"/>
              </w:rPr>
              <w:br/>
            </w:r>
            <w:r>
              <w:rPr>
                <w:b/>
                <w:bCs/>
                <w:sz w:val="20"/>
                <w:szCs w:val="20"/>
                <w:rtl/>
              </w:rPr>
              <w:t xml:space="preserve">الارصدة: 1 </w:t>
            </w:r>
            <w:r>
              <w:rPr>
                <w:b/>
                <w:bCs/>
                <w:sz w:val="20"/>
                <w:szCs w:val="20"/>
              </w:rPr>
              <w:br/>
            </w:r>
            <w:r>
              <w:rPr>
                <w:b/>
                <w:bCs/>
                <w:sz w:val="20"/>
                <w:szCs w:val="20"/>
                <w:rtl/>
              </w:rPr>
              <w:t>المعامل: 1</w:t>
            </w:r>
          </w:p>
        </w:tc>
        <w:tc>
          <w:tcPr>
            <w:tcW w:w="209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right"/>
            </w:pPr>
            <w:r>
              <w:rPr>
                <w:sz w:val="20"/>
                <w:szCs w:val="20"/>
                <w:rtl/>
              </w:rPr>
              <w:t>تقنيات الإعلام والإتصال الجديدة</w:t>
            </w:r>
          </w:p>
        </w:tc>
        <w:tc>
          <w:tcPr>
            <w:tcW w:w="598"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5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Pr>
              <w:t>1</w:t>
            </w:r>
          </w:p>
        </w:tc>
        <w:tc>
          <w:tcPr>
            <w:tcW w:w="833"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w:t>
            </w:r>
            <w:r>
              <w:rPr>
                <w:sz w:val="20"/>
                <w:szCs w:val="20"/>
                <w:rtl/>
              </w:rPr>
              <w:t>سا 30</w:t>
            </w:r>
          </w:p>
        </w:tc>
        <w:tc>
          <w:tcPr>
            <w:tcW w:w="846"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70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1000"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 xml:space="preserve"> 21سا 00</w:t>
            </w:r>
          </w:p>
        </w:tc>
        <w:tc>
          <w:tcPr>
            <w:tcW w:w="544"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99542D">
            <w:pPr>
              <w:pStyle w:val="Standard"/>
              <w:bidi/>
              <w:jc w:val="center"/>
              <w:rPr>
                <w:sz w:val="20"/>
                <w:szCs w:val="20"/>
              </w:rPr>
            </w:pPr>
          </w:p>
        </w:tc>
        <w:tc>
          <w:tcPr>
            <w:tcW w:w="577"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bidi/>
              <w:jc w:val="center"/>
            </w:pPr>
            <w:r>
              <w:rPr>
                <w:sz w:val="20"/>
                <w:szCs w:val="20"/>
                <w:rtl/>
              </w:rPr>
              <w:t>-</w:t>
            </w:r>
          </w:p>
        </w:tc>
        <w:tc>
          <w:tcPr>
            <w:tcW w:w="595" w:type="dxa"/>
            <w:tcBorders>
              <w:top w:val="single" w:sz="4" w:space="0" w:color="7030A0"/>
              <w:left w:val="single" w:sz="4" w:space="0" w:color="7030A0"/>
              <w:bottom w:val="single" w:sz="4" w:space="0" w:color="7030A0"/>
              <w:right w:val="single" w:sz="4" w:space="0" w:color="7030A0"/>
            </w:tcBorders>
            <w:shd w:val="clear" w:color="auto" w:fill="auto"/>
            <w:tcMar>
              <w:top w:w="28" w:type="dxa"/>
              <w:left w:w="28" w:type="dxa"/>
              <w:bottom w:w="28" w:type="dxa"/>
              <w:right w:w="57" w:type="dxa"/>
            </w:tcMar>
            <w:vAlign w:val="center"/>
          </w:tcPr>
          <w:p w:rsidR="0099542D" w:rsidRDefault="00FA2D5A">
            <w:pPr>
              <w:pStyle w:val="Standard"/>
              <w:jc w:val="center"/>
            </w:pPr>
            <w:r>
              <w:rPr>
                <w:sz w:val="20"/>
                <w:szCs w:val="20"/>
              </w:rPr>
              <w:t>100</w:t>
            </w:r>
          </w:p>
        </w:tc>
      </w:tr>
      <w:tr w:rsidR="0099542D">
        <w:tblPrEx>
          <w:tblCellMar>
            <w:top w:w="0" w:type="dxa"/>
            <w:bottom w:w="0" w:type="dxa"/>
          </w:tblCellMar>
        </w:tblPrEx>
        <w:trPr>
          <w:trHeight w:val="300"/>
          <w:jc w:val="center"/>
        </w:trPr>
        <w:tc>
          <w:tcPr>
            <w:tcW w:w="3679" w:type="dxa"/>
            <w:gridSpan w:val="2"/>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مجموع السداسي الثا</w:t>
            </w:r>
            <w:r>
              <w:rPr>
                <w:b/>
                <w:bCs/>
                <w:sz w:val="20"/>
                <w:szCs w:val="20"/>
                <w:rtl/>
              </w:rPr>
              <w:t>لث</w:t>
            </w:r>
          </w:p>
        </w:tc>
        <w:tc>
          <w:tcPr>
            <w:tcW w:w="598"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30</w:t>
            </w:r>
          </w:p>
        </w:tc>
        <w:tc>
          <w:tcPr>
            <w:tcW w:w="546"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17</w:t>
            </w:r>
          </w:p>
        </w:tc>
        <w:tc>
          <w:tcPr>
            <w:tcW w:w="833"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lang w:bidi="ar-DZ"/>
              </w:rPr>
              <w:t>12</w:t>
            </w:r>
            <w:r>
              <w:rPr>
                <w:b/>
                <w:bCs/>
                <w:sz w:val="20"/>
                <w:szCs w:val="20"/>
                <w:rtl/>
                <w:lang w:bidi="ar-DZ"/>
              </w:rPr>
              <w:t>سا 00</w:t>
            </w:r>
          </w:p>
        </w:tc>
        <w:tc>
          <w:tcPr>
            <w:tcW w:w="846"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03</w:t>
            </w:r>
            <w:r>
              <w:rPr>
                <w:b/>
                <w:bCs/>
                <w:sz w:val="20"/>
                <w:szCs w:val="20"/>
                <w:rtl/>
              </w:rPr>
              <w:t>سا 00</w:t>
            </w:r>
          </w:p>
        </w:tc>
        <w:tc>
          <w:tcPr>
            <w:tcW w:w="705"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06</w:t>
            </w:r>
            <w:r>
              <w:rPr>
                <w:b/>
                <w:bCs/>
                <w:sz w:val="20"/>
                <w:szCs w:val="20"/>
                <w:rtl/>
              </w:rPr>
              <w:t>سا 00</w:t>
            </w:r>
          </w:p>
        </w:tc>
        <w:tc>
          <w:tcPr>
            <w:tcW w:w="1000"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Pr>
              <w:t>336</w:t>
            </w:r>
            <w:r>
              <w:rPr>
                <w:b/>
                <w:bCs/>
                <w:sz w:val="20"/>
                <w:szCs w:val="20"/>
                <w:rtl/>
              </w:rPr>
              <w:t>سا 00</w:t>
            </w:r>
          </w:p>
        </w:tc>
        <w:tc>
          <w:tcPr>
            <w:tcW w:w="544"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b/>
                <w:bCs/>
                <w:sz w:val="20"/>
                <w:szCs w:val="20"/>
                <w:rtl/>
              </w:rPr>
              <w:t>-</w:t>
            </w:r>
          </w:p>
        </w:tc>
        <w:tc>
          <w:tcPr>
            <w:tcW w:w="577"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rFonts w:eastAsia="Calibri"/>
                <w:sz w:val="20"/>
                <w:szCs w:val="20"/>
                <w:rtl/>
              </w:rPr>
              <w:t>-</w:t>
            </w:r>
          </w:p>
        </w:tc>
        <w:tc>
          <w:tcPr>
            <w:tcW w:w="595" w:type="dxa"/>
            <w:tcBorders>
              <w:top w:val="single" w:sz="4" w:space="0" w:color="7030A0"/>
              <w:left w:val="single" w:sz="4" w:space="0" w:color="7030A0"/>
              <w:bottom w:val="single" w:sz="4" w:space="0" w:color="7030A0"/>
              <w:right w:val="single" w:sz="4" w:space="0" w:color="7030A0"/>
            </w:tcBorders>
            <w:shd w:val="clear" w:color="auto" w:fill="F9FCF6"/>
            <w:tcMar>
              <w:top w:w="28" w:type="dxa"/>
              <w:left w:w="28" w:type="dxa"/>
              <w:bottom w:w="28" w:type="dxa"/>
              <w:right w:w="57" w:type="dxa"/>
            </w:tcMar>
            <w:vAlign w:val="center"/>
          </w:tcPr>
          <w:p w:rsidR="0099542D" w:rsidRDefault="00FA2D5A">
            <w:pPr>
              <w:pStyle w:val="Standard"/>
              <w:bidi/>
              <w:jc w:val="center"/>
            </w:pPr>
            <w:r>
              <w:rPr>
                <w:rFonts w:eastAsia="Calibri"/>
                <w:sz w:val="20"/>
                <w:szCs w:val="20"/>
                <w:rtl/>
              </w:rPr>
              <w:t>-</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750" w:type="pct"/>
        <w:jc w:val="center"/>
        <w:tblLayout w:type="fixed"/>
        <w:tblCellMar>
          <w:left w:w="10" w:type="dxa"/>
          <w:right w:w="10" w:type="dxa"/>
        </w:tblCellMar>
        <w:tblLook w:val="0000" w:firstRow="0" w:lastRow="0" w:firstColumn="0" w:lastColumn="0" w:noHBand="0" w:noVBand="0"/>
      </w:tblPr>
      <w:tblGrid>
        <w:gridCol w:w="2792"/>
        <w:gridCol w:w="3082"/>
        <w:gridCol w:w="1538"/>
        <w:gridCol w:w="2015"/>
      </w:tblGrid>
      <w:tr w:rsidR="0099542D">
        <w:tblPrEx>
          <w:tblCellMar>
            <w:top w:w="0" w:type="dxa"/>
            <w:bottom w:w="0" w:type="dxa"/>
          </w:tblCellMar>
        </w:tblPrEx>
        <w:trPr>
          <w:trHeight w:val="378"/>
          <w:jc w:val="center"/>
        </w:trPr>
        <w:tc>
          <w:tcPr>
            <w:tcW w:w="9426" w:type="dxa"/>
            <w:gridSpan w:val="4"/>
            <w:shd w:val="clear" w:color="auto" w:fill="auto"/>
            <w:tcMar>
              <w:top w:w="28" w:type="dxa"/>
              <w:left w:w="70" w:type="dxa"/>
              <w:bottom w:w="28" w:type="dxa"/>
              <w:right w:w="70" w:type="dxa"/>
            </w:tcMar>
            <w:vAlign w:val="center"/>
          </w:tcPr>
          <w:p w:rsidR="0099542D" w:rsidRDefault="00FA2D5A">
            <w:pPr>
              <w:pStyle w:val="Standard"/>
              <w:bidi/>
              <w:jc w:val="center"/>
            </w:pPr>
            <w:r>
              <w:rPr>
                <w:b/>
                <w:bCs/>
                <w:rtl/>
              </w:rPr>
              <w:t>السداسي 4:</w:t>
            </w:r>
          </w:p>
        </w:tc>
      </w:tr>
      <w:tr w:rsidR="0099542D">
        <w:tblPrEx>
          <w:tblCellMar>
            <w:top w:w="0" w:type="dxa"/>
            <w:bottom w:w="0" w:type="dxa"/>
          </w:tblCellMar>
        </w:tblPrEx>
        <w:trPr>
          <w:trHeight w:val="77"/>
          <w:jc w:val="center"/>
        </w:trPr>
        <w:tc>
          <w:tcPr>
            <w:tcW w:w="2791" w:type="dxa"/>
            <w:tcBorders>
              <w:bottom w:val="single" w:sz="4" w:space="0" w:color="7030A0"/>
            </w:tcBorders>
            <w:shd w:val="clear" w:color="auto" w:fill="auto"/>
            <w:tcMar>
              <w:top w:w="28" w:type="dxa"/>
              <w:left w:w="70" w:type="dxa"/>
              <w:bottom w:w="28" w:type="dxa"/>
              <w:right w:w="70" w:type="dxa"/>
            </w:tcMar>
            <w:vAlign w:val="center"/>
          </w:tcPr>
          <w:p w:rsidR="0099542D" w:rsidRDefault="0099542D">
            <w:pPr>
              <w:pStyle w:val="Standard"/>
              <w:bidi/>
              <w:jc w:val="right"/>
              <w:rPr>
                <w:b/>
                <w:bCs/>
                <w:sz w:val="2"/>
                <w:szCs w:val="2"/>
              </w:rPr>
            </w:pPr>
          </w:p>
        </w:tc>
        <w:tc>
          <w:tcPr>
            <w:tcW w:w="3082" w:type="dxa"/>
            <w:tcBorders>
              <w:bottom w:val="single" w:sz="4" w:space="0" w:color="7030A0"/>
            </w:tcBorders>
            <w:shd w:val="clear" w:color="auto" w:fill="auto"/>
            <w:tcMar>
              <w:top w:w="28" w:type="dxa"/>
              <w:left w:w="70" w:type="dxa"/>
              <w:bottom w:w="28" w:type="dxa"/>
              <w:right w:w="70" w:type="dxa"/>
            </w:tcMar>
            <w:vAlign w:val="center"/>
          </w:tcPr>
          <w:p w:rsidR="0099542D" w:rsidRDefault="0099542D">
            <w:pPr>
              <w:pStyle w:val="Standard"/>
              <w:bidi/>
              <w:jc w:val="center"/>
              <w:rPr>
                <w:b/>
                <w:bCs/>
                <w:sz w:val="2"/>
                <w:szCs w:val="2"/>
              </w:rPr>
            </w:pPr>
          </w:p>
        </w:tc>
        <w:tc>
          <w:tcPr>
            <w:tcW w:w="1538" w:type="dxa"/>
            <w:tcBorders>
              <w:bottom w:val="single" w:sz="4" w:space="0" w:color="7030A0"/>
            </w:tcBorders>
            <w:shd w:val="clear" w:color="auto" w:fill="auto"/>
            <w:tcMar>
              <w:top w:w="28" w:type="dxa"/>
              <w:left w:w="70" w:type="dxa"/>
              <w:bottom w:w="28" w:type="dxa"/>
              <w:right w:w="70" w:type="dxa"/>
            </w:tcMar>
            <w:vAlign w:val="center"/>
          </w:tcPr>
          <w:p w:rsidR="0099542D" w:rsidRDefault="0099542D">
            <w:pPr>
              <w:pStyle w:val="Standard"/>
              <w:jc w:val="center"/>
              <w:rPr>
                <w:b/>
                <w:bCs/>
                <w:sz w:val="2"/>
                <w:szCs w:val="2"/>
              </w:rPr>
            </w:pPr>
          </w:p>
        </w:tc>
        <w:tc>
          <w:tcPr>
            <w:tcW w:w="2015" w:type="dxa"/>
            <w:tcBorders>
              <w:bottom w:val="single" w:sz="4" w:space="0" w:color="7030A0"/>
            </w:tcBorders>
            <w:shd w:val="clear" w:color="auto" w:fill="auto"/>
            <w:tcMar>
              <w:top w:w="28" w:type="dxa"/>
              <w:left w:w="70" w:type="dxa"/>
              <w:bottom w:w="28" w:type="dxa"/>
              <w:right w:w="70" w:type="dxa"/>
            </w:tcMar>
            <w:vAlign w:val="center"/>
          </w:tcPr>
          <w:p w:rsidR="0099542D" w:rsidRDefault="0099542D">
            <w:pPr>
              <w:pStyle w:val="Standard"/>
              <w:bidi/>
              <w:jc w:val="center"/>
              <w:rPr>
                <w:b/>
                <w:bCs/>
                <w:sz w:val="2"/>
                <w:szCs w:val="2"/>
              </w:rPr>
            </w:pPr>
          </w:p>
        </w:tc>
      </w:tr>
      <w:tr w:rsidR="0099542D">
        <w:tblPrEx>
          <w:tblCellMar>
            <w:top w:w="0" w:type="dxa"/>
            <w:bottom w:w="0" w:type="dxa"/>
          </w:tblCellMar>
        </w:tblPrEx>
        <w:trPr>
          <w:trHeight w:val="77"/>
          <w:jc w:val="center"/>
        </w:trPr>
        <w:tc>
          <w:tcPr>
            <w:tcW w:w="2791"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bidi/>
              <w:jc w:val="right"/>
            </w:pPr>
            <w:r>
              <w:rPr>
                <w:b/>
                <w:bCs/>
                <w:rtl/>
              </w:rPr>
              <w:t>وحدات التعليم</w:t>
            </w:r>
          </w:p>
        </w:tc>
        <w:tc>
          <w:tcPr>
            <w:tcW w:w="3082"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bidi/>
              <w:jc w:val="center"/>
            </w:pPr>
            <w:r>
              <w:rPr>
                <w:b/>
                <w:bCs/>
                <w:rtl/>
              </w:rPr>
              <w:t>الحجم الساعي الأسبوعي</w:t>
            </w:r>
          </w:p>
        </w:tc>
        <w:tc>
          <w:tcPr>
            <w:tcW w:w="1538"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jc w:val="center"/>
            </w:pPr>
            <w:r>
              <w:rPr>
                <w:b/>
                <w:bCs/>
                <w:rtl/>
              </w:rPr>
              <w:t>المعامل</w:t>
            </w:r>
          </w:p>
        </w:tc>
        <w:tc>
          <w:tcPr>
            <w:tcW w:w="2015"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bidi/>
              <w:jc w:val="center"/>
            </w:pPr>
            <w:r>
              <w:rPr>
                <w:b/>
                <w:bCs/>
                <w:rtl/>
              </w:rPr>
              <w:t>الأرصدة</w:t>
            </w:r>
          </w:p>
        </w:tc>
      </w:tr>
      <w:tr w:rsidR="0099542D">
        <w:tblPrEx>
          <w:tblCellMar>
            <w:top w:w="0" w:type="dxa"/>
            <w:bottom w:w="0" w:type="dxa"/>
          </w:tblCellMar>
        </w:tblPrEx>
        <w:trPr>
          <w:trHeight w:val="77"/>
          <w:jc w:val="center"/>
        </w:trPr>
        <w:tc>
          <w:tcPr>
            <w:tcW w:w="2791"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FA2D5A">
            <w:pPr>
              <w:pStyle w:val="Standard"/>
              <w:bidi/>
              <w:jc w:val="right"/>
            </w:pPr>
            <w:r>
              <w:rPr>
                <w:b/>
                <w:bCs/>
                <w:rtl/>
              </w:rPr>
              <w:t>وحدة تعليم أساسية</w:t>
            </w:r>
          </w:p>
        </w:tc>
        <w:tc>
          <w:tcPr>
            <w:tcW w:w="3082"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99542D">
            <w:pPr>
              <w:pStyle w:val="Standard"/>
              <w:bidi/>
              <w:jc w:val="center"/>
              <w:rPr>
                <w:color w:val="FF0000"/>
              </w:rPr>
            </w:pPr>
          </w:p>
        </w:tc>
        <w:tc>
          <w:tcPr>
            <w:tcW w:w="1538"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99542D">
            <w:pPr>
              <w:pStyle w:val="Standard"/>
              <w:jc w:val="center"/>
              <w:rPr>
                <w:color w:val="FF0000"/>
              </w:rPr>
            </w:pPr>
          </w:p>
        </w:tc>
        <w:tc>
          <w:tcPr>
            <w:tcW w:w="2015"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99542D">
            <w:pPr>
              <w:pStyle w:val="Standard"/>
              <w:jc w:val="center"/>
              <w:rPr>
                <w:color w:val="FF0000"/>
              </w:rPr>
            </w:pPr>
          </w:p>
        </w:tc>
      </w:tr>
      <w:tr w:rsidR="0099542D">
        <w:tblPrEx>
          <w:tblCellMar>
            <w:top w:w="0" w:type="dxa"/>
            <w:bottom w:w="0" w:type="dxa"/>
          </w:tblCellMar>
        </w:tblPrEx>
        <w:trPr>
          <w:trHeight w:val="424"/>
          <w:jc w:val="center"/>
        </w:trPr>
        <w:tc>
          <w:tcPr>
            <w:tcW w:w="2791"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FA2D5A">
            <w:pPr>
              <w:pStyle w:val="Standard"/>
              <w:bidi/>
              <w:jc w:val="right"/>
            </w:pPr>
            <w:r>
              <w:rPr>
                <w:rtl/>
              </w:rPr>
              <w:t>مشروع نهاية الدراسة</w:t>
            </w:r>
          </w:p>
        </w:tc>
        <w:tc>
          <w:tcPr>
            <w:tcW w:w="3082"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FA2D5A">
            <w:pPr>
              <w:pStyle w:val="Standard"/>
              <w:bidi/>
              <w:jc w:val="center"/>
            </w:pPr>
            <w:r>
              <w:t>360</w:t>
            </w:r>
          </w:p>
        </w:tc>
        <w:tc>
          <w:tcPr>
            <w:tcW w:w="1538"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FA2D5A">
            <w:pPr>
              <w:pStyle w:val="Standard"/>
              <w:jc w:val="center"/>
            </w:pPr>
            <w:r>
              <w:t>17</w:t>
            </w:r>
          </w:p>
        </w:tc>
        <w:tc>
          <w:tcPr>
            <w:tcW w:w="2015" w:type="dxa"/>
            <w:tcBorders>
              <w:top w:val="single" w:sz="4" w:space="0" w:color="7030A0"/>
              <w:left w:val="single" w:sz="4" w:space="0" w:color="7030A0"/>
              <w:bottom w:val="single" w:sz="4" w:space="0" w:color="7030A0"/>
              <w:right w:val="single" w:sz="4" w:space="0" w:color="7030A0"/>
            </w:tcBorders>
            <w:shd w:val="clear" w:color="auto" w:fill="auto"/>
            <w:tcMar>
              <w:top w:w="28" w:type="dxa"/>
              <w:left w:w="70" w:type="dxa"/>
              <w:bottom w:w="28" w:type="dxa"/>
              <w:right w:w="70" w:type="dxa"/>
            </w:tcMar>
            <w:vAlign w:val="center"/>
          </w:tcPr>
          <w:p w:rsidR="0099542D" w:rsidRDefault="00FA2D5A">
            <w:pPr>
              <w:pStyle w:val="Standard"/>
              <w:jc w:val="center"/>
            </w:pPr>
            <w:r>
              <w:t>30</w:t>
            </w:r>
          </w:p>
        </w:tc>
      </w:tr>
      <w:tr w:rsidR="0099542D">
        <w:tblPrEx>
          <w:tblCellMar>
            <w:top w:w="0" w:type="dxa"/>
            <w:bottom w:w="0" w:type="dxa"/>
          </w:tblCellMar>
        </w:tblPrEx>
        <w:trPr>
          <w:trHeight w:val="401"/>
          <w:jc w:val="center"/>
        </w:trPr>
        <w:tc>
          <w:tcPr>
            <w:tcW w:w="2791"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bidi/>
              <w:jc w:val="right"/>
            </w:pPr>
            <w:r>
              <w:rPr>
                <w:b/>
                <w:bCs/>
                <w:rtl/>
              </w:rPr>
              <w:t>مجموع السداسي الرابع</w:t>
            </w:r>
          </w:p>
        </w:tc>
        <w:tc>
          <w:tcPr>
            <w:tcW w:w="3082"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bidi/>
              <w:jc w:val="center"/>
            </w:pPr>
            <w:r>
              <w:rPr>
                <w:b/>
                <w:bCs/>
              </w:rPr>
              <w:t>360</w:t>
            </w:r>
          </w:p>
        </w:tc>
        <w:tc>
          <w:tcPr>
            <w:tcW w:w="1538"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jc w:val="center"/>
            </w:pPr>
            <w:r>
              <w:rPr>
                <w:b/>
                <w:bCs/>
              </w:rPr>
              <w:t>17</w:t>
            </w:r>
          </w:p>
        </w:tc>
        <w:tc>
          <w:tcPr>
            <w:tcW w:w="2015" w:type="dxa"/>
            <w:tcBorders>
              <w:top w:val="single" w:sz="4" w:space="0" w:color="7030A0"/>
              <w:left w:val="single" w:sz="4" w:space="0" w:color="7030A0"/>
              <w:bottom w:val="single" w:sz="4" w:space="0" w:color="7030A0"/>
              <w:right w:val="single" w:sz="4" w:space="0" w:color="7030A0"/>
            </w:tcBorders>
            <w:shd w:val="clear" w:color="auto" w:fill="F9FCF6"/>
            <w:tcMar>
              <w:top w:w="28" w:type="dxa"/>
              <w:left w:w="70" w:type="dxa"/>
              <w:bottom w:w="28" w:type="dxa"/>
              <w:right w:w="70" w:type="dxa"/>
            </w:tcMar>
            <w:vAlign w:val="center"/>
          </w:tcPr>
          <w:p w:rsidR="0099542D" w:rsidRDefault="00FA2D5A">
            <w:pPr>
              <w:pStyle w:val="Standard"/>
              <w:jc w:val="center"/>
            </w:pPr>
            <w:r>
              <w:rPr>
                <w:b/>
                <w:bCs/>
              </w:rPr>
              <w:t>30</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99542D">
      <w:pPr>
        <w:pStyle w:val="Standard"/>
        <w:bidi/>
        <w:spacing w:line="228" w:lineRule="auto"/>
        <w:ind w:left="-2"/>
        <w:jc w:val="center"/>
        <w:rPr>
          <w:rFonts w:ascii="Simplified Arabic" w:hAnsi="Simplified Arabic" w:cs="Simplified Arabic"/>
          <w:color w:val="000000"/>
          <w:sz w:val="28"/>
          <w:szCs w:val="28"/>
          <w:lang w:bidi="ar-DZ"/>
        </w:rPr>
      </w:pP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563/أ.ع مؤرخ في 08 ماي 2023، يعدل القرار رقم 785 المؤرخ في 23 جوان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تلمسان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89 - 138 المؤرخ في 29 ذي الحجة عام 1409 الموافق أول غشت سنة 1989 والمتضمن إنشاء جامعة تلمسان، المعدل </w:t>
      </w:r>
      <w:r>
        <w:rPr>
          <w:rFonts w:ascii="Simplified Arabic" w:eastAsia="SimSun" w:hAnsi="Simplified Arabic" w:cs="Simplified Arabic"/>
          <w:color w:val="000000"/>
          <w:sz w:val="28"/>
          <w:szCs w:val="28"/>
          <w:rtl/>
        </w:rPr>
        <w:t>والمتمم، لاسيما المادة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w:t>
      </w:r>
      <w:r>
        <w:rPr>
          <w:rFonts w:ascii="Simplified Arabic" w:eastAsia="SimSun" w:hAnsi="Simplified Arabic" w:cs="Simplified Arabic"/>
          <w:color w:val="000000"/>
          <w:sz w:val="28"/>
          <w:szCs w:val="28"/>
          <w:rtl/>
        </w:rPr>
        <w:t>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785 المؤرخ في 23 جوان 2021 الذي يحدد القائمة الإسمية لأعضاء مجلس إدارة جامعة تلمسان، المعدل.</w:t>
      </w:r>
    </w:p>
    <w:p w:rsidR="0099542D" w:rsidRDefault="0099542D">
      <w:pPr>
        <w:pStyle w:val="Standard"/>
        <w:bidi/>
        <w:jc w:val="both"/>
        <w:rPr>
          <w:rFonts w:ascii="Simplified Arabic" w:hAnsi="Simplified Arabic" w:cs="Simplified Arabic"/>
          <w:sz w:val="4"/>
          <w:szCs w:val="4"/>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w:t>
      </w:r>
      <w:r>
        <w:rPr>
          <w:rFonts w:ascii="Simplified Arabic" w:hAnsi="Simplified Arabic" w:cs="Simplified Arabic"/>
          <w:color w:val="000000"/>
          <w:sz w:val="28"/>
          <w:szCs w:val="28"/>
          <w:rtl/>
        </w:rPr>
        <w:t>ـدل الجدول الملحق بالقرار رقم 785 المؤرخ في 23 جوان 2021، المعدل كما هو محدد في الجدول الملحق بهذا القرار.</w:t>
      </w:r>
    </w:p>
    <w:p w:rsidR="0099542D" w:rsidRDefault="00FA2D5A">
      <w:pPr>
        <w:pStyle w:val="Standard"/>
        <w:bidi/>
        <w:ind w:left="1133" w:hanging="1133"/>
        <w:jc w:val="right"/>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w:t>
      </w:r>
      <w:r>
        <w:rPr>
          <w:rFonts w:ascii="Simplified Arabic" w:hAnsi="Simplified Arabic" w:cs="Simplified Arabic"/>
          <w:b/>
          <w:bCs/>
          <w:color w:val="000000"/>
          <w:sz w:val="20"/>
          <w:szCs w:val="20"/>
          <w:rtl/>
          <w:lang w:bidi="ar-DZ"/>
        </w:rPr>
        <w:t>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تلمسان</w:t>
      </w:r>
    </w:p>
    <w:p w:rsidR="0099542D" w:rsidRDefault="00FA2D5A">
      <w:pPr>
        <w:pStyle w:val="ListParagraph"/>
        <w:numPr>
          <w:ilvl w:val="0"/>
          <w:numId w:val="398"/>
        </w:numPr>
        <w:bidi/>
        <w:ind w:left="566"/>
        <w:jc w:val="right"/>
      </w:pPr>
      <w:r>
        <w:rPr>
          <w:rFonts w:ascii="Simplified Arabic" w:hAnsi="Simplified Arabic" w:cs="Simplified Arabic"/>
          <w:b/>
          <w:bCs/>
          <w:color w:val="000000"/>
          <w:rtl/>
          <w:lang w:bidi="ar-DZ"/>
        </w:rPr>
        <w:t>الأعضاء المعينون:</w:t>
      </w:r>
    </w:p>
    <w:tbl>
      <w:tblPr>
        <w:bidiVisual/>
        <w:tblW w:w="9515" w:type="dxa"/>
        <w:jc w:val="center"/>
        <w:tblLayout w:type="fixed"/>
        <w:tblCellMar>
          <w:left w:w="10" w:type="dxa"/>
          <w:right w:w="10" w:type="dxa"/>
        </w:tblCellMar>
        <w:tblLook w:val="0000" w:firstRow="0" w:lastRow="0" w:firstColumn="0" w:lastColumn="0" w:noHBand="0" w:noVBand="0"/>
      </w:tblPr>
      <w:tblGrid>
        <w:gridCol w:w="2152"/>
        <w:gridCol w:w="761"/>
        <w:gridCol w:w="6602"/>
      </w:tblGrid>
      <w:tr w:rsidR="0099542D">
        <w:tblPrEx>
          <w:tblCellMar>
            <w:top w:w="0" w:type="dxa"/>
            <w:bottom w:w="0" w:type="dxa"/>
          </w:tblCellMar>
        </w:tblPrEx>
        <w:trPr>
          <w:trHeight w:val="254"/>
          <w:jc w:val="center"/>
        </w:trPr>
        <w:tc>
          <w:tcPr>
            <w:tcW w:w="215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both"/>
            </w:pPr>
            <w:r>
              <w:rPr>
                <w:rFonts w:ascii="Simplified Arabic" w:hAnsi="Simplified Arabic" w:cs="Simplified Arabic"/>
                <w:b/>
                <w:bCs/>
                <w:color w:val="000000"/>
                <w:rtl/>
                <w:lang w:bidi="ar-DZ"/>
              </w:rPr>
              <w:t>الإسم واللقب</w:t>
            </w:r>
          </w:p>
        </w:tc>
        <w:tc>
          <w:tcPr>
            <w:tcW w:w="76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60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both"/>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55"/>
          <w:jc w:val="center"/>
        </w:trPr>
        <w:tc>
          <w:tcPr>
            <w:tcW w:w="215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399"/>
              </w:numPr>
              <w:bidi/>
              <w:ind w:left="198" w:hanging="198"/>
              <w:jc w:val="right"/>
            </w:pPr>
            <w:r>
              <w:rPr>
                <w:rFonts w:ascii="Simplified Arabic" w:hAnsi="Simplified Arabic" w:cs="Simplified Arabic"/>
                <w:color w:val="000000"/>
                <w:rtl/>
                <w:lang w:bidi="ar-DZ"/>
              </w:rPr>
              <w:t>بن عمر محمد أمين</w:t>
            </w:r>
          </w:p>
        </w:tc>
        <w:tc>
          <w:tcPr>
            <w:tcW w:w="76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color w:val="000000"/>
                <w:rtl/>
                <w:lang w:bidi="ar-DZ"/>
              </w:rPr>
              <w:t>رئيس</w:t>
            </w:r>
          </w:p>
        </w:tc>
        <w:tc>
          <w:tcPr>
            <w:tcW w:w="660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بالتعليم العالي والبحث العلمي</w:t>
            </w:r>
          </w:p>
        </w:tc>
      </w:tr>
      <w:tr w:rsidR="0099542D">
        <w:tblPrEx>
          <w:tblCellMar>
            <w:top w:w="0" w:type="dxa"/>
            <w:bottom w:w="0" w:type="dxa"/>
          </w:tblCellMar>
        </w:tblPrEx>
        <w:trPr>
          <w:trHeight w:val="251"/>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حميدي خديجة</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286"/>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ميلودي ميلود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04"/>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زيد محمد بشير</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89"/>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حمزة محمد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 xml:space="preserve">ممثل الوزير المكلف بالعمل والتشغيل </w:t>
            </w:r>
            <w:r>
              <w:rPr>
                <w:rFonts w:ascii="Simplified Arabic" w:hAnsi="Simplified Arabic" w:cs="Simplified Arabic"/>
                <w:color w:val="000000"/>
                <w:rtl/>
                <w:lang w:bidi="ar-DZ"/>
              </w:rPr>
              <w:t>والضمان الاجتماعي</w:t>
            </w:r>
          </w:p>
        </w:tc>
      </w:tr>
      <w:tr w:rsidR="0099542D">
        <w:tblPrEx>
          <w:tblCellMar>
            <w:top w:w="0" w:type="dxa"/>
            <w:bottom w:w="0" w:type="dxa"/>
          </w:tblCellMar>
        </w:tblPrEx>
        <w:trPr>
          <w:trHeight w:val="242"/>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عثماني يحي</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42"/>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عامري محمد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272"/>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ديدان أمحمد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220"/>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بوالشعير مراد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86"/>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بودفلة أمين</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223"/>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غيمور أحمد</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بالسكن والعمران والمدينة</w:t>
            </w:r>
          </w:p>
        </w:tc>
      </w:tr>
      <w:tr w:rsidR="0099542D">
        <w:tblPrEx>
          <w:tblCellMar>
            <w:top w:w="0" w:type="dxa"/>
            <w:bottom w:w="0" w:type="dxa"/>
          </w:tblCellMar>
        </w:tblPrEx>
        <w:trPr>
          <w:trHeight w:val="242"/>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محمدي لطفي</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94"/>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قاضي طاهر</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42"/>
          <w:jc w:val="center"/>
        </w:trPr>
        <w:tc>
          <w:tcPr>
            <w:tcW w:w="21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الزاوي عبد القادر</w:t>
            </w:r>
          </w:p>
        </w:tc>
        <w:tc>
          <w:tcPr>
            <w:tcW w:w="7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بالداخلية والجماعات المحلية والتهيئة العمرانية</w:t>
            </w:r>
          </w:p>
        </w:tc>
      </w:tr>
      <w:tr w:rsidR="0099542D">
        <w:tblPrEx>
          <w:tblCellMar>
            <w:top w:w="0" w:type="dxa"/>
            <w:bottom w:w="0" w:type="dxa"/>
          </w:tblCellMar>
        </w:tblPrEx>
        <w:trPr>
          <w:trHeight w:val="242"/>
          <w:jc w:val="center"/>
        </w:trPr>
        <w:tc>
          <w:tcPr>
            <w:tcW w:w="215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1"/>
              </w:numPr>
              <w:bidi/>
              <w:ind w:left="198" w:hanging="198"/>
              <w:jc w:val="right"/>
            </w:pPr>
            <w:r>
              <w:rPr>
                <w:rFonts w:ascii="Simplified Arabic" w:hAnsi="Simplified Arabic" w:cs="Simplified Arabic"/>
                <w:color w:val="000000"/>
                <w:rtl/>
                <w:lang w:bidi="ar-DZ"/>
              </w:rPr>
              <w:t>رملي يزيد</w:t>
            </w:r>
          </w:p>
        </w:tc>
        <w:tc>
          <w:tcPr>
            <w:tcW w:w="76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60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السيد الوالي</w:t>
            </w:r>
          </w:p>
        </w:tc>
      </w:tr>
    </w:tbl>
    <w:p w:rsidR="0099542D" w:rsidRDefault="00FA2D5A">
      <w:pPr>
        <w:pStyle w:val="Standard"/>
        <w:bidi/>
        <w:ind w:left="1133" w:hanging="1133"/>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214/م.ع.ب.ع.ت.ت مؤرخ في 08 ماي 2023، يعدل القرار رقم 522 المؤرخ في 8 سبتمبر 2013 المتضمن إنشاء وحـدة البحث في التحاليل والتطوير التكنولوجي في البيئة لدى مركـز البحث العلمي والتقني</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في ا</w:t>
      </w:r>
      <w:r>
        <w:rPr>
          <w:rFonts w:ascii="Simplified Arabic" w:hAnsi="Simplified Arabic" w:cs="Simplified Arabic"/>
          <w:b/>
          <w:bCs/>
          <w:color w:val="0000FF"/>
          <w:sz w:val="27"/>
          <w:szCs w:val="27"/>
          <w:rtl/>
        </w:rPr>
        <w:t>لتحاليل الفيزيائية والكيميائية، المعدّل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11"/>
          <w:tab w:val="left" w:pos="395"/>
        </w:tabs>
        <w:bidi/>
        <w:ind w:left="198" w:hanging="198"/>
        <w:jc w:val="both"/>
      </w:pPr>
      <w:r>
        <w:rPr>
          <w:rFonts w:ascii="Simplified Arabic" w:eastAsia="SimSun" w:hAnsi="Simplified Arabic" w:cs="Simplified Arabic"/>
          <w:color w:val="000000"/>
          <w:sz w:val="28"/>
          <w:szCs w:val="28"/>
          <w:rtl/>
        </w:rPr>
        <w:t>بمقتضى القانون رقم 15-21 المؤرخ في 18 ربيع الأول عام 1437 الموافق 30 ديسمبر سنة 2015 والمتضمن القانون التوجيهي حول البحث العلمي والتطوير التكنولوجي، المعدّل.</w:t>
      </w:r>
    </w:p>
    <w:p w:rsidR="0099542D" w:rsidRDefault="00FA2D5A">
      <w:pPr>
        <w:pStyle w:val="Standard"/>
        <w:numPr>
          <w:ilvl w:val="0"/>
          <w:numId w:val="17"/>
        </w:numPr>
        <w:tabs>
          <w:tab w:val="left" w:pos="253"/>
        </w:tabs>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230"/>
          <w:tab w:val="left" w:pos="558"/>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92-214 المؤرخ في 20 ذي القعدة عام 1412 الموافق 23 مايو سنة 1992، المتضمن إحداث مركز البحث العلمي والتقني في التحاليل </w:t>
      </w:r>
      <w:r>
        <w:rPr>
          <w:rFonts w:ascii="Simplified Arabic" w:eastAsia="SimSun" w:hAnsi="Simplified Arabic" w:cs="Simplified Arabic"/>
          <w:color w:val="000000"/>
          <w:sz w:val="28"/>
          <w:szCs w:val="28"/>
          <w:rtl/>
        </w:rPr>
        <w:t>الفيزيائية والكيميائية، المعدّل والمتمّم.</w:t>
      </w:r>
    </w:p>
    <w:p w:rsidR="0099542D" w:rsidRDefault="00FA2D5A">
      <w:pPr>
        <w:pStyle w:val="Standard"/>
        <w:numPr>
          <w:ilvl w:val="0"/>
          <w:numId w:val="17"/>
        </w:numPr>
        <w:tabs>
          <w:tab w:val="left" w:pos="230"/>
          <w:tab w:val="left" w:pos="558"/>
        </w:tabs>
        <w:bidi/>
        <w:ind w:left="198" w:hanging="198"/>
        <w:jc w:val="both"/>
      </w:pPr>
      <w:r>
        <w:rPr>
          <w:rFonts w:ascii="Simplified Arabic" w:eastAsia="SimSun" w:hAnsi="Simplified Arabic" w:cs="Simplified Arabic"/>
          <w:color w:val="000000"/>
          <w:sz w:val="28"/>
          <w:szCs w:val="28"/>
          <w:rtl/>
        </w:rPr>
        <w:t>وبمقتضى المرسوم التنفيذي رقم 99-243 المؤرخ في 21 رجب عام 1420 الموافق 31 أكتوبر سنة 1999، الذي يحدد تنظيم اللجان القطاعية الدائمة للبحث العلمي والتطوير التكنولوجي وسيرها.</w:t>
      </w:r>
    </w:p>
    <w:p w:rsidR="0099542D" w:rsidRDefault="00FA2D5A">
      <w:pPr>
        <w:pStyle w:val="Standard"/>
        <w:numPr>
          <w:ilvl w:val="0"/>
          <w:numId w:val="17"/>
        </w:numPr>
        <w:tabs>
          <w:tab w:val="left" w:pos="230"/>
          <w:tab w:val="left" w:pos="558"/>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99-257 المؤرخ </w:t>
      </w:r>
      <w:r>
        <w:rPr>
          <w:rFonts w:ascii="Simplified Arabic" w:eastAsia="SimSun" w:hAnsi="Simplified Arabic" w:cs="Simplified Arabic"/>
          <w:color w:val="000000"/>
          <w:sz w:val="28"/>
          <w:szCs w:val="28"/>
          <w:rtl/>
        </w:rPr>
        <w:t>في 8 شعبان عام 1420 الموافق 16 نوفمبر سنة 1999، الذي يحدد كيفيات إنشاء وحدات البحث وتنظيمها وسيرها.</w:t>
      </w:r>
    </w:p>
    <w:p w:rsidR="0099542D" w:rsidRDefault="00FA2D5A">
      <w:pPr>
        <w:pStyle w:val="Standard"/>
        <w:numPr>
          <w:ilvl w:val="0"/>
          <w:numId w:val="17"/>
        </w:numPr>
        <w:tabs>
          <w:tab w:val="left" w:pos="230"/>
          <w:tab w:val="left" w:pos="558"/>
        </w:tabs>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w:t>
      </w:r>
      <w:r>
        <w:rPr>
          <w:rFonts w:ascii="Simplified Arabic" w:eastAsia="SimSun" w:hAnsi="Simplified Arabic" w:cs="Simplified Arabic"/>
          <w:color w:val="000000"/>
          <w:sz w:val="28"/>
          <w:szCs w:val="28"/>
          <w:rtl/>
        </w:rPr>
        <w:t>ع العلمي والتكنولوجي.</w:t>
      </w:r>
    </w:p>
    <w:p w:rsidR="0099542D" w:rsidRDefault="00FA2D5A">
      <w:pPr>
        <w:pStyle w:val="Standard"/>
        <w:numPr>
          <w:ilvl w:val="0"/>
          <w:numId w:val="17"/>
        </w:numPr>
        <w:tabs>
          <w:tab w:val="left" w:pos="230"/>
          <w:tab w:val="left" w:pos="558"/>
        </w:tabs>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المرسوم التنفيذي رقم 21-282 المؤرخ في 26 ذي القعدة عام 1442 الموافق 7 يوليو سن</w:t>
      </w:r>
      <w:r>
        <w:rPr>
          <w:rFonts w:ascii="Simplified Arabic" w:eastAsia="SimSun" w:hAnsi="Simplified Arabic" w:cs="Simplified Arabic"/>
          <w:color w:val="000000"/>
          <w:sz w:val="28"/>
          <w:szCs w:val="28"/>
          <w:rtl/>
        </w:rPr>
        <w:t>ة 2021، الذي يرخص لأعضاء الحكومة تفويض إمضائهم.</w:t>
      </w:r>
    </w:p>
    <w:p w:rsidR="0099542D" w:rsidRDefault="00FA2D5A">
      <w:pPr>
        <w:pStyle w:val="Standard"/>
        <w:numPr>
          <w:ilvl w:val="0"/>
          <w:numId w:val="17"/>
        </w:numPr>
        <w:tabs>
          <w:tab w:val="left" w:pos="558"/>
        </w:tabs>
        <w:bidi/>
        <w:ind w:left="198" w:hanging="198"/>
        <w:jc w:val="both"/>
      </w:pPr>
      <w:r>
        <w:rPr>
          <w:rFonts w:ascii="Simplified Arabic" w:eastAsia="SimSun" w:hAnsi="Simplified Arabic" w:cs="Simplified Arabic"/>
          <w:color w:val="000000"/>
          <w:sz w:val="28"/>
          <w:szCs w:val="28"/>
          <w:rtl/>
        </w:rPr>
        <w:t>وبمقتضى القرار رقم 522 المؤرخ في 8 سبتمبر 2013 والمتضمن إنشاء وحـدة البحث في التحاليل والتطوير التكنولوجي في البيئة، المعدّل.</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w:t>
      </w:r>
      <w:r>
        <w:rPr>
          <w:rFonts w:ascii="Simplified Arabic" w:eastAsia="SimSun" w:hAnsi="Simplified Arabic" w:cs="Simplified Arabic"/>
          <w:color w:val="000000"/>
          <w:sz w:val="28"/>
          <w:szCs w:val="28"/>
          <w:rtl/>
        </w:rPr>
        <w:t>تضمن التفويض بالإمضاء للمدير العام للبحث العلمي والتطوير التكنولوجي.</w:t>
      </w:r>
    </w:p>
    <w:p w:rsidR="0099542D" w:rsidRDefault="00FA2D5A">
      <w:pPr>
        <w:pStyle w:val="Standard"/>
        <w:numPr>
          <w:ilvl w:val="0"/>
          <w:numId w:val="17"/>
        </w:numPr>
        <w:tabs>
          <w:tab w:val="left" w:pos="230"/>
          <w:tab w:val="left" w:pos="395"/>
        </w:tabs>
        <w:bidi/>
        <w:ind w:left="198" w:hanging="198"/>
        <w:jc w:val="both"/>
      </w:pPr>
      <w:r>
        <w:rPr>
          <w:rFonts w:ascii="Simplified Arabic" w:eastAsia="SimSun" w:hAnsi="Simplified Arabic" w:cs="Simplified Arabic"/>
          <w:color w:val="000000"/>
          <w:sz w:val="28"/>
          <w:szCs w:val="28"/>
          <w:rtl/>
        </w:rPr>
        <w:t>وبعد الإطلاع على رأي اللجنة القطاعية الدائمة للبحث العلمي والتطوير التكنولوجي لوزارة التعليم العالي والبحث العلمي المنعقدة في 5 و6 نوفمبر 2022.</w:t>
      </w:r>
    </w:p>
    <w:p w:rsidR="0099542D" w:rsidRDefault="0099542D">
      <w:pPr>
        <w:pStyle w:val="Standard"/>
        <w:tabs>
          <w:tab w:val="left" w:pos="2138"/>
        </w:tabs>
        <w:bidi/>
        <w:spacing w:line="165" w:lineRule="auto"/>
        <w:jc w:val="center"/>
        <w:rPr>
          <w:rFonts w:ascii="MD_Naskh_04" w:hAnsi="MD_Naskh_04" w:cs="Traditional Arabic"/>
          <w:sz w:val="8"/>
          <w:szCs w:val="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522 المؤرخ في 8 سبتمبر 2013 المعدّل والمذكور أعلاه، وتحرّر كما يأتي:</w:t>
      </w:r>
    </w:p>
    <w:p w:rsidR="0099542D" w:rsidRDefault="00FA2D5A">
      <w:pPr>
        <w:pStyle w:val="Standard"/>
        <w:bidi/>
        <w:ind w:left="1133"/>
        <w:jc w:val="both"/>
      </w:pPr>
      <w:r>
        <w:rPr>
          <w:rFonts w:ascii="Simplified Arabic" w:hAnsi="Simplified Arabic" w:cs="Simplified Arabic"/>
          <w:color w:val="000000"/>
          <w:sz w:val="28"/>
          <w:szCs w:val="28"/>
          <w:rtl/>
        </w:rPr>
        <w:t>"المادة الأولى: تطبيقا لأحكام المواد 9 و21 من المرسوم التنفيذي رقم 99-257 المؤرخ في 8 شعبان عام 1420 الموافق 16 نوفمبر سنة 1999 والمذكور أعلاه، يهدف هذا</w:t>
      </w:r>
      <w:r>
        <w:rPr>
          <w:rFonts w:ascii="Simplified Arabic" w:hAnsi="Simplified Arabic" w:cs="Simplified Arabic"/>
          <w:color w:val="000000"/>
          <w:sz w:val="28"/>
          <w:szCs w:val="28"/>
          <w:rtl/>
        </w:rPr>
        <w:t xml:space="preserve"> القرار إلى إنشاء وحدة البحث في التحاليل الفيزيائية والكيميائية للأوساط المائعة والتربة لدى مركز البحث العلمي والتقني في التحاليل الفيزيائية والكيميائية، تدعى في صلب النص "وحدة بحث".</w:t>
      </w:r>
    </w:p>
    <w:p w:rsidR="0099542D" w:rsidRDefault="00FA2D5A">
      <w:pPr>
        <w:pStyle w:val="Standard"/>
        <w:bidi/>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r>
        <w:rPr>
          <w:rFonts w:ascii="Simplified Arabic" w:hAnsi="Simplified Arabic" w:cs="Simplified Arabic"/>
          <w:color w:val="000000"/>
          <w:sz w:val="28"/>
          <w:szCs w:val="28"/>
          <w:rtl/>
        </w:rPr>
        <w:t>.......................".</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تكلف مصالح المديرية العامة للبحث العلمي والتطوير التكنولوجي ومدير مركز البحث العلمي والتقني في التحاليل الفيزيائية والكيميائية كل فيما يخصه بتنفيذ هذا القرار الذي سينشر في النشرة الرسمية للتعليم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حرر</w:t>
      </w:r>
      <w:r>
        <w:rPr>
          <w:rFonts w:ascii="Simplified Arabic" w:hAnsi="Simplified Arabic" w:cs="Simplified Arabic"/>
          <w:b/>
          <w:bCs/>
          <w:color w:val="000000"/>
          <w:sz w:val="20"/>
          <w:szCs w:val="20"/>
          <w:rtl/>
          <w:lang w:bidi="ar-DZ"/>
        </w:rPr>
        <w:t xml:space="preserve"> بالجزائر </w:t>
      </w:r>
      <w:r>
        <w:rPr>
          <w:rFonts w:ascii="Simplified Arabic" w:hAnsi="Simplified Arabic" w:cs="Simplified Arabic"/>
          <w:b/>
          <w:bCs/>
          <w:color w:val="000000"/>
          <w:sz w:val="20"/>
          <w:szCs w:val="20"/>
          <w:rtl/>
          <w:lang w:bidi="ar-DZ"/>
        </w:rPr>
        <w:t>في 08 ماي 2023</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564/أ.ع مؤرخ في 09 ماي 2023، يحدد القائمة الاسمية لأعضاء اللجن</w:t>
      </w:r>
      <w:r>
        <w:rPr>
          <w:rFonts w:ascii="Simplified Arabic" w:hAnsi="Simplified Arabic" w:cs="Simplified Arabic"/>
          <w:b/>
          <w:bCs/>
          <w:color w:val="0000FF"/>
          <w:sz w:val="28"/>
          <w:szCs w:val="28"/>
          <w:rtl/>
        </w:rPr>
        <w:t>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الكيمياء بكلية العلوم الدقيقة والإعلام الآلي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09-09 المؤرخ في7 محرم عام 1430 الموافق 4 يناير سنة 2009 </w:t>
      </w:r>
      <w:r>
        <w:rPr>
          <w:rFonts w:ascii="Simplified Arabic" w:eastAsia="SimSun" w:hAnsi="Simplified Arabic" w:cs="Simplified Arabic"/>
          <w:color w:val="000000"/>
          <w:sz w:val="28"/>
          <w:szCs w:val="28"/>
          <w:rtl/>
        </w:rPr>
        <w:t>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w:t>
      </w:r>
      <w:r>
        <w:rPr>
          <w:rFonts w:ascii="Simplified Arabic" w:eastAsia="SimSun" w:hAnsi="Simplified Arabic" w:cs="Simplified Arabic"/>
          <w:color w:val="000000"/>
          <w:sz w:val="28"/>
          <w:szCs w:val="28"/>
          <w:rtl/>
        </w:rPr>
        <w:t>كيمياء بكلية العلوم الدقيقة والإعلام الآلي بجامعة زيان عاشور-الجلفة المؤرّخ في 21 ديسمبر 2022.</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w:t>
      </w:r>
      <w:r>
        <w:rPr>
          <w:rFonts w:ascii="Simplified Arabic" w:hAnsi="Simplified Arabic" w:cs="Simplified Arabic"/>
          <w:color w:val="000000"/>
          <w:sz w:val="28"/>
          <w:szCs w:val="28"/>
          <w:rtl/>
        </w:rPr>
        <w:t>، والمذكور أعلاه، يهدف هذا القرار إلى تحديد القائمة الاسمية لأعضاء اللجنة العلمية لقسم الكيمياء بكلية العلوم الدقيقة والإعلام الآلي بجامعة زيان عاشور-الجلفة.</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القائمة الاسمية لأعضاء اللجنة العلمية لقسم الكيمياء بكلية العلوم الدقيقة والإعلام ا</w:t>
      </w:r>
      <w:r>
        <w:rPr>
          <w:rFonts w:ascii="Simplified Arabic" w:hAnsi="Simplified Arabic" w:cs="Simplified Arabic"/>
          <w:color w:val="000000"/>
          <w:sz w:val="28"/>
          <w:szCs w:val="28"/>
          <w:rtl/>
        </w:rPr>
        <w:t>لآلي بجامعة زيان عاشور-الجلفة،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عاشور-الجلفة،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w:t>
      </w:r>
      <w:r>
        <w:rPr>
          <w:rFonts w:ascii="Simplified Arabic" w:hAnsi="Simplified Arabic" w:cs="Simplified Arabic"/>
          <w:b/>
          <w:bCs/>
          <w:color w:val="000000"/>
          <w:sz w:val="20"/>
          <w:szCs w:val="20"/>
          <w:rtl/>
          <w:lang w:bidi="ar-DZ"/>
        </w:rPr>
        <w:t>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564/أ.ع المؤرخ في 09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الكيمياء بكلية العلوم الدقيقة وا</w:t>
      </w:r>
      <w:r>
        <w:rPr>
          <w:rFonts w:ascii="Simplified Arabic" w:hAnsi="Simplified Arabic" w:cs="Simplified Arabic"/>
          <w:b/>
          <w:bCs/>
          <w:color w:val="000000"/>
          <w:shd w:val="clear" w:color="auto" w:fill="C0C0C0"/>
          <w:rtl/>
          <w:lang w:bidi="ar-DZ"/>
        </w:rPr>
        <w:t>لإعلام الآلي بجامعة زيان عاشور-الجلفة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412" w:type="dxa"/>
        <w:jc w:val="center"/>
        <w:tblLayout w:type="fixed"/>
        <w:tblCellMar>
          <w:left w:w="10" w:type="dxa"/>
          <w:right w:w="10" w:type="dxa"/>
        </w:tblCellMar>
        <w:tblLook w:val="0000" w:firstRow="0" w:lastRow="0" w:firstColumn="0" w:lastColumn="0" w:noHBand="0" w:noVBand="0"/>
      </w:tblPr>
      <w:tblGrid>
        <w:gridCol w:w="615"/>
        <w:gridCol w:w="2597"/>
        <w:gridCol w:w="5200"/>
      </w:tblGrid>
      <w:tr w:rsidR="0099542D">
        <w:tblPrEx>
          <w:tblCellMar>
            <w:top w:w="0" w:type="dxa"/>
            <w:bottom w:w="0" w:type="dxa"/>
          </w:tblCellMar>
        </w:tblPrEx>
        <w:trPr>
          <w:trHeight w:val="243"/>
          <w:jc w:val="center"/>
        </w:trPr>
        <w:tc>
          <w:tcPr>
            <w:tcW w:w="6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5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pPr>
            <w:r>
              <w:rPr>
                <w:rFonts w:ascii="Simplified Arabic" w:hAnsi="Simplified Arabic" w:cs="Simplified Arabic"/>
                <w:b/>
                <w:bCs/>
                <w:color w:val="000000"/>
                <w:rtl/>
                <w:lang w:bidi="ar-DZ"/>
              </w:rPr>
              <w:t>الاسم واللقـب</w:t>
            </w:r>
          </w:p>
        </w:tc>
        <w:tc>
          <w:tcPr>
            <w:tcW w:w="520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54"/>
          <w:jc w:val="center"/>
        </w:trPr>
        <w:tc>
          <w:tcPr>
            <w:tcW w:w="61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59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بن سطال أحمد</w:t>
            </w:r>
          </w:p>
        </w:tc>
        <w:tc>
          <w:tcPr>
            <w:tcW w:w="520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43"/>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دردور معمر</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54"/>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طيار بلال</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43"/>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بشار رباط أم الخير</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54"/>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علوي لامية</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54"/>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ذهبي </w:t>
            </w:r>
            <w:r>
              <w:rPr>
                <w:rFonts w:ascii="Simplified Arabic" w:hAnsi="Simplified Arabic" w:cs="Simplified Arabic"/>
                <w:color w:val="000000"/>
                <w:rtl/>
                <w:lang w:bidi="ar-DZ"/>
              </w:rPr>
              <w:t>مريم</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54"/>
          <w:jc w:val="center"/>
        </w:trPr>
        <w:tc>
          <w:tcPr>
            <w:tcW w:w="61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بن علية سعيدة</w:t>
            </w:r>
          </w:p>
        </w:tc>
        <w:tc>
          <w:tcPr>
            <w:tcW w:w="52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54"/>
          <w:jc w:val="center"/>
        </w:trPr>
        <w:tc>
          <w:tcPr>
            <w:tcW w:w="61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8</w:t>
            </w:r>
          </w:p>
        </w:tc>
        <w:tc>
          <w:tcPr>
            <w:tcW w:w="259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قصي صبحي خميس الديلمي</w:t>
            </w:r>
          </w:p>
        </w:tc>
        <w:tc>
          <w:tcPr>
            <w:tcW w:w="520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565/أ.ع مؤرخ في 09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الفيزياء بكلية العلوم الدقيقة والإعلام الآلي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w:t>
      </w:r>
      <w:r>
        <w:rPr>
          <w:rFonts w:ascii="Simplified Arabic" w:hAnsi="Simplified Arabic" w:cs="Simplified Arabic"/>
          <w:b/>
          <w:bCs/>
          <w:sz w:val="28"/>
          <w:szCs w:val="28"/>
          <w:rtl/>
          <w:lang w:bidi="ar-DZ"/>
        </w:rPr>
        <w:t>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w:t>
      </w:r>
      <w:r>
        <w:rPr>
          <w:rFonts w:ascii="Simplified Arabic" w:eastAsia="SimSun" w:hAnsi="Simplified Arabic" w:cs="Simplified Arabic"/>
          <w:color w:val="000000"/>
          <w:sz w:val="28"/>
          <w:szCs w:val="28"/>
          <w:rtl/>
        </w:rPr>
        <w:t>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09-09 المؤرخ في7 محرم عام 1430 الموافق 4 يناير سنة 2009 والمتضمن إنشاء جامعة الجلفة،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w:t>
      </w:r>
      <w:r>
        <w:rPr>
          <w:rFonts w:ascii="Simplified Arabic" w:eastAsia="SimSun" w:hAnsi="Simplified Arabic" w:cs="Simplified Arabic"/>
          <w:color w:val="000000"/>
          <w:sz w:val="28"/>
          <w:szCs w:val="28"/>
          <w:rtl/>
        </w:rPr>
        <w:t>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الفيزياء بكلية العلوم الدقيقة والإعلام الآلي بجامعة زيان عاشور-الجلفة المؤرّخ في 07 ديسمبر 2022.</w:t>
      </w:r>
    </w:p>
    <w:p w:rsidR="0099542D" w:rsidRDefault="0099542D">
      <w:pPr>
        <w:pStyle w:val="Standard"/>
        <w:bidi/>
        <w:spacing w:line="228" w:lineRule="auto"/>
        <w:jc w:val="both"/>
        <w:rPr>
          <w:rFonts w:ascii="Simplified Arabic" w:eastAsia="SimSun" w:hAnsi="Simplified Arabic" w:cs="Simplified Arabic"/>
          <w:color w:val="000000"/>
          <w:sz w:val="8"/>
          <w:szCs w:val="8"/>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الفيزياء بكلية العلوم </w:t>
      </w:r>
      <w:r>
        <w:rPr>
          <w:rFonts w:ascii="Simplified Arabic" w:hAnsi="Simplified Arabic" w:cs="Simplified Arabic"/>
          <w:color w:val="000000"/>
          <w:sz w:val="28"/>
          <w:szCs w:val="28"/>
          <w:rtl/>
        </w:rPr>
        <w:t>الدقيقة والإعلام الآلي بجامعة زيان عاشور-الجلفة.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الفيزياء بكلية العلوم الدقيقة والإعلام الآلي بجامعة زيان عاشور- الجلفة،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w:t>
      </w:r>
      <w:r>
        <w:rPr>
          <w:rFonts w:ascii="Simplified Arabic" w:hAnsi="Simplified Arabic" w:cs="Simplified Arabic"/>
          <w:color w:val="000000"/>
          <w:sz w:val="28"/>
          <w:szCs w:val="28"/>
          <w:rtl/>
        </w:rPr>
        <w:t>ومدير جامعة زيان عاشور-الجلفة،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565/أ.ع المؤرخ في 09 ماي 2023 الذي يحدد القائمة الاسمية لأعضاء اللجنة العلمية</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لقسم الفيزياء بكلية العلوم الدقيقة وا</w:t>
      </w:r>
      <w:r>
        <w:rPr>
          <w:rFonts w:ascii="Simplified Arabic" w:hAnsi="Simplified Arabic" w:cs="Simplified Arabic"/>
          <w:b/>
          <w:bCs/>
          <w:color w:val="000000"/>
          <w:shd w:val="clear" w:color="auto" w:fill="C0C0C0"/>
          <w:rtl/>
          <w:lang w:bidi="ar-DZ"/>
        </w:rPr>
        <w:t>لإعلام الآلي بجامعة زيان عاشور-الجلفة</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8947" w:type="dxa"/>
        <w:jc w:val="center"/>
        <w:tblLayout w:type="fixed"/>
        <w:tblCellMar>
          <w:left w:w="10" w:type="dxa"/>
          <w:right w:w="10" w:type="dxa"/>
        </w:tblCellMar>
        <w:tblLook w:val="0000" w:firstRow="0" w:lastRow="0" w:firstColumn="0" w:lastColumn="0" w:noHBand="0" w:noVBand="0"/>
      </w:tblPr>
      <w:tblGrid>
        <w:gridCol w:w="724"/>
        <w:gridCol w:w="2892"/>
        <w:gridCol w:w="5331"/>
      </w:tblGrid>
      <w:tr w:rsidR="0099542D">
        <w:tblPrEx>
          <w:tblCellMar>
            <w:top w:w="0" w:type="dxa"/>
            <w:bottom w:w="0" w:type="dxa"/>
          </w:tblCellMar>
        </w:tblPrEx>
        <w:trPr>
          <w:trHeight w:val="210"/>
          <w:jc w:val="center"/>
        </w:trPr>
        <w:tc>
          <w:tcPr>
            <w:tcW w:w="7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9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1"/>
          <w:jc w:val="center"/>
        </w:trPr>
        <w:tc>
          <w:tcPr>
            <w:tcW w:w="724"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9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بوشقور محمد</w:t>
            </w:r>
          </w:p>
        </w:tc>
        <w:tc>
          <w:tcPr>
            <w:tcW w:w="533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0"/>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درويش يزيد</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01"/>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بورزق يوسف اسلام</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0"/>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رابح موسى</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3"/>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علام زهور</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3"/>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خوجة أسماء</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3"/>
          <w:jc w:val="center"/>
        </w:trPr>
        <w:tc>
          <w:tcPr>
            <w:tcW w:w="7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9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ميرناس نوال</w:t>
            </w:r>
          </w:p>
        </w:tc>
        <w:tc>
          <w:tcPr>
            <w:tcW w:w="53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3"/>
          <w:jc w:val="center"/>
        </w:trPr>
        <w:tc>
          <w:tcPr>
            <w:tcW w:w="724"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89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موفقي منى عاشوراء</w:t>
            </w:r>
          </w:p>
        </w:tc>
        <w:tc>
          <w:tcPr>
            <w:tcW w:w="533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566/أ.ع مؤرخ في 09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الرياضيات بكلية العلوم الدقيقة والإعلام الآلي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09-09 المؤرخ في 7 محرم عام 1430 الموافق 4 يناير سنة 2009 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الرياضيات بكلية العلوم الدقيقة والإعلام الآلي بجامعة زيان عاشور-الجلفة المؤرّخ في 07 ديسمبر 2022.</w:t>
      </w:r>
    </w:p>
    <w:p w:rsidR="0099542D" w:rsidRDefault="0099542D">
      <w:pPr>
        <w:pStyle w:val="Standard"/>
        <w:bidi/>
        <w:jc w:val="both"/>
        <w:rPr>
          <w:rFonts w:ascii="Simplified Arabic" w:eastAsia="SimSun" w:hAnsi="Simplified Arabic" w:cs="Simplified Arabic"/>
          <w:color w:val="000000"/>
          <w:sz w:val="2"/>
          <w:szCs w:val="2"/>
        </w:rPr>
      </w:pPr>
    </w:p>
    <w:p w:rsidR="0099542D" w:rsidRDefault="0099542D">
      <w:pPr>
        <w:pStyle w:val="Standard"/>
        <w:bidi/>
        <w:jc w:val="center"/>
        <w:rPr>
          <w:rFonts w:ascii="Simplified Arabic" w:hAnsi="Simplified Arabic" w:cs="Simplified Arabic"/>
          <w:b/>
          <w:bCs/>
          <w:sz w:val="6"/>
          <w:szCs w:val="6"/>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الرياضيات بكلية العلو</w:t>
      </w:r>
      <w:r>
        <w:rPr>
          <w:rFonts w:ascii="Simplified Arabic" w:hAnsi="Simplified Arabic" w:cs="Simplified Arabic"/>
          <w:color w:val="000000"/>
          <w:sz w:val="28"/>
          <w:szCs w:val="28"/>
          <w:rtl/>
        </w:rPr>
        <w:t>م الدقيقة والإعلام الآلي بجامعة زيان عاشور-الجلفة.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الرياضيات بكلية العلوم الدقيقة والإعلام الآلي بجامعة زيان عاشور-الجلفة،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عاشور-الجلفة،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566/أ.ع المؤرخ في 09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الرياضيات بكلية العلوم </w:t>
      </w:r>
      <w:r>
        <w:rPr>
          <w:rFonts w:ascii="Simplified Arabic" w:hAnsi="Simplified Arabic" w:cs="Simplified Arabic"/>
          <w:b/>
          <w:bCs/>
          <w:color w:val="000000"/>
          <w:shd w:val="clear" w:color="auto" w:fill="C0C0C0"/>
          <w:rtl/>
          <w:lang w:bidi="ar-DZ"/>
        </w:rPr>
        <w:t>الدقيقة والإعلام الآلي بجامعة زيان عاشور-الجلفة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325" w:type="dxa"/>
        <w:jc w:val="center"/>
        <w:tblLayout w:type="fixed"/>
        <w:tblCellMar>
          <w:left w:w="10" w:type="dxa"/>
          <w:right w:w="10" w:type="dxa"/>
        </w:tblCellMar>
        <w:tblLook w:val="0000" w:firstRow="0" w:lastRow="0" w:firstColumn="0" w:lastColumn="0" w:noHBand="0" w:noVBand="0"/>
      </w:tblPr>
      <w:tblGrid>
        <w:gridCol w:w="691"/>
        <w:gridCol w:w="3224"/>
        <w:gridCol w:w="5410"/>
      </w:tblGrid>
      <w:tr w:rsidR="0099542D">
        <w:tblPrEx>
          <w:tblCellMar>
            <w:top w:w="0" w:type="dxa"/>
            <w:bottom w:w="0" w:type="dxa"/>
          </w:tblCellMar>
        </w:tblPrEx>
        <w:trPr>
          <w:trHeight w:val="222"/>
          <w:jc w:val="center"/>
        </w:trPr>
        <w:tc>
          <w:tcPr>
            <w:tcW w:w="6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2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2"/>
          <w:jc w:val="center"/>
        </w:trPr>
        <w:tc>
          <w:tcPr>
            <w:tcW w:w="69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322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يطو عبد القادر</w:t>
            </w:r>
          </w:p>
        </w:tc>
        <w:tc>
          <w:tcPr>
            <w:tcW w:w="54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بريكي مبروك</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نهار عطية</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بسطي بلال</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ذيابي دلال</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زيان فاطمة</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كروش عمر</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322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ملوكة أحمد</w:t>
            </w:r>
          </w:p>
        </w:tc>
        <w:tc>
          <w:tcPr>
            <w:tcW w:w="5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91"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322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بديار كمال</w:t>
            </w:r>
          </w:p>
        </w:tc>
        <w:tc>
          <w:tcPr>
            <w:tcW w:w="54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567/أ.ع مؤرخ في 09 ماي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العلوم الدقيقة والإعلام الآلي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w:t>
      </w:r>
      <w:r>
        <w:rPr>
          <w:rFonts w:ascii="Simplified Arabic" w:eastAsia="SimSun" w:hAnsi="Simplified Arabic" w:cs="Simplified Arabic"/>
          <w:color w:val="000000"/>
          <w:sz w:val="28"/>
          <w:szCs w:val="28"/>
          <w:rtl/>
        </w:rPr>
        <w:t>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09-09 المؤرخ في7 محرم عام 1430 الموافق 4 يناير سنة 2009 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w:t>
      </w:r>
      <w:r>
        <w:rPr>
          <w:rFonts w:ascii="Simplified Arabic" w:eastAsia="SimSun" w:hAnsi="Simplified Arabic" w:cs="Simplified Arabic"/>
          <w:color w:val="000000"/>
          <w:sz w:val="28"/>
          <w:szCs w:val="28"/>
          <w:rtl/>
        </w:rPr>
        <w:t>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العلوم الدقيقة والإعلام الآلي بجامعة زيان عاشور-الجلفة المؤرّخ في 16 جانفي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37"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w:t>
      </w:r>
      <w:r>
        <w:rPr>
          <w:rFonts w:ascii="Simplified Arabic" w:hAnsi="Simplified Arabic" w:cs="Simplified Arabic"/>
          <w:color w:val="000000"/>
          <w:sz w:val="28"/>
          <w:szCs w:val="28"/>
          <w:rtl/>
        </w:rPr>
        <w:t>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العلوم الدقيقة والإعلام الآلي بجامعة زيان عاشور-الجلفة.</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w:t>
      </w:r>
      <w:r>
        <w:rPr>
          <w:rFonts w:ascii="Simplified Arabic" w:hAnsi="Simplified Arabic" w:cs="Simplified Arabic"/>
          <w:b/>
          <w:bCs/>
          <w:color w:val="000000"/>
          <w:sz w:val="28"/>
          <w:szCs w:val="28"/>
          <w:rtl/>
        </w:rPr>
        <w:t>ادة 2:</w:t>
      </w:r>
      <w:r>
        <w:rPr>
          <w:rFonts w:ascii="Simplified Arabic" w:hAnsi="Simplified Arabic" w:cs="Simplified Arabic"/>
          <w:color w:val="000000"/>
          <w:sz w:val="28"/>
          <w:szCs w:val="28"/>
          <w:rtl/>
        </w:rPr>
        <w:t xml:space="preserve"> تحدد القائمة الاسمية لأعضاء المجلس العلمي لكلية العلوم الدقيقة والإعلام الآلي زيان عاشور-الجلفة، وفقا للجدول الملحق بهذا القرار.</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عاشور-الجلفة، كل فيما يخصه، بتطبيق هذا القرار الذي سينشر ف</w:t>
      </w:r>
      <w:r>
        <w:rPr>
          <w:rFonts w:ascii="Simplified Arabic" w:hAnsi="Simplified Arabic" w:cs="Simplified Arabic"/>
          <w:color w:val="000000"/>
          <w:sz w:val="28"/>
          <w:szCs w:val="28"/>
          <w:rtl/>
        </w:rPr>
        <w:t>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567/أ.ع المؤرخ في 09 ماي 2023 الذي يحدد القائمة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لكلية العلوم الدقيقة والإعلام </w:t>
      </w:r>
      <w:r>
        <w:rPr>
          <w:rFonts w:ascii="Simplified Arabic" w:hAnsi="Simplified Arabic" w:cs="Simplified Arabic"/>
          <w:b/>
          <w:bCs/>
          <w:color w:val="000000"/>
          <w:shd w:val="clear" w:color="auto" w:fill="C0C0C0"/>
          <w:rtl/>
          <w:lang w:bidi="ar-DZ"/>
        </w:rPr>
        <w:t>الآلي بجامعة زيان عاشور-الجلفة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4700" w:type="pct"/>
        <w:jc w:val="center"/>
        <w:tblLayout w:type="fixed"/>
        <w:tblCellMar>
          <w:left w:w="10" w:type="dxa"/>
          <w:right w:w="10" w:type="dxa"/>
        </w:tblCellMar>
        <w:tblLook w:val="0000" w:firstRow="0" w:lastRow="0" w:firstColumn="0" w:lastColumn="0" w:noHBand="0" w:noVBand="0"/>
      </w:tblPr>
      <w:tblGrid>
        <w:gridCol w:w="500"/>
        <w:gridCol w:w="2073"/>
        <w:gridCol w:w="6745"/>
      </w:tblGrid>
      <w:tr w:rsidR="0099542D">
        <w:tblPrEx>
          <w:tblCellMar>
            <w:top w:w="0" w:type="dxa"/>
            <w:bottom w:w="0" w:type="dxa"/>
          </w:tblCellMar>
        </w:tblPrEx>
        <w:trPr>
          <w:trHeight w:val="58"/>
          <w:jc w:val="center"/>
        </w:trPr>
        <w:tc>
          <w:tcPr>
            <w:tcW w:w="50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07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75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57"/>
          <w:jc w:val="center"/>
        </w:trPr>
        <w:tc>
          <w:tcPr>
            <w:tcW w:w="500"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075"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رويني عبد الغني</w:t>
            </w:r>
          </w:p>
        </w:tc>
        <w:tc>
          <w:tcPr>
            <w:tcW w:w="6752"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الإعلام الآلي</w:t>
            </w:r>
          </w:p>
        </w:tc>
      </w:tr>
      <w:tr w:rsidR="0099542D">
        <w:tblPrEx>
          <w:tblCellMar>
            <w:top w:w="0" w:type="dxa"/>
            <w:bottom w:w="0" w:type="dxa"/>
          </w:tblCellMar>
        </w:tblPrEx>
        <w:trPr>
          <w:trHeight w:val="7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مسلمي فريد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7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سعدي سلامي</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نائب العميد المكلف بالدراسات والمسائل المرتبطة </w:t>
            </w:r>
            <w:r>
              <w:rPr>
                <w:rFonts w:ascii="Simplified Arabic" w:hAnsi="Simplified Arabic" w:cs="Simplified Arabic"/>
                <w:color w:val="000000"/>
                <w:szCs w:val="20"/>
                <w:rtl/>
                <w:lang w:val="fr-FR" w:eastAsia="fr-FR" w:bidi="ar-DZ"/>
              </w:rPr>
              <w:t>بالطلبة</w:t>
            </w:r>
          </w:p>
        </w:tc>
      </w:tr>
      <w:tr w:rsidR="0099542D">
        <w:tblPrEx>
          <w:tblCellMar>
            <w:top w:w="0" w:type="dxa"/>
            <w:bottom w:w="0" w:type="dxa"/>
          </w:tblCellMar>
        </w:tblPrEx>
        <w:trPr>
          <w:trHeight w:val="224"/>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معاش مصطفى</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230"/>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بريكي مبروك</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الرياضيات</w:t>
            </w:r>
          </w:p>
        </w:tc>
      </w:tr>
      <w:tr w:rsidR="0099542D">
        <w:tblPrEx>
          <w:tblCellMar>
            <w:top w:w="0" w:type="dxa"/>
            <w:bottom w:w="0" w:type="dxa"/>
          </w:tblCellMar>
        </w:tblPrEx>
        <w:trPr>
          <w:trHeight w:val="221"/>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العربي مسعودة</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الإعلام الآلي</w:t>
            </w:r>
          </w:p>
        </w:tc>
      </w:tr>
      <w:tr w:rsidR="0099542D">
        <w:tblPrEx>
          <w:tblCellMar>
            <w:top w:w="0" w:type="dxa"/>
            <w:bottom w:w="0" w:type="dxa"/>
          </w:tblCellMar>
        </w:tblPrEx>
        <w:trPr>
          <w:trHeight w:val="365"/>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درويش يزيد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الفيزياء</w:t>
            </w:r>
          </w:p>
        </w:tc>
      </w:tr>
      <w:tr w:rsidR="0099542D">
        <w:tblPrEx>
          <w:tblCellMar>
            <w:top w:w="0" w:type="dxa"/>
            <w:bottom w:w="0" w:type="dxa"/>
          </w:tblCellMar>
        </w:tblPrEx>
        <w:trPr>
          <w:trHeight w:val="33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دردور معمر</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الكيمياء</w:t>
            </w:r>
          </w:p>
        </w:tc>
      </w:tr>
      <w:tr w:rsidR="0099542D">
        <w:tblPrEx>
          <w:tblCellMar>
            <w:top w:w="0" w:type="dxa"/>
            <w:bottom w:w="0" w:type="dxa"/>
          </w:tblCellMar>
        </w:tblPrEx>
        <w:trPr>
          <w:trHeight w:val="365"/>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رحماني صلاح الدين</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علوم المادة</w:t>
            </w:r>
          </w:p>
        </w:tc>
      </w:tr>
      <w:tr w:rsidR="0099542D">
        <w:tblPrEx>
          <w:tblCellMar>
            <w:top w:w="0" w:type="dxa"/>
            <w:bottom w:w="0" w:type="dxa"/>
          </w:tblCellMar>
        </w:tblPrEx>
        <w:trPr>
          <w:trHeight w:val="7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سطال أحمد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الكيمياء</w:t>
            </w:r>
          </w:p>
        </w:tc>
      </w:tr>
      <w:tr w:rsidR="0099542D">
        <w:tblPrEx>
          <w:tblCellMar>
            <w:top w:w="0" w:type="dxa"/>
            <w:bottom w:w="0" w:type="dxa"/>
          </w:tblCellMar>
        </w:tblPrEx>
        <w:trPr>
          <w:trHeight w:val="33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بوشقور محمد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الفيزياء</w:t>
            </w:r>
          </w:p>
        </w:tc>
      </w:tr>
      <w:tr w:rsidR="0099542D">
        <w:tblPrEx>
          <w:tblCellMar>
            <w:top w:w="0" w:type="dxa"/>
            <w:bottom w:w="0" w:type="dxa"/>
          </w:tblCellMar>
        </w:tblPrEx>
        <w:trPr>
          <w:trHeight w:val="336"/>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يطو عبد القادر</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الرياضيات</w:t>
            </w:r>
          </w:p>
        </w:tc>
      </w:tr>
      <w:tr w:rsidR="0099542D">
        <w:tblPrEx>
          <w:tblCellMar>
            <w:top w:w="0" w:type="dxa"/>
            <w:bottom w:w="0" w:type="dxa"/>
          </w:tblCellMar>
        </w:tblPrEx>
        <w:trPr>
          <w:trHeight w:val="7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حميدي محمد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77"/>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خروبي محمد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نعاس عبد </w:t>
            </w:r>
            <w:r>
              <w:rPr>
                <w:rFonts w:ascii="Simplified Arabic" w:hAnsi="Simplified Arabic" w:cs="Simplified Arabic"/>
                <w:color w:val="000000"/>
                <w:szCs w:val="20"/>
                <w:rtl/>
                <w:lang w:val="fr-FR" w:eastAsia="fr-FR" w:bidi="ar-DZ"/>
              </w:rPr>
              <w:t>الكريم</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خليل عبد القادر</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الرياضيات</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متيش حكيم</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الإعلام الآلي</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عبد العزيز إيمان</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19</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بوعزيز عمر</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20</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علام زهور</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21</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خوجة أسماء</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22</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جداوي محمد</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69"/>
          <w:jc w:val="center"/>
        </w:trPr>
        <w:tc>
          <w:tcPr>
            <w:tcW w:w="50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23</w:t>
            </w:r>
          </w:p>
        </w:tc>
        <w:tc>
          <w:tcPr>
            <w:tcW w:w="207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مزوز نبيل</w:t>
            </w:r>
          </w:p>
        </w:tc>
        <w:tc>
          <w:tcPr>
            <w:tcW w:w="675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عن </w:t>
            </w:r>
            <w:r>
              <w:rPr>
                <w:rFonts w:ascii="Simplified Arabic" w:hAnsi="Simplified Arabic" w:cs="Simplified Arabic"/>
                <w:color w:val="000000"/>
                <w:szCs w:val="20"/>
                <w:rtl/>
                <w:lang w:val="fr-FR" w:eastAsia="fr-FR" w:bidi="ar-DZ"/>
              </w:rPr>
              <w:t>الأساتذة المساعدين</w:t>
            </w:r>
          </w:p>
        </w:tc>
      </w:tr>
      <w:tr w:rsidR="0099542D">
        <w:tblPrEx>
          <w:tblCellMar>
            <w:top w:w="0" w:type="dxa"/>
            <w:bottom w:w="0" w:type="dxa"/>
          </w:tblCellMar>
        </w:tblPrEx>
        <w:trPr>
          <w:trHeight w:val="369"/>
          <w:jc w:val="center"/>
        </w:trPr>
        <w:tc>
          <w:tcPr>
            <w:tcW w:w="500"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24</w:t>
            </w:r>
          </w:p>
        </w:tc>
        <w:tc>
          <w:tcPr>
            <w:tcW w:w="2075"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علية فتيحة</w:t>
            </w:r>
          </w:p>
        </w:tc>
        <w:tc>
          <w:tcPr>
            <w:tcW w:w="6752"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مسؤول مكتبة الكلية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568/أ.ع مؤرخ في 09 ماي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علـوم الطبيعة والحياة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w:t>
      </w:r>
      <w:r>
        <w:rPr>
          <w:rFonts w:ascii="Simplified Arabic" w:eastAsia="SimSun" w:hAnsi="Simplified Arabic" w:cs="Simplified Arabic"/>
          <w:color w:val="000000"/>
          <w:sz w:val="28"/>
          <w:szCs w:val="28"/>
          <w:rtl/>
        </w:rPr>
        <w:t>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w:t>
      </w:r>
      <w:r>
        <w:rPr>
          <w:rFonts w:ascii="Simplified Arabic" w:eastAsia="SimSun" w:hAnsi="Simplified Arabic" w:cs="Simplified Arabic"/>
          <w:color w:val="000000"/>
          <w:sz w:val="28"/>
          <w:szCs w:val="28"/>
          <w:rtl/>
        </w:rPr>
        <w:t>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w:t>
      </w:r>
      <w:r>
        <w:rPr>
          <w:rFonts w:ascii="Simplified Arabic" w:eastAsia="SimSun" w:hAnsi="Simplified Arabic" w:cs="Simplified Arabic"/>
          <w:color w:val="000000"/>
          <w:sz w:val="18"/>
          <w:szCs w:val="18"/>
          <w:rtl/>
        </w:rPr>
        <w:t>-</w:t>
      </w:r>
      <w:r>
        <w:rPr>
          <w:rFonts w:ascii="Simplified Arabic" w:eastAsia="SimSun" w:hAnsi="Simplified Arabic" w:cs="Simplified Arabic"/>
          <w:color w:val="000000"/>
          <w:sz w:val="28"/>
          <w:szCs w:val="28"/>
          <w:rtl/>
        </w:rPr>
        <w:t>09 المؤرخ في 7 محرم عام 1430 الموافق 4 يناير سنة 2009 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w:t>
      </w:r>
      <w:r>
        <w:rPr>
          <w:rFonts w:ascii="Simplified Arabic" w:eastAsia="SimSun" w:hAnsi="Simplified Arabic" w:cs="Simplified Arabic"/>
          <w:color w:val="000000"/>
          <w:sz w:val="28"/>
          <w:szCs w:val="28"/>
          <w:rtl/>
        </w:rPr>
        <w:t>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علوم الطبيعة والحياة بجامعة زيان عاشور- الجلفة المؤرّخ في 17 جانفي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w:t>
      </w:r>
      <w:r>
        <w:rPr>
          <w:rFonts w:ascii="Simplified Arabic" w:hAnsi="Simplified Arabic" w:cs="Simplified Arabic"/>
          <w:color w:val="000000"/>
          <w:sz w:val="28"/>
          <w:szCs w:val="28"/>
          <w:rtl/>
        </w:rPr>
        <w:t>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علوم الطبيعة والحياة بجامعة زيان عاشور- الجلفة.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علوم الطبيعة والحياة بجامعة زيان عاشور- الجلفة،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 الجلفة، كل فيما يخصه، بتطبيق هذا القرار الذي سينشر في النش</w:t>
      </w:r>
      <w:r>
        <w:rPr>
          <w:rFonts w:ascii="Simplified Arabic" w:hAnsi="Simplified Arabic" w:cs="Simplified Arabic"/>
          <w:color w:val="000000"/>
          <w:sz w:val="28"/>
          <w:szCs w:val="28"/>
          <w:rtl/>
        </w:rPr>
        <w:t>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568/أ.ع المؤرخ في 09 ماي 2023 الذي يحدد القائمة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لكلية علوم الطبيعة والحياة بجامعة زيان عاشور-الجلفة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734" w:type="dxa"/>
        <w:jc w:val="center"/>
        <w:tblLayout w:type="fixed"/>
        <w:tblCellMar>
          <w:left w:w="10" w:type="dxa"/>
          <w:right w:w="10" w:type="dxa"/>
        </w:tblCellMar>
        <w:tblLook w:val="0000" w:firstRow="0" w:lastRow="0" w:firstColumn="0" w:lastColumn="0" w:noHBand="0" w:noVBand="0"/>
      </w:tblPr>
      <w:tblGrid>
        <w:gridCol w:w="548"/>
        <w:gridCol w:w="2194"/>
        <w:gridCol w:w="6992"/>
      </w:tblGrid>
      <w:tr w:rsidR="0099542D">
        <w:tblPrEx>
          <w:tblCellMar>
            <w:top w:w="0" w:type="dxa"/>
            <w:bottom w:w="0" w:type="dxa"/>
          </w:tblCellMar>
        </w:tblPrEx>
        <w:trPr>
          <w:jc w:val="center"/>
        </w:trPr>
        <w:tc>
          <w:tcPr>
            <w:tcW w:w="54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9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99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54"/>
          <w:jc w:val="center"/>
        </w:trPr>
        <w:tc>
          <w:tcPr>
            <w:tcW w:w="548"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spacing w:line="244"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94"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لحرش مختار بوعلام</w:t>
            </w:r>
          </w:p>
        </w:tc>
        <w:tc>
          <w:tcPr>
            <w:tcW w:w="6992"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للكلية، ممثّل الأساتذة ذوي مصفّ </w:t>
            </w:r>
            <w:r>
              <w:rPr>
                <w:rFonts w:ascii="Simplified Arabic" w:hAnsi="Simplified Arabic" w:cs="Simplified Arabic"/>
                <w:color w:val="000000"/>
                <w:szCs w:val="20"/>
                <w:rtl/>
                <w:lang w:val="fr-FR" w:eastAsia="fr-FR" w:bidi="ar-DZ"/>
              </w:rPr>
              <w:t>الأستاذية عن قسم العلوم البيولوجية</w:t>
            </w:r>
          </w:p>
        </w:tc>
      </w:tr>
      <w:tr w:rsidR="0099542D">
        <w:tblPrEx>
          <w:tblCellMar>
            <w:top w:w="0" w:type="dxa"/>
            <w:bottom w:w="0" w:type="dxa"/>
          </w:tblCellMar>
        </w:tblPrEx>
        <w:trPr>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spacing w:line="244"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قندوز عبد العزيز محمود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لحول محمد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32"/>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آيت بلقاسم عبد الكريم</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238"/>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ربحي عبد </w:t>
            </w:r>
            <w:r>
              <w:rPr>
                <w:rFonts w:ascii="Simplified Arabic" w:hAnsi="Simplified Arabic" w:cs="Simplified Arabic"/>
                <w:color w:val="000000"/>
                <w:szCs w:val="20"/>
                <w:rtl/>
                <w:lang w:val="fr-FR" w:eastAsia="fr-FR" w:bidi="ar-DZ"/>
              </w:rPr>
              <w:t>الغني المهداوي</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الفلاحة وعلوم البيطرة</w:t>
            </w:r>
          </w:p>
        </w:tc>
      </w:tr>
      <w:tr w:rsidR="0099542D">
        <w:tblPrEx>
          <w:tblCellMar>
            <w:top w:w="0" w:type="dxa"/>
            <w:bottom w:w="0" w:type="dxa"/>
          </w:tblCellMar>
        </w:tblPrEx>
        <w:trPr>
          <w:trHeight w:val="229"/>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تناح بن داود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الأرض والكون</w:t>
            </w:r>
          </w:p>
        </w:tc>
      </w:tr>
      <w:tr w:rsidR="0099542D">
        <w:tblPrEx>
          <w:tblCellMar>
            <w:top w:w="0" w:type="dxa"/>
            <w:bottom w:w="0" w:type="dxa"/>
          </w:tblCellMar>
        </w:tblPrEx>
        <w:trPr>
          <w:trHeight w:val="37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قرزو أحلام</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الفلاحة وعلوم البيطرة</w:t>
            </w:r>
          </w:p>
        </w:tc>
      </w:tr>
      <w:tr w:rsidR="0099542D">
        <w:tblPrEx>
          <w:tblCellMar>
            <w:top w:w="0" w:type="dxa"/>
            <w:bottom w:w="0" w:type="dxa"/>
          </w:tblCellMar>
        </w:tblPrEx>
        <w:trPr>
          <w:trHeight w:val="8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طحشي بلقاسم</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الأرض والكون</w:t>
            </w:r>
          </w:p>
        </w:tc>
      </w:tr>
      <w:tr w:rsidR="0099542D">
        <w:tblPrEx>
          <w:tblCellMar>
            <w:top w:w="0" w:type="dxa"/>
            <w:bottom w:w="0" w:type="dxa"/>
          </w:tblCellMar>
        </w:tblPrEx>
        <w:trPr>
          <w:trHeight w:val="8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بن شريط جهاد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العلوم البيولوجيا</w:t>
            </w:r>
          </w:p>
        </w:tc>
      </w:tr>
      <w:tr w:rsidR="0099542D">
        <w:tblPrEx>
          <w:tblCellMar>
            <w:top w:w="0" w:type="dxa"/>
            <w:bottom w:w="0" w:type="dxa"/>
          </w:tblCellMar>
        </w:tblPrEx>
        <w:trPr>
          <w:trHeight w:val="356"/>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خاضر أمحمد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الفلاحة وعلوم البيطرة</w:t>
            </w:r>
          </w:p>
        </w:tc>
      </w:tr>
      <w:tr w:rsidR="0099542D">
        <w:tblPrEx>
          <w:tblCellMar>
            <w:top w:w="0" w:type="dxa"/>
            <w:bottom w:w="0" w:type="dxa"/>
          </w:tblCellMar>
        </w:tblPrEx>
        <w:trPr>
          <w:trHeight w:val="34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مويسة حبيب</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الفلاحة وعلوم البيطرة</w:t>
            </w:r>
          </w:p>
        </w:tc>
      </w:tr>
      <w:tr w:rsidR="0099542D">
        <w:tblPrEx>
          <w:tblCellMar>
            <w:top w:w="0" w:type="dxa"/>
            <w:bottom w:w="0" w:type="dxa"/>
          </w:tblCellMar>
        </w:tblPrEx>
        <w:trPr>
          <w:trHeight w:val="34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حايد نجيب</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w:t>
            </w:r>
            <w:r>
              <w:rPr>
                <w:rFonts w:ascii="Simplified Arabic" w:hAnsi="Simplified Arabic" w:cs="Simplified Arabic"/>
                <w:color w:val="000000"/>
                <w:szCs w:val="20"/>
                <w:rtl/>
                <w:lang w:val="fr-FR" w:eastAsia="fr-FR" w:bidi="ar-DZ"/>
              </w:rPr>
              <w:t>مصفّ الأستاذية عن قسم علوم الأرض والكون</w:t>
            </w:r>
          </w:p>
        </w:tc>
      </w:tr>
      <w:tr w:rsidR="0099542D">
        <w:tblPrEx>
          <w:tblCellMar>
            <w:top w:w="0" w:type="dxa"/>
            <w:bottom w:w="0" w:type="dxa"/>
          </w:tblCellMar>
        </w:tblPrEx>
        <w:trPr>
          <w:trHeight w:val="34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بوزناد عماد الدين</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الأرض والكون</w:t>
            </w:r>
          </w:p>
        </w:tc>
      </w:tr>
      <w:tr w:rsidR="0099542D">
        <w:tblPrEx>
          <w:tblCellMar>
            <w:top w:w="0" w:type="dxa"/>
            <w:bottom w:w="0" w:type="dxa"/>
          </w:tblCellMar>
        </w:tblPrEx>
        <w:trPr>
          <w:trHeight w:val="8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عزوز محمد</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قرقيط عبد القادر</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54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سوطو كريم</w:t>
            </w:r>
          </w:p>
        </w:tc>
        <w:tc>
          <w:tcPr>
            <w:tcW w:w="699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48"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19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جرمونة مليكة</w:t>
            </w:r>
          </w:p>
        </w:tc>
        <w:tc>
          <w:tcPr>
            <w:tcW w:w="6992"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مسؤولة المكتبة</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569/أ.ع مؤرخ في 09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علوم الفـلاحة والبيطرة بكلية علوم الطبيعة والحياة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w:t>
      </w:r>
      <w:r>
        <w:rPr>
          <w:rFonts w:ascii="Simplified Arabic" w:hAnsi="Simplified Arabic" w:cs="Simplified Arabic"/>
          <w:b/>
          <w:bCs/>
          <w:sz w:val="28"/>
          <w:szCs w:val="28"/>
          <w:rtl/>
          <w:lang w:bidi="ar-DZ"/>
        </w:rPr>
        <w:t>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w:t>
      </w:r>
      <w:r>
        <w:rPr>
          <w:rFonts w:ascii="Simplified Arabic" w:eastAsia="SimSun" w:hAnsi="Simplified Arabic" w:cs="Simplified Arabic"/>
          <w:color w:val="000000"/>
          <w:sz w:val="18"/>
          <w:szCs w:val="18"/>
          <w:rtl/>
        </w:rPr>
        <w:t>-</w:t>
      </w:r>
      <w:r>
        <w:rPr>
          <w:rFonts w:ascii="Simplified Arabic" w:eastAsia="SimSun" w:hAnsi="Simplified Arabic" w:cs="Simplified Arabic"/>
          <w:color w:val="000000"/>
          <w:sz w:val="28"/>
          <w:szCs w:val="28"/>
          <w:rtl/>
        </w:rPr>
        <w:t>09 المؤرخ في 7 محرم عام 1430 الموافق 4 يناير سنة 2009 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الفـلاحة والبيطرة بكلية علوم الطبيعة والحياة بجامعة زيان عاشور-الجلفة المؤرّخ في 17 جانفي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w:t>
      </w:r>
      <w:r>
        <w:rPr>
          <w:rFonts w:ascii="Simplified Arabic" w:hAnsi="Simplified Arabic" w:cs="Simplified Arabic"/>
          <w:b/>
          <w:bCs/>
          <w:sz w:val="28"/>
          <w:szCs w:val="28"/>
          <w:shd w:val="clear" w:color="auto" w:fill="C0C0C0"/>
          <w:rtl/>
          <w:lang w:bidi="ar-DZ"/>
        </w:rPr>
        <w:t>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علوم الفـلاحة والبي</w:t>
      </w:r>
      <w:r>
        <w:rPr>
          <w:rFonts w:ascii="Simplified Arabic" w:hAnsi="Simplified Arabic" w:cs="Simplified Arabic"/>
          <w:color w:val="000000"/>
          <w:sz w:val="28"/>
          <w:szCs w:val="28"/>
          <w:rtl/>
        </w:rPr>
        <w:t>طرة بكلية علوم الطبيعة والحياة بجامعة زيان عاشور-الجلفة.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الفـلاحة والبيطرة بكلية علوم الطبيعة والحياة بجامعة زيان عاشور-الجلفة،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w:t>
      </w:r>
      <w:r>
        <w:rPr>
          <w:rFonts w:ascii="Simplified Arabic" w:hAnsi="Simplified Arabic" w:cs="Simplified Arabic"/>
          <w:color w:val="000000"/>
          <w:sz w:val="28"/>
          <w:szCs w:val="28"/>
          <w:rtl/>
        </w:rPr>
        <w:t>يم والتكوين ومدير جامعة زيان عاشور-الجلفة،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569/أ.ع المؤرخ في 09 ماي 2023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علوم الفـلاحة والبيطرة بكلية علوم </w:t>
      </w:r>
      <w:r>
        <w:rPr>
          <w:rFonts w:ascii="Simplified Arabic" w:hAnsi="Simplified Arabic" w:cs="Simplified Arabic"/>
          <w:b/>
          <w:bCs/>
          <w:color w:val="000000"/>
          <w:shd w:val="clear" w:color="auto" w:fill="C0C0C0"/>
          <w:rtl/>
          <w:lang w:bidi="ar-DZ"/>
        </w:rPr>
        <w:t>الطبيعة والحياة بجامعة زيان عاشور-الجلفة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856" w:type="dxa"/>
        <w:jc w:val="center"/>
        <w:tblLayout w:type="fixed"/>
        <w:tblCellMar>
          <w:left w:w="10" w:type="dxa"/>
          <w:right w:w="10" w:type="dxa"/>
        </w:tblCellMar>
        <w:tblLook w:val="0000" w:firstRow="0" w:lastRow="0" w:firstColumn="0" w:lastColumn="0" w:noHBand="0" w:noVBand="0"/>
      </w:tblPr>
      <w:tblGrid>
        <w:gridCol w:w="599"/>
        <w:gridCol w:w="2835"/>
        <w:gridCol w:w="5422"/>
      </w:tblGrid>
      <w:tr w:rsidR="0099542D">
        <w:tblPrEx>
          <w:tblCellMar>
            <w:top w:w="0" w:type="dxa"/>
            <w:bottom w:w="0" w:type="dxa"/>
          </w:tblCellMar>
        </w:tblPrEx>
        <w:trPr>
          <w:trHeight w:val="197"/>
          <w:jc w:val="center"/>
        </w:trPr>
        <w:tc>
          <w:tcPr>
            <w:tcW w:w="59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2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6"/>
          <w:jc w:val="center"/>
        </w:trPr>
        <w:tc>
          <w:tcPr>
            <w:tcW w:w="59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3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قرزو أحلام</w:t>
            </w:r>
          </w:p>
        </w:tc>
        <w:tc>
          <w:tcPr>
            <w:tcW w:w="542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9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ربحي عبد الغني المهداوي</w:t>
            </w:r>
          </w:p>
        </w:tc>
        <w:tc>
          <w:tcPr>
            <w:tcW w:w="54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06"/>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لحرش عتيقة</w:t>
            </w:r>
          </w:p>
        </w:tc>
        <w:tc>
          <w:tcPr>
            <w:tcW w:w="54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19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طويل سهيلة</w:t>
            </w:r>
          </w:p>
        </w:tc>
        <w:tc>
          <w:tcPr>
            <w:tcW w:w="54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مغتات أحمد</w:t>
            </w:r>
          </w:p>
        </w:tc>
        <w:tc>
          <w:tcPr>
            <w:tcW w:w="54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جاب الله فطيمة</w:t>
            </w:r>
          </w:p>
        </w:tc>
        <w:tc>
          <w:tcPr>
            <w:tcW w:w="54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7"/>
          <w:jc w:val="center"/>
        </w:trPr>
        <w:tc>
          <w:tcPr>
            <w:tcW w:w="59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3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غافول منير</w:t>
            </w:r>
          </w:p>
        </w:tc>
        <w:tc>
          <w:tcPr>
            <w:tcW w:w="542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570/أ.ع مؤرخ في 09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علوم الأرض والكون بكلية علوم الطبيعة والحياة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w:t>
      </w:r>
      <w:r>
        <w:rPr>
          <w:rFonts w:ascii="Simplified Arabic" w:hAnsi="Simplified Arabic" w:cs="Simplified Arabic"/>
          <w:b/>
          <w:bCs/>
          <w:sz w:val="28"/>
          <w:szCs w:val="28"/>
          <w:rtl/>
          <w:lang w:bidi="ar-DZ"/>
        </w:rPr>
        <w:t>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w:t>
      </w:r>
      <w:r>
        <w:rPr>
          <w:rFonts w:ascii="Simplified Arabic" w:eastAsia="SimSun" w:hAnsi="Simplified Arabic" w:cs="Simplified Arabic"/>
          <w:color w:val="000000"/>
          <w:sz w:val="28"/>
          <w:szCs w:val="28"/>
          <w:rtl/>
        </w:rPr>
        <w:t>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09-09 المؤرخ في7 محرم عام 1430 الموافق 4 يناير سنة 2009 والمتضمن إنشاء جامعة الجلفة،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w:t>
      </w:r>
      <w:r>
        <w:rPr>
          <w:rFonts w:ascii="Simplified Arabic" w:eastAsia="SimSun" w:hAnsi="Simplified Arabic" w:cs="Simplified Arabic"/>
          <w:color w:val="000000"/>
          <w:sz w:val="28"/>
          <w:szCs w:val="28"/>
          <w:rtl/>
        </w:rPr>
        <w:t>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الأرض والكون بكلية علوم الطبيعة والحياة بجامعة زيان عاشور-الجلفة المؤرّخ في 17 جانفي 2023.</w:t>
      </w:r>
    </w:p>
    <w:p w:rsidR="0099542D" w:rsidRDefault="0099542D">
      <w:pPr>
        <w:pStyle w:val="Standard"/>
        <w:bidi/>
        <w:jc w:val="center"/>
        <w:rPr>
          <w:rFonts w:ascii="Simplified Arabic" w:eastAsia="SimSun" w:hAnsi="Simplified Arabic" w:cs="Simplified Arabic"/>
          <w:color w:val="000000"/>
          <w:sz w:val="14"/>
          <w:szCs w:val="1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14"/>
          <w:szCs w:val="1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w:t>
      </w:r>
      <w:r>
        <w:rPr>
          <w:rFonts w:ascii="Simplified Arabic" w:hAnsi="Simplified Arabic" w:cs="Simplified Arabic"/>
          <w:b/>
          <w:bCs/>
          <w:color w:val="000000"/>
          <w:sz w:val="28"/>
          <w:szCs w:val="28"/>
          <w:rtl/>
        </w:rPr>
        <w:t>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علوم الأرض والكون بكلية علوم الطب</w:t>
      </w:r>
      <w:r>
        <w:rPr>
          <w:rFonts w:ascii="Simplified Arabic" w:hAnsi="Simplified Arabic" w:cs="Simplified Arabic"/>
          <w:color w:val="000000"/>
          <w:sz w:val="28"/>
          <w:szCs w:val="28"/>
          <w:rtl/>
        </w:rPr>
        <w:t>يعة والحياة بجامعة زيان عاشور-الجلفة.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الأرض والكون بكلية علوم الطبيعة والحياة بجامعة زيان عاشور-الجلفة،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w:t>
      </w:r>
      <w:r>
        <w:rPr>
          <w:rFonts w:ascii="Simplified Arabic" w:hAnsi="Simplified Arabic" w:cs="Simplified Arabic"/>
          <w:color w:val="000000"/>
          <w:sz w:val="28"/>
          <w:szCs w:val="28"/>
          <w:rtl/>
        </w:rPr>
        <w:t>زيان عاشور-الجلفة،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ملحق بالقرار رقم 570/أ.ع المؤرخ في 09 ماي 2023 يحدد القائمة الاسمية لأعضاء اللجنة العلمية</w:t>
      </w:r>
    </w:p>
    <w:p w:rsidR="0099542D" w:rsidRDefault="00FA2D5A">
      <w:pPr>
        <w:pStyle w:val="Standard"/>
        <w:bidi/>
        <w:spacing w:line="220" w:lineRule="auto"/>
        <w:ind w:left="-2"/>
        <w:jc w:val="center"/>
      </w:pPr>
      <w:r>
        <w:rPr>
          <w:rFonts w:ascii="Simplified Arabic" w:hAnsi="Simplified Arabic" w:cs="Simplified Arabic"/>
          <w:b/>
          <w:bCs/>
          <w:color w:val="000000"/>
          <w:shd w:val="clear" w:color="auto" w:fill="C0C0C0"/>
          <w:rtl/>
          <w:lang w:bidi="ar-DZ"/>
        </w:rPr>
        <w:t>لقسم علوم الأرض والكون بكلية علوم الطبيعة والحياة بجامعة زيان عاشور-الجلفة</w:t>
      </w:r>
    </w:p>
    <w:p w:rsidR="0099542D" w:rsidRDefault="0099542D">
      <w:pPr>
        <w:pStyle w:val="Standard"/>
        <w:bidi/>
        <w:spacing w:line="220" w:lineRule="auto"/>
        <w:ind w:left="-2"/>
        <w:jc w:val="center"/>
        <w:rPr>
          <w:rFonts w:ascii="Simplified Arabic" w:hAnsi="Simplified Arabic" w:cs="Simplified Arabic"/>
          <w:b/>
          <w:bCs/>
          <w:color w:val="000000"/>
          <w:sz w:val="2"/>
          <w:szCs w:val="2"/>
          <w:lang w:bidi="ar-DZ"/>
        </w:rPr>
      </w:pPr>
    </w:p>
    <w:tbl>
      <w:tblPr>
        <w:bidiVisual/>
        <w:tblW w:w="8456" w:type="dxa"/>
        <w:jc w:val="center"/>
        <w:tblLayout w:type="fixed"/>
        <w:tblCellMar>
          <w:left w:w="10" w:type="dxa"/>
          <w:right w:w="10" w:type="dxa"/>
        </w:tblCellMar>
        <w:tblLook w:val="0000" w:firstRow="0" w:lastRow="0" w:firstColumn="0" w:lastColumn="0" w:noHBand="0" w:noVBand="0"/>
      </w:tblPr>
      <w:tblGrid>
        <w:gridCol w:w="653"/>
        <w:gridCol w:w="2581"/>
        <w:gridCol w:w="5222"/>
      </w:tblGrid>
      <w:tr w:rsidR="0099542D">
        <w:tblPrEx>
          <w:tblCellMar>
            <w:top w:w="0" w:type="dxa"/>
            <w:bottom w:w="0" w:type="dxa"/>
          </w:tblCellMar>
        </w:tblPrEx>
        <w:trPr>
          <w:trHeight w:val="231"/>
          <w:jc w:val="center"/>
        </w:trPr>
        <w:tc>
          <w:tcPr>
            <w:tcW w:w="65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8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 xml:space="preserve">الاسم </w:t>
            </w:r>
            <w:r>
              <w:rPr>
                <w:rFonts w:ascii="Simplified Arabic" w:hAnsi="Simplified Arabic" w:cs="Simplified Arabic"/>
                <w:b/>
                <w:bCs/>
                <w:color w:val="000000"/>
                <w:szCs w:val="20"/>
                <w:rtl/>
                <w:lang w:val="fr-FR" w:eastAsia="fr-FR" w:bidi="ar-DZ"/>
              </w:rPr>
              <w:t>واللقـب</w:t>
            </w:r>
          </w:p>
        </w:tc>
        <w:tc>
          <w:tcPr>
            <w:tcW w:w="522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1"/>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spacing w:line="220"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طحشي بلقاسم</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1"/>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spacing w:line="220"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تناح بن داود</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1"/>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جداوي فريد</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31"/>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فوفو عاطف</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قدوري أحمد</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5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باكرية البشير</w:t>
            </w:r>
          </w:p>
        </w:tc>
        <w:tc>
          <w:tcPr>
            <w:tcW w:w="52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2"/>
          <w:jc w:val="center"/>
        </w:trPr>
        <w:tc>
          <w:tcPr>
            <w:tcW w:w="65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58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قرمة زيان</w:t>
            </w:r>
          </w:p>
        </w:tc>
        <w:tc>
          <w:tcPr>
            <w:tcW w:w="522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571/أ.ع مؤرخ في 09 ماي 2023، يعدل القرار رقم 179 المؤرخ في 09 فيفري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المحـدّد للقائمـة الاسمية لأعضاء المجلس العلمي لجامعة زيان عاشور- الجلفة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w:t>
      </w:r>
      <w:r>
        <w:rPr>
          <w:rFonts w:ascii="Simplified Arabic" w:hAnsi="Simplified Arabic" w:cs="Simplified Arabic"/>
          <w:b/>
          <w:bCs/>
          <w:sz w:val="28"/>
          <w:szCs w:val="28"/>
          <w:rtl/>
          <w:lang w:bidi="ar-DZ"/>
        </w:rPr>
        <w:t>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w:t>
      </w:r>
      <w:r>
        <w:rPr>
          <w:rFonts w:ascii="Simplified Arabic" w:eastAsia="SimSun" w:hAnsi="Simplified Arabic" w:cs="Simplified Arabic"/>
          <w:color w:val="000000"/>
          <w:sz w:val="28"/>
          <w:szCs w:val="28"/>
          <w:rtl/>
        </w:rPr>
        <w:t>والقواعد الخاصة بتنظيمها وسيرها،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09-09 المؤرخ في 7 محرم عام1430 الموافق 4 جانفي سنة 2009 المتضمن إنشاء جامعة الجلفة،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w:t>
      </w:r>
      <w:r>
        <w:rPr>
          <w:rFonts w:ascii="Simplified Arabic" w:eastAsia="SimSun" w:hAnsi="Simplified Arabic" w:cs="Simplified Arabic"/>
          <w:color w:val="000000"/>
          <w:sz w:val="28"/>
          <w:szCs w:val="28"/>
          <w:rtl/>
        </w:rPr>
        <w:t>ق 30 يناير سنة 2013 الذي يحدد صلاحيات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وبموجب القرار رقم 179 المؤرخ في 09 فيفري 2023 المحدد للقائمة الاسمية لأعضاء المجلس العلمي لجامعة زيان عاشور-الجلفة.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لجامعة زيان ع</w:t>
      </w:r>
      <w:r>
        <w:rPr>
          <w:rFonts w:ascii="Simplified Arabic" w:eastAsia="SimSun" w:hAnsi="Simplified Arabic" w:cs="Simplified Arabic"/>
          <w:color w:val="000000"/>
          <w:sz w:val="28"/>
          <w:szCs w:val="28"/>
          <w:rtl/>
        </w:rPr>
        <w:t>اشور-الجلفة المؤرّخ في 19 جانفي 2023.</w:t>
      </w: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لجامعة زيان عاشور- الجلفة.</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زيان عاشور-الجلفة، وفقا للجدول الملحق بهذا القرار.</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عاشور-الجلفة، كل فيما يخصه، بتطبيق هذا القرار الذي سينشر في النشرة الرسمية للتعليم العالي وال</w:t>
      </w:r>
      <w:r>
        <w:rPr>
          <w:rFonts w:ascii="Simplified Arabic" w:hAnsi="Simplified Arabic" w:cs="Simplified Arabic"/>
          <w:color w:val="000000"/>
          <w:sz w:val="28"/>
          <w:szCs w:val="28"/>
          <w:rtl/>
        </w:rPr>
        <w:t>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0" w:lineRule="auto"/>
        <w:jc w:val="center"/>
        <w:outlineLvl w:val="0"/>
      </w:pPr>
      <w:r>
        <w:rPr>
          <w:rFonts w:ascii="Simplified Arabic" w:hAnsi="Simplified Arabic" w:cs="Simplified Arabic"/>
          <w:color w:val="000000"/>
          <w:sz w:val="4"/>
          <w:szCs w:val="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4"/>
          <w:szCs w:val="4"/>
          <w:rtl/>
        </w:rPr>
        <w:t>ــــــــــــــــــــــــــــــــــــــــــــــــــــــــــــــــــــــــــــــــــ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ملحق بالقرار رقم 571/أ.ع المؤرخ في 09 ماي 2023 الذي يعدل القرار رقم 179 المؤرخ في 09 فيفري 2023</w:t>
      </w:r>
    </w:p>
    <w:p w:rsidR="0099542D" w:rsidRDefault="00FA2D5A">
      <w:pPr>
        <w:pStyle w:val="Standard"/>
        <w:bidi/>
        <w:spacing w:line="220" w:lineRule="auto"/>
        <w:ind w:left="-2"/>
        <w:jc w:val="center"/>
      </w:pPr>
      <w:r>
        <w:rPr>
          <w:rFonts w:ascii="Simplified Arabic" w:hAnsi="Simplified Arabic" w:cs="Simplified Arabic"/>
          <w:b/>
          <w:bCs/>
          <w:color w:val="000000"/>
          <w:shd w:val="clear" w:color="auto" w:fill="C0C0C0"/>
          <w:rtl/>
          <w:lang w:bidi="ar-DZ"/>
        </w:rPr>
        <w:t>المحـدّد للقائمـة الاسمية لأعضاء المجلس العلمي لجامعة زيان عاشور-الجلفة</w:t>
      </w:r>
    </w:p>
    <w:p w:rsidR="0099542D" w:rsidRDefault="0099542D">
      <w:pPr>
        <w:pStyle w:val="Standard"/>
        <w:bidi/>
        <w:spacing w:line="220" w:lineRule="auto"/>
        <w:ind w:left="-2"/>
        <w:jc w:val="center"/>
        <w:rPr>
          <w:rFonts w:ascii="Simplified Arabic" w:hAnsi="Simplified Arabic" w:cs="Simplified Arabic"/>
          <w:b/>
          <w:bCs/>
          <w:color w:val="000000"/>
          <w:sz w:val="2"/>
          <w:szCs w:val="2"/>
          <w:lang w:bidi="ar-DZ"/>
        </w:rPr>
      </w:pPr>
    </w:p>
    <w:tbl>
      <w:tblPr>
        <w:bidiVisual/>
        <w:tblW w:w="9881" w:type="dxa"/>
        <w:jc w:val="center"/>
        <w:tblLayout w:type="fixed"/>
        <w:tblCellMar>
          <w:left w:w="10" w:type="dxa"/>
          <w:right w:w="10" w:type="dxa"/>
        </w:tblCellMar>
        <w:tblLook w:val="0000" w:firstRow="0" w:lastRow="0" w:firstColumn="0" w:lastColumn="0" w:noHBand="0" w:noVBand="0"/>
      </w:tblPr>
      <w:tblGrid>
        <w:gridCol w:w="666"/>
        <w:gridCol w:w="2126"/>
        <w:gridCol w:w="7089"/>
      </w:tblGrid>
      <w:tr w:rsidR="0099542D">
        <w:tblPrEx>
          <w:tblCellMar>
            <w:top w:w="0" w:type="dxa"/>
            <w:bottom w:w="0" w:type="dxa"/>
          </w:tblCellMar>
        </w:tblPrEx>
        <w:trPr>
          <w:trHeight w:val="135"/>
          <w:jc w:val="center"/>
        </w:trPr>
        <w:tc>
          <w:tcPr>
            <w:tcW w:w="66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الرقم</w:t>
            </w:r>
          </w:p>
        </w:tc>
        <w:tc>
          <w:tcPr>
            <w:tcW w:w="21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08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35"/>
          <w:jc w:val="center"/>
        </w:trPr>
        <w:tc>
          <w:tcPr>
            <w:tcW w:w="666"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2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عيلام الحاج</w:t>
            </w:r>
          </w:p>
        </w:tc>
        <w:tc>
          <w:tcPr>
            <w:tcW w:w="7089"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trHeight w:val="135"/>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2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مزوز الأخضر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الثالث والتأهيل الجامعي والبحث العلمي والتكوين العالي فيما بعد التدرج</w:t>
            </w:r>
          </w:p>
        </w:tc>
      </w:tr>
      <w:tr w:rsidR="0099542D">
        <w:tblPrEx>
          <w:tblCellMar>
            <w:top w:w="0" w:type="dxa"/>
            <w:bottom w:w="0" w:type="dxa"/>
          </w:tblCellMar>
        </w:tblPrEx>
        <w:trPr>
          <w:trHeight w:val="135"/>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فضيلي مختار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w:t>
            </w:r>
            <w:r>
              <w:rPr>
                <w:rFonts w:ascii="Simplified Arabic" w:hAnsi="Simplified Arabic" w:cs="Simplified Arabic"/>
                <w:color w:val="000000"/>
                <w:szCs w:val="20"/>
                <w:rtl/>
                <w:lang w:val="fr-FR" w:eastAsia="fr-FR" w:bidi="ar-DZ"/>
              </w:rPr>
              <w:t>مكلّف بالعلاقات الخارجية والتعاون والتنشيط والاتصال والتظاهرات العلمية</w:t>
            </w:r>
          </w:p>
        </w:tc>
      </w:tr>
      <w:tr w:rsidR="0099542D">
        <w:tblPrEx>
          <w:tblCellMar>
            <w:top w:w="0" w:type="dxa"/>
            <w:bottom w:w="0" w:type="dxa"/>
          </w:tblCellMar>
        </w:tblPrEx>
        <w:trPr>
          <w:trHeight w:val="135"/>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حبيطة علي</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التدرج والتكوين المتواصل والشهادات</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مختاري مصطفى</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بالتنمية والاستشراف والتوجيه</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حميدة مختار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عميد </w:t>
            </w:r>
            <w:r>
              <w:rPr>
                <w:rFonts w:ascii="Simplified Arabic" w:hAnsi="Simplified Arabic" w:cs="Simplified Arabic"/>
                <w:color w:val="000000"/>
                <w:szCs w:val="20"/>
                <w:rtl/>
                <w:lang w:val="fr-FR" w:eastAsia="fr-FR" w:bidi="ar-DZ"/>
              </w:rPr>
              <w:t>كلية العلوم الاقتصادية، التجارية وعلوم التسيير</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بن الصادق أحمد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الحقوق والعلوم السياسية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المسعود عبد الوهاب</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الآداب واللّغات والفنون</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حلباوي لخضر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الاجتماعية والإنسانية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مسلمي فريد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عميد كلية العلوم الدقيقة </w:t>
            </w:r>
            <w:r>
              <w:rPr>
                <w:rFonts w:ascii="Simplified Arabic" w:hAnsi="Simplified Arabic" w:cs="Simplified Arabic"/>
                <w:color w:val="000000"/>
                <w:szCs w:val="20"/>
                <w:rtl/>
                <w:lang w:val="fr-FR" w:eastAsia="fr-FR" w:bidi="ar-DZ"/>
              </w:rPr>
              <w:t>والإعلام الآلي</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قندوز عبد العزيز محمود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علوم الطبيعة والحياة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حفيفة أحمد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والتكنولوجيا</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رويبح كمال</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معهد علوم وتقنيات النشاطات البدنية والرياضية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باشا عبد القادر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العلوم </w:t>
            </w:r>
            <w:r>
              <w:rPr>
                <w:rFonts w:ascii="Simplified Arabic" w:hAnsi="Simplified Arabic" w:cs="Simplified Arabic"/>
                <w:color w:val="000000"/>
                <w:szCs w:val="20"/>
                <w:rtl/>
                <w:lang w:val="fr-FR" w:eastAsia="fr-FR" w:bidi="ar-DZ"/>
              </w:rPr>
              <w:t>والتكنولوجيا</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عزلاوي محمد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الآداب واللّغات والفنون</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حديدي ادم</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الاقتصادية، التجارية وعلوم التسيير</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قيال محمد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علوم وتقنيات النشاطات البدنية والرياضية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نايلي عبد </w:t>
            </w:r>
            <w:r>
              <w:rPr>
                <w:rFonts w:ascii="Simplified Arabic" w:hAnsi="Simplified Arabic" w:cs="Simplified Arabic"/>
                <w:color w:val="000000"/>
                <w:szCs w:val="20"/>
                <w:rtl/>
                <w:lang w:val="fr-FR" w:eastAsia="fr-FR" w:bidi="ar-DZ"/>
              </w:rPr>
              <w:t>القادر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الاجتماعية والإنسانية</w:t>
            </w:r>
          </w:p>
        </w:tc>
      </w:tr>
      <w:tr w:rsidR="0099542D">
        <w:tblPrEx>
          <w:tblCellMar>
            <w:top w:w="0" w:type="dxa"/>
            <w:bottom w:w="0" w:type="dxa"/>
          </w:tblCellMar>
        </w:tblPrEx>
        <w:trPr>
          <w:trHeight w:val="7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رويني عبد الغني</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الدقيقة والإعلام الآلي</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بورزق أحمد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الحقوق والعلوم السياسية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لحرش مختار بوعلام</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علوم </w:t>
            </w:r>
            <w:r>
              <w:rPr>
                <w:rFonts w:ascii="Simplified Arabic" w:hAnsi="Simplified Arabic" w:cs="Simplified Arabic"/>
                <w:color w:val="000000"/>
                <w:szCs w:val="20"/>
                <w:rtl/>
                <w:lang w:val="fr-FR" w:eastAsia="fr-FR" w:bidi="ar-DZ"/>
              </w:rPr>
              <w:t>الطبيعة والحياة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حفيفة أحمد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وحدة بحث</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عدلي بن زيان</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الطبيعة والحياة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العون عباس</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الطبيعة والحياة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بن يحي أبو بكر الصديق</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الحقوق والعلوم السياسية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بزيز محمد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الحقوق والعلوم السياسية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رابحي عبد العزيز</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والتكنولوجيا</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بوضياف محمد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العلوم والتكنولوجيا</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مداح لخضر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التجارية وعلوم التسيير</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كبير مولود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التجارية وعلوم التسيير</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بوزكري </w:t>
            </w:r>
            <w:r>
              <w:rPr>
                <w:rFonts w:ascii="Simplified Arabic" w:hAnsi="Simplified Arabic" w:cs="Simplified Arabic"/>
                <w:color w:val="000000"/>
                <w:szCs w:val="20"/>
                <w:rtl/>
                <w:lang w:val="fr-FR" w:eastAsia="fr-FR" w:bidi="ar-DZ"/>
              </w:rPr>
              <w:t>الحفناوي</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 والفنون</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حمام محمد</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 والفنون</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عيجولي حسين</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الدقيقة والإعلام الآلي</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عيساوي رقادية</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ممثّلة الأساتذة ذوي مصفّ الأستاذية عن كلية العلوم الدقيقة والإعلام الآلي</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كيحل عمر</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الاجتماعية والإنسانية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قمان كمال</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العلوم الاجتماعية </w:t>
            </w:r>
            <w:r>
              <w:rPr>
                <w:rFonts w:ascii="Simplified Arabic" w:hAnsi="Simplified Arabic" w:cs="Simplified Arabic"/>
                <w:color w:val="000000"/>
                <w:szCs w:val="20"/>
                <w:rtl/>
                <w:lang w:val="fr-FR" w:eastAsia="fr-FR" w:bidi="ar-DZ"/>
              </w:rPr>
              <w:t>والإنسانية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ضيف عادل</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علوم وتقنيات النشاطات البدنية والرياضية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مسعودان مخلوف</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علوم وتقنيات النشاطات البدنية والرياضية</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بزيني الهادي</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عن الأساتذة </w:t>
            </w:r>
            <w:r>
              <w:rPr>
                <w:rFonts w:ascii="Simplified Arabic" w:hAnsi="Simplified Arabic" w:cs="Simplified Arabic"/>
                <w:color w:val="000000"/>
                <w:szCs w:val="20"/>
                <w:rtl/>
                <w:lang w:val="fr-FR" w:eastAsia="fr-FR" w:bidi="ar-DZ"/>
              </w:rPr>
              <w:t>المساعدين</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رحمون عبد الكريم</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نقادي كريم</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من جامعة تيارت</w:t>
            </w:r>
          </w:p>
        </w:tc>
      </w:tr>
      <w:tr w:rsidR="0099542D">
        <w:tblPrEx>
          <w:tblCellMar>
            <w:top w:w="0" w:type="dxa"/>
            <w:bottom w:w="0" w:type="dxa"/>
          </w:tblCellMar>
        </w:tblPrEx>
        <w:trPr>
          <w:trHeight w:val="87"/>
          <w:jc w:val="center"/>
        </w:trPr>
        <w:tc>
          <w:tcPr>
            <w:tcW w:w="66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بوط يوسف</w:t>
            </w:r>
          </w:p>
        </w:tc>
        <w:tc>
          <w:tcPr>
            <w:tcW w:w="708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من جامعة خميس مليانة</w:t>
            </w:r>
          </w:p>
        </w:tc>
      </w:tr>
      <w:tr w:rsidR="0099542D">
        <w:tblPrEx>
          <w:tblCellMar>
            <w:top w:w="0" w:type="dxa"/>
            <w:bottom w:w="0" w:type="dxa"/>
          </w:tblCellMar>
        </w:tblPrEx>
        <w:trPr>
          <w:trHeight w:val="87"/>
          <w:jc w:val="center"/>
        </w:trPr>
        <w:tc>
          <w:tcPr>
            <w:tcW w:w="666"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43</w:t>
            </w:r>
          </w:p>
        </w:tc>
        <w:tc>
          <w:tcPr>
            <w:tcW w:w="212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ضيف محمد</w:t>
            </w:r>
          </w:p>
        </w:tc>
        <w:tc>
          <w:tcPr>
            <w:tcW w:w="7089"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المكتبة المركزية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572/أ.ع مؤرخ في 09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الإعلام الآلي بكلية العلوم الدقيقة والتطبيقية بجامعة أحمد بن بلة-وهران1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رقم 84-211 المؤرخ في 21 ذي القعدة عام 1404 الموافق 18 غشت سنة 1984 المتعلّق بتنظيم جامعة وهران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w:t>
      </w:r>
      <w:r>
        <w:rPr>
          <w:rFonts w:ascii="Simplified Arabic" w:eastAsia="SimSun" w:hAnsi="Simplified Arabic" w:cs="Simplified Arabic"/>
          <w:color w:val="000000"/>
          <w:sz w:val="28"/>
          <w:szCs w:val="28"/>
          <w:rtl/>
        </w:rPr>
        <w:t>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الإعلام الآلي بكلية العلوم الدقيقة والتطبيقية بجامعة أحمد بن بلة- وهران 1 المؤرّخ في 04 ديسمبر 2022.</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w:t>
      </w:r>
      <w:r>
        <w:rPr>
          <w:rFonts w:ascii="Simplified Arabic" w:hAnsi="Simplified Arabic" w:cs="Simplified Arabic"/>
          <w:b/>
          <w:bCs/>
          <w:sz w:val="28"/>
          <w:szCs w:val="28"/>
          <w:shd w:val="clear" w:color="auto" w:fill="C0C0C0"/>
          <w:rtl/>
          <w:lang w:bidi="ar-DZ"/>
        </w:rPr>
        <w:t>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الإعلام الآ</w:t>
      </w:r>
      <w:r>
        <w:rPr>
          <w:rFonts w:ascii="Simplified Arabic" w:hAnsi="Simplified Arabic" w:cs="Simplified Arabic"/>
          <w:color w:val="000000"/>
          <w:sz w:val="28"/>
          <w:szCs w:val="28"/>
          <w:rtl/>
        </w:rPr>
        <w:t>لي بكلية العلوم الدقيقة والتطبيقية بجامعة أحمد بن بلة-وهران1.</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الإعلام الآلي بكلية العلوم الدقيقة والتطبيقية بجامعة أحمد بن بلة-وهران1،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w:t>
      </w:r>
      <w:r>
        <w:rPr>
          <w:rFonts w:ascii="Simplified Arabic" w:hAnsi="Simplified Arabic" w:cs="Simplified Arabic"/>
          <w:color w:val="000000"/>
          <w:sz w:val="28"/>
          <w:szCs w:val="28"/>
          <w:rtl/>
        </w:rPr>
        <w:t>عليم والتكوين ومدير جامعة أحمد بن بلة-وهران1،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572/أ.ع المؤرخ في 09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الإعلام الآلي بكلية </w:t>
      </w:r>
      <w:r>
        <w:rPr>
          <w:rFonts w:ascii="Simplified Arabic" w:hAnsi="Simplified Arabic" w:cs="Simplified Arabic"/>
          <w:b/>
          <w:bCs/>
          <w:color w:val="000000"/>
          <w:shd w:val="clear" w:color="auto" w:fill="C0C0C0"/>
          <w:rtl/>
          <w:lang w:bidi="ar-DZ"/>
        </w:rPr>
        <w:t>العلوم الدقيقة والتطبيقية بجامعة أحمد بن بلة-وهران1</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010" w:type="dxa"/>
        <w:jc w:val="center"/>
        <w:tblLayout w:type="fixed"/>
        <w:tblCellMar>
          <w:left w:w="10" w:type="dxa"/>
          <w:right w:w="10" w:type="dxa"/>
        </w:tblCellMar>
        <w:tblLook w:val="0000" w:firstRow="0" w:lastRow="0" w:firstColumn="0" w:lastColumn="0" w:noHBand="0" w:noVBand="0"/>
      </w:tblPr>
      <w:tblGrid>
        <w:gridCol w:w="678"/>
        <w:gridCol w:w="2802"/>
        <w:gridCol w:w="5530"/>
      </w:tblGrid>
      <w:tr w:rsidR="0099542D">
        <w:tblPrEx>
          <w:tblCellMar>
            <w:top w:w="0" w:type="dxa"/>
            <w:bottom w:w="0" w:type="dxa"/>
          </w:tblCellMar>
        </w:tblPrEx>
        <w:trPr>
          <w:trHeight w:val="220"/>
          <w:jc w:val="center"/>
        </w:trPr>
        <w:tc>
          <w:tcPr>
            <w:tcW w:w="6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0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0"/>
          <w:jc w:val="center"/>
        </w:trPr>
        <w:tc>
          <w:tcPr>
            <w:tcW w:w="67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0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عبدي مصطفى كمال</w:t>
            </w:r>
          </w:p>
        </w:tc>
        <w:tc>
          <w:tcPr>
            <w:tcW w:w="553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1"/>
          <w:jc w:val="center"/>
        </w:trPr>
        <w:tc>
          <w:tcPr>
            <w:tcW w:w="67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0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مامي محمد أمين</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0"/>
          <w:jc w:val="center"/>
        </w:trPr>
        <w:tc>
          <w:tcPr>
            <w:tcW w:w="67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0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بريقو فتيحة</w:t>
            </w:r>
          </w:p>
        </w:tc>
        <w:tc>
          <w:tcPr>
            <w:tcW w:w="55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7"/>
          <w:jc w:val="center"/>
        </w:trPr>
        <w:tc>
          <w:tcPr>
            <w:tcW w:w="67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0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غماري عبد الغاني</w:t>
            </w:r>
          </w:p>
        </w:tc>
        <w:tc>
          <w:tcPr>
            <w:tcW w:w="553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7"/>
          <w:jc w:val="center"/>
        </w:trPr>
        <w:tc>
          <w:tcPr>
            <w:tcW w:w="67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0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مزيان حسينة</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7"/>
          <w:jc w:val="center"/>
        </w:trPr>
        <w:tc>
          <w:tcPr>
            <w:tcW w:w="67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0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مخلوف سيد </w:t>
            </w:r>
            <w:r>
              <w:rPr>
                <w:rFonts w:ascii="Simplified Arabic" w:hAnsi="Simplified Arabic" w:cs="Simplified Arabic"/>
                <w:color w:val="000000"/>
                <w:szCs w:val="20"/>
                <w:rtl/>
                <w:lang w:val="fr-FR" w:eastAsia="fr-FR" w:bidi="ar-DZ"/>
              </w:rPr>
              <w:t>أحمد</w:t>
            </w:r>
          </w:p>
        </w:tc>
        <w:tc>
          <w:tcPr>
            <w:tcW w:w="553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7"/>
          <w:jc w:val="center"/>
        </w:trPr>
        <w:tc>
          <w:tcPr>
            <w:tcW w:w="67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0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فورور سعيد</w:t>
            </w:r>
          </w:p>
        </w:tc>
        <w:tc>
          <w:tcPr>
            <w:tcW w:w="553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573/أ.ع مؤرخ في 09 ماي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العلـوم الدقيقة والتطبيقية بجامعة أحمد بن بلة- وهران1</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84-211 المؤرخ في 21 ذي القعدة عام 1404 الموافق 18 غشت سنة 1984 المتعلّق بتنظيم جامعة وهران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w:t>
      </w:r>
      <w:r>
        <w:rPr>
          <w:rFonts w:ascii="Simplified Arabic" w:eastAsia="SimSun" w:hAnsi="Simplified Arabic" w:cs="Simplified Arabic"/>
          <w:color w:val="000000"/>
          <w:sz w:val="28"/>
          <w:szCs w:val="28"/>
          <w:rtl/>
        </w:rPr>
        <w:t>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العلوم الدقيقة والتطبيقية بجامعة أحمد بن بلة- وهران1 المؤرّخ في 30 جانفي 2023.</w:t>
      </w:r>
    </w:p>
    <w:p w:rsidR="0099542D" w:rsidRDefault="0099542D">
      <w:pPr>
        <w:pStyle w:val="Standard"/>
        <w:bidi/>
        <w:spacing w:line="251" w:lineRule="auto"/>
        <w:jc w:val="both"/>
        <w:rPr>
          <w:rFonts w:ascii="Simplified Arabic" w:eastAsia="SimSun" w:hAnsi="Simplified Arabic" w:cs="Simplified Arabic"/>
          <w:color w:val="000000"/>
          <w:sz w:val="2"/>
          <w:szCs w:val="2"/>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w:t>
      </w:r>
      <w:r>
        <w:rPr>
          <w:rFonts w:ascii="Simplified Arabic" w:hAnsi="Simplified Arabic" w:cs="Simplified Arabic"/>
          <w:color w:val="000000"/>
          <w:sz w:val="28"/>
          <w:szCs w:val="28"/>
          <w:rtl/>
        </w:rPr>
        <w:t xml:space="preserve">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العلوم الدقيقة والتطبيقية بجامعة أحمد بن بلة- وهران1.</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 xml:space="preserve"> ا</w:t>
      </w:r>
      <w:r>
        <w:rPr>
          <w:rFonts w:ascii="Simplified Arabic" w:hAnsi="Simplified Arabic" w:cs="Simplified Arabic"/>
          <w:b/>
          <w:bCs/>
          <w:color w:val="000000"/>
          <w:sz w:val="28"/>
          <w:szCs w:val="28"/>
          <w:rtl/>
        </w:rPr>
        <w:t>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الدقيقة والتطبيقية بجامعة أحمد بن بلة- وهران1،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أحمد بن بلة- وهران1، كل فيما يخصه، بتطبيق هذا القرار الذ</w:t>
      </w:r>
      <w:r>
        <w:rPr>
          <w:rFonts w:ascii="Simplified Arabic" w:hAnsi="Simplified Arabic" w:cs="Simplified Arabic"/>
          <w:color w:val="000000"/>
          <w:sz w:val="28"/>
          <w:szCs w:val="28"/>
          <w:rtl/>
        </w:rPr>
        <w:t>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573/أ.ع المؤرخ في 09 ماي 2023 الذي يحدد القائمة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لكلية العلوم الدقيقة </w:t>
      </w:r>
      <w:r>
        <w:rPr>
          <w:rFonts w:ascii="Simplified Arabic" w:hAnsi="Simplified Arabic" w:cs="Simplified Arabic"/>
          <w:b/>
          <w:bCs/>
          <w:color w:val="000000"/>
          <w:shd w:val="clear" w:color="auto" w:fill="C0C0C0"/>
          <w:rtl/>
          <w:lang w:bidi="ar-DZ"/>
        </w:rPr>
        <w:t>والتطبيقية بجامعة أحمد بن بلة-وهران1</w:t>
      </w:r>
    </w:p>
    <w:p w:rsidR="0099542D" w:rsidRDefault="0099542D">
      <w:pPr>
        <w:pStyle w:val="Standard"/>
        <w:bidi/>
        <w:ind w:left="-2"/>
        <w:jc w:val="right"/>
        <w:rPr>
          <w:rFonts w:ascii="Simplified Arabic" w:hAnsi="Simplified Arabic" w:cs="Simplified Arabic"/>
          <w:b/>
          <w:bCs/>
          <w:color w:val="000000"/>
          <w:sz w:val="2"/>
          <w:szCs w:val="2"/>
          <w:lang w:bidi="ar-DZ"/>
        </w:rPr>
      </w:pPr>
    </w:p>
    <w:tbl>
      <w:tblPr>
        <w:bidiVisual/>
        <w:tblW w:w="9500" w:type="dxa"/>
        <w:jc w:val="center"/>
        <w:tblLayout w:type="fixed"/>
        <w:tblCellMar>
          <w:left w:w="10" w:type="dxa"/>
          <w:right w:w="10" w:type="dxa"/>
        </w:tblCellMar>
        <w:tblLook w:val="0000" w:firstRow="0" w:lastRow="0" w:firstColumn="0" w:lastColumn="0" w:noHBand="0" w:noVBand="0"/>
      </w:tblPr>
      <w:tblGrid>
        <w:gridCol w:w="569"/>
        <w:gridCol w:w="2126"/>
        <w:gridCol w:w="6805"/>
      </w:tblGrid>
      <w:tr w:rsidR="0099542D">
        <w:tblPrEx>
          <w:tblCellMar>
            <w:top w:w="0" w:type="dxa"/>
            <w:bottom w:w="0" w:type="dxa"/>
          </w:tblCellMar>
        </w:tblPrEx>
        <w:trPr>
          <w:trHeight w:val="197"/>
          <w:jc w:val="center"/>
        </w:trPr>
        <w:tc>
          <w:tcPr>
            <w:tcW w:w="56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80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7"/>
          <w:jc w:val="center"/>
        </w:trPr>
        <w:tc>
          <w:tcPr>
            <w:tcW w:w="569"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12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بلعالم غالم</w:t>
            </w:r>
          </w:p>
        </w:tc>
        <w:tc>
          <w:tcPr>
            <w:tcW w:w="6805"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الإعلام الآلي</w:t>
            </w:r>
          </w:p>
        </w:tc>
      </w:tr>
      <w:tr w:rsidR="0099542D">
        <w:tblPrEx>
          <w:tblCellMar>
            <w:top w:w="0" w:type="dxa"/>
            <w:bottom w:w="0" w:type="dxa"/>
          </w:tblCellMar>
        </w:tblPrEx>
        <w:trPr>
          <w:trHeight w:val="19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حمادوش محمد</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19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ثابد غنية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بالدراسات والمسائل </w:t>
            </w:r>
            <w:r>
              <w:rPr>
                <w:rFonts w:ascii="Simplified Arabic" w:hAnsi="Simplified Arabic" w:cs="Simplified Arabic"/>
                <w:color w:val="000000"/>
                <w:szCs w:val="20"/>
                <w:rtl/>
                <w:lang w:val="fr-FR" w:eastAsia="fr-FR" w:bidi="ar-DZ"/>
              </w:rPr>
              <w:t>المرتبطة بالطلبة</w:t>
            </w:r>
          </w:p>
        </w:tc>
      </w:tr>
      <w:tr w:rsidR="0099542D">
        <w:tblPrEx>
          <w:tblCellMar>
            <w:top w:w="0" w:type="dxa"/>
            <w:bottom w:w="0" w:type="dxa"/>
          </w:tblCellMar>
        </w:tblPrEx>
        <w:trPr>
          <w:trHeight w:val="318"/>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سنوساوي عبد الرحمان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32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فريحة الحبيب</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الرياضيات</w:t>
            </w:r>
          </w:p>
        </w:tc>
      </w:tr>
      <w:tr w:rsidR="0099542D">
        <w:tblPrEx>
          <w:tblCellMar>
            <w:top w:w="0" w:type="dxa"/>
            <w:bottom w:w="0" w:type="dxa"/>
          </w:tblCellMar>
        </w:tblPrEx>
        <w:trPr>
          <w:trHeight w:val="314"/>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مدوري جمال</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الفيزياء</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بوناصر بومدين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الكيمياء</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مامي محمد أمين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قسم الإعلام </w:t>
            </w:r>
            <w:r>
              <w:rPr>
                <w:rFonts w:ascii="Simplified Arabic" w:hAnsi="Simplified Arabic" w:cs="Simplified Arabic"/>
                <w:color w:val="000000"/>
                <w:szCs w:val="20"/>
                <w:rtl/>
                <w:lang w:val="fr-FR" w:eastAsia="fr-FR" w:bidi="ar-DZ"/>
              </w:rPr>
              <w:t>الآلي</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عيبودي محمد</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الرياضيات</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عمراني بوحلوان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الفيزياء</w:t>
            </w:r>
          </w:p>
        </w:tc>
      </w:tr>
      <w:tr w:rsidR="0099542D">
        <w:tblPrEx>
          <w:tblCellMar>
            <w:top w:w="0" w:type="dxa"/>
            <w:bottom w:w="0" w:type="dxa"/>
          </w:tblCellMar>
        </w:tblPrEx>
        <w:trPr>
          <w:trHeight w:val="226"/>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كمبوش نادية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الكيمياء</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مصطفى كمال عبدي</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الإعلام الآلي</w:t>
            </w:r>
          </w:p>
        </w:tc>
      </w:tr>
      <w:tr w:rsidR="0099542D">
        <w:tblPrEx>
          <w:tblCellMar>
            <w:top w:w="0" w:type="dxa"/>
            <w:bottom w:w="0" w:type="dxa"/>
          </w:tblCellMar>
        </w:tblPrEx>
        <w:trPr>
          <w:trHeight w:val="76"/>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زكري لقميري</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w:t>
            </w:r>
            <w:r>
              <w:rPr>
                <w:rFonts w:ascii="Simplified Arabic" w:hAnsi="Simplified Arabic" w:cs="Simplified Arabic"/>
                <w:color w:val="000000"/>
                <w:szCs w:val="20"/>
                <w:rtl/>
                <w:lang w:val="fr-FR" w:eastAsia="fr-FR" w:bidi="ar-DZ"/>
              </w:rPr>
              <w:t>مصفّ الأستاذية عن قسم الإعلام الآلي</w:t>
            </w:r>
          </w:p>
        </w:tc>
      </w:tr>
      <w:tr w:rsidR="0099542D">
        <w:tblPrEx>
          <w:tblCellMar>
            <w:top w:w="0" w:type="dxa"/>
            <w:bottom w:w="0" w:type="dxa"/>
          </w:tblCellMar>
        </w:tblPrEx>
        <w:trPr>
          <w:trHeight w:val="88"/>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مولايات نصر الدين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363"/>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شوك خير الدين</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ميلودي يمينة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الرياضيات</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تميمون شهناز زكية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الرياضيات</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سبع فاطمة الزهراء</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ددوش شكري كمال</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260"/>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ايت حبوش جميلة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عن </w:t>
            </w:r>
            <w:r>
              <w:rPr>
                <w:rFonts w:ascii="Simplified Arabic" w:hAnsi="Simplified Arabic" w:cs="Simplified Arabic"/>
                <w:color w:val="000000"/>
                <w:szCs w:val="20"/>
                <w:rtl/>
                <w:lang w:val="fr-FR" w:eastAsia="fr-FR" w:bidi="ar-DZ"/>
              </w:rPr>
              <w:t>الأساتذة المساعدين</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طاهر بلعربي وهيبة</w:t>
            </w:r>
          </w:p>
        </w:tc>
        <w:tc>
          <w:tcPr>
            <w:tcW w:w="680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19"/>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حمدادو جميلة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مغبر رشيد</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بوزار الشيخ</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قبلي سليمة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حبيب زحماني هجيرة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زيتوني كريمة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مديرة </w:t>
            </w:r>
            <w:r>
              <w:rPr>
                <w:rFonts w:ascii="Simplified Arabic" w:hAnsi="Simplified Arabic" w:cs="Simplified Arabic"/>
                <w:color w:val="000000"/>
                <w:szCs w:val="20"/>
                <w:rtl/>
                <w:lang w:val="fr-FR" w:eastAsia="fr-FR" w:bidi="ar-DZ"/>
              </w:rPr>
              <w:t>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سعيدي سليمة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كشار بو عبد الله</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نايت بهلول صافية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31</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يمينة أبو الحسن</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32</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سماعيل عبد الرحمان</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33</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كايل فتيحة</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34</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حمو أحمد</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35</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ساسي </w:t>
            </w:r>
            <w:r>
              <w:rPr>
                <w:rFonts w:ascii="Simplified Arabic" w:hAnsi="Simplified Arabic" w:cs="Simplified Arabic"/>
                <w:color w:val="000000"/>
                <w:szCs w:val="20"/>
                <w:rtl/>
                <w:lang w:val="fr-FR" w:eastAsia="fr-FR" w:bidi="ar-DZ"/>
              </w:rPr>
              <w:t>محمد</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36</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مزيان أحمد</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37</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ادريس خودجة قويدر</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38</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غامنية مصطفى</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39</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سنوساوي عبد الرحمان</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40</w:t>
            </w:r>
          </w:p>
        </w:tc>
        <w:tc>
          <w:tcPr>
            <w:tcW w:w="21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بوناصر بومدين</w:t>
            </w:r>
          </w:p>
        </w:tc>
        <w:tc>
          <w:tcPr>
            <w:tcW w:w="680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87"/>
          <w:jc w:val="center"/>
        </w:trPr>
        <w:tc>
          <w:tcPr>
            <w:tcW w:w="569"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41</w:t>
            </w:r>
          </w:p>
        </w:tc>
        <w:tc>
          <w:tcPr>
            <w:tcW w:w="212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سنوسي حاج علي جمال</w:t>
            </w:r>
          </w:p>
        </w:tc>
        <w:tc>
          <w:tcPr>
            <w:tcW w:w="6805"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574/أ.ع مؤرخ في 09 ماي 2023، يحـدّد القائمـة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لجامعة أحمــد درايــة-أدرار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التنفيذي رقم 01-269 المؤرخ في 30 جمادى الثّانية عام 1422 الموافق 18 سبتمبر سنة 2001 والمتضمّن إنشاء جامعة أدرار، المعدّل والمتمّم. </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w:t>
      </w:r>
      <w:r>
        <w:rPr>
          <w:rFonts w:ascii="Simplified Arabic" w:eastAsia="SimSun" w:hAnsi="Simplified Arabic" w:cs="Simplified Arabic"/>
          <w:color w:val="000000"/>
          <w:sz w:val="28"/>
          <w:szCs w:val="28"/>
          <w:rtl/>
        </w:rPr>
        <w:t>ي رقم 03-279 المؤرخ في 24 جمادى الثانية عام 1424 الموافق 23 غشت سنة 2003 الذي يحدّد مهام الجامعة والقواعد الخاصة بتنظيمها وسيرها،المعدّل والمتمّم.</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وبمقتضى المرسوم التنفيذي رقم 13- 77المؤرخ في 18 ربيع الأول عام 1434 الموافق 30 يناير سنة 2013 الذي يحدّد صلاح</w:t>
      </w:r>
      <w:r>
        <w:rPr>
          <w:rFonts w:ascii="Simplified Arabic" w:eastAsia="SimSun" w:hAnsi="Simplified Arabic" w:cs="Simplified Arabic"/>
          <w:color w:val="000000"/>
          <w:sz w:val="28"/>
          <w:szCs w:val="28"/>
          <w:rtl/>
        </w:rPr>
        <w:t>يات وزير التعليم العالي والبحث العلمي.</w:t>
      </w:r>
    </w:p>
    <w:p w:rsidR="0099542D" w:rsidRDefault="00FA2D5A">
      <w:pPr>
        <w:pStyle w:val="Standard"/>
        <w:numPr>
          <w:ilvl w:val="0"/>
          <w:numId w:val="17"/>
        </w:numPr>
        <w:bidi/>
        <w:spacing w:line="247"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لجامعة أحمد دراية-أدرار المؤرّخ في 26 أفريل 2023.</w:t>
      </w:r>
    </w:p>
    <w:p w:rsidR="0099542D" w:rsidRDefault="0099542D">
      <w:pPr>
        <w:pStyle w:val="Standard"/>
        <w:bidi/>
        <w:jc w:val="center"/>
        <w:rPr>
          <w:rFonts w:ascii="Simplified Arabic" w:hAnsi="Simplified Arabic" w:cs="Simplified Arabic"/>
          <w:b/>
          <w:bCs/>
          <w:sz w:val="6"/>
          <w:szCs w:val="6"/>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20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لجامعة أحمد دراية- أدرار.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w:t>
      </w:r>
      <w:r>
        <w:rPr>
          <w:rFonts w:ascii="Simplified Arabic" w:hAnsi="Simplified Arabic" w:cs="Simplified Arabic"/>
          <w:color w:val="000000"/>
          <w:sz w:val="28"/>
          <w:szCs w:val="28"/>
          <w:rtl/>
        </w:rPr>
        <w:t xml:space="preserve"> القائمة الاسمية لأعضاء المجلس العلمي لجامعة أحمد دراية-أدرار،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أحمد دراية-أدرار، كلّ فيما يخصه،بتطبيق هذا القرار الذي سينشر في النشرة الرسمية للتعليم العالي والبحث ا</w:t>
      </w:r>
      <w:r>
        <w:rPr>
          <w:rFonts w:ascii="Simplified Arabic" w:hAnsi="Simplified Arabic" w:cs="Simplified Arabic"/>
          <w:color w:val="000000"/>
          <w:sz w:val="28"/>
          <w:szCs w:val="28"/>
          <w:rtl/>
        </w:rPr>
        <w:t>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574/أ.ع المؤرخ في 09 ماي 2023 الذي يحدّد القائمة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لجامعة أحمـد درايـة-أدرار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619" w:type="dxa"/>
        <w:jc w:val="center"/>
        <w:tblLayout w:type="fixed"/>
        <w:tblCellMar>
          <w:left w:w="10" w:type="dxa"/>
          <w:right w:w="10" w:type="dxa"/>
        </w:tblCellMar>
        <w:tblLook w:val="0000" w:firstRow="0" w:lastRow="0" w:firstColumn="0" w:lastColumn="0" w:noHBand="0" w:noVBand="0"/>
      </w:tblPr>
      <w:tblGrid>
        <w:gridCol w:w="705"/>
        <w:gridCol w:w="1976"/>
        <w:gridCol w:w="6938"/>
      </w:tblGrid>
      <w:tr w:rsidR="0099542D">
        <w:tblPrEx>
          <w:tblCellMar>
            <w:top w:w="0" w:type="dxa"/>
            <w:bottom w:w="0" w:type="dxa"/>
          </w:tblCellMar>
        </w:tblPrEx>
        <w:trPr>
          <w:trHeight w:val="207"/>
          <w:jc w:val="center"/>
        </w:trPr>
        <w:tc>
          <w:tcPr>
            <w:tcW w:w="70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الاسم واللقـب</w:t>
            </w:r>
          </w:p>
        </w:tc>
        <w:tc>
          <w:tcPr>
            <w:tcW w:w="693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الصفـة</w:t>
            </w:r>
          </w:p>
        </w:tc>
      </w:tr>
      <w:tr w:rsidR="0099542D">
        <w:tblPrEx>
          <w:tblCellMar>
            <w:top w:w="0" w:type="dxa"/>
            <w:bottom w:w="0" w:type="dxa"/>
          </w:tblCellMar>
        </w:tblPrEx>
        <w:trPr>
          <w:trHeight w:val="216"/>
          <w:jc w:val="center"/>
        </w:trPr>
        <w:tc>
          <w:tcPr>
            <w:tcW w:w="705"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197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عمر محمد الأمين</w:t>
            </w:r>
          </w:p>
        </w:tc>
        <w:tc>
          <w:tcPr>
            <w:tcW w:w="6938"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w:t>
            </w:r>
          </w:p>
        </w:tc>
      </w:tr>
      <w:tr w:rsidR="0099542D">
        <w:tblPrEx>
          <w:tblCellMar>
            <w:top w:w="0" w:type="dxa"/>
            <w:bottom w:w="0" w:type="dxa"/>
          </w:tblCellMar>
        </w:tblPrEx>
        <w:trPr>
          <w:trHeight w:val="423"/>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عبد الفتاح دحمان</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المدير المكلّف بالتكوين العالي في الطورين الأول والثاني والتكوين المتواصل والشهادات وكذا التكوين العالي في التدرج</w:t>
            </w:r>
          </w:p>
        </w:tc>
      </w:tr>
      <w:tr w:rsidR="0099542D">
        <w:tblPrEx>
          <w:tblCellMar>
            <w:top w:w="0" w:type="dxa"/>
            <w:bottom w:w="0" w:type="dxa"/>
          </w:tblCellMar>
        </w:tblPrEx>
        <w:trPr>
          <w:trHeight w:val="423"/>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غيتاوي عبد القادر</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نائب المدير </w:t>
            </w:r>
            <w:r>
              <w:rPr>
                <w:rFonts w:ascii="Simplified Arabic" w:hAnsi="Simplified Arabic" w:cs="Simplified Arabic"/>
                <w:color w:val="000000"/>
                <w:szCs w:val="20"/>
                <w:rtl/>
                <w:lang w:val="fr-FR" w:eastAsia="fr-FR" w:bidi="ar-DZ"/>
              </w:rPr>
              <w:t>المكلّف بالتكوين العالي في الطور الثالث والتأهيل الجامعي والبحث العلمي وكذا التكوين العالي فيما بعد التدرج</w:t>
            </w:r>
          </w:p>
        </w:tc>
      </w:tr>
      <w:tr w:rsidR="0099542D">
        <w:tblPrEx>
          <w:tblCellMar>
            <w:top w:w="0" w:type="dxa"/>
            <w:bottom w:w="0" w:type="dxa"/>
          </w:tblCellMar>
        </w:tblPrEx>
        <w:trPr>
          <w:trHeight w:val="59"/>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لعلى بوكميش</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المدير المكلّف بالعلاقات الخارجية والتعاون والتنشيط والاتصال والتظاهرات العلمية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بوسعيد أحمد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نائب المدير المكلّف </w:t>
            </w:r>
            <w:r>
              <w:rPr>
                <w:rFonts w:ascii="Simplified Arabic" w:hAnsi="Simplified Arabic" w:cs="Simplified Arabic"/>
                <w:color w:val="000000"/>
                <w:szCs w:val="20"/>
                <w:rtl/>
                <w:lang w:val="fr-FR" w:eastAsia="fr-FR" w:bidi="ar-DZ"/>
              </w:rPr>
              <w:t>بالتنمية والاستشراف والتوجيه</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حجاج أحمد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كلّية العلوم والتكنولوجيا</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يامة إبراهيم</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كلّية الحقوق والعلوم السياسية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مدياني محمد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كلّية العلوم الاقتصادية والتجارية وعلوم التسيير</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الحمدي أحمد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عميد كلّية العلوم الإنسانية </w:t>
            </w:r>
            <w:r>
              <w:rPr>
                <w:rFonts w:ascii="Simplified Arabic" w:hAnsi="Simplified Arabic" w:cs="Simplified Arabic"/>
                <w:color w:val="000000"/>
                <w:szCs w:val="20"/>
                <w:rtl/>
                <w:lang w:val="fr-FR" w:eastAsia="fr-FR" w:bidi="ar-DZ"/>
              </w:rPr>
              <w:t>والاجتماعية والعلوم الإسلامية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محي الدين رشيد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كلّية الآداب واللّغات</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عطيللة علي</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والتكنولوجيا</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علي محمد</w:t>
            </w:r>
          </w:p>
        </w:tc>
        <w:tc>
          <w:tcPr>
            <w:tcW w:w="693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الحقوق والعلوم السياسية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 الرحمان عبد القادر</w:t>
            </w:r>
          </w:p>
        </w:tc>
        <w:tc>
          <w:tcPr>
            <w:tcW w:w="693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w:t>
            </w:r>
            <w:r>
              <w:rPr>
                <w:rFonts w:ascii="Simplified Arabic" w:hAnsi="Simplified Arabic" w:cs="Simplified Arabic"/>
                <w:color w:val="000000"/>
                <w:szCs w:val="20"/>
                <w:rtl/>
                <w:lang w:val="fr-FR" w:eastAsia="fr-FR" w:bidi="ar-DZ"/>
              </w:rPr>
              <w:t>لكلّية العلوم الاقتصادية والتجارية وعلوم التسيير</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1976"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خالد عبد الكريم</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الإنسانية والاجتماعية والعلوم الإسلامية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خويا ادريس</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الآداب واللّغات</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غيتاوي تهامي</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العلوم والتكنولوجيا</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لعريبي سليمان</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والتكنولوجيا</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الصادق عبد القادر</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الحقوق والعلوم السياسية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19</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ختير مسعود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الحقوق والعلوم السياسية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20</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عياد ليلى</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والتجارية وعلوم التسيير</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21</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مسعودي عبد الكريم</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والتجارية وعلوم التسيير</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22</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سما</w:t>
            </w:r>
            <w:r>
              <w:rPr>
                <w:rFonts w:ascii="Simplified Arabic" w:hAnsi="Simplified Arabic" w:cs="Simplified Arabic"/>
                <w:color w:val="000000"/>
                <w:szCs w:val="20"/>
                <w:rtl/>
                <w:lang w:val="fr-FR" w:eastAsia="fr-FR" w:bidi="ar-DZ"/>
              </w:rPr>
              <w:t>ني مراد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الإنسانية والاجتماعية والعلوم الإسلامية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23</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ختير صافي</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الإنسانية والاجتماعية والعلوم الإسلامية</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24</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كنتاوي محمد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الآداب واللّغات</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25</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خلادي سيد أحمد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26</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بوبكر لحسن</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27</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سيد أعمر أحمد</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28</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شوشة عبد الغاني</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بـجامعة تمنراست</w:t>
            </w:r>
          </w:p>
        </w:tc>
      </w:tr>
      <w:tr w:rsidR="0099542D">
        <w:tblPrEx>
          <w:tblCellMar>
            <w:top w:w="0" w:type="dxa"/>
            <w:bottom w:w="0" w:type="dxa"/>
          </w:tblCellMar>
        </w:tblPrEx>
        <w:trPr>
          <w:trHeight w:val="301"/>
          <w:jc w:val="center"/>
        </w:trPr>
        <w:tc>
          <w:tcPr>
            <w:tcW w:w="70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29</w:t>
            </w:r>
          </w:p>
        </w:tc>
        <w:tc>
          <w:tcPr>
            <w:tcW w:w="197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عوفان </w:t>
            </w:r>
            <w:r>
              <w:rPr>
                <w:rFonts w:ascii="Simplified Arabic" w:hAnsi="Simplified Arabic" w:cs="Simplified Arabic"/>
                <w:color w:val="000000"/>
                <w:szCs w:val="20"/>
                <w:rtl/>
                <w:lang w:val="fr-FR" w:eastAsia="fr-FR" w:bidi="ar-DZ"/>
              </w:rPr>
              <w:t>نبيل</w:t>
            </w:r>
          </w:p>
        </w:tc>
        <w:tc>
          <w:tcPr>
            <w:tcW w:w="693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بجامعة وهران</w:t>
            </w:r>
          </w:p>
        </w:tc>
      </w:tr>
      <w:tr w:rsidR="0099542D">
        <w:tblPrEx>
          <w:tblCellMar>
            <w:top w:w="0" w:type="dxa"/>
            <w:bottom w:w="0" w:type="dxa"/>
          </w:tblCellMar>
        </w:tblPrEx>
        <w:trPr>
          <w:trHeight w:val="301"/>
          <w:jc w:val="center"/>
        </w:trPr>
        <w:tc>
          <w:tcPr>
            <w:tcW w:w="705"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30</w:t>
            </w:r>
          </w:p>
        </w:tc>
        <w:tc>
          <w:tcPr>
            <w:tcW w:w="197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غنتيوي فاطمة</w:t>
            </w:r>
          </w:p>
        </w:tc>
        <w:tc>
          <w:tcPr>
            <w:tcW w:w="6938"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575/أ.ع مؤرخ في 09 ماي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لمعهـد التكنولوجيا بجامعة أكلـي محنـد 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w:t>
      </w:r>
      <w:r>
        <w:rPr>
          <w:rFonts w:ascii="Simplified Arabic" w:eastAsia="SimSun" w:hAnsi="Simplified Arabic" w:cs="Simplified Arabic"/>
          <w:color w:val="000000"/>
          <w:sz w:val="28"/>
          <w:szCs w:val="28"/>
          <w:rtl/>
        </w:rPr>
        <w:t xml:space="preserve">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w:t>
      </w:r>
      <w:r>
        <w:rPr>
          <w:rFonts w:ascii="Simplified Arabic" w:eastAsia="SimSun" w:hAnsi="Simplified Arabic" w:cs="Simplified Arabic"/>
          <w:color w:val="000000"/>
          <w:sz w:val="28"/>
          <w:szCs w:val="28"/>
          <w:rtl/>
        </w:rPr>
        <w:t>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لمعهد التكنولوجيا بجامعة أكلي محند أولحاج-البويرة المؤرخ في 10 أفريل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67 من المرسوم التنفيذي رقم 03-279 </w:t>
      </w:r>
      <w:r>
        <w:rPr>
          <w:rFonts w:ascii="Simplified Arabic" w:hAnsi="Simplified Arabic" w:cs="Simplified Arabic"/>
          <w:color w:val="000000"/>
          <w:sz w:val="28"/>
          <w:szCs w:val="28"/>
          <w:rtl/>
        </w:rPr>
        <w:t>المؤرخ في 24 جمادي الثانية عام 1424 الموافق23 غشت سنة 2003، المعدّل والمتمّم، والمذكور أعلاه، يهدف هذا القرار إلى تحديد القائمة الاسمية لأعضاء المجلس العلمي لمعهد التكنولوجيا بجامعة أكلي محند أولحاج-البويرة.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w:t>
      </w:r>
      <w:r>
        <w:rPr>
          <w:rFonts w:ascii="Simplified Arabic" w:hAnsi="Simplified Arabic" w:cs="Simplified Arabic"/>
          <w:color w:val="000000"/>
          <w:sz w:val="28"/>
          <w:szCs w:val="28"/>
          <w:rtl/>
        </w:rPr>
        <w:t>علمي لمعهد التكنولوجيا بجامعة أكلي محند أولحاج-البويرة،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أكلي محند أولحاج-البويرة، كلّ فيما يخصه، بتطبيق هذا القرار الذي سينشر في النشرة الرسمية للتعليم العالي والبحث</w:t>
      </w:r>
      <w:r>
        <w:rPr>
          <w:rFonts w:ascii="Simplified Arabic" w:hAnsi="Simplified Arabic" w:cs="Simplified Arabic"/>
          <w:color w:val="000000"/>
          <w:sz w:val="28"/>
          <w:szCs w:val="28"/>
          <w:rtl/>
        </w:rPr>
        <w:t xml:space="preserve">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09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5" w:lineRule="auto"/>
        <w:ind w:left="-2"/>
        <w:jc w:val="center"/>
      </w:pPr>
      <w:r>
        <w:rPr>
          <w:rFonts w:ascii="Simplified Arabic" w:hAnsi="Simplified Arabic" w:cs="Simplified Arabic"/>
          <w:b/>
          <w:bCs/>
          <w:color w:val="000000"/>
          <w:rtl/>
          <w:lang w:bidi="ar-DZ"/>
        </w:rPr>
        <w:t>ملحق بالقرار رقم 575/أ.ع ال</w:t>
      </w:r>
      <w:r>
        <w:rPr>
          <w:rFonts w:ascii="Simplified Arabic" w:hAnsi="Simplified Arabic" w:cs="Simplified Arabic"/>
          <w:b/>
          <w:bCs/>
          <w:color w:val="000000"/>
          <w:rtl/>
          <w:lang w:bidi="ar-DZ"/>
        </w:rPr>
        <w:t>مؤرخ في 09 ماي 2023 يحدّد القائمة الاسمية لأعضاء المجلس العلمي</w:t>
      </w:r>
    </w:p>
    <w:p w:rsidR="0099542D" w:rsidRDefault="00FA2D5A">
      <w:pPr>
        <w:pStyle w:val="Standard"/>
        <w:bidi/>
        <w:spacing w:line="225" w:lineRule="auto"/>
        <w:ind w:left="-2"/>
        <w:jc w:val="center"/>
      </w:pPr>
      <w:r>
        <w:rPr>
          <w:rFonts w:ascii="Simplified Arabic" w:hAnsi="Simplified Arabic" w:cs="Simplified Arabic"/>
          <w:b/>
          <w:bCs/>
          <w:color w:val="000000"/>
          <w:shd w:val="clear" w:color="auto" w:fill="C0C0C0"/>
          <w:rtl/>
          <w:lang w:bidi="ar-DZ"/>
        </w:rPr>
        <w:t>لمعهـد التكنولوجيا بجامعة أكلـي محنـد أولحـاج-البويـرة</w:t>
      </w:r>
    </w:p>
    <w:p w:rsidR="0099542D" w:rsidRDefault="0099542D">
      <w:pPr>
        <w:pStyle w:val="Standard"/>
        <w:bidi/>
        <w:spacing w:line="225" w:lineRule="auto"/>
        <w:ind w:left="-2"/>
        <w:jc w:val="center"/>
        <w:rPr>
          <w:rFonts w:ascii="Simplified Arabic" w:hAnsi="Simplified Arabic" w:cs="Simplified Arabic"/>
          <w:b/>
          <w:bCs/>
          <w:color w:val="000000"/>
          <w:sz w:val="2"/>
          <w:szCs w:val="2"/>
          <w:lang w:bidi="ar-DZ"/>
        </w:rPr>
      </w:pPr>
    </w:p>
    <w:tbl>
      <w:tblPr>
        <w:bidiVisual/>
        <w:tblW w:w="9723" w:type="dxa"/>
        <w:jc w:val="center"/>
        <w:tblLayout w:type="fixed"/>
        <w:tblCellMar>
          <w:left w:w="10" w:type="dxa"/>
          <w:right w:w="10" w:type="dxa"/>
        </w:tblCellMar>
        <w:tblLook w:val="0000" w:firstRow="0" w:lastRow="0" w:firstColumn="0" w:lastColumn="0" w:noHBand="0" w:noVBand="0"/>
      </w:tblPr>
      <w:tblGrid>
        <w:gridCol w:w="650"/>
        <w:gridCol w:w="1842"/>
        <w:gridCol w:w="7231"/>
      </w:tblGrid>
      <w:tr w:rsidR="0099542D">
        <w:tblPrEx>
          <w:tblCellMar>
            <w:top w:w="0" w:type="dxa"/>
            <w:bottom w:w="0" w:type="dxa"/>
          </w:tblCellMar>
        </w:tblPrEx>
        <w:trPr>
          <w:trHeight w:val="211"/>
          <w:jc w:val="center"/>
        </w:trPr>
        <w:tc>
          <w:tcPr>
            <w:tcW w:w="6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rtl/>
                <w:lang w:val="fr-FR" w:bidi="ar-DZ"/>
              </w:rPr>
              <w:t>الرقم</w:t>
            </w:r>
          </w:p>
        </w:tc>
        <w:tc>
          <w:tcPr>
            <w:tcW w:w="18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b/>
                <w:bCs/>
                <w:color w:val="000000"/>
                <w:rtl/>
                <w:lang w:val="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b/>
                <w:bCs/>
                <w:color w:val="000000"/>
                <w:rtl/>
                <w:lang w:val="fr-FR" w:bidi="ar-DZ"/>
              </w:rPr>
              <w:t>الصفـة</w:t>
            </w:r>
          </w:p>
        </w:tc>
      </w:tr>
      <w:tr w:rsidR="0099542D">
        <w:tblPrEx>
          <w:tblCellMar>
            <w:top w:w="0" w:type="dxa"/>
            <w:bottom w:w="0" w:type="dxa"/>
          </w:tblCellMar>
        </w:tblPrEx>
        <w:trPr>
          <w:trHeight w:val="396"/>
          <w:jc w:val="center"/>
        </w:trPr>
        <w:tc>
          <w:tcPr>
            <w:tcW w:w="65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1</w:t>
            </w:r>
          </w:p>
        </w:tc>
        <w:tc>
          <w:tcPr>
            <w:tcW w:w="184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جعفر خوجة حكيم</w:t>
            </w:r>
          </w:p>
        </w:tc>
        <w:tc>
          <w:tcPr>
            <w:tcW w:w="723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رئيس المجلس العلمي للمعهد، ممثّل الأساتذة ذوي مصفّ الأستاذية عن قسم هندسة المياه</w:t>
            </w:r>
          </w:p>
        </w:tc>
      </w:tr>
      <w:tr w:rsidR="0099542D">
        <w:tblPrEx>
          <w:tblCellMar>
            <w:top w:w="0" w:type="dxa"/>
            <w:bottom w:w="0" w:type="dxa"/>
          </w:tblCellMar>
        </w:tblPrEx>
        <w:trPr>
          <w:trHeight w:val="20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2</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مسبوع نور الدين</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مدير المعهد</w:t>
            </w:r>
          </w:p>
        </w:tc>
      </w:tr>
      <w:tr w:rsidR="0099542D">
        <w:tblPrEx>
          <w:tblCellMar>
            <w:top w:w="0" w:type="dxa"/>
            <w:bottom w:w="0" w:type="dxa"/>
          </w:tblCellMar>
        </w:tblPrEx>
        <w:trPr>
          <w:trHeight w:val="194"/>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3</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سمير بلقاسمي</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مدير مساعد مكلّف بالدّراسات والمسائل المرتبطة بالطلبة</w:t>
            </w:r>
          </w:p>
        </w:tc>
      </w:tr>
      <w:tr w:rsidR="0099542D">
        <w:tblPrEx>
          <w:tblCellMar>
            <w:top w:w="0" w:type="dxa"/>
            <w:bottom w:w="0" w:type="dxa"/>
          </w:tblCellMar>
        </w:tblPrEx>
        <w:trPr>
          <w:trHeight w:val="20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4</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مراكشي عقيلة</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مدير مساعد مكلّف بما بعد التدرج والبحث العلمي والعلاقات الخارجية</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5</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بلاش ديهية</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رئيس قسم تكنولوجيا الكيمياء الصناعية</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6</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مولاي صلاح الدين</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رئيس قسم هندسة المياه</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7</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إيقي كهينة</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ذوي مصفّ الأستاذية عن قسم تكنولوجيا الكيمياء الصناعية</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8</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يحياوي عبد الحليم</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ذوي مصفّ الأستاذية عن قسم تكنولوجيا هندسة المياه</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9</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بوعقلين حنان</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المساعدين</w:t>
            </w:r>
          </w:p>
        </w:tc>
      </w:tr>
      <w:tr w:rsidR="0099542D">
        <w:tblPrEx>
          <w:tblCellMar>
            <w:top w:w="0" w:type="dxa"/>
            <w:bottom w:w="0" w:type="dxa"/>
          </w:tblCellMar>
        </w:tblPrEx>
        <w:trPr>
          <w:trHeight w:val="282"/>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10</w:t>
            </w:r>
          </w:p>
        </w:tc>
        <w:tc>
          <w:tcPr>
            <w:tcW w:w="18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رزيق أمينة</w:t>
            </w:r>
          </w:p>
        </w:tc>
        <w:tc>
          <w:tcPr>
            <w:tcW w:w="723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ممثّل الأساتذة المساعدين</w:t>
            </w:r>
          </w:p>
        </w:tc>
      </w:tr>
      <w:tr w:rsidR="0099542D">
        <w:tblPrEx>
          <w:tblCellMar>
            <w:top w:w="0" w:type="dxa"/>
            <w:bottom w:w="0" w:type="dxa"/>
          </w:tblCellMar>
        </w:tblPrEx>
        <w:trPr>
          <w:trHeight w:val="282"/>
          <w:jc w:val="center"/>
        </w:trPr>
        <w:tc>
          <w:tcPr>
            <w:tcW w:w="65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5" w:lineRule="auto"/>
              <w:jc w:val="center"/>
              <w:rPr>
                <w:rFonts w:ascii="Calibri" w:eastAsia="Calibri" w:hAnsi="Calibri" w:cs="Arial"/>
                <w:lang w:val="fr-FR"/>
              </w:rPr>
            </w:pPr>
            <w:r>
              <w:rPr>
                <w:rFonts w:ascii="Simplified Arabic" w:eastAsia="Calibri" w:hAnsi="Simplified Arabic" w:cs="Simplified Arabic"/>
                <w:b/>
                <w:bCs/>
                <w:color w:val="000000"/>
                <w:lang w:val="fr-FR" w:bidi="ar-DZ"/>
              </w:rPr>
              <w:t>11</w:t>
            </w:r>
          </w:p>
        </w:tc>
        <w:tc>
          <w:tcPr>
            <w:tcW w:w="184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فاهم محمد</w:t>
            </w:r>
          </w:p>
        </w:tc>
        <w:tc>
          <w:tcPr>
            <w:tcW w:w="723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5" w:lineRule="auto"/>
              <w:jc w:val="right"/>
              <w:rPr>
                <w:rFonts w:ascii="Calibri" w:eastAsia="Calibri" w:hAnsi="Calibri" w:cs="Arial"/>
                <w:lang w:val="fr-FR"/>
              </w:rPr>
            </w:pPr>
            <w:r>
              <w:rPr>
                <w:rFonts w:ascii="Simplified Arabic" w:eastAsia="Calibri" w:hAnsi="Simplified Arabic" w:cs="Simplified Arabic"/>
                <w:color w:val="000000"/>
                <w:rtl/>
                <w:lang w:val="fr-FR" w:bidi="ar-DZ"/>
              </w:rPr>
              <w:t>مسؤول مكتبة المعهد</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576/أ.ع مؤرخ في 10 ماي 2023، يعدل القرار رقم 069 المؤرخ في 26 جانفي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مستغانم</w:t>
      </w:r>
    </w:p>
    <w:p w:rsidR="0099542D" w:rsidRDefault="0099542D">
      <w:pPr>
        <w:pStyle w:val="Standard"/>
        <w:tabs>
          <w:tab w:val="left" w:pos="3096"/>
        </w:tabs>
        <w:bidi/>
        <w:spacing w:line="228" w:lineRule="auto"/>
        <w:jc w:val="center"/>
        <w:rPr>
          <w:rFonts w:ascii="Simplified Arabic" w:hAnsi="Simplified Arabic" w:cs="Simplified Arabic"/>
          <w:b/>
          <w:bCs/>
          <w:sz w:val="2"/>
          <w:szCs w:val="2"/>
        </w:rPr>
      </w:pPr>
    </w:p>
    <w:p w:rsidR="0099542D" w:rsidRDefault="00FA2D5A">
      <w:pPr>
        <w:pStyle w:val="Standard"/>
        <w:bidi/>
        <w:spacing w:line="22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98-220 المؤرخ في 13 ربيع الأول عام 1419 الموافق 7 يوليو سنة 1998 والمتضمن إنشاء جامعة مستغانم، المعدل والمتمم، لاسي</w:t>
      </w:r>
      <w:r>
        <w:rPr>
          <w:rFonts w:ascii="Simplified Arabic" w:eastAsia="SimSun" w:hAnsi="Simplified Arabic" w:cs="Simplified Arabic"/>
          <w:color w:val="000000"/>
          <w:sz w:val="28"/>
          <w:szCs w:val="28"/>
          <w:rtl/>
        </w:rPr>
        <w:t>ما المادة 3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w:t>
      </w:r>
      <w:r>
        <w:rPr>
          <w:rFonts w:ascii="Simplified Arabic" w:eastAsia="SimSun" w:hAnsi="Simplified Arabic" w:cs="Simplified Arabic"/>
          <w:color w:val="000000"/>
          <w:sz w:val="28"/>
          <w:szCs w:val="28"/>
          <w:rtl/>
        </w:rPr>
        <w:t>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القرار رقم 069 المؤرخ في 26 جانفي 2022 الذي يحدد القائمة الإسمية لأعضاء مجلس إدارة جامعة مستغانم، المعدل.</w:t>
      </w:r>
    </w:p>
    <w:p w:rsidR="0099542D" w:rsidRDefault="00FA2D5A">
      <w:pPr>
        <w:pStyle w:val="Standard"/>
        <w:bidi/>
        <w:spacing w:line="22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w:t>
      </w:r>
      <w:r>
        <w:rPr>
          <w:rFonts w:ascii="Simplified Arabic" w:hAnsi="Simplified Arabic" w:cs="Simplified Arabic"/>
          <w:color w:val="000000"/>
          <w:sz w:val="28"/>
          <w:szCs w:val="28"/>
          <w:rtl/>
        </w:rPr>
        <w:t>ملحق بالقرار رقم069 المؤرخ في 26 جانفي 2022، المعدل كماهو محدد في الجدول الملحق بهذا القرار.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بن تليس </w:t>
      </w:r>
      <w:r>
        <w:rPr>
          <w:rFonts w:ascii="Simplified Arabic" w:hAnsi="Simplified Arabic" w:cs="Simplified Arabic"/>
          <w:b/>
          <w:bCs/>
          <w:color w:val="000000"/>
          <w:sz w:val="20"/>
          <w:szCs w:val="20"/>
          <w:rtl/>
          <w:lang w:bidi="ar-DZ"/>
        </w:rPr>
        <w:t>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4"/>
          <w:szCs w:val="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قائمة أعضاء مجلس إدارة جامعة</w:t>
      </w:r>
      <w:r>
        <w:rPr>
          <w:rFonts w:ascii="Simplified Arabic" w:hAnsi="Simplified Arabic" w:cs="Simplified Arabic"/>
          <w:b/>
          <w:bCs/>
          <w:color w:val="000000"/>
          <w:shd w:val="clear" w:color="auto" w:fill="C0C0C0"/>
          <w:rtl/>
          <w:lang w:bidi="ar-DZ"/>
        </w:rPr>
        <w:t xml:space="preserve"> مستغانم</w:t>
      </w:r>
    </w:p>
    <w:p w:rsidR="0099542D" w:rsidRDefault="00FA2D5A">
      <w:pPr>
        <w:pStyle w:val="ListParagraph"/>
        <w:numPr>
          <w:ilvl w:val="0"/>
          <w:numId w:val="400"/>
        </w:numPr>
        <w:bidi/>
        <w:spacing w:line="228" w:lineRule="auto"/>
        <w:ind w:left="566" w:hanging="283"/>
        <w:jc w:val="right"/>
      </w:pPr>
      <w:r>
        <w:rPr>
          <w:rFonts w:ascii="Simplified Arabic" w:hAnsi="Simplified Arabic" w:cs="Simplified Arabic"/>
          <w:b/>
          <w:bCs/>
          <w:color w:val="000000"/>
          <w:rtl/>
          <w:lang w:bidi="ar-DZ"/>
        </w:rPr>
        <w:t>الأعضاء المعينون:</w:t>
      </w:r>
    </w:p>
    <w:tbl>
      <w:tblPr>
        <w:bidiVisual/>
        <w:tblW w:w="9279" w:type="dxa"/>
        <w:jc w:val="center"/>
        <w:tblLayout w:type="fixed"/>
        <w:tblCellMar>
          <w:left w:w="10" w:type="dxa"/>
          <w:right w:w="10" w:type="dxa"/>
        </w:tblCellMar>
        <w:tblLook w:val="0000" w:firstRow="0" w:lastRow="0" w:firstColumn="0" w:lastColumn="0" w:noHBand="0" w:noVBand="0"/>
      </w:tblPr>
      <w:tblGrid>
        <w:gridCol w:w="2247"/>
        <w:gridCol w:w="851"/>
        <w:gridCol w:w="6181"/>
      </w:tblGrid>
      <w:tr w:rsidR="0099542D">
        <w:tblPrEx>
          <w:tblCellMar>
            <w:top w:w="0" w:type="dxa"/>
            <w:bottom w:w="0" w:type="dxa"/>
          </w:tblCellMar>
        </w:tblPrEx>
        <w:trPr>
          <w:trHeight w:val="376"/>
          <w:jc w:val="center"/>
        </w:trPr>
        <w:tc>
          <w:tcPr>
            <w:tcW w:w="224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الإسم واللقب</w:t>
            </w:r>
          </w:p>
        </w:tc>
        <w:tc>
          <w:tcPr>
            <w:tcW w:w="8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الصفة</w:t>
            </w:r>
          </w:p>
        </w:tc>
        <w:tc>
          <w:tcPr>
            <w:tcW w:w="61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77"/>
          <w:jc w:val="center"/>
        </w:trPr>
        <w:tc>
          <w:tcPr>
            <w:tcW w:w="224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401"/>
              </w:numPr>
              <w:bidi/>
              <w:spacing w:line="228" w:lineRule="auto"/>
              <w:ind w:left="198" w:hanging="198"/>
              <w:jc w:val="right"/>
            </w:pPr>
            <w:r>
              <w:rPr>
                <w:rFonts w:ascii="Simplified Arabic" w:hAnsi="Simplified Arabic" w:cs="Simplified Arabic"/>
                <w:color w:val="000000"/>
                <w:rtl/>
                <w:lang w:bidi="ar-DZ"/>
              </w:rPr>
              <w:t>ميغاشو مراد</w:t>
            </w:r>
          </w:p>
        </w:tc>
        <w:tc>
          <w:tcPr>
            <w:tcW w:w="85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رئيس</w:t>
            </w:r>
          </w:p>
        </w:tc>
        <w:tc>
          <w:tcPr>
            <w:tcW w:w="618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72"/>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شندارلي براهم محفوظ</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87"/>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صرموم حسيبة</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الوزير المكلف بالتربية الوطنية</w:t>
            </w:r>
          </w:p>
        </w:tc>
      </w:tr>
      <w:tr w:rsidR="0099542D">
        <w:tblPrEx>
          <w:tblCellMar>
            <w:top w:w="0" w:type="dxa"/>
            <w:bottom w:w="0" w:type="dxa"/>
          </w:tblCellMar>
        </w:tblPrEx>
        <w:trPr>
          <w:trHeight w:val="320"/>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صبار محمد غانم</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بالتكوين والتعليم المهنيين</w:t>
            </w:r>
          </w:p>
        </w:tc>
      </w:tr>
      <w:tr w:rsidR="0099542D">
        <w:tblPrEx>
          <w:tblCellMar>
            <w:top w:w="0" w:type="dxa"/>
            <w:bottom w:w="0" w:type="dxa"/>
          </w:tblCellMar>
        </w:tblPrEx>
        <w:trPr>
          <w:trHeight w:val="87"/>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لوشاحي عبد الرؤوف</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بالعمل والتشغيل والضمان الإجتماعي</w:t>
            </w:r>
          </w:p>
        </w:tc>
      </w:tr>
      <w:tr w:rsidR="0099542D">
        <w:tblPrEx>
          <w:tblCellMar>
            <w:top w:w="0" w:type="dxa"/>
            <w:bottom w:w="0" w:type="dxa"/>
          </w:tblCellMar>
        </w:tblPrEx>
        <w:trPr>
          <w:trHeight w:val="358"/>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سمبساجي محمد بن يوسف</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58"/>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خالدي محمد</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87"/>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تميم منى</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الوزير المكلف بالتجارة وترقية الصادرات</w:t>
            </w:r>
          </w:p>
        </w:tc>
      </w:tr>
      <w:tr w:rsidR="0099542D">
        <w:tblPrEx>
          <w:tblCellMar>
            <w:top w:w="0" w:type="dxa"/>
            <w:bottom w:w="0" w:type="dxa"/>
          </w:tblCellMar>
        </w:tblPrEx>
        <w:trPr>
          <w:trHeight w:val="326"/>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خليل محمد توفيق</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87"/>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بن لولو رمضان</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بالشباب والرياضة</w:t>
            </w:r>
          </w:p>
        </w:tc>
      </w:tr>
      <w:tr w:rsidR="0099542D">
        <w:tblPrEx>
          <w:tblCellMar>
            <w:top w:w="0" w:type="dxa"/>
            <w:bottom w:w="0" w:type="dxa"/>
          </w:tblCellMar>
        </w:tblPrEx>
        <w:trPr>
          <w:trHeight w:val="330"/>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آزرو علي</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بالإتصال</w:t>
            </w:r>
          </w:p>
        </w:tc>
      </w:tr>
      <w:tr w:rsidR="0099542D">
        <w:tblPrEx>
          <w:tblCellMar>
            <w:top w:w="0" w:type="dxa"/>
            <w:bottom w:w="0" w:type="dxa"/>
          </w:tblCellMar>
        </w:tblPrEx>
        <w:trPr>
          <w:trHeight w:val="358"/>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مرواني محمد</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87"/>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 xml:space="preserve">قاسمي </w:t>
            </w:r>
            <w:r>
              <w:rPr>
                <w:rFonts w:ascii="Simplified Arabic" w:hAnsi="Simplified Arabic" w:cs="Simplified Arabic"/>
                <w:color w:val="000000"/>
                <w:rtl/>
                <w:lang w:bidi="ar-DZ"/>
              </w:rPr>
              <w:t>لطفي</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بالصناعة الإنتاج الصيدلاني</w:t>
            </w:r>
          </w:p>
        </w:tc>
      </w:tr>
      <w:tr w:rsidR="0099542D">
        <w:tblPrEx>
          <w:tblCellMar>
            <w:top w:w="0" w:type="dxa"/>
            <w:bottom w:w="0" w:type="dxa"/>
          </w:tblCellMar>
        </w:tblPrEx>
        <w:trPr>
          <w:trHeight w:val="358"/>
          <w:jc w:val="center"/>
        </w:trPr>
        <w:tc>
          <w:tcPr>
            <w:tcW w:w="22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تواتي عبد الله</w:t>
            </w:r>
          </w:p>
        </w:tc>
        <w:tc>
          <w:tcPr>
            <w:tcW w:w="8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358"/>
          <w:jc w:val="center"/>
        </w:trPr>
        <w:tc>
          <w:tcPr>
            <w:tcW w:w="224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83"/>
              </w:numPr>
              <w:bidi/>
              <w:spacing w:line="228" w:lineRule="auto"/>
              <w:ind w:left="198" w:hanging="198"/>
              <w:jc w:val="right"/>
            </w:pPr>
            <w:r>
              <w:rPr>
                <w:rFonts w:ascii="Simplified Arabic" w:hAnsi="Simplified Arabic" w:cs="Simplified Arabic"/>
                <w:color w:val="000000"/>
                <w:rtl/>
                <w:lang w:bidi="ar-DZ"/>
              </w:rPr>
              <w:t>قوبع فاطمة الزهراء</w:t>
            </w:r>
          </w:p>
        </w:tc>
        <w:tc>
          <w:tcPr>
            <w:tcW w:w="85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center"/>
            </w:pPr>
            <w:r>
              <w:rPr>
                <w:rFonts w:ascii="Simplified Arabic" w:hAnsi="Simplified Arabic" w:cs="Simplified Arabic"/>
                <w:color w:val="000000"/>
                <w:rtl/>
                <w:lang w:bidi="ar-DZ"/>
              </w:rPr>
              <w:t>عضو</w:t>
            </w:r>
          </w:p>
        </w:tc>
        <w:tc>
          <w:tcPr>
            <w:tcW w:w="618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السيد الوالي</w:t>
            </w:r>
          </w:p>
        </w:tc>
      </w:tr>
    </w:tbl>
    <w:p w:rsidR="0099542D" w:rsidRDefault="00FA2D5A">
      <w:pPr>
        <w:pStyle w:val="Standard"/>
        <w:bidi/>
        <w:spacing w:line="228" w:lineRule="auto"/>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577/أ.ع مؤرخ في 10 ماي 2023، يعدل القرار رقم 927 المؤرخ في 27 نوفمبر 2013</w:t>
      </w:r>
      <w:r>
        <w:rPr>
          <w:rFonts w:ascii="Simplified Arabic" w:hAnsi="Simplified Arabic" w:cs="Simplified Arabic"/>
          <w:b/>
          <w:bCs/>
          <w:color w:val="0000FF"/>
          <w:sz w:val="28"/>
          <w:szCs w:val="28"/>
          <w:rtl/>
        </w:rPr>
        <w:t xml:space="preserve"> والمتضمن إنشاء الأقسام المكونة لكلية التكنولوجيا لدى جامعة سعيدة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03-279 المؤرخ في 24 جمادى الثانية عام 1424 الموافق 23 غشت سنة 2003 الذي يحدد مهـام الجامعـة والقواعـد الخاصة بتنظيمها وسيرها، المعدل والمتمم، لاسيما المادة 34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09-10 المؤرخ في7 محرم عام 1430 الموافق 4 يناير سنة 2009 والمتضم</w:t>
      </w:r>
      <w:r>
        <w:rPr>
          <w:rFonts w:ascii="Simplified Arabic" w:eastAsia="SimSun" w:hAnsi="Simplified Arabic" w:cs="Simplified Arabic"/>
          <w:color w:val="000000"/>
          <w:sz w:val="28"/>
          <w:szCs w:val="28"/>
          <w:rtl/>
        </w:rPr>
        <w:t>ن إنشاء جامعة سعيدة،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القرار رقم 927 المؤرخ في 27 نوفمبر 2013، والمتضمن إنشاء الأقسام </w:t>
      </w:r>
      <w:r>
        <w:rPr>
          <w:rFonts w:ascii="Simplified Arabic" w:eastAsia="SimSun" w:hAnsi="Simplified Arabic" w:cs="Simplified Arabic"/>
          <w:color w:val="000000"/>
          <w:sz w:val="28"/>
          <w:szCs w:val="28"/>
          <w:rtl/>
        </w:rPr>
        <w:t>المكونة لكلية التكنولوجيا لدى جامعة سعيدة.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لجنة إعادة الهيكلة المنعقد بتاريخ 10 أفريل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2 من القرار رقم 927 المؤرخ في 27 نوفمبر 2013، والمذكور أعلاه كما يأتي:</w:t>
      </w:r>
    </w:p>
    <w:p w:rsidR="0099542D" w:rsidRDefault="00FA2D5A">
      <w:pPr>
        <w:pStyle w:val="Standard"/>
        <w:bidi/>
        <w:spacing w:line="228" w:lineRule="auto"/>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التك</w:t>
      </w:r>
      <w:r>
        <w:rPr>
          <w:rFonts w:ascii="Simplified Arabic" w:hAnsi="Simplified Arabic" w:cs="Simplified Arabic"/>
          <w:color w:val="000000"/>
          <w:sz w:val="28"/>
          <w:szCs w:val="28"/>
          <w:rtl/>
        </w:rPr>
        <w:t>نولوجيا–جامعـة سعيدة- الأقسام التالية:</w:t>
      </w:r>
    </w:p>
    <w:p w:rsidR="0099542D" w:rsidRDefault="00FA2D5A">
      <w:pPr>
        <w:pStyle w:val="ListParagraph"/>
        <w:numPr>
          <w:ilvl w:val="0"/>
          <w:numId w:val="402"/>
        </w:numPr>
        <w:bidi/>
        <w:spacing w:line="228" w:lineRule="auto"/>
        <w:ind w:left="1700" w:hanging="283"/>
        <w:jc w:val="both"/>
      </w:pPr>
      <w:r>
        <w:rPr>
          <w:rFonts w:ascii="Simplified Arabic" w:hAnsi="Simplified Arabic" w:cs="Simplified Arabic"/>
          <w:color w:val="000000"/>
          <w:sz w:val="28"/>
          <w:szCs w:val="28"/>
          <w:rtl/>
          <w:lang w:val="en-US" w:eastAsia="en-US"/>
        </w:rPr>
        <w:t>قسم الالكترونيك،</w:t>
      </w:r>
    </w:p>
    <w:p w:rsidR="0099542D" w:rsidRDefault="00FA2D5A">
      <w:pPr>
        <w:pStyle w:val="ListParagraph"/>
        <w:numPr>
          <w:ilvl w:val="0"/>
          <w:numId w:val="208"/>
        </w:numPr>
        <w:bidi/>
        <w:spacing w:line="228" w:lineRule="auto"/>
        <w:ind w:left="1700" w:hanging="283"/>
        <w:jc w:val="both"/>
      </w:pPr>
      <w:r>
        <w:rPr>
          <w:rFonts w:ascii="Simplified Arabic" w:hAnsi="Simplified Arabic" w:cs="Simplified Arabic"/>
          <w:color w:val="000000"/>
          <w:sz w:val="28"/>
          <w:szCs w:val="28"/>
          <w:rtl/>
          <w:lang w:val="en-US" w:eastAsia="en-US"/>
        </w:rPr>
        <w:t>قسم الالكتروتقني،</w:t>
      </w:r>
    </w:p>
    <w:p w:rsidR="0099542D" w:rsidRDefault="00FA2D5A">
      <w:pPr>
        <w:pStyle w:val="ListParagraph"/>
        <w:numPr>
          <w:ilvl w:val="0"/>
          <w:numId w:val="208"/>
        </w:numPr>
        <w:bidi/>
        <w:spacing w:line="228" w:lineRule="auto"/>
        <w:ind w:left="1700" w:hanging="283"/>
        <w:jc w:val="both"/>
      </w:pPr>
      <w:r>
        <w:rPr>
          <w:rFonts w:ascii="Simplified Arabic" w:hAnsi="Simplified Arabic" w:cs="Simplified Arabic"/>
          <w:color w:val="000000"/>
          <w:sz w:val="28"/>
          <w:szCs w:val="28"/>
          <w:rtl/>
          <w:lang w:val="en-US" w:eastAsia="en-US"/>
        </w:rPr>
        <w:t>قسم الهندسة المدنية والري،</w:t>
      </w:r>
    </w:p>
    <w:p w:rsidR="0099542D" w:rsidRDefault="00FA2D5A">
      <w:pPr>
        <w:pStyle w:val="ListParagraph"/>
        <w:numPr>
          <w:ilvl w:val="0"/>
          <w:numId w:val="208"/>
        </w:numPr>
        <w:bidi/>
        <w:spacing w:line="228" w:lineRule="auto"/>
        <w:ind w:left="1700" w:hanging="283"/>
        <w:jc w:val="both"/>
      </w:pPr>
      <w:r>
        <w:rPr>
          <w:rFonts w:ascii="Simplified Arabic" w:hAnsi="Simplified Arabic" w:cs="Simplified Arabic"/>
          <w:color w:val="000000"/>
          <w:sz w:val="28"/>
          <w:szCs w:val="28"/>
          <w:rtl/>
          <w:lang w:val="en-US" w:eastAsia="en-US"/>
        </w:rPr>
        <w:t>قسم هندسة الطرائق،</w:t>
      </w:r>
    </w:p>
    <w:p w:rsidR="0099542D" w:rsidRDefault="00FA2D5A">
      <w:pPr>
        <w:pStyle w:val="ListParagraph"/>
        <w:numPr>
          <w:ilvl w:val="0"/>
          <w:numId w:val="208"/>
        </w:numPr>
        <w:bidi/>
        <w:spacing w:line="228" w:lineRule="auto"/>
        <w:ind w:left="1700" w:hanging="283"/>
        <w:jc w:val="both"/>
      </w:pPr>
      <w:r>
        <w:rPr>
          <w:rFonts w:ascii="Simplified Arabic" w:hAnsi="Simplified Arabic" w:cs="Simplified Arabic"/>
          <w:color w:val="000000"/>
          <w:sz w:val="28"/>
          <w:szCs w:val="28"/>
          <w:rtl/>
          <w:lang w:val="en-US" w:eastAsia="en-US"/>
        </w:rPr>
        <w:t>قسم الاتصالات السلكية واللاسلكية."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سعيدة، كل فيما يخصه، بتنفيذ هذا القرار</w:t>
      </w:r>
      <w:r>
        <w:rPr>
          <w:rFonts w:ascii="Simplified Arabic" w:hAnsi="Simplified Arabic" w:cs="Simplified Arabic"/>
          <w:color w:val="000000"/>
          <w:sz w:val="28"/>
          <w:szCs w:val="28"/>
          <w:rtl/>
        </w:rPr>
        <w:t xml:space="preserve">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578/أ.ع مؤرخ في 10 ماي 2023، يعدل القرار رقم 926 المؤرخ في 27 نوفمبر 2013 والمتضمن إنشاء الأقسام المكونة لكلية العلوم لدى جامعة سعيدة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w:t>
      </w:r>
      <w:r>
        <w:rPr>
          <w:rFonts w:ascii="Simplified Arabic" w:eastAsia="SimSun" w:hAnsi="Simplified Arabic" w:cs="Simplified Arabic"/>
          <w:color w:val="000000"/>
          <w:sz w:val="28"/>
          <w:szCs w:val="28"/>
          <w:rtl/>
        </w:rPr>
        <w:t>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مهـام الجامعـة والقواعـد الخاصة بتنظيمها وس</w:t>
      </w:r>
      <w:r>
        <w:rPr>
          <w:rFonts w:ascii="Simplified Arabic" w:eastAsia="SimSun" w:hAnsi="Simplified Arabic" w:cs="Simplified Arabic"/>
          <w:color w:val="000000"/>
          <w:sz w:val="28"/>
          <w:szCs w:val="28"/>
          <w:rtl/>
        </w:rPr>
        <w:t>يرها، المعدل والمتمم، لاسيما المادة 34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09-10 المؤرخ في7 محرم عام 1430 الموافق 4 يناير سنة 2009 والمتضمن إنشاء جامعة سعيدة،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w:t>
      </w:r>
      <w:r>
        <w:rPr>
          <w:rFonts w:ascii="Simplified Arabic" w:eastAsia="SimSun" w:hAnsi="Simplified Arabic" w:cs="Simplified Arabic"/>
          <w:color w:val="000000"/>
          <w:sz w:val="28"/>
          <w:szCs w:val="28"/>
          <w:rtl/>
        </w:rPr>
        <w:t>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القرار رقم 926 المؤرخ في 27 نوفمبر 2013 والمتضمن إنشاء الأقسام المكونة لكلية العلوم لدى جامعة سعيدة.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لجنة إعادة الهيكلة المنعقد بتاريخ 10 أفريل 2023.</w:t>
      </w:r>
    </w:p>
    <w:p w:rsidR="0099542D" w:rsidRDefault="0099542D">
      <w:pPr>
        <w:pStyle w:val="Standard"/>
        <w:bidi/>
        <w:spacing w:line="228" w:lineRule="auto"/>
        <w:ind w:left="-1"/>
        <w:jc w:val="center"/>
        <w:rPr>
          <w:rFonts w:ascii="Traditional Arabic" w:hAnsi="Traditional Arabic" w:cs="Traditional Arabic"/>
          <w:sz w:val="8"/>
          <w:szCs w:val="8"/>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2 من القرار رقم 926 المؤرخ في 27 نوفمبر 2013، والمذكور أعلاه كما يأتي:</w:t>
      </w:r>
    </w:p>
    <w:p w:rsidR="0099542D" w:rsidRDefault="00FA2D5A">
      <w:pPr>
        <w:pStyle w:val="Standard"/>
        <w:bidi/>
        <w:spacing w:line="228" w:lineRule="auto"/>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العلوم–جامعـة سعيدة-الأقسام التالية:</w:t>
      </w:r>
    </w:p>
    <w:p w:rsidR="0099542D" w:rsidRDefault="00FA2D5A">
      <w:pPr>
        <w:pStyle w:val="ListParagraph"/>
        <w:numPr>
          <w:ilvl w:val="0"/>
          <w:numId w:val="403"/>
        </w:numPr>
        <w:bidi/>
        <w:spacing w:line="228" w:lineRule="auto"/>
        <w:ind w:left="1700" w:hanging="283"/>
        <w:jc w:val="both"/>
      </w:pPr>
      <w:r>
        <w:rPr>
          <w:rFonts w:ascii="Simplified Arabic" w:hAnsi="Simplified Arabic" w:cs="Simplified Arabic"/>
          <w:color w:val="000000"/>
          <w:sz w:val="28"/>
          <w:szCs w:val="28"/>
          <w:rtl/>
          <w:lang w:val="en-US" w:eastAsia="en-US"/>
        </w:rPr>
        <w:t>قسم الكيمياء،</w:t>
      </w:r>
    </w:p>
    <w:p w:rsidR="0099542D" w:rsidRDefault="00FA2D5A">
      <w:pPr>
        <w:pStyle w:val="ListParagraph"/>
        <w:numPr>
          <w:ilvl w:val="0"/>
          <w:numId w:val="209"/>
        </w:numPr>
        <w:bidi/>
        <w:spacing w:line="228" w:lineRule="auto"/>
        <w:ind w:left="1700" w:hanging="283"/>
        <w:jc w:val="both"/>
      </w:pPr>
      <w:r>
        <w:rPr>
          <w:rFonts w:ascii="Simplified Arabic" w:hAnsi="Simplified Arabic" w:cs="Simplified Arabic"/>
          <w:color w:val="000000"/>
          <w:sz w:val="28"/>
          <w:szCs w:val="28"/>
          <w:rtl/>
          <w:lang w:val="en-US" w:eastAsia="en-US"/>
        </w:rPr>
        <w:t>قسم الفيزياء،</w:t>
      </w:r>
    </w:p>
    <w:p w:rsidR="0099542D" w:rsidRDefault="00FA2D5A">
      <w:pPr>
        <w:pStyle w:val="ListParagraph"/>
        <w:numPr>
          <w:ilvl w:val="0"/>
          <w:numId w:val="209"/>
        </w:numPr>
        <w:bidi/>
        <w:spacing w:line="228" w:lineRule="auto"/>
        <w:ind w:left="1700" w:hanging="283"/>
        <w:jc w:val="both"/>
      </w:pPr>
      <w:r>
        <w:rPr>
          <w:rFonts w:ascii="Simplified Arabic" w:hAnsi="Simplified Arabic" w:cs="Simplified Arabic"/>
          <w:color w:val="000000"/>
          <w:sz w:val="28"/>
          <w:szCs w:val="28"/>
          <w:rtl/>
          <w:lang w:val="en-US" w:eastAsia="en-US"/>
        </w:rPr>
        <w:t>قسم الرياضيات،</w:t>
      </w:r>
    </w:p>
    <w:p w:rsidR="0099542D" w:rsidRDefault="00FA2D5A">
      <w:pPr>
        <w:pStyle w:val="ListParagraph"/>
        <w:numPr>
          <w:ilvl w:val="0"/>
          <w:numId w:val="209"/>
        </w:numPr>
        <w:bidi/>
        <w:spacing w:line="228" w:lineRule="auto"/>
        <w:ind w:left="1700" w:hanging="283"/>
        <w:jc w:val="both"/>
      </w:pPr>
      <w:r>
        <w:rPr>
          <w:rFonts w:ascii="Simplified Arabic" w:hAnsi="Simplified Arabic" w:cs="Simplified Arabic"/>
          <w:color w:val="000000"/>
          <w:sz w:val="28"/>
          <w:szCs w:val="28"/>
          <w:rtl/>
          <w:lang w:val="en-US" w:eastAsia="en-US"/>
        </w:rPr>
        <w:t>قسم الإعلام الآلي."</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سعيدة،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579/أ.ع مؤرخ في 10 ماي 2023، يتمم القرار رقم 469 المؤرخ في 29 مارس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والمتضمن إنشاء الأقسام المكونة لكلية علوم الطبيعة والحياة لدى جامعة سعيدة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r>
        <w:rPr>
          <w:rFonts w:ascii="Simplified Arabic" w:hAnsi="Simplified Arabic" w:cs="Simplified Arabic"/>
          <w:b/>
          <w:bCs/>
          <w:sz w:val="28"/>
          <w:szCs w:val="28"/>
          <w:rtl/>
          <w:lang w:bidi="ar-DZ"/>
        </w:rPr>
        <w:t>،</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مهـام الجامعـة </w:t>
      </w:r>
      <w:r>
        <w:rPr>
          <w:rFonts w:ascii="Simplified Arabic" w:eastAsia="SimSun" w:hAnsi="Simplified Arabic" w:cs="Simplified Arabic"/>
          <w:color w:val="000000"/>
          <w:sz w:val="28"/>
          <w:szCs w:val="28"/>
          <w:rtl/>
        </w:rPr>
        <w:t>والقواعـد الخاصة بتنظيمها وسيرها، المعدل والمتمم، لاسيما المادة 34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09-10 المؤرخ في7 محرم عام 1430 الموافق 4 يناير سنة 2009 والمتضمن إنشاء جامعة سعيدة،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13-77 المؤرخ في 18 ربيع </w:t>
      </w:r>
      <w:r>
        <w:rPr>
          <w:rFonts w:ascii="Simplified Arabic" w:eastAsia="SimSun" w:hAnsi="Simplified Arabic" w:cs="Simplified Arabic"/>
          <w:color w:val="000000"/>
          <w:sz w:val="28"/>
          <w:szCs w:val="28"/>
          <w:rtl/>
        </w:rPr>
        <w:t>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 وبمقتضى القرار رقم 469 المؤرخ في 29 مارس 2023، والمتضمن إنشاء الأقسام المكونة لكلية علوم الطبيعة والحياة لدى جامعة سعيدة.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وبناء على محضر إجتماع لجنة إعادة </w:t>
      </w:r>
      <w:r>
        <w:rPr>
          <w:rFonts w:ascii="Simplified Arabic" w:eastAsia="SimSun" w:hAnsi="Simplified Arabic" w:cs="Simplified Arabic"/>
          <w:color w:val="000000"/>
          <w:sz w:val="28"/>
          <w:szCs w:val="28"/>
          <w:rtl/>
        </w:rPr>
        <w:t>الهيكلة المنعقد بتاريخ 10 أفريل 2023.</w:t>
      </w:r>
    </w:p>
    <w:p w:rsidR="0099542D" w:rsidRDefault="0099542D">
      <w:pPr>
        <w:pStyle w:val="Standard"/>
        <w:bidi/>
        <w:spacing w:line="235" w:lineRule="auto"/>
        <w:jc w:val="both"/>
        <w:rPr>
          <w:rFonts w:ascii="Simplified Arabic" w:eastAsia="SimSun" w:hAnsi="Simplified Arabic" w:cs="Simplified Arabic"/>
          <w:color w:val="000000"/>
          <w:sz w:val="6"/>
          <w:szCs w:val="6"/>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2"/>
          <w:szCs w:val="2"/>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تتمم المادة 2 من القرار رقم 469 المؤرخ في 29 مارس 2023، والمذكور أعلاه كما يأتي:</w:t>
      </w:r>
    </w:p>
    <w:p w:rsidR="0099542D" w:rsidRDefault="00FA2D5A">
      <w:pPr>
        <w:pStyle w:val="Standard"/>
        <w:bidi/>
        <w:spacing w:line="235" w:lineRule="auto"/>
        <w:ind w:left="1133"/>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 xml:space="preserve"> تنشأ لدى كلية علوم الطبيعة والحياة –جامعـة سعيدة - الأقسام التالية:</w:t>
      </w:r>
    </w:p>
    <w:p w:rsidR="0099542D" w:rsidRDefault="00FA2D5A">
      <w:pPr>
        <w:pStyle w:val="ListParagraph"/>
        <w:numPr>
          <w:ilvl w:val="0"/>
          <w:numId w:val="404"/>
        </w:numPr>
        <w:bidi/>
        <w:spacing w:line="235" w:lineRule="auto"/>
        <w:ind w:left="1700" w:hanging="283"/>
        <w:jc w:val="both"/>
      </w:pPr>
      <w:r>
        <w:rPr>
          <w:rFonts w:ascii="Simplified Arabic" w:hAnsi="Simplified Arabic" w:cs="Simplified Arabic"/>
          <w:color w:val="000000"/>
          <w:sz w:val="28"/>
          <w:szCs w:val="28"/>
          <w:rtl/>
          <w:lang w:val="en-US" w:eastAsia="en-US"/>
        </w:rPr>
        <w:t>قسم الفلاحة وعلوم التغذية،</w:t>
      </w:r>
    </w:p>
    <w:p w:rsidR="0099542D" w:rsidRDefault="00FA2D5A">
      <w:pPr>
        <w:pStyle w:val="ListParagraph"/>
        <w:numPr>
          <w:ilvl w:val="0"/>
          <w:numId w:val="210"/>
        </w:numPr>
        <w:bidi/>
        <w:spacing w:line="235" w:lineRule="auto"/>
        <w:ind w:left="1700" w:hanging="283"/>
        <w:jc w:val="both"/>
      </w:pPr>
      <w:r>
        <w:rPr>
          <w:rFonts w:ascii="Simplified Arabic" w:hAnsi="Simplified Arabic" w:cs="Simplified Arabic"/>
          <w:color w:val="000000"/>
          <w:sz w:val="28"/>
          <w:szCs w:val="28"/>
          <w:rtl/>
          <w:lang w:val="en-US" w:eastAsia="en-US"/>
        </w:rPr>
        <w:t>قسم البيولوجيا."</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سعيدة،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الأمين </w:t>
      </w:r>
      <w:r>
        <w:rPr>
          <w:rFonts w:ascii="Simplified Arabic" w:hAnsi="Simplified Arabic" w:cs="Simplified Arabic"/>
          <w:b/>
          <w:bCs/>
          <w:color w:val="000000"/>
          <w:sz w:val="20"/>
          <w:szCs w:val="20"/>
          <w:rtl/>
          <w:lang w:bidi="ar-DZ"/>
        </w:rPr>
        <w:t>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580/أ.ع مؤرخ في 10 ماي 2023، يتمم القرار رقم 929 المؤرخ في 27 نوفمبر 2013 والمتضمن إنشاء الأقسام المكونة لكلية العلوم الاجتماعية والإنسانية لدى جامعة سعيدة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مهـام الجامعـة وال</w:t>
      </w:r>
      <w:r>
        <w:rPr>
          <w:rFonts w:ascii="Simplified Arabic" w:eastAsia="SimSun" w:hAnsi="Simplified Arabic" w:cs="Simplified Arabic"/>
          <w:color w:val="000000"/>
          <w:sz w:val="28"/>
          <w:szCs w:val="28"/>
          <w:rtl/>
        </w:rPr>
        <w:t>قواعـد الخاصة بتنظيمها وسيرها، المعدل والمتمم، لاسيما المادة 34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09-10 المؤرخ في7 محرم عام 1430 الموافق 4 يناير سنة 2009 والمتضمن إنشاء جامعة سعيدة،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w:t>
      </w:r>
      <w:r>
        <w:rPr>
          <w:rFonts w:ascii="Simplified Arabic" w:eastAsia="SimSun" w:hAnsi="Simplified Arabic" w:cs="Simplified Arabic"/>
          <w:color w:val="000000"/>
          <w:sz w:val="28"/>
          <w:szCs w:val="28"/>
          <w:rtl/>
        </w:rPr>
        <w:t xml:space="preserve">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929 المؤرخ في 27 نوفمبر 2013، والمتضمن إنشاء الأقسام المكونة لكلية العلوم الاجتماعية والإنسانية لدى جامعة سعيدة،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إجتم</w:t>
      </w:r>
      <w:r>
        <w:rPr>
          <w:rFonts w:ascii="Simplified Arabic" w:eastAsia="SimSun" w:hAnsi="Simplified Arabic" w:cs="Simplified Arabic"/>
          <w:color w:val="000000"/>
          <w:sz w:val="28"/>
          <w:szCs w:val="28"/>
          <w:rtl/>
        </w:rPr>
        <w:t>اع لجنة إعادة الهيكلة المنعقد بتاريخ 10 أفريل 2023.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تتمم المادة 2 من القرار رقم 929 المؤرخ في 27 نوفمبر 2013، والمذكور أعلاه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العلوم الاجتماعية والإنسانية –جامعـة سعيدة- الأقسام التالية:</w:t>
      </w:r>
    </w:p>
    <w:p w:rsidR="0099542D" w:rsidRDefault="00FA2D5A">
      <w:pPr>
        <w:pStyle w:val="ListParagraph"/>
        <w:numPr>
          <w:ilvl w:val="0"/>
          <w:numId w:val="405"/>
        </w:numPr>
        <w:bidi/>
        <w:ind w:left="1700" w:hanging="283"/>
        <w:jc w:val="both"/>
      </w:pPr>
      <w:r>
        <w:rPr>
          <w:rFonts w:ascii="Simplified Arabic" w:hAnsi="Simplified Arabic" w:cs="Simplified Arabic"/>
          <w:color w:val="000000"/>
          <w:sz w:val="28"/>
          <w:szCs w:val="28"/>
          <w:rtl/>
          <w:lang w:val="en-US" w:eastAsia="en-US"/>
        </w:rPr>
        <w:t>قسم العلوم الانسانية،</w:t>
      </w:r>
    </w:p>
    <w:p w:rsidR="0099542D" w:rsidRDefault="00FA2D5A">
      <w:pPr>
        <w:pStyle w:val="ListParagraph"/>
        <w:numPr>
          <w:ilvl w:val="0"/>
          <w:numId w:val="211"/>
        </w:numPr>
        <w:bidi/>
        <w:ind w:left="1700" w:hanging="283"/>
        <w:jc w:val="both"/>
      </w:pPr>
      <w:r>
        <w:rPr>
          <w:rFonts w:ascii="Simplified Arabic" w:hAnsi="Simplified Arabic" w:cs="Simplified Arabic"/>
          <w:color w:val="000000"/>
          <w:sz w:val="28"/>
          <w:szCs w:val="28"/>
          <w:rtl/>
          <w:lang w:val="en-US" w:eastAsia="en-US"/>
        </w:rPr>
        <w:t>قسم علم الاجتماع والفلسفة،</w:t>
      </w:r>
    </w:p>
    <w:p w:rsidR="0099542D" w:rsidRDefault="00FA2D5A">
      <w:pPr>
        <w:pStyle w:val="ListParagraph"/>
        <w:numPr>
          <w:ilvl w:val="0"/>
          <w:numId w:val="211"/>
        </w:numPr>
        <w:bidi/>
        <w:ind w:left="1700" w:hanging="283"/>
        <w:jc w:val="both"/>
      </w:pPr>
      <w:r>
        <w:rPr>
          <w:rFonts w:ascii="Simplified Arabic" w:hAnsi="Simplified Arabic" w:cs="Simplified Arabic"/>
          <w:color w:val="000000"/>
          <w:sz w:val="28"/>
          <w:szCs w:val="28"/>
          <w:rtl/>
          <w:lang w:val="en-US" w:eastAsia="en-US"/>
        </w:rPr>
        <w:t>قسم علم النفس وعلوم التربية."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سعيدة، كل فيما يخصه، بتنفيذ هذا القرا</w:t>
      </w:r>
      <w:r>
        <w:rPr>
          <w:rFonts w:ascii="Simplified Arabic" w:hAnsi="Simplified Arabic" w:cs="Simplified Arabic"/>
          <w:color w:val="000000"/>
          <w:sz w:val="28"/>
          <w:szCs w:val="28"/>
          <w:rtl/>
        </w:rPr>
        <w:t>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581/أ.ع مؤرخ في 10 ماي 2023، يعدل القرار رقم 59 المؤرخ في 12 أفريل 2009</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والمتضمن إنشاء الأقسام المكونة لكلية الحقوق والعلوم السياسية لدى جامعة سعيدة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w:t>
      </w:r>
      <w:r>
        <w:rPr>
          <w:rFonts w:ascii="Simplified Arabic" w:hAnsi="Simplified Arabic" w:cs="Simplified Arabic"/>
          <w:b/>
          <w:bCs/>
          <w:sz w:val="28"/>
          <w:szCs w:val="28"/>
          <w:rtl/>
          <w:lang w:bidi="ar-DZ"/>
        </w:rPr>
        <w:t>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مهـام الجامعـة </w:t>
      </w:r>
      <w:r>
        <w:rPr>
          <w:rFonts w:ascii="Simplified Arabic" w:eastAsia="SimSun" w:hAnsi="Simplified Arabic" w:cs="Simplified Arabic"/>
          <w:color w:val="000000"/>
          <w:sz w:val="28"/>
          <w:szCs w:val="28"/>
          <w:rtl/>
        </w:rPr>
        <w:t>والقواعـد الخاصة بتنظيمها وسيرها، المعدل والمتمم، لاسيما المادة 34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09-10 المؤرخ في7 محرم عام 1430 الموافق 4 يناير سنة 2009 والمتضمن إنشاء جامعة سعيدة،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w:t>
      </w:r>
      <w:r>
        <w:rPr>
          <w:rFonts w:ascii="Simplified Arabic" w:eastAsia="SimSun" w:hAnsi="Simplified Arabic" w:cs="Simplified Arabic"/>
          <w:color w:val="000000"/>
          <w:sz w:val="28"/>
          <w:szCs w:val="28"/>
          <w:rtl/>
        </w:rPr>
        <w:t>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59 المؤرخ في 12 أفريل 2009 والمتضمن إنشاء الأقسام المكونة لكلية الحقوق والعلوم السياسية لدى جامعة سعيدة،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ل</w:t>
      </w:r>
      <w:r>
        <w:rPr>
          <w:rFonts w:ascii="Simplified Arabic" w:eastAsia="SimSun" w:hAnsi="Simplified Arabic" w:cs="Simplified Arabic"/>
          <w:color w:val="000000"/>
          <w:sz w:val="28"/>
          <w:szCs w:val="28"/>
          <w:rtl/>
        </w:rPr>
        <w:t>جنة إعادة الهيكلة المنعقد بتاريخ 10 أفريل 2023.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2 من القرار رقم 59 المؤرخ في 12 أفريل 2009، المعدل والمتمم، والمذكور أعلاه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الحقوق والعلوم السياسية – جامعـة سعيدة - الأقسام التالية:</w:t>
      </w:r>
    </w:p>
    <w:p w:rsidR="0099542D" w:rsidRDefault="00FA2D5A">
      <w:pPr>
        <w:pStyle w:val="ListParagraph"/>
        <w:numPr>
          <w:ilvl w:val="0"/>
          <w:numId w:val="406"/>
        </w:numPr>
        <w:bidi/>
        <w:ind w:left="1700" w:hanging="283"/>
        <w:jc w:val="both"/>
      </w:pPr>
      <w:r>
        <w:rPr>
          <w:rFonts w:ascii="Simplified Arabic" w:hAnsi="Simplified Arabic" w:cs="Simplified Arabic"/>
          <w:color w:val="000000"/>
          <w:sz w:val="28"/>
          <w:szCs w:val="28"/>
          <w:rtl/>
          <w:lang w:val="en-US" w:eastAsia="en-US"/>
        </w:rPr>
        <w:t>قسم القانون العام،</w:t>
      </w:r>
    </w:p>
    <w:p w:rsidR="0099542D" w:rsidRDefault="00FA2D5A">
      <w:pPr>
        <w:pStyle w:val="ListParagraph"/>
        <w:numPr>
          <w:ilvl w:val="0"/>
          <w:numId w:val="212"/>
        </w:numPr>
        <w:bidi/>
        <w:ind w:left="1700" w:hanging="283"/>
        <w:jc w:val="both"/>
      </w:pPr>
      <w:r>
        <w:rPr>
          <w:rFonts w:ascii="Simplified Arabic" w:hAnsi="Simplified Arabic" w:cs="Simplified Arabic"/>
          <w:color w:val="000000"/>
          <w:sz w:val="28"/>
          <w:szCs w:val="28"/>
          <w:rtl/>
          <w:lang w:val="en-US" w:eastAsia="en-US"/>
        </w:rPr>
        <w:t>قسم القانون الخاص."</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w:t>
      </w:r>
      <w:r>
        <w:rPr>
          <w:rFonts w:ascii="Simplified Arabic" w:hAnsi="Simplified Arabic" w:cs="Simplified Arabic"/>
          <w:color w:val="000000"/>
          <w:sz w:val="28"/>
          <w:szCs w:val="28"/>
          <w:rtl/>
        </w:rPr>
        <w:t>لتعليم والتكوين ومدير جامعة سعيدة،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582/أ.ع مؤرخ في 10 ماي 2023، يتمم القرار رقم 700 المؤرخ في 20 جوان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والمتضمن إنشاء الأقسام المكونة لمعهد العلوم لدى المركز الجامعي ببريكة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05-299 المؤرخ في 11 رجب عام 1426 الموافق 16 غشت سنة 2005 الذي يحدد مهـام المركز الجامعي والقواعـد الخا</w:t>
      </w:r>
      <w:r>
        <w:rPr>
          <w:rFonts w:ascii="Simplified Arabic" w:eastAsia="SimSun" w:hAnsi="Simplified Arabic" w:cs="Simplified Arabic"/>
          <w:color w:val="000000"/>
          <w:sz w:val="28"/>
          <w:szCs w:val="28"/>
          <w:rtl/>
        </w:rPr>
        <w:t>صة بتنظيمه وسيره، لاسيما المادة 30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16-146 المؤرخ في 17 شعبان عام 1437 الموا</w:t>
      </w:r>
      <w:r>
        <w:rPr>
          <w:rFonts w:ascii="Simplified Arabic" w:eastAsia="SimSun" w:hAnsi="Simplified Arabic" w:cs="Simplified Arabic"/>
          <w:color w:val="000000"/>
          <w:sz w:val="28"/>
          <w:szCs w:val="28"/>
          <w:rtl/>
        </w:rPr>
        <w:t>فق 23 مايو سنة 2016، والمتضمن إنشاء المركز الجامعي ببريكة،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700 المؤرخ في 20 جوان 2022، والمتضمن إنشاء الأقسام المكونة لمعهد العلوم لدى المركز الجامعي ببريكة.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تتمم المادة 2 من القرار رقم 700 ال</w:t>
      </w:r>
      <w:r>
        <w:rPr>
          <w:rFonts w:ascii="Simplified Arabic" w:hAnsi="Simplified Arabic" w:cs="Simplified Arabic"/>
          <w:color w:val="000000"/>
          <w:sz w:val="28"/>
          <w:szCs w:val="28"/>
          <w:rtl/>
        </w:rPr>
        <w:t>مؤرخ في 20 جوان 2022، والمذكور أعلاه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معهد العلوم –المركز الجامعي ببريكة- الأقسام التالية:</w:t>
      </w:r>
    </w:p>
    <w:p w:rsidR="0099542D" w:rsidRDefault="00FA2D5A">
      <w:pPr>
        <w:pStyle w:val="ListParagraph"/>
        <w:numPr>
          <w:ilvl w:val="0"/>
          <w:numId w:val="407"/>
        </w:numPr>
        <w:bidi/>
        <w:ind w:left="1700" w:hanging="283"/>
        <w:jc w:val="both"/>
      </w:pPr>
      <w:r>
        <w:rPr>
          <w:rFonts w:ascii="Simplified Arabic" w:hAnsi="Simplified Arabic" w:cs="Simplified Arabic"/>
          <w:color w:val="000000"/>
          <w:sz w:val="28"/>
          <w:szCs w:val="28"/>
          <w:rtl/>
          <w:lang w:val="en-US" w:eastAsia="en-US"/>
        </w:rPr>
        <w:t>قسم العلوم والتكنولوجيا،</w:t>
      </w:r>
    </w:p>
    <w:p w:rsidR="0099542D" w:rsidRDefault="00FA2D5A">
      <w:pPr>
        <w:pStyle w:val="ListParagraph"/>
        <w:numPr>
          <w:ilvl w:val="0"/>
          <w:numId w:val="213"/>
        </w:numPr>
        <w:bidi/>
        <w:ind w:left="1700" w:hanging="283"/>
        <w:jc w:val="both"/>
      </w:pPr>
      <w:r>
        <w:rPr>
          <w:rFonts w:ascii="Simplified Arabic" w:hAnsi="Simplified Arabic" w:cs="Simplified Arabic"/>
          <w:color w:val="000000"/>
          <w:sz w:val="28"/>
          <w:szCs w:val="28"/>
          <w:rtl/>
          <w:lang w:val="en-US" w:eastAsia="en-US"/>
        </w:rPr>
        <w:t>قسم الرياضيات،</w:t>
      </w:r>
    </w:p>
    <w:p w:rsidR="0099542D" w:rsidRDefault="00FA2D5A">
      <w:pPr>
        <w:pStyle w:val="ListParagraph"/>
        <w:numPr>
          <w:ilvl w:val="0"/>
          <w:numId w:val="213"/>
        </w:numPr>
        <w:bidi/>
        <w:ind w:left="1700" w:hanging="283"/>
        <w:jc w:val="both"/>
      </w:pPr>
      <w:r>
        <w:rPr>
          <w:rFonts w:ascii="Simplified Arabic" w:hAnsi="Simplified Arabic" w:cs="Simplified Arabic"/>
          <w:color w:val="000000"/>
          <w:sz w:val="28"/>
          <w:szCs w:val="28"/>
          <w:rtl/>
          <w:lang w:val="en-US" w:eastAsia="en-US"/>
        </w:rPr>
        <w:t>قسم الإعلام الآلي. "</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ببريكة،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w:t>
      </w:r>
      <w:r>
        <w:rPr>
          <w:rFonts w:ascii="Simplified Arabic" w:hAnsi="Simplified Arabic" w:cs="Simplified Arabic"/>
          <w:b/>
          <w:bCs/>
          <w:color w:val="000000"/>
          <w:sz w:val="20"/>
          <w:szCs w:val="20"/>
          <w:rtl/>
          <w:lang w:bidi="ar-DZ"/>
        </w:rPr>
        <w:t>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583/أ.ع مؤرخ في 10 ماي 2023، يتضمن إنشاء الأقسام المكونة لمعهد الحقوق</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المركز الجامعي بإيليزي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05-299 المؤرخ في 11 رجب عام 1426 الموافق 16 غشت سنة 2005 الذي يحدد مهـام المركز الجامعي والقواعـد الخاصة بتنظيمه وسيره، لاسيما المادة 30 </w:t>
      </w:r>
      <w:r>
        <w:rPr>
          <w:rFonts w:ascii="Simplified Arabic" w:eastAsia="SimSun" w:hAnsi="Simplified Arabic" w:cs="Simplified Arabic"/>
          <w:color w:val="000000"/>
          <w:sz w:val="28"/>
          <w:szCs w:val="28"/>
          <w:rtl/>
        </w:rPr>
        <w:t>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12-303 المؤرخ في 16 رمضان عام 1433 الموافق 4 غشت سنة 2012، والمتضمن إنشاء المركز الجامعي بإيليزي،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w:t>
      </w:r>
      <w:r>
        <w:rPr>
          <w:rFonts w:ascii="Simplified Arabic" w:eastAsia="SimSun" w:hAnsi="Simplified Arabic" w:cs="Simplified Arabic"/>
          <w:color w:val="000000"/>
          <w:sz w:val="28"/>
          <w:szCs w:val="28"/>
          <w:rtl/>
        </w:rPr>
        <w:t>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إجتماع لجنة إعادة الهيكلة المنعقد بتاريخ 10 أفريل 2023.</w:t>
      </w:r>
    </w:p>
    <w:p w:rsidR="0099542D" w:rsidRDefault="0099542D">
      <w:pPr>
        <w:pStyle w:val="Standard"/>
        <w:numPr>
          <w:ilvl w:val="0"/>
          <w:numId w:val="408"/>
        </w:numPr>
        <w:bidi/>
        <w:spacing w:line="228" w:lineRule="auto"/>
        <w:ind w:left="-625" w:right="-709" w:hanging="141"/>
        <w:jc w:val="both"/>
        <w:rPr>
          <w:rFonts w:ascii="Traditional Arabic" w:hAnsi="Traditional Arabic" w:cs="Traditional Arabic"/>
          <w:b/>
          <w:bCs/>
          <w:sz w:val="6"/>
          <w:szCs w:val="6"/>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30 من المرسوم التنفيذي رقم 05-299 المؤرخ في 11 رجب عام 1426 الموافق 16 غشت سنة 2005، والمذكور أع</w:t>
      </w:r>
      <w:r>
        <w:rPr>
          <w:rFonts w:ascii="Simplified Arabic" w:hAnsi="Simplified Arabic" w:cs="Simplified Arabic"/>
          <w:color w:val="000000"/>
          <w:sz w:val="28"/>
          <w:szCs w:val="28"/>
          <w:rtl/>
        </w:rPr>
        <w:t>لاه، يهدف هذا القرار إلى إنشـاء الأقسـام المكونـة لمعهد الحقوق لدى المركز الجامعي بإيليزي.</w:t>
      </w: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معهد الحقوق -المركز الجامعي بإيليزي-الأقسام التالية:</w:t>
      </w:r>
    </w:p>
    <w:p w:rsidR="0099542D" w:rsidRDefault="00FA2D5A">
      <w:pPr>
        <w:pStyle w:val="ListParagraph"/>
        <w:numPr>
          <w:ilvl w:val="0"/>
          <w:numId w:val="409"/>
        </w:numPr>
        <w:bidi/>
        <w:spacing w:line="232" w:lineRule="auto"/>
        <w:ind w:left="1700" w:hanging="283"/>
        <w:jc w:val="both"/>
      </w:pPr>
      <w:r>
        <w:rPr>
          <w:rFonts w:ascii="Simplified Arabic" w:hAnsi="Simplified Arabic" w:cs="Simplified Arabic"/>
          <w:color w:val="000000"/>
          <w:sz w:val="28"/>
          <w:szCs w:val="28"/>
          <w:rtl/>
          <w:lang w:val="en-US" w:eastAsia="en-US"/>
        </w:rPr>
        <w:t>قسم القانون العام،</w:t>
      </w:r>
    </w:p>
    <w:p w:rsidR="0099542D" w:rsidRDefault="00FA2D5A">
      <w:pPr>
        <w:pStyle w:val="ListParagraph"/>
        <w:numPr>
          <w:ilvl w:val="0"/>
          <w:numId w:val="214"/>
        </w:numPr>
        <w:bidi/>
        <w:spacing w:line="232" w:lineRule="auto"/>
        <w:ind w:left="1700" w:hanging="283"/>
        <w:jc w:val="both"/>
      </w:pPr>
      <w:r>
        <w:rPr>
          <w:rFonts w:ascii="Simplified Arabic" w:hAnsi="Simplified Arabic" w:cs="Simplified Arabic"/>
          <w:color w:val="000000"/>
          <w:sz w:val="28"/>
          <w:szCs w:val="28"/>
          <w:rtl/>
          <w:lang w:val="en-US" w:eastAsia="en-US"/>
        </w:rPr>
        <w:t>قسم القانون الخاص.</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بإيليزي، كل فيما يخصه، بتنفيذ هذا القرار الذي سينشر في النشرة الرسمية للتعليم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بن تليس عبد الحك</w:t>
      </w:r>
      <w:r>
        <w:rPr>
          <w:rFonts w:ascii="Simplified Arabic" w:hAnsi="Simplified Arabic" w:cs="Simplified Arabic"/>
          <w:b/>
          <w:bCs/>
          <w:color w:val="000000"/>
          <w:sz w:val="20"/>
          <w:szCs w:val="20"/>
          <w:rtl/>
          <w:lang w:bidi="ar-DZ"/>
        </w:rPr>
        <w:t>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584/أ.ع مؤرخ في 10 ماي 2023، يتضمن إنشاء القسم المكون لمعهد العلوم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المركز الجامعي بإيليزي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05-299 المؤرخ في 11 رجب عام 1426 الموافق 16 غشت سنة 2005 الذي يحدد مهـام المركز الجامعي والقواعـد الخاصة بتنظيمه وسيره، لاسيما المادة 30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w:t>
      </w:r>
      <w:r>
        <w:rPr>
          <w:rFonts w:ascii="Simplified Arabic" w:eastAsia="SimSun" w:hAnsi="Simplified Arabic" w:cs="Simplified Arabic"/>
          <w:color w:val="000000"/>
          <w:sz w:val="28"/>
          <w:szCs w:val="28"/>
          <w:rtl/>
        </w:rPr>
        <w:t>مقتضى المرسوم التنفيذي رقم 12-303 المؤرخ في 16 رمضان عام 1433 الموافق 4 غشت سنة 2012، والمتضمن إنشاء المركز الجامعي بإيليزي،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w:t>
      </w:r>
      <w:r>
        <w:rPr>
          <w:rFonts w:ascii="Simplified Arabic" w:eastAsia="SimSun" w:hAnsi="Simplified Arabic" w:cs="Simplified Arabic"/>
          <w:color w:val="000000"/>
          <w:sz w:val="28"/>
          <w:szCs w:val="28"/>
          <w:rtl/>
        </w:rPr>
        <w:t>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إجتماع لجنة إعادة الهيكلة المنعقد بتاريخ 10 أفريل 2023.</w:t>
      </w:r>
    </w:p>
    <w:p w:rsidR="0099542D" w:rsidRDefault="0099542D">
      <w:pPr>
        <w:pStyle w:val="Standard"/>
        <w:bidi/>
        <w:spacing w:line="232" w:lineRule="auto"/>
        <w:jc w:val="both"/>
        <w:rPr>
          <w:rFonts w:ascii="Simplified Arabic" w:eastAsia="SimSun" w:hAnsi="Simplified Arabic" w:cs="Simplified Arabic"/>
          <w:color w:val="000000"/>
          <w:sz w:val="2"/>
          <w:szCs w:val="2"/>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30 من المرسوم التنفيذي رقم 05-299 المؤرخ في 11 رجب عام 1426 الموافق 16 غشت سنة 2005، والمذكور أعلاه، يه</w:t>
      </w:r>
      <w:r>
        <w:rPr>
          <w:rFonts w:ascii="Simplified Arabic" w:hAnsi="Simplified Arabic" w:cs="Simplified Arabic"/>
          <w:color w:val="000000"/>
          <w:sz w:val="28"/>
          <w:szCs w:val="28"/>
          <w:rtl/>
        </w:rPr>
        <w:t>دف هذا القرار إلى إنشـاء القسم المكون  لمعهد العلوم لدى المركز الجامعي بإيليزي.</w:t>
      </w: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ينشأ لدى معهد العلوم -المركز الجامعي بإيليزي– القسم التالي:</w:t>
      </w:r>
    </w:p>
    <w:p w:rsidR="0099542D" w:rsidRDefault="00FA2D5A">
      <w:pPr>
        <w:pStyle w:val="ListParagraph"/>
        <w:numPr>
          <w:ilvl w:val="0"/>
          <w:numId w:val="410"/>
        </w:numPr>
        <w:bidi/>
        <w:spacing w:line="232" w:lineRule="auto"/>
        <w:ind w:left="1700"/>
        <w:jc w:val="both"/>
      </w:pPr>
      <w:r>
        <w:rPr>
          <w:rFonts w:ascii="Simplified Arabic" w:hAnsi="Simplified Arabic" w:cs="Simplified Arabic"/>
          <w:color w:val="000000"/>
          <w:sz w:val="28"/>
          <w:szCs w:val="28"/>
          <w:rtl/>
          <w:lang w:val="en-US" w:eastAsia="en-US"/>
        </w:rPr>
        <w:t>قسم الإعلام الآلي.</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 xml:space="preserve">يكلف السيد المدير العام للتعليم والتكوين ومدير المركز الجامعي </w:t>
      </w:r>
      <w:r>
        <w:rPr>
          <w:rFonts w:ascii="Simplified Arabic" w:hAnsi="Simplified Arabic" w:cs="Simplified Arabic"/>
          <w:color w:val="000000"/>
          <w:sz w:val="28"/>
          <w:szCs w:val="28"/>
          <w:rtl/>
        </w:rPr>
        <w:t>بإيليزي، كل فيما يخصه، بتنفيذ هذا القرار الذي سينشر في النشرة الرسمية للتعليم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2"/>
          <w:szCs w:val="1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585/أ.ع مؤرخ في 10 ماي 2023، يتضمن إنشاء القسم المكون لمعهد الآداب واللغات</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المركز الجامعي بإيليزي</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w:t>
      </w:r>
      <w:r>
        <w:rPr>
          <w:rFonts w:ascii="Simplified Arabic" w:eastAsia="SimSun" w:hAnsi="Simplified Arabic" w:cs="Simplified Arabic"/>
          <w:color w:val="000000"/>
          <w:sz w:val="28"/>
          <w:szCs w:val="28"/>
          <w:rtl/>
        </w:rPr>
        <w:t>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05-299 المؤرخ في 11 رجب عام 1426 الموافق 16 غشت سنة 2005 الذي يحدد مهـام المركز الجامعي والقواعـد الخاصة بتنظيمه وسيره، لاسيما المادة 30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w:t>
      </w:r>
      <w:r>
        <w:rPr>
          <w:rFonts w:ascii="Simplified Arabic" w:eastAsia="SimSun" w:hAnsi="Simplified Arabic" w:cs="Simplified Arabic"/>
          <w:color w:val="000000"/>
          <w:sz w:val="28"/>
          <w:szCs w:val="28"/>
          <w:rtl/>
        </w:rPr>
        <w:t xml:space="preserve"> المرسوم التنفيذي رقم 12-303 المؤرخ في 16 رمضان عام 1433 الموافق 4 غشت سنة 2012، والمتضمن إنشاء المركز الجامعي بإيليزي،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w:t>
      </w:r>
      <w:r>
        <w:rPr>
          <w:rFonts w:ascii="Simplified Arabic" w:eastAsia="SimSun" w:hAnsi="Simplified Arabic" w:cs="Simplified Arabic"/>
          <w:color w:val="000000"/>
          <w:sz w:val="28"/>
          <w:szCs w:val="28"/>
          <w:rtl/>
        </w:rPr>
        <w:t>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وبناء على محضر إجتماع لجنة إعادة الهيكلة المنعقد بتاريخ 10 أفريل 2023.</w:t>
      </w:r>
    </w:p>
    <w:p w:rsidR="0099542D" w:rsidRDefault="0099542D">
      <w:pPr>
        <w:pStyle w:val="Standard"/>
        <w:bidi/>
        <w:jc w:val="center"/>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30 من المرسوم التنفيذي رقم 05-299 المؤرخ في 11 رجب عام 1426 الموافق 16 غشت سنة 2005، والمذكور أعلاه، يهدف هذا القرار إلى إنشـاء القسم المكون لمعهد الآداب واللغات لدى المركز الجامعي بإيليزي.</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ينشأ لدى معهد الآداب واللغات -المر</w:t>
      </w:r>
      <w:r>
        <w:rPr>
          <w:rFonts w:ascii="Simplified Arabic" w:hAnsi="Simplified Arabic" w:cs="Simplified Arabic"/>
          <w:color w:val="000000"/>
          <w:sz w:val="28"/>
          <w:szCs w:val="28"/>
          <w:rtl/>
        </w:rPr>
        <w:t>كز الجامعي بإيليزي- القسم التالي:</w:t>
      </w:r>
    </w:p>
    <w:p w:rsidR="0099542D" w:rsidRDefault="00FA2D5A">
      <w:pPr>
        <w:pStyle w:val="ListParagraph"/>
        <w:numPr>
          <w:ilvl w:val="0"/>
          <w:numId w:val="411"/>
        </w:numPr>
        <w:bidi/>
        <w:ind w:left="1700" w:hanging="283"/>
        <w:jc w:val="both"/>
      </w:pPr>
      <w:r>
        <w:rPr>
          <w:rFonts w:ascii="Simplified Arabic" w:hAnsi="Simplified Arabic" w:cs="Simplified Arabic"/>
          <w:color w:val="000000"/>
          <w:sz w:val="28"/>
          <w:szCs w:val="28"/>
          <w:rtl/>
          <w:lang w:val="en-US" w:eastAsia="en-US"/>
        </w:rPr>
        <w:t>قسم اللغة الانجليزية.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بإيليزي،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586/أ.ع مؤرخ في 10 ماي 2023، يتضمن إنشاء الأقسام المكونة لمعهد</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العلوم الانسانية والاجتماعية لدى المركز </w:t>
      </w:r>
      <w:r>
        <w:rPr>
          <w:rFonts w:ascii="Simplified Arabic" w:hAnsi="Simplified Arabic" w:cs="Simplified Arabic"/>
          <w:b/>
          <w:bCs/>
          <w:color w:val="0000FF"/>
          <w:sz w:val="28"/>
          <w:szCs w:val="28"/>
          <w:rtl/>
        </w:rPr>
        <w:t>الجامعي بإيليزي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05-299 المؤرخ في 11 رجب عام 1426 الموافق 16 غشت سنة </w:t>
      </w:r>
      <w:r>
        <w:rPr>
          <w:rFonts w:ascii="Simplified Arabic" w:eastAsia="SimSun" w:hAnsi="Simplified Arabic" w:cs="Simplified Arabic"/>
          <w:color w:val="000000"/>
          <w:sz w:val="28"/>
          <w:szCs w:val="28"/>
          <w:rtl/>
        </w:rPr>
        <w:t>2005 الذي يحدد مهـام المركز الجامعي والقواعـد الخاصة بتنظيمه وسيره، لاسيما المادة 30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12-303 المؤرخ في 16 رمضان عام 1433 الموافق 4 غشت سنة 2012، والمتضمن إنشاء المركز الجامعي بإيليزي،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w:t>
      </w:r>
      <w:r>
        <w:rPr>
          <w:rFonts w:ascii="Simplified Arabic" w:eastAsia="SimSun" w:hAnsi="Simplified Arabic" w:cs="Simplified Arabic"/>
          <w:color w:val="000000"/>
          <w:sz w:val="28"/>
          <w:szCs w:val="28"/>
          <w:rtl/>
        </w:rPr>
        <w:t>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إجتماع لجنة إعادة الهيكلة المنعقد بتاريخ 10 أفريل 2023.</w:t>
      </w:r>
    </w:p>
    <w:p w:rsidR="0099542D" w:rsidRDefault="0099542D">
      <w:pPr>
        <w:pStyle w:val="Standard"/>
        <w:bidi/>
        <w:spacing w:line="228" w:lineRule="auto"/>
        <w:jc w:val="both"/>
        <w:rPr>
          <w:rFonts w:ascii="Simplified Arabic" w:eastAsia="SimSun" w:hAnsi="Simplified Arabic" w:cs="Simplified Arabic"/>
          <w:color w:val="000000"/>
          <w:sz w:val="2"/>
          <w:szCs w:val="2"/>
        </w:rPr>
      </w:pPr>
    </w:p>
    <w:p w:rsidR="0099542D" w:rsidRDefault="0099542D">
      <w:pPr>
        <w:pStyle w:val="ListParagraph"/>
        <w:numPr>
          <w:ilvl w:val="0"/>
          <w:numId w:val="18"/>
        </w:numPr>
        <w:bidi/>
        <w:spacing w:line="228" w:lineRule="auto"/>
        <w:ind w:left="-1" w:firstLine="0"/>
        <w:jc w:val="right"/>
        <w:rPr>
          <w:rFonts w:ascii="Traditional Arabic" w:hAnsi="Traditional Arabic" w:cs="Traditional Arabic"/>
          <w:b/>
          <w:bCs/>
          <w:sz w:val="6"/>
          <w:szCs w:val="6"/>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30 من الم</w:t>
      </w:r>
      <w:r>
        <w:rPr>
          <w:rFonts w:ascii="Simplified Arabic" w:hAnsi="Simplified Arabic" w:cs="Simplified Arabic"/>
          <w:color w:val="000000"/>
          <w:sz w:val="28"/>
          <w:szCs w:val="28"/>
          <w:rtl/>
        </w:rPr>
        <w:t>رسوم التنفيذي رقم 05-299 المؤرخ في 11 رجب عام 1426 الموافق 16 غشت سنة 2005، والمذكور أعلاه، يهدف هذا القرار إلى إنشـاء الأقسـام المكونـة لمعهد العلوم الانسانية والاجتماعية لدى المركز الجامعي بإيليزي.</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ينشأ لدى معهد العلوم الانسانية والاجتماعية -ا</w:t>
      </w:r>
      <w:r>
        <w:rPr>
          <w:rFonts w:ascii="Simplified Arabic" w:hAnsi="Simplified Arabic" w:cs="Simplified Arabic"/>
          <w:color w:val="000000"/>
          <w:sz w:val="28"/>
          <w:szCs w:val="28"/>
          <w:rtl/>
        </w:rPr>
        <w:t>لمركز الجامعي بإيليزي- الأقسام التالية:</w:t>
      </w:r>
    </w:p>
    <w:p w:rsidR="0099542D" w:rsidRDefault="00FA2D5A">
      <w:pPr>
        <w:pStyle w:val="ListParagraph"/>
        <w:numPr>
          <w:ilvl w:val="0"/>
          <w:numId w:val="412"/>
        </w:numPr>
        <w:bidi/>
        <w:spacing w:line="228" w:lineRule="auto"/>
        <w:ind w:left="1700" w:hanging="283"/>
        <w:jc w:val="both"/>
      </w:pPr>
      <w:r>
        <w:rPr>
          <w:rFonts w:ascii="Simplified Arabic" w:hAnsi="Simplified Arabic" w:cs="Simplified Arabic"/>
          <w:color w:val="000000"/>
          <w:sz w:val="28"/>
          <w:szCs w:val="28"/>
          <w:rtl/>
          <w:lang w:val="en-US" w:eastAsia="en-US"/>
        </w:rPr>
        <w:t>قسم علم الاجتماع،</w:t>
      </w:r>
    </w:p>
    <w:p w:rsidR="0099542D" w:rsidRDefault="00FA2D5A">
      <w:pPr>
        <w:pStyle w:val="ListParagraph"/>
        <w:numPr>
          <w:ilvl w:val="0"/>
          <w:numId w:val="217"/>
        </w:numPr>
        <w:bidi/>
        <w:spacing w:line="228" w:lineRule="auto"/>
        <w:ind w:left="1700" w:hanging="283"/>
        <w:jc w:val="both"/>
      </w:pPr>
      <w:r>
        <w:rPr>
          <w:rFonts w:ascii="Simplified Arabic" w:hAnsi="Simplified Arabic" w:cs="Simplified Arabic"/>
          <w:color w:val="000000"/>
          <w:sz w:val="28"/>
          <w:szCs w:val="28"/>
          <w:rtl/>
          <w:lang w:val="en-US" w:eastAsia="en-US"/>
        </w:rPr>
        <w:t>قسم علم النفس.</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بإيليزي،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w:t>
      </w:r>
      <w:r>
        <w:rPr>
          <w:rFonts w:ascii="Simplified Arabic" w:hAnsi="Simplified Arabic" w:cs="Simplified Arabic"/>
          <w:b/>
          <w:bCs/>
          <w:color w:val="000000"/>
          <w:sz w:val="20"/>
          <w:szCs w:val="20"/>
          <w:rtl/>
          <w:lang w:bidi="ar-DZ"/>
        </w:rPr>
        <w:t>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587/أ.ع مؤرخ في 10 ماي 2023، يعدل القرار رقم 61 المؤرخ في 26 جانفي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والمتضمن إنشاء الأقسام المكونة لمعهد العلوم الاقتصادية والتجارية وعلوم التسيير لدى المركز الجامعي بإيليزي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05-299 المؤرخ في 11 رجب عام 1426 الموافق 16 غشت سنة 2005 الذي </w:t>
      </w:r>
      <w:r>
        <w:rPr>
          <w:rFonts w:ascii="Simplified Arabic" w:eastAsia="SimSun" w:hAnsi="Simplified Arabic" w:cs="Simplified Arabic"/>
          <w:color w:val="000000"/>
          <w:sz w:val="28"/>
          <w:szCs w:val="28"/>
          <w:rtl/>
        </w:rPr>
        <w:t>يحدد مهـام المركز الجامعي والقواعـد الخاصة بتنظيمه وسيره، لاسيما المادة 30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12-303 المؤرخ في 16 رمضان عام 1433 الموافق 4 غشت سنة 2012 والمتضمن إنشاء المركز الجامعي بإيليزي،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القرار رقم 61 المؤرخ في 26 جانفي 2022 والمتضمن إنشاء الأقسام المكونة لمعهد العلوم الاقتصادية والتجارية وعلوم التسيير لدى المركز ال</w:t>
      </w:r>
      <w:r>
        <w:rPr>
          <w:rFonts w:ascii="Simplified Arabic" w:eastAsia="SimSun" w:hAnsi="Simplified Arabic" w:cs="Simplified Arabic"/>
          <w:color w:val="000000"/>
          <w:sz w:val="28"/>
          <w:szCs w:val="28"/>
          <w:rtl/>
        </w:rPr>
        <w:t>جامعي بإيليزي.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لجنة إعادة الهيكلة المنعقد بتاريخ 10 أفريل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2 من القرار رقم 61 المؤرخ في 26 جانفي 2022 والمذكور أعلاه كما يأتي:</w:t>
      </w:r>
    </w:p>
    <w:p w:rsidR="0099542D" w:rsidRDefault="00FA2D5A">
      <w:pPr>
        <w:pStyle w:val="Standard"/>
        <w:bidi/>
        <w:ind w:left="1984"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معهد العلوم الاقتصادية والتجارية وعلوم الت</w:t>
      </w:r>
      <w:r>
        <w:rPr>
          <w:rFonts w:ascii="Simplified Arabic" w:hAnsi="Simplified Arabic" w:cs="Simplified Arabic"/>
          <w:color w:val="000000"/>
          <w:sz w:val="28"/>
          <w:szCs w:val="28"/>
          <w:rtl/>
        </w:rPr>
        <w:t>سيير-المركز الجامعي بإيليزي-  الأقسام التالية:</w:t>
      </w:r>
    </w:p>
    <w:p w:rsidR="0099542D" w:rsidRDefault="00FA2D5A">
      <w:pPr>
        <w:pStyle w:val="ListParagraph"/>
        <w:numPr>
          <w:ilvl w:val="0"/>
          <w:numId w:val="413"/>
        </w:numPr>
        <w:bidi/>
        <w:ind w:left="2551"/>
        <w:jc w:val="both"/>
      </w:pPr>
      <w:r>
        <w:rPr>
          <w:rFonts w:ascii="Simplified Arabic" w:hAnsi="Simplified Arabic" w:cs="Simplified Arabic"/>
          <w:color w:val="000000"/>
          <w:sz w:val="28"/>
          <w:szCs w:val="28"/>
          <w:rtl/>
          <w:lang w:val="en-US" w:eastAsia="en-US"/>
        </w:rPr>
        <w:t>قسم العلوم الاقتصادية،</w:t>
      </w:r>
    </w:p>
    <w:p w:rsidR="0099542D" w:rsidRDefault="00FA2D5A">
      <w:pPr>
        <w:pStyle w:val="ListParagraph"/>
        <w:numPr>
          <w:ilvl w:val="0"/>
          <w:numId w:val="218"/>
        </w:numPr>
        <w:bidi/>
        <w:ind w:left="2551"/>
        <w:jc w:val="both"/>
      </w:pPr>
      <w:r>
        <w:rPr>
          <w:rFonts w:ascii="Simplified Arabic" w:hAnsi="Simplified Arabic" w:cs="Simplified Arabic"/>
          <w:color w:val="000000"/>
          <w:sz w:val="28"/>
          <w:szCs w:val="28"/>
          <w:rtl/>
          <w:lang w:val="en-US" w:eastAsia="en-US"/>
        </w:rPr>
        <w:t>قسم العلوم التجارية،</w:t>
      </w:r>
    </w:p>
    <w:p w:rsidR="0099542D" w:rsidRDefault="00FA2D5A">
      <w:pPr>
        <w:pStyle w:val="ListParagraph"/>
        <w:numPr>
          <w:ilvl w:val="0"/>
          <w:numId w:val="218"/>
        </w:numPr>
        <w:bidi/>
        <w:ind w:left="2551"/>
        <w:jc w:val="both"/>
      </w:pPr>
      <w:r>
        <w:rPr>
          <w:rFonts w:ascii="Simplified Arabic" w:hAnsi="Simplified Arabic" w:cs="Simplified Arabic"/>
          <w:color w:val="000000"/>
          <w:sz w:val="28"/>
          <w:szCs w:val="28"/>
          <w:rtl/>
          <w:lang w:val="en-US" w:eastAsia="en-US"/>
        </w:rPr>
        <w:t>قسم علوم التسيير."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بإيليزي، كل فيما يخصه، بتنفيذ هذا القرار الذي سينشر في النشرة الرسمية للتع</w:t>
      </w:r>
      <w:r>
        <w:rPr>
          <w:rFonts w:ascii="Simplified Arabic" w:hAnsi="Simplified Arabic" w:cs="Simplified Arabic"/>
          <w:color w:val="000000"/>
          <w:sz w:val="28"/>
          <w:szCs w:val="28"/>
          <w:rtl/>
        </w:rPr>
        <w:t>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588/أ.ع مؤرخ في 10 ماي 2023، يعدل القرار رقم 547 المؤرخ في 26 أفريل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تنمية الطاقات المتجددة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tabs>
          <w:tab w:val="left" w:pos="404"/>
          <w:tab w:val="left" w:pos="558"/>
        </w:tabs>
        <w:bidi/>
        <w:ind w:left="198" w:hanging="198"/>
        <w:jc w:val="both"/>
      </w:pPr>
      <w:r>
        <w:rPr>
          <w:rFonts w:ascii="Simplified Arabic" w:eastAsia="SimSun" w:hAnsi="Simplified Arabic" w:cs="Simplified Arabic"/>
          <w:color w:val="000000"/>
          <w:sz w:val="28"/>
          <w:szCs w:val="28"/>
          <w:rtl/>
        </w:rPr>
        <w:t>بمقتضى المرسوم رقم 88-60 المؤرخ في 4 شعبان عام 1408 الموافق 22 مارس سنة 1988 والمتضمن إنشاء مركز تنمية الطاقات المتجددة، المعدل والمتمم، لاسيما المادة 5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w:t>
      </w:r>
      <w:r>
        <w:rPr>
          <w:rFonts w:ascii="Simplified Arabic" w:eastAsia="SimSun" w:hAnsi="Simplified Arabic" w:cs="Simplified Arabic"/>
          <w:color w:val="000000"/>
          <w:sz w:val="28"/>
          <w:szCs w:val="28"/>
          <w:rtl/>
        </w:rPr>
        <w:t>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التنفيذي رقم 13-77 المؤرخ في 18ربيع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547 المؤرخ في 26 أفريل 2023 الذي يحدد القائمة الاسمية لأعضاء مجلس إدارة مركز تنمية الطاقات المتجددة.</w:t>
      </w:r>
    </w:p>
    <w:p w:rsidR="0099542D" w:rsidRDefault="0099542D">
      <w:pPr>
        <w:pStyle w:val="Standard"/>
        <w:bidi/>
        <w:jc w:val="right"/>
        <w:rPr>
          <w:rFonts w:ascii="Calibri" w:hAnsi="Calibri" w:cs="Traditional Arabic"/>
          <w:sz w:val="12"/>
          <w:szCs w:val="12"/>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w:t>
      </w:r>
      <w:r>
        <w:rPr>
          <w:rFonts w:ascii="Simplified Arabic" w:hAnsi="Simplified Arabic" w:cs="Simplified Arabic"/>
          <w:b/>
          <w:bCs/>
          <w:sz w:val="28"/>
          <w:szCs w:val="28"/>
          <w:shd w:val="clear" w:color="auto" w:fill="C0C0C0"/>
          <w:rtl/>
          <w:lang w:bidi="ar-DZ"/>
        </w:rPr>
        <w:t>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رقم 547 المؤرخ في 26 أفريل 2023، المعدل، والمذكور أعلاه وتحرر كما يأتي:</w:t>
      </w:r>
    </w:p>
    <w:p w:rsidR="0099542D" w:rsidRDefault="00FA2D5A">
      <w:pPr>
        <w:pStyle w:val="Standard"/>
        <w:bidi/>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ind w:left="1133"/>
        <w:jc w:val="both"/>
      </w:pPr>
      <w:r>
        <w:rPr>
          <w:rFonts w:ascii="Simplified Arabic" w:hAnsi="Simplified Arabic" w:cs="Simplified Arabic"/>
          <w:color w:val="000000"/>
          <w:sz w:val="28"/>
          <w:szCs w:val="28"/>
          <w:rtl/>
        </w:rPr>
        <w:t>تحدد القائمة الاسمية لأعضاء مجلس إ</w:t>
      </w:r>
      <w:r>
        <w:rPr>
          <w:rFonts w:ascii="Simplified Arabic" w:hAnsi="Simplified Arabic" w:cs="Simplified Arabic"/>
          <w:color w:val="000000"/>
          <w:sz w:val="28"/>
          <w:szCs w:val="28"/>
          <w:rtl/>
        </w:rPr>
        <w:t>دارة مركز تنمية الطاقات المتجددة، كما يلي:</w:t>
      </w:r>
    </w:p>
    <w:p w:rsidR="0099542D" w:rsidRDefault="00FA2D5A">
      <w:pPr>
        <w:pStyle w:val="ListParagraph"/>
        <w:numPr>
          <w:ilvl w:val="0"/>
          <w:numId w:val="414"/>
        </w:numPr>
        <w:bidi/>
        <w:ind w:left="1417" w:hanging="283"/>
        <w:jc w:val="both"/>
      </w:pPr>
      <w:r>
        <w:rPr>
          <w:rFonts w:ascii="Simplified Arabic" w:hAnsi="Simplified Arabic" w:cs="Simplified Arabic"/>
          <w:b/>
          <w:bCs/>
          <w:color w:val="000000"/>
          <w:sz w:val="28"/>
          <w:szCs w:val="28"/>
          <w:rtl/>
          <w:lang w:val="en-US" w:eastAsia="en-US"/>
        </w:rPr>
        <w:t>بالنسبة للشخصيات الممثلة لقطاعات النشاط:</w:t>
      </w:r>
    </w:p>
    <w:p w:rsidR="0099542D" w:rsidRDefault="00FA2D5A">
      <w:pPr>
        <w:pStyle w:val="ListParagraph"/>
        <w:numPr>
          <w:ilvl w:val="0"/>
          <w:numId w:val="415"/>
        </w:numPr>
        <w:bidi/>
        <w:ind w:left="1700" w:hanging="283"/>
        <w:jc w:val="both"/>
      </w:pPr>
      <w:r>
        <w:rPr>
          <w:rFonts w:ascii="Simplified Arabic" w:hAnsi="Simplified Arabic" w:cs="Simplified Arabic"/>
          <w:color w:val="000000"/>
          <w:sz w:val="28"/>
          <w:szCs w:val="28"/>
          <w:rtl/>
          <w:lang w:val="en-US" w:eastAsia="en-US"/>
        </w:rPr>
        <w:t>السيد شناق عبد الكريم،</w:t>
      </w:r>
    </w:p>
    <w:p w:rsidR="0099542D" w:rsidRDefault="00FA2D5A">
      <w:pPr>
        <w:pStyle w:val="ListParagraph"/>
        <w:numPr>
          <w:ilvl w:val="0"/>
          <w:numId w:val="220"/>
        </w:numPr>
        <w:bidi/>
        <w:ind w:left="1700" w:hanging="283"/>
        <w:jc w:val="both"/>
      </w:pPr>
      <w:r>
        <w:rPr>
          <w:rFonts w:ascii="Simplified Arabic" w:hAnsi="Simplified Arabic" w:cs="Simplified Arabic"/>
          <w:color w:val="000000"/>
          <w:sz w:val="28"/>
          <w:szCs w:val="28"/>
          <w:rtl/>
          <w:lang w:val="en-US" w:eastAsia="en-US"/>
        </w:rPr>
        <w:t>السيد كلاش بلال."</w:t>
      </w:r>
    </w:p>
    <w:p w:rsidR="0099542D" w:rsidRDefault="00FA2D5A">
      <w:pPr>
        <w:pStyle w:val="Standard"/>
        <w:bidi/>
        <w:ind w:left="1133"/>
        <w:jc w:val="both"/>
      </w:pPr>
      <w:r>
        <w:rPr>
          <w:rFonts w:ascii="Simplified Arabic" w:hAnsi="Simplified Arabic" w:cs="Simplified Arabic"/>
          <w:b/>
          <w:bCs/>
          <w:color w:val="000000"/>
          <w:sz w:val="28"/>
          <w:szCs w:val="28"/>
          <w:rtl/>
        </w:rPr>
        <w:t xml:space="preserve">".....................................والباقي بدون </w:t>
      </w:r>
      <w:r>
        <w:rPr>
          <w:rFonts w:ascii="Simplified Arabic" w:hAnsi="Simplified Arabic" w:cs="Simplified Arabic"/>
          <w:b/>
          <w:bCs/>
          <w:color w:val="000000"/>
          <w:sz w:val="28"/>
          <w:szCs w:val="28"/>
          <w:rtl/>
        </w:rPr>
        <w:t>تغيير...................................".</w:t>
      </w:r>
    </w:p>
    <w:p w:rsidR="0099542D" w:rsidRDefault="0099542D">
      <w:pPr>
        <w:pStyle w:val="Standard"/>
        <w:bidi/>
        <w:jc w:val="center"/>
        <w:rPr>
          <w:rFonts w:ascii="Calibri" w:hAnsi="Calibri" w:cs="Traditional Arabic"/>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    </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152 مؤرخ في 11 ماي 2023، يتضمن إنشاء مؤسسة فرعية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المدرسة الوطنية العليا لعلوم البحر وتهيئة الساحل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75-59 المؤرخ في 20 رمضان</w:t>
      </w:r>
      <w:r>
        <w:rPr>
          <w:rFonts w:ascii="Simplified Arabic" w:eastAsia="SimSun" w:hAnsi="Simplified Arabic" w:cs="Simplified Arabic"/>
          <w:color w:val="000000"/>
          <w:sz w:val="28"/>
          <w:szCs w:val="28"/>
          <w:rtl/>
        </w:rPr>
        <w:t xml:space="preserve"> عام 1395 المـؤرخ في 26 ســبتمبر 1975، والمتــضمـن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المــرسوم التنــفيذي رقم 08-221 </w:t>
      </w:r>
      <w:r>
        <w:rPr>
          <w:rFonts w:ascii="Simplified Arabic" w:eastAsia="SimSun" w:hAnsi="Simplified Arabic" w:cs="Simplified Arabic"/>
          <w:color w:val="000000"/>
          <w:sz w:val="28"/>
          <w:szCs w:val="28"/>
          <w:rtl/>
        </w:rPr>
        <w:t>المـــؤرخ في11 رجب عـام 1429 المـــــــوافـــــق 14 يوليو سنة 2008 والمتضمن تحويل المعهد الوطني لعلوم البحر وتهيئة الساحل إلى مدرسة خارج الجامعة.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w:t>
      </w:r>
      <w:r>
        <w:rPr>
          <w:rFonts w:ascii="Simplified Arabic" w:eastAsia="SimSun" w:hAnsi="Simplified Arabic" w:cs="Simplified Arabic"/>
          <w:color w:val="000000"/>
          <w:sz w:val="28"/>
          <w:szCs w:val="28"/>
          <w:rtl/>
        </w:rPr>
        <w:t>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16-176 المؤرخ في 9 رمضان عام 1437 الموافق  14 يونيو سنة 2016، الذي يحدد القانون الأساسي النموذجي للمدرسة العليا، لا سيما المادتين 27 و33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وبنـاء على محضر اجتماع مـجــلس إدارة المدرســــــة الوطنية العليا  لعلوم البحر وتهيئة الساحل </w:t>
      </w:r>
      <w:r>
        <w:rPr>
          <w:rFonts w:ascii="Simplified Arabic" w:eastAsia="SimSun" w:hAnsi="Simplified Arabic" w:cs="Simplified Arabic"/>
          <w:color w:val="000000"/>
          <w:sz w:val="28"/>
          <w:szCs w:val="28"/>
          <w:rtl/>
        </w:rPr>
        <w:t>المنعقد بتاريخ 13 فبراير 2023، والمتضمن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محــضر اجتـــماع اللجنة التقــنية المكلفــة بدراســــة طلبات إنشــــــــاء المؤســــسات الفرعية لــــدى مؤسسات التعليم العالي والبحث العلمي المنعقد بتاريخ 08 ماي 2023 والمتضمن رأيا بالموافقة</w:t>
      </w:r>
      <w:r>
        <w:rPr>
          <w:rFonts w:ascii="Simplified Arabic" w:eastAsia="SimSun" w:hAnsi="Simplified Arabic" w:cs="Simplified Arabic"/>
          <w:color w:val="000000"/>
          <w:sz w:val="28"/>
          <w:szCs w:val="28"/>
          <w:rtl/>
        </w:rPr>
        <w:t>.</w:t>
      </w:r>
    </w:p>
    <w:p w:rsidR="0099542D" w:rsidRDefault="0099542D">
      <w:pPr>
        <w:pStyle w:val="Standard"/>
        <w:bidi/>
        <w:jc w:val="center"/>
        <w:rPr>
          <w:rFonts w:ascii="Simplified Arabic" w:hAnsi="Simplified Arabic" w:cs="Simplified Arabic"/>
          <w:b/>
          <w:bCs/>
          <w:sz w:val="2"/>
          <w:szCs w:val="2"/>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للمادتين 27 و33من المرسوم التنفيذي رقم 16-176 المؤرخ في 9 رمضان عام 1437 الموافق 14 يونيو سنة 2016، والمادة 13 من المرسوم التنفيذي رقم 11-397 المؤرخ في 28 ذي الحجة عام 1432 الموافق  24 نوفمبر سنة 2011، المذكوران أعــلاه،</w:t>
      </w:r>
      <w:r>
        <w:rPr>
          <w:rFonts w:ascii="Simplified Arabic" w:hAnsi="Simplified Arabic" w:cs="Simplified Arabic"/>
          <w:color w:val="000000"/>
          <w:sz w:val="28"/>
          <w:szCs w:val="28"/>
          <w:rtl/>
        </w:rPr>
        <w:t xml:space="preserve"> وبناء على مــــوافقة مـجلس إدارة المــدرسة الوطنية العليا لعلوم البحر وتهيئة الساحل المؤرخة في 13 فبراير2023،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MARVALOR</w:t>
      </w:r>
      <w:r>
        <w:rPr>
          <w:rFonts w:ascii="Simplified Arabic" w:hAnsi="Simplified Arabic" w:cs="Simplified Arabic"/>
          <w:color w:val="000000"/>
          <w:sz w:val="28"/>
          <w:szCs w:val="28"/>
          <w:rtl/>
        </w:rPr>
        <w:t>".</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w:t>
      </w:r>
      <w:r>
        <w:rPr>
          <w:rFonts w:ascii="Simplified Arabic" w:hAnsi="Simplified Arabic" w:cs="Simplified Arabic"/>
          <w:color w:val="000000"/>
          <w:sz w:val="28"/>
          <w:szCs w:val="28"/>
          <w:rtl/>
        </w:rPr>
        <w:t>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المدرسة الوطنية العليا لعلوم </w:t>
      </w:r>
      <w:r>
        <w:rPr>
          <w:rFonts w:ascii="Simplified Arabic" w:hAnsi="Simplified Arabic" w:cs="Simplified Arabic"/>
          <w:color w:val="000000"/>
          <w:sz w:val="28"/>
          <w:szCs w:val="28"/>
          <w:rtl/>
        </w:rPr>
        <w:t>البحر وتهيئة الساحل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w:t>
      </w:r>
      <w:r>
        <w:rPr>
          <w:rFonts w:ascii="Simplified Arabic" w:hAnsi="Simplified Arabic" w:cs="Simplified Arabic"/>
          <w:b/>
          <w:bCs/>
          <w:color w:val="0000FF"/>
          <w:sz w:val="28"/>
          <w:szCs w:val="28"/>
          <w:rtl/>
        </w:rPr>
        <w:t xml:space="preserve"> رقم 153 مؤرخ في 11 ماي 2023، يتضمن إنشاء مؤسسة فرعية لدى جامعة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75- 59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w:t>
      </w:r>
      <w:r>
        <w:rPr>
          <w:rFonts w:ascii="Simplified Arabic" w:eastAsia="SimSun" w:hAnsi="Simplified Arabic" w:cs="Simplified Arabic"/>
          <w:color w:val="000000"/>
          <w:sz w:val="28"/>
          <w:szCs w:val="28"/>
          <w:rtl/>
        </w:rPr>
        <w:t>خـــــاصة بتنــــــظيمها وسيـــــرها، المعدّل والمتمم، لاسيما المادتين 13 و19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المــرسوم التنــفيذي رقم 09-07 المـــؤرخ في7 محرم عــــام 1430 المـــــــوافـــــق 4 ينـــاير ســـــــنة 2009 والمتضمن إنشاء جامعة بشار،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w:t>
      </w:r>
      <w:r>
        <w:rPr>
          <w:rFonts w:ascii="Simplified Arabic" w:eastAsia="SimSun" w:hAnsi="Simplified Arabic" w:cs="Simplified Arabic"/>
          <w:color w:val="000000"/>
          <w:sz w:val="28"/>
          <w:szCs w:val="28"/>
          <w:rtl/>
        </w:rPr>
        <w:t>3 الموافق 30 يناير سنة 2013، الذي يحدد صلاحيات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بشار المنعقد بتاريخ 12 فبراير 2023 والمتضمن رأيا بالموافقة.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 إنـــشاء المؤسسات</w:t>
      </w:r>
      <w:r>
        <w:rPr>
          <w:rFonts w:ascii="Simplified Arabic" w:eastAsia="SimSun" w:hAnsi="Simplified Arabic" w:cs="Simplified Arabic"/>
          <w:color w:val="000000"/>
          <w:sz w:val="28"/>
          <w:szCs w:val="28"/>
          <w:rtl/>
        </w:rPr>
        <w:t xml:space="preserve"> الفرعية لدى مؤسسات التعليم العالي والبحث العلمي المنعقد بتاريخ 08 ماي 2023 والمتضمن رأيا بالموافقة.</w:t>
      </w:r>
    </w:p>
    <w:p w:rsidR="0099542D" w:rsidRDefault="0099542D">
      <w:pPr>
        <w:pStyle w:val="Standard"/>
        <w:bidi/>
        <w:spacing w:line="232" w:lineRule="auto"/>
        <w:jc w:val="both"/>
        <w:rPr>
          <w:rFonts w:ascii="Simplified Arabic" w:eastAsia="SimSun" w:hAnsi="Simplified Arabic" w:cs="Simplified Arabic"/>
          <w:color w:val="000000"/>
          <w:sz w:val="2"/>
          <w:szCs w:val="2"/>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4"/>
          <w:szCs w:val="4"/>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بشار المؤرخة في 12 فبراير2023،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التكوين والاستشارة في التحليل الإقتصادي والمالي والتقييم المالي للمشاريع الإقتصادية".</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w:t>
      </w:r>
      <w:r>
        <w:rPr>
          <w:rFonts w:ascii="Simplified Arabic" w:hAnsi="Simplified Arabic" w:cs="Simplified Arabic"/>
          <w:color w:val="000000"/>
          <w:sz w:val="28"/>
          <w:szCs w:val="28"/>
          <w:rtl/>
        </w:rPr>
        <w:t>لأحكام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بشار، كل فيما يخصه،</w:t>
      </w:r>
      <w:r>
        <w:rPr>
          <w:rFonts w:ascii="Simplified Arabic" w:hAnsi="Simplified Arabic" w:cs="Simplified Arabic"/>
          <w:color w:val="000000"/>
          <w:sz w:val="28"/>
          <w:szCs w:val="28"/>
          <w:rtl/>
        </w:rPr>
        <w:t xml:space="preserve"> بتنفيذ هذا القرار الذي سينشر في النشرة الرسمية للتعليم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154 مؤرخ في 11 ماي 2023، يتضمن إنشاء مؤسسة فرعية لدى جامعة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14"/>
          <w:szCs w:val="14"/>
        </w:rPr>
      </w:pPr>
    </w:p>
    <w:p w:rsidR="0099542D" w:rsidRDefault="00FA2D5A">
      <w:pPr>
        <w:pStyle w:val="Standard"/>
        <w:bidi/>
        <w:spacing w:line="232"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سبتمبر </w:t>
      </w:r>
      <w:r>
        <w:rPr>
          <w:rFonts w:ascii="Simplified Arabic" w:eastAsia="SimSun" w:hAnsi="Simplified Arabic" w:cs="Simplified Arabic"/>
          <w:color w:val="000000"/>
          <w:sz w:val="28"/>
          <w:szCs w:val="28"/>
          <w:rtl/>
        </w:rPr>
        <w:t>1975، والمتضمن القانون التجاري،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مارس2023، 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w:t>
      </w:r>
      <w:r>
        <w:rPr>
          <w:rFonts w:ascii="Simplified Arabic" w:eastAsia="SimSun" w:hAnsi="Simplified Arabic" w:cs="Simplified Arabic"/>
          <w:color w:val="000000"/>
          <w:sz w:val="28"/>
          <w:szCs w:val="28"/>
          <w:rtl/>
        </w:rPr>
        <w:t>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المــرسوم التنــفيذي رقم 09-07 المـــؤرخ في7 محرم عــــام 1430 المـــــــوافـــــق 4 ينـــاير ســــ</w:t>
      </w:r>
      <w:r>
        <w:rPr>
          <w:rFonts w:ascii="Simplified Arabic" w:eastAsia="SimSun" w:hAnsi="Simplified Arabic" w:cs="Simplified Arabic"/>
          <w:color w:val="000000"/>
          <w:sz w:val="28"/>
          <w:szCs w:val="28"/>
          <w:rtl/>
        </w:rPr>
        <w:t>ـــنة 2009 والمتضمن إنشاء جامعة بشار،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مجلس إدارة جامعة بشار المنعقد بتاريخ 12 فبراير 2023و المتضمن رأيا بالموافقة.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w:t>
      </w:r>
      <w:r>
        <w:rPr>
          <w:rFonts w:ascii="Simplified Arabic" w:eastAsia="SimSun" w:hAnsi="Simplified Arabic" w:cs="Simplified Arabic"/>
          <w:color w:val="000000"/>
          <w:sz w:val="28"/>
          <w:szCs w:val="28"/>
          <w:rtl/>
        </w:rPr>
        <w:t xml:space="preserve">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بشار المؤرخة في 12 فبراير2023،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التكوين وإجراء دراسات واستشارات إحصائية  رقمية متعلقة بدراسة السوق والدراسات الخاصة بالمديريات والمؤسسات الاقتصادية واستطلاعا</w:t>
      </w:r>
      <w:r>
        <w:rPr>
          <w:rFonts w:ascii="Simplified Arabic" w:hAnsi="Simplified Arabic" w:cs="Simplified Arabic"/>
          <w:color w:val="000000"/>
          <w:sz w:val="28"/>
          <w:szCs w:val="28"/>
          <w:rtl/>
        </w:rPr>
        <w:t>ت الرأي".</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w:t>
      </w:r>
      <w:r>
        <w:rPr>
          <w:rFonts w:ascii="Simplified Arabic" w:hAnsi="Simplified Arabic" w:cs="Simplified Arabic"/>
          <w:color w:val="000000"/>
          <w:sz w:val="28"/>
          <w:szCs w:val="28"/>
          <w:rtl/>
        </w:rPr>
        <w:t>يدين مدير المالية ومدير جامعة بشار،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155 مؤرخ في 11 ماي 2023، يتضمن إنشاء مؤسسة فرعية لدى جامعة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سبتمبر </w:t>
      </w:r>
      <w:r>
        <w:rPr>
          <w:rFonts w:ascii="Simplified Arabic" w:eastAsia="SimSun" w:hAnsi="Simplified Arabic" w:cs="Simplified Arabic"/>
          <w:color w:val="000000"/>
          <w:sz w:val="28"/>
          <w:szCs w:val="28"/>
          <w:rtl/>
        </w:rPr>
        <w:t>1975،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w:t>
      </w:r>
      <w:r>
        <w:rPr>
          <w:rFonts w:ascii="Simplified Arabic" w:eastAsia="SimSun" w:hAnsi="Simplified Arabic" w:cs="Simplified Arabic"/>
          <w:color w:val="000000"/>
          <w:sz w:val="28"/>
          <w:szCs w:val="28"/>
          <w:rtl/>
        </w:rPr>
        <w:t>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المــرسوم التنــفيذي رقم 09-07 المـــؤرخ في7 محرم عــــام 1430 المـــــــوافـــــق 4 ينـــاير ســـــ</w:t>
      </w:r>
      <w:r>
        <w:rPr>
          <w:rFonts w:ascii="Simplified Arabic" w:eastAsia="SimSun" w:hAnsi="Simplified Arabic" w:cs="Simplified Arabic"/>
          <w:color w:val="000000"/>
          <w:sz w:val="28"/>
          <w:szCs w:val="28"/>
          <w:rtl/>
        </w:rPr>
        <w:t>ــنة 2009 والمتضمن إنشاء جامعة بشار،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بشار المنعقد بتاريخ 12 فبراير 2023و المتضمن رأيا بالموافقة.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وبناء </w:t>
      </w:r>
      <w:r>
        <w:rPr>
          <w:rFonts w:ascii="Simplified Arabic" w:eastAsia="SimSun" w:hAnsi="Simplified Arabic" w:cs="Simplified Arabic"/>
          <w:color w:val="000000"/>
          <w:sz w:val="28"/>
          <w:szCs w:val="28"/>
          <w:rtl/>
        </w:rPr>
        <w:t>على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spacing w:line="232" w:lineRule="auto"/>
        <w:jc w:val="both"/>
        <w:rPr>
          <w:rFonts w:ascii="Simplified Arabic" w:eastAsia="SimSun" w:hAnsi="Simplified Arabic" w:cs="Simplified Arabic"/>
          <w:color w:val="000000"/>
          <w:sz w:val="8"/>
          <w:szCs w:val="8"/>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4"/>
          <w:szCs w:val="4"/>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w:t>
      </w:r>
      <w:r>
        <w:rPr>
          <w:rFonts w:ascii="Simplified Arabic" w:hAnsi="Simplified Arabic" w:cs="Simplified Arabic"/>
          <w:color w:val="000000"/>
          <w:sz w:val="28"/>
          <w:szCs w:val="28"/>
          <w:rtl/>
        </w:rPr>
        <w:t>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بشار المؤرخة في 12 فبراير2023، تنشأ مؤسسة فرعية في ش</w:t>
      </w:r>
      <w:r>
        <w:rPr>
          <w:rFonts w:ascii="Simplified Arabic" w:hAnsi="Simplified Arabic" w:cs="Simplified Arabic"/>
          <w:color w:val="000000"/>
          <w:sz w:val="28"/>
          <w:szCs w:val="28"/>
          <w:rtl/>
        </w:rPr>
        <w:t>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w:t>
      </w:r>
    </w:p>
    <w:p w:rsidR="0099542D" w:rsidRDefault="00FA2D5A">
      <w:pPr>
        <w:pStyle w:val="Standard"/>
        <w:bidi/>
        <w:spacing w:line="232" w:lineRule="auto"/>
        <w:ind w:left="1133" w:hanging="1133"/>
        <w:jc w:val="both"/>
      </w:pP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lang w:val="fr-FR"/>
        </w:rPr>
        <w:t>Unité d’analyses et caractérisation des calculs urinaires</w:t>
      </w:r>
      <w:r>
        <w:rPr>
          <w:rFonts w:ascii="Simplified Arabic" w:hAnsi="Simplified Arabic" w:cs="Simplified Arabic"/>
          <w:color w:val="000000"/>
          <w:sz w:val="28"/>
          <w:szCs w:val="28"/>
          <w:rtl/>
        </w:rPr>
        <w:t>"</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w:t>
      </w:r>
      <w:r>
        <w:rPr>
          <w:rFonts w:ascii="Simplified Arabic" w:hAnsi="Simplified Arabic" w:cs="Simplified Arabic"/>
          <w:color w:val="000000"/>
          <w:sz w:val="28"/>
          <w:szCs w:val="28"/>
          <w:rtl/>
        </w:rPr>
        <w:t>، والمرسوم التنفيذي رقم 11-397 المؤرخ في 28 ذي الحجة عام 1432 الموافق 24 نوفمبر سنة 2011، المذكوران أعلاه.</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بشار، كل فيما يخصه، بتنفيذ هذا القرار الذي سينشر في النشرة الرسمية للتعليم العالي والبحث العلمي</w:t>
      </w:r>
      <w:r>
        <w:rPr>
          <w:rFonts w:ascii="Simplified Arabic" w:hAnsi="Simplified Arabic" w:cs="Simplified Arabic"/>
          <w:color w:val="000000"/>
          <w:sz w:val="28"/>
          <w:szCs w:val="28"/>
          <w:rtl/>
        </w:rPr>
        <w:t>.</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32"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156 مؤرخ في 11 ماي 2023، يتضمن إنشاء مؤسسة فرعية لدى جامعة 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w:t>
      </w:r>
      <w:r>
        <w:rPr>
          <w:rFonts w:ascii="Simplified Arabic" w:eastAsia="SimSun" w:hAnsi="Simplified Arabic" w:cs="Simplified Arabic"/>
          <w:color w:val="000000"/>
          <w:sz w:val="28"/>
          <w:szCs w:val="28"/>
          <w:rtl/>
        </w:rPr>
        <w:t xml:space="preserve"> والمتضمن القانون التجاري،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المــرسوم التنــفيذي رقم 01-272 المــــؤرخ في30 جمادى الثانية عـــام 1422 المـوافــق 18 سبتم</w:t>
      </w:r>
      <w:r>
        <w:rPr>
          <w:rFonts w:ascii="Simplified Arabic" w:eastAsia="SimSun" w:hAnsi="Simplified Arabic" w:cs="Simplified Arabic"/>
          <w:color w:val="000000"/>
          <w:sz w:val="28"/>
          <w:szCs w:val="28"/>
          <w:rtl/>
        </w:rPr>
        <w:t>بر سنة 2001 والمتضمن إنشاء جامعة سكيكدة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w:t>
      </w:r>
      <w:r>
        <w:rPr>
          <w:rFonts w:ascii="Simplified Arabic" w:eastAsia="SimSun" w:hAnsi="Simplified Arabic" w:cs="Simplified Arabic"/>
          <w:color w:val="000000"/>
          <w:sz w:val="28"/>
          <w:szCs w:val="28"/>
          <w:rtl/>
        </w:rPr>
        <w:t>عدّل والمتمم، لاسيما المادتين 13 و19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وبناء على محضر اجتماع مجلس إدارة جامعة سكيكدة المنعقد بتاريخ 13 مارس2023 والمتضمن رأيا بالموافقة. وبناء على محضر اجتماع </w:t>
      </w:r>
      <w:r>
        <w:rPr>
          <w:rFonts w:ascii="Simplified Arabic" w:eastAsia="SimSun" w:hAnsi="Simplified Arabic" w:cs="Simplified Arabic"/>
          <w:color w:val="000000"/>
          <w:sz w:val="28"/>
          <w:szCs w:val="28"/>
          <w:rtl/>
        </w:rPr>
        <w:t>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spacing w:line="235" w:lineRule="auto"/>
        <w:jc w:val="both"/>
        <w:rPr>
          <w:rFonts w:ascii="Simplified Arabic" w:eastAsia="SimSun" w:hAnsi="Simplified Arabic" w:cs="Simplified Arabic"/>
          <w:color w:val="000000"/>
          <w:sz w:val="8"/>
          <w:szCs w:val="8"/>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6"/>
          <w:szCs w:val="6"/>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سكيكدة المؤرخة في13  مارس 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"المؤسسة الفرعية لعلوم الطبيعة والحياة"."</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w:t>
      </w:r>
      <w:r>
        <w:rPr>
          <w:rFonts w:ascii="Simplified Arabic" w:hAnsi="Simplified Arabic" w:cs="Simplified Arabic"/>
          <w:color w:val="000000"/>
          <w:sz w:val="28"/>
          <w:szCs w:val="28"/>
          <w:rtl/>
        </w:rPr>
        <w:t>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سكيكدة، كل فيما يخصه، بتنفيذ هذا القرار الذي سينشر في النشرة الرسمية</w:t>
      </w:r>
      <w:r>
        <w:rPr>
          <w:rFonts w:ascii="Simplified Arabic" w:hAnsi="Simplified Arabic" w:cs="Simplified Arabic"/>
          <w:color w:val="000000"/>
          <w:sz w:val="28"/>
          <w:szCs w:val="28"/>
          <w:rtl/>
        </w:rPr>
        <w:t xml:space="preserve"> للتعليم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157 مؤرخ في 11 ماي 2023، يتضمن إنشاء مؤسسة فرعية لدى جامعة سكيكدة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w:t>
      </w:r>
      <w:r>
        <w:rPr>
          <w:rFonts w:ascii="Simplified Arabic" w:eastAsia="SimSun" w:hAnsi="Simplified Arabic" w:cs="Simplified Arabic"/>
          <w:color w:val="000000"/>
          <w:sz w:val="28"/>
          <w:szCs w:val="28"/>
          <w:rtl/>
        </w:rPr>
        <w:t>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المــرسوم التنــفيذي رقم 01-272 المــــؤرخ في30 جمادى الثانية عـــام 1422 المـوافــق 18 سبتمبر سنة 2001 والمتضمن إنشاء جامعة سكيكدة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w:t>
      </w:r>
      <w:r>
        <w:rPr>
          <w:rFonts w:ascii="Simplified Arabic" w:eastAsia="SimSun" w:hAnsi="Simplified Arabic" w:cs="Simplified Arabic"/>
          <w:color w:val="000000"/>
          <w:sz w:val="28"/>
          <w:szCs w:val="28"/>
          <w:rtl/>
        </w:rPr>
        <w:t>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w:t>
      </w:r>
      <w:r>
        <w:rPr>
          <w:rFonts w:ascii="Simplified Arabic" w:eastAsia="SimSun" w:hAnsi="Simplified Arabic" w:cs="Simplified Arabic"/>
          <w:color w:val="000000"/>
          <w:sz w:val="28"/>
          <w:szCs w:val="28"/>
          <w:rtl/>
        </w:rPr>
        <w:t>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w:t>
      </w:r>
      <w:r>
        <w:rPr>
          <w:rFonts w:ascii="Simplified Arabic" w:eastAsia="SimSun" w:hAnsi="Simplified Arabic" w:cs="Simplified Arabic"/>
          <w:color w:val="000000"/>
          <w:sz w:val="28"/>
          <w:szCs w:val="28"/>
          <w:rtl/>
        </w:rPr>
        <w:t>اء على محضر اجتماع مجلس إدارة جامعة سكيكدة المنعقد بتاريخ 13 مارس2023 والمتضمن رأيا بالموافقة.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 إنـــشاء المؤسسات الفرعية لدى مؤسسات التعليم العالي والبحث العلمي المنعقد بتاريخ 08 ماي 2023 والمتضمن ر</w:t>
      </w:r>
      <w:r>
        <w:rPr>
          <w:rFonts w:ascii="Simplified Arabic" w:eastAsia="SimSun" w:hAnsi="Simplified Arabic" w:cs="Simplified Arabic"/>
          <w:color w:val="000000"/>
          <w:sz w:val="28"/>
          <w:szCs w:val="28"/>
          <w:rtl/>
        </w:rPr>
        <w:t>أيا بالموافقة.</w:t>
      </w:r>
    </w:p>
    <w:p w:rsidR="0099542D" w:rsidRDefault="0099542D">
      <w:pPr>
        <w:pStyle w:val="Standard"/>
        <w:bidi/>
        <w:jc w:val="center"/>
        <w:rPr>
          <w:rFonts w:ascii="Simplified Arabic" w:eastAsia="SimSun" w:hAnsi="Simplified Arabic" w:cs="Simplified Arabic"/>
          <w:color w:val="000000"/>
          <w:sz w:val="16"/>
          <w:szCs w:val="1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14"/>
          <w:szCs w:val="1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w:t>
      </w:r>
      <w:r>
        <w:rPr>
          <w:rFonts w:ascii="Simplified Arabic" w:hAnsi="Simplified Arabic" w:cs="Simplified Arabic"/>
          <w:color w:val="000000"/>
          <w:sz w:val="28"/>
          <w:szCs w:val="28"/>
          <w:rtl/>
        </w:rPr>
        <w:t>مذكوران أعلاه، وبناء على موافقة مجلس إدارة جامعة سكيكدة المؤرخة في 13 مارس 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"مؤسسة فرعية للإعلام الآلي".</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w:t>
      </w:r>
      <w:r>
        <w:rPr>
          <w:rFonts w:ascii="Simplified Arabic" w:hAnsi="Simplified Arabic" w:cs="Simplified Arabic"/>
          <w:color w:val="000000"/>
          <w:sz w:val="28"/>
          <w:szCs w:val="28"/>
          <w:rtl/>
        </w:rPr>
        <w:t>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سكيكدة، كل فيما يخصه، بتنفيذ هذا القرا</w:t>
      </w:r>
      <w:r>
        <w:rPr>
          <w:rFonts w:ascii="Simplified Arabic" w:hAnsi="Simplified Arabic" w:cs="Simplified Arabic"/>
          <w:color w:val="000000"/>
          <w:sz w:val="28"/>
          <w:szCs w:val="28"/>
          <w:rtl/>
        </w:rPr>
        <w:t>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158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المـوافــ</w:t>
      </w:r>
      <w:r>
        <w:rPr>
          <w:rFonts w:ascii="Simplified Arabic" w:eastAsia="SimSun" w:hAnsi="Simplified Arabic" w:cs="Simplified Arabic"/>
          <w:color w:val="000000"/>
          <w:sz w:val="28"/>
          <w:szCs w:val="28"/>
          <w:rtl/>
        </w:rPr>
        <w:t>ق 18 سبتمبر ســنة 2001 والمتضمن إنشاء جامعة أدرار،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w:t>
      </w:r>
      <w:r>
        <w:rPr>
          <w:rFonts w:ascii="Simplified Arabic" w:eastAsia="SimSun" w:hAnsi="Simplified Arabic" w:cs="Simplified Arabic"/>
          <w:color w:val="000000"/>
          <w:sz w:val="28"/>
          <w:szCs w:val="28"/>
          <w:rtl/>
        </w:rPr>
        <w:t>ـــرها، المعدّل والمتمم، لاسيما 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وبناء </w:t>
      </w:r>
      <w:r>
        <w:rPr>
          <w:rFonts w:ascii="Simplified Arabic" w:eastAsia="SimSun" w:hAnsi="Simplified Arabic" w:cs="Simplified Arabic"/>
          <w:color w:val="000000"/>
          <w:sz w:val="28"/>
          <w:szCs w:val="28"/>
          <w:rtl/>
        </w:rPr>
        <w:t>على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jc w:val="both"/>
        <w:rPr>
          <w:rFonts w:ascii="Simplified Arabic" w:eastAsia="SimSun" w:hAnsi="Simplified Arabic" w:cs="Simplified Arabic"/>
          <w:color w:val="000000"/>
          <w:sz w:val="2"/>
          <w:szCs w:val="2"/>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w:t>
      </w:r>
      <w:r>
        <w:rPr>
          <w:rFonts w:ascii="Simplified Arabic" w:hAnsi="Simplified Arabic" w:cs="Simplified Arabic"/>
          <w:color w:val="000000"/>
          <w:sz w:val="28"/>
          <w:szCs w:val="28"/>
          <w:rtl/>
        </w:rPr>
        <w:t>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جامعة أدرار المؤرخة في 22 حانفي2023، تنشأ مؤسسة فرعية في ش</w:t>
      </w:r>
      <w:r>
        <w:rPr>
          <w:rFonts w:ascii="Simplified Arabic" w:hAnsi="Simplified Arabic" w:cs="Simplified Arabic"/>
          <w:color w:val="000000"/>
          <w:sz w:val="28"/>
          <w:szCs w:val="28"/>
          <w:rtl/>
        </w:rPr>
        <w:t>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إعلامي للطباعة والنشر والإشهار</w:t>
      </w:r>
      <w:r>
        <w:rPr>
          <w:rFonts w:ascii="Simplified Arabic" w:hAnsi="Simplified Arabic" w:cs="Simplified Arabic"/>
          <w:color w:val="000000"/>
          <w:sz w:val="20"/>
          <w:szCs w:val="20"/>
          <w:rtl/>
        </w:rPr>
        <w:t>–</w:t>
      </w:r>
      <w:r>
        <w:rPr>
          <w:rFonts w:ascii="Simplified Arabic" w:hAnsi="Simplified Arabic" w:cs="Simplified Arabic"/>
          <w:color w:val="000000"/>
          <w:sz w:val="28"/>
          <w:szCs w:val="28"/>
          <w:rtl/>
        </w:rPr>
        <w:t xml:space="preserve"> الفقارة</w:t>
      </w:r>
      <w:r>
        <w:rPr>
          <w:rFonts w:ascii="Simplified Arabic" w:hAnsi="Simplified Arabic" w:cs="Simplified Arabic"/>
          <w:color w:val="000000"/>
          <w:sz w:val="22"/>
          <w:szCs w:val="22"/>
          <w:rtl/>
        </w:rPr>
        <w:t>-</w:t>
      </w:r>
      <w:r>
        <w:rPr>
          <w:rFonts w:ascii="Simplified Arabic" w:hAnsi="Simplified Arabic" w:cs="Simplified Arabic"/>
          <w:color w:val="000000"/>
          <w:sz w:val="28"/>
          <w:szCs w:val="28"/>
          <w:rtl/>
        </w:rPr>
        <w:t>".</w:t>
      </w: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1134" w:hanging="1134"/>
        <w:jc w:val="both"/>
      </w:pPr>
      <w:r>
        <w:rPr>
          <w:rFonts w:ascii="Simplified Arabic" w:hAnsi="Simplified Arabic" w:cs="Simplified Arabic"/>
          <w:color w:val="000000"/>
          <w:sz w:val="28"/>
          <w:szCs w:val="28"/>
          <w:rtl/>
        </w:rPr>
        <w:t>المادة 3:  يكلف كل من السيدين مدير المالية و</w:t>
      </w:r>
      <w:r>
        <w:rPr>
          <w:rFonts w:ascii="Simplified Arabic" w:hAnsi="Simplified Arabic" w:cs="Simplified Arabic"/>
          <w:color w:val="000000"/>
          <w:sz w:val="28"/>
          <w:szCs w:val="28"/>
          <w:rtl/>
        </w:rPr>
        <w:t>مدير جامعة أدرار،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w:t>
      </w:r>
      <w:r>
        <w:rPr>
          <w:rFonts w:ascii="Simplified Arabic" w:hAnsi="Simplified Arabic" w:cs="Simplified Arabic"/>
          <w:b/>
          <w:bCs/>
          <w:color w:val="0000FF"/>
          <w:sz w:val="28"/>
          <w:szCs w:val="28"/>
          <w:rtl/>
        </w:rPr>
        <w:t>قم 159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المـوافــق 18 سبتمبر ســنة 2001 والمتضمن إنشاء جامعة أدرار، المعدل والمتمم.</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w:t>
      </w:r>
      <w:r>
        <w:rPr>
          <w:rFonts w:ascii="Simplified Arabic" w:eastAsia="SimSun" w:hAnsi="Simplified Arabic" w:cs="Simplified Arabic"/>
          <w:color w:val="000000"/>
          <w:sz w:val="28"/>
          <w:szCs w:val="28"/>
          <w:rtl/>
        </w:rPr>
        <w:t>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w:t>
      </w:r>
      <w:r>
        <w:rPr>
          <w:rFonts w:ascii="Simplified Arabic" w:eastAsia="SimSun" w:hAnsi="Simplified Arabic" w:cs="Simplified Arabic"/>
          <w:color w:val="000000"/>
          <w:sz w:val="28"/>
          <w:szCs w:val="28"/>
          <w:rtl/>
        </w:rPr>
        <w:t>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w:t>
      </w:r>
      <w:r>
        <w:rPr>
          <w:rFonts w:ascii="Simplified Arabic" w:eastAsia="SimSun" w:hAnsi="Simplified Arabic" w:cs="Simplified Arabic"/>
          <w:color w:val="000000"/>
          <w:sz w:val="28"/>
          <w:szCs w:val="28"/>
          <w:rtl/>
        </w:rPr>
        <w:t>فق 30 يناير سنة 2013، الذي يحدد صلاحيات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والمتضمن رأيا بالموافقة.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وبناء على محضر اجتماع اللجنة التقنية المكلفة بدراسة طلبات إنـــشاء المؤسسات </w:t>
      </w:r>
      <w:r>
        <w:rPr>
          <w:rFonts w:ascii="Simplified Arabic" w:eastAsia="SimSun" w:hAnsi="Simplified Arabic" w:cs="Simplified Arabic"/>
          <w:color w:val="000000"/>
          <w:sz w:val="28"/>
          <w:szCs w:val="28"/>
          <w:rtl/>
        </w:rPr>
        <w:t>الفرعية لدى مؤسسات التعليم العالي والبحث العلمي المنعقد بتاريخ 08 ماي 2023 والمتضمن رأيا بالموافقة.</w:t>
      </w:r>
    </w:p>
    <w:p w:rsidR="0099542D" w:rsidRDefault="0099542D">
      <w:pPr>
        <w:pStyle w:val="Standard"/>
        <w:bidi/>
        <w:spacing w:line="228" w:lineRule="auto"/>
        <w:jc w:val="center"/>
        <w:rPr>
          <w:rFonts w:ascii="Simplified Arabic" w:hAnsi="Simplified Arabic" w:cs="Simplified Arabic"/>
          <w:b/>
          <w:bCs/>
          <w:sz w:val="8"/>
          <w:szCs w:val="8"/>
          <w:shd w:val="clear" w:color="auto" w:fill="C0C0C0"/>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w:t>
      </w:r>
      <w:r>
        <w:rPr>
          <w:rFonts w:ascii="Simplified Arabic" w:hAnsi="Simplified Arabic" w:cs="Simplified Arabic"/>
          <w:color w:val="000000"/>
          <w:sz w:val="28"/>
          <w:szCs w:val="28"/>
          <w:rtl/>
        </w:rPr>
        <w:t>وم التنفيذي رقم 11-397 المؤرخ في 28 ذي الحجة عام 1432 الموافق  24 نوفمبر سنة 2011، المذكوران أعلاه، وبناء على موافقة مجلس إدارة جامعة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تدعى:"مؤ</w:t>
      </w:r>
      <w:r>
        <w:rPr>
          <w:rFonts w:ascii="Simplified Arabic" w:hAnsi="Simplified Arabic" w:cs="Simplified Arabic"/>
          <w:color w:val="000000"/>
          <w:sz w:val="28"/>
          <w:szCs w:val="28"/>
          <w:rtl/>
        </w:rPr>
        <w:t>سسة للخدمات في التحاليل الفيزيائية والكيميائية".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نوفمبر سنة 2011، ا</w:t>
      </w:r>
      <w:r>
        <w:rPr>
          <w:rFonts w:ascii="Simplified Arabic" w:hAnsi="Simplified Arabic" w:cs="Simplified Arabic"/>
          <w:color w:val="000000"/>
          <w:sz w:val="28"/>
          <w:szCs w:val="28"/>
          <w:rtl/>
        </w:rPr>
        <w:t>لمذكوران أعلاه.</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160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الأمر رقم 75- 59 المؤرخ في 20 رمضان عام 1395 المؤرخ في 26 سبتمبر 1975، والمتضمن القانون التجاري،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المــرسوم التنـفيذي رقم 01-269 المـــؤرخ في30 جمادى الثانية عام 1422 المـوافــق 18 سبتمبر ســنة 2001 والمتضمن </w:t>
      </w:r>
      <w:r>
        <w:rPr>
          <w:rFonts w:ascii="Simplified Arabic" w:eastAsia="SimSun" w:hAnsi="Simplified Arabic" w:cs="Simplified Arabic"/>
          <w:color w:val="000000"/>
          <w:sz w:val="28"/>
          <w:szCs w:val="28"/>
          <w:rtl/>
        </w:rPr>
        <w:t>إنشاء جامعة أدرار،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وسيـــــرها، المعدّل والمتمم، لاسيما </w:t>
      </w:r>
      <w:r>
        <w:rPr>
          <w:rFonts w:ascii="Simplified Arabic" w:eastAsia="SimSun" w:hAnsi="Simplified Arabic" w:cs="Simplified Arabic"/>
          <w:color w:val="000000"/>
          <w:sz w:val="28"/>
          <w:szCs w:val="28"/>
          <w:rtl/>
        </w:rPr>
        <w:t>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w:t>
      </w:r>
      <w:r>
        <w:rPr>
          <w:rFonts w:ascii="Simplified Arabic" w:eastAsia="SimSun" w:hAnsi="Simplified Arabic" w:cs="Simplified Arabic"/>
          <w:color w:val="000000"/>
          <w:sz w:val="28"/>
          <w:szCs w:val="28"/>
          <w:rtl/>
        </w:rPr>
        <w:t>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 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w:t>
      </w:r>
      <w:r>
        <w:rPr>
          <w:rFonts w:ascii="Simplified Arabic" w:eastAsia="SimSun" w:hAnsi="Simplified Arabic" w:cs="Simplified Arabic"/>
          <w:color w:val="000000"/>
          <w:sz w:val="28"/>
          <w:szCs w:val="28"/>
          <w:rtl/>
        </w:rPr>
        <w:t>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jc w:val="both"/>
        <w:rPr>
          <w:rFonts w:ascii="Simplified Arabic" w:eastAsia="SimSun" w:hAnsi="Simplified Arabic" w:cs="Simplified Arabic"/>
          <w:color w:val="000000"/>
          <w:sz w:val="4"/>
          <w:szCs w:val="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w:t>
      </w:r>
      <w:r>
        <w:rPr>
          <w:rFonts w:ascii="Simplified Arabic" w:hAnsi="Simplified Arabic" w:cs="Simplified Arabic"/>
          <w:color w:val="000000"/>
          <w:sz w:val="28"/>
          <w:szCs w:val="28"/>
          <w:rtl/>
        </w:rPr>
        <w:t xml:space="preserve"> غشت سنة 2003، والمادة 13 من المرسوم التنفيذي رقم 11-397 المؤرخ في 28 ذي الحجة عام 1432 الموافق 24 نوفمبر سنة 2011، المذكوران أعلاه، وبناء على موافقة مجلس إدارة جامعة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xml:space="preserve">  )، </w:t>
      </w:r>
      <w:r>
        <w:rPr>
          <w:rFonts w:ascii="Simplified Arabic" w:hAnsi="Simplified Arabic" w:cs="Simplified Arabic"/>
          <w:color w:val="000000"/>
          <w:sz w:val="28"/>
          <w:szCs w:val="28"/>
          <w:rtl/>
        </w:rPr>
        <w:t>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متعدد الدراسات في الهندسة".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في 26 سبتمبر 1975، والمرسوم التنفيذي رقم 11-397 المؤرخ في 28 ذي الحجة عام 1432 الموافق  24 </w:t>
      </w:r>
      <w:r>
        <w:rPr>
          <w:rFonts w:ascii="Simplified Arabic" w:hAnsi="Simplified Arabic" w:cs="Simplified Arabic"/>
          <w:color w:val="000000"/>
          <w:sz w:val="28"/>
          <w:szCs w:val="28"/>
          <w:rtl/>
        </w:rPr>
        <w:t>نوفمبر سنة 2011، المذكوران أعلاه.</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161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w:t>
      </w:r>
      <w:r>
        <w:rPr>
          <w:rFonts w:ascii="Simplified Arabic" w:eastAsia="SimSun" w:hAnsi="Simplified Arabic" w:cs="Simplified Arabic"/>
          <w:color w:val="000000"/>
          <w:sz w:val="28"/>
          <w:szCs w:val="28"/>
          <w:rtl/>
        </w:rPr>
        <w:t>26 سبتمبر 1975، والمتضمن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w:t>
      </w:r>
      <w:r>
        <w:rPr>
          <w:rFonts w:ascii="Simplified Arabic" w:eastAsia="SimSun" w:hAnsi="Simplified Arabic" w:cs="Simplified Arabic"/>
          <w:color w:val="000000"/>
          <w:sz w:val="28"/>
          <w:szCs w:val="28"/>
          <w:rtl/>
        </w:rPr>
        <w:t>فــق 18 سبتمبر ســنة 2001 والمتضمن إنشاء جامعة أدرار،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w:t>
      </w:r>
      <w:r>
        <w:rPr>
          <w:rFonts w:ascii="Simplified Arabic" w:eastAsia="SimSun" w:hAnsi="Simplified Arabic" w:cs="Simplified Arabic"/>
          <w:color w:val="000000"/>
          <w:sz w:val="28"/>
          <w:szCs w:val="28"/>
          <w:rtl/>
        </w:rPr>
        <w:t>يـــــرها، المعدّل والمتمم، لاسيما 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w:t>
      </w:r>
      <w:r>
        <w:rPr>
          <w:rFonts w:ascii="Simplified Arabic" w:eastAsia="SimSun" w:hAnsi="Simplified Arabic" w:cs="Simplified Arabic"/>
          <w:color w:val="000000"/>
          <w:sz w:val="28"/>
          <w:szCs w:val="28"/>
          <w:rtl/>
        </w:rPr>
        <w:t>ى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jc w:val="center"/>
        <w:rPr>
          <w:rFonts w:ascii="Simplified Arabic" w:hAnsi="Simplified Arabic" w:cs="Simplified Arabic"/>
          <w:b/>
          <w:bCs/>
          <w:sz w:val="4"/>
          <w:szCs w:val="4"/>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استشارات قانونية وإدارية".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20 رمضان عام 1395 المؤرخ </w:t>
      </w:r>
      <w:r>
        <w:rPr>
          <w:rFonts w:ascii="Simplified Arabic" w:hAnsi="Simplified Arabic" w:cs="Simplified Arabic"/>
          <w:color w:val="000000"/>
          <w:sz w:val="28"/>
          <w:szCs w:val="28"/>
          <w:rtl/>
        </w:rPr>
        <w:t>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  النشرة الرسمية للتعليم ا</w:t>
      </w:r>
      <w:r>
        <w:rPr>
          <w:rFonts w:ascii="Simplified Arabic" w:hAnsi="Simplified Arabic" w:cs="Simplified Arabic"/>
          <w:color w:val="000000"/>
          <w:sz w:val="28"/>
          <w:szCs w:val="28"/>
          <w:rtl/>
        </w:rPr>
        <w:t>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162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6"/>
          <w:szCs w:val="6"/>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w:t>
      </w:r>
      <w:r>
        <w:rPr>
          <w:rFonts w:ascii="Simplified Arabic" w:hAnsi="Simplified Arabic" w:cs="Simplified Arabic"/>
          <w:b/>
          <w:bCs/>
          <w:sz w:val="28"/>
          <w:szCs w:val="28"/>
          <w:rtl/>
          <w:lang w:bidi="ar-DZ"/>
        </w:rPr>
        <w:t>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 والمتضمن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2023، المتضمن تعيين أعضاء </w:t>
      </w:r>
      <w:r>
        <w:rPr>
          <w:rFonts w:ascii="Simplified Arabic" w:eastAsia="SimSun" w:hAnsi="Simplified Arabic" w:cs="Simplified Arabic"/>
          <w:color w:val="000000"/>
          <w:sz w:val="28"/>
          <w:szCs w:val="28"/>
          <w:rtl/>
        </w:rPr>
        <w:t>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المـوافــق 18 سبتمبر ســنة 2001 والمتضمن إنشاء جامعة أدرار،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w:t>
      </w:r>
      <w:r>
        <w:rPr>
          <w:rFonts w:ascii="Simplified Arabic" w:eastAsia="SimSun" w:hAnsi="Simplified Arabic" w:cs="Simplified Arabic"/>
          <w:color w:val="000000"/>
          <w:sz w:val="28"/>
          <w:szCs w:val="28"/>
          <w:rtl/>
        </w:rPr>
        <w:t>3، الـــــذي يــــــحدد مهــــــام الجـــــامعة والــــــقواعد الخـــــاصة بتنــــــظيمها وسيـــــرها، المعدّل والمتمم، لاسيما 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w:t>
      </w:r>
      <w:r>
        <w:rPr>
          <w:rFonts w:ascii="Simplified Arabic" w:eastAsia="SimSun" w:hAnsi="Simplified Arabic" w:cs="Simplified Arabic"/>
          <w:color w:val="000000"/>
          <w:sz w:val="28"/>
          <w:szCs w:val="28"/>
          <w:rtl/>
        </w:rPr>
        <w:t>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w:t>
      </w:r>
      <w:r>
        <w:rPr>
          <w:rFonts w:ascii="Simplified Arabic" w:eastAsia="SimSun" w:hAnsi="Simplified Arabic" w:cs="Simplified Arabic"/>
          <w:color w:val="000000"/>
          <w:sz w:val="28"/>
          <w:szCs w:val="28"/>
          <w:rtl/>
        </w:rPr>
        <w:t xml:space="preserve"> اجتماع مجلس إدارة جامعة أدرار المنعقد بتاريخ 22 جانفي2023 و 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w:t>
      </w:r>
      <w:r>
        <w:rPr>
          <w:rFonts w:ascii="Simplified Arabic" w:eastAsia="SimSun" w:hAnsi="Simplified Arabic" w:cs="Simplified Arabic"/>
          <w:color w:val="000000"/>
          <w:sz w:val="28"/>
          <w:szCs w:val="28"/>
          <w:rtl/>
        </w:rPr>
        <w:t>فقة.</w:t>
      </w:r>
    </w:p>
    <w:p w:rsidR="0099542D" w:rsidRDefault="0099542D">
      <w:pPr>
        <w:pStyle w:val="Standard"/>
        <w:bidi/>
        <w:jc w:val="center"/>
        <w:rPr>
          <w:rFonts w:ascii="Simplified Arabic" w:eastAsia="SimSun" w:hAnsi="Simplified Arabic" w:cs="Simplified Arabic"/>
          <w:color w:val="000000"/>
          <w:sz w:val="2"/>
          <w:szCs w:val="2"/>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w:t>
      </w:r>
      <w:r>
        <w:rPr>
          <w:rFonts w:ascii="Simplified Arabic" w:hAnsi="Simplified Arabic" w:cs="Simplified Arabic"/>
          <w:color w:val="000000"/>
          <w:sz w:val="28"/>
          <w:szCs w:val="28"/>
          <w:rtl/>
        </w:rPr>
        <w:t>لاه، وبناء على موافقة مجلس إدارة جامعة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الدراسات الترجمة".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w:t>
      </w:r>
      <w:r>
        <w:rPr>
          <w:rFonts w:ascii="Simplified Arabic" w:hAnsi="Simplified Arabic" w:cs="Simplified Arabic"/>
          <w:color w:val="000000"/>
          <w:sz w:val="28"/>
          <w:szCs w:val="28"/>
          <w:rtl/>
        </w:rPr>
        <w:t xml:space="preserve"> 20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w:t>
      </w:r>
      <w:r>
        <w:rPr>
          <w:rFonts w:ascii="Simplified Arabic" w:hAnsi="Simplified Arabic" w:cs="Simplified Arabic"/>
          <w:color w:val="000000"/>
          <w:sz w:val="28"/>
          <w:szCs w:val="28"/>
          <w:rtl/>
        </w:rPr>
        <w:t xml:space="preserve">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163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المؤرخ في 26 </w:t>
      </w:r>
      <w:r>
        <w:rPr>
          <w:rFonts w:ascii="Simplified Arabic" w:eastAsia="SimSun" w:hAnsi="Simplified Arabic" w:cs="Simplified Arabic"/>
          <w:color w:val="000000"/>
          <w:sz w:val="28"/>
          <w:szCs w:val="28"/>
          <w:rtl/>
        </w:rPr>
        <w:t>سبتمبر 1975، والمتضمن القانون التجاري،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2023، 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المـوافــ</w:t>
      </w:r>
      <w:r>
        <w:rPr>
          <w:rFonts w:ascii="Simplified Arabic" w:eastAsia="SimSun" w:hAnsi="Simplified Arabic" w:cs="Simplified Arabic"/>
          <w:color w:val="000000"/>
          <w:sz w:val="28"/>
          <w:szCs w:val="28"/>
          <w:rtl/>
        </w:rPr>
        <w:t>ق 18 سبتمبر ســنة 2001 والمتضمن إنشاء جامعة أدرار،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وسيــ</w:t>
      </w:r>
      <w:r>
        <w:rPr>
          <w:rFonts w:ascii="Simplified Arabic" w:eastAsia="SimSun" w:hAnsi="Simplified Arabic" w:cs="Simplified Arabic"/>
          <w:color w:val="000000"/>
          <w:sz w:val="28"/>
          <w:szCs w:val="28"/>
          <w:rtl/>
        </w:rPr>
        <w:t>ـــرها، المعدّل والمتمم، لاسيما المادتين 13 و19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والمتضمن رأيا بالموافقة.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وبناء على م</w:t>
      </w:r>
      <w:r>
        <w:rPr>
          <w:rFonts w:ascii="Simplified Arabic" w:eastAsia="SimSun" w:hAnsi="Simplified Arabic" w:cs="Simplified Arabic"/>
          <w:color w:val="000000"/>
          <w:sz w:val="28"/>
          <w:szCs w:val="28"/>
          <w:rtl/>
        </w:rPr>
        <w:t>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"مكتب الدراسات المالية والاستشارات المحاسبية والجبائية".</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75- 59 المؤرخ في 2</w:t>
      </w:r>
      <w:r>
        <w:rPr>
          <w:rFonts w:ascii="Simplified Arabic" w:hAnsi="Simplified Arabic" w:cs="Simplified Arabic"/>
          <w:color w:val="000000"/>
          <w:sz w:val="28"/>
          <w:szCs w:val="28"/>
          <w:rtl/>
        </w:rPr>
        <w:t>0 رمضان 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 ا</w:t>
      </w:r>
      <w:r>
        <w:rPr>
          <w:rFonts w:ascii="Simplified Arabic" w:hAnsi="Simplified Arabic" w:cs="Simplified Arabic"/>
          <w:color w:val="000000"/>
          <w:sz w:val="28"/>
          <w:szCs w:val="28"/>
          <w:rtl/>
        </w:rPr>
        <w:t>لنشرة الرسمية للتعليم العالي والبحث العلمي.</w:t>
      </w:r>
    </w:p>
    <w:p w:rsidR="0099542D" w:rsidRDefault="00FA2D5A">
      <w:pPr>
        <w:pStyle w:val="Standard"/>
        <w:bidi/>
        <w:spacing w:line="220" w:lineRule="auto"/>
        <w:ind w:left="6237"/>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20" w:lineRule="auto"/>
        <w:ind w:left="6237"/>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0" w:lineRule="auto"/>
        <w:ind w:left="6237"/>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164 مؤرخ في 11 ماي 2023، يتضمن إنشاء مؤسسة فرعية لدى المدرسة الوطنية العليا للري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الأمر رقم 75-59 المؤرخ في 20 رمضان عام 1395 </w:t>
      </w:r>
      <w:r>
        <w:rPr>
          <w:rFonts w:ascii="Simplified Arabic" w:eastAsia="SimSun" w:hAnsi="Simplified Arabic" w:cs="Simplified Arabic"/>
          <w:color w:val="000000"/>
          <w:sz w:val="28"/>
          <w:szCs w:val="28"/>
          <w:rtl/>
        </w:rPr>
        <w:t>المــؤرخ في 26 ســــبتمبر 1975، والمتــضمـن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08-217 المــؤرخ في11 رجب عام 1429 ال</w:t>
      </w:r>
      <w:r>
        <w:rPr>
          <w:rFonts w:ascii="Simplified Arabic" w:eastAsia="SimSun" w:hAnsi="Simplified Arabic" w:cs="Simplified Arabic"/>
          <w:color w:val="000000"/>
          <w:sz w:val="28"/>
          <w:szCs w:val="28"/>
          <w:rtl/>
        </w:rPr>
        <w:t>مـوافـق 14يوليو سنـة 2008 والمتضمن تحويل المدرسة الوطنية العليا للري إلى مدرسة خارج الجامعة.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11-397 المؤرخ في 28 ذي الحجة عام 1432 الموافق 24 نوفمبر سنة 2011، الذي يحدد القواعد الخاصة بتسيير المؤسسة العمومية ذات الطابع العلمي، </w:t>
      </w:r>
      <w:r>
        <w:rPr>
          <w:rFonts w:ascii="Simplified Arabic" w:eastAsia="SimSun" w:hAnsi="Simplified Arabic" w:cs="Simplified Arabic"/>
          <w:color w:val="000000"/>
          <w:sz w:val="28"/>
          <w:szCs w:val="28"/>
          <w:rtl/>
        </w:rPr>
        <w:t>الثقافي والمهني،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عام1437 الموافق</w:t>
      </w:r>
      <w:r>
        <w:rPr>
          <w:rFonts w:ascii="Simplified Arabic" w:eastAsia="SimSun" w:hAnsi="Simplified Arabic" w:cs="Simplified Arabic"/>
          <w:color w:val="000000"/>
          <w:sz w:val="28"/>
          <w:szCs w:val="28"/>
          <w:rtl/>
        </w:rPr>
        <w:t xml:space="preserve">  14 يونيو سنة 2016، الذي يحدد القانون الأساسي النموذجي للمدرسة العليا، لا سيما المادتين 27 و33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وبنـاء على محضر اجتماع مجلس إدارة المدرسة الوطنية العـليا للري المنعقد بتاريخ 28 مارس2023، والمتضمن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محــضر اجتـماع اللجنة التقـــ</w:t>
      </w:r>
      <w:r>
        <w:rPr>
          <w:rFonts w:ascii="Simplified Arabic" w:eastAsia="SimSun" w:hAnsi="Simplified Arabic" w:cs="Simplified Arabic"/>
          <w:color w:val="000000"/>
          <w:sz w:val="28"/>
          <w:szCs w:val="28"/>
          <w:rtl/>
        </w:rPr>
        <w:t>نية المكلفــة بدراســة طلبات إنشاء المؤســسات الفرعية لــدى مؤسسات التعليم العالي والبحث العلمي المنعقد بتاريخ 08 ماي 2023 والمتضمن رأيا بالموافقة.</w:t>
      </w:r>
    </w:p>
    <w:p w:rsidR="0099542D" w:rsidRDefault="0099542D">
      <w:pPr>
        <w:pStyle w:val="Standard"/>
        <w:bidi/>
        <w:jc w:val="center"/>
        <w:rPr>
          <w:rFonts w:ascii="Simplified Arabic" w:hAnsi="Simplified Arabic" w:cs="Simplified Arabic"/>
          <w:b/>
          <w:bCs/>
          <w:sz w:val="4"/>
          <w:szCs w:val="4"/>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للمادتين 27 و33 من المرسوم التنفيذي رقم 16-176 المؤرخ في 9 رمضان عام 1437 الموافق 14 يونيو سنة 2016، والمادة 13 من المرسوم التنفيذي رقم 11-397 المؤرخ في 28 ذي الحجة عام 1432 الموافق 24 نوفمبر سنة 2011، المذكوران أعـــــــلاه، وبناء على مــــوافقة مــ</w:t>
      </w:r>
      <w:r>
        <w:rPr>
          <w:rFonts w:ascii="Simplified Arabic" w:hAnsi="Simplified Arabic" w:cs="Simplified Arabic"/>
          <w:color w:val="000000"/>
          <w:sz w:val="28"/>
          <w:szCs w:val="28"/>
          <w:rtl/>
        </w:rPr>
        <w:t>ـــــجلس إدارة المدرسة الوطنية العليا للري المؤرخة في 28 مارس2023،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w:t>
      </w:r>
      <w:r>
        <w:rPr>
          <w:rFonts w:ascii="Simplified Arabic" w:hAnsi="Simplified Arabic" w:cs="Simplified Arabic"/>
          <w:color w:val="000000"/>
          <w:sz w:val="28"/>
          <w:szCs w:val="28"/>
        </w:rPr>
        <w:t>ENSH-Innovation</w:t>
      </w:r>
      <w:r>
        <w:rPr>
          <w:rFonts w:ascii="Simplified Arabic" w:hAnsi="Simplified Arabic" w:cs="Simplified Arabic"/>
          <w:color w:val="000000"/>
          <w:sz w:val="28"/>
          <w:szCs w:val="28"/>
          <w:rtl/>
        </w:rPr>
        <w:t>".</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w:t>
      </w:r>
      <w:r>
        <w:rPr>
          <w:rFonts w:ascii="Simplified Arabic" w:hAnsi="Simplified Arabic" w:cs="Simplified Arabic"/>
          <w:color w:val="000000"/>
          <w:sz w:val="28"/>
          <w:szCs w:val="28"/>
          <w:rtl/>
        </w:rPr>
        <w:t>عام 1395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المدرسة الوطنية العليا للري كل فيما يخصه، بتنفيذ هذا القرار الذي سي</w:t>
      </w:r>
      <w:r>
        <w:rPr>
          <w:rFonts w:ascii="Simplified Arabic" w:hAnsi="Simplified Arabic" w:cs="Simplified Arabic"/>
          <w:color w:val="000000"/>
          <w:sz w:val="28"/>
          <w:szCs w:val="28"/>
          <w:rtl/>
        </w:rPr>
        <w:t>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165 مؤرخ في 11 ماي 2023، يتضمن إنشاء مؤسسة فرعية لدى جامعة أدرار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الأمر رقم 75-59 المؤرخ في 20 رمضان عام 1395 المؤرخ في 26 سبتمبر 1975</w:t>
      </w:r>
      <w:r>
        <w:rPr>
          <w:rFonts w:ascii="Simplified Arabic" w:eastAsia="SimSun" w:hAnsi="Simplified Arabic" w:cs="Simplified Arabic"/>
          <w:color w:val="000000"/>
          <w:sz w:val="28"/>
          <w:szCs w:val="28"/>
          <w:rtl/>
        </w:rPr>
        <w:t>، والمتضمن القانون التجاري،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عام1444 الموافق 16 مارس2023،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المــرسوم التنـفيذي رقم 01-269 المـــؤرخ في30 جمادى الثانية عام 1422 المـوافــق 18 سبتمبر س</w:t>
      </w:r>
      <w:r>
        <w:rPr>
          <w:rFonts w:ascii="Simplified Arabic" w:eastAsia="SimSun" w:hAnsi="Simplified Arabic" w:cs="Simplified Arabic"/>
          <w:color w:val="000000"/>
          <w:sz w:val="28"/>
          <w:szCs w:val="28"/>
          <w:rtl/>
        </w:rPr>
        <w:t>ــنة 2001 والمتضمن إنشاء جامعة أدرار،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الـــــذي يــــــحدد مهــــــام الجـــــامعة والــــــقواعد الخـــــاصة بتنــــــظيمها </w:t>
      </w:r>
      <w:r>
        <w:rPr>
          <w:rFonts w:ascii="Simplified Arabic" w:eastAsia="SimSun" w:hAnsi="Simplified Arabic" w:cs="Simplified Arabic"/>
          <w:color w:val="000000"/>
          <w:sz w:val="28"/>
          <w:szCs w:val="28"/>
          <w:rtl/>
        </w:rPr>
        <w:t>وسيـــــرها، المعدّل والمتمم، لاسيما المادتين 13 و19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11-397 المؤرخ في 28 ذي الحجة عام 1432 الموافق 24 نوفمبر سنة 2011، الذي يحدد القواعد الخاصة بتسيير المؤسسة العمومية ذات الطابع العلمي، الثقافي والمهني، لاسيما المادة 13 م</w:t>
      </w:r>
      <w:r>
        <w:rPr>
          <w:rFonts w:ascii="Simplified Arabic" w:eastAsia="SimSun" w:hAnsi="Simplified Arabic" w:cs="Simplified Arabic"/>
          <w:color w:val="000000"/>
          <w:sz w:val="28"/>
          <w:szCs w:val="28"/>
          <w:rtl/>
        </w:rPr>
        <w:t>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1433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اجتماع مجلس إدارة جامعة أدرار المنعقد بتاريخ 22 جانفي2023 و المتضمن رأيا بالموافقة.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w:t>
      </w:r>
      <w:r>
        <w:rPr>
          <w:rFonts w:ascii="Simplified Arabic" w:eastAsia="SimSun" w:hAnsi="Simplified Arabic" w:cs="Simplified Arabic"/>
          <w:color w:val="000000"/>
          <w:sz w:val="28"/>
          <w:szCs w:val="28"/>
          <w:rtl/>
        </w:rPr>
        <w:t xml:space="preserve"> على محضر اجتماع اللجنة التقنية المكلفة بدراسة طلبات إنـــشاء المؤسسات الفرعية لدى مؤسسات التعليم العالي والبحث العلمي المنعقد بتاريخ 08 ماي 2023 والمتضمن رأيا بالموافقة.</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للمادة 19 من المرسوم التنفيذي رقم 03-279 المؤرخ في 24 جمادى الثانية عام 1424 الموافق 23 غشت سنة 2003، والمادة 13 من المرسوم التنفيذي رقم 11-397 المؤرخ في 28 ذي الحجة عام 1432 الموافق  24 نوفمبر سنة 2011، المذكوران أعلاه، وبناء على موافقة مجلس إدارة ج</w:t>
      </w:r>
      <w:r>
        <w:rPr>
          <w:rFonts w:ascii="Simplified Arabic" w:hAnsi="Simplified Arabic" w:cs="Simplified Arabic"/>
          <w:color w:val="000000"/>
          <w:sz w:val="28"/>
          <w:szCs w:val="28"/>
          <w:rtl/>
        </w:rPr>
        <w:t>امعة أدرار المؤرخة في 22 حانفي2023، تنشأ مؤسسة فرعية في شكل شركة ذات مسؤولية محدودة (</w:t>
      </w:r>
      <w:r>
        <w:rPr>
          <w:rFonts w:ascii="Simplified Arabic" w:hAnsi="Simplified Arabic" w:cs="Simplified Arabic"/>
          <w:color w:val="000000"/>
          <w:sz w:val="28"/>
          <w:szCs w:val="28"/>
        </w:rPr>
        <w:t>sarl</w:t>
      </w:r>
      <w:r>
        <w:rPr>
          <w:rFonts w:ascii="Simplified Arabic" w:hAnsi="Simplified Arabic" w:cs="Simplified Arabic"/>
          <w:color w:val="000000"/>
          <w:sz w:val="28"/>
          <w:szCs w:val="28"/>
          <w:rtl/>
        </w:rPr>
        <w:t>)، أو في شكل شركة أسهم (</w:t>
      </w:r>
      <w:r>
        <w:rPr>
          <w:rFonts w:ascii="Simplified Arabic" w:hAnsi="Simplified Arabic" w:cs="Simplified Arabic"/>
          <w:color w:val="000000"/>
          <w:sz w:val="28"/>
          <w:szCs w:val="28"/>
        </w:rPr>
        <w:t>spa</w:t>
      </w:r>
      <w:r>
        <w:rPr>
          <w:rFonts w:ascii="Simplified Arabic" w:hAnsi="Simplified Arabic" w:cs="Simplified Arabic"/>
          <w:color w:val="000000"/>
          <w:sz w:val="28"/>
          <w:szCs w:val="28"/>
          <w:rtl/>
        </w:rPr>
        <w:t>)، تدعى: "خدمات الإعلام الألي للبرمجيات والشبكات".</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تخضع المؤسسة الفرعية المنشأة لأحكام الأمر رقم 75-59 المؤرخ في 20 رمضان عام 1395</w:t>
      </w:r>
      <w:r>
        <w:rPr>
          <w:rFonts w:ascii="Simplified Arabic" w:hAnsi="Simplified Arabic" w:cs="Simplified Arabic"/>
          <w:color w:val="000000"/>
          <w:sz w:val="28"/>
          <w:szCs w:val="28"/>
          <w:rtl/>
        </w:rPr>
        <w:t xml:space="preserve"> المؤرخ في 26 سبتمبر 1975، والمرسوم التنفيذي رقم 11-397 المؤرخ في 28 ذي الحجة عام 1432 الموافق 24 نوفمبر سنة 2011، المذكوران أعلاه.</w:t>
      </w:r>
    </w:p>
    <w:p w:rsidR="0099542D" w:rsidRDefault="00FA2D5A">
      <w:pPr>
        <w:pStyle w:val="Standard"/>
        <w:bidi/>
        <w:spacing w:line="228" w:lineRule="auto"/>
        <w:ind w:left="991" w:hanging="99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السيدين مدير المالية ومدير جامعة أدرار، كل فيما يخصه، بتنفيذ هذا القرار الذي سينشر في النشرة الرسمية لل</w:t>
      </w:r>
      <w:r>
        <w:rPr>
          <w:rFonts w:ascii="Simplified Arabic" w:hAnsi="Simplified Arabic" w:cs="Simplified Arabic"/>
          <w:color w:val="000000"/>
          <w:sz w:val="28"/>
          <w:szCs w:val="28"/>
          <w:rtl/>
        </w:rPr>
        <w:t>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589/أ.ع مؤرخ في 11 ماي 2023، يتضمن إنشاء لجنة وزارية مشتركة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لفتح قسم </w:t>
      </w:r>
      <w:r>
        <w:rPr>
          <w:rFonts w:ascii="Simplified Arabic" w:hAnsi="Simplified Arabic" w:cs="Simplified Arabic"/>
          <w:b/>
          <w:bCs/>
          <w:color w:val="0000FF"/>
          <w:sz w:val="28"/>
          <w:szCs w:val="28"/>
          <w:rtl/>
        </w:rPr>
        <w:t>الصيدلة بكلية الطب بالأغواط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sz w:val="28"/>
          <w:szCs w:val="28"/>
          <w:rtl/>
        </w:rPr>
        <w:t xml:space="preserve">وبمقتضى المرسوم التنفيذي رقم 13-77 المؤرخ في 18 ربيع الأول عام </w:t>
      </w:r>
      <w:r>
        <w:rPr>
          <w:rFonts w:ascii="Simplified Arabic" w:eastAsia="SimSun" w:hAnsi="Simplified Arabic" w:cs="Simplified Arabic"/>
          <w:sz w:val="28"/>
          <w:szCs w:val="28"/>
          <w:rtl/>
        </w:rPr>
        <w:t>1434 الموافق 30 يناير سنة 2013 الذي يحدد صلاحيات وزير التعليم العالي والبحث العلمي.</w:t>
      </w:r>
    </w:p>
    <w:p w:rsidR="0099542D" w:rsidRDefault="0099542D">
      <w:pPr>
        <w:pStyle w:val="Standard"/>
        <w:bidi/>
        <w:jc w:val="center"/>
        <w:rPr>
          <w:rFonts w:ascii="Simplified Arabic" w:hAnsi="Simplified Arabic" w:cs="Simplified Arabic"/>
          <w:b/>
          <w:bCs/>
          <w:color w:val="FF0000"/>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color w:val="FF0000"/>
          <w:sz w:val="8"/>
          <w:szCs w:val="8"/>
          <w:lang w:bidi="ar-DZ"/>
        </w:rPr>
      </w:pPr>
    </w:p>
    <w:p w:rsidR="0099542D" w:rsidRDefault="00FA2D5A">
      <w:pPr>
        <w:pStyle w:val="Standard"/>
        <w:bidi/>
        <w:ind w:left="1133" w:hanging="1133"/>
        <w:jc w:val="both"/>
      </w:pPr>
      <w:r>
        <w:rPr>
          <w:rFonts w:ascii="Simplified Arabic" w:hAnsi="Simplified Arabic" w:cs="Simplified Arabic"/>
          <w:b/>
          <w:bCs/>
          <w:sz w:val="28"/>
          <w:szCs w:val="28"/>
          <w:rtl/>
        </w:rPr>
        <w:t>المادة الأولى:</w:t>
      </w:r>
      <w:r>
        <w:rPr>
          <w:rFonts w:ascii="Simplified Arabic" w:hAnsi="Simplified Arabic" w:cs="Simplified Arabic"/>
          <w:sz w:val="28"/>
          <w:szCs w:val="28"/>
          <w:rtl/>
        </w:rPr>
        <w:t xml:space="preserve"> تنشأ لجنة وزارية مشتركة لفتح قسم الصيدلة بكلية الطب بالأغواط، مكلفة بمعاينة مباني كلية الطب المخصصة لأقسام الصيدلة.</w:t>
      </w:r>
    </w:p>
    <w:p w:rsidR="0099542D" w:rsidRDefault="00FA2D5A">
      <w:pPr>
        <w:pStyle w:val="Standard"/>
        <w:bidi/>
        <w:ind w:left="850" w:hanging="850"/>
        <w:jc w:val="both"/>
      </w:pPr>
      <w:r>
        <w:rPr>
          <w:rFonts w:ascii="Simplified Arabic" w:hAnsi="Simplified Arabic" w:cs="Simplified Arabic"/>
          <w:b/>
          <w:bCs/>
          <w:sz w:val="28"/>
          <w:szCs w:val="28"/>
          <w:rtl/>
        </w:rPr>
        <w:t>المادة 2:</w:t>
      </w:r>
      <w:r>
        <w:rPr>
          <w:rFonts w:ascii="Simplified Arabic" w:hAnsi="Simplified Arabic" w:cs="Simplified Arabic"/>
          <w:sz w:val="28"/>
          <w:szCs w:val="28"/>
          <w:rtl/>
        </w:rPr>
        <w:t xml:space="preserve"> تلحق القائمة الإ</w:t>
      </w:r>
      <w:r>
        <w:rPr>
          <w:rFonts w:ascii="Simplified Arabic" w:hAnsi="Simplified Arabic" w:cs="Simplified Arabic"/>
          <w:sz w:val="28"/>
          <w:szCs w:val="28"/>
          <w:rtl/>
        </w:rPr>
        <w:t>سمية لهذه اللجنة الوزارية المشتركة بهذا القرار.</w:t>
      </w:r>
    </w:p>
    <w:p w:rsidR="0099542D" w:rsidRDefault="00FA2D5A">
      <w:pPr>
        <w:pStyle w:val="Standard"/>
        <w:bidi/>
        <w:ind w:left="850" w:hanging="850"/>
        <w:jc w:val="both"/>
      </w:pPr>
      <w:r>
        <w:rPr>
          <w:rFonts w:ascii="Simplified Arabic" w:hAnsi="Simplified Arabic" w:cs="Simplified Arabic"/>
          <w:b/>
          <w:bCs/>
          <w:sz w:val="28"/>
          <w:szCs w:val="28"/>
          <w:rtl/>
        </w:rPr>
        <w:t>المادة 3:</w:t>
      </w:r>
      <w:r>
        <w:rPr>
          <w:rFonts w:ascii="Simplified Arabic" w:hAnsi="Simplified Arabic" w:cs="Simplified Arabic"/>
          <w:sz w:val="28"/>
          <w:szCs w:val="28"/>
          <w:rtl/>
        </w:rPr>
        <w:t xml:space="preserve"> يكلف المدير العام للتعليم والتكوين والسادة مدراء مؤسسات التعليم العالي المعنية،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sz w:val="20"/>
          <w:szCs w:val="20"/>
          <w:rtl/>
          <w:lang w:bidi="ar-DZ"/>
        </w:rPr>
        <w:t xml:space="preserve">حرر بالجزائر </w:t>
      </w:r>
      <w:r>
        <w:rPr>
          <w:rFonts w:ascii="Simplified Arabic" w:hAnsi="Simplified Arabic" w:cs="Simplified Arabic"/>
          <w:b/>
          <w:bCs/>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rtl/>
          <w:lang w:bidi="ar-DZ"/>
        </w:rPr>
        <w:t>ملحق القرار رقم 589/أ.ع المؤرخ في 11 ماي 2023، يتضمن تعيين لجنة وزارية مشتركة</w:t>
      </w:r>
    </w:p>
    <w:p w:rsidR="0099542D" w:rsidRDefault="00FA2D5A">
      <w:pPr>
        <w:pStyle w:val="Standard"/>
        <w:bidi/>
        <w:ind w:left="-2"/>
        <w:jc w:val="center"/>
      </w:pPr>
      <w:r>
        <w:rPr>
          <w:rFonts w:ascii="Simplified Arabic" w:hAnsi="Simplified Arabic" w:cs="Simplified Arabic"/>
          <w:b/>
          <w:bCs/>
          <w:shd w:val="clear" w:color="auto" w:fill="C0C0C0"/>
          <w:rtl/>
          <w:lang w:bidi="ar-DZ"/>
        </w:rPr>
        <w:t>لإنشاء قسم صيدلة بكلية الطب بجامعة الأغواط</w:t>
      </w:r>
    </w:p>
    <w:tbl>
      <w:tblPr>
        <w:bidiVisual/>
        <w:tblW w:w="8982" w:type="dxa"/>
        <w:jc w:val="center"/>
        <w:tblLayout w:type="fixed"/>
        <w:tblCellMar>
          <w:left w:w="10" w:type="dxa"/>
          <w:right w:w="10" w:type="dxa"/>
        </w:tblCellMar>
        <w:tblLook w:val="0000" w:firstRow="0" w:lastRow="0" w:firstColumn="0" w:lastColumn="0" w:noHBand="0" w:noVBand="0"/>
      </w:tblPr>
      <w:tblGrid>
        <w:gridCol w:w="1263"/>
        <w:gridCol w:w="1486"/>
        <w:gridCol w:w="4820"/>
        <w:gridCol w:w="1413"/>
      </w:tblGrid>
      <w:tr w:rsidR="0099542D">
        <w:tblPrEx>
          <w:tblCellMar>
            <w:top w:w="0" w:type="dxa"/>
            <w:bottom w:w="0" w:type="dxa"/>
          </w:tblCellMar>
        </w:tblPrEx>
        <w:trPr>
          <w:trHeight w:val="329"/>
          <w:jc w:val="center"/>
        </w:trPr>
        <w:tc>
          <w:tcPr>
            <w:tcW w:w="1263" w:type="dxa"/>
            <w:tcBorders>
              <w:top w:val="single" w:sz="4" w:space="0" w:color="7030A0"/>
              <w:left w:val="single" w:sz="4" w:space="0" w:color="7030A0"/>
              <w:bottom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اللقب</w:t>
            </w:r>
          </w:p>
        </w:tc>
        <w:tc>
          <w:tcPr>
            <w:tcW w:w="1486" w:type="dxa"/>
            <w:tcBorders>
              <w:top w:val="single" w:sz="4" w:space="0" w:color="7030A0"/>
              <w:bottom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الاسم</w:t>
            </w:r>
          </w:p>
        </w:tc>
        <w:tc>
          <w:tcPr>
            <w:tcW w:w="4819" w:type="dxa"/>
            <w:tcBorders>
              <w:top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الوظيفة</w:t>
            </w:r>
          </w:p>
        </w:tc>
        <w:tc>
          <w:tcPr>
            <w:tcW w:w="141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الصفة</w:t>
            </w:r>
          </w:p>
        </w:tc>
      </w:tr>
      <w:tr w:rsidR="0099542D">
        <w:tblPrEx>
          <w:tblCellMar>
            <w:top w:w="0" w:type="dxa"/>
            <w:bottom w:w="0" w:type="dxa"/>
          </w:tblCellMar>
        </w:tblPrEx>
        <w:trPr>
          <w:trHeight w:val="316"/>
          <w:jc w:val="center"/>
        </w:trPr>
        <w:tc>
          <w:tcPr>
            <w:tcW w:w="126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416"/>
              </w:numPr>
              <w:bidi/>
              <w:ind w:left="306" w:hanging="224"/>
              <w:jc w:val="right"/>
            </w:pPr>
            <w:r>
              <w:rPr>
                <w:rFonts w:ascii="Simplified Arabic" w:hAnsi="Simplified Arabic" w:cs="Simplified Arabic"/>
                <w:b/>
                <w:bCs/>
                <w:rtl/>
                <w:lang w:bidi="ar-DZ"/>
              </w:rPr>
              <w:t>جيجيك</w:t>
            </w:r>
          </w:p>
        </w:tc>
        <w:tc>
          <w:tcPr>
            <w:tcW w:w="1486"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رضا</w:t>
            </w:r>
          </w:p>
        </w:tc>
        <w:tc>
          <w:tcPr>
            <w:tcW w:w="481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عميد كلية الصيدلة بجامعة الجزائر1</w:t>
            </w:r>
          </w:p>
        </w:tc>
        <w:tc>
          <w:tcPr>
            <w:tcW w:w="141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رئيس</w:t>
            </w:r>
          </w:p>
        </w:tc>
      </w:tr>
      <w:tr w:rsidR="0099542D">
        <w:tblPrEx>
          <w:tblCellMar>
            <w:top w:w="0" w:type="dxa"/>
            <w:bottom w:w="0" w:type="dxa"/>
          </w:tblCellMar>
        </w:tblPrEx>
        <w:trPr>
          <w:trHeight w:val="316"/>
          <w:jc w:val="center"/>
        </w:trPr>
        <w:tc>
          <w:tcPr>
            <w:tcW w:w="126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21"/>
              </w:numPr>
              <w:bidi/>
              <w:ind w:left="306" w:hanging="224"/>
              <w:jc w:val="right"/>
            </w:pPr>
            <w:r>
              <w:rPr>
                <w:rFonts w:ascii="Simplified Arabic" w:hAnsi="Simplified Arabic" w:cs="Simplified Arabic"/>
                <w:b/>
                <w:bCs/>
                <w:rtl/>
                <w:lang w:bidi="ar-DZ"/>
              </w:rPr>
              <w:t>بوعلوش</w:t>
            </w:r>
          </w:p>
        </w:tc>
        <w:tc>
          <w:tcPr>
            <w:tcW w:w="1486"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رشيدة</w:t>
            </w:r>
          </w:p>
        </w:tc>
        <w:tc>
          <w:tcPr>
            <w:tcW w:w="481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مديرة التكوين في الدكتوراه</w:t>
            </w:r>
          </w:p>
        </w:tc>
        <w:tc>
          <w:tcPr>
            <w:tcW w:w="141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r w:rsidR="0099542D">
        <w:tblPrEx>
          <w:tblCellMar>
            <w:top w:w="0" w:type="dxa"/>
            <w:bottom w:w="0" w:type="dxa"/>
          </w:tblCellMar>
        </w:tblPrEx>
        <w:trPr>
          <w:trHeight w:val="329"/>
          <w:jc w:val="center"/>
        </w:trPr>
        <w:tc>
          <w:tcPr>
            <w:tcW w:w="126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21"/>
              </w:numPr>
              <w:bidi/>
              <w:ind w:left="306" w:hanging="224"/>
              <w:jc w:val="right"/>
            </w:pPr>
            <w:r>
              <w:rPr>
                <w:rFonts w:ascii="Simplified Arabic" w:hAnsi="Simplified Arabic" w:cs="Simplified Arabic"/>
                <w:b/>
                <w:bCs/>
                <w:rtl/>
                <w:lang w:bidi="ar-DZ"/>
              </w:rPr>
              <w:t>غرناوط</w:t>
            </w:r>
          </w:p>
        </w:tc>
        <w:tc>
          <w:tcPr>
            <w:tcW w:w="1486"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مرزاق</w:t>
            </w:r>
          </w:p>
        </w:tc>
        <w:tc>
          <w:tcPr>
            <w:tcW w:w="481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رئيس اللجنة الوطنية لعمداء كليات الطب والصيدلة</w:t>
            </w:r>
          </w:p>
        </w:tc>
        <w:tc>
          <w:tcPr>
            <w:tcW w:w="141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r w:rsidR="0099542D">
        <w:tblPrEx>
          <w:tblCellMar>
            <w:top w:w="0" w:type="dxa"/>
            <w:bottom w:w="0" w:type="dxa"/>
          </w:tblCellMar>
        </w:tblPrEx>
        <w:trPr>
          <w:trHeight w:val="329"/>
          <w:jc w:val="center"/>
        </w:trPr>
        <w:tc>
          <w:tcPr>
            <w:tcW w:w="126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21"/>
              </w:numPr>
              <w:bidi/>
              <w:ind w:left="306" w:hanging="224"/>
              <w:jc w:val="right"/>
            </w:pPr>
            <w:r>
              <w:rPr>
                <w:rFonts w:ascii="Simplified Arabic" w:hAnsi="Simplified Arabic" w:cs="Simplified Arabic"/>
                <w:b/>
                <w:bCs/>
                <w:rtl/>
                <w:lang w:bidi="ar-DZ"/>
              </w:rPr>
              <w:t>منصوري</w:t>
            </w:r>
          </w:p>
        </w:tc>
        <w:tc>
          <w:tcPr>
            <w:tcW w:w="1486"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هادية</w:t>
            </w:r>
          </w:p>
        </w:tc>
        <w:tc>
          <w:tcPr>
            <w:tcW w:w="481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مديرة فرعية لتسجيل الأدوات الصيدلانية بوزارة الصحة</w:t>
            </w:r>
          </w:p>
        </w:tc>
        <w:tc>
          <w:tcPr>
            <w:tcW w:w="141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599/أ.ع مؤرخ في 11 ماي 2023، يعدل القرار رقم 1162 المؤرخ في 25 أكتوبر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المحدد للقائمة الاسمية لأعضاء المجلس العلمي لكلية العلــوم الاجتمــاعية بجامعة محمد بن </w:t>
      </w:r>
      <w:r>
        <w:rPr>
          <w:rFonts w:ascii="Simplified Arabic" w:hAnsi="Simplified Arabic" w:cs="Simplified Arabic"/>
          <w:b/>
          <w:bCs/>
          <w:color w:val="0000FF"/>
          <w:sz w:val="28"/>
          <w:szCs w:val="28"/>
          <w:rtl/>
        </w:rPr>
        <w:t>أحمد-وهران2</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w:t>
      </w:r>
      <w:r>
        <w:rPr>
          <w:rFonts w:ascii="Simplified Arabic" w:eastAsia="SimSun" w:hAnsi="Simplified Arabic" w:cs="Simplified Arabic"/>
          <w:color w:val="000000"/>
          <w:sz w:val="28"/>
          <w:szCs w:val="28"/>
          <w:rtl/>
        </w:rPr>
        <w:t>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w:t>
      </w:r>
      <w:r>
        <w:rPr>
          <w:rFonts w:ascii="Simplified Arabic" w:eastAsia="SimSun" w:hAnsi="Simplified Arabic" w:cs="Simplified Arabic"/>
          <w:color w:val="000000"/>
          <w:sz w:val="28"/>
          <w:szCs w:val="28"/>
          <w:rtl/>
        </w:rPr>
        <w:t>ذي رقم 14-261 المؤرخ في 27 ذي القعدة عام 1435 الموافق 22 سبتمبر سنة 2014 والمتضمن إنشاء جامعة 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1162 المؤرخ في 25 أكتوبر 2021 المحدد للقائمة الاسمية لأعضاء المجلس العلمي لكلية العلوم الاجتماعية بجامعة محمد بن أحمد-وهران2.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w:t>
      </w:r>
      <w:r>
        <w:rPr>
          <w:rFonts w:ascii="Simplified Arabic" w:eastAsia="SimSun" w:hAnsi="Simplified Arabic" w:cs="Simplified Arabic"/>
          <w:color w:val="000000"/>
          <w:sz w:val="28"/>
          <w:szCs w:val="28"/>
          <w:rtl/>
        </w:rPr>
        <w:t>ى محضر انتخاب ممثّلي الأساتذة بالمجلس العلمي لكلية العلوم الاجتماعية بجامعة محمد بن أحمد- وهران2 المؤرّخ في 27 أكتوبر 2022.</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العلوم الاجتماعية بجامعة محمد بن أح</w:t>
      </w:r>
      <w:r>
        <w:rPr>
          <w:rFonts w:ascii="Simplified Arabic" w:hAnsi="Simplified Arabic" w:cs="Simplified Arabic"/>
          <w:color w:val="000000"/>
          <w:sz w:val="28"/>
          <w:szCs w:val="28"/>
          <w:rtl/>
        </w:rPr>
        <w:t>مد-وهران2.</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 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الاجتماعية بجامعة محمد بن أحمد-وهران2،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بن أحمد-وهران2، كل فيما يخصه، بتطبيق هذا القرا</w:t>
      </w:r>
      <w:r>
        <w:rPr>
          <w:rFonts w:ascii="Simplified Arabic" w:hAnsi="Simplified Arabic" w:cs="Simplified Arabic"/>
          <w:color w:val="000000"/>
          <w:sz w:val="28"/>
          <w:szCs w:val="28"/>
          <w:rtl/>
        </w:rPr>
        <w:t>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599/أ.ع المؤرخ في 11 ماي 2023 الذي يعدل القرار رقم 1162 المؤرخ في 25 أكتوبر 2021</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لأعضاء الم</w:t>
      </w:r>
      <w:r>
        <w:rPr>
          <w:rFonts w:ascii="Simplified Arabic" w:hAnsi="Simplified Arabic" w:cs="Simplified Arabic"/>
          <w:b/>
          <w:bCs/>
          <w:color w:val="000000"/>
          <w:shd w:val="clear" w:color="auto" w:fill="C0C0C0"/>
          <w:rtl/>
          <w:lang w:bidi="ar-DZ"/>
        </w:rPr>
        <w:t>جلس العلمي لكلية العلــوم الاجتمــاعية بجامعة محمد بن أحمد-وهران2</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741" w:type="dxa"/>
        <w:jc w:val="center"/>
        <w:tblLayout w:type="fixed"/>
        <w:tblCellMar>
          <w:left w:w="10" w:type="dxa"/>
          <w:right w:w="10" w:type="dxa"/>
        </w:tblCellMar>
        <w:tblLook w:val="0000" w:firstRow="0" w:lastRow="0" w:firstColumn="0" w:lastColumn="0" w:noHBand="0" w:noVBand="0"/>
      </w:tblPr>
      <w:tblGrid>
        <w:gridCol w:w="627"/>
        <w:gridCol w:w="2308"/>
        <w:gridCol w:w="6806"/>
      </w:tblGrid>
      <w:tr w:rsidR="0099542D">
        <w:tblPrEx>
          <w:tblCellMar>
            <w:top w:w="0" w:type="dxa"/>
            <w:bottom w:w="0" w:type="dxa"/>
          </w:tblCellMar>
        </w:tblPrEx>
        <w:trPr>
          <w:jc w:val="center"/>
        </w:trPr>
        <w:tc>
          <w:tcPr>
            <w:tcW w:w="62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3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8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2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30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زاوي عمر</w:t>
            </w:r>
          </w:p>
        </w:tc>
        <w:tc>
          <w:tcPr>
            <w:tcW w:w="68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الفلسفة</w:t>
            </w:r>
          </w:p>
        </w:tc>
      </w:tr>
      <w:tr w:rsidR="0099542D">
        <w:tblPrEx>
          <w:tblCellMar>
            <w:top w:w="0" w:type="dxa"/>
            <w:bottom w:w="0" w:type="dxa"/>
          </w:tblCellMar>
        </w:tblPrEx>
        <w:trPr>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الهواري بوزيدي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مقدم سهيل</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w:t>
            </w:r>
            <w:r>
              <w:rPr>
                <w:rFonts w:ascii="Simplified Arabic" w:hAnsi="Simplified Arabic" w:cs="Simplified Arabic"/>
                <w:color w:val="000000"/>
                <w:szCs w:val="20"/>
                <w:rtl/>
                <w:lang w:val="fr-FR" w:eastAsia="fr-FR" w:bidi="ar-DZ"/>
              </w:rPr>
              <w:t>بالدراسات والمسائل المرتبطة بالطلبة</w:t>
            </w:r>
          </w:p>
        </w:tc>
      </w:tr>
      <w:tr w:rsidR="0099542D">
        <w:tblPrEx>
          <w:tblCellMar>
            <w:top w:w="0" w:type="dxa"/>
            <w:bottom w:w="0" w:type="dxa"/>
          </w:tblCellMar>
        </w:tblPrEx>
        <w:trPr>
          <w:trHeight w:val="232"/>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سويح مهدي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زيان خيرة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علم الاجتماع والأنثربولوجيا</w:t>
            </w:r>
          </w:p>
        </w:tc>
      </w:tr>
      <w:tr w:rsidR="0099542D">
        <w:tblPrEx>
          <w:tblCellMar>
            <w:top w:w="0" w:type="dxa"/>
            <w:bottom w:w="0" w:type="dxa"/>
          </w:tblCellMar>
        </w:tblPrEx>
        <w:trPr>
          <w:trHeight w:val="229"/>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جفال مريم</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علوم التربية</w:t>
            </w:r>
          </w:p>
        </w:tc>
      </w:tr>
      <w:tr w:rsidR="0099542D">
        <w:tblPrEx>
          <w:tblCellMar>
            <w:top w:w="0" w:type="dxa"/>
            <w:bottom w:w="0" w:type="dxa"/>
          </w:tblCellMar>
        </w:tblPrEx>
        <w:trPr>
          <w:trHeight w:val="229"/>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بلعابد عبد القادر</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قسم علم النفس </w:t>
            </w:r>
            <w:r>
              <w:rPr>
                <w:rFonts w:ascii="Simplified Arabic" w:hAnsi="Simplified Arabic" w:cs="Simplified Arabic"/>
                <w:color w:val="000000"/>
                <w:szCs w:val="20"/>
                <w:rtl/>
                <w:lang w:val="fr-FR" w:eastAsia="fr-FR" w:bidi="ar-DZ"/>
              </w:rPr>
              <w:t>والأرطفونيا</w:t>
            </w:r>
          </w:p>
        </w:tc>
      </w:tr>
      <w:tr w:rsidR="0099542D">
        <w:tblPrEx>
          <w:tblCellMar>
            <w:top w:w="0" w:type="dxa"/>
            <w:bottom w:w="0" w:type="dxa"/>
          </w:tblCellMar>
        </w:tblPrEx>
        <w:trPr>
          <w:trHeight w:val="229"/>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محمودي خليفة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الفلسفة</w:t>
            </w:r>
          </w:p>
        </w:tc>
      </w:tr>
      <w:tr w:rsidR="0099542D">
        <w:tblPrEx>
          <w:tblCellMar>
            <w:top w:w="0" w:type="dxa"/>
            <w:bottom w:w="0" w:type="dxa"/>
          </w:tblCellMar>
        </w:tblPrEx>
        <w:trPr>
          <w:trHeight w:val="229"/>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ليلى بودية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الديمغرافيا</w:t>
            </w:r>
          </w:p>
        </w:tc>
      </w:tr>
      <w:tr w:rsidR="0099542D">
        <w:tblPrEx>
          <w:tblCellMar>
            <w:top w:w="0" w:type="dxa"/>
            <w:bottom w:w="0" w:type="dxa"/>
          </w:tblCellMar>
        </w:tblPrEx>
        <w:trPr>
          <w:trHeight w:val="87"/>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مراد مولاي حاج</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الاجتماع والأنثربولوجيا</w:t>
            </w:r>
          </w:p>
        </w:tc>
      </w:tr>
      <w:tr w:rsidR="0099542D">
        <w:tblPrEx>
          <w:tblCellMar>
            <w:top w:w="0" w:type="dxa"/>
            <w:bottom w:w="0" w:type="dxa"/>
          </w:tblCellMar>
        </w:tblPrEx>
        <w:trPr>
          <w:trHeight w:val="87"/>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رريب الله محمد</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التربية</w:t>
            </w:r>
          </w:p>
        </w:tc>
      </w:tr>
      <w:tr w:rsidR="0099542D">
        <w:tblPrEx>
          <w:tblCellMar>
            <w:top w:w="0" w:type="dxa"/>
            <w:bottom w:w="0" w:type="dxa"/>
          </w:tblCellMar>
        </w:tblPrEx>
        <w:trPr>
          <w:trHeight w:val="87"/>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دلاج سبع فاطمة الزهراء</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علم النفس والأرطفونيا</w:t>
            </w:r>
          </w:p>
        </w:tc>
      </w:tr>
      <w:tr w:rsidR="0099542D">
        <w:tblPrEx>
          <w:tblCellMar>
            <w:top w:w="0" w:type="dxa"/>
            <w:bottom w:w="0" w:type="dxa"/>
          </w:tblCellMar>
        </w:tblPrEx>
        <w:trPr>
          <w:trHeight w:val="350"/>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بوشيبة محمد</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الفلسفة</w:t>
            </w:r>
          </w:p>
        </w:tc>
      </w:tr>
      <w:tr w:rsidR="0099542D">
        <w:tblPrEx>
          <w:tblCellMar>
            <w:top w:w="0" w:type="dxa"/>
            <w:bottom w:w="0" w:type="dxa"/>
          </w:tblCellMar>
        </w:tblPrEx>
        <w:trPr>
          <w:trHeight w:val="350"/>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راشدي خضرة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الديمغرافيا</w:t>
            </w:r>
          </w:p>
        </w:tc>
      </w:tr>
      <w:tr w:rsidR="0099542D">
        <w:tblPrEx>
          <w:tblCellMar>
            <w:top w:w="0" w:type="dxa"/>
            <w:bottom w:w="0" w:type="dxa"/>
          </w:tblCellMar>
        </w:tblPrEx>
        <w:trPr>
          <w:trHeight w:val="350"/>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زمور زين الدين</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الاجتماع والأنثربولوجيا</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شنافي فوزية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علم الاجتماع والأنثربولوجيا</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هامل منصور</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التربية</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مرياح فاطمة الزهراء</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التربية</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19</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أجد محمد عربي</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علم النفس والأرطفونيا</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20</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أسيا عبد الله</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 والأرطفونيا</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21</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بلحمام نجاة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الفلسفة</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22</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هاشم أمال</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الديمغرافيا</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23</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زاوي قادة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24</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الصادق أولعربي</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25</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رشيدة محمدي رياحي</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26</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 القادر بوعرفة</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27</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غريب العربي</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28</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كلفاح أمال</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29</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شهرزاد دراس</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مدير </w:t>
            </w:r>
            <w:r>
              <w:rPr>
                <w:rFonts w:ascii="Simplified Arabic" w:hAnsi="Simplified Arabic" w:cs="Simplified Arabic"/>
                <w:color w:val="000000"/>
                <w:szCs w:val="20"/>
                <w:rtl/>
                <w:lang w:val="fr-FR" w:eastAsia="fr-FR" w:bidi="ar-DZ"/>
              </w:rPr>
              <w:t>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30</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عرقوب محمد</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31</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بقال أسمى</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32</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كبير محمد</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33</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دلندا عيسى</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34</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بطاهر بشير</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35</w:t>
            </w:r>
          </w:p>
        </w:tc>
        <w:tc>
          <w:tcPr>
            <w:tcW w:w="23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عبد اللاوي عبد الله</w:t>
            </w:r>
          </w:p>
        </w:tc>
        <w:tc>
          <w:tcPr>
            <w:tcW w:w="6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2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36</w:t>
            </w:r>
          </w:p>
        </w:tc>
        <w:tc>
          <w:tcPr>
            <w:tcW w:w="230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فورار سفيان</w:t>
            </w:r>
          </w:p>
        </w:tc>
        <w:tc>
          <w:tcPr>
            <w:tcW w:w="68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600/أ.ع مؤرخ في 11 ماي 2023، يعدل القرار رقم 1163 المؤرخ في 25 أكتوبر 2021 المحدد للقائمة الاسمية لأعضاء اللجنة العلمية لقسم الديمغرافيا بكلية العلوم الاجتماعية بجامعة محمد بن أحمد-وهر</w:t>
      </w:r>
      <w:r>
        <w:rPr>
          <w:rFonts w:ascii="Simplified Arabic" w:hAnsi="Simplified Arabic" w:cs="Simplified Arabic"/>
          <w:b/>
          <w:bCs/>
          <w:color w:val="0000FF"/>
          <w:sz w:val="28"/>
          <w:szCs w:val="28"/>
          <w:rtl/>
        </w:rPr>
        <w:t>ان2</w:t>
      </w:r>
    </w:p>
    <w:p w:rsidR="0099542D" w:rsidRDefault="0099542D">
      <w:pPr>
        <w:pStyle w:val="Standard"/>
        <w:tabs>
          <w:tab w:val="left" w:pos="3096"/>
        </w:tabs>
        <w:bidi/>
        <w:spacing w:line="228" w:lineRule="auto"/>
        <w:jc w:val="center"/>
        <w:rPr>
          <w:rFonts w:ascii="Simplified Arabic" w:hAnsi="Simplified Arabic" w:cs="Simplified Arabic"/>
          <w:b/>
          <w:bCs/>
          <w:sz w:val="14"/>
          <w:szCs w:val="1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w:t>
      </w:r>
      <w:r>
        <w:rPr>
          <w:rFonts w:ascii="Simplified Arabic" w:eastAsia="SimSun" w:hAnsi="Simplified Arabic" w:cs="Simplified Arabic"/>
          <w:color w:val="000000"/>
          <w:sz w:val="28"/>
          <w:szCs w:val="28"/>
          <w:rtl/>
        </w:rPr>
        <w:t>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14-261 المؤرخ في 27 ذي القعدة عام 1435 الموافق 22 سبتمبر سنة 2014 والمتضمن إنشاء جامعة وهران2.</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وبموجب القرار رقم 1163 المؤرخ في 25 أكتوبر 2021 المحدد للقائمة الإسمية لأعضاء اللجنة العلمية لقسم الديمغرافيا بكلية العلوم الاجتماعية بجامعة محمد بن أحمد-وهران2</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الديمغرافيا بكلية العلوم الاجتماعية بجامعة محمد بن أحمد-وهران2 المؤرّخ في 24 جانفي 2021.</w:t>
      </w:r>
    </w:p>
    <w:p w:rsidR="0099542D" w:rsidRDefault="0099542D">
      <w:pPr>
        <w:pStyle w:val="Standard"/>
        <w:bidi/>
        <w:spacing w:line="235" w:lineRule="auto"/>
        <w:jc w:val="both"/>
        <w:rPr>
          <w:rFonts w:ascii="Simplified Arabic" w:eastAsia="SimSun" w:hAnsi="Simplified Arabic" w:cs="Simplified Arabic"/>
          <w:color w:val="000000"/>
          <w:sz w:val="2"/>
          <w:szCs w:val="2"/>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2"/>
          <w:szCs w:val="2"/>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الديمغ</w:t>
      </w:r>
      <w:r>
        <w:rPr>
          <w:rFonts w:ascii="Simplified Arabic" w:hAnsi="Simplified Arabic" w:cs="Simplified Arabic"/>
          <w:color w:val="000000"/>
          <w:sz w:val="28"/>
          <w:szCs w:val="28"/>
          <w:rtl/>
        </w:rPr>
        <w:t>رافيا بكلية العلوم الاجتماعية بجامعة محمد بن أحمد-وهران2.</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الديمغرافيا بكلية العلوم الاجتماعية بجامعة محمد بن أحمد-وهران2، وفقا للجدول الملحق بهذا القرار.</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w:t>
      </w:r>
      <w:r>
        <w:rPr>
          <w:rFonts w:ascii="Simplified Arabic" w:hAnsi="Simplified Arabic" w:cs="Simplified Arabic"/>
          <w:color w:val="000000"/>
          <w:sz w:val="28"/>
          <w:szCs w:val="28"/>
          <w:rtl/>
        </w:rPr>
        <w:t xml:space="preserve"> ومدير جامعة محمد بن أحمد-وهران2، كل فيما يخصه، بتطبيق هذا القرار الذي سينشر في النشرة الرسمية للتعليم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35"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35" w:lineRule="auto"/>
        <w:ind w:left="-2"/>
        <w:jc w:val="center"/>
      </w:pPr>
      <w:r>
        <w:rPr>
          <w:rFonts w:ascii="Simplified Arabic" w:hAnsi="Simplified Arabic" w:cs="Simplified Arabic"/>
          <w:b/>
          <w:bCs/>
          <w:color w:val="000000"/>
          <w:rtl/>
          <w:lang w:bidi="ar-DZ"/>
        </w:rPr>
        <w:t>ملحق بالقرار رقم 600/أ.ع المؤرخ في 11 ماي 2023 الذي يعدل القرار رقم 1163 المؤرخ في 25 أكتوبر 2021</w:t>
      </w:r>
    </w:p>
    <w:p w:rsidR="0099542D" w:rsidRDefault="00FA2D5A">
      <w:pPr>
        <w:pStyle w:val="Standard"/>
        <w:bidi/>
        <w:spacing w:line="235" w:lineRule="auto"/>
        <w:ind w:left="-2"/>
        <w:jc w:val="center"/>
      </w:pPr>
      <w:r>
        <w:rPr>
          <w:rFonts w:ascii="Simplified Arabic" w:hAnsi="Simplified Arabic" w:cs="Simplified Arabic"/>
          <w:b/>
          <w:bCs/>
          <w:color w:val="000000"/>
          <w:shd w:val="clear" w:color="auto" w:fill="C0C0C0"/>
          <w:rtl/>
          <w:lang w:bidi="ar-DZ"/>
        </w:rPr>
        <w:t>المحدد للقائمة الاسمية لأعضاء الل</w:t>
      </w:r>
      <w:r>
        <w:rPr>
          <w:rFonts w:ascii="Simplified Arabic" w:hAnsi="Simplified Arabic" w:cs="Simplified Arabic"/>
          <w:b/>
          <w:bCs/>
          <w:color w:val="000000"/>
          <w:shd w:val="clear" w:color="auto" w:fill="C0C0C0"/>
          <w:rtl/>
          <w:lang w:bidi="ar-DZ"/>
        </w:rPr>
        <w:t>جنة العلمية لقسم الديمغرافيا بكلية العلوم الاجتماعية بجامعة محمد بن أحمد-وهران2</w:t>
      </w:r>
    </w:p>
    <w:p w:rsidR="0099542D" w:rsidRDefault="0099542D">
      <w:pPr>
        <w:pStyle w:val="Standard"/>
        <w:bidi/>
        <w:spacing w:line="235" w:lineRule="auto"/>
        <w:ind w:left="-2"/>
        <w:jc w:val="center"/>
        <w:rPr>
          <w:rFonts w:ascii="Simplified Arabic" w:hAnsi="Simplified Arabic" w:cs="Simplified Arabic"/>
          <w:b/>
          <w:bCs/>
          <w:color w:val="000000"/>
          <w:sz w:val="2"/>
          <w:szCs w:val="2"/>
          <w:lang w:bidi="ar-DZ"/>
        </w:rPr>
      </w:pPr>
    </w:p>
    <w:tbl>
      <w:tblPr>
        <w:bidiVisual/>
        <w:tblW w:w="9115" w:type="dxa"/>
        <w:jc w:val="center"/>
        <w:tblLayout w:type="fixed"/>
        <w:tblCellMar>
          <w:left w:w="10" w:type="dxa"/>
          <w:right w:w="10" w:type="dxa"/>
        </w:tblCellMar>
        <w:tblLook w:val="0000" w:firstRow="0" w:lastRow="0" w:firstColumn="0" w:lastColumn="0" w:noHBand="0" w:noVBand="0"/>
      </w:tblPr>
      <w:tblGrid>
        <w:gridCol w:w="676"/>
        <w:gridCol w:w="2666"/>
        <w:gridCol w:w="5773"/>
      </w:tblGrid>
      <w:tr w:rsidR="0099542D">
        <w:tblPrEx>
          <w:tblCellMar>
            <w:top w:w="0" w:type="dxa"/>
            <w:bottom w:w="0" w:type="dxa"/>
          </w:tblCellMar>
        </w:tblPrEx>
        <w:trPr>
          <w:trHeight w:val="234"/>
          <w:jc w:val="center"/>
        </w:trPr>
        <w:tc>
          <w:tcPr>
            <w:tcW w:w="6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4"/>
          <w:jc w:val="center"/>
        </w:trPr>
        <w:tc>
          <w:tcPr>
            <w:tcW w:w="67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66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راشدي خضرة</w:t>
            </w:r>
          </w:p>
        </w:tc>
        <w:tc>
          <w:tcPr>
            <w:tcW w:w="577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6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بودية ليلى</w:t>
            </w:r>
          </w:p>
        </w:tc>
        <w:tc>
          <w:tcPr>
            <w:tcW w:w="57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6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الوادي الطيب</w:t>
            </w:r>
          </w:p>
        </w:tc>
        <w:tc>
          <w:tcPr>
            <w:tcW w:w="57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2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6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هاشم أمال</w:t>
            </w:r>
          </w:p>
        </w:tc>
        <w:tc>
          <w:tcPr>
            <w:tcW w:w="57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6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عبد الله فتيحة</w:t>
            </w:r>
          </w:p>
        </w:tc>
        <w:tc>
          <w:tcPr>
            <w:tcW w:w="57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6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بلعيدي محمد الأمين</w:t>
            </w:r>
          </w:p>
        </w:tc>
        <w:tc>
          <w:tcPr>
            <w:tcW w:w="57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67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66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زاوي قادة</w:t>
            </w:r>
          </w:p>
        </w:tc>
        <w:tc>
          <w:tcPr>
            <w:tcW w:w="577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"ب</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601/أ.ع مؤرخ في 11 ماي 2023، يعدل القرار رقم 1165 المؤرخ في 25 أكتوبر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علم الاجتماع والأنثربولوجيا بكلية العلوم الاجتماعية بجا</w:t>
      </w:r>
      <w:r>
        <w:rPr>
          <w:rFonts w:ascii="Simplified Arabic" w:hAnsi="Simplified Arabic" w:cs="Simplified Arabic"/>
          <w:b/>
          <w:bCs/>
          <w:color w:val="0000FF"/>
          <w:sz w:val="28"/>
          <w:szCs w:val="28"/>
          <w:rtl/>
        </w:rPr>
        <w:t>معة محمد بن أحمد-وهران2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w:t>
      </w:r>
      <w:r>
        <w:rPr>
          <w:rFonts w:ascii="Simplified Arabic" w:eastAsia="SimSun" w:hAnsi="Simplified Arabic" w:cs="Simplified Arabic"/>
          <w:color w:val="000000"/>
          <w:sz w:val="28"/>
          <w:szCs w:val="28"/>
          <w:rtl/>
        </w:rPr>
        <w:t>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w:t>
      </w:r>
      <w:r>
        <w:rPr>
          <w:rFonts w:ascii="Simplified Arabic" w:eastAsia="SimSun" w:hAnsi="Simplified Arabic" w:cs="Simplified Arabic"/>
          <w:color w:val="000000"/>
          <w:sz w:val="28"/>
          <w:szCs w:val="28"/>
          <w:rtl/>
        </w:rPr>
        <w:t>ضى المرسوم التنفيذي رقم 14-261 المؤرخ في 27 ذي القعدة عام 1435 الموافق 22 سبتمبر سنة 2014 والمتضمن إنشاء جامعة 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1165 المؤرخ في 25 أكتوبر 2021 المحدد للقائمة الإسمية لأعضاء اللجنة العلمية لقسم علم الاجتماع والأنثربولوجيا بكلية العل</w:t>
      </w:r>
      <w:r>
        <w:rPr>
          <w:rFonts w:ascii="Simplified Arabic" w:eastAsia="SimSun" w:hAnsi="Simplified Arabic" w:cs="Simplified Arabic"/>
          <w:color w:val="000000"/>
          <w:sz w:val="28"/>
          <w:szCs w:val="28"/>
          <w:rtl/>
        </w:rPr>
        <w:t>وم الاجتماعية بجامعة محمد بن أحمد-وهران2.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علم الاجتماع والأنثربولوجيا بكلية العلوم الاجتماعية بجامعة محمد بن أحمد-وهران2 المؤرّخ في 31 جانفي 2021.</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18"/>
          <w:szCs w:val="18"/>
          <w:rtl/>
        </w:rPr>
        <w:t xml:space="preserve"> </w:t>
      </w:r>
      <w:r>
        <w:rPr>
          <w:rFonts w:ascii="Simplified Arabic" w:hAnsi="Simplified Arabic" w:cs="Simplified Arabic"/>
          <w:b/>
          <w:bCs/>
          <w:color w:val="000000"/>
          <w:sz w:val="28"/>
          <w:szCs w:val="28"/>
          <w:rtl/>
        </w:rPr>
        <w:t>الأولى:</w:t>
      </w:r>
      <w:r>
        <w:rPr>
          <w:rFonts w:ascii="Simplified Arabic" w:hAnsi="Simplified Arabic" w:cs="Simplified Arabic"/>
          <w:color w:val="000000"/>
          <w:sz w:val="28"/>
          <w:szCs w:val="28"/>
          <w:rtl/>
        </w:rPr>
        <w:t xml:space="preserve"> يهدف هذا القرار إلى</w:t>
      </w:r>
      <w:r>
        <w:rPr>
          <w:rFonts w:ascii="Simplified Arabic" w:hAnsi="Simplified Arabic" w:cs="Simplified Arabic"/>
          <w:color w:val="000000"/>
          <w:sz w:val="28"/>
          <w:szCs w:val="28"/>
          <w:rtl/>
        </w:rPr>
        <w:t xml:space="preserve"> تعديل القائمة الاسمية لأعضاء اللجنة العلمية لقسم علم الاجتماع والأنثربولوجيا بكلية العلوم الاجتماعية بجامعة محمد بن أحمد-وهران2.</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الاجتماع والأنثربولوجيا بكلية العلوم الاجتماعية بجامعة محمد بن أ</w:t>
      </w:r>
      <w:r>
        <w:rPr>
          <w:rFonts w:ascii="Simplified Arabic" w:hAnsi="Simplified Arabic" w:cs="Simplified Arabic"/>
          <w:color w:val="000000"/>
          <w:sz w:val="28"/>
          <w:szCs w:val="28"/>
          <w:rtl/>
        </w:rPr>
        <w:t>حمد-وهران2،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بن أحمد-وهران2،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w:t>
      </w:r>
      <w:r>
        <w:rPr>
          <w:rFonts w:ascii="Simplified Arabic" w:hAnsi="Simplified Arabic" w:cs="Simplified Arabic"/>
          <w:b/>
          <w:bCs/>
          <w:color w:val="000000"/>
          <w:sz w:val="20"/>
          <w:szCs w:val="20"/>
          <w:rtl/>
          <w:lang w:bidi="ar-DZ"/>
        </w:rPr>
        <w:t>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601/أ.ع المؤرخ في 11 ماي 2023 الذي يعدل القرار رقم 1165 المؤرخ في 25 أكتوبر 2021 المحدد</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للقائمة الاسمية لأعضاء اللج</w:t>
      </w:r>
      <w:r>
        <w:rPr>
          <w:rFonts w:ascii="Simplified Arabic" w:hAnsi="Simplified Arabic" w:cs="Simplified Arabic"/>
          <w:b/>
          <w:bCs/>
          <w:color w:val="000000"/>
          <w:shd w:val="clear" w:color="auto" w:fill="C0C0C0"/>
          <w:rtl/>
          <w:lang w:bidi="ar-DZ"/>
        </w:rPr>
        <w:t>نة العلمية لقسم علم الاجتماع والأنثربولوجيا بكلية العلوم الاجتماعية بجامعة محمد بن أحمد-وهران2</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458" w:type="dxa"/>
        <w:jc w:val="center"/>
        <w:tblLayout w:type="fixed"/>
        <w:tblCellMar>
          <w:left w:w="10" w:type="dxa"/>
          <w:right w:w="10" w:type="dxa"/>
        </w:tblCellMar>
        <w:tblLook w:val="0000" w:firstRow="0" w:lastRow="0" w:firstColumn="0" w:lastColumn="0" w:noHBand="0" w:noVBand="0"/>
      </w:tblPr>
      <w:tblGrid>
        <w:gridCol w:w="727"/>
        <w:gridCol w:w="3170"/>
        <w:gridCol w:w="5561"/>
      </w:tblGrid>
      <w:tr w:rsidR="0099542D">
        <w:tblPrEx>
          <w:tblCellMar>
            <w:top w:w="0" w:type="dxa"/>
            <w:bottom w:w="0" w:type="dxa"/>
          </w:tblCellMar>
        </w:tblPrEx>
        <w:trPr>
          <w:trHeight w:val="302"/>
          <w:jc w:val="center"/>
        </w:trPr>
        <w:tc>
          <w:tcPr>
            <w:tcW w:w="72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rtl/>
                <w:lang w:bidi="ar-DZ"/>
              </w:rPr>
              <w:t>الرقم</w:t>
            </w:r>
          </w:p>
        </w:tc>
        <w:tc>
          <w:tcPr>
            <w:tcW w:w="317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b/>
                <w:bCs/>
                <w:color w:val="000000"/>
                <w:rtl/>
                <w:lang w:bidi="ar-DZ"/>
              </w:rPr>
              <w:t>الاسم واللقـب</w:t>
            </w:r>
          </w:p>
        </w:tc>
        <w:tc>
          <w:tcPr>
            <w:tcW w:w="556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302"/>
          <w:jc w:val="center"/>
        </w:trPr>
        <w:tc>
          <w:tcPr>
            <w:tcW w:w="72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1</w:t>
            </w:r>
          </w:p>
        </w:tc>
        <w:tc>
          <w:tcPr>
            <w:tcW w:w="317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مولاي حاج مراد</w:t>
            </w:r>
          </w:p>
        </w:tc>
        <w:tc>
          <w:tcPr>
            <w:tcW w:w="556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302"/>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2</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بن زيان خيرة</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302"/>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3</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بوشيخاوي لمباركية إسمهان</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أستاذة</w:t>
            </w:r>
          </w:p>
        </w:tc>
      </w:tr>
      <w:tr w:rsidR="0099542D">
        <w:tblPrEx>
          <w:tblCellMar>
            <w:top w:w="0" w:type="dxa"/>
            <w:bottom w:w="0" w:type="dxa"/>
          </w:tblCellMar>
        </w:tblPrEx>
        <w:trPr>
          <w:trHeight w:val="302"/>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4</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مرضي مصطفى</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439"/>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5</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زمور زين الدين</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439"/>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6</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شنافي فوزية</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439"/>
          <w:jc w:val="center"/>
        </w:trPr>
        <w:tc>
          <w:tcPr>
            <w:tcW w:w="72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7</w:t>
            </w:r>
          </w:p>
        </w:tc>
        <w:tc>
          <w:tcPr>
            <w:tcW w:w="31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غرس الله عبد الحفيظ</w:t>
            </w:r>
          </w:p>
        </w:tc>
        <w:tc>
          <w:tcPr>
            <w:tcW w:w="556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r w:rsidR="0099542D">
        <w:tblPrEx>
          <w:tblCellMar>
            <w:top w:w="0" w:type="dxa"/>
            <w:bottom w:w="0" w:type="dxa"/>
          </w:tblCellMar>
        </w:tblPrEx>
        <w:trPr>
          <w:trHeight w:val="439"/>
          <w:jc w:val="center"/>
        </w:trPr>
        <w:tc>
          <w:tcPr>
            <w:tcW w:w="72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8</w:t>
            </w:r>
          </w:p>
        </w:tc>
        <w:tc>
          <w:tcPr>
            <w:tcW w:w="317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بن عاشور سالم</w:t>
            </w:r>
          </w:p>
        </w:tc>
        <w:tc>
          <w:tcPr>
            <w:tcW w:w="556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602/أ.ع مؤرخ في 11 ماي 2023، يعدل القرار رقم 1166 المؤرخ في 25 أكتوبر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المحدد للقائمة الاسمية لأعضاء اللجنة العلمية لقسم علم النفس والأرطوفونيا بكلية العلوم </w:t>
      </w:r>
      <w:r>
        <w:rPr>
          <w:rFonts w:ascii="Simplified Arabic" w:hAnsi="Simplified Arabic" w:cs="Simplified Arabic"/>
          <w:b/>
          <w:bCs/>
          <w:color w:val="0000FF"/>
          <w:sz w:val="28"/>
          <w:szCs w:val="28"/>
          <w:rtl/>
        </w:rPr>
        <w:t>الاجتماعية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محمد بن أحمد-وهران2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w:t>
      </w:r>
      <w:r>
        <w:rPr>
          <w:rFonts w:ascii="Simplified Arabic" w:eastAsia="SimSun" w:hAnsi="Simplified Arabic" w:cs="Simplified Arabic"/>
          <w:color w:val="000000"/>
          <w:sz w:val="28"/>
          <w:szCs w:val="28"/>
          <w:rtl/>
        </w:rPr>
        <w:t>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w:t>
      </w:r>
      <w:r>
        <w:rPr>
          <w:rFonts w:ascii="Simplified Arabic" w:eastAsia="SimSun" w:hAnsi="Simplified Arabic" w:cs="Simplified Arabic"/>
          <w:color w:val="000000"/>
          <w:sz w:val="28"/>
          <w:szCs w:val="28"/>
          <w:rtl/>
        </w:rPr>
        <w:t>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14-261 المؤرخ في 27 ذي القعدة عام 1435 الموافق 22 سبتمبر سنة 2014 والمتضمن إنشاء جامعة 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1166 المؤرخ في 25 أكتوبر 2021 المحدد للقائمة الإسمية لأعضاء اللجنة العلمية لقسم علم النفس والأرطوفوني</w:t>
      </w:r>
      <w:r>
        <w:rPr>
          <w:rFonts w:ascii="Simplified Arabic" w:eastAsia="SimSun" w:hAnsi="Simplified Arabic" w:cs="Simplified Arabic"/>
          <w:color w:val="000000"/>
          <w:sz w:val="28"/>
          <w:szCs w:val="28"/>
          <w:rtl/>
        </w:rPr>
        <w:t>ا بكلية العلوم الاجتماعية بجامعة محمد بن أحمد-وهران2.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علم النفس والأرطوفونيا بكلية العلوم الاجتماعية بجامعة محمد بن أحمد-وهران2 المؤرّخ في 03 فيفري 2021.</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w:t>
      </w:r>
      <w:r>
        <w:rPr>
          <w:rFonts w:ascii="Simplified Arabic" w:hAnsi="Simplified Arabic" w:cs="Simplified Arabic"/>
          <w:color w:val="000000"/>
          <w:sz w:val="28"/>
          <w:szCs w:val="28"/>
          <w:rtl/>
        </w:rPr>
        <w:t>رار إلى تعديل القائمة الاسمية لأعضاء اللجنة العلمية لقسم علم النفس والأرطوفونيا بكلية العلوم الاجتماعية بجامعة محمد بن أحمد-وهران2.</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النفس والأرطوفونيا بكلية العلوم الاجتماعية بجامعة محمد بن أحمد-وهران2،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بن أحمد-وهران2، كل فيما يخصه، بتطبيق ه</w:t>
      </w:r>
      <w:r>
        <w:rPr>
          <w:rFonts w:ascii="Simplified Arabic" w:hAnsi="Simplified Arabic" w:cs="Simplified Arabic"/>
          <w:color w:val="000000"/>
          <w:sz w:val="28"/>
          <w:szCs w:val="28"/>
          <w:rtl/>
        </w:rPr>
        <w:t>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602/أ.ع المؤرخ في 11 ماي 2023 الذي يعدل القرار رقم 1166 المؤرخ في 25 أكتوبر 2021 المحدد</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للقائمة الاسمية لأعضاء اللجنة العلمية لقسم علم النفس والأرطوفونيا بكلية العلوم الاجتماعية بجامعة محمد بن </w:t>
      </w:r>
      <w:r>
        <w:rPr>
          <w:rFonts w:ascii="Simplified Arabic" w:hAnsi="Simplified Arabic" w:cs="Simplified Arabic"/>
          <w:b/>
          <w:bCs/>
          <w:color w:val="000000"/>
          <w:shd w:val="clear" w:color="auto" w:fill="C0C0C0"/>
          <w:rtl/>
          <w:lang w:bidi="ar-DZ"/>
        </w:rPr>
        <w:t>أحمد-وهران2</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406" w:type="dxa"/>
        <w:jc w:val="center"/>
        <w:tblLayout w:type="fixed"/>
        <w:tblCellMar>
          <w:left w:w="10" w:type="dxa"/>
          <w:right w:w="10" w:type="dxa"/>
        </w:tblCellMar>
        <w:tblLook w:val="0000" w:firstRow="0" w:lastRow="0" w:firstColumn="0" w:lastColumn="0" w:noHBand="0" w:noVBand="0"/>
      </w:tblPr>
      <w:tblGrid>
        <w:gridCol w:w="617"/>
        <w:gridCol w:w="2808"/>
        <w:gridCol w:w="5981"/>
      </w:tblGrid>
      <w:tr w:rsidR="0099542D">
        <w:tblPrEx>
          <w:tblCellMar>
            <w:top w:w="0" w:type="dxa"/>
            <w:bottom w:w="0" w:type="dxa"/>
          </w:tblCellMar>
        </w:tblPrEx>
        <w:trPr>
          <w:trHeight w:val="230"/>
          <w:jc w:val="center"/>
        </w:trPr>
        <w:tc>
          <w:tcPr>
            <w:tcW w:w="6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0"/>
          <w:jc w:val="center"/>
        </w:trPr>
        <w:tc>
          <w:tcPr>
            <w:tcW w:w="61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0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سبع فاطمة الزهراء</w:t>
            </w:r>
          </w:p>
        </w:tc>
        <w:tc>
          <w:tcPr>
            <w:tcW w:w="598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4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بلعابد عبد القادر</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آسيا عبد الله</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3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ملال خديجة</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30"/>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غزال أمال</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أستاذة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4"/>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أجد محمد عربي</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4"/>
          <w:jc w:val="center"/>
        </w:trPr>
        <w:tc>
          <w:tcPr>
            <w:tcW w:w="6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8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جبار شهيدة</w:t>
            </w:r>
          </w:p>
        </w:tc>
        <w:tc>
          <w:tcPr>
            <w:tcW w:w="59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4"/>
          <w:jc w:val="center"/>
        </w:trPr>
        <w:tc>
          <w:tcPr>
            <w:tcW w:w="61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80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سعيد زمعلاش واري عبد القادر</w:t>
            </w:r>
          </w:p>
        </w:tc>
        <w:tc>
          <w:tcPr>
            <w:tcW w:w="598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603/أ.ع مؤرخ في 11 ماي 2023، يعدل القرار رقم 1167 المؤرخ في 25 أكتوبر 2021 المحدد للقائمة الاسمية لأعضاء اللجنة العلمية لقسم علوم التربية بكلية العلوم الاجتماعية بجامعة محمد بن أحمد-وه</w:t>
      </w:r>
      <w:r>
        <w:rPr>
          <w:rFonts w:ascii="Simplified Arabic" w:hAnsi="Simplified Arabic" w:cs="Simplified Arabic"/>
          <w:b/>
          <w:bCs/>
          <w:color w:val="0000FF"/>
          <w:sz w:val="27"/>
          <w:szCs w:val="27"/>
          <w:rtl/>
        </w:rPr>
        <w:t>ران2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w:t>
      </w:r>
      <w:r>
        <w:rPr>
          <w:rFonts w:ascii="Simplified Arabic" w:eastAsia="SimSun" w:hAnsi="Simplified Arabic" w:cs="Simplified Arabic"/>
          <w:color w:val="000000"/>
          <w:sz w:val="28"/>
          <w:szCs w:val="28"/>
          <w:rtl/>
        </w:rPr>
        <w:t>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w:t>
      </w:r>
      <w:r>
        <w:rPr>
          <w:rFonts w:ascii="Simplified Arabic" w:eastAsia="SimSun" w:hAnsi="Simplified Arabic" w:cs="Simplified Arabic"/>
          <w:color w:val="000000"/>
          <w:sz w:val="28"/>
          <w:szCs w:val="28"/>
          <w:rtl/>
        </w:rPr>
        <w:t>رقم 14-261 المؤرخ في 27 ذي القعدة عام 1435 الموافق 22 سبتمبر سنة 2014 والمتضمن إنشاء جامعة وهران2.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1167 المؤرخ في 25 أكتوبر 2021 المحدد للقائمة الإسمية لأعضاء اللجنة العلمية لقسم علوم التربية بكلية العلوم الاجتماعية بجامعة محمد بن أحمد-و</w:t>
      </w:r>
      <w:r>
        <w:rPr>
          <w:rFonts w:ascii="Simplified Arabic" w:eastAsia="SimSun" w:hAnsi="Simplified Arabic" w:cs="Simplified Arabic"/>
          <w:color w:val="000000"/>
          <w:sz w:val="28"/>
          <w:szCs w:val="28"/>
          <w:rtl/>
        </w:rPr>
        <w:t>هران2.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التربية بكلية العلوم الاجتماعية بجامعة محمد بن أحمد-وهران2 المؤرّخ في 07 فيفري 2021.</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w:t>
      </w:r>
      <w:r>
        <w:rPr>
          <w:rFonts w:ascii="Simplified Arabic" w:hAnsi="Simplified Arabic" w:cs="Simplified Arabic"/>
          <w:color w:val="000000"/>
          <w:sz w:val="28"/>
          <w:szCs w:val="28"/>
          <w:rtl/>
        </w:rPr>
        <w:t>لوم التربية بكلية العلوم الاجتماعية بجامعة محمد بن أحمد-وهران2.</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التربية بكلية العلوم الاجتماعية بجامعة محمد بن أحمد-وهران2،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w:t>
      </w:r>
      <w:r>
        <w:rPr>
          <w:rFonts w:ascii="Simplified Arabic" w:hAnsi="Simplified Arabic" w:cs="Simplified Arabic"/>
          <w:color w:val="000000"/>
          <w:sz w:val="28"/>
          <w:szCs w:val="28"/>
          <w:rtl/>
        </w:rPr>
        <w:t>التكوين ومدير جامعة محمد بن أحمد-وهران2،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603/أ.ع المؤرخ في 11 ماي 2023 الذي يعدل القرار رقم 1167 المؤرخ في 25 أكتوبر 2021</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المحدد للقائمة الاسمية لأعضاء اللجنة العلمية لقسم علوم </w:t>
      </w:r>
      <w:r>
        <w:rPr>
          <w:rFonts w:ascii="Simplified Arabic" w:hAnsi="Simplified Arabic" w:cs="Simplified Arabic"/>
          <w:b/>
          <w:bCs/>
          <w:color w:val="000000"/>
          <w:shd w:val="clear" w:color="auto" w:fill="C0C0C0"/>
          <w:rtl/>
          <w:lang w:bidi="ar-DZ"/>
        </w:rPr>
        <w:t>التربية بكلية العلوم الاجتماعية بجامعة محمد بن أحمد-وهران2</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266" w:type="dxa"/>
        <w:jc w:val="center"/>
        <w:tblLayout w:type="fixed"/>
        <w:tblCellMar>
          <w:left w:w="10" w:type="dxa"/>
          <w:right w:w="10" w:type="dxa"/>
        </w:tblCellMar>
        <w:tblLook w:val="0000" w:firstRow="0" w:lastRow="0" w:firstColumn="0" w:lastColumn="0" w:noHBand="0" w:noVBand="0"/>
      </w:tblPr>
      <w:tblGrid>
        <w:gridCol w:w="628"/>
        <w:gridCol w:w="2728"/>
        <w:gridCol w:w="5910"/>
      </w:tblGrid>
      <w:tr w:rsidR="0099542D">
        <w:tblPrEx>
          <w:tblCellMar>
            <w:top w:w="0" w:type="dxa"/>
            <w:bottom w:w="0" w:type="dxa"/>
          </w:tblCellMar>
        </w:tblPrEx>
        <w:trPr>
          <w:trHeight w:val="236"/>
          <w:jc w:val="center"/>
        </w:trPr>
        <w:tc>
          <w:tcPr>
            <w:tcW w:w="6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9"/>
          <w:jc w:val="center"/>
        </w:trPr>
        <w:tc>
          <w:tcPr>
            <w:tcW w:w="62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72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رريب الله محمد</w:t>
            </w:r>
          </w:p>
        </w:tc>
        <w:tc>
          <w:tcPr>
            <w:tcW w:w="59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00"/>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جفال مريم</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09"/>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بلقوميدي عباس</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4"/>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هاشمي أحمد</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4"/>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هامل منصور</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4"/>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بوقصارة منصور</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4"/>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7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غيات </w:t>
            </w:r>
            <w:r>
              <w:rPr>
                <w:rFonts w:ascii="Simplified Arabic" w:hAnsi="Simplified Arabic" w:cs="Simplified Arabic"/>
                <w:color w:val="000000"/>
                <w:szCs w:val="20"/>
                <w:rtl/>
                <w:lang w:val="fr-FR" w:eastAsia="fr-FR" w:bidi="ar-DZ"/>
              </w:rPr>
              <w:t>حياة</w:t>
            </w:r>
          </w:p>
        </w:tc>
        <w:tc>
          <w:tcPr>
            <w:tcW w:w="59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4"/>
          <w:jc w:val="center"/>
        </w:trPr>
        <w:tc>
          <w:tcPr>
            <w:tcW w:w="62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72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حشلافي أحمد</w:t>
            </w:r>
          </w:p>
        </w:tc>
        <w:tc>
          <w:tcPr>
            <w:tcW w:w="59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604/أ.ع مؤرخ في 11 ماي 2023، يعدل القرار رقم 105 المؤرخ في 04 أوت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الحقوق بكلية الحقوق والعلوم السياسية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الجيلالي بونعامة-خ</w:t>
      </w:r>
      <w:r>
        <w:rPr>
          <w:rFonts w:ascii="Simplified Arabic" w:hAnsi="Simplified Arabic" w:cs="Simplified Arabic"/>
          <w:b/>
          <w:bCs/>
          <w:color w:val="0000FF"/>
          <w:sz w:val="28"/>
          <w:szCs w:val="28"/>
          <w:rtl/>
        </w:rPr>
        <w:t>ميس مليانة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w:t>
      </w:r>
      <w:r>
        <w:rPr>
          <w:rFonts w:ascii="Simplified Arabic" w:eastAsia="SimSun" w:hAnsi="Simplified Arabic" w:cs="Simplified Arabic"/>
          <w:color w:val="000000"/>
          <w:sz w:val="28"/>
          <w:szCs w:val="28"/>
          <w:rtl/>
        </w:rPr>
        <w:t>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12-247 المؤرخ في 14 رجب عام 1433 الموافق 4 يونيو سنة 2012 والمتضمن إنشاء جامعة خميس مليانة.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w:t>
      </w:r>
      <w:r>
        <w:rPr>
          <w:rFonts w:ascii="Simplified Arabic" w:eastAsia="SimSun" w:hAnsi="Simplified Arabic" w:cs="Simplified Arabic"/>
          <w:color w:val="000000"/>
          <w:sz w:val="28"/>
          <w:szCs w:val="28"/>
          <w:rtl/>
        </w:rPr>
        <w:t>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وبموجب القرار رقم 105 المؤرخ في 04 أوت 2022 المحدد للقائمة الاسمية لأعضاء اللجنة العلمية لقسم الحقوق بكلية الحقوق والعلوم السياسية بجامعة </w:t>
      </w:r>
      <w:r>
        <w:rPr>
          <w:rFonts w:ascii="Simplified Arabic" w:eastAsia="SimSun" w:hAnsi="Simplified Arabic" w:cs="Simplified Arabic"/>
          <w:color w:val="000000"/>
          <w:sz w:val="28"/>
          <w:szCs w:val="28"/>
          <w:rtl/>
        </w:rPr>
        <w:t>الجيلالي بونعامة-خميس مليانة.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الحقوق بكلية الحقوق والعلوم السياسية بجامعة الجيلالي بونعامة-خميس مليانة المؤرّخ في 12 ماي 2022.</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w:t>
      </w:r>
      <w:r>
        <w:rPr>
          <w:rFonts w:ascii="Simplified Arabic" w:hAnsi="Simplified Arabic" w:cs="Simplified Arabic"/>
          <w:color w:val="000000"/>
          <w:sz w:val="28"/>
          <w:szCs w:val="28"/>
          <w:rtl/>
        </w:rPr>
        <w:t>ية لأعضاء اللجنة العلمية لقسم الحقوق بكلية الحقوق والعلوم السياسية بجامعة الجيلالي بونعامة-خميس مليانة.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الحقوق بكلية الحقوق والعلوم السياسية بجامعة الجيلالي بونعامة-خميس مليانة، وفقا للجدول الملحق ب</w:t>
      </w:r>
      <w:r>
        <w:rPr>
          <w:rFonts w:ascii="Simplified Arabic" w:hAnsi="Simplified Arabic" w:cs="Simplified Arabic"/>
          <w:color w:val="000000"/>
          <w:sz w:val="28"/>
          <w:szCs w:val="28"/>
          <w:rtl/>
        </w:rPr>
        <w:t>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الجيلالي بونعامة-خميس مليانة،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w:t>
      </w:r>
      <w:r>
        <w:rPr>
          <w:rFonts w:ascii="Simplified Arabic" w:hAnsi="Simplified Arabic" w:cs="Simplified Arabic"/>
          <w:b/>
          <w:bCs/>
          <w:color w:val="000000"/>
          <w:sz w:val="20"/>
          <w:szCs w:val="20"/>
          <w:rtl/>
          <w:lang w:bidi="ar-DZ"/>
        </w:rPr>
        <w:t>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604/أ.ع المؤرخ في 11 ماي 2023 الذي يعدل القرار رقم 105 المؤرخ في 04 أوت 2022 المحدد للقائمة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الاسمية لأعضاء </w:t>
      </w:r>
      <w:r>
        <w:rPr>
          <w:rFonts w:ascii="Simplified Arabic" w:hAnsi="Simplified Arabic" w:cs="Simplified Arabic"/>
          <w:b/>
          <w:bCs/>
          <w:color w:val="000000"/>
          <w:shd w:val="clear" w:color="auto" w:fill="C0C0C0"/>
          <w:rtl/>
          <w:lang w:bidi="ar-DZ"/>
        </w:rPr>
        <w:t>اللجنة العلمية لقسم الحقوق بكلية الحقوق والعلوم السياسية بجامعة الجيلالي بونعامة-خميس مليانة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040" w:type="dxa"/>
        <w:jc w:val="center"/>
        <w:tblLayout w:type="fixed"/>
        <w:tblCellMar>
          <w:left w:w="10" w:type="dxa"/>
          <w:right w:w="10" w:type="dxa"/>
        </w:tblCellMar>
        <w:tblLook w:val="0000" w:firstRow="0" w:lastRow="0" w:firstColumn="0" w:lastColumn="0" w:noHBand="0" w:noVBand="0"/>
      </w:tblPr>
      <w:tblGrid>
        <w:gridCol w:w="691"/>
        <w:gridCol w:w="2976"/>
        <w:gridCol w:w="5373"/>
      </w:tblGrid>
      <w:tr w:rsidR="0099542D">
        <w:tblPrEx>
          <w:tblCellMar>
            <w:top w:w="0" w:type="dxa"/>
            <w:bottom w:w="0" w:type="dxa"/>
          </w:tblCellMar>
        </w:tblPrEx>
        <w:trPr>
          <w:trHeight w:val="219"/>
          <w:jc w:val="center"/>
        </w:trPr>
        <w:tc>
          <w:tcPr>
            <w:tcW w:w="6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9"/>
          <w:jc w:val="center"/>
        </w:trPr>
        <w:tc>
          <w:tcPr>
            <w:tcW w:w="69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97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نادية آيت عبد المالك</w:t>
            </w:r>
          </w:p>
        </w:tc>
        <w:tc>
          <w:tcPr>
            <w:tcW w:w="537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9"/>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أحسن عمروش</w:t>
            </w:r>
          </w:p>
        </w:tc>
        <w:tc>
          <w:tcPr>
            <w:tcW w:w="53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9"/>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كريمة خنوسي</w:t>
            </w:r>
          </w:p>
        </w:tc>
        <w:tc>
          <w:tcPr>
            <w:tcW w:w="53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9"/>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إلياس بودربالة</w:t>
            </w:r>
          </w:p>
        </w:tc>
        <w:tc>
          <w:tcPr>
            <w:tcW w:w="53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محاضر قسم </w:t>
            </w:r>
            <w:r>
              <w:rPr>
                <w:rFonts w:ascii="Simplified Arabic" w:hAnsi="Simplified Arabic" w:cs="Simplified Arabic"/>
                <w:color w:val="000000"/>
                <w:szCs w:val="20"/>
                <w:rtl/>
                <w:lang w:val="fr-FR" w:eastAsia="fr-FR" w:bidi="ar-DZ"/>
              </w:rPr>
              <w:t>"أ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9"/>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ياسين رقيق</w:t>
            </w:r>
          </w:p>
        </w:tc>
        <w:tc>
          <w:tcPr>
            <w:tcW w:w="53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9"/>
          <w:jc w:val="center"/>
        </w:trPr>
        <w:tc>
          <w:tcPr>
            <w:tcW w:w="69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ملاك محمد</w:t>
            </w:r>
          </w:p>
        </w:tc>
        <w:tc>
          <w:tcPr>
            <w:tcW w:w="53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9"/>
          <w:jc w:val="center"/>
        </w:trPr>
        <w:tc>
          <w:tcPr>
            <w:tcW w:w="691"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97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عبد القادر بونوة</w:t>
            </w:r>
          </w:p>
        </w:tc>
        <w:tc>
          <w:tcPr>
            <w:tcW w:w="537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605/أ.ع مؤرخ في 11 ماي 2023، يعدل القرار رقم 1025 المؤرخ في 04 أوت 2022 المحدّد للقائمة الاسمية لأعضاء المجلـس العلمـي لكلّيـة العلوم والتكنولوجيا بجامعـة الجيلالي بونعامة-خميس مليانة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w:t>
      </w:r>
      <w:r>
        <w:rPr>
          <w:rFonts w:ascii="Simplified Arabic" w:eastAsia="SimSun" w:hAnsi="Simplified Arabic" w:cs="Simplified Arabic"/>
          <w:color w:val="000000"/>
          <w:sz w:val="28"/>
          <w:szCs w:val="28"/>
          <w:rtl/>
        </w:rPr>
        <w:t>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12-247 المؤرخ في 14 رجب عام 1433 الموافق 4 يونيو سنة 2012 والمتضمن إنشاء جامعة خميس مليانة.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w:t>
      </w:r>
      <w:r>
        <w:rPr>
          <w:rFonts w:ascii="Simplified Arabic" w:eastAsia="SimSun" w:hAnsi="Simplified Arabic" w:cs="Simplified Arabic"/>
          <w:color w:val="000000"/>
          <w:sz w:val="28"/>
          <w:szCs w:val="28"/>
          <w:rtl/>
        </w:rPr>
        <w:t>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1025 المؤرخ في 04 أوت 2022 المحدد للقائمة الاسمية لأعضاء المجلس العلمي لكلّية العلوم والتكنولوجيا بجامعة الجيلالي بونعامة-خميس مليانة.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وبنــاء</w:t>
      </w:r>
      <w:r>
        <w:rPr>
          <w:rFonts w:ascii="Simplified Arabic" w:eastAsia="SimSun" w:hAnsi="Simplified Arabic" w:cs="Simplified Arabic"/>
          <w:color w:val="000000"/>
          <w:sz w:val="28"/>
          <w:szCs w:val="28"/>
          <w:rtl/>
        </w:rPr>
        <w:t>ً على محضـر انتخاب ممثّلي الأساتــذة بالمجلـس العلمــي لكلّيــة العلوم والتكنولوجيا بجامعــة الجيلالي بونعامة-خميس مليانة المؤرّخ في 12 ماي 2022.</w:t>
      </w:r>
    </w:p>
    <w:p w:rsidR="0099542D" w:rsidRDefault="0099542D">
      <w:pPr>
        <w:pStyle w:val="Standard"/>
        <w:bidi/>
        <w:jc w:val="both"/>
        <w:rPr>
          <w:rFonts w:ascii="Simplified Arabic" w:eastAsia="SimSun" w:hAnsi="Simplified Arabic" w:cs="Simplified Arabic"/>
          <w:color w:val="000000"/>
          <w:sz w:val="4"/>
          <w:szCs w:val="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العلوم والت</w:t>
      </w:r>
      <w:r>
        <w:rPr>
          <w:rFonts w:ascii="Simplified Arabic" w:hAnsi="Simplified Arabic" w:cs="Simplified Arabic"/>
          <w:color w:val="000000"/>
          <w:sz w:val="28"/>
          <w:szCs w:val="28"/>
          <w:rtl/>
        </w:rPr>
        <w:t>كنولوجيا بجامعة الجيلالي بونعامة-خميس مليانة.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والتكنولوجيا بجامعة الجيلالي بونعامة- خميس مليانة،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w:t>
      </w:r>
      <w:r>
        <w:rPr>
          <w:rFonts w:ascii="Simplified Arabic" w:hAnsi="Simplified Arabic" w:cs="Simplified Arabic"/>
          <w:color w:val="000000"/>
          <w:sz w:val="28"/>
          <w:szCs w:val="28"/>
          <w:rtl/>
        </w:rPr>
        <w:t>ة الجيلالي بونعامة-خميس مليانة، كلّ فيما يخصه، بتطبيق أحكام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605/أ.ع المؤرخ في 11 ماي 2023 الذي يعدل القرار رقم 1025 المؤرخ في 04 أوت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لأعضاء المجل</w:t>
      </w:r>
      <w:r>
        <w:rPr>
          <w:rFonts w:ascii="Simplified Arabic" w:hAnsi="Simplified Arabic" w:cs="Simplified Arabic"/>
          <w:b/>
          <w:bCs/>
          <w:color w:val="000000"/>
          <w:shd w:val="clear" w:color="auto" w:fill="C0C0C0"/>
          <w:rtl/>
          <w:lang w:bidi="ar-DZ"/>
        </w:rPr>
        <w:t>ـس العلمـي لكلّيـة العلوم والتكنولوجيا بجامعـة الجيلالي بونعامة–خميس مليانة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855" w:type="dxa"/>
        <w:jc w:val="center"/>
        <w:tblLayout w:type="fixed"/>
        <w:tblCellMar>
          <w:left w:w="10" w:type="dxa"/>
          <w:right w:w="10" w:type="dxa"/>
        </w:tblCellMar>
        <w:tblLook w:val="0000" w:firstRow="0" w:lastRow="0" w:firstColumn="0" w:lastColumn="0" w:noHBand="0" w:noVBand="0"/>
      </w:tblPr>
      <w:tblGrid>
        <w:gridCol w:w="608"/>
        <w:gridCol w:w="2525"/>
        <w:gridCol w:w="6722"/>
      </w:tblGrid>
      <w:tr w:rsidR="0099542D">
        <w:tblPrEx>
          <w:tblCellMar>
            <w:top w:w="0" w:type="dxa"/>
            <w:bottom w:w="0" w:type="dxa"/>
          </w:tblCellMar>
        </w:tblPrEx>
        <w:trPr>
          <w:trHeight w:val="324"/>
          <w:jc w:val="center"/>
        </w:trPr>
        <w:tc>
          <w:tcPr>
            <w:tcW w:w="6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72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620"/>
          <w:jc w:val="center"/>
        </w:trPr>
        <w:tc>
          <w:tcPr>
            <w:tcW w:w="60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52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شاوشي بلقاسم</w:t>
            </w:r>
          </w:p>
        </w:tc>
        <w:tc>
          <w:tcPr>
            <w:tcW w:w="672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الرياضيات والإعلام الآلي</w:t>
            </w:r>
          </w:p>
        </w:tc>
      </w:tr>
      <w:tr w:rsidR="0099542D">
        <w:tblPrEx>
          <w:tblCellMar>
            <w:top w:w="0" w:type="dxa"/>
            <w:bottom w:w="0" w:type="dxa"/>
          </w:tblCellMar>
        </w:tblPrEx>
        <w:trPr>
          <w:trHeight w:val="310"/>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زايد جلول</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324"/>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شطي </w:t>
            </w:r>
            <w:r>
              <w:rPr>
                <w:rFonts w:ascii="Simplified Arabic" w:hAnsi="Simplified Arabic" w:cs="Simplified Arabic"/>
                <w:color w:val="000000"/>
                <w:szCs w:val="20"/>
                <w:rtl/>
                <w:lang w:val="fr-FR" w:eastAsia="fr-FR" w:bidi="ar-DZ"/>
              </w:rPr>
              <w:t>بوعلام</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310"/>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مدرس مراد</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شادولي رشيد</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التكنولوجيا</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دويسي محمد</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المادة</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قرليفة علي</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الرياضيات </w:t>
            </w:r>
            <w:r>
              <w:rPr>
                <w:rFonts w:ascii="Simplified Arabic" w:hAnsi="Simplified Arabic" w:cs="Simplified Arabic"/>
                <w:color w:val="000000"/>
                <w:szCs w:val="20"/>
                <w:rtl/>
                <w:lang w:val="fr-FR" w:eastAsia="fr-FR" w:bidi="ar-DZ"/>
              </w:rPr>
              <w:t>والإعلام الآلي</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غزالة حورية</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التكنولوجيا</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طوافري العصنوني</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المادة</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بزيو محمد</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الرياضيات والإعلام الآلي</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يوسفي عبد القادر</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التكنولوجيا</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بوكبشة حسين</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المادة</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حواس محمد</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الرياضيات والإعلام الآلي</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حنيش فيصل</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عزوزة نور الدين</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عن الأساتذة </w:t>
            </w:r>
            <w:r>
              <w:rPr>
                <w:rFonts w:ascii="Simplified Arabic" w:hAnsi="Simplified Arabic" w:cs="Simplified Arabic"/>
                <w:color w:val="000000"/>
                <w:szCs w:val="20"/>
                <w:rtl/>
                <w:lang w:val="fr-FR" w:eastAsia="fr-FR" w:bidi="ar-DZ"/>
              </w:rPr>
              <w:t>المساعدين</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خضراوي عبد القادر</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عزوزي جلول</w:t>
            </w:r>
          </w:p>
        </w:tc>
        <w:tc>
          <w:tcPr>
            <w:tcW w:w="672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51"/>
          <w:jc w:val="center"/>
        </w:trPr>
        <w:tc>
          <w:tcPr>
            <w:tcW w:w="6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5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صدوقي مصطفى</w:t>
            </w:r>
          </w:p>
        </w:tc>
        <w:tc>
          <w:tcPr>
            <w:tcW w:w="672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51"/>
          <w:jc w:val="center"/>
        </w:trPr>
        <w:tc>
          <w:tcPr>
            <w:tcW w:w="60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52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محي الدين علي</w:t>
            </w:r>
          </w:p>
        </w:tc>
        <w:tc>
          <w:tcPr>
            <w:tcW w:w="672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bl>
    <w:p w:rsidR="0099542D" w:rsidRDefault="00FA2D5A">
      <w:pPr>
        <w:pStyle w:val="Standard"/>
        <w:bidi/>
        <w:spacing w:line="228" w:lineRule="auto"/>
        <w:ind w:left="-2"/>
        <w:jc w:val="center"/>
      </w:pPr>
      <w:r>
        <w:rPr>
          <w:rFonts w:ascii="Simplified Arabic" w:hAnsi="Simplified Arabic" w:cs="Simplified Arabic"/>
          <w:color w:val="0066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6600"/>
          <w:sz w:val="16"/>
          <w:szCs w:val="1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606/أ.ع مؤرخ في 11 ماي 2023، يعدل القرار رقم 1009 المؤرخ في 04 أوت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علم الاجتماع بكلية العلوم الاجتماعية والإنسانية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الج</w:t>
      </w:r>
      <w:r>
        <w:rPr>
          <w:rFonts w:ascii="Simplified Arabic" w:hAnsi="Simplified Arabic" w:cs="Simplified Arabic"/>
          <w:b/>
          <w:bCs/>
          <w:color w:val="0000FF"/>
          <w:sz w:val="28"/>
          <w:szCs w:val="28"/>
          <w:rtl/>
        </w:rPr>
        <w:t>يلالي بونعامة-خميس مليانة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w:t>
      </w:r>
      <w:r>
        <w:rPr>
          <w:rFonts w:ascii="Simplified Arabic" w:eastAsia="SimSun" w:hAnsi="Simplified Arabic" w:cs="Simplified Arabic"/>
          <w:color w:val="000000"/>
          <w:sz w:val="28"/>
          <w:szCs w:val="28"/>
          <w:rtl/>
        </w:rPr>
        <w:t>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12-247 المؤرخ في 14 رجب عام 1433 الموافق 4 يونيو سنة 2012 والمتضمن إنشاء جامعة خميس مليانة.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w:t>
      </w:r>
      <w:r>
        <w:rPr>
          <w:rFonts w:ascii="Simplified Arabic" w:eastAsia="SimSun" w:hAnsi="Simplified Arabic" w:cs="Simplified Arabic"/>
          <w:color w:val="000000"/>
          <w:sz w:val="28"/>
          <w:szCs w:val="28"/>
          <w:rtl/>
        </w:rPr>
        <w:t>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وبموجب القرار رقم 1009 المؤرخ في 04 أوت 2022 المحدد للقائمة الاسمية لأعضاء اللجنة العلمية لقسم علم الإجتماع بكلية العلوم الاجتماعية والإنسا</w:t>
      </w:r>
      <w:r>
        <w:rPr>
          <w:rFonts w:ascii="Simplified Arabic" w:eastAsia="SimSun" w:hAnsi="Simplified Arabic" w:cs="Simplified Arabic"/>
          <w:color w:val="000000"/>
          <w:sz w:val="28"/>
          <w:szCs w:val="28"/>
          <w:rtl/>
        </w:rPr>
        <w:t>نية بجامعة الجيلالي بونعامة-خميس مليانة.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الحقوق بكلية الحقوق والعلوم السياسية بجامعة الجيلالي بونعامة-خميس مليانة المؤرّخ في 12 ماي 2022.</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علم الإجتماع بكلية العلوم الاجتماعية والإنسانية بجامعة الجيلالي بونعامة-خميس مليانة.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الإجتماع بكلية العلوم الاجتماعية والإنس</w:t>
      </w:r>
      <w:r>
        <w:rPr>
          <w:rFonts w:ascii="Simplified Arabic" w:hAnsi="Simplified Arabic" w:cs="Simplified Arabic"/>
          <w:color w:val="000000"/>
          <w:sz w:val="28"/>
          <w:szCs w:val="28"/>
          <w:rtl/>
        </w:rPr>
        <w:t>انية بجامعة الجيلالي بونعامة-خميس مليانة،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الجيلالي بونعامة-خميس مليانة،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w:t>
      </w:r>
      <w:r>
        <w:rPr>
          <w:rFonts w:ascii="Simplified Arabic" w:hAnsi="Simplified Arabic" w:cs="Simplified Arabic"/>
          <w:b/>
          <w:bCs/>
          <w:color w:val="000000"/>
          <w:sz w:val="20"/>
          <w:szCs w:val="20"/>
          <w:rtl/>
          <w:lang w:bidi="ar-DZ"/>
        </w:rPr>
        <w:t xml:space="preserve">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606/أ.ع المؤرخ في 11 </w:t>
      </w:r>
      <w:r>
        <w:rPr>
          <w:rFonts w:ascii="Simplified Arabic" w:hAnsi="Simplified Arabic" w:cs="Simplified Arabic"/>
          <w:b/>
          <w:bCs/>
          <w:color w:val="000000"/>
          <w:rtl/>
          <w:lang w:bidi="ar-DZ"/>
        </w:rPr>
        <w:t>ماي 2023 الذي يعدل القرار رقم 1009 المؤرخ في 04 أوت 2022 المحدد للقائمة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الاسمية لأعضاء اللجنة العلمية لقسم علم الإجتماع بكلية العلوم الاجتماعية والإنسانية بجامعة الجيلالي بونعامة- خميس مليانة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469" w:type="dxa"/>
        <w:jc w:val="center"/>
        <w:tblLayout w:type="fixed"/>
        <w:tblCellMar>
          <w:left w:w="10" w:type="dxa"/>
          <w:right w:w="10" w:type="dxa"/>
        </w:tblCellMar>
        <w:tblLook w:val="0000" w:firstRow="0" w:lastRow="0" w:firstColumn="0" w:lastColumn="0" w:noHBand="0" w:noVBand="0"/>
      </w:tblPr>
      <w:tblGrid>
        <w:gridCol w:w="707"/>
        <w:gridCol w:w="2818"/>
        <w:gridCol w:w="5944"/>
      </w:tblGrid>
      <w:tr w:rsidR="0099542D">
        <w:tblPrEx>
          <w:tblCellMar>
            <w:top w:w="0" w:type="dxa"/>
            <w:bottom w:w="0" w:type="dxa"/>
          </w:tblCellMar>
        </w:tblPrEx>
        <w:trPr>
          <w:trHeight w:val="174"/>
          <w:jc w:val="center"/>
        </w:trPr>
        <w:tc>
          <w:tcPr>
            <w:tcW w:w="70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1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4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74"/>
          <w:jc w:val="center"/>
        </w:trPr>
        <w:tc>
          <w:tcPr>
            <w:tcW w:w="70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1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مصبايح فوزية</w:t>
            </w:r>
          </w:p>
        </w:tc>
        <w:tc>
          <w:tcPr>
            <w:tcW w:w="594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للقسم</w:t>
            </w:r>
          </w:p>
        </w:tc>
      </w:tr>
      <w:tr w:rsidR="0099542D">
        <w:tblPrEx>
          <w:tblCellMar>
            <w:top w:w="0" w:type="dxa"/>
            <w:bottom w:w="0" w:type="dxa"/>
          </w:tblCellMar>
        </w:tblPrEx>
        <w:trPr>
          <w:trHeight w:val="182"/>
          <w:jc w:val="center"/>
        </w:trPr>
        <w:tc>
          <w:tcPr>
            <w:tcW w:w="70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1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دوحة زهير</w:t>
            </w:r>
          </w:p>
        </w:tc>
        <w:tc>
          <w:tcPr>
            <w:tcW w:w="59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74"/>
          <w:jc w:val="center"/>
        </w:trPr>
        <w:tc>
          <w:tcPr>
            <w:tcW w:w="70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1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سالي مراد</w:t>
            </w:r>
          </w:p>
        </w:tc>
        <w:tc>
          <w:tcPr>
            <w:tcW w:w="594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74"/>
          <w:jc w:val="center"/>
        </w:trPr>
        <w:tc>
          <w:tcPr>
            <w:tcW w:w="70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1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عمران مصطفى</w:t>
            </w:r>
          </w:p>
        </w:tc>
        <w:tc>
          <w:tcPr>
            <w:tcW w:w="594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54"/>
          <w:jc w:val="center"/>
        </w:trPr>
        <w:tc>
          <w:tcPr>
            <w:tcW w:w="70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1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بوعزوز محمد</w:t>
            </w:r>
          </w:p>
        </w:tc>
        <w:tc>
          <w:tcPr>
            <w:tcW w:w="594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54"/>
          <w:jc w:val="center"/>
        </w:trPr>
        <w:tc>
          <w:tcPr>
            <w:tcW w:w="70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1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بلالي عبد المالك</w:t>
            </w:r>
          </w:p>
        </w:tc>
        <w:tc>
          <w:tcPr>
            <w:tcW w:w="59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54"/>
          <w:jc w:val="center"/>
        </w:trPr>
        <w:tc>
          <w:tcPr>
            <w:tcW w:w="70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1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زايدي غنية</w:t>
            </w:r>
          </w:p>
        </w:tc>
        <w:tc>
          <w:tcPr>
            <w:tcW w:w="594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607/أ.ع مؤرخ في 11 ماي 2023، يعدل القرار رقم 1013 المؤرخ في 04 أوت 2022 المحدّد للقائمة الاسمية لأعضاء المجلـس العلمـي لكلّيـة الآداب واللغات بجامعـة الجيلالي بونعامة-خميس مليانة</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w:t>
      </w:r>
      <w:r>
        <w:rPr>
          <w:rFonts w:ascii="Simplified Arabic" w:eastAsia="SimSun" w:hAnsi="Simplified Arabic" w:cs="Simplified Arabic"/>
          <w:color w:val="000000"/>
          <w:sz w:val="28"/>
          <w:szCs w:val="28"/>
          <w:rtl/>
        </w:rPr>
        <w:t>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12-247 المؤرخ في 14 رجب عام 1433 الموافق 4 يونيو سنة 2012 والمتضمن إنشاء جامعة خميس مليانة.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w:t>
      </w:r>
      <w:r>
        <w:rPr>
          <w:rFonts w:ascii="Simplified Arabic" w:eastAsia="SimSun" w:hAnsi="Simplified Arabic" w:cs="Simplified Arabic"/>
          <w:color w:val="000000"/>
          <w:sz w:val="28"/>
          <w:szCs w:val="28"/>
          <w:rtl/>
        </w:rPr>
        <w:t xml:space="preserve">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وبموجب القرار رقم 1013 المؤرخ في 04 أوت 2022 المحدد للقائمة الإسمية لأعضاء المجلس العلمي لكلّية الآداب واللغات بجامعة الجيلالي بونعامة-خميس مليانة.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وبنــاءً على محضـ</w:t>
      </w:r>
      <w:r>
        <w:rPr>
          <w:rFonts w:ascii="Simplified Arabic" w:eastAsia="SimSun" w:hAnsi="Simplified Arabic" w:cs="Simplified Arabic"/>
          <w:color w:val="000000"/>
          <w:sz w:val="28"/>
          <w:szCs w:val="28"/>
          <w:rtl/>
        </w:rPr>
        <w:t>ر انتخاب ممثّلي الأساتــذة بالمجلـس العلمــي لكلّيــة الآداب واللغات بجامعــة الجيلالي بونعامة- خميس مليانة المؤرّخ في 15 ماي 2022.</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الآداب واللغات بجامعة الجيلالي بونعامة-خميس مليانة.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الآداب واللغات بجامعة الجيلالي بونعامة-خميس مليانة، وفقًا للجدول الملحق </w:t>
      </w:r>
      <w:r>
        <w:rPr>
          <w:rFonts w:ascii="Simplified Arabic" w:hAnsi="Simplified Arabic" w:cs="Simplified Arabic"/>
          <w:color w:val="000000"/>
          <w:sz w:val="28"/>
          <w:szCs w:val="28"/>
          <w:rtl/>
        </w:rPr>
        <w:t>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الجيلالي بونعامة-خميس مليانة، كلّ فيما يخصه، بتطبيق أحكام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w:t>
      </w:r>
      <w:r>
        <w:rPr>
          <w:rFonts w:ascii="Simplified Arabic" w:hAnsi="Simplified Arabic" w:cs="Simplified Arabic"/>
          <w:b/>
          <w:bCs/>
          <w:color w:val="000000"/>
          <w:sz w:val="20"/>
          <w:szCs w:val="20"/>
          <w:rtl/>
          <w:lang w:bidi="ar-DZ"/>
        </w:rPr>
        <w:t>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607/أ.ع المؤرخ في 11 ماي 2023 الذي يعدل القرار رقم 1013 المؤرخ في 04 أوت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لأعضاء المجل</w:t>
      </w:r>
      <w:r>
        <w:rPr>
          <w:rFonts w:ascii="Simplified Arabic" w:hAnsi="Simplified Arabic" w:cs="Simplified Arabic"/>
          <w:b/>
          <w:bCs/>
          <w:color w:val="000000"/>
          <w:shd w:val="clear" w:color="auto" w:fill="C0C0C0"/>
          <w:rtl/>
          <w:lang w:bidi="ar-DZ"/>
        </w:rPr>
        <w:t>ـس العلمـي لكلّيـة الآداب واللغات بجامعـة الجيلالي بونعامة–خميس مليانة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590" w:type="dxa"/>
        <w:jc w:val="center"/>
        <w:tblLayout w:type="fixed"/>
        <w:tblCellMar>
          <w:left w:w="10" w:type="dxa"/>
          <w:right w:w="10" w:type="dxa"/>
        </w:tblCellMar>
        <w:tblLook w:val="0000" w:firstRow="0" w:lastRow="0" w:firstColumn="0" w:lastColumn="0" w:noHBand="0" w:noVBand="0"/>
      </w:tblPr>
      <w:tblGrid>
        <w:gridCol w:w="656"/>
        <w:gridCol w:w="1846"/>
        <w:gridCol w:w="7088"/>
      </w:tblGrid>
      <w:tr w:rsidR="0099542D">
        <w:tblPrEx>
          <w:tblCellMar>
            <w:top w:w="0" w:type="dxa"/>
            <w:bottom w:w="0" w:type="dxa"/>
          </w:tblCellMar>
        </w:tblPrEx>
        <w:trPr>
          <w:trHeight w:val="300"/>
          <w:jc w:val="center"/>
        </w:trPr>
        <w:tc>
          <w:tcPr>
            <w:tcW w:w="65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8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08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73"/>
          <w:jc w:val="center"/>
        </w:trPr>
        <w:tc>
          <w:tcPr>
            <w:tcW w:w="656"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84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قدار عبد القادر</w:t>
            </w:r>
          </w:p>
        </w:tc>
        <w:tc>
          <w:tcPr>
            <w:tcW w:w="7088"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 w:val="23"/>
                <w:szCs w:val="23"/>
                <w:rtl/>
                <w:lang w:val="fr-FR" w:eastAsia="fr-FR" w:bidi="ar-DZ"/>
              </w:rPr>
              <w:t>رئيس المجلس العلمي للكلّية، ممثّل الأساتذة ذوي مصفّ الأستاذية عن قسم اللغة والأدب العربي</w:t>
            </w:r>
          </w:p>
        </w:tc>
      </w:tr>
      <w:tr w:rsidR="0099542D">
        <w:tblPrEx>
          <w:tblCellMar>
            <w:top w:w="0" w:type="dxa"/>
            <w:bottom w:w="0" w:type="dxa"/>
          </w:tblCellMar>
        </w:tblPrEx>
        <w:trPr>
          <w:trHeight w:val="186"/>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مهدان ليلى</w:t>
            </w:r>
          </w:p>
        </w:tc>
        <w:tc>
          <w:tcPr>
            <w:tcW w:w="708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178"/>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طيفور أحمد</w:t>
            </w:r>
          </w:p>
        </w:tc>
        <w:tc>
          <w:tcPr>
            <w:tcW w:w="708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 xml:space="preserve">نائب </w:t>
            </w:r>
            <w:r>
              <w:rPr>
                <w:rFonts w:ascii="Simplified Arabic" w:hAnsi="Simplified Arabic" w:cs="Simplified Arabic"/>
                <w:color w:val="000000"/>
                <w:szCs w:val="20"/>
                <w:rtl/>
                <w:lang w:val="fr-FR" w:eastAsia="fr-FR" w:bidi="ar-DZ"/>
              </w:rPr>
              <w:t>العميد المكلّف بما بعد التدرّج والبحث العلمي والعلاقات الخارجية</w:t>
            </w:r>
          </w:p>
        </w:tc>
      </w:tr>
      <w:tr w:rsidR="0099542D">
        <w:tblPrEx>
          <w:tblCellMar>
            <w:top w:w="0" w:type="dxa"/>
            <w:bottom w:w="0" w:type="dxa"/>
          </w:tblCellMar>
        </w:tblPrEx>
        <w:trPr>
          <w:trHeight w:val="186"/>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بن طيبة ابراهيم</w:t>
            </w:r>
          </w:p>
        </w:tc>
        <w:tc>
          <w:tcPr>
            <w:tcW w:w="708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مزايني امحمد</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قسم اللغة والأدب العربي</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بوقبينة فوزية</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قسم اللغات الأجنبية</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طاهر جبار زهرة</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لقسم اللغة والأدب العربي</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شريفي حمزة</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اللغات الأجنبية</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حمداني عبد الرحمان</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والأدب العربي</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فلاح أنيسة</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اللغات </w:t>
            </w:r>
            <w:r>
              <w:rPr>
                <w:rFonts w:ascii="Simplified Arabic" w:hAnsi="Simplified Arabic" w:cs="Simplified Arabic"/>
                <w:color w:val="000000"/>
                <w:szCs w:val="20"/>
                <w:rtl/>
                <w:lang w:val="fr-FR" w:eastAsia="fr-FR" w:bidi="ar-DZ"/>
              </w:rPr>
              <w:t>الأجنبية</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حبيش بن يوسف</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عليلي عبد الحميد</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71"/>
          <w:jc w:val="center"/>
        </w:trPr>
        <w:tc>
          <w:tcPr>
            <w:tcW w:w="6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8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مكاكي محمد</w:t>
            </w:r>
          </w:p>
        </w:tc>
        <w:tc>
          <w:tcPr>
            <w:tcW w:w="708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71"/>
          <w:jc w:val="center"/>
        </w:trPr>
        <w:tc>
          <w:tcPr>
            <w:tcW w:w="656"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84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ليلى شايبي</w:t>
            </w:r>
          </w:p>
        </w:tc>
        <w:tc>
          <w:tcPr>
            <w:tcW w:w="7088"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608/أ.ع مؤرخ في 15 ماي 2023، يعدل القرار رقم 1032 المؤرخ 29  سبتمبر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رقلة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 xml:space="preserve">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01-210 المؤرخ في 2 جمادى الأولى عام 1422 الموافق 23 يونيو سنة 2001 والمتضمن إنشاء جامعة ورقلة، المعدل </w:t>
      </w:r>
      <w:r>
        <w:rPr>
          <w:rFonts w:ascii="Simplified Arabic" w:eastAsia="SimSun" w:hAnsi="Simplified Arabic" w:cs="Simplified Arabic"/>
          <w:color w:val="000000"/>
          <w:sz w:val="28"/>
          <w:szCs w:val="28"/>
          <w:rtl/>
        </w:rPr>
        <w:t>والمتمم، لاسيما  المادة 3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w:t>
      </w:r>
      <w:r>
        <w:rPr>
          <w:rFonts w:ascii="Simplified Arabic" w:eastAsia="SimSun" w:hAnsi="Simplified Arabic" w:cs="Simplified Arabic"/>
          <w:color w:val="000000"/>
          <w:sz w:val="28"/>
          <w:szCs w:val="28"/>
          <w:rtl/>
        </w:rPr>
        <w:t xml:space="preserve">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1032 المؤرخ في 29 سبتمبر 2021، الذي يحدد القائمة الإسمية لأعضاء مجلس إدارة جامعة ورقلة، المعدل.</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1032 المؤرخ في 29 سبتمبر 2021، المعدل والمذكـور أعلاه، كماهو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99542D">
      <w:pPr>
        <w:pStyle w:val="Standard"/>
        <w:bidi/>
        <w:ind w:left="-427" w:right="-180"/>
        <w:jc w:val="right"/>
        <w:rPr>
          <w:rFonts w:ascii="Simplified Arabic" w:hAnsi="Simplified Arabic" w:cs="Simplified Arabic"/>
          <w:sz w:val="2"/>
          <w:szCs w:val="2"/>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w:t>
      </w:r>
      <w:r>
        <w:rPr>
          <w:rFonts w:ascii="Simplified Arabic" w:hAnsi="Simplified Arabic" w:cs="Simplified Arabic"/>
          <w:b/>
          <w:bCs/>
          <w:color w:val="000000"/>
          <w:sz w:val="20"/>
          <w:szCs w:val="20"/>
          <w:rtl/>
          <w:lang w:bidi="ar-DZ"/>
        </w:rPr>
        <w:t>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1"/>
        <w:jc w:val="center"/>
      </w:pPr>
      <w:r>
        <w:rPr>
          <w:rFonts w:ascii="Simplified Arabic" w:hAnsi="Simplified Arabic" w:cs="Simplified Arabic"/>
          <w:b/>
          <w:bCs/>
          <w:color w:val="000000"/>
          <w:shd w:val="clear" w:color="auto" w:fill="C0C0C0"/>
          <w:rtl/>
          <w:lang w:bidi="ar-DZ"/>
        </w:rPr>
        <w:t>قائمة أعضاء مجلس إدارة جامعة ورقلة</w:t>
      </w:r>
    </w:p>
    <w:p w:rsidR="0099542D" w:rsidRDefault="00FA2D5A">
      <w:pPr>
        <w:pStyle w:val="ListParagraph"/>
        <w:numPr>
          <w:ilvl w:val="0"/>
          <w:numId w:val="417"/>
        </w:numPr>
        <w:bidi/>
        <w:ind w:left="283" w:hanging="283"/>
        <w:jc w:val="right"/>
      </w:pPr>
      <w:r>
        <w:rPr>
          <w:rFonts w:ascii="Simplified Arabic" w:hAnsi="Simplified Arabic" w:cs="Simplified Arabic"/>
          <w:b/>
          <w:bCs/>
          <w:color w:val="000000"/>
          <w:rtl/>
          <w:lang w:bidi="ar-DZ"/>
        </w:rPr>
        <w:t>الأعضاء المعينون ( بدون تغيير)</w:t>
      </w:r>
    </w:p>
    <w:p w:rsidR="0099542D" w:rsidRDefault="00FA2D5A">
      <w:pPr>
        <w:pStyle w:val="ListParagraph"/>
        <w:numPr>
          <w:ilvl w:val="0"/>
          <w:numId w:val="84"/>
        </w:numPr>
        <w:bidi/>
        <w:ind w:left="283" w:hanging="283"/>
        <w:jc w:val="right"/>
      </w:pPr>
      <w:r>
        <w:rPr>
          <w:rFonts w:ascii="Simplified Arabic" w:hAnsi="Simplified Arabic" w:cs="Simplified Arabic"/>
          <w:b/>
          <w:bCs/>
          <w:color w:val="000000"/>
          <w:rtl/>
          <w:lang w:bidi="ar-DZ"/>
        </w:rPr>
        <w:t xml:space="preserve">الأعضاء </w:t>
      </w:r>
      <w:r>
        <w:rPr>
          <w:rFonts w:ascii="Simplified Arabic" w:hAnsi="Simplified Arabic" w:cs="Simplified Arabic"/>
          <w:b/>
          <w:bCs/>
          <w:color w:val="000000"/>
          <w:rtl/>
          <w:lang w:bidi="ar-DZ"/>
        </w:rPr>
        <w:t>المنتخبون:</w:t>
      </w:r>
    </w:p>
    <w:tbl>
      <w:tblPr>
        <w:bidiVisual/>
        <w:tblW w:w="9912" w:type="dxa"/>
        <w:jc w:val="center"/>
        <w:tblLayout w:type="fixed"/>
        <w:tblCellMar>
          <w:left w:w="10" w:type="dxa"/>
          <w:right w:w="10" w:type="dxa"/>
        </w:tblCellMar>
        <w:tblLook w:val="0000" w:firstRow="0" w:lastRow="0" w:firstColumn="0" w:lastColumn="0" w:noHBand="0" w:noVBand="0"/>
      </w:tblPr>
      <w:tblGrid>
        <w:gridCol w:w="1861"/>
        <w:gridCol w:w="658"/>
        <w:gridCol w:w="7393"/>
      </w:tblGrid>
      <w:tr w:rsidR="0099542D">
        <w:tblPrEx>
          <w:tblCellMar>
            <w:top w:w="0" w:type="dxa"/>
            <w:bottom w:w="0" w:type="dxa"/>
          </w:tblCellMar>
        </w:tblPrEx>
        <w:trPr>
          <w:trHeight w:val="279"/>
          <w:jc w:val="center"/>
        </w:trPr>
        <w:tc>
          <w:tcPr>
            <w:tcW w:w="186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الإسم واللقب</w:t>
            </w:r>
          </w:p>
        </w:tc>
        <w:tc>
          <w:tcPr>
            <w:tcW w:w="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739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373"/>
          <w:jc w:val="center"/>
        </w:trPr>
        <w:tc>
          <w:tcPr>
            <w:tcW w:w="1861"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418"/>
              </w:numPr>
              <w:bidi/>
              <w:ind w:left="198" w:hanging="198"/>
              <w:jc w:val="right"/>
            </w:pPr>
            <w:r>
              <w:rPr>
                <w:rFonts w:ascii="Simplified Arabic" w:hAnsi="Simplified Arabic" w:cs="Simplified Arabic"/>
                <w:color w:val="000000"/>
                <w:rtl/>
                <w:lang w:bidi="ar-DZ"/>
              </w:rPr>
              <w:t>بوغالي سليمان</w:t>
            </w:r>
          </w:p>
        </w:tc>
        <w:tc>
          <w:tcPr>
            <w:tcW w:w="658"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عضو</w:t>
            </w:r>
          </w:p>
        </w:tc>
        <w:tc>
          <w:tcPr>
            <w:tcW w:w="7393"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الرياضيات وعلوم المادة</w:t>
            </w:r>
          </w:p>
        </w:tc>
      </w:tr>
      <w:tr w:rsidR="0099542D">
        <w:tblPrEx>
          <w:tblCellMar>
            <w:top w:w="0" w:type="dxa"/>
            <w:bottom w:w="0" w:type="dxa"/>
          </w:tblCellMar>
        </w:tblPrEx>
        <w:trPr>
          <w:trHeight w:val="279"/>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بوعزيز حسين</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الطب</w:t>
            </w:r>
          </w:p>
        </w:tc>
      </w:tr>
      <w:tr w:rsidR="0099542D">
        <w:tblPrEx>
          <w:tblCellMar>
            <w:top w:w="0" w:type="dxa"/>
            <w:bottom w:w="0" w:type="dxa"/>
          </w:tblCellMar>
        </w:tblPrEx>
        <w:trPr>
          <w:trHeight w:val="333"/>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سكيريفة محمد الأمين</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الأساتذة ذوي مصف </w:t>
            </w:r>
            <w:r>
              <w:rPr>
                <w:rFonts w:ascii="Simplified Arabic" w:hAnsi="Simplified Arabic" w:cs="Simplified Arabic"/>
                <w:color w:val="000000"/>
                <w:rtl/>
                <w:lang w:bidi="ar-DZ"/>
              </w:rPr>
              <w:t>الأستاذية لكلية العلوم التطبيقية</w:t>
            </w:r>
          </w:p>
        </w:tc>
      </w:tr>
      <w:tr w:rsidR="0099542D">
        <w:tblPrEx>
          <w:tblCellMar>
            <w:top w:w="0" w:type="dxa"/>
            <w:bottom w:w="0" w:type="dxa"/>
          </w:tblCellMar>
        </w:tblPrEx>
        <w:trPr>
          <w:trHeight w:val="7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بوالصلصال بوعلام</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sz w:val="22"/>
                <w:szCs w:val="22"/>
                <w:rtl/>
                <w:lang w:bidi="ar-DZ"/>
              </w:rPr>
              <w:t>ممثل منتخب عن الأساتذة ذوي مصف الأستاذية لكلية المحروقات والطاقات المتجددة وعلوم الأرض والكون</w:t>
            </w:r>
          </w:p>
        </w:tc>
      </w:tr>
      <w:tr w:rsidR="0099542D">
        <w:tblPrEx>
          <w:tblCellMar>
            <w:top w:w="0" w:type="dxa"/>
            <w:bottom w:w="0" w:type="dxa"/>
          </w:tblCellMar>
        </w:tblPrEx>
        <w:trPr>
          <w:trHeight w:val="7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كافي محمد رضوان</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الأساتذة ذوي مصف الأستاذية لكلية التكنولوجيات الحديثة للمعلومات </w:t>
            </w:r>
            <w:r>
              <w:rPr>
                <w:rFonts w:ascii="Simplified Arabic" w:hAnsi="Simplified Arabic" w:cs="Simplified Arabic"/>
                <w:color w:val="000000"/>
                <w:rtl/>
                <w:lang w:bidi="ar-DZ"/>
              </w:rPr>
              <w:t>والإتصال</w:t>
            </w:r>
          </w:p>
        </w:tc>
      </w:tr>
      <w:tr w:rsidR="0099542D">
        <w:tblPrEx>
          <w:tblCellMar>
            <w:top w:w="0" w:type="dxa"/>
            <w:bottom w:w="0" w:type="dxa"/>
          </w:tblCellMar>
        </w:tblPrEx>
        <w:trPr>
          <w:trHeight w:val="373"/>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حمدي عيسى بلحاج</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علوم الطبيعة والحياة،</w:t>
            </w:r>
          </w:p>
        </w:tc>
      </w:tr>
      <w:tr w:rsidR="0099542D">
        <w:tblPrEx>
          <w:tblCellMar>
            <w:top w:w="0" w:type="dxa"/>
            <w:bottom w:w="0" w:type="dxa"/>
          </w:tblCellMar>
        </w:tblPrEx>
        <w:trPr>
          <w:trHeight w:val="248"/>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خويلدي السعيد</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لكلية الحقوق والعلوم السياسية</w:t>
            </w:r>
          </w:p>
        </w:tc>
      </w:tr>
      <w:tr w:rsidR="0099542D">
        <w:tblPrEx>
          <w:tblCellMar>
            <w:top w:w="0" w:type="dxa"/>
            <w:bottom w:w="0" w:type="dxa"/>
          </w:tblCellMar>
        </w:tblPrEx>
        <w:trPr>
          <w:trHeight w:val="282"/>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دبابي بوبكر</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الأساتذة ذوي مصف الأستاذية </w:t>
            </w:r>
            <w:r>
              <w:rPr>
                <w:rFonts w:ascii="Simplified Arabic" w:hAnsi="Simplified Arabic" w:cs="Simplified Arabic"/>
                <w:color w:val="000000"/>
                <w:rtl/>
                <w:lang w:bidi="ar-DZ"/>
              </w:rPr>
              <w:t>لكلية العلوم الإنسانية والاجتماعية</w:t>
            </w:r>
          </w:p>
        </w:tc>
      </w:tr>
      <w:tr w:rsidR="0099542D">
        <w:tblPrEx>
          <w:tblCellMar>
            <w:top w:w="0" w:type="dxa"/>
            <w:bottom w:w="0" w:type="dxa"/>
          </w:tblCellMar>
        </w:tblPrEx>
        <w:trPr>
          <w:trHeight w:val="7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زرقون محمد</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sz w:val="22"/>
                <w:szCs w:val="22"/>
                <w:rtl/>
                <w:lang w:bidi="ar-DZ"/>
              </w:rPr>
              <w:t>ممثل منتخب عن الأساتذة ذوي مصف الأستاذية لكلية العلوم الاقتصادية والعلوم التجارية وعلوم التسيير</w:t>
            </w:r>
          </w:p>
        </w:tc>
      </w:tr>
      <w:tr w:rsidR="0099542D">
        <w:tblPrEx>
          <w:tblCellMar>
            <w:top w:w="0" w:type="dxa"/>
            <w:bottom w:w="0" w:type="dxa"/>
          </w:tblCellMar>
        </w:tblPrEx>
        <w:trPr>
          <w:trHeight w:val="7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قوي جمال</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 ممثل منتخب عن الأساتذة ذوي مصف الأستاذية لكلية الآداب واللغات</w:t>
            </w:r>
          </w:p>
        </w:tc>
      </w:tr>
      <w:tr w:rsidR="0099542D">
        <w:tblPrEx>
          <w:tblCellMar>
            <w:top w:w="0" w:type="dxa"/>
            <w:bottom w:w="0" w:type="dxa"/>
          </w:tblCellMar>
        </w:tblPrEx>
        <w:trPr>
          <w:trHeight w:val="7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فضل قيس</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لمعهد علوم وتقنيات النشاطات البدنية والرياضية</w:t>
            </w:r>
          </w:p>
        </w:tc>
      </w:tr>
      <w:tr w:rsidR="0099542D">
        <w:tblPrEx>
          <w:tblCellMar>
            <w:top w:w="0" w:type="dxa"/>
            <w:bottom w:w="0" w:type="dxa"/>
          </w:tblCellMar>
        </w:tblPrEx>
        <w:trPr>
          <w:trHeight w:val="333"/>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عطية العربي</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ذوي مصف الأستاذية لمعهد التكنولوجيا</w:t>
            </w:r>
          </w:p>
        </w:tc>
      </w:tr>
      <w:tr w:rsidR="0099542D">
        <w:tblPrEx>
          <w:tblCellMar>
            <w:top w:w="0" w:type="dxa"/>
            <w:bottom w:w="0" w:type="dxa"/>
          </w:tblCellMar>
        </w:tblPrEx>
        <w:trPr>
          <w:trHeight w:val="280"/>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خنوس محمد الهادي</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94"/>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عباسي حسين</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منتخب عن سلك </w:t>
            </w:r>
            <w:r>
              <w:rPr>
                <w:rFonts w:ascii="Simplified Arabic" w:hAnsi="Simplified Arabic" w:cs="Simplified Arabic"/>
                <w:color w:val="000000"/>
                <w:rtl/>
                <w:lang w:bidi="ar-DZ"/>
              </w:rPr>
              <w:t>الأساتذة المساعدين</w:t>
            </w:r>
          </w:p>
        </w:tc>
      </w:tr>
      <w:tr w:rsidR="0099542D">
        <w:tblPrEx>
          <w:tblCellMar>
            <w:top w:w="0" w:type="dxa"/>
            <w:bottom w:w="0" w:type="dxa"/>
          </w:tblCellMar>
        </w:tblPrEx>
        <w:trPr>
          <w:trHeight w:val="315"/>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جعفاري مراد</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310"/>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بن عباس الهاشمي</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217"/>
          <w:jc w:val="center"/>
        </w:trPr>
        <w:tc>
          <w:tcPr>
            <w:tcW w:w="186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يماني هيثم</w:t>
            </w:r>
          </w:p>
        </w:tc>
        <w:tc>
          <w:tcPr>
            <w:tcW w:w="65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434"/>
          <w:jc w:val="center"/>
        </w:trPr>
        <w:tc>
          <w:tcPr>
            <w:tcW w:w="1861"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85"/>
              </w:numPr>
              <w:bidi/>
              <w:ind w:left="198" w:hanging="198"/>
              <w:jc w:val="right"/>
            </w:pPr>
            <w:r>
              <w:rPr>
                <w:rFonts w:ascii="Simplified Arabic" w:hAnsi="Simplified Arabic" w:cs="Simplified Arabic"/>
                <w:color w:val="000000"/>
                <w:rtl/>
                <w:lang w:bidi="ar-DZ"/>
              </w:rPr>
              <w:t>تامة شهينار</w:t>
            </w:r>
          </w:p>
        </w:tc>
        <w:tc>
          <w:tcPr>
            <w:tcW w:w="658"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393"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ممثلة منتخبة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609/أ.ع مؤرخ في 15 ماي 2023، يحدد القائمة الإسمية لأعضاء مجلس</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كلية العلوم والتكنولوجيا لدى جامعة غليزان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w:t>
      </w:r>
      <w:r>
        <w:rPr>
          <w:rFonts w:ascii="Simplified Arabic" w:eastAsia="SimSun" w:hAnsi="Simplified Arabic" w:cs="Simplified Arabic"/>
          <w:color w:val="000000"/>
          <w:sz w:val="28"/>
          <w:szCs w:val="28"/>
          <w:rtl/>
        </w:rPr>
        <w:t>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20</w:t>
      </w:r>
      <w:r>
        <w:rPr>
          <w:rFonts w:ascii="Simplified Arabic" w:eastAsia="SimSun" w:hAnsi="Simplified Arabic" w:cs="Simplified Arabic"/>
          <w:color w:val="000000"/>
          <w:rtl/>
        </w:rPr>
        <w:t>-</w:t>
      </w:r>
      <w:r>
        <w:rPr>
          <w:rFonts w:ascii="Simplified Arabic" w:eastAsia="SimSun" w:hAnsi="Simplified Arabic" w:cs="Simplified Arabic"/>
          <w:color w:val="000000"/>
          <w:sz w:val="28"/>
          <w:szCs w:val="28"/>
          <w:rtl/>
        </w:rPr>
        <w:t xml:space="preserve">339 المؤرخ في 6 ربيع الثاني عام 1442 الموافق 22 </w:t>
      </w:r>
      <w:r>
        <w:rPr>
          <w:rFonts w:ascii="Simplified Arabic" w:eastAsia="SimSun" w:hAnsi="Simplified Arabic" w:cs="Simplified Arabic"/>
          <w:color w:val="000000"/>
          <w:sz w:val="28"/>
          <w:szCs w:val="28"/>
          <w:rtl/>
        </w:rPr>
        <w:t>نوفمبر سنة 2020 والمتضمن إنشاء جامعة غليزان.</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569 المؤرخ في11 ماي سنة 2021 والمتضمن إنشاء الأقسام المكونة لكلية العلوم  والتكنولوجيا لدى جامعة غليزان.</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39 من المرسوم التنفيذي رقم 03-279 الم</w:t>
      </w:r>
      <w:r>
        <w:rPr>
          <w:rFonts w:ascii="Simplified Arabic" w:hAnsi="Simplified Arabic" w:cs="Simplified Arabic"/>
          <w:color w:val="000000"/>
          <w:sz w:val="28"/>
          <w:szCs w:val="28"/>
          <w:rtl/>
        </w:rPr>
        <w:t>ؤرخ في 24 جمادى الثانية عام 1424 الموافق 23 غشت سنة 2003، المعدل والمتمم، والمذكور أعلاه، يهدف هذا القرار إلى تحديد القائمة الإسمية لأعضاء مجلس كلية العلوم والتكنولوجيا لدى جامعة غليزان.</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تحدد القائمة الإسمية لأعضاء مجلس كلية العلوم والتكنولوجيا</w:t>
      </w:r>
      <w:r>
        <w:rPr>
          <w:rFonts w:ascii="Simplified Arabic" w:hAnsi="Simplified Arabic" w:cs="Simplified Arabic"/>
          <w:color w:val="000000"/>
          <w:sz w:val="28"/>
          <w:szCs w:val="28"/>
          <w:rtl/>
        </w:rPr>
        <w:t xml:space="preserve"> لدى جامعة غليزان في الجدول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الـمادة 3:</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609/أ.ع المؤرخ في 15 ماي 2023 الذي يحدد القائمة الاسمية لأعضاء مجلس</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كلية العلوم والتكنولوجيا لدى جامعة غليزان</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367" w:type="dxa"/>
        <w:jc w:val="center"/>
        <w:tblLayout w:type="fixed"/>
        <w:tblCellMar>
          <w:left w:w="10" w:type="dxa"/>
          <w:right w:w="10" w:type="dxa"/>
        </w:tblCellMar>
        <w:tblLook w:val="0000" w:firstRow="0" w:lastRow="0" w:firstColumn="0" w:lastColumn="0" w:noHBand="0" w:noVBand="0"/>
      </w:tblPr>
      <w:tblGrid>
        <w:gridCol w:w="2273"/>
        <w:gridCol w:w="7094"/>
      </w:tblGrid>
      <w:tr w:rsidR="0099542D">
        <w:tblPrEx>
          <w:tblCellMar>
            <w:top w:w="0" w:type="dxa"/>
            <w:bottom w:w="0" w:type="dxa"/>
          </w:tblCellMar>
        </w:tblPrEx>
        <w:trPr>
          <w:trHeight w:val="328"/>
          <w:jc w:val="center"/>
        </w:trPr>
        <w:tc>
          <w:tcPr>
            <w:tcW w:w="227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rtl/>
              </w:rPr>
              <w:t>اللقب والاسم</w:t>
            </w:r>
          </w:p>
        </w:tc>
        <w:tc>
          <w:tcPr>
            <w:tcW w:w="709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rtl/>
              </w:rPr>
              <w:t>الصفة</w:t>
            </w:r>
          </w:p>
        </w:tc>
      </w:tr>
      <w:tr w:rsidR="0099542D">
        <w:tblPrEx>
          <w:tblCellMar>
            <w:top w:w="0" w:type="dxa"/>
            <w:bottom w:w="0" w:type="dxa"/>
          </w:tblCellMar>
        </w:tblPrEx>
        <w:trPr>
          <w:trHeight w:val="328"/>
          <w:jc w:val="center"/>
        </w:trPr>
        <w:tc>
          <w:tcPr>
            <w:tcW w:w="2273"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419"/>
              </w:numPr>
              <w:tabs>
                <w:tab w:val="center" w:pos="2083"/>
              </w:tabs>
              <w:bidi/>
              <w:ind w:left="198" w:hanging="198"/>
              <w:jc w:val="right"/>
            </w:pPr>
            <w:r>
              <w:rPr>
                <w:rFonts w:ascii="Simplified Arabic" w:hAnsi="Simplified Arabic" w:cs="Simplified Arabic"/>
                <w:rtl/>
                <w:lang w:bidi="ar-DZ"/>
              </w:rPr>
              <w:t xml:space="preserve">بغدادي </w:t>
            </w:r>
            <w:r>
              <w:rPr>
                <w:rFonts w:ascii="Simplified Arabic" w:hAnsi="Simplified Arabic" w:cs="Simplified Arabic"/>
                <w:rtl/>
                <w:lang w:bidi="ar-DZ"/>
              </w:rPr>
              <w:t>جيلالي</w:t>
            </w:r>
          </w:p>
        </w:tc>
        <w:tc>
          <w:tcPr>
            <w:tcW w:w="7093"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rtl/>
                <w:lang w:bidi="ar-DZ"/>
              </w:rPr>
              <w:t>عميد الكلية، رئيسا</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left" w:pos="688"/>
                <w:tab w:val="center" w:pos="2083"/>
              </w:tabs>
              <w:bidi/>
              <w:ind w:left="198" w:hanging="198"/>
              <w:jc w:val="right"/>
            </w:pPr>
            <w:r>
              <w:rPr>
                <w:rFonts w:ascii="Simplified Arabic" w:hAnsi="Simplified Arabic" w:cs="Simplified Arabic"/>
                <w:rtl/>
                <w:lang w:bidi="ar-DZ"/>
              </w:rPr>
              <w:t>الأندلوسي الحاج</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رئيس المجلس العلمي للكلية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شعيب واضح</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رئيس قسم الهندسة المدنية والأشغال العمومية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left" w:pos="688"/>
                <w:tab w:val="center" w:pos="2083"/>
              </w:tabs>
              <w:bidi/>
              <w:ind w:left="198" w:hanging="198"/>
              <w:jc w:val="right"/>
            </w:pPr>
            <w:r>
              <w:rPr>
                <w:rFonts w:ascii="Simplified Arabic" w:hAnsi="Simplified Arabic" w:cs="Simplified Arabic"/>
                <w:rtl/>
                <w:lang w:bidi="ar-DZ"/>
              </w:rPr>
              <w:t>بودريم مختار</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رئيس قسم الهندسة الميكانكية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صغير صورية</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رئيسة قسم هندسة الطرائق</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مصطفى عبد القادر</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 xml:space="preserve">رئيس قسم الإلكتروتقني </w:t>
            </w:r>
            <w:r>
              <w:rPr>
                <w:rFonts w:ascii="Simplified Arabic" w:hAnsi="Simplified Arabic" w:cs="Simplified Arabic"/>
                <w:rtl/>
              </w:rPr>
              <w:t>والآلية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سيدي عدة مصطفى</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rtl/>
              </w:rPr>
              <w:t>رئيس قسم العلوم الفلاحية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سي محمد عبد السلام</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jc w:val="right"/>
            </w:pPr>
            <w:r>
              <w:rPr>
                <w:rFonts w:ascii="Simplified Arabic" w:hAnsi="Simplified Arabic" w:cs="Simplified Arabic"/>
                <w:rtl/>
              </w:rPr>
              <w:t>رئيس قسم العلوم البيولوجيا</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زاوي ميلود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jc w:val="right"/>
            </w:pPr>
            <w:r>
              <w:rPr>
                <w:rFonts w:ascii="Simplified Arabic" w:hAnsi="Simplified Arabic" w:cs="Simplified Arabic"/>
                <w:rtl/>
              </w:rPr>
              <w:t>رئيس قسم الفيزياء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صغير عبد الكريم</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jc w:val="right"/>
            </w:pPr>
            <w:r>
              <w:rPr>
                <w:rFonts w:ascii="Simplified Arabic" w:hAnsi="Simplified Arabic" w:cs="Simplified Arabic"/>
                <w:rtl/>
              </w:rPr>
              <w:t>رئيس قسم الكيمياء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ind w:left="198" w:hanging="198"/>
              <w:jc w:val="right"/>
            </w:pPr>
            <w:r>
              <w:rPr>
                <w:rFonts w:ascii="Simplified Arabic" w:hAnsi="Simplified Arabic" w:cs="Simplified Arabic"/>
                <w:rtl/>
                <w:lang w:bidi="ar-DZ"/>
              </w:rPr>
              <w:t>مهدي سليمان</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jc w:val="right"/>
            </w:pPr>
            <w:r>
              <w:rPr>
                <w:rFonts w:ascii="Simplified Arabic" w:hAnsi="Simplified Arabic" w:cs="Simplified Arabic"/>
                <w:rtl/>
              </w:rPr>
              <w:t>رئيس قسم الرياضيات</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بن الحاج جلول عائشة</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rtl/>
              </w:rPr>
              <w:t>رئيسة قسم الإعلام الآلي</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لونيس مراد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rtl/>
              </w:rPr>
              <w:t>مدير مخبر بحث</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صالحي محمد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rtl/>
              </w:rPr>
              <w:t>مدير مخبر بحث</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يسعد بن يسعد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64"/>
                <w:tab w:val="center" w:pos="2232"/>
              </w:tabs>
              <w:bidi/>
              <w:spacing w:line="235" w:lineRule="auto"/>
              <w:jc w:val="right"/>
            </w:pPr>
            <w:r>
              <w:rPr>
                <w:rFonts w:ascii="Simplified Arabic" w:hAnsi="Simplified Arabic" w:cs="Simplified Arabic"/>
                <w:rtl/>
              </w:rPr>
              <w:t>ممثل منتخب عن الأساتذة ذوي مصف الأستاذية عن قسم الإلكتروتقني والآلية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ملياني بوزيان</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الإلكتروتقني والآلية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زعيتر خالد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 xml:space="preserve">ممثل منتخب عن الأساتذة ذوي مصف </w:t>
            </w:r>
            <w:r>
              <w:rPr>
                <w:rFonts w:ascii="Simplified Arabic" w:hAnsi="Simplified Arabic" w:cs="Simplified Arabic"/>
                <w:rtl/>
              </w:rPr>
              <w:t>الأستاذية عن قسم هندسة الطرائق</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دحماني خديجة</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ممثلة منتخبة عن الأساتذة ذوي مصف الأستاذية عن قسم هندسة الطرائق</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زين عبد الله</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الهندسة المدنية والأشغال العمومية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آيت محمد عامر أدم</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w:t>
            </w:r>
            <w:r>
              <w:rPr>
                <w:rFonts w:ascii="Simplified Arabic" w:hAnsi="Simplified Arabic" w:cs="Simplified Arabic"/>
                <w:rtl/>
              </w:rPr>
              <w:t>لأستاذية عن قسم الهندسة المدنية والأشغال العمومية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حبيبي سمير</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الهندسة الميكانكية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زوامبي ليلى</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ممثلة منتخبة عن الأساتذة ذوي مصف الأستاذية عن قسم  الهندسة الميكانكية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يشبة خديجة</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 xml:space="preserve">ممثلة منتخبة عن الأساتذة ذوي </w:t>
            </w:r>
            <w:r>
              <w:rPr>
                <w:rFonts w:ascii="Simplified Arabic" w:hAnsi="Simplified Arabic" w:cs="Simplified Arabic"/>
                <w:rtl/>
              </w:rPr>
              <w:t>مصف الأستاذية عن قسم الإعلام الآلي</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spacing w:line="235" w:lineRule="auto"/>
              <w:ind w:left="198" w:hanging="198"/>
              <w:jc w:val="right"/>
            </w:pPr>
            <w:r>
              <w:rPr>
                <w:rFonts w:ascii="Simplified Arabic" w:hAnsi="Simplified Arabic" w:cs="Simplified Arabic"/>
                <w:rtl/>
                <w:lang w:bidi="ar-DZ"/>
              </w:rPr>
              <w:t>لوزاني أحمد</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الإعلام الآلي</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جردم حبيب</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الرياضيات</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زعقان عبد الرحيم</w:t>
            </w:r>
          </w:p>
        </w:tc>
        <w:tc>
          <w:tcPr>
            <w:tcW w:w="709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35" w:lineRule="auto"/>
              <w:jc w:val="right"/>
            </w:pPr>
            <w:r>
              <w:rPr>
                <w:rFonts w:ascii="Simplified Arabic" w:hAnsi="Simplified Arabic" w:cs="Simplified Arabic"/>
                <w:rtl/>
              </w:rPr>
              <w:t xml:space="preserve">ممثل منتخب عن الأساتذة ذوي مصف الأستاذية عن قسم </w:t>
            </w:r>
            <w:r>
              <w:rPr>
                <w:rFonts w:ascii="Simplified Arabic" w:hAnsi="Simplified Arabic" w:cs="Simplified Arabic"/>
                <w:rtl/>
              </w:rPr>
              <w:t>الرياضيات</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بلخير خديجة</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ممثلة منتخبة عن الأساتذة ذوي مصف الأستاذية عن قسم علوم البيولوجيا</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أوسيف حنان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ممثلة منتخبة عن الأساتذة ذوي مصف الأستاذية عن قسم علوم البيولوجيا</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بن عدة أحمد</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الأساتذة ذوي مصف الأستاذية عن قسم العلوم الفلاحية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حرطاني أحمد</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ممثل منتخب عن الأساتذة ذوي مصف الأستاذية عن قسم العلوم الفلاحية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عرعار أمينة</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ممثلة منتخبة عن الأساتذة ذوي مصف الأستاذية عن قسم الفيزياء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فارس رضوان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ممثل منتخب عن الأساتذة ذوي مصف الأستاذية عن قسم الفيزياء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مصباح سماعين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 xml:space="preserve">ممثل منتخب عن </w:t>
            </w:r>
            <w:r>
              <w:rPr>
                <w:rFonts w:ascii="Simplified Arabic" w:hAnsi="Simplified Arabic" w:cs="Simplified Arabic"/>
                <w:rtl/>
              </w:rPr>
              <w:t>الأساتذة ذوي مصف الأستاذية عن قسم الكيمياء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بوشردود أحمد</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pPr>
            <w:r>
              <w:rPr>
                <w:rFonts w:ascii="Simplified Arabic" w:hAnsi="Simplified Arabic" w:cs="Simplified Arabic"/>
                <w:rtl/>
              </w:rPr>
              <w:t>ممثل منتخب عن الأساتذة ذوي مصف الأستاذية عن قسم الكيمياء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بن عجمية أمحمد بن علي</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سلك الأساتذة المساعدين</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بشير بويجرة محمد الأمين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سلك الأساتذة المساعدين</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 xml:space="preserve">بن سيد أحمد بن </w:t>
            </w:r>
            <w:r>
              <w:rPr>
                <w:rFonts w:ascii="Simplified Arabic" w:hAnsi="Simplified Arabic" w:cs="Simplified Arabic"/>
                <w:rtl/>
                <w:lang w:bidi="ar-DZ"/>
              </w:rPr>
              <w:t>يحي</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المستخدمين الإداريين والتقنيين وعمال الخدمات</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بوعلام عيسى</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المستخدمين الإداريين والتقنيين وعمال الخدمات</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مناد عبد الله</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الهندسة المدنية والأشغال العمومية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صافة عواد زكرياء</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 xml:space="preserve">ممثل منتخب عن </w:t>
            </w:r>
            <w:r>
              <w:rPr>
                <w:rFonts w:ascii="Simplified Arabic" w:hAnsi="Simplified Arabic" w:cs="Simplified Arabic"/>
                <w:rtl/>
              </w:rPr>
              <w:t>الطلبة عن قسم الهندسة الميكانكية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بطاهر محمد الأمين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هندسة الطرائق</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صدوقي هارون</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الإلكتروتقني والآلية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فلوح بلال</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العلوم الفلاحية</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هدية عبد المعز</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 xml:space="preserve">ممثل منتخب عن الطلبة عن </w:t>
            </w:r>
            <w:r>
              <w:rPr>
                <w:rFonts w:ascii="Simplified Arabic" w:hAnsi="Simplified Arabic" w:cs="Simplified Arabic"/>
                <w:rtl/>
              </w:rPr>
              <w:t>قسم العلوم البيولوجيا</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بن قداش بوطالب</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الفيزياء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بلبشير أبو بكر الصديق</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الكيمياء</w:t>
            </w:r>
          </w:p>
        </w:tc>
      </w:tr>
      <w:tr w:rsidR="0099542D">
        <w:tblPrEx>
          <w:tblCellMar>
            <w:top w:w="0" w:type="dxa"/>
            <w:bottom w:w="0" w:type="dxa"/>
          </w:tblCellMar>
        </w:tblPrEx>
        <w:trPr>
          <w:trHeight w:val="328"/>
          <w:jc w:val="center"/>
        </w:trPr>
        <w:tc>
          <w:tcPr>
            <w:tcW w:w="227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بلحاج بخدة يوسف</w:t>
            </w:r>
          </w:p>
        </w:tc>
        <w:tc>
          <w:tcPr>
            <w:tcW w:w="709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الرياضيات</w:t>
            </w:r>
          </w:p>
        </w:tc>
      </w:tr>
      <w:tr w:rsidR="0099542D">
        <w:tblPrEx>
          <w:tblCellMar>
            <w:top w:w="0" w:type="dxa"/>
            <w:bottom w:w="0" w:type="dxa"/>
          </w:tblCellMar>
        </w:tblPrEx>
        <w:trPr>
          <w:trHeight w:val="328"/>
          <w:jc w:val="center"/>
        </w:trPr>
        <w:tc>
          <w:tcPr>
            <w:tcW w:w="2273"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222"/>
              </w:numPr>
              <w:tabs>
                <w:tab w:val="center" w:pos="2083"/>
              </w:tabs>
              <w:bidi/>
              <w:spacing w:line="235" w:lineRule="auto"/>
              <w:ind w:left="198" w:hanging="198"/>
              <w:jc w:val="right"/>
            </w:pPr>
            <w:r>
              <w:rPr>
                <w:rFonts w:ascii="Simplified Arabic" w:hAnsi="Simplified Arabic" w:cs="Simplified Arabic"/>
                <w:rtl/>
                <w:lang w:bidi="ar-DZ"/>
              </w:rPr>
              <w:t>بن حميمد صديق</w:t>
            </w:r>
          </w:p>
        </w:tc>
        <w:tc>
          <w:tcPr>
            <w:tcW w:w="7093"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35" w:lineRule="auto"/>
              <w:jc w:val="right"/>
            </w:pPr>
            <w:r>
              <w:rPr>
                <w:rFonts w:ascii="Simplified Arabic" w:hAnsi="Simplified Arabic" w:cs="Simplified Arabic"/>
                <w:rtl/>
              </w:rPr>
              <w:t>ممثل منتخب عن الطلبة عن قسم الإعلام الآلي</w:t>
            </w:r>
          </w:p>
        </w:tc>
      </w:tr>
    </w:tbl>
    <w:p w:rsidR="0099542D" w:rsidRDefault="00FA2D5A">
      <w:pPr>
        <w:pStyle w:val="Standard"/>
        <w:bidi/>
        <w:ind w:left="-2"/>
        <w:jc w:val="center"/>
      </w:pP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610./أ.ع مؤرخ في 15 ماي 2023، يحدد القائمة الإسمية لأعضاء مجلس</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كلية الطب لدى جامعة قسنطينة 3</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w:t>
      </w:r>
      <w:r>
        <w:rPr>
          <w:rFonts w:ascii="Simplified Arabic" w:eastAsia="SimSun" w:hAnsi="Simplified Arabic" w:cs="Simplified Arabic"/>
          <w:color w:val="000000"/>
          <w:sz w:val="28"/>
          <w:szCs w:val="28"/>
          <w:rtl/>
        </w:rPr>
        <w:t xml:space="preserve">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w:t>
      </w:r>
      <w:r>
        <w:rPr>
          <w:rFonts w:ascii="Simplified Arabic" w:eastAsia="SimSun" w:hAnsi="Simplified Arabic" w:cs="Simplified Arabic"/>
          <w:color w:val="000000"/>
          <w:sz w:val="28"/>
          <w:szCs w:val="28"/>
          <w:rtl/>
        </w:rPr>
        <w:t xml:space="preserve">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11-402 المؤرخ في 3 محرم عام 1433 الموافق 28 نوفمبر سنة 2011 والمتضمن إنشاء جامعة قسنطينة3،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w:t>
      </w:r>
      <w:r>
        <w:rPr>
          <w:rFonts w:ascii="Simplified Arabic" w:eastAsia="SimSun" w:hAnsi="Simplified Arabic" w:cs="Simplified Arabic"/>
          <w:color w:val="000000"/>
          <w:sz w:val="28"/>
          <w:szCs w:val="28"/>
          <w:rtl/>
        </w:rPr>
        <w:t>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351 المؤرخ في 24 أكتوبر سنة 2012 والمتضمن إنشاء الأقسام المكونة لكلية الطب لدى جامعة قسنطينة3.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center"/>
        <w:rPr>
          <w:rFonts w:ascii="Simplified Arabic" w:hAnsi="Simplified Arabic" w:cs="Simplified Arabic"/>
          <w:b/>
          <w:bCs/>
          <w:sz w:val="4"/>
          <w:szCs w:val="4"/>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39 من المرسوم التنفيذي رقم 03-279 المؤرخ في 24 جمادى الثانية عام 1424 الموافق 23 غشت سنة 2003، المعدل والمتمم، والمذكور أعلاه، يهدف هذا القرار إلى تحديد القــائمة الإسمية لأعضاء مجلس كلية الطب لدى جـــامعة قسنطينة3.</w:t>
      </w:r>
    </w:p>
    <w:p w:rsidR="0099542D" w:rsidRDefault="00FA2D5A">
      <w:pPr>
        <w:pStyle w:val="Standard"/>
        <w:bidi/>
        <w:ind w:left="850" w:hanging="850"/>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تحدد ا</w:t>
      </w:r>
      <w:r>
        <w:rPr>
          <w:rFonts w:ascii="Simplified Arabic" w:hAnsi="Simplified Arabic" w:cs="Simplified Arabic"/>
          <w:color w:val="000000"/>
          <w:sz w:val="28"/>
          <w:szCs w:val="28"/>
          <w:rtl/>
        </w:rPr>
        <w:t>لقائمة الإسمية لأعضاء مجلس كلية الطب لدى جامعة قسنطينة 3 في الجدول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الــمادة 3:</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w:t>
      </w:r>
      <w:r>
        <w:rPr>
          <w:rFonts w:ascii="Simplified Arabic" w:hAnsi="Simplified Arabic" w:cs="Simplified Arabic"/>
          <w:b/>
          <w:bCs/>
          <w:color w:val="000000"/>
          <w:sz w:val="20"/>
          <w:szCs w:val="20"/>
          <w:rtl/>
          <w:lang w:bidi="ar-DZ"/>
        </w:rPr>
        <w:t>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610./أ.ع المؤرخ في 15 ماي 2023 الذي يحدد القائمة الاسمية</w:t>
      </w:r>
    </w:p>
    <w:p w:rsidR="0099542D" w:rsidRDefault="00FA2D5A">
      <w:pPr>
        <w:pStyle w:val="Standard"/>
        <w:bidi/>
        <w:jc w:val="center"/>
        <w:outlineLvl w:val="0"/>
      </w:pPr>
      <w:r>
        <w:rPr>
          <w:rFonts w:ascii="Simplified Arabic" w:hAnsi="Simplified Arabic" w:cs="Simplified Arabic"/>
          <w:b/>
          <w:bCs/>
          <w:color w:val="000000"/>
          <w:shd w:val="clear" w:color="auto" w:fill="C0C0C0"/>
          <w:rtl/>
          <w:lang w:bidi="ar-DZ"/>
        </w:rPr>
        <w:t>لأعضاء مجلس كلية الطب لدى جامعة قسنطينة3</w:t>
      </w:r>
    </w:p>
    <w:p w:rsidR="0099542D" w:rsidRDefault="00FA2D5A">
      <w:pPr>
        <w:pStyle w:val="Standard"/>
        <w:bidi/>
        <w:jc w:val="center"/>
        <w:outlineLvl w:val="0"/>
      </w:pPr>
      <w:r>
        <w:rPr>
          <w:rFonts w:ascii="Simplified Arabic" w:hAnsi="Simplified Arabic" w:cs="Simplified Arabic"/>
          <w:b/>
          <w:bCs/>
          <w:color w:val="000000"/>
          <w:sz w:val="2"/>
          <w:szCs w:val="2"/>
          <w:rtl/>
          <w:lang w:bidi="ar-DZ"/>
        </w:rPr>
        <w:t xml:space="preserve"> </w:t>
      </w:r>
    </w:p>
    <w:tbl>
      <w:tblPr>
        <w:bidiVisual/>
        <w:tblW w:w="9180" w:type="dxa"/>
        <w:jc w:val="center"/>
        <w:tblLayout w:type="fixed"/>
        <w:tblCellMar>
          <w:left w:w="10" w:type="dxa"/>
          <w:right w:w="10" w:type="dxa"/>
        </w:tblCellMar>
        <w:tblLook w:val="0000" w:firstRow="0" w:lastRow="0" w:firstColumn="0" w:lastColumn="0" w:noHBand="0" w:noVBand="0"/>
      </w:tblPr>
      <w:tblGrid>
        <w:gridCol w:w="3029"/>
        <w:gridCol w:w="6151"/>
      </w:tblGrid>
      <w:tr w:rsidR="0099542D">
        <w:tblPrEx>
          <w:tblCellMar>
            <w:top w:w="0" w:type="dxa"/>
            <w:bottom w:w="0" w:type="dxa"/>
          </w:tblCellMar>
        </w:tblPrEx>
        <w:trPr>
          <w:trHeight w:val="329"/>
          <w:jc w:val="center"/>
        </w:trPr>
        <w:tc>
          <w:tcPr>
            <w:tcW w:w="302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firstLine="14"/>
              <w:jc w:val="right"/>
            </w:pPr>
            <w:r>
              <w:rPr>
                <w:rFonts w:ascii="Simplified Arabic" w:hAnsi="Simplified Arabic" w:cs="Simplified Arabic"/>
                <w:b/>
                <w:bCs/>
                <w:color w:val="000000"/>
                <w:rtl/>
                <w:lang w:bidi="ar-DZ"/>
              </w:rPr>
              <w:t>اللقب والاسم</w:t>
            </w:r>
          </w:p>
        </w:tc>
        <w:tc>
          <w:tcPr>
            <w:tcW w:w="61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329"/>
          <w:jc w:val="center"/>
        </w:trPr>
        <w:tc>
          <w:tcPr>
            <w:tcW w:w="302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420"/>
              </w:numPr>
              <w:tabs>
                <w:tab w:val="center" w:pos="2083"/>
              </w:tabs>
              <w:bidi/>
              <w:ind w:left="198" w:hanging="198"/>
              <w:jc w:val="right"/>
            </w:pPr>
            <w:r>
              <w:rPr>
                <w:rFonts w:ascii="Simplified Arabic" w:hAnsi="Simplified Arabic" w:cs="Simplified Arabic"/>
                <w:color w:val="000000"/>
                <w:rtl/>
                <w:lang w:bidi="ar-DZ"/>
              </w:rPr>
              <w:t>بوزيتونة محجوب</w:t>
            </w:r>
          </w:p>
        </w:tc>
        <w:tc>
          <w:tcPr>
            <w:tcW w:w="615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left" w:pos="688"/>
                <w:tab w:val="center" w:pos="2083"/>
              </w:tabs>
              <w:bidi/>
              <w:ind w:left="198" w:hanging="198"/>
              <w:jc w:val="right"/>
            </w:pPr>
            <w:r>
              <w:rPr>
                <w:rFonts w:ascii="Simplified Arabic" w:hAnsi="Simplified Arabic" w:cs="Simplified Arabic"/>
                <w:color w:val="000000"/>
                <w:rtl/>
                <w:lang w:bidi="ar-DZ"/>
              </w:rPr>
              <w:t>بوقريدة محمد</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ind w:left="198" w:hanging="198"/>
              <w:jc w:val="right"/>
            </w:pPr>
            <w:r>
              <w:rPr>
                <w:rFonts w:ascii="Simplified Arabic" w:hAnsi="Simplified Arabic" w:cs="Simplified Arabic"/>
                <w:color w:val="000000"/>
                <w:rtl/>
                <w:lang w:bidi="ar-DZ"/>
              </w:rPr>
              <w:t>بوالعسل عبد الحميد</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الطب</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left" w:pos="688"/>
                <w:tab w:val="center" w:pos="2083"/>
              </w:tabs>
              <w:bidi/>
              <w:ind w:left="198" w:hanging="198"/>
              <w:jc w:val="right"/>
            </w:pPr>
            <w:r>
              <w:rPr>
                <w:rFonts w:ascii="Simplified Arabic" w:hAnsi="Simplified Arabic" w:cs="Simplified Arabic"/>
                <w:color w:val="000000"/>
                <w:rtl/>
                <w:lang w:bidi="ar-DZ"/>
              </w:rPr>
              <w:t>مرابط فاروق</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جراحة الأسنان</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ind w:left="198" w:hanging="198"/>
              <w:jc w:val="right"/>
            </w:pPr>
            <w:r>
              <w:rPr>
                <w:rFonts w:ascii="Simplified Arabic" w:hAnsi="Simplified Arabic" w:cs="Simplified Arabic"/>
                <w:color w:val="000000"/>
                <w:rtl/>
                <w:lang w:bidi="ar-DZ"/>
              </w:rPr>
              <w:t>لعور حسين</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الصيدلة</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فردي نادية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أحسن كريمة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جكون رشيد</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قيطوني ياسين</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سالم سامية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بوبلاطة لطفي</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مولاهم طيب</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شوالة شافية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نزال لحسن</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سيفي كريمة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حبيلس آسيا</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 xml:space="preserve">ممثلة </w:t>
            </w:r>
            <w:r>
              <w:rPr>
                <w:rFonts w:ascii="Simplified Arabic" w:hAnsi="Simplified Arabic" w:cs="Simplified Arabic"/>
                <w:color w:val="000000"/>
                <w:rtl/>
                <w:lang w:bidi="ar-DZ"/>
              </w:rPr>
              <w:t xml:space="preserve">منتخبة عن الأساتذة ذوي مصف الأستاذية عن قسم الطب  </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شاوي منيرة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ممثلة منتخبة عن الأساتذة ذوي مصف الأستاذية عن قسم الطب</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غضبان نادية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ممثلة منتخبة عن الأساتذة ذوي مصف الأستاذية عن قسم جراحة الأسنان</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نزال مليكة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ممثلة منتخبة عن الأساتذة ذوي مصف </w:t>
            </w:r>
            <w:r>
              <w:rPr>
                <w:rFonts w:ascii="Simplified Arabic" w:hAnsi="Simplified Arabic" w:cs="Simplified Arabic"/>
                <w:color w:val="000000"/>
                <w:rtl/>
                <w:lang w:bidi="ar-DZ"/>
              </w:rPr>
              <w:t xml:space="preserve">الأستاذية عن قسم جراحة الأسنان  </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سمرة كريمة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ممثلة منتخبة عن الأساتذة ذوي مصف الأستاذية عن قسم الصيدلة  </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عيادي أميرة</w:t>
            </w:r>
          </w:p>
        </w:tc>
        <w:tc>
          <w:tcPr>
            <w:tcW w:w="61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ممثلة منتخبة عن الأساتذة ذوي مصف الأستاذية عن قسم الصيدلة  </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ساكر مصطفى مهدي</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دوس السعيد</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منتخب عن سلك الأساتذة المساعدين</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سميرة غيلان</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بلعيد أحمد</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بن عيدة محمد حمزة</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الطلبة عن قسم الطب</w:t>
            </w:r>
          </w:p>
        </w:tc>
      </w:tr>
      <w:tr w:rsidR="0099542D">
        <w:tblPrEx>
          <w:tblCellMar>
            <w:top w:w="0" w:type="dxa"/>
            <w:bottom w:w="0" w:type="dxa"/>
          </w:tblCellMar>
        </w:tblPrEx>
        <w:trPr>
          <w:trHeight w:val="329"/>
          <w:jc w:val="center"/>
        </w:trPr>
        <w:tc>
          <w:tcPr>
            <w:tcW w:w="302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شاكور محمد الأمين</w:t>
            </w:r>
          </w:p>
        </w:tc>
        <w:tc>
          <w:tcPr>
            <w:tcW w:w="61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الطلبة عن قسم الصيدلة</w:t>
            </w:r>
          </w:p>
        </w:tc>
      </w:tr>
      <w:tr w:rsidR="0099542D">
        <w:tblPrEx>
          <w:tblCellMar>
            <w:top w:w="0" w:type="dxa"/>
            <w:bottom w:w="0" w:type="dxa"/>
          </w:tblCellMar>
        </w:tblPrEx>
        <w:trPr>
          <w:trHeight w:val="329"/>
          <w:jc w:val="center"/>
        </w:trPr>
        <w:tc>
          <w:tcPr>
            <w:tcW w:w="302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9"/>
              </w:numPr>
              <w:tabs>
                <w:tab w:val="center" w:pos="2083"/>
              </w:tabs>
              <w:bidi/>
              <w:spacing w:line="220" w:lineRule="auto"/>
              <w:ind w:left="198" w:hanging="198"/>
              <w:jc w:val="right"/>
            </w:pPr>
            <w:r>
              <w:rPr>
                <w:rFonts w:ascii="Simplified Arabic" w:hAnsi="Simplified Arabic" w:cs="Simplified Arabic"/>
                <w:color w:val="000000"/>
                <w:rtl/>
                <w:lang w:bidi="ar-DZ"/>
              </w:rPr>
              <w:t>معتز عبد العزيز</w:t>
            </w:r>
          </w:p>
        </w:tc>
        <w:tc>
          <w:tcPr>
            <w:tcW w:w="615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0" w:lineRule="auto"/>
              <w:jc w:val="right"/>
            </w:pPr>
            <w:r>
              <w:rPr>
                <w:rFonts w:ascii="Simplified Arabic" w:hAnsi="Simplified Arabic" w:cs="Simplified Arabic"/>
                <w:color w:val="000000"/>
                <w:rtl/>
                <w:lang w:bidi="ar-DZ"/>
              </w:rPr>
              <w:t>ممثل منتخب عن الطلبة عن قسم جراحة الأسنان</w:t>
            </w:r>
          </w:p>
        </w:tc>
      </w:tr>
    </w:tbl>
    <w:p w:rsidR="0099542D" w:rsidRDefault="00FA2D5A">
      <w:pPr>
        <w:pStyle w:val="Standard"/>
        <w:bidi/>
        <w:spacing w:line="220"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0" w:lineRule="auto"/>
        <w:jc w:val="center"/>
      </w:pPr>
      <w:r>
        <w:rPr>
          <w:rFonts w:ascii="Simplified Arabic" w:hAnsi="Simplified Arabic" w:cs="Simplified Arabic"/>
          <w:b/>
          <w:bCs/>
          <w:color w:val="0000FF"/>
          <w:sz w:val="28"/>
          <w:szCs w:val="28"/>
          <w:rtl/>
        </w:rPr>
        <w:t>قــرار رقم 611/أ.ع مؤرخ في 15 ماي 2023، يعدل القرار رقم 33 المؤرخ في 10 جانفي 2021</w:t>
      </w:r>
    </w:p>
    <w:p w:rsidR="0099542D" w:rsidRDefault="00FA2D5A">
      <w:pPr>
        <w:pStyle w:val="Standard"/>
        <w:bidi/>
        <w:spacing w:line="220" w:lineRule="auto"/>
        <w:jc w:val="center"/>
      </w:pPr>
      <w:r>
        <w:rPr>
          <w:rFonts w:ascii="Simplified Arabic" w:hAnsi="Simplified Arabic" w:cs="Simplified Arabic"/>
          <w:b/>
          <w:bCs/>
          <w:color w:val="0000FF"/>
          <w:sz w:val="28"/>
          <w:szCs w:val="28"/>
          <w:rtl/>
        </w:rPr>
        <w:t>الذي يحدد القائمة الإسمية لأعضاء مجلس إدارة جامعة سعيدة</w:t>
      </w:r>
    </w:p>
    <w:p w:rsidR="0099542D" w:rsidRDefault="0099542D">
      <w:pPr>
        <w:pStyle w:val="Standard"/>
        <w:tabs>
          <w:tab w:val="left" w:pos="3096"/>
        </w:tabs>
        <w:bidi/>
        <w:spacing w:line="220"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المرسوم</w:t>
      </w:r>
      <w:r>
        <w:rPr>
          <w:rFonts w:ascii="Simplified Arabic" w:eastAsia="SimSun" w:hAnsi="Simplified Arabic" w:cs="Simplified Arabic"/>
          <w:color w:val="000000"/>
          <w:sz w:val="28"/>
          <w:szCs w:val="28"/>
          <w:rtl/>
        </w:rPr>
        <w:t xml:space="preserve">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w:t>
      </w:r>
      <w:r>
        <w:rPr>
          <w:rFonts w:ascii="Simplified Arabic" w:eastAsia="SimSun" w:hAnsi="Simplified Arabic" w:cs="Simplified Arabic"/>
          <w:color w:val="000000"/>
          <w:sz w:val="28"/>
          <w:szCs w:val="28"/>
          <w:rtl/>
        </w:rPr>
        <w:t>، المعدل والمتمم، لاسيما المادة 12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09-10 المؤرخ في 7 محرم عام 1430 الموافق 4 يناير سنة 2009، والمتضمن إنشاء جامعة سعيدة، المعدل والمتمم، لا سيما المادة 2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w:t>
      </w:r>
      <w:r>
        <w:rPr>
          <w:rFonts w:ascii="Simplified Arabic" w:eastAsia="SimSun" w:hAnsi="Simplified Arabic" w:cs="Simplified Arabic"/>
          <w:color w:val="000000"/>
          <w:sz w:val="28"/>
          <w:szCs w:val="28"/>
          <w:rtl/>
        </w:rPr>
        <w:t>1434 الموافق 30 يناير سنة 2013 الذي يحدد صلاحيات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القرار رقم 33 المؤرخ في 10 جانفي 2021، الذي يحدد القائمة الإسمية لأعضاء مجلس إدارة جامعة سعيدة، المعدل.</w:t>
      </w: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4"/>
          <w:szCs w:val="4"/>
          <w:lang w:bidi="ar-DZ"/>
        </w:rPr>
      </w:pP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33 المؤرخ في 10 جانفي 2021، المعدل والمذكـور أعلاه، كما هو محدد في الجدول الملحق بهذا القرار.</w:t>
      </w: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0"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 xml:space="preserve"> </w:t>
      </w:r>
      <w:r>
        <w:rPr>
          <w:rFonts w:ascii="Simplified Arabic" w:hAnsi="Simplified Arabic" w:cs="Simplified Arabic"/>
          <w:b/>
          <w:bCs/>
          <w:color w:val="000000"/>
          <w:shd w:val="clear" w:color="auto" w:fill="C0C0C0"/>
          <w:rtl/>
          <w:lang w:bidi="ar-DZ"/>
        </w:rPr>
        <w:t>قائمة أعضاء مجلس إدارة جامعة سعيدة</w:t>
      </w:r>
    </w:p>
    <w:p w:rsidR="0099542D" w:rsidRDefault="00FA2D5A">
      <w:pPr>
        <w:pStyle w:val="ListParagraph"/>
        <w:numPr>
          <w:ilvl w:val="0"/>
          <w:numId w:val="421"/>
        </w:numPr>
        <w:bidi/>
        <w:spacing w:line="220" w:lineRule="auto"/>
        <w:jc w:val="right"/>
      </w:pPr>
      <w:r>
        <w:rPr>
          <w:rFonts w:ascii="Simplified Arabic" w:hAnsi="Simplified Arabic" w:cs="Simplified Arabic"/>
          <w:b/>
          <w:bCs/>
          <w:color w:val="000000"/>
          <w:rtl/>
          <w:lang w:bidi="ar-DZ"/>
        </w:rPr>
        <w:t>الأعضاء المعينون:</w:t>
      </w:r>
    </w:p>
    <w:tbl>
      <w:tblPr>
        <w:bidiVisual/>
        <w:tblW w:w="9700" w:type="dxa"/>
        <w:jc w:val="center"/>
        <w:tblLayout w:type="fixed"/>
        <w:tblCellMar>
          <w:left w:w="10" w:type="dxa"/>
          <w:right w:w="10" w:type="dxa"/>
        </w:tblCellMar>
        <w:tblLook w:val="0000" w:firstRow="0" w:lastRow="0" w:firstColumn="0" w:lastColumn="0" w:noHBand="0" w:noVBand="0"/>
      </w:tblPr>
      <w:tblGrid>
        <w:gridCol w:w="2439"/>
        <w:gridCol w:w="850"/>
        <w:gridCol w:w="6411"/>
      </w:tblGrid>
      <w:tr w:rsidR="0099542D">
        <w:tblPrEx>
          <w:tblCellMar>
            <w:top w:w="0" w:type="dxa"/>
            <w:bottom w:w="0" w:type="dxa"/>
          </w:tblCellMar>
        </w:tblPrEx>
        <w:trPr>
          <w:trHeight w:val="77"/>
          <w:jc w:val="center"/>
        </w:trPr>
        <w:tc>
          <w:tcPr>
            <w:tcW w:w="24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الاسم واللقب</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color w:val="000000"/>
                <w:rtl/>
                <w:lang w:bidi="ar-DZ"/>
              </w:rPr>
              <w:t>الصفة</w:t>
            </w:r>
          </w:p>
        </w:tc>
        <w:tc>
          <w:tcPr>
            <w:tcW w:w="641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77"/>
          <w:jc w:val="center"/>
        </w:trPr>
        <w:tc>
          <w:tcPr>
            <w:tcW w:w="243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22"/>
              </w:numPr>
              <w:tabs>
                <w:tab w:val="left" w:pos="116"/>
              </w:tabs>
              <w:bidi/>
              <w:spacing w:line="220" w:lineRule="auto"/>
              <w:ind w:left="198" w:hanging="198"/>
              <w:jc w:val="right"/>
            </w:pPr>
            <w:r>
              <w:rPr>
                <w:rFonts w:ascii="Simplified Arabic" w:hAnsi="Simplified Arabic" w:cs="Simplified Arabic"/>
                <w:color w:val="000000"/>
                <w:rtl/>
                <w:lang w:bidi="ar-DZ"/>
              </w:rPr>
              <w:t>بوزياني مراحي</w:t>
            </w:r>
          </w:p>
        </w:tc>
        <w:tc>
          <w:tcPr>
            <w:tcW w:w="85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رئيس</w:t>
            </w:r>
          </w:p>
        </w:tc>
        <w:tc>
          <w:tcPr>
            <w:tcW w:w="641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3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116"/>
              </w:tabs>
              <w:bidi/>
              <w:spacing w:line="220" w:lineRule="auto"/>
              <w:ind w:left="198" w:hanging="198"/>
              <w:jc w:val="right"/>
            </w:pPr>
            <w:r>
              <w:rPr>
                <w:rFonts w:ascii="Simplified Arabic" w:hAnsi="Simplified Arabic" w:cs="Simplified Arabic"/>
                <w:color w:val="000000"/>
                <w:rtl/>
                <w:lang w:bidi="ar-DZ"/>
              </w:rPr>
              <w:t>منقور بوعزة حميد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0"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29"/>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78"/>
                <w:tab w:val="left" w:pos="808"/>
              </w:tabs>
              <w:bidi/>
              <w:spacing w:line="220" w:lineRule="auto"/>
              <w:ind w:left="198" w:hanging="198"/>
              <w:jc w:val="right"/>
            </w:pPr>
            <w:r>
              <w:rPr>
                <w:rFonts w:ascii="Simplified Arabic" w:hAnsi="Simplified Arabic" w:cs="Simplified Arabic"/>
                <w:color w:val="000000"/>
                <w:rtl/>
                <w:lang w:bidi="ar-DZ"/>
              </w:rPr>
              <w:t>غريسي شاشوة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بالتكوين والتعليم المهنيين</w:t>
            </w:r>
          </w:p>
        </w:tc>
      </w:tr>
      <w:tr w:rsidR="0099542D">
        <w:tblPrEx>
          <w:tblCellMar>
            <w:top w:w="0" w:type="dxa"/>
            <w:bottom w:w="0" w:type="dxa"/>
          </w:tblCellMar>
        </w:tblPrEx>
        <w:trPr>
          <w:trHeight w:val="385"/>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s>
              <w:bidi/>
              <w:spacing w:line="220" w:lineRule="auto"/>
              <w:ind w:left="198" w:hanging="198"/>
              <w:jc w:val="right"/>
            </w:pPr>
            <w:r>
              <w:rPr>
                <w:rFonts w:ascii="Simplified Arabic" w:hAnsi="Simplified Arabic" w:cs="Simplified Arabic"/>
                <w:color w:val="000000"/>
                <w:rtl/>
                <w:lang w:bidi="ar-DZ"/>
              </w:rPr>
              <w:t>شوعيب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ممثلة السلطة المكلفة بالوظيفة العمومية والإصلاح الإداري</w:t>
            </w:r>
          </w:p>
        </w:tc>
      </w:tr>
      <w:tr w:rsidR="0099542D">
        <w:tblPrEx>
          <w:tblCellMar>
            <w:top w:w="0" w:type="dxa"/>
            <w:bottom w:w="0" w:type="dxa"/>
          </w:tblCellMar>
        </w:tblPrEx>
        <w:trPr>
          <w:trHeight w:val="34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48"/>
              </w:tabs>
              <w:bidi/>
              <w:spacing w:line="220" w:lineRule="auto"/>
              <w:ind w:left="198" w:hanging="198"/>
              <w:jc w:val="right"/>
            </w:pPr>
            <w:r>
              <w:rPr>
                <w:rFonts w:ascii="Simplified Arabic" w:hAnsi="Simplified Arabic" w:cs="Simplified Arabic"/>
                <w:color w:val="000000"/>
                <w:rtl/>
                <w:lang w:bidi="ar-DZ"/>
              </w:rPr>
              <w:t>مداحي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8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58"/>
                <w:tab w:val="left" w:pos="728"/>
              </w:tabs>
              <w:bidi/>
              <w:spacing w:line="220" w:lineRule="auto"/>
              <w:ind w:left="198" w:hanging="198"/>
              <w:jc w:val="right"/>
            </w:pPr>
            <w:r>
              <w:rPr>
                <w:rFonts w:ascii="Simplified Arabic" w:hAnsi="Simplified Arabic" w:cs="Simplified Arabic"/>
                <w:color w:val="000000"/>
                <w:rtl/>
                <w:lang w:bidi="ar-DZ"/>
              </w:rPr>
              <w:t>يعقوبي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spacing w:line="220" w:lineRule="auto"/>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33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28"/>
              </w:tabs>
              <w:bidi/>
              <w:spacing w:line="220" w:lineRule="auto"/>
              <w:ind w:left="198" w:hanging="198"/>
              <w:jc w:val="right"/>
            </w:pPr>
            <w:r>
              <w:rPr>
                <w:rFonts w:ascii="Simplified Arabic" w:hAnsi="Simplified Arabic" w:cs="Simplified Arabic"/>
                <w:color w:val="000000"/>
                <w:rtl/>
                <w:lang w:bidi="ar-DZ"/>
              </w:rPr>
              <w:t xml:space="preserve">مالكي حبيب </w:t>
            </w:r>
            <w:r>
              <w:rPr>
                <w:rFonts w:ascii="Simplified Arabic" w:hAnsi="Simplified Arabic" w:cs="Simplified Arabic"/>
                <w:color w:val="000000"/>
                <w:rtl/>
                <w:lang w:bidi="ar-DZ"/>
              </w:rPr>
              <w:t>الله</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7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28"/>
              </w:tabs>
              <w:bidi/>
              <w:spacing w:line="220" w:lineRule="auto"/>
              <w:ind w:left="198" w:hanging="198"/>
              <w:jc w:val="right"/>
            </w:pPr>
            <w:r>
              <w:rPr>
                <w:rFonts w:ascii="Simplified Arabic" w:hAnsi="Simplified Arabic" w:cs="Simplified Arabic"/>
                <w:color w:val="000000"/>
                <w:rtl/>
                <w:lang w:bidi="ar-DZ"/>
              </w:rPr>
              <w:t>معيف إبراهيم</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321"/>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تيمنطيط جمال الدين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405"/>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شعبان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بالبريد والمواصلات السلكية واللاسلكية</w:t>
            </w:r>
          </w:p>
        </w:tc>
      </w:tr>
      <w:tr w:rsidR="0099542D">
        <w:tblPrEx>
          <w:tblCellMar>
            <w:top w:w="0" w:type="dxa"/>
            <w:bottom w:w="0" w:type="dxa"/>
          </w:tblCellMar>
        </w:tblPrEx>
        <w:trPr>
          <w:trHeight w:val="374"/>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 xml:space="preserve">دالي </w:t>
            </w:r>
            <w:r>
              <w:rPr>
                <w:rFonts w:ascii="Simplified Arabic" w:hAnsi="Simplified Arabic" w:cs="Simplified Arabic"/>
                <w:color w:val="000000"/>
                <w:rtl/>
                <w:lang w:bidi="ar-DZ"/>
              </w:rPr>
              <w:t>أعمر أحمد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بالاتصال</w:t>
            </w:r>
          </w:p>
        </w:tc>
      </w:tr>
      <w:tr w:rsidR="0099542D">
        <w:tblPrEx>
          <w:tblCellMar>
            <w:top w:w="0" w:type="dxa"/>
            <w:bottom w:w="0" w:type="dxa"/>
          </w:tblCellMar>
        </w:tblPrEx>
        <w:trPr>
          <w:trHeight w:val="396"/>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بادي نصر الدين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بالداخلية والجماعات المحلية والتهيئة العمرانية</w:t>
            </w:r>
          </w:p>
        </w:tc>
      </w:tr>
      <w:tr w:rsidR="0099542D">
        <w:tblPrEx>
          <w:tblCellMar>
            <w:top w:w="0" w:type="dxa"/>
            <w:bottom w:w="0" w:type="dxa"/>
          </w:tblCellMar>
        </w:tblPrEx>
        <w:trPr>
          <w:trHeight w:val="356"/>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قرموعي جلال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03"/>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زرقيط مصطفى</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 xml:space="preserve">ممثل الوزير المكلف بالسكن والعمران </w:t>
            </w:r>
            <w:r>
              <w:rPr>
                <w:rFonts w:ascii="Simplified Arabic" w:hAnsi="Simplified Arabic" w:cs="Simplified Arabic"/>
                <w:color w:val="000000"/>
                <w:rtl/>
                <w:lang w:bidi="ar-DZ"/>
              </w:rPr>
              <w:t>والمدينة</w:t>
            </w:r>
          </w:p>
        </w:tc>
      </w:tr>
      <w:tr w:rsidR="0099542D">
        <w:tblPrEx>
          <w:tblCellMar>
            <w:top w:w="0" w:type="dxa"/>
            <w:bottom w:w="0" w:type="dxa"/>
          </w:tblCellMar>
        </w:tblPrEx>
        <w:trPr>
          <w:trHeight w:val="193"/>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قارة فؤاد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132"/>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لعموري نصر الدين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61"/>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بوعرفة كريم</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337"/>
          <w:jc w:val="center"/>
        </w:trPr>
        <w:tc>
          <w:tcPr>
            <w:tcW w:w="24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مزيان يحي</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الوزير المكلف بالأشغال العمومية والمنشآت القاعدية</w:t>
            </w:r>
          </w:p>
        </w:tc>
      </w:tr>
      <w:tr w:rsidR="0099542D">
        <w:tblPrEx>
          <w:tblCellMar>
            <w:top w:w="0" w:type="dxa"/>
            <w:bottom w:w="0" w:type="dxa"/>
          </w:tblCellMar>
        </w:tblPrEx>
        <w:trPr>
          <w:trHeight w:val="77"/>
          <w:jc w:val="center"/>
        </w:trPr>
        <w:tc>
          <w:tcPr>
            <w:tcW w:w="243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7"/>
              </w:numPr>
              <w:tabs>
                <w:tab w:val="left" w:pos="688"/>
                <w:tab w:val="center" w:pos="2083"/>
              </w:tabs>
              <w:bidi/>
              <w:spacing w:line="220" w:lineRule="auto"/>
              <w:ind w:left="198" w:hanging="198"/>
              <w:jc w:val="right"/>
            </w:pPr>
            <w:r>
              <w:rPr>
                <w:rFonts w:ascii="Simplified Arabic" w:hAnsi="Simplified Arabic" w:cs="Simplified Arabic"/>
                <w:color w:val="000000"/>
                <w:rtl/>
                <w:lang w:bidi="ar-DZ"/>
              </w:rPr>
              <w:t xml:space="preserve">داني </w:t>
            </w:r>
            <w:r>
              <w:rPr>
                <w:rFonts w:ascii="Simplified Arabic" w:hAnsi="Simplified Arabic" w:cs="Simplified Arabic"/>
                <w:color w:val="000000"/>
                <w:rtl/>
                <w:lang w:bidi="ar-DZ"/>
              </w:rPr>
              <w:t>عبد القادر</w:t>
            </w:r>
          </w:p>
        </w:tc>
        <w:tc>
          <w:tcPr>
            <w:tcW w:w="85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color w:val="000000"/>
                <w:rtl/>
                <w:lang w:bidi="ar-DZ"/>
              </w:rPr>
              <w:t>عضو</w:t>
            </w:r>
          </w:p>
        </w:tc>
        <w:tc>
          <w:tcPr>
            <w:tcW w:w="641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0" w:lineRule="auto"/>
              <w:jc w:val="right"/>
            </w:pPr>
            <w:r>
              <w:rPr>
                <w:rFonts w:ascii="Simplified Arabic" w:hAnsi="Simplified Arabic" w:cs="Simplified Arabic"/>
                <w:color w:val="000000"/>
                <w:rtl/>
                <w:lang w:bidi="ar-DZ"/>
              </w:rPr>
              <w:t>ممثل الوالي</w:t>
            </w:r>
          </w:p>
        </w:tc>
      </w:tr>
    </w:tbl>
    <w:p w:rsidR="0099542D" w:rsidRDefault="00FA2D5A">
      <w:pPr>
        <w:pStyle w:val="Standard"/>
        <w:bidi/>
        <w:spacing w:line="220" w:lineRule="auto"/>
        <w:jc w:val="center"/>
      </w:pPr>
      <w:r>
        <w:rPr>
          <w:rFonts w:ascii="Simplified Arabic" w:hAnsi="Simplified Arabic" w:cs="Simplified Arabic"/>
          <w:b/>
          <w:bCs/>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612/أ.ع مؤرخ في 15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الحقوق بكلية الحقوق والعلوم السياسية بجامعة محمد الصديق بن يحي-جيجل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03-258 المؤرخ في 22 جمادى الأولى عام 1424 الموافق 22 يوليو سنة 2003 والمتضمن إنشاء جامعة جيجل،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w:t>
      </w:r>
      <w:r>
        <w:rPr>
          <w:rFonts w:ascii="Simplified Arabic" w:eastAsia="SimSun" w:hAnsi="Simplified Arabic" w:cs="Simplified Arabic"/>
          <w:color w:val="000000"/>
          <w:sz w:val="28"/>
          <w:szCs w:val="28"/>
          <w:rtl/>
        </w:rPr>
        <w:t>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الحقوق بكلية الحقوق والعلوم السياسية بجامعة محمد الصديق بن يحي- جيجل المؤرّخ في 31 جانفي 2023.</w:t>
      </w:r>
    </w:p>
    <w:p w:rsidR="0099542D" w:rsidRDefault="0099542D">
      <w:pPr>
        <w:pStyle w:val="Standard"/>
        <w:bidi/>
        <w:ind w:left="198"/>
        <w:jc w:val="both"/>
        <w:rPr>
          <w:rFonts w:ascii="Simplified Arabic" w:eastAsia="SimSun" w:hAnsi="Simplified Arabic" w:cs="Simplified Arabic"/>
          <w:color w:val="000000"/>
          <w:sz w:val="6"/>
          <w:szCs w:val="6"/>
        </w:rPr>
      </w:pPr>
    </w:p>
    <w:p w:rsidR="0099542D" w:rsidRDefault="0099542D">
      <w:pPr>
        <w:pStyle w:val="Standard"/>
        <w:bidi/>
        <w:spacing w:line="216" w:lineRule="auto"/>
        <w:ind w:left="284"/>
        <w:jc w:val="both"/>
        <w:rPr>
          <w:rFonts w:cs="Traditional Arabic"/>
          <w:sz w:val="2"/>
          <w:szCs w:val="2"/>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الحقوق بكلية الحقوق وا</w:t>
      </w:r>
      <w:r>
        <w:rPr>
          <w:rFonts w:ascii="Simplified Arabic" w:hAnsi="Simplified Arabic" w:cs="Simplified Arabic"/>
          <w:color w:val="000000"/>
          <w:sz w:val="28"/>
          <w:szCs w:val="28"/>
          <w:rtl/>
        </w:rPr>
        <w:t>لعلوم السياسية بجامعة محمد الصديق بن يحي-جيجل.</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الحقوق بكلية الحقوق والعلوم السياسية بجامعة محمد الصديق بن يحي-جيجل،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w:t>
      </w:r>
      <w:r>
        <w:rPr>
          <w:rFonts w:ascii="Simplified Arabic" w:hAnsi="Simplified Arabic" w:cs="Simplified Arabic"/>
          <w:color w:val="000000"/>
          <w:sz w:val="28"/>
          <w:szCs w:val="28"/>
          <w:rtl/>
        </w:rPr>
        <w:t>ير جامعة محمد الصديق بن يحي-جيجل،كل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612/أ.ع المؤرخ في 15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الحقوق بكلية الحقوق والعلوم السي</w:t>
      </w:r>
      <w:r>
        <w:rPr>
          <w:rFonts w:ascii="Simplified Arabic" w:hAnsi="Simplified Arabic" w:cs="Simplified Arabic"/>
          <w:b/>
          <w:bCs/>
          <w:color w:val="000000"/>
          <w:shd w:val="clear" w:color="auto" w:fill="C0C0C0"/>
          <w:rtl/>
          <w:lang w:bidi="ar-DZ"/>
        </w:rPr>
        <w:t>اسية بجامعة محمد الصديق بن يحي-جيجل</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898" w:type="dxa"/>
        <w:jc w:val="center"/>
        <w:tblLayout w:type="fixed"/>
        <w:tblCellMar>
          <w:left w:w="10" w:type="dxa"/>
          <w:right w:w="10" w:type="dxa"/>
        </w:tblCellMar>
        <w:tblLook w:val="0000" w:firstRow="0" w:lastRow="0" w:firstColumn="0" w:lastColumn="0" w:noHBand="0" w:noVBand="0"/>
      </w:tblPr>
      <w:tblGrid>
        <w:gridCol w:w="620"/>
        <w:gridCol w:w="2840"/>
        <w:gridCol w:w="5438"/>
      </w:tblGrid>
      <w:tr w:rsidR="0099542D">
        <w:tblPrEx>
          <w:tblCellMar>
            <w:top w:w="0" w:type="dxa"/>
            <w:bottom w:w="0" w:type="dxa"/>
          </w:tblCellMar>
        </w:tblPrEx>
        <w:trPr>
          <w:trHeight w:val="231"/>
          <w:jc w:val="center"/>
        </w:trPr>
        <w:tc>
          <w:tcPr>
            <w:tcW w:w="620"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40"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tcPr>
          <w:p w:rsidR="0099542D" w:rsidRDefault="00FA2D5A">
            <w:pPr>
              <w:pStyle w:val="Standard"/>
              <w:tabs>
                <w:tab w:val="left" w:pos="304"/>
              </w:tabs>
              <w:bidi/>
              <w:jc w:val="both"/>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38"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tcPr>
          <w:p w:rsidR="0099542D" w:rsidRDefault="00FA2D5A">
            <w:pPr>
              <w:pStyle w:val="Standard"/>
              <w:tabs>
                <w:tab w:val="left" w:pos="304"/>
              </w:tabs>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42"/>
          <w:jc w:val="center"/>
        </w:trPr>
        <w:tc>
          <w:tcPr>
            <w:tcW w:w="620" w:type="dxa"/>
            <w:tcBorders>
              <w:top w:val="single" w:sz="4" w:space="0" w:color="7030A0"/>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840" w:type="dxa"/>
            <w:tcBorders>
              <w:top w:val="single" w:sz="4" w:space="0" w:color="7030A0"/>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خشمون مليكة</w:t>
            </w:r>
          </w:p>
        </w:tc>
        <w:tc>
          <w:tcPr>
            <w:tcW w:w="5438" w:type="dxa"/>
            <w:tcBorders>
              <w:top w:val="single" w:sz="4" w:space="0" w:color="7030A0"/>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1"/>
          <w:jc w:val="center"/>
        </w:trPr>
        <w:tc>
          <w:tcPr>
            <w:tcW w:w="620"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8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ناصري نبيل</w:t>
            </w:r>
          </w:p>
        </w:tc>
        <w:tc>
          <w:tcPr>
            <w:tcW w:w="5438"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1"/>
          <w:jc w:val="center"/>
        </w:trPr>
        <w:tc>
          <w:tcPr>
            <w:tcW w:w="620"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8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بوزبرة سهيلة</w:t>
            </w:r>
          </w:p>
        </w:tc>
        <w:tc>
          <w:tcPr>
            <w:tcW w:w="5438"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42"/>
          <w:jc w:val="center"/>
        </w:trPr>
        <w:tc>
          <w:tcPr>
            <w:tcW w:w="620"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8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بوالكور رفيقة</w:t>
            </w:r>
          </w:p>
        </w:tc>
        <w:tc>
          <w:tcPr>
            <w:tcW w:w="5438"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31"/>
          <w:jc w:val="center"/>
        </w:trPr>
        <w:tc>
          <w:tcPr>
            <w:tcW w:w="620"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8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قندوز فتيحة</w:t>
            </w:r>
          </w:p>
        </w:tc>
        <w:tc>
          <w:tcPr>
            <w:tcW w:w="5438"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36"/>
          <w:jc w:val="center"/>
        </w:trPr>
        <w:tc>
          <w:tcPr>
            <w:tcW w:w="620"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8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 xml:space="preserve">مليط </w:t>
            </w:r>
            <w:r>
              <w:rPr>
                <w:rFonts w:ascii="Simplified Arabic" w:hAnsi="Simplified Arabic" w:cs="Simplified Arabic"/>
                <w:color w:val="000000"/>
                <w:szCs w:val="20"/>
                <w:rtl/>
                <w:lang w:val="fr-FR" w:eastAsia="fr-FR" w:bidi="ar-DZ"/>
              </w:rPr>
              <w:t>ابتسام</w:t>
            </w:r>
          </w:p>
        </w:tc>
        <w:tc>
          <w:tcPr>
            <w:tcW w:w="5438"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36"/>
          <w:jc w:val="center"/>
        </w:trPr>
        <w:tc>
          <w:tcPr>
            <w:tcW w:w="620" w:type="dxa"/>
            <w:tcBorders>
              <w:left w:val="single" w:sz="4" w:space="0" w:color="7030A0"/>
              <w:bottom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tabs>
                <w:tab w:val="left" w:pos="304"/>
              </w:tabs>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840" w:type="dxa"/>
            <w:tcBorders>
              <w:left w:val="single" w:sz="4" w:space="0" w:color="7030A0"/>
              <w:bottom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both"/>
              <w:rPr>
                <w:szCs w:val="20"/>
                <w:lang w:val="fr-FR" w:eastAsia="fr-FR"/>
              </w:rPr>
            </w:pPr>
            <w:r>
              <w:rPr>
                <w:rFonts w:ascii="Simplified Arabic" w:hAnsi="Simplified Arabic" w:cs="Simplified Arabic"/>
                <w:color w:val="000000"/>
                <w:szCs w:val="20"/>
                <w:rtl/>
                <w:lang w:val="fr-FR" w:eastAsia="fr-FR" w:bidi="ar-DZ"/>
              </w:rPr>
              <w:t>عياد دلال</w:t>
            </w:r>
          </w:p>
        </w:tc>
        <w:tc>
          <w:tcPr>
            <w:tcW w:w="5438" w:type="dxa"/>
            <w:tcBorders>
              <w:left w:val="single" w:sz="4" w:space="0" w:color="7030A0"/>
              <w:bottom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tabs>
                <w:tab w:val="left" w:pos="304"/>
              </w:tabs>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color w:val="000000"/>
          <w:sz w:val="22"/>
          <w:szCs w:val="2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2"/>
          <w:szCs w:val="2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613/أ.ع مؤرخ في 15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العلوم السياسية بكلية الحقوق والعلوم السياسية بجامعة محمد الصديق بن يحي- جيجل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03-258 المؤرخ في 22 جمادى الأولى عام 1424 الموافق 22 يوليو سنة 2003 والمتضمن </w:t>
      </w:r>
      <w:r>
        <w:rPr>
          <w:rFonts w:ascii="Simplified Arabic" w:eastAsia="SimSun" w:hAnsi="Simplified Arabic" w:cs="Simplified Arabic"/>
          <w:color w:val="000000"/>
          <w:sz w:val="28"/>
          <w:szCs w:val="28"/>
          <w:rtl/>
        </w:rPr>
        <w:t>إنشاء جامعة جيجل،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w:t>
      </w:r>
      <w:r>
        <w:rPr>
          <w:rFonts w:ascii="Simplified Arabic" w:eastAsia="SimSun" w:hAnsi="Simplified Arabic" w:cs="Simplified Arabic"/>
          <w:color w:val="000000"/>
          <w:sz w:val="28"/>
          <w:szCs w:val="28"/>
          <w:rtl/>
        </w:rPr>
        <w:t>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السياسية بكلية الحقوق والعلوم السياسية بجامعة محمد الصديق بن يحي-جيجل المؤرّخ في 01 فيفري 20</w:t>
      </w:r>
      <w:r>
        <w:rPr>
          <w:rFonts w:ascii="Simplified Arabic" w:eastAsia="SimSun" w:hAnsi="Simplified Arabic" w:cs="Simplified Arabic"/>
          <w:color w:val="000000"/>
          <w:sz w:val="28"/>
          <w:szCs w:val="28"/>
          <w:rtl/>
        </w:rPr>
        <w:t>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99542D">
      <w:pPr>
        <w:pStyle w:val="Standard"/>
        <w:bidi/>
        <w:spacing w:line="216" w:lineRule="auto"/>
        <w:ind w:left="284"/>
        <w:jc w:val="both"/>
        <w:rPr>
          <w:rFonts w:cs="Traditional Arabic"/>
          <w:sz w:val="2"/>
          <w:szCs w:val="2"/>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w:t>
      </w:r>
      <w:r>
        <w:rPr>
          <w:rFonts w:ascii="Simplified Arabic" w:hAnsi="Simplified Arabic" w:cs="Simplified Arabic"/>
          <w:color w:val="000000"/>
          <w:sz w:val="28"/>
          <w:szCs w:val="28"/>
          <w:rtl/>
        </w:rPr>
        <w:t>علوم السياسية بكلية الحقوق والعلوم السياسية بجامعة محمد الصديق بن يحي-جيجل.</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السياسية بكلية الحقوق والعلوم السياسية بجامعة محمد الصديق بن يحي-جيجل،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w:t>
      </w:r>
      <w:r>
        <w:rPr>
          <w:rFonts w:ascii="Simplified Arabic" w:hAnsi="Simplified Arabic" w:cs="Simplified Arabic"/>
          <w:color w:val="000000"/>
          <w:sz w:val="28"/>
          <w:szCs w:val="28"/>
          <w:rtl/>
        </w:rPr>
        <w:t>كلّف المدير العام للتعليم والتكوين ومدير جامعة محمد الصديق بن يحي-جيجل،كل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613/أ.ع المؤرخ في 15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العلوم السياسية </w:t>
      </w:r>
      <w:r>
        <w:rPr>
          <w:rFonts w:ascii="Simplified Arabic" w:hAnsi="Simplified Arabic" w:cs="Simplified Arabic"/>
          <w:b/>
          <w:bCs/>
          <w:color w:val="000000"/>
          <w:shd w:val="clear" w:color="auto" w:fill="C0C0C0"/>
          <w:rtl/>
          <w:lang w:bidi="ar-DZ"/>
        </w:rPr>
        <w:t>بكلية الحقوق والعلوم السياسية بجامعة محمد الصديق بن يحي-جيجل</w:t>
      </w:r>
    </w:p>
    <w:p w:rsidR="0099542D" w:rsidRDefault="0099542D">
      <w:pPr>
        <w:pStyle w:val="Standard"/>
        <w:bidi/>
        <w:jc w:val="center"/>
        <w:rPr>
          <w:rFonts w:cs="Simplified Arabic"/>
          <w:b/>
          <w:bCs/>
          <w:i/>
          <w:iCs/>
          <w:sz w:val="2"/>
          <w:szCs w:val="2"/>
          <w:lang w:bidi="ar-DZ"/>
        </w:rPr>
      </w:pPr>
    </w:p>
    <w:tbl>
      <w:tblPr>
        <w:bidiVisual/>
        <w:tblW w:w="8770" w:type="dxa"/>
        <w:jc w:val="center"/>
        <w:tblLayout w:type="fixed"/>
        <w:tblCellMar>
          <w:left w:w="10" w:type="dxa"/>
          <w:right w:w="10" w:type="dxa"/>
        </w:tblCellMar>
        <w:tblLook w:val="0000" w:firstRow="0" w:lastRow="0" w:firstColumn="0" w:lastColumn="0" w:noHBand="0" w:noVBand="0"/>
      </w:tblPr>
      <w:tblGrid>
        <w:gridCol w:w="698"/>
        <w:gridCol w:w="2693"/>
        <w:gridCol w:w="5379"/>
      </w:tblGrid>
      <w:tr w:rsidR="0099542D">
        <w:tblPrEx>
          <w:tblCellMar>
            <w:top w:w="0" w:type="dxa"/>
            <w:bottom w:w="0" w:type="dxa"/>
          </w:tblCellMar>
        </w:tblPrEx>
        <w:trPr>
          <w:trHeight w:val="213"/>
          <w:jc w:val="center"/>
        </w:trPr>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7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4"/>
          <w:jc w:val="center"/>
        </w:trPr>
        <w:tc>
          <w:tcPr>
            <w:tcW w:w="698"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1</w:t>
            </w:r>
          </w:p>
        </w:tc>
        <w:tc>
          <w:tcPr>
            <w:tcW w:w="2693"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حموم فريدة</w:t>
            </w:r>
          </w:p>
        </w:tc>
        <w:tc>
          <w:tcPr>
            <w:tcW w:w="5379"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04"/>
          <w:jc w:val="center"/>
        </w:trPr>
        <w:tc>
          <w:tcPr>
            <w:tcW w:w="69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2</w:t>
            </w:r>
          </w:p>
        </w:tc>
        <w:tc>
          <w:tcPr>
            <w:tcW w:w="269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عتامنة رشيد</w:t>
            </w:r>
          </w:p>
        </w:tc>
        <w:tc>
          <w:tcPr>
            <w:tcW w:w="537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3"/>
          <w:jc w:val="center"/>
        </w:trPr>
        <w:tc>
          <w:tcPr>
            <w:tcW w:w="69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69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كريبش نبيل</w:t>
            </w:r>
          </w:p>
        </w:tc>
        <w:tc>
          <w:tcPr>
            <w:tcW w:w="537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04"/>
          <w:jc w:val="center"/>
        </w:trPr>
        <w:tc>
          <w:tcPr>
            <w:tcW w:w="69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69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جرمولي مليكة</w:t>
            </w:r>
          </w:p>
        </w:tc>
        <w:tc>
          <w:tcPr>
            <w:tcW w:w="537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3"/>
          <w:jc w:val="center"/>
        </w:trPr>
        <w:tc>
          <w:tcPr>
            <w:tcW w:w="69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69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أدمام شهرزاد</w:t>
            </w:r>
          </w:p>
        </w:tc>
        <w:tc>
          <w:tcPr>
            <w:tcW w:w="537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6"/>
          <w:jc w:val="center"/>
        </w:trPr>
        <w:tc>
          <w:tcPr>
            <w:tcW w:w="69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69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شعبان رمضان</w:t>
            </w:r>
          </w:p>
        </w:tc>
        <w:tc>
          <w:tcPr>
            <w:tcW w:w="537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6"/>
          <w:jc w:val="center"/>
        </w:trPr>
        <w:tc>
          <w:tcPr>
            <w:tcW w:w="698"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693"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بوشناق لطيفة</w:t>
            </w:r>
          </w:p>
        </w:tc>
        <w:tc>
          <w:tcPr>
            <w:tcW w:w="5379"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614/أ.ع مؤرخ في 15 ماي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لكلية الحقوق والعلوم السياسية بجامعة محمد الصديق بن يحي-جيجل</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03-258 المؤرخ في 22 جمادى الأولى عام 1424 الموافق 22 يوليو سنة 2003 والمتضمن إنشاء جامعة جيجل،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w:t>
      </w:r>
      <w:r>
        <w:rPr>
          <w:rFonts w:ascii="Simplified Arabic" w:eastAsia="SimSun" w:hAnsi="Simplified Arabic" w:cs="Simplified Arabic"/>
          <w:color w:val="000000"/>
          <w:sz w:val="28"/>
          <w:szCs w:val="28"/>
          <w:rtl/>
        </w:rPr>
        <w:t xml:space="preserve">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الحقوق والعلوم السياسية بجامعة محمد الصديق بن يحي-جيجل المؤرّخ في 01 فيفري 2023.</w:t>
      </w:r>
    </w:p>
    <w:p w:rsidR="0099542D" w:rsidRDefault="0099542D">
      <w:pPr>
        <w:pStyle w:val="Standard"/>
        <w:bidi/>
        <w:spacing w:line="216" w:lineRule="auto"/>
        <w:ind w:left="-1"/>
        <w:jc w:val="center"/>
        <w:rPr>
          <w:rFonts w:cs="Traditional Arabic"/>
          <w:sz w:val="16"/>
          <w:szCs w:val="16"/>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w:t>
      </w:r>
      <w:r>
        <w:rPr>
          <w:rFonts w:ascii="Simplified Arabic" w:hAnsi="Simplified Arabic" w:cs="Simplified Arabic"/>
          <w:color w:val="000000"/>
          <w:sz w:val="28"/>
          <w:szCs w:val="28"/>
          <w:rtl/>
        </w:rPr>
        <w:t xml:space="preserve">ا لأحكام المادتين 43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الحقوق والعلوم السياسية بجامعة محمد </w:t>
      </w:r>
      <w:r>
        <w:rPr>
          <w:rFonts w:ascii="Simplified Arabic" w:hAnsi="Simplified Arabic" w:cs="Simplified Arabic"/>
          <w:color w:val="000000"/>
          <w:sz w:val="28"/>
          <w:szCs w:val="28"/>
          <w:rtl/>
        </w:rPr>
        <w:t>الصديق بن يحي-جيجل.</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القائمة الاسمية لأعضاء المجلس العلمي لكلية الحقوق والعلوم السياسية بجامعة محمد الصديق بن يحي-جيجل،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محمد الصديق بن يحي-جيجل، كل في</w:t>
      </w:r>
      <w:r>
        <w:rPr>
          <w:rFonts w:ascii="Simplified Arabic" w:hAnsi="Simplified Arabic" w:cs="Simplified Arabic"/>
          <w:color w:val="000000"/>
          <w:sz w:val="28"/>
          <w:szCs w:val="28"/>
          <w:rtl/>
        </w:rPr>
        <w:t>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99542D">
      <w:pPr>
        <w:pStyle w:val="Standard"/>
        <w:bidi/>
        <w:ind w:left="-2"/>
        <w:jc w:val="center"/>
        <w:rPr>
          <w:rFonts w:ascii="Simplified Arabic" w:hAnsi="Simplified Arabic" w:cs="Simplified Arabic"/>
          <w:b/>
          <w:bCs/>
          <w:color w:val="000000"/>
          <w:lang w:bidi="ar-DZ"/>
        </w:rPr>
      </w:pP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614/أ.ع المؤرخ في 15 ماي 2023 الذي يحدد القائمة الاسمية لأعضاء المجلس العلمي</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 xml:space="preserve">لكلية الحقوق والعلوم السياسية </w:t>
      </w:r>
      <w:r>
        <w:rPr>
          <w:rFonts w:ascii="Simplified Arabic" w:hAnsi="Simplified Arabic" w:cs="Simplified Arabic"/>
          <w:b/>
          <w:bCs/>
          <w:color w:val="000000"/>
          <w:shd w:val="clear" w:color="auto" w:fill="C0C0C0"/>
          <w:rtl/>
          <w:lang w:bidi="ar-DZ"/>
        </w:rPr>
        <w:t>بجامعة محمد الصديق بن يحي-جيجل</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416" w:type="dxa"/>
        <w:jc w:val="center"/>
        <w:tblLayout w:type="fixed"/>
        <w:tblCellMar>
          <w:left w:w="10" w:type="dxa"/>
          <w:right w:w="10" w:type="dxa"/>
        </w:tblCellMar>
        <w:tblLook w:val="0000" w:firstRow="0" w:lastRow="0" w:firstColumn="0" w:lastColumn="0" w:noHBand="0" w:noVBand="0"/>
      </w:tblPr>
      <w:tblGrid>
        <w:gridCol w:w="628"/>
        <w:gridCol w:w="2328"/>
        <w:gridCol w:w="6460"/>
      </w:tblGrid>
      <w:tr w:rsidR="0099542D">
        <w:tblPrEx>
          <w:tblCellMar>
            <w:top w:w="0" w:type="dxa"/>
            <w:bottom w:w="0" w:type="dxa"/>
          </w:tblCellMar>
        </w:tblPrEx>
        <w:trPr>
          <w:jc w:val="center"/>
        </w:trPr>
        <w:tc>
          <w:tcPr>
            <w:tcW w:w="6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3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46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28"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328"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خلاف فاتح</w:t>
            </w:r>
          </w:p>
        </w:tc>
        <w:tc>
          <w:tcPr>
            <w:tcW w:w="646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الحقوق</w:t>
            </w:r>
          </w:p>
        </w:tc>
      </w:tr>
      <w:tr w:rsidR="0099542D">
        <w:tblPrEx>
          <w:tblCellMar>
            <w:top w:w="0" w:type="dxa"/>
            <w:bottom w:w="0" w:type="dxa"/>
          </w:tblCellMar>
        </w:tblPrEx>
        <w:trPr>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بويبية نبيل</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مسعودان إلياس</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2"/>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كشوط عبد الرفيق</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ناصري نبيل</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الحقوق</w:t>
            </w:r>
          </w:p>
        </w:tc>
      </w:tr>
      <w:tr w:rsidR="0099542D">
        <w:tblPrEx>
          <w:tblCellMar>
            <w:top w:w="0" w:type="dxa"/>
            <w:bottom w:w="0" w:type="dxa"/>
          </w:tblCellMar>
        </w:tblPrEx>
        <w:trPr>
          <w:trHeight w:val="229"/>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عتامنة رشيد</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العلوم السياسية</w:t>
            </w:r>
          </w:p>
        </w:tc>
      </w:tr>
      <w:tr w:rsidR="0099542D">
        <w:tblPrEx>
          <w:tblCellMar>
            <w:top w:w="0" w:type="dxa"/>
            <w:bottom w:w="0" w:type="dxa"/>
          </w:tblCellMar>
        </w:tblPrEx>
        <w:trPr>
          <w:trHeight w:val="377"/>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خشمون مليكة</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الحقوق</w:t>
            </w:r>
          </w:p>
        </w:tc>
      </w:tr>
      <w:tr w:rsidR="0099542D">
        <w:tblPrEx>
          <w:tblCellMar>
            <w:top w:w="0" w:type="dxa"/>
            <w:bottom w:w="0" w:type="dxa"/>
          </w:tblCellMar>
        </w:tblPrEx>
        <w:trPr>
          <w:trHeight w:val="77"/>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حموم فريدة</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العلوم </w:t>
            </w:r>
            <w:r>
              <w:rPr>
                <w:rFonts w:ascii="Simplified Arabic" w:hAnsi="Simplified Arabic" w:cs="Simplified Arabic"/>
                <w:color w:val="000000"/>
                <w:szCs w:val="20"/>
                <w:rtl/>
                <w:lang w:val="fr-FR" w:eastAsia="fr-FR" w:bidi="ar-DZ"/>
              </w:rPr>
              <w:t>السياسية</w:t>
            </w:r>
          </w:p>
        </w:tc>
      </w:tr>
      <w:tr w:rsidR="0099542D">
        <w:tblPrEx>
          <w:tblCellMar>
            <w:top w:w="0" w:type="dxa"/>
            <w:bottom w:w="0" w:type="dxa"/>
          </w:tblCellMar>
        </w:tblPrEx>
        <w:trPr>
          <w:trHeight w:val="350"/>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بشاط زهية</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الحقوق</w:t>
            </w:r>
          </w:p>
        </w:tc>
      </w:tr>
      <w:tr w:rsidR="0099542D">
        <w:tblPrEx>
          <w:tblCellMar>
            <w:top w:w="0" w:type="dxa"/>
            <w:bottom w:w="0" w:type="dxa"/>
          </w:tblCellMar>
        </w:tblPrEx>
        <w:trPr>
          <w:trHeight w:val="350"/>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بوزرب رياض</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350"/>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ريموش سفيان</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356"/>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يحي عبد الحي</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عن </w:t>
            </w:r>
            <w:r>
              <w:rPr>
                <w:rFonts w:ascii="Simplified Arabic" w:hAnsi="Simplified Arabic" w:cs="Simplified Arabic"/>
                <w:color w:val="000000"/>
                <w:szCs w:val="20"/>
                <w:rtl/>
                <w:lang w:val="fr-FR" w:eastAsia="fr-FR" w:bidi="ar-DZ"/>
              </w:rPr>
              <w:t>الأساتذة المساعدين</w:t>
            </w:r>
          </w:p>
        </w:tc>
      </w:tr>
      <w:tr w:rsidR="0099542D">
        <w:tblPrEx>
          <w:tblCellMar>
            <w:top w:w="0" w:type="dxa"/>
            <w:bottom w:w="0" w:type="dxa"/>
          </w:tblCellMar>
        </w:tblPrEx>
        <w:trPr>
          <w:trHeight w:val="347"/>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خن لمين</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47"/>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قريمس عبد الحق</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91"/>
          <w:jc w:val="center"/>
        </w:trPr>
        <w:tc>
          <w:tcPr>
            <w:tcW w:w="62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3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بوشكيوة عبد الحليم</w:t>
            </w:r>
          </w:p>
        </w:tc>
        <w:tc>
          <w:tcPr>
            <w:tcW w:w="646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09"/>
          <w:jc w:val="center"/>
        </w:trPr>
        <w:tc>
          <w:tcPr>
            <w:tcW w:w="628"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328"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العجرود الزهراء</w:t>
            </w:r>
          </w:p>
        </w:tc>
        <w:tc>
          <w:tcPr>
            <w:tcW w:w="6460"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615/أ.ع مؤرخ في 15 ماي 2023، يعدّل القرار رقم 890 المؤرّخ في 17 جويلية 2022 الذي يحدّد القائمة الاسمية لأعضاء اللجنة العلمية لقسـم علم النفس بكلّيـة علم النفس وعلوم التربية والأرطفونيا</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عبد الحميد مهري-قسنطينة2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w:t>
      </w:r>
      <w:r>
        <w:rPr>
          <w:rFonts w:ascii="Simplified Arabic" w:eastAsia="SimSun" w:hAnsi="Simplified Arabic" w:cs="Simplified Arabic"/>
          <w:color w:val="000000"/>
          <w:sz w:val="28"/>
          <w:szCs w:val="28"/>
          <w:rtl/>
        </w:rPr>
        <w:t>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11-401 المؤرخ في 03 محرم عام 1433 الموافق 28 نوفمبر سنة 2011 والمتضمن إنشاء جامعة قسنطينة2.</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w:t>
      </w:r>
      <w:r>
        <w:rPr>
          <w:rFonts w:ascii="Simplified Arabic" w:eastAsia="SimSun" w:hAnsi="Simplified Arabic" w:cs="Simplified Arabic"/>
          <w:color w:val="000000"/>
          <w:sz w:val="28"/>
          <w:szCs w:val="28"/>
          <w:rtl/>
        </w:rPr>
        <w:t xml:space="preserve">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وبموجب القرار رقم 890 المؤرّخ في 17 جويلية 2022 الذي يحدّد القائمة الاسمية لأعضاء اللجنة العلمية لقسـم علم النفس بكلّيـة علم النفس وعلوم </w:t>
      </w:r>
      <w:r>
        <w:rPr>
          <w:rFonts w:ascii="Simplified Arabic" w:eastAsia="SimSun" w:hAnsi="Simplified Arabic" w:cs="Simplified Arabic"/>
          <w:color w:val="000000"/>
          <w:sz w:val="28"/>
          <w:szCs w:val="28"/>
          <w:rtl/>
        </w:rPr>
        <w:t>التربية والأرطفونيا بجامعة عبد الحميد مهري-قسنطينة2.</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إرسال جامعة عبد الحميد مهري-قسنطينة2 رقم 68 المؤرّخ في 16 أفريل 2023.</w:t>
      </w:r>
    </w:p>
    <w:p w:rsidR="0099542D" w:rsidRDefault="0099542D">
      <w:pPr>
        <w:pStyle w:val="Standard"/>
        <w:bidi/>
        <w:spacing w:line="192" w:lineRule="auto"/>
        <w:ind w:left="284"/>
        <w:jc w:val="both"/>
        <w:rPr>
          <w:rFonts w:cs="Traditional Arabic"/>
          <w:sz w:val="6"/>
          <w:szCs w:val="6"/>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علم النفس بكلّيـة علم النفس وعلوم التربية والأرطفونيا بجامعة عبد الحميد مهري-قسنطينة2.</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علم النفس بكلّيـة علم النفس وعلوم التربي</w:t>
      </w:r>
      <w:r>
        <w:rPr>
          <w:rFonts w:ascii="Simplified Arabic" w:hAnsi="Simplified Arabic" w:cs="Simplified Arabic"/>
          <w:color w:val="000000"/>
          <w:sz w:val="28"/>
          <w:szCs w:val="28"/>
          <w:rtl/>
        </w:rPr>
        <w:t>ة والأرطفونيا بجامعة عبد الحميد مهري-قسنطينة2، وفقا للجدول الملحق بهذا القرار.</w:t>
      </w:r>
    </w:p>
    <w:p w:rsidR="0099542D" w:rsidRDefault="00FA2D5A">
      <w:pPr>
        <w:pStyle w:val="Standard"/>
        <w:bidi/>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الحميد مهري-قسنطينة2،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حر</w:t>
      </w:r>
      <w:r>
        <w:rPr>
          <w:rFonts w:ascii="Simplified Arabic" w:hAnsi="Simplified Arabic" w:cs="Simplified Arabic"/>
          <w:b/>
          <w:bCs/>
          <w:color w:val="000000"/>
          <w:sz w:val="20"/>
          <w:szCs w:val="20"/>
          <w:rtl/>
          <w:lang w:bidi="ar-DZ"/>
        </w:rPr>
        <w:t xml:space="preserve">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 xml:space="preserve">ملحق بالقرار رقم 615/أ.ع المؤرخ في 15 </w:t>
      </w:r>
      <w:r>
        <w:rPr>
          <w:rFonts w:ascii="Simplified Arabic" w:hAnsi="Simplified Arabic" w:cs="Simplified Arabic"/>
          <w:b/>
          <w:bCs/>
          <w:color w:val="000000"/>
          <w:rtl/>
          <w:lang w:bidi="ar-DZ"/>
        </w:rPr>
        <w:t>ماي 2023 الذي يعدّل القرار رقم 890 المؤرّخ في 17 جويلية 2022</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المحدّد القائمة الاسمية لأعضاء اللجنة العلمية لقسـم علم النفس بكلّيـة علم النفس وعلوم التربية والأرطفونيا</w:t>
      </w:r>
    </w:p>
    <w:p w:rsidR="0099542D" w:rsidRDefault="00FA2D5A">
      <w:pPr>
        <w:pStyle w:val="Standard"/>
        <w:bidi/>
        <w:spacing w:line="228" w:lineRule="auto"/>
        <w:jc w:val="center"/>
      </w:pPr>
      <w:r>
        <w:rPr>
          <w:rFonts w:ascii="Simplified Arabic" w:hAnsi="Simplified Arabic" w:cs="Simplified Arabic"/>
          <w:b/>
          <w:bCs/>
          <w:color w:val="000000"/>
          <w:shd w:val="clear" w:color="auto" w:fill="C0C0C0"/>
          <w:rtl/>
          <w:lang w:bidi="ar-DZ"/>
        </w:rPr>
        <w:t>بجامعة عبد الحميد مهري-قسنطينة2</w:t>
      </w:r>
    </w:p>
    <w:p w:rsidR="0099542D" w:rsidRDefault="0099542D">
      <w:pPr>
        <w:pStyle w:val="Standard"/>
        <w:bidi/>
        <w:spacing w:line="228" w:lineRule="auto"/>
        <w:jc w:val="center"/>
        <w:rPr>
          <w:rFonts w:ascii="Simplified Arabic" w:hAnsi="Simplified Arabic" w:cs="Simplified Arabic"/>
          <w:b/>
          <w:bCs/>
          <w:color w:val="000000"/>
          <w:sz w:val="2"/>
          <w:szCs w:val="2"/>
          <w:lang w:bidi="ar-DZ"/>
        </w:rPr>
      </w:pPr>
    </w:p>
    <w:tbl>
      <w:tblPr>
        <w:bidiVisual/>
        <w:tblW w:w="8964" w:type="dxa"/>
        <w:jc w:val="center"/>
        <w:tblLayout w:type="fixed"/>
        <w:tblCellMar>
          <w:left w:w="10" w:type="dxa"/>
          <w:right w:w="10" w:type="dxa"/>
        </w:tblCellMar>
        <w:tblLook w:val="0000" w:firstRow="0" w:lastRow="0" w:firstColumn="0" w:lastColumn="0" w:noHBand="0" w:noVBand="0"/>
      </w:tblPr>
      <w:tblGrid>
        <w:gridCol w:w="599"/>
        <w:gridCol w:w="2694"/>
        <w:gridCol w:w="5671"/>
      </w:tblGrid>
      <w:tr w:rsidR="0099542D">
        <w:tblPrEx>
          <w:tblCellMar>
            <w:top w:w="0" w:type="dxa"/>
            <w:bottom w:w="0" w:type="dxa"/>
          </w:tblCellMar>
        </w:tblPrEx>
        <w:trPr>
          <w:trHeight w:val="211"/>
          <w:jc w:val="center"/>
        </w:trPr>
        <w:tc>
          <w:tcPr>
            <w:tcW w:w="59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9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7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2"/>
          <w:jc w:val="center"/>
        </w:trPr>
        <w:tc>
          <w:tcPr>
            <w:tcW w:w="59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69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غليط شافية</w:t>
            </w:r>
          </w:p>
        </w:tc>
        <w:tc>
          <w:tcPr>
            <w:tcW w:w="567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للقسم</w:t>
            </w:r>
          </w:p>
        </w:tc>
      </w:tr>
      <w:tr w:rsidR="0099542D">
        <w:tblPrEx>
          <w:tblCellMar>
            <w:top w:w="0" w:type="dxa"/>
            <w:bottom w:w="0" w:type="dxa"/>
          </w:tblCellMar>
        </w:tblPrEx>
        <w:trPr>
          <w:trHeight w:val="202"/>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سوفي نعيمة</w:t>
            </w:r>
          </w:p>
        </w:tc>
        <w:tc>
          <w:tcPr>
            <w:tcW w:w="56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1"/>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جنادي لمياء</w:t>
            </w:r>
          </w:p>
        </w:tc>
        <w:tc>
          <w:tcPr>
            <w:tcW w:w="567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02"/>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كربوش عبد الحميد</w:t>
            </w:r>
          </w:p>
        </w:tc>
        <w:tc>
          <w:tcPr>
            <w:tcW w:w="567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سليماني صبرينة</w:t>
            </w:r>
          </w:p>
        </w:tc>
        <w:tc>
          <w:tcPr>
            <w:tcW w:w="567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غنام لخضر</w:t>
            </w:r>
          </w:p>
        </w:tc>
        <w:tc>
          <w:tcPr>
            <w:tcW w:w="56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7"/>
          <w:jc w:val="center"/>
        </w:trPr>
        <w:tc>
          <w:tcPr>
            <w:tcW w:w="59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6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قردوح مفيدة</w:t>
            </w:r>
          </w:p>
        </w:tc>
        <w:tc>
          <w:tcPr>
            <w:tcW w:w="56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7"/>
          <w:jc w:val="center"/>
        </w:trPr>
        <w:tc>
          <w:tcPr>
            <w:tcW w:w="59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69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بوزرزور حمزة</w:t>
            </w:r>
          </w:p>
        </w:tc>
        <w:tc>
          <w:tcPr>
            <w:tcW w:w="567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616/أ.ع مؤرخ في 15 ماي 2023، يعدّل القرار رقم 892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لكلّية علم النفس وعلوم التربية والأرطفونيا</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بجامعة عبد </w:t>
      </w:r>
      <w:r>
        <w:rPr>
          <w:rFonts w:ascii="Simplified Arabic" w:hAnsi="Simplified Arabic" w:cs="Simplified Arabic"/>
          <w:b/>
          <w:bCs/>
          <w:color w:val="0000FF"/>
          <w:sz w:val="28"/>
          <w:szCs w:val="28"/>
          <w:rtl/>
        </w:rPr>
        <w:t>الحميد مهري-قسنطينة2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w:t>
      </w:r>
      <w:r>
        <w:rPr>
          <w:rFonts w:ascii="Simplified Arabic" w:eastAsia="SimSun" w:hAnsi="Simplified Arabic" w:cs="Simplified Arabic"/>
          <w:color w:val="000000"/>
          <w:sz w:val="28"/>
          <w:szCs w:val="28"/>
          <w:rtl/>
        </w:rPr>
        <w:t>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11-401 المؤرخ في 03 محرم عام 1433 الموافق 28 نوفمبر سنة 2011 والمتضمن إنشاء جامعة قسنطينة2.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w:t>
      </w:r>
      <w:r>
        <w:rPr>
          <w:rFonts w:ascii="Simplified Arabic" w:eastAsia="SimSun" w:hAnsi="Simplified Arabic" w:cs="Simplified Arabic"/>
          <w:color w:val="000000"/>
          <w:sz w:val="28"/>
          <w:szCs w:val="28"/>
          <w:rtl/>
        </w:rPr>
        <w:t>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892 المؤرّخ في 17 جويلية 2022 الذي يحـدّد القائمـة الاسمية لأعضاء المجلس العلمي لكلّية علم النفس وعلوم التربية والأرطفونيا بجام</w:t>
      </w:r>
      <w:r>
        <w:rPr>
          <w:rFonts w:ascii="Simplified Arabic" w:eastAsia="SimSun" w:hAnsi="Simplified Arabic" w:cs="Simplified Arabic"/>
          <w:color w:val="000000"/>
          <w:sz w:val="28"/>
          <w:szCs w:val="28"/>
          <w:rtl/>
        </w:rPr>
        <w:t>عة عبد الحميد مهري-قسنطينة2،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جامعة عبد الحميد مهري-قسنطينة2 رقم 68 المؤرّخ في 16 أفريل 2023.</w:t>
      </w:r>
    </w:p>
    <w:p w:rsidR="0099542D" w:rsidRDefault="0099542D">
      <w:pPr>
        <w:pStyle w:val="Standard"/>
        <w:bidi/>
        <w:spacing w:line="192" w:lineRule="auto"/>
        <w:ind w:left="-1"/>
        <w:jc w:val="center"/>
        <w:rPr>
          <w:rFonts w:ascii="Simplified Arabic" w:hAnsi="Simplified Arabic" w:cs="Simplified Arabic"/>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06" w:lineRule="auto"/>
        <w:jc w:val="right"/>
        <w:rPr>
          <w:rFonts w:ascii="Simplified Arabic" w:hAnsi="Simplified Arabic" w:cs="Simplified Arabic"/>
          <w:b/>
          <w:bCs/>
          <w:sz w:val="4"/>
          <w:szCs w:val="4"/>
          <w:lang w:bidi="ar-EG"/>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لكلّية علم النفس وعلوم التربية والأرطفونيا بجامعة ع</w:t>
      </w:r>
      <w:r>
        <w:rPr>
          <w:rFonts w:ascii="Simplified Arabic" w:hAnsi="Simplified Arabic" w:cs="Simplified Arabic"/>
          <w:color w:val="000000"/>
          <w:sz w:val="28"/>
          <w:szCs w:val="28"/>
          <w:rtl/>
        </w:rPr>
        <w:t>بد الحميد مهري-قسنطينة2.</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علم النفس وعلوم التربية والأرطفونيا بجامعة     عبد الحميد مهري-قسنطينة2،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w:t>
      </w:r>
      <w:r>
        <w:rPr>
          <w:rFonts w:ascii="Simplified Arabic" w:hAnsi="Simplified Arabic" w:cs="Simplified Arabic"/>
          <w:color w:val="000000"/>
          <w:sz w:val="28"/>
          <w:szCs w:val="28"/>
          <w:rtl/>
        </w:rPr>
        <w:t>يد مهري-قسنطينة2،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616/أ.ع المؤرخ في 15 ماي 2023 الذي يعدّل القرار رقم 892 المؤرّخ في 17 جويلية 2022</w:t>
      </w:r>
    </w:p>
    <w:p w:rsidR="0099542D" w:rsidRDefault="00FA2D5A">
      <w:pPr>
        <w:pStyle w:val="Standard"/>
        <w:bidi/>
        <w:ind w:left="-2"/>
        <w:jc w:val="center"/>
      </w:pPr>
      <w:r>
        <w:rPr>
          <w:rFonts w:ascii="Simplified Arabic" w:hAnsi="Simplified Arabic" w:cs="Simplified Arabic"/>
          <w:b/>
          <w:bCs/>
          <w:color w:val="000000"/>
          <w:rtl/>
          <w:lang w:bidi="ar-DZ"/>
        </w:rPr>
        <w:t>المحدّد للقائمة الاسمية لأعضاء ا</w:t>
      </w:r>
      <w:r>
        <w:rPr>
          <w:rFonts w:ascii="Simplified Arabic" w:hAnsi="Simplified Arabic" w:cs="Simplified Arabic"/>
          <w:b/>
          <w:bCs/>
          <w:color w:val="000000"/>
          <w:rtl/>
          <w:lang w:bidi="ar-DZ"/>
        </w:rPr>
        <w:t>لمجلس العلمي لكلّية علم النفس وعلوم التربية والأرطفونيا</w:t>
      </w:r>
    </w:p>
    <w:p w:rsidR="0099542D" w:rsidRDefault="00FA2D5A">
      <w:pPr>
        <w:pStyle w:val="Standard"/>
        <w:tabs>
          <w:tab w:val="left" w:pos="3068"/>
          <w:tab w:val="center" w:pos="4819"/>
        </w:tabs>
        <w:bidi/>
        <w:jc w:val="center"/>
      </w:pPr>
      <w:r>
        <w:rPr>
          <w:rFonts w:ascii="Simplified Arabic" w:hAnsi="Simplified Arabic" w:cs="Simplified Arabic"/>
          <w:b/>
          <w:bCs/>
          <w:color w:val="000000"/>
          <w:shd w:val="clear" w:color="auto" w:fill="C0C0C0"/>
          <w:rtl/>
          <w:lang w:bidi="ar-DZ"/>
        </w:rPr>
        <w:t>بجامعة عبد الحميد مهري-قسنطينة2</w:t>
      </w:r>
    </w:p>
    <w:p w:rsidR="0099542D" w:rsidRDefault="0099542D">
      <w:pPr>
        <w:pStyle w:val="Standard"/>
        <w:bidi/>
        <w:jc w:val="center"/>
        <w:rPr>
          <w:rFonts w:cs="Simplified Arabic"/>
          <w:b/>
          <w:bCs/>
          <w:sz w:val="2"/>
          <w:szCs w:val="2"/>
          <w:u w:val="single"/>
          <w:lang w:bidi="ar-EG"/>
        </w:rPr>
      </w:pPr>
    </w:p>
    <w:tbl>
      <w:tblPr>
        <w:bidiVisual/>
        <w:tblW w:w="9797" w:type="dxa"/>
        <w:jc w:val="center"/>
        <w:tblLayout w:type="fixed"/>
        <w:tblCellMar>
          <w:left w:w="10" w:type="dxa"/>
          <w:right w:w="10" w:type="dxa"/>
        </w:tblCellMar>
        <w:tblLook w:val="0000" w:firstRow="0" w:lastRow="0" w:firstColumn="0" w:lastColumn="0" w:noHBand="0" w:noVBand="0"/>
      </w:tblPr>
      <w:tblGrid>
        <w:gridCol w:w="581"/>
        <w:gridCol w:w="2410"/>
        <w:gridCol w:w="6806"/>
      </w:tblGrid>
      <w:tr w:rsidR="0099542D">
        <w:tblPrEx>
          <w:tblCellMar>
            <w:top w:w="0" w:type="dxa"/>
            <w:bottom w:w="0" w:type="dxa"/>
          </w:tblCellMar>
        </w:tblPrEx>
        <w:trPr>
          <w:trHeight w:val="204"/>
          <w:jc w:val="center"/>
        </w:trPr>
        <w:tc>
          <w:tcPr>
            <w:tcW w:w="5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8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3"/>
          <w:jc w:val="center"/>
        </w:trPr>
        <w:tc>
          <w:tcPr>
            <w:tcW w:w="58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4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محمد كعوان</w:t>
            </w:r>
          </w:p>
        </w:tc>
        <w:tc>
          <w:tcPr>
            <w:tcW w:w="68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علم النفس</w:t>
            </w:r>
          </w:p>
        </w:tc>
      </w:tr>
      <w:tr w:rsidR="0099542D">
        <w:tblPrEx>
          <w:tblCellMar>
            <w:top w:w="0" w:type="dxa"/>
            <w:bottom w:w="0" w:type="dxa"/>
          </w:tblCellMar>
        </w:tblPrEx>
        <w:trPr>
          <w:trHeight w:val="204"/>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لوكية الهاشمي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04"/>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بوسنة زهير </w:t>
            </w:r>
            <w:r>
              <w:rPr>
                <w:rFonts w:ascii="Simplified Arabic" w:hAnsi="Simplified Arabic" w:cs="Simplified Arabic"/>
                <w:color w:val="000000"/>
                <w:szCs w:val="20"/>
                <w:rtl/>
                <w:lang w:val="fr-FR" w:eastAsia="fr-FR" w:bidi="ar-DZ"/>
              </w:rPr>
              <w:t>عبد الوافي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13"/>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العايب رابح</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المنعم بن عويرة</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التربية</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سوفي نعيمة</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علم النفس</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حازم حماني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الأرطفونيا</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علي صباغ</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التربية</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شافية غليط</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النفس</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شلبي محمد</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العزيز عبد المالك</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علوم </w:t>
            </w:r>
            <w:r>
              <w:rPr>
                <w:rFonts w:ascii="Simplified Arabic" w:hAnsi="Simplified Arabic" w:cs="Simplified Arabic"/>
                <w:color w:val="000000"/>
                <w:szCs w:val="20"/>
                <w:rtl/>
                <w:lang w:val="fr-FR" w:eastAsia="fr-FR" w:bidi="ar-DZ"/>
              </w:rPr>
              <w:t>التربية</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محمد مناصرية</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التربية</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حمزة بوزرزور</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فايزة سماي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عبلة رواق</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الطاهر بن عبد الرحمان</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صالح عزيون</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محمد بوالقمح</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58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محمد نجيب نيني</w:t>
            </w:r>
          </w:p>
        </w:tc>
        <w:tc>
          <w:tcPr>
            <w:tcW w:w="6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581"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4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بوريمة فريد</w:t>
            </w:r>
          </w:p>
        </w:tc>
        <w:tc>
          <w:tcPr>
            <w:tcW w:w="68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617/أ.ع مؤرخ في 15 ماي 2023، يعدّل القرار رقم 893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يحـدّد القائمـة الاسمية لأعضاء المجلس العلمي لجامعة عبد الحميد مهري-قسنطينة2</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w:t>
      </w:r>
      <w:r>
        <w:rPr>
          <w:rFonts w:ascii="Simplified Arabic" w:eastAsia="SimSun" w:hAnsi="Simplified Arabic" w:cs="Simplified Arabic"/>
          <w:color w:val="000000"/>
          <w:sz w:val="28"/>
          <w:szCs w:val="28"/>
          <w:rtl/>
        </w:rPr>
        <w:t>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11-401 المؤرخ في 03 محرم عام 1433 الموافق 28 نوفمبر سنة 2011 والمتضمن إنشاء جامعة قسنطينة2.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w:t>
      </w:r>
      <w:r>
        <w:rPr>
          <w:rFonts w:ascii="Simplified Arabic" w:eastAsia="SimSun" w:hAnsi="Simplified Arabic" w:cs="Simplified Arabic"/>
          <w:color w:val="000000"/>
          <w:sz w:val="28"/>
          <w:szCs w:val="28"/>
          <w:rtl/>
        </w:rPr>
        <w:t>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893 المؤرّخ في 17 جويلية 2022 الذي يحـدّد القائمـة الاسمية لأعضاء المجلس العلمي لجامعة عبد الحميد مهري- قسنطينة2،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جامعة عبد الحميد مهري-</w:t>
      </w:r>
      <w:r>
        <w:rPr>
          <w:rFonts w:ascii="Simplified Arabic" w:eastAsia="SimSun" w:hAnsi="Simplified Arabic" w:cs="Simplified Arabic"/>
          <w:color w:val="000000"/>
          <w:sz w:val="28"/>
          <w:szCs w:val="28"/>
          <w:rtl/>
        </w:rPr>
        <w:t>قسنطينة2 رقم 68 المؤرّخ في 16 أفريل 2023.</w:t>
      </w:r>
    </w:p>
    <w:p w:rsidR="0099542D" w:rsidRDefault="0099542D">
      <w:pPr>
        <w:pStyle w:val="Standard"/>
        <w:bidi/>
        <w:jc w:val="center"/>
        <w:rPr>
          <w:rFonts w:ascii="Simplified Arabic" w:hAnsi="Simplified Arabic" w:cs="Simplified Arabic"/>
          <w:sz w:val="14"/>
          <w:szCs w:val="14"/>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133" w:hanging="1133"/>
        <w:jc w:val="center"/>
        <w:rPr>
          <w:rFonts w:ascii="Simplified Arabic" w:hAnsi="Simplified Arabic" w:cs="Simplified Arabic"/>
          <w:color w:val="000000"/>
          <w:sz w:val="14"/>
          <w:szCs w:val="14"/>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لجامعة عبد الحميد مهري- قسنطينة2.</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عبد الحميد مهري-قسنطينة2، و</w:t>
      </w:r>
      <w:r>
        <w:rPr>
          <w:rFonts w:ascii="Simplified Arabic" w:hAnsi="Simplified Arabic" w:cs="Simplified Arabic"/>
          <w:color w:val="000000"/>
          <w:sz w:val="28"/>
          <w:szCs w:val="28"/>
          <w:rtl/>
        </w:rPr>
        <w:t>فقا للجدول الملحق بهذا القرار.</w:t>
      </w:r>
    </w:p>
    <w:p w:rsidR="0099542D" w:rsidRDefault="00FA2D5A">
      <w:pPr>
        <w:pStyle w:val="Standard"/>
        <w:bidi/>
        <w:ind w:left="850" w:hanging="850"/>
        <w:jc w:val="right"/>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الحميد مهري</w:t>
      </w:r>
      <w:r>
        <w:rPr>
          <w:rFonts w:ascii="Simplified Arabic" w:hAnsi="Simplified Arabic" w:cs="Simplified Arabic"/>
          <w:color w:val="000000"/>
          <w:rtl/>
        </w:rPr>
        <w:t>-</w:t>
      </w:r>
      <w:r>
        <w:rPr>
          <w:rFonts w:ascii="Simplified Arabic" w:hAnsi="Simplified Arabic" w:cs="Simplified Arabic"/>
          <w:color w:val="000000"/>
          <w:sz w:val="28"/>
          <w:szCs w:val="28"/>
          <w:rtl/>
        </w:rPr>
        <w:t>قسنطينة2، كل فيما يخصه، بتطبيق هذا القرار الذي سينشر في النشرة الرسمية للتعليم العالي والبحث العلمي.</w:t>
      </w:r>
    </w:p>
    <w:p w:rsidR="0099542D" w:rsidRDefault="00FA2D5A">
      <w:pPr>
        <w:pStyle w:val="Standard"/>
        <w:bidi/>
        <w:ind w:left="-1"/>
        <w:jc w:val="both"/>
      </w:pPr>
      <w:r>
        <w:rPr>
          <w:rFonts w:ascii="Cambria" w:hAnsi="Cambria" w:cs="Simplified Arabic"/>
          <w:sz w:val="28"/>
          <w:szCs w:val="28"/>
          <w:rtl/>
          <w:lang w:bidi="ar-DZ"/>
        </w:rPr>
        <w:t xml:space="preserve">                                                 </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ملحق بالقرار رقم 617/أ.ع المؤرخ في 15 ماي 2023 الذي يعدّل القرار رقم 893 المؤرّخ في 17 جويلية 2022</w:t>
      </w:r>
    </w:p>
    <w:p w:rsidR="0099542D" w:rsidRDefault="00FA2D5A">
      <w:pPr>
        <w:pStyle w:val="Standard"/>
        <w:bidi/>
        <w:spacing w:line="220" w:lineRule="auto"/>
        <w:ind w:left="-2"/>
        <w:jc w:val="center"/>
      </w:pPr>
      <w:r>
        <w:rPr>
          <w:rFonts w:ascii="Simplified Arabic" w:hAnsi="Simplified Arabic" w:cs="Simplified Arabic"/>
          <w:b/>
          <w:bCs/>
          <w:color w:val="000000"/>
          <w:shd w:val="clear" w:color="auto" w:fill="C0C0C0"/>
          <w:rtl/>
          <w:lang w:bidi="ar-DZ"/>
        </w:rPr>
        <w:t>المحـدّد للقائمـة الاسمية لأعضاء</w:t>
      </w:r>
      <w:r>
        <w:rPr>
          <w:rFonts w:ascii="Simplified Arabic" w:hAnsi="Simplified Arabic" w:cs="Simplified Arabic"/>
          <w:b/>
          <w:bCs/>
          <w:color w:val="000000"/>
          <w:shd w:val="clear" w:color="auto" w:fill="C0C0C0"/>
          <w:rtl/>
          <w:lang w:bidi="ar-DZ"/>
        </w:rPr>
        <w:t xml:space="preserve"> المجلس العلمي لجامعة عبد الحميد مهري-قسنطينة2</w:t>
      </w:r>
    </w:p>
    <w:p w:rsidR="0099542D" w:rsidRDefault="0099542D">
      <w:pPr>
        <w:pStyle w:val="Standard"/>
        <w:bidi/>
        <w:spacing w:line="220" w:lineRule="auto"/>
        <w:ind w:left="-2"/>
        <w:jc w:val="center"/>
        <w:rPr>
          <w:rFonts w:ascii="Simplified Arabic" w:hAnsi="Simplified Arabic" w:cs="Simplified Arabic"/>
          <w:b/>
          <w:bCs/>
          <w:color w:val="000000"/>
          <w:sz w:val="2"/>
          <w:szCs w:val="2"/>
          <w:lang w:bidi="ar-DZ"/>
        </w:rPr>
      </w:pPr>
    </w:p>
    <w:tbl>
      <w:tblPr>
        <w:bidiVisual/>
        <w:tblW w:w="10129" w:type="dxa"/>
        <w:jc w:val="center"/>
        <w:tblLayout w:type="fixed"/>
        <w:tblCellMar>
          <w:left w:w="10" w:type="dxa"/>
          <w:right w:w="10" w:type="dxa"/>
        </w:tblCellMar>
        <w:tblLook w:val="0000" w:firstRow="0" w:lastRow="0" w:firstColumn="0" w:lastColumn="0" w:noHBand="0" w:noVBand="0"/>
      </w:tblPr>
      <w:tblGrid>
        <w:gridCol w:w="630"/>
        <w:gridCol w:w="1984"/>
        <w:gridCol w:w="7515"/>
      </w:tblGrid>
      <w:tr w:rsidR="0099542D">
        <w:tblPrEx>
          <w:tblCellMar>
            <w:top w:w="0" w:type="dxa"/>
            <w:bottom w:w="0" w:type="dxa"/>
          </w:tblCellMar>
        </w:tblPrEx>
        <w:trPr>
          <w:trHeight w:val="20"/>
          <w:jc w:val="center"/>
        </w:trPr>
        <w:tc>
          <w:tcPr>
            <w:tcW w:w="63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5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
          <w:jc w:val="center"/>
        </w:trPr>
        <w:tc>
          <w:tcPr>
            <w:tcW w:w="63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98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عبد الوهاب شمام</w:t>
            </w:r>
          </w:p>
        </w:tc>
        <w:tc>
          <w:tcPr>
            <w:tcW w:w="751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16"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98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16" w:lineRule="auto"/>
              <w:jc w:val="both"/>
              <w:rPr>
                <w:szCs w:val="20"/>
                <w:lang w:val="fr-FR" w:eastAsia="fr-FR"/>
              </w:rPr>
            </w:pPr>
            <w:r>
              <w:rPr>
                <w:rFonts w:ascii="Simplified Arabic" w:hAnsi="Simplified Arabic" w:cs="Simplified Arabic"/>
                <w:color w:val="000000"/>
                <w:szCs w:val="20"/>
                <w:rtl/>
                <w:lang w:val="fr-FR" w:eastAsia="fr-FR" w:bidi="ar-DZ"/>
              </w:rPr>
              <w:t>لونيس أوقاسي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16" w:lineRule="auto"/>
              <w:jc w:val="both"/>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بالتكوين العالي في الطور الأول والثاني والتكوين المتواصل والشهادات </w:t>
            </w:r>
            <w:r>
              <w:rPr>
                <w:rFonts w:ascii="Simplified Arabic" w:hAnsi="Simplified Arabic" w:cs="Simplified Arabic"/>
                <w:color w:val="000000"/>
                <w:szCs w:val="20"/>
                <w:rtl/>
                <w:lang w:val="fr-FR" w:eastAsia="fr-FR" w:bidi="ar-DZ"/>
              </w:rPr>
              <w:t>والتكوين العالي في التدرج</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16"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98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16" w:lineRule="auto"/>
              <w:jc w:val="both"/>
              <w:rPr>
                <w:szCs w:val="20"/>
                <w:lang w:val="fr-FR" w:eastAsia="fr-FR"/>
              </w:rPr>
            </w:pPr>
            <w:r>
              <w:rPr>
                <w:rFonts w:ascii="Simplified Arabic" w:hAnsi="Simplified Arabic" w:cs="Simplified Arabic"/>
                <w:color w:val="000000"/>
                <w:szCs w:val="20"/>
                <w:rtl/>
                <w:lang w:val="fr-FR" w:eastAsia="fr-FR" w:bidi="ar-DZ"/>
              </w:rPr>
              <w:t>نبيل عكنوش</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16" w:lineRule="auto"/>
              <w:jc w:val="both"/>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الثالث والتأهيل الجامعي والبحث العلمي والتكوين العالي فيما بعد التدرج</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إلهام قيطوني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بالعلاقات الخارجية والتعاون والتنشيط والاتصال </w:t>
            </w:r>
            <w:r>
              <w:rPr>
                <w:rFonts w:ascii="Simplified Arabic" w:hAnsi="Simplified Arabic" w:cs="Simplified Arabic"/>
                <w:color w:val="000000"/>
                <w:szCs w:val="20"/>
                <w:rtl/>
                <w:lang w:val="fr-FR" w:eastAsia="fr-FR" w:bidi="ar-DZ"/>
              </w:rPr>
              <w:t>والتظاهرات العلمية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ذيب أحمد تقي الدين</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بالتنمية والاستشراف والتوجيه</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حميد خروف</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الإنسانية والاجتماعية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مبارك بوعشة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الاقتصادية والتجارية وعلوم التسيير</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زيزات بوفايضة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عميد كلية </w:t>
            </w:r>
            <w:r>
              <w:rPr>
                <w:rFonts w:ascii="Simplified Arabic" w:hAnsi="Simplified Arabic" w:cs="Simplified Arabic"/>
                <w:color w:val="000000"/>
                <w:szCs w:val="20"/>
                <w:rtl/>
                <w:lang w:val="fr-FR" w:eastAsia="fr-FR" w:bidi="ar-DZ"/>
              </w:rPr>
              <w:t>التكنولوجيات الحديثة للمعلومات والاتصال</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لوكية الهاشمي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عميد كلية علم النفس وعلوم التربية والأرطفونيا</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نذير غانم</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معهد علم المكتبات والتوثيق</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عبد الله بحري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مدير معهد علوم وتقنيات النشاطات البدنية والرياضية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جمال حمود</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w:t>
            </w:r>
            <w:r>
              <w:rPr>
                <w:rFonts w:ascii="Simplified Arabic" w:hAnsi="Simplified Arabic" w:cs="Simplified Arabic"/>
                <w:color w:val="000000"/>
                <w:szCs w:val="20"/>
                <w:rtl/>
                <w:lang w:val="fr-FR" w:eastAsia="fr-FR" w:bidi="ar-DZ"/>
              </w:rPr>
              <w:t>لكلية العلوم الإنسانية والاجتماعية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عزالدين بن تركي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الاقتصادية والتجارية وعلوم التسيير</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فايزة بلعلى</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التكنولوجيات الحديثة للمعلومات والاتصال</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محمد كعوان</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علم </w:t>
            </w:r>
            <w:r>
              <w:rPr>
                <w:rFonts w:ascii="Simplified Arabic" w:hAnsi="Simplified Arabic" w:cs="Simplified Arabic"/>
                <w:color w:val="000000"/>
                <w:szCs w:val="20"/>
                <w:rtl/>
                <w:lang w:val="fr-FR" w:eastAsia="fr-FR" w:bidi="ar-DZ"/>
              </w:rPr>
              <w:t>النفس وعلوم التربية والأرطفونيا</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صبرينة مقناني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علم المكتبات والتوثيق</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عبد الرحيم سلامي</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علوم وتقنيات النشاطات البدنية والرياضية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بوعويرة نبيل</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العلوم </w:t>
            </w:r>
            <w:r>
              <w:rPr>
                <w:rFonts w:ascii="Simplified Arabic" w:hAnsi="Simplified Arabic" w:cs="Simplified Arabic"/>
                <w:color w:val="000000"/>
                <w:szCs w:val="20"/>
                <w:rtl/>
                <w:lang w:val="fr-FR" w:eastAsia="fr-FR" w:bidi="ar-DZ"/>
              </w:rPr>
              <w:t>الإنسانية والاجتماعية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خنونة مسعودة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الإنسانية والاجتماعية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لمياء بوعروج</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والتجارية وعلوم التسيير</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سماح ميهوب</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العلوم الاقتصادية والتجارية وعلوم التسيير</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زعرور كريم</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التكنولوجيات الحديثة للمعلومات والاتصال</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غانمي خدوجة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التكنولوجيات الحديثة للمعلومات </w:t>
            </w:r>
            <w:r>
              <w:rPr>
                <w:rFonts w:ascii="Simplified Arabic" w:hAnsi="Simplified Arabic" w:cs="Simplified Arabic"/>
                <w:color w:val="000000"/>
                <w:szCs w:val="20"/>
                <w:rtl/>
                <w:lang w:val="fr-FR" w:eastAsia="fr-FR" w:bidi="ar-DZ"/>
              </w:rPr>
              <w:t>والاتصال</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نورة أوشيخ</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علم النفس وعلوم التربية والأرطفونيا</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كنزة بوجلال</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علم النفس وعلوم التربية والأرطفونيا</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كمال بطوش</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معهد </w:t>
            </w:r>
            <w:r>
              <w:rPr>
                <w:rFonts w:ascii="Simplified Arabic" w:hAnsi="Simplified Arabic" w:cs="Simplified Arabic"/>
                <w:color w:val="000000"/>
                <w:szCs w:val="20"/>
                <w:rtl/>
                <w:lang w:val="fr-FR" w:eastAsia="fr-FR" w:bidi="ar-DZ"/>
              </w:rPr>
              <w:t>علم المكتبات والتوثيق</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27</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شهرزاد عبادة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علم المكتبات والتوثيق</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28</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توفيق بوحجة</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علوم وتقنيات النشاطات البدنية والرياضية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29</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الهاشمي الحاج حميش</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معهد علوم وتقنيات النشاطات البدنية والرياضية</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30</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عماد الدين براشن</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31</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محمد بغريش</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صالحي صالح</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أستاذ بجامعة فرحات عباس-سطيف1</w:t>
            </w:r>
          </w:p>
        </w:tc>
      </w:tr>
      <w:tr w:rsidR="0099542D">
        <w:tblPrEx>
          <w:tblCellMar>
            <w:top w:w="0" w:type="dxa"/>
            <w:bottom w:w="0" w:type="dxa"/>
          </w:tblCellMar>
        </w:tblPrEx>
        <w:trPr>
          <w:trHeight w:val="20"/>
          <w:jc w:val="center"/>
        </w:trPr>
        <w:tc>
          <w:tcPr>
            <w:tcW w:w="63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الزبير عياش</w:t>
            </w:r>
          </w:p>
        </w:tc>
        <w:tc>
          <w:tcPr>
            <w:tcW w:w="751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بجامعة العربي بن مهيدي-أم </w:t>
            </w:r>
            <w:r>
              <w:rPr>
                <w:rFonts w:ascii="Simplified Arabic" w:hAnsi="Simplified Arabic" w:cs="Simplified Arabic"/>
                <w:color w:val="000000"/>
                <w:szCs w:val="20"/>
                <w:rtl/>
                <w:lang w:val="fr-FR" w:eastAsia="fr-FR" w:bidi="ar-DZ"/>
              </w:rPr>
              <w:t>البواقي</w:t>
            </w:r>
          </w:p>
        </w:tc>
      </w:tr>
      <w:tr w:rsidR="0099542D">
        <w:tblPrEx>
          <w:tblCellMar>
            <w:top w:w="0" w:type="dxa"/>
            <w:bottom w:w="0" w:type="dxa"/>
          </w:tblCellMar>
        </w:tblPrEx>
        <w:trPr>
          <w:trHeight w:val="20"/>
          <w:jc w:val="center"/>
        </w:trPr>
        <w:tc>
          <w:tcPr>
            <w:tcW w:w="63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0" w:lineRule="auto"/>
              <w:jc w:val="center"/>
              <w:rPr>
                <w:szCs w:val="20"/>
                <w:lang w:val="fr-FR" w:eastAsia="fr-FR"/>
              </w:rPr>
            </w:pPr>
            <w:r>
              <w:rPr>
                <w:rFonts w:ascii="Simplified Arabic" w:hAnsi="Simplified Arabic" w:cs="Simplified Arabic"/>
                <w:b/>
                <w:bCs/>
                <w:color w:val="000000"/>
                <w:szCs w:val="20"/>
                <w:lang w:val="fr-FR" w:eastAsia="fr-FR" w:bidi="ar-DZ"/>
              </w:rPr>
              <w:t>34</w:t>
            </w:r>
          </w:p>
        </w:tc>
        <w:tc>
          <w:tcPr>
            <w:tcW w:w="198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فاطمة بوعيشة</w:t>
            </w:r>
          </w:p>
        </w:tc>
        <w:tc>
          <w:tcPr>
            <w:tcW w:w="751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20" w:lineRule="auto"/>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FA2D5A">
      <w:pPr>
        <w:pStyle w:val="Standard"/>
        <w:bidi/>
        <w:spacing w:line="228" w:lineRule="auto"/>
        <w:ind w:left="-2"/>
        <w:jc w:val="center"/>
      </w:pP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618/أ.ع مؤرخ في 15 ماي 2023، يعدل القرار رقم 852 المؤرخ في 17 جويلية 2022 المحدد للقائمة الاسمية لأعضاء المجلـس العلمـي لكلية الهندسـة الكهربائية والإعـلام الآلـي بجامعة مولود </w:t>
      </w:r>
      <w:r>
        <w:rPr>
          <w:rFonts w:ascii="Simplified Arabic" w:hAnsi="Simplified Arabic" w:cs="Simplified Arabic"/>
          <w:b/>
          <w:bCs/>
          <w:color w:val="0000FF"/>
          <w:sz w:val="27"/>
          <w:szCs w:val="27"/>
          <w:rtl/>
        </w:rPr>
        <w:t>معمري-تيزي وزو</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89-139 المؤرخ في 29 ذي الحجة عام 1409 الموافق </w:t>
      </w:r>
      <w:r>
        <w:rPr>
          <w:rFonts w:ascii="Simplified Arabic" w:eastAsia="SimSun" w:hAnsi="Simplified Arabic" w:cs="Simplified Arabic"/>
          <w:color w:val="000000"/>
          <w:sz w:val="28"/>
          <w:szCs w:val="28"/>
          <w:rtl/>
        </w:rPr>
        <w:t>أوّل غشت سنة 1989 المتضمن إنشاء جامعة تيزي وزو،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w:t>
      </w:r>
      <w:r>
        <w:rPr>
          <w:rFonts w:ascii="Simplified Arabic" w:eastAsia="SimSun" w:hAnsi="Simplified Arabic" w:cs="Simplified Arabic"/>
          <w:color w:val="000000"/>
          <w:sz w:val="28"/>
          <w:szCs w:val="28"/>
          <w:rtl/>
        </w:rPr>
        <w:t>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852 المؤرخ في 17 جويلية 2022 المحدد القائمة الاسمية لأعضاء المجلس العلمي لكلية الهندسة الكهربائية والإعلام الآ</w:t>
      </w:r>
      <w:r>
        <w:rPr>
          <w:rFonts w:ascii="Simplified Arabic" w:eastAsia="SimSun" w:hAnsi="Simplified Arabic" w:cs="Simplified Arabic"/>
          <w:color w:val="000000"/>
          <w:sz w:val="28"/>
          <w:szCs w:val="28"/>
          <w:rtl/>
        </w:rPr>
        <w:t>لي بجامعة مولود معمري-تيزي وزو.</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الهندسة الكهربائية والإعلام الآلي بجامعة مولود معمري-تيزي وزو المؤرّخ في 16 فيفري 2022.</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w:t>
      </w:r>
      <w:r>
        <w:rPr>
          <w:rFonts w:ascii="Simplified Arabic" w:hAnsi="Simplified Arabic" w:cs="Simplified Arabic"/>
          <w:color w:val="000000"/>
          <w:sz w:val="28"/>
          <w:szCs w:val="28"/>
          <w:rtl/>
        </w:rPr>
        <w:t>ضاء المجلس العلمي لكلية الهندسة الكهربائية والإعلام الآلي بجامعة مولود معمري-تيزي وزو.</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الهندسة الكهربائية والإعلام الآلي بجامعة مولود معمري-تيزي وزو،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مولود معمري-تيزي وزو، كل فيما يخصه، بتطبيق أحكام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618/أ.ع المؤرخ في 15 ماي 2023 الذي يعدل القرار رقم 852 المؤرخ في 17 جويلية 2022 المحدد</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للقائمة </w:t>
      </w:r>
      <w:r>
        <w:rPr>
          <w:rFonts w:ascii="Simplified Arabic" w:hAnsi="Simplified Arabic" w:cs="Simplified Arabic"/>
          <w:b/>
          <w:bCs/>
          <w:color w:val="000000"/>
          <w:shd w:val="clear" w:color="auto" w:fill="C0C0C0"/>
          <w:rtl/>
          <w:lang w:bidi="ar-DZ"/>
        </w:rPr>
        <w:t>الاسمية لأعضاء المجلـس العلمـي لكلية الهندسـة الكهربائية والإعـلام الآلـي بجامعة مولود معمري-تيزي وزو</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710" w:type="dxa"/>
        <w:jc w:val="center"/>
        <w:tblLayout w:type="fixed"/>
        <w:tblCellMar>
          <w:left w:w="10" w:type="dxa"/>
          <w:right w:w="10" w:type="dxa"/>
        </w:tblCellMar>
        <w:tblLook w:val="0000" w:firstRow="0" w:lastRow="0" w:firstColumn="0" w:lastColumn="0" w:noHBand="0" w:noVBand="0"/>
      </w:tblPr>
      <w:tblGrid>
        <w:gridCol w:w="602"/>
        <w:gridCol w:w="2483"/>
        <w:gridCol w:w="6625"/>
      </w:tblGrid>
      <w:tr w:rsidR="0099542D">
        <w:tblPrEx>
          <w:tblCellMar>
            <w:top w:w="0" w:type="dxa"/>
            <w:bottom w:w="0" w:type="dxa"/>
          </w:tblCellMar>
        </w:tblPrEx>
        <w:trPr>
          <w:trHeight w:val="366"/>
          <w:jc w:val="center"/>
        </w:trPr>
        <w:tc>
          <w:tcPr>
            <w:tcW w:w="60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48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الاسم واللقـب</w:t>
            </w:r>
          </w:p>
        </w:tc>
        <w:tc>
          <w:tcPr>
            <w:tcW w:w="66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382"/>
          <w:jc w:val="center"/>
        </w:trPr>
        <w:tc>
          <w:tcPr>
            <w:tcW w:w="60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48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مايدي أحمد</w:t>
            </w:r>
          </w:p>
        </w:tc>
        <w:tc>
          <w:tcPr>
            <w:tcW w:w="662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المجلس العلمي للكلية، ممثّل الأساتذة ذوي مصفّ الأستاذية عن قسم الألية</w:t>
            </w:r>
          </w:p>
        </w:tc>
      </w:tr>
      <w:tr w:rsidR="0099542D">
        <w:tblPrEx>
          <w:tblCellMar>
            <w:top w:w="0" w:type="dxa"/>
            <w:bottom w:w="0" w:type="dxa"/>
          </w:tblCellMar>
        </w:tblPrEx>
        <w:trPr>
          <w:trHeight w:val="32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قارة ردوان</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عميد الكلية</w:t>
            </w:r>
          </w:p>
        </w:tc>
      </w:tr>
      <w:tr w:rsidR="0099542D">
        <w:tblPrEx>
          <w:tblCellMar>
            <w:top w:w="0" w:type="dxa"/>
            <w:bottom w:w="0" w:type="dxa"/>
          </w:tblCellMar>
        </w:tblPrEx>
        <w:trPr>
          <w:trHeight w:val="355"/>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بن </w:t>
            </w:r>
            <w:r>
              <w:rPr>
                <w:rFonts w:ascii="Simplified Arabic" w:hAnsi="Simplified Arabic" w:cs="Simplified Arabic"/>
                <w:color w:val="000000"/>
                <w:rtl/>
                <w:lang w:bidi="ar-DZ"/>
              </w:rPr>
              <w:t>سيدهم محند أوطاهر</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نائب العميد مكلّف بالدراسات والمسائل المرتبطة بالطلبة</w:t>
            </w:r>
          </w:p>
        </w:tc>
      </w:tr>
      <w:tr w:rsidR="0099542D">
        <w:tblPrEx>
          <w:tblCellMar>
            <w:top w:w="0" w:type="dxa"/>
            <w:bottom w:w="0" w:type="dxa"/>
          </w:tblCellMar>
        </w:tblPrEx>
        <w:trPr>
          <w:trHeight w:val="238"/>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لغروش موراد</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نائب العميد مكلّف بما بعد التدرّج والبحث العلمي والعلاقات الخارجية</w:t>
            </w:r>
          </w:p>
        </w:tc>
      </w:tr>
      <w:tr w:rsidR="0099542D">
        <w:tblPrEx>
          <w:tblCellMar>
            <w:top w:w="0" w:type="dxa"/>
            <w:bottom w:w="0" w:type="dxa"/>
          </w:tblCellMar>
        </w:tblPrEx>
        <w:trPr>
          <w:trHeight w:val="281"/>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بيروش شفيق</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قسم الكهرو تقني</w:t>
            </w:r>
          </w:p>
        </w:tc>
      </w:tr>
      <w:tr w:rsidR="0099542D">
        <w:tblPrEx>
          <w:tblCellMar>
            <w:top w:w="0" w:type="dxa"/>
            <w:bottom w:w="0" w:type="dxa"/>
          </w:tblCellMar>
        </w:tblPrEx>
        <w:trPr>
          <w:trHeight w:val="210"/>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قومزيات ليندة</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قسم الإعلام الآلي</w:t>
            </w:r>
          </w:p>
        </w:tc>
      </w:tr>
      <w:tr w:rsidR="0099542D">
        <w:tblPrEx>
          <w:tblCellMar>
            <w:top w:w="0" w:type="dxa"/>
            <w:bottom w:w="0" w:type="dxa"/>
          </w:tblCellMar>
        </w:tblPrEx>
        <w:trPr>
          <w:trHeight w:val="264"/>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عاشور حكيم</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رئيس قسم </w:t>
            </w:r>
            <w:r>
              <w:rPr>
                <w:rFonts w:ascii="Simplified Arabic" w:hAnsi="Simplified Arabic" w:cs="Simplified Arabic"/>
                <w:color w:val="000000"/>
                <w:rtl/>
                <w:lang w:bidi="ar-DZ"/>
              </w:rPr>
              <w:t>الإليكترونيك</w:t>
            </w:r>
          </w:p>
        </w:tc>
      </w:tr>
      <w:tr w:rsidR="0099542D">
        <w:tblPrEx>
          <w:tblCellMar>
            <w:top w:w="0" w:type="dxa"/>
            <w:bottom w:w="0" w:type="dxa"/>
          </w:tblCellMar>
        </w:tblPrEx>
        <w:trPr>
          <w:trHeight w:val="30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8</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توات محند أوعاشور</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قسم الألية</w:t>
            </w:r>
          </w:p>
        </w:tc>
      </w:tr>
      <w:tr w:rsidR="0099542D">
        <w:tblPrEx>
          <w:tblCellMar>
            <w:top w:w="0" w:type="dxa"/>
            <w:bottom w:w="0" w:type="dxa"/>
          </w:tblCellMar>
        </w:tblPrEx>
        <w:trPr>
          <w:trHeight w:val="236"/>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9</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هدير عبد الله</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قسم الاتصالات السلكية واللاسلكية</w:t>
            </w:r>
          </w:p>
        </w:tc>
      </w:tr>
      <w:tr w:rsidR="0099542D">
        <w:tblPrEx>
          <w:tblCellMar>
            <w:top w:w="0" w:type="dxa"/>
            <w:bottom w:w="0" w:type="dxa"/>
          </w:tblCellMar>
        </w:tblPrEx>
        <w:trPr>
          <w:trHeight w:val="236"/>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10</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لعزري مراد</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لقسم الإلكترونيك</w:t>
            </w:r>
          </w:p>
        </w:tc>
      </w:tr>
      <w:tr w:rsidR="0099542D">
        <w:tblPrEx>
          <w:tblCellMar>
            <w:top w:w="0" w:type="dxa"/>
            <w:bottom w:w="0" w:type="dxa"/>
          </w:tblCellMar>
        </w:tblPrEx>
        <w:trPr>
          <w:trHeight w:val="400"/>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11</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ملاح رابح</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لقسم الألية</w:t>
            </w:r>
          </w:p>
        </w:tc>
      </w:tr>
      <w:tr w:rsidR="0099542D">
        <w:tblPrEx>
          <w:tblCellMar>
            <w:top w:w="0" w:type="dxa"/>
            <w:bottom w:w="0" w:type="dxa"/>
          </w:tblCellMar>
        </w:tblPrEx>
        <w:trPr>
          <w:trHeight w:val="35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12</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دنون حكيم</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رئيس اللجنة العلمية لقسم الكهرو </w:t>
            </w:r>
            <w:r>
              <w:rPr>
                <w:rFonts w:ascii="Simplified Arabic" w:hAnsi="Simplified Arabic" w:cs="Simplified Arabic"/>
                <w:color w:val="000000"/>
                <w:rtl/>
                <w:lang w:bidi="ar-DZ"/>
              </w:rPr>
              <w:t>تقني</w:t>
            </w:r>
          </w:p>
        </w:tc>
      </w:tr>
      <w:tr w:rsidR="0099542D">
        <w:tblPrEx>
          <w:tblCellMar>
            <w:top w:w="0" w:type="dxa"/>
            <w:bottom w:w="0" w:type="dxa"/>
          </w:tblCellMar>
        </w:tblPrEx>
        <w:trPr>
          <w:trHeight w:val="240"/>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13</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أحمد واعمر رشيد</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لقسم الإعلام الآلي</w:t>
            </w:r>
          </w:p>
        </w:tc>
      </w:tr>
      <w:tr w:rsidR="0099542D">
        <w:tblPrEx>
          <w:tblCellMar>
            <w:top w:w="0" w:type="dxa"/>
            <w:bottom w:w="0" w:type="dxa"/>
          </w:tblCellMar>
        </w:tblPrEx>
        <w:trPr>
          <w:trHeight w:val="282"/>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14</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بن نعمان كمال</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الإليكترونيك</w:t>
            </w:r>
          </w:p>
        </w:tc>
      </w:tr>
      <w:tr w:rsidR="0099542D">
        <w:tblPrEx>
          <w:tblCellMar>
            <w:top w:w="0" w:type="dxa"/>
            <w:bottom w:w="0" w:type="dxa"/>
          </w:tblCellMar>
        </w:tblPrEx>
        <w:trPr>
          <w:trHeight w:val="336"/>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15</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والوش فتحي</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الإليكترونيك</w:t>
            </w:r>
          </w:p>
        </w:tc>
      </w:tr>
      <w:tr w:rsidR="0099542D">
        <w:tblPrEx>
          <w:tblCellMar>
            <w:top w:w="0" w:type="dxa"/>
            <w:bottom w:w="0" w:type="dxa"/>
          </w:tblCellMar>
        </w:tblPrEx>
        <w:trPr>
          <w:trHeight w:val="242"/>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16</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فيلالي ادير</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ممثّل الأساتذة ذوي مصفّ </w:t>
            </w:r>
            <w:r>
              <w:rPr>
                <w:rFonts w:ascii="Simplified Arabic" w:hAnsi="Simplified Arabic" w:cs="Simplified Arabic"/>
                <w:color w:val="000000"/>
                <w:rtl/>
                <w:lang w:bidi="ar-DZ"/>
              </w:rPr>
              <w:t>الأستاذية عن قسم الإعلام الآلي</w:t>
            </w:r>
          </w:p>
        </w:tc>
      </w:tr>
      <w:tr w:rsidR="0099542D">
        <w:tblPrEx>
          <w:tblCellMar>
            <w:top w:w="0" w:type="dxa"/>
            <w:bottom w:w="0" w:type="dxa"/>
          </w:tblCellMar>
        </w:tblPrEx>
        <w:trPr>
          <w:trHeight w:val="161"/>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17</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أوجيط لعقاب رشيدة</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الإعلام الآلي</w:t>
            </w:r>
          </w:p>
        </w:tc>
      </w:tr>
      <w:tr w:rsidR="0099542D">
        <w:tblPrEx>
          <w:tblCellMar>
            <w:top w:w="0" w:type="dxa"/>
            <w:bottom w:w="0" w:type="dxa"/>
          </w:tblCellMar>
        </w:tblPrEx>
        <w:trPr>
          <w:trHeight w:val="215"/>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18</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حموش كمال</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الألية</w:t>
            </w:r>
          </w:p>
        </w:tc>
      </w:tr>
      <w:tr w:rsidR="0099542D">
        <w:tblPrEx>
          <w:tblCellMar>
            <w:top w:w="0" w:type="dxa"/>
            <w:bottom w:w="0" w:type="dxa"/>
          </w:tblCellMar>
        </w:tblPrEx>
        <w:trPr>
          <w:trHeight w:val="134"/>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19</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حداد صالح</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الكهرو تقني</w:t>
            </w:r>
          </w:p>
        </w:tc>
      </w:tr>
      <w:tr w:rsidR="0099542D">
        <w:tblPrEx>
          <w:tblCellMar>
            <w:top w:w="0" w:type="dxa"/>
            <w:bottom w:w="0" w:type="dxa"/>
          </w:tblCellMar>
        </w:tblPrEx>
        <w:trPr>
          <w:trHeight w:val="32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20</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عثمان شريف </w:t>
            </w:r>
            <w:r>
              <w:rPr>
                <w:rFonts w:ascii="Simplified Arabic" w:hAnsi="Simplified Arabic" w:cs="Simplified Arabic"/>
                <w:color w:val="000000"/>
                <w:rtl/>
                <w:lang w:bidi="ar-DZ"/>
              </w:rPr>
              <w:t>طاهر</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الأساتذة ذوي مصفّ الأستاذية عن قسم الكهرو تقني</w:t>
            </w:r>
          </w:p>
        </w:tc>
      </w:tr>
      <w:tr w:rsidR="0099542D">
        <w:tblPrEx>
          <w:tblCellMar>
            <w:top w:w="0" w:type="dxa"/>
            <w:bottom w:w="0" w:type="dxa"/>
          </w:tblCellMar>
        </w:tblPrEx>
        <w:trPr>
          <w:trHeight w:val="351"/>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21</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عامر سلطان</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32"/>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22</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داوي محمد</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8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23</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ضياف موسى</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41"/>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24</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حاتم ججيقة</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25"/>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25</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بوطورة يوسف</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76"/>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26</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منصوري رشيد</w:t>
            </w:r>
          </w:p>
        </w:tc>
        <w:tc>
          <w:tcPr>
            <w:tcW w:w="66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197"/>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27</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سعدون حمداني </w:t>
            </w:r>
            <w:r>
              <w:rPr>
                <w:rFonts w:ascii="Simplified Arabic" w:hAnsi="Simplified Arabic" w:cs="Simplified Arabic"/>
                <w:color w:val="000000"/>
                <w:rtl/>
                <w:lang w:bidi="ar-DZ"/>
              </w:rPr>
              <w:t>نعيمة</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249"/>
          <w:jc w:val="center"/>
        </w:trPr>
        <w:tc>
          <w:tcPr>
            <w:tcW w:w="60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28</w:t>
            </w:r>
          </w:p>
        </w:tc>
        <w:tc>
          <w:tcPr>
            <w:tcW w:w="24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نعماني فريد</w:t>
            </w:r>
          </w:p>
        </w:tc>
        <w:tc>
          <w:tcPr>
            <w:tcW w:w="662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ممثّل عن الأساتذة المساعدين</w:t>
            </w:r>
          </w:p>
        </w:tc>
      </w:tr>
      <w:tr w:rsidR="0099542D">
        <w:tblPrEx>
          <w:tblCellMar>
            <w:top w:w="0" w:type="dxa"/>
            <w:bottom w:w="0" w:type="dxa"/>
          </w:tblCellMar>
        </w:tblPrEx>
        <w:trPr>
          <w:trHeight w:val="302"/>
          <w:jc w:val="center"/>
        </w:trPr>
        <w:tc>
          <w:tcPr>
            <w:tcW w:w="60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29</w:t>
            </w:r>
          </w:p>
        </w:tc>
        <w:tc>
          <w:tcPr>
            <w:tcW w:w="248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إحدان نادية</w:t>
            </w:r>
          </w:p>
        </w:tc>
        <w:tc>
          <w:tcPr>
            <w:tcW w:w="662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619/أ.ع مؤرخ في 15 ماي 2023، يعدل القرار رقم 850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المحدد للقائمة الاسمية لأعضاء اللجنة العلمية لقسـم الإعـلام الآلـي بكلية الهندسة الكهربائية </w:t>
      </w:r>
      <w:r>
        <w:rPr>
          <w:rFonts w:ascii="Simplified Arabic" w:hAnsi="Simplified Arabic" w:cs="Simplified Arabic"/>
          <w:b/>
          <w:bCs/>
          <w:color w:val="0000FF"/>
          <w:sz w:val="28"/>
          <w:szCs w:val="28"/>
          <w:rtl/>
        </w:rPr>
        <w:t>والإعلام الآلي بجامعة مولود معمري-تيزي وزو</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89-139 المؤرخ في 29 </w:t>
      </w:r>
      <w:r>
        <w:rPr>
          <w:rFonts w:ascii="Simplified Arabic" w:eastAsia="SimSun" w:hAnsi="Simplified Arabic" w:cs="Simplified Arabic"/>
          <w:color w:val="000000"/>
          <w:sz w:val="28"/>
          <w:szCs w:val="28"/>
          <w:rtl/>
        </w:rPr>
        <w:t>ذي الحجة عام 1409 الموافق أوّل غشت سنة 1989 المتضمن إنشاء جامعة تيزي وزو،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w:t>
      </w:r>
      <w:r>
        <w:rPr>
          <w:rFonts w:ascii="Simplified Arabic" w:eastAsia="SimSun" w:hAnsi="Simplified Arabic" w:cs="Simplified Arabic"/>
          <w:color w:val="000000"/>
          <w:sz w:val="28"/>
          <w:szCs w:val="28"/>
          <w:rtl/>
        </w:rPr>
        <w:t>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وبموجب القرار رقم 850 المؤرخ في 17 جويلية 2022 المحدد للقائمة الاسمية لأعضاء اللجنة العلمية لقسم الإعل</w:t>
      </w:r>
      <w:r>
        <w:rPr>
          <w:rFonts w:ascii="Simplified Arabic" w:eastAsia="SimSun" w:hAnsi="Simplified Arabic" w:cs="Simplified Arabic"/>
          <w:color w:val="000000"/>
          <w:sz w:val="28"/>
          <w:szCs w:val="28"/>
          <w:rtl/>
        </w:rPr>
        <w:t>ام الآلي بكلية الهندسة الكهربائية والإعلام الآلي بجامعة مولود معمري-تيزي وزو.</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الإعلام الآلي بكلية الهندسة الكهربائية والإعلام الآلي بجامعة مولود معمري-تيزي وزو المؤرّخ في 16 فيفري 2022.</w:t>
      </w:r>
    </w:p>
    <w:p w:rsidR="0099542D" w:rsidRDefault="0099542D">
      <w:pPr>
        <w:pStyle w:val="Standard"/>
        <w:bidi/>
        <w:spacing w:line="251" w:lineRule="auto"/>
        <w:jc w:val="center"/>
        <w:rPr>
          <w:rFonts w:ascii="Simplified Arabic" w:hAnsi="Simplified Arabic" w:cs="Simplified Arabic"/>
          <w:b/>
          <w:bCs/>
          <w:sz w:val="18"/>
          <w:szCs w:val="18"/>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w:t>
      </w:r>
      <w:r>
        <w:rPr>
          <w:rFonts w:ascii="Simplified Arabic" w:hAnsi="Simplified Arabic" w:cs="Simplified Arabic"/>
          <w:b/>
          <w:bCs/>
          <w:sz w:val="28"/>
          <w:szCs w:val="28"/>
          <w:shd w:val="clear" w:color="auto" w:fill="C0C0C0"/>
          <w:rtl/>
          <w:lang w:bidi="ar-DZ"/>
        </w:rPr>
        <w:t>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الإعلام الآلي بكلية الهندسة الكهربائية والإعلام الآلي بجامعة مولود معمري-تيزي وزو.</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الإعلام الآلي بكلية الهندس</w:t>
      </w:r>
      <w:r>
        <w:rPr>
          <w:rFonts w:ascii="Simplified Arabic" w:hAnsi="Simplified Arabic" w:cs="Simplified Arabic"/>
          <w:color w:val="000000"/>
          <w:sz w:val="28"/>
          <w:szCs w:val="28"/>
          <w:rtl/>
        </w:rPr>
        <w:t>ة الكهربائية والإعلام الآلي بجامعة مولود معمري-تيزي وزو،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مولود معمري-تيزي وزو، كل فيما يخصه، بتطبيق أحكام هذا القرار الذي سينشر في النشرة الرسمية للتعليم العالي والبحث</w:t>
      </w:r>
      <w:r>
        <w:rPr>
          <w:rFonts w:ascii="Simplified Arabic" w:hAnsi="Simplified Arabic" w:cs="Simplified Arabic"/>
          <w:color w:val="000000"/>
          <w:sz w:val="28"/>
          <w:szCs w:val="28"/>
          <w:rtl/>
        </w:rPr>
        <w:t xml:space="preserve">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6"/>
          <w:szCs w:val="16"/>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51" w:lineRule="auto"/>
        <w:ind w:left="-2"/>
        <w:jc w:val="center"/>
      </w:pPr>
      <w:r>
        <w:rPr>
          <w:rFonts w:ascii="Simplified Arabic" w:hAnsi="Simplified Arabic" w:cs="Simplified Arabic"/>
          <w:b/>
          <w:bCs/>
          <w:color w:val="000000"/>
          <w:sz w:val="23"/>
          <w:szCs w:val="23"/>
          <w:rtl/>
          <w:lang w:bidi="ar-DZ"/>
        </w:rPr>
        <w:t>ملحق بالقرار رقم 619/أ.ع المؤرخ في 15 ماي 2023 الذي يعدل القرار رقم 850 المؤرخ في 17 جويلية 2022 المحدد للقائمة</w:t>
      </w:r>
    </w:p>
    <w:p w:rsidR="0099542D" w:rsidRDefault="00FA2D5A">
      <w:pPr>
        <w:pStyle w:val="Standard"/>
        <w:bidi/>
        <w:spacing w:line="251" w:lineRule="auto"/>
        <w:ind w:left="-2"/>
        <w:jc w:val="center"/>
      </w:pPr>
      <w:r>
        <w:rPr>
          <w:rFonts w:ascii="Simplified Arabic" w:hAnsi="Simplified Arabic" w:cs="Simplified Arabic"/>
          <w:b/>
          <w:bCs/>
          <w:color w:val="000000"/>
          <w:sz w:val="23"/>
          <w:szCs w:val="23"/>
          <w:shd w:val="clear" w:color="auto" w:fill="C0C0C0"/>
          <w:rtl/>
          <w:lang w:bidi="ar-DZ"/>
        </w:rPr>
        <w:t>الاسمية لأعضاء اللجن</w:t>
      </w:r>
      <w:r>
        <w:rPr>
          <w:rFonts w:ascii="Simplified Arabic" w:hAnsi="Simplified Arabic" w:cs="Simplified Arabic"/>
          <w:b/>
          <w:bCs/>
          <w:color w:val="000000"/>
          <w:sz w:val="23"/>
          <w:szCs w:val="23"/>
          <w:shd w:val="clear" w:color="auto" w:fill="C0C0C0"/>
          <w:rtl/>
          <w:lang w:bidi="ar-DZ"/>
        </w:rPr>
        <w:t>ة العلمية لقسـم الإعـلام الآلـي بكلية الهندسة الكهربائية والإعلام الآلي بجامعة مولود معمري-تيزي وزو</w:t>
      </w:r>
    </w:p>
    <w:p w:rsidR="0099542D" w:rsidRDefault="0099542D">
      <w:pPr>
        <w:pStyle w:val="Standard"/>
        <w:bidi/>
        <w:spacing w:line="251" w:lineRule="auto"/>
        <w:jc w:val="center"/>
        <w:rPr>
          <w:rFonts w:ascii="Simplified Arabic" w:hAnsi="Simplified Arabic" w:cs="Simplified Arabic"/>
          <w:b/>
          <w:bCs/>
          <w:color w:val="000000"/>
          <w:sz w:val="2"/>
          <w:szCs w:val="2"/>
          <w:lang w:bidi="ar-DZ"/>
        </w:rPr>
      </w:pPr>
    </w:p>
    <w:tbl>
      <w:tblPr>
        <w:bidiVisual/>
        <w:tblW w:w="9198" w:type="dxa"/>
        <w:jc w:val="center"/>
        <w:tblLayout w:type="fixed"/>
        <w:tblCellMar>
          <w:left w:w="10" w:type="dxa"/>
          <w:right w:w="10" w:type="dxa"/>
        </w:tblCellMar>
        <w:tblLook w:val="0000" w:firstRow="0" w:lastRow="0" w:firstColumn="0" w:lastColumn="0" w:noHBand="0" w:noVBand="0"/>
      </w:tblPr>
      <w:tblGrid>
        <w:gridCol w:w="628"/>
        <w:gridCol w:w="2976"/>
        <w:gridCol w:w="5594"/>
      </w:tblGrid>
      <w:tr w:rsidR="0099542D">
        <w:tblPrEx>
          <w:tblCellMar>
            <w:top w:w="0" w:type="dxa"/>
            <w:bottom w:w="0" w:type="dxa"/>
          </w:tblCellMar>
        </w:tblPrEx>
        <w:trPr>
          <w:trHeight w:val="265"/>
          <w:jc w:val="center"/>
        </w:trPr>
        <w:tc>
          <w:tcPr>
            <w:tcW w:w="6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9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2"/>
          <w:jc w:val="center"/>
        </w:trPr>
        <w:tc>
          <w:tcPr>
            <w:tcW w:w="62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97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أحمد واعمر رشيد</w:t>
            </w:r>
          </w:p>
        </w:tc>
        <w:tc>
          <w:tcPr>
            <w:tcW w:w="559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03"/>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قومزيان ليندة</w:t>
            </w:r>
          </w:p>
        </w:tc>
        <w:tc>
          <w:tcPr>
            <w:tcW w:w="55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2"/>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أوجيط لعقاب رشيدة</w:t>
            </w:r>
          </w:p>
        </w:tc>
        <w:tc>
          <w:tcPr>
            <w:tcW w:w="55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6"/>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سعاد بلقاضي مليكة</w:t>
            </w:r>
          </w:p>
        </w:tc>
        <w:tc>
          <w:tcPr>
            <w:tcW w:w="55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6"/>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حماش أرزقي</w:t>
            </w:r>
          </w:p>
        </w:tc>
        <w:tc>
          <w:tcPr>
            <w:tcW w:w="55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6"/>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فيلالي ادير</w:t>
            </w:r>
          </w:p>
        </w:tc>
        <w:tc>
          <w:tcPr>
            <w:tcW w:w="55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6"/>
          <w:jc w:val="center"/>
        </w:trPr>
        <w:tc>
          <w:tcPr>
            <w:tcW w:w="62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97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أوكفيف حسيني كريمة</w:t>
            </w:r>
          </w:p>
        </w:tc>
        <w:tc>
          <w:tcPr>
            <w:tcW w:w="55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96"/>
          <w:jc w:val="center"/>
        </w:trPr>
        <w:tc>
          <w:tcPr>
            <w:tcW w:w="62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97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بلعطاف بن سعيد سامية</w:t>
            </w:r>
          </w:p>
        </w:tc>
        <w:tc>
          <w:tcPr>
            <w:tcW w:w="559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620/أ.ع مؤرخ في 15 ماي 2023، يعدل القرار رقم 848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لقسـم الإلكترونيك بكلية الهندسة الكهربائية والإعلام الآلي بجا</w:t>
      </w:r>
      <w:r>
        <w:rPr>
          <w:rFonts w:ascii="Simplified Arabic" w:hAnsi="Simplified Arabic" w:cs="Simplified Arabic"/>
          <w:b/>
          <w:bCs/>
          <w:color w:val="0000FF"/>
          <w:sz w:val="28"/>
          <w:szCs w:val="28"/>
          <w:rtl/>
        </w:rPr>
        <w:t>معة مولود معمري-تيزي وزو</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التنفيذي رقم 89-139 المؤرخ في 29 ذي الحجة عام 1409 </w:t>
      </w:r>
      <w:r>
        <w:rPr>
          <w:rFonts w:ascii="Simplified Arabic" w:eastAsia="SimSun" w:hAnsi="Simplified Arabic" w:cs="Simplified Arabic"/>
          <w:color w:val="000000"/>
          <w:sz w:val="28"/>
          <w:szCs w:val="28"/>
          <w:rtl/>
        </w:rPr>
        <w:t>الموافق أوّل غشت سنة 1989 المتضمن إنشاء جامعة تيزي وزو،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w:t>
      </w:r>
      <w:r>
        <w:rPr>
          <w:rFonts w:ascii="Simplified Arabic" w:eastAsia="SimSun" w:hAnsi="Simplified Arabic" w:cs="Simplified Arabic"/>
          <w:color w:val="000000"/>
          <w:sz w:val="28"/>
          <w:szCs w:val="28"/>
          <w:rtl/>
        </w:rPr>
        <w:t>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848 المؤرخ في 17 جويلية 2022 المحدد للقائمة الاسمية لأعضاء اللجنة العلمية لقسم الإلكترونيك بكلية الهند</w:t>
      </w:r>
      <w:r>
        <w:rPr>
          <w:rFonts w:ascii="Simplified Arabic" w:eastAsia="SimSun" w:hAnsi="Simplified Arabic" w:cs="Simplified Arabic"/>
          <w:color w:val="000000"/>
          <w:sz w:val="28"/>
          <w:szCs w:val="28"/>
          <w:rtl/>
        </w:rPr>
        <w:t>سة الكهربائية والإعلام الآلي بجامعة مولود معمري-تيزي وزو.</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الإلكترونيك بكلية الهندسة الكهربائية والإعلام الآلي بجامعة مولود معمري-تيزي وزو المؤرّخ في 16 فيفري 2022.</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rPr>
      </w:pPr>
    </w:p>
    <w:p w:rsidR="0099542D" w:rsidRDefault="00FA2D5A">
      <w:pPr>
        <w:pStyle w:val="Standard"/>
        <w:bidi/>
        <w:ind w:left="1133" w:hanging="1133"/>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الإلكترونيك بكلية الهندسة الكهربائية والإعلام الآلي بجامعة مولود معمري-تيزي وزو.</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الإلكترونيك بكلية الهندسة الكهربائية وال</w:t>
      </w:r>
      <w:r>
        <w:rPr>
          <w:rFonts w:ascii="Simplified Arabic" w:hAnsi="Simplified Arabic" w:cs="Simplified Arabic"/>
          <w:color w:val="000000"/>
          <w:sz w:val="28"/>
          <w:szCs w:val="28"/>
          <w:rtl/>
        </w:rPr>
        <w:t>إعلام الآلي بجامعة مولود معمري-تيزي وزو،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مولود معمري-تيزي وزو، كل فيما يخصه، بتطبيق أحكام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حرر بال</w:t>
      </w:r>
      <w:r>
        <w:rPr>
          <w:rFonts w:ascii="Simplified Arabic" w:hAnsi="Simplified Arabic" w:cs="Simplified Arabic"/>
          <w:b/>
          <w:bCs/>
          <w:color w:val="000000"/>
          <w:sz w:val="20"/>
          <w:szCs w:val="20"/>
          <w:rtl/>
          <w:lang w:bidi="ar-DZ"/>
        </w:rPr>
        <w:t xml:space="preserve">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z w:val="23"/>
          <w:szCs w:val="23"/>
          <w:rtl/>
          <w:lang w:bidi="ar-DZ"/>
        </w:rPr>
        <w:t>ملحق بالقرار رقم 620/أ.ع المؤرخ في 15 ماي 2023 الذي يعدل القرار رقم 848 المؤرخ في 17 جويلية 2022 المحدد للقائمة</w:t>
      </w:r>
    </w:p>
    <w:p w:rsidR="0099542D" w:rsidRDefault="00FA2D5A">
      <w:pPr>
        <w:pStyle w:val="Standard"/>
        <w:bidi/>
        <w:ind w:left="-2"/>
        <w:jc w:val="center"/>
      </w:pPr>
      <w:r>
        <w:rPr>
          <w:rFonts w:ascii="Simplified Arabic" w:hAnsi="Simplified Arabic" w:cs="Simplified Arabic"/>
          <w:b/>
          <w:bCs/>
          <w:color w:val="000000"/>
          <w:sz w:val="23"/>
          <w:szCs w:val="23"/>
          <w:shd w:val="clear" w:color="auto" w:fill="C0C0C0"/>
          <w:rtl/>
          <w:lang w:bidi="ar-DZ"/>
        </w:rPr>
        <w:t>الاسمية لأعضاء اللجن</w:t>
      </w:r>
      <w:r>
        <w:rPr>
          <w:rFonts w:ascii="Simplified Arabic" w:hAnsi="Simplified Arabic" w:cs="Simplified Arabic"/>
          <w:b/>
          <w:bCs/>
          <w:color w:val="000000"/>
          <w:sz w:val="23"/>
          <w:szCs w:val="23"/>
          <w:shd w:val="clear" w:color="auto" w:fill="C0C0C0"/>
          <w:rtl/>
          <w:lang w:bidi="ar-DZ"/>
        </w:rPr>
        <w:t>ة العلمية لقسـم الإلكترونيك بكلية الهندسة الكهربائية والإعلام الآلي بجامعة مولود معمري- تيزي وزو</w:t>
      </w:r>
    </w:p>
    <w:p w:rsidR="0099542D" w:rsidRDefault="00FA2D5A">
      <w:pPr>
        <w:pStyle w:val="Standard"/>
        <w:bidi/>
        <w:ind w:left="-2"/>
        <w:jc w:val="center"/>
      </w:pPr>
      <w:r>
        <w:rPr>
          <w:rFonts w:ascii="Simplified Arabic" w:hAnsi="Simplified Arabic" w:cs="Simplified Arabic"/>
          <w:b/>
          <w:bCs/>
          <w:color w:val="000000"/>
          <w:sz w:val="2"/>
          <w:szCs w:val="2"/>
          <w:rtl/>
          <w:lang w:bidi="ar-DZ"/>
        </w:rPr>
        <w:t xml:space="preserve"> </w:t>
      </w:r>
    </w:p>
    <w:tbl>
      <w:tblPr>
        <w:bidiVisual/>
        <w:tblW w:w="9248" w:type="dxa"/>
        <w:jc w:val="center"/>
        <w:tblLayout w:type="fixed"/>
        <w:tblCellMar>
          <w:left w:w="10" w:type="dxa"/>
          <w:right w:w="10" w:type="dxa"/>
        </w:tblCellMar>
        <w:tblLook w:val="0000" w:firstRow="0" w:lastRow="0" w:firstColumn="0" w:lastColumn="0" w:noHBand="0" w:noVBand="0"/>
      </w:tblPr>
      <w:tblGrid>
        <w:gridCol w:w="653"/>
        <w:gridCol w:w="3090"/>
        <w:gridCol w:w="5505"/>
      </w:tblGrid>
      <w:tr w:rsidR="0099542D">
        <w:tblPrEx>
          <w:tblCellMar>
            <w:top w:w="0" w:type="dxa"/>
            <w:bottom w:w="0" w:type="dxa"/>
          </w:tblCellMar>
        </w:tblPrEx>
        <w:trPr>
          <w:trHeight w:val="159"/>
          <w:jc w:val="center"/>
        </w:trPr>
        <w:tc>
          <w:tcPr>
            <w:tcW w:w="65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09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0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59"/>
          <w:jc w:val="center"/>
        </w:trPr>
        <w:tc>
          <w:tcPr>
            <w:tcW w:w="65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309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لعزري مراد</w:t>
            </w:r>
          </w:p>
        </w:tc>
        <w:tc>
          <w:tcPr>
            <w:tcW w:w="550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59"/>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عاشور حكيم</w:t>
            </w:r>
          </w:p>
        </w:tc>
        <w:tc>
          <w:tcPr>
            <w:tcW w:w="55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53"/>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بن نعمان كمال</w:t>
            </w:r>
          </w:p>
        </w:tc>
        <w:tc>
          <w:tcPr>
            <w:tcW w:w="55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59"/>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حداب صالح</w:t>
            </w:r>
          </w:p>
        </w:tc>
        <w:tc>
          <w:tcPr>
            <w:tcW w:w="55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3"/>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حميش حميد</w:t>
            </w:r>
          </w:p>
        </w:tc>
        <w:tc>
          <w:tcPr>
            <w:tcW w:w="55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3"/>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والوش فتحي</w:t>
            </w:r>
          </w:p>
        </w:tc>
        <w:tc>
          <w:tcPr>
            <w:tcW w:w="55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3"/>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لاغا منوار كهينة</w:t>
            </w:r>
          </w:p>
        </w:tc>
        <w:tc>
          <w:tcPr>
            <w:tcW w:w="55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3"/>
          <w:jc w:val="center"/>
        </w:trPr>
        <w:tc>
          <w:tcPr>
            <w:tcW w:w="65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30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موحيا ياسين</w:t>
            </w:r>
          </w:p>
        </w:tc>
        <w:tc>
          <w:tcPr>
            <w:tcW w:w="550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3"/>
          <w:jc w:val="center"/>
        </w:trPr>
        <w:tc>
          <w:tcPr>
            <w:tcW w:w="65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309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بوزبوجة بلحاج وردية</w:t>
            </w:r>
          </w:p>
        </w:tc>
        <w:tc>
          <w:tcPr>
            <w:tcW w:w="550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621/أ.ع مؤرخ في 15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العلوم الطبيعية بالمدرسة العليا للأساتذة بورقلة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15-184 المؤرخ في 24 رمضان عام 1436 الموافق 11 يوليو سنة 2015 والمتضمّن إنشاء مدرسة عليا للأساتذة بورقلة.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w:t>
      </w:r>
      <w:r>
        <w:rPr>
          <w:rFonts w:ascii="Simplified Arabic" w:eastAsia="SimSun" w:hAnsi="Simplified Arabic" w:cs="Simplified Arabic"/>
          <w:color w:val="000000"/>
          <w:sz w:val="28"/>
          <w:szCs w:val="28"/>
          <w:rtl/>
        </w:rPr>
        <w:t>ي للمدرسة العليا.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الطبيعية بالمدرسة العليا للأساتذة بورقلة المؤرخ في 01 مارس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50 من المرسوم التنفيذي رقم 16-176 المؤرخ في 9 رمضان عام 1</w:t>
      </w:r>
      <w:r>
        <w:rPr>
          <w:rFonts w:ascii="Simplified Arabic" w:hAnsi="Simplified Arabic" w:cs="Simplified Arabic"/>
          <w:color w:val="000000"/>
          <w:sz w:val="28"/>
          <w:szCs w:val="28"/>
          <w:rtl/>
        </w:rPr>
        <w:t>437 الموافق 14 يونيو سنة 2016، والمذكور أعلاه، يهدف هذا القرار إلى تحديد القائمة الاسمية لأعضاء اللجنة العلمية لقسم العلوم الطبيعية بالمدرسة العليا للأساتذة بورقلة.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الطبيعية بالمدرسة العليا </w:t>
      </w:r>
      <w:r>
        <w:rPr>
          <w:rFonts w:ascii="Simplified Arabic" w:hAnsi="Simplified Arabic" w:cs="Simplified Arabic"/>
          <w:color w:val="000000"/>
          <w:sz w:val="28"/>
          <w:szCs w:val="28"/>
          <w:rtl/>
        </w:rPr>
        <w:t>للأساتذة بورقلة،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للأساتذة بورقلة،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w:t>
      </w:r>
      <w:r>
        <w:rPr>
          <w:rFonts w:ascii="Simplified Arabic" w:hAnsi="Simplified Arabic" w:cs="Simplified Arabic"/>
          <w:b/>
          <w:bCs/>
          <w:color w:val="000000"/>
          <w:sz w:val="20"/>
          <w:szCs w:val="20"/>
          <w:rtl/>
          <w:lang w:bidi="ar-DZ"/>
        </w:rPr>
        <w:t>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6"/>
          <w:szCs w:val="6"/>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6"/>
          <w:szCs w:val="6"/>
          <w:rtl/>
        </w:rPr>
        <w:t>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621/أ.ع المؤرخ في 15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العلوم الطبيعية بالمدرسة العليا للأساتذة بورقلة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180" w:type="dxa"/>
        <w:jc w:val="center"/>
        <w:tblLayout w:type="fixed"/>
        <w:tblCellMar>
          <w:left w:w="10" w:type="dxa"/>
          <w:right w:w="10" w:type="dxa"/>
        </w:tblCellMar>
        <w:tblLook w:val="0000" w:firstRow="0" w:lastRow="0" w:firstColumn="0" w:lastColumn="0" w:noHBand="0" w:noVBand="0"/>
      </w:tblPr>
      <w:tblGrid>
        <w:gridCol w:w="620"/>
        <w:gridCol w:w="2928"/>
        <w:gridCol w:w="5632"/>
      </w:tblGrid>
      <w:tr w:rsidR="0099542D">
        <w:tblPrEx>
          <w:tblCellMar>
            <w:top w:w="0" w:type="dxa"/>
            <w:bottom w:w="0" w:type="dxa"/>
          </w:tblCellMar>
        </w:tblPrEx>
        <w:trPr>
          <w:trHeight w:val="208"/>
          <w:jc w:val="center"/>
        </w:trPr>
        <w:tc>
          <w:tcPr>
            <w:tcW w:w="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9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3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8"/>
          <w:jc w:val="center"/>
        </w:trPr>
        <w:tc>
          <w:tcPr>
            <w:tcW w:w="62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92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حمدي إيمان</w:t>
            </w:r>
          </w:p>
        </w:tc>
        <w:tc>
          <w:tcPr>
            <w:tcW w:w="563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00"/>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بابلحاج باعيسى</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08"/>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بدة حفصية</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00"/>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محسن زينب</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79"/>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علمي عفيفة</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79"/>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خيراني صفية</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79"/>
          <w:jc w:val="center"/>
        </w:trPr>
        <w:tc>
          <w:tcPr>
            <w:tcW w:w="62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92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بن مرزوق عبد المومن</w:t>
            </w:r>
          </w:p>
        </w:tc>
        <w:tc>
          <w:tcPr>
            <w:tcW w:w="563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79"/>
          <w:jc w:val="center"/>
        </w:trPr>
        <w:tc>
          <w:tcPr>
            <w:tcW w:w="62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92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مبروكي نصيرة</w:t>
            </w:r>
          </w:p>
        </w:tc>
        <w:tc>
          <w:tcPr>
            <w:tcW w:w="563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51"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622/أ.ع مؤرخ في 15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الرياضيات بالمدرسة العليا للأساتذة بمستغانم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w:t>
      </w:r>
      <w:r>
        <w:rPr>
          <w:rFonts w:ascii="Simplified Arabic" w:eastAsia="SimSun" w:hAnsi="Simplified Arabic" w:cs="Simplified Arabic"/>
          <w:color w:val="000000"/>
          <w:sz w:val="28"/>
          <w:szCs w:val="28"/>
          <w:rtl/>
        </w:rPr>
        <w:t>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231-14 المؤرخ في 29 شوال عام 1435 الموافق 25 غشت سنة 2014 والمتضمّن إنشاء مدرسة عليا للأساتذة بمستغانم.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w:t>
      </w:r>
      <w:r>
        <w:rPr>
          <w:rFonts w:ascii="Simplified Arabic" w:eastAsia="SimSun" w:hAnsi="Simplified Arabic" w:cs="Simplified Arabic"/>
          <w:color w:val="000000"/>
          <w:sz w:val="28"/>
          <w:szCs w:val="28"/>
          <w:rtl/>
        </w:rPr>
        <w:t xml:space="preserve"> العليا.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إنتخاب ممثّلي الأساتذة باللجنة العلمية لقسم الرياضيات بالمدرسة العليا للأساتذة بمستغانم المؤرخ في 01 فيفري 2023.</w:t>
      </w:r>
    </w:p>
    <w:p w:rsidR="0099542D" w:rsidRDefault="0099542D">
      <w:pPr>
        <w:pStyle w:val="Standard"/>
        <w:bidi/>
        <w:spacing w:line="216" w:lineRule="auto"/>
        <w:jc w:val="both"/>
        <w:rPr>
          <w:rFonts w:ascii="ae_AlMohanad Bold" w:hAnsi="ae_AlMohanad Bold" w:cs="ae_AlMohanad Bold"/>
          <w:b/>
          <w:bCs/>
          <w:sz w:val="4"/>
          <w:szCs w:val="4"/>
          <w:lang w:bidi="ar-EG"/>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50 من المرسوم التنفيذي رقم 16-176 المؤرخ في 9 رمضان عام 1437 الموافق 14 يونيو سنة 2016، والمذكور أعلاه، يهدف هذا القرار إلى تحديد القائمة الاسمية لأعضاء اللجنة العلمية لقسم الرياضيات بالمدرسة العليا للأساتذة بمستغانم.</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w:t>
      </w:r>
      <w:r>
        <w:rPr>
          <w:rFonts w:ascii="Simplified Arabic" w:hAnsi="Simplified Arabic" w:cs="Simplified Arabic"/>
          <w:color w:val="000000"/>
          <w:sz w:val="28"/>
          <w:szCs w:val="28"/>
          <w:rtl/>
        </w:rPr>
        <w:t>القائمة الاسمية لأعضاء اللجنة العلمية لقسم الرياضيات بالمدرسة العليا للأساتذة بمستغانم،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للأساتذة بمستغانم، كل فيما يخصه، بتطبيق هذا القرار الذي سينشر في النش</w:t>
      </w:r>
      <w:r>
        <w:rPr>
          <w:rFonts w:ascii="Simplified Arabic" w:hAnsi="Simplified Arabic" w:cs="Simplified Arabic"/>
          <w:color w:val="000000"/>
          <w:sz w:val="28"/>
          <w:szCs w:val="28"/>
          <w:rtl/>
        </w:rPr>
        <w:t>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622/أ.ع المؤرخ في 15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الرياضيات بالمدرسة العليا للأساتذة بمستغانم</w:t>
      </w:r>
    </w:p>
    <w:p w:rsidR="0099542D" w:rsidRDefault="0099542D">
      <w:pPr>
        <w:pStyle w:val="Standard"/>
        <w:bidi/>
        <w:ind w:left="-2"/>
        <w:jc w:val="center"/>
        <w:rPr>
          <w:rFonts w:cs="Simplified Arabic"/>
          <w:b/>
          <w:bCs/>
          <w:i/>
          <w:iCs/>
          <w:sz w:val="2"/>
          <w:szCs w:val="2"/>
          <w:lang w:bidi="ar-DZ"/>
        </w:rPr>
      </w:pPr>
    </w:p>
    <w:tbl>
      <w:tblPr>
        <w:bidiVisual/>
        <w:tblW w:w="8729" w:type="dxa"/>
        <w:jc w:val="center"/>
        <w:tblLayout w:type="fixed"/>
        <w:tblCellMar>
          <w:left w:w="10" w:type="dxa"/>
          <w:right w:w="10" w:type="dxa"/>
        </w:tblCellMar>
        <w:tblLook w:val="0000" w:firstRow="0" w:lastRow="0" w:firstColumn="0" w:lastColumn="0" w:noHBand="0" w:noVBand="0"/>
      </w:tblPr>
      <w:tblGrid>
        <w:gridCol w:w="622"/>
        <w:gridCol w:w="2466"/>
        <w:gridCol w:w="5641"/>
      </w:tblGrid>
      <w:tr w:rsidR="0099542D">
        <w:tblPrEx>
          <w:tblCellMar>
            <w:top w:w="0" w:type="dxa"/>
            <w:bottom w:w="0" w:type="dxa"/>
          </w:tblCellMar>
        </w:tblPrEx>
        <w:trPr>
          <w:trHeight w:val="216"/>
          <w:jc w:val="center"/>
        </w:trPr>
        <w:tc>
          <w:tcPr>
            <w:tcW w:w="62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4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6"/>
          <w:jc w:val="center"/>
        </w:trPr>
        <w:tc>
          <w:tcPr>
            <w:tcW w:w="62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466"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سنوسي بن ذهيبة</w:t>
            </w:r>
          </w:p>
        </w:tc>
        <w:tc>
          <w:tcPr>
            <w:tcW w:w="564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بهناس زهرة</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بداني مصطفى</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6"/>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بار بشير</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8"/>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قواري يزيد</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8"/>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عباسة نديرة</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8"/>
          <w:jc w:val="center"/>
        </w:trPr>
        <w:tc>
          <w:tcPr>
            <w:tcW w:w="6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46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بوزيان مهدي</w:t>
            </w:r>
          </w:p>
        </w:tc>
        <w:tc>
          <w:tcPr>
            <w:tcW w:w="564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8"/>
          <w:jc w:val="center"/>
        </w:trPr>
        <w:tc>
          <w:tcPr>
            <w:tcW w:w="62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46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مسيردي وهيبة</w:t>
            </w:r>
          </w:p>
        </w:tc>
        <w:tc>
          <w:tcPr>
            <w:tcW w:w="564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"ب</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623/أ.ع مؤرخ في 16 ماي 2023، يعدل القرار  رقم 1238 المؤرخ في 22 ديسمبر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الحقوق والعلوم السياسية لدى جامعة المسيلة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01-274 المؤرخ في 30 جمادى الثانية عام 1422 الموافق 18 سبتمبر سنة 2001، </w:t>
      </w:r>
      <w:r>
        <w:rPr>
          <w:rFonts w:ascii="Simplified Arabic" w:eastAsia="SimSun" w:hAnsi="Simplified Arabic" w:cs="Simplified Arabic"/>
          <w:color w:val="000000"/>
          <w:sz w:val="28"/>
          <w:szCs w:val="28"/>
          <w:rtl/>
        </w:rPr>
        <w:t>والمتضمن إنشاء جامعة المسيلة،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القرار رقم 459 المؤرخ في 13 ديسمبر 2012 والمتضمن إنشاء الأقسام المكونة لكلية الحقوق والعلوم السياسية  لدى جامعة </w:t>
      </w:r>
      <w:r>
        <w:rPr>
          <w:rFonts w:ascii="Simplified Arabic" w:eastAsia="SimSun" w:hAnsi="Simplified Arabic" w:cs="Simplified Arabic"/>
          <w:color w:val="000000"/>
          <w:sz w:val="28"/>
          <w:szCs w:val="28"/>
          <w:rtl/>
        </w:rPr>
        <w:t>المسيلة.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القرار رقم 1238 المؤرخ في 22 ديسمبر 2022، الذي يحدد القائمة الإسمية لأعضاء مجلس كلية الحقوق والعلوم السياسية  لدى جامعة المسيلة،  </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ind w:left="1133" w:hanging="1133"/>
        <w:jc w:val="both"/>
        <w:rPr>
          <w:rFonts w:ascii="Simplified Arabic" w:hAnsi="Simplified Arabic" w:cs="Simplified Arabic"/>
          <w:b/>
          <w:bCs/>
          <w:color w:val="000000"/>
          <w:sz w:val="6"/>
          <w:szCs w:val="6"/>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1238 المؤرخ في 22 ديسمبر 2022،  والمذكور أعلاه،</w:t>
      </w:r>
      <w:r>
        <w:rPr>
          <w:rFonts w:ascii="Simplified Arabic" w:hAnsi="Simplified Arabic" w:cs="Simplified Arabic"/>
          <w:color w:val="000000"/>
          <w:sz w:val="28"/>
          <w:szCs w:val="28"/>
          <w:rtl/>
        </w:rPr>
        <w:t xml:space="preserve">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الــــمـــــادة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16 ماي 2023</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51" w:lineRule="auto"/>
        <w:ind w:left="-2"/>
        <w:jc w:val="center"/>
      </w:pPr>
      <w:r>
        <w:rPr>
          <w:rFonts w:ascii="Simplified Arabic" w:hAnsi="Simplified Arabic" w:cs="Simplified Arabic"/>
          <w:b/>
          <w:bCs/>
          <w:color w:val="000000"/>
          <w:rtl/>
          <w:lang w:bidi="ar-DZ"/>
        </w:rPr>
        <w:t>ملحق بالقرار رقم 623/أ.ع المؤرخ في 16 ماي 2023 يعدل القرار  رقم 1238 المؤرخ في 22 ديسمبر 2022</w:t>
      </w:r>
    </w:p>
    <w:p w:rsidR="0099542D" w:rsidRDefault="00FA2D5A">
      <w:pPr>
        <w:pStyle w:val="Standard"/>
        <w:bidi/>
        <w:spacing w:line="251" w:lineRule="auto"/>
        <w:ind w:left="-2"/>
        <w:jc w:val="center"/>
      </w:pPr>
      <w:r>
        <w:rPr>
          <w:rFonts w:ascii="Simplified Arabic" w:hAnsi="Simplified Arabic" w:cs="Simplified Arabic"/>
          <w:b/>
          <w:bCs/>
          <w:color w:val="000000"/>
          <w:shd w:val="clear" w:color="auto" w:fill="C0C0C0"/>
          <w:rtl/>
          <w:lang w:bidi="ar-DZ"/>
        </w:rPr>
        <w:t>الذي يحدد القائمة الإسمية لأعضاء مجلس</w:t>
      </w:r>
      <w:r>
        <w:rPr>
          <w:rFonts w:ascii="Simplified Arabic" w:hAnsi="Simplified Arabic" w:cs="Simplified Arabic"/>
          <w:b/>
          <w:bCs/>
          <w:color w:val="000000"/>
          <w:shd w:val="clear" w:color="auto" w:fill="C0C0C0"/>
          <w:rtl/>
          <w:lang w:bidi="ar-DZ"/>
        </w:rPr>
        <w:t xml:space="preserve"> كلية الحقوق والعلوم السياسية لدى جامعة المسيلة</w:t>
      </w:r>
    </w:p>
    <w:p w:rsidR="0099542D" w:rsidRDefault="0099542D">
      <w:pPr>
        <w:pStyle w:val="Standard"/>
        <w:bidi/>
        <w:spacing w:line="251" w:lineRule="auto"/>
        <w:ind w:left="-2"/>
        <w:jc w:val="center"/>
        <w:rPr>
          <w:rFonts w:ascii="Simplified Arabic" w:hAnsi="Simplified Arabic" w:cs="Simplified Arabic"/>
          <w:b/>
          <w:bCs/>
          <w:color w:val="000000"/>
          <w:sz w:val="2"/>
          <w:szCs w:val="2"/>
          <w:lang w:bidi="ar-DZ"/>
        </w:rPr>
      </w:pPr>
    </w:p>
    <w:tbl>
      <w:tblPr>
        <w:bidiVisual/>
        <w:tblW w:w="9068" w:type="dxa"/>
        <w:jc w:val="center"/>
        <w:tblLayout w:type="fixed"/>
        <w:tblCellMar>
          <w:left w:w="10" w:type="dxa"/>
          <w:right w:w="10" w:type="dxa"/>
        </w:tblCellMar>
        <w:tblLook w:val="0000" w:firstRow="0" w:lastRow="0" w:firstColumn="0" w:lastColumn="0" w:noHBand="0" w:noVBand="0"/>
      </w:tblPr>
      <w:tblGrid>
        <w:gridCol w:w="2690"/>
        <w:gridCol w:w="6378"/>
      </w:tblGrid>
      <w:tr w:rsidR="0099542D">
        <w:tblPrEx>
          <w:tblCellMar>
            <w:top w:w="0" w:type="dxa"/>
            <w:bottom w:w="0" w:type="dxa"/>
          </w:tblCellMar>
        </w:tblPrEx>
        <w:trPr>
          <w:trHeight w:val="265"/>
          <w:jc w:val="center"/>
        </w:trPr>
        <w:tc>
          <w:tcPr>
            <w:tcW w:w="269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اللقب والاسم</w:t>
            </w:r>
          </w:p>
        </w:tc>
        <w:tc>
          <w:tcPr>
            <w:tcW w:w="637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65"/>
          <w:jc w:val="center"/>
        </w:trPr>
        <w:tc>
          <w:tcPr>
            <w:tcW w:w="269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423"/>
              </w:numPr>
              <w:bidi/>
              <w:spacing w:line="251" w:lineRule="auto"/>
              <w:ind w:left="198" w:hanging="198"/>
              <w:jc w:val="right"/>
            </w:pPr>
            <w:r>
              <w:rPr>
                <w:rFonts w:ascii="Simplified Arabic" w:hAnsi="Simplified Arabic" w:cs="Simplified Arabic"/>
                <w:color w:val="000000"/>
                <w:rtl/>
                <w:lang w:bidi="ar-DZ"/>
              </w:rPr>
              <w:t>لجلط فواز</w:t>
            </w:r>
          </w:p>
        </w:tc>
        <w:tc>
          <w:tcPr>
            <w:tcW w:w="637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والي عبد اللطيف</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مهدي رضا</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 xml:space="preserve">رئيس قسم الحقوق  </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خوني يوسف</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قسم العلوم السياسية</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دخان نور الدين</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 xml:space="preserve">بوخرص عبد </w:t>
            </w:r>
            <w:r>
              <w:rPr>
                <w:rFonts w:ascii="Simplified Arabic" w:hAnsi="Simplified Arabic" w:cs="Simplified Arabic"/>
                <w:color w:val="000000"/>
                <w:rtl/>
                <w:lang w:bidi="ar-DZ"/>
              </w:rPr>
              <w:t>العزيز</w:t>
            </w:r>
          </w:p>
        </w:tc>
        <w:tc>
          <w:tcPr>
            <w:tcW w:w="637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عبدلي حمزة</w:t>
            </w:r>
          </w:p>
        </w:tc>
        <w:tc>
          <w:tcPr>
            <w:tcW w:w="637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الحقوق</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مسعودي هشام</w:t>
            </w:r>
          </w:p>
        </w:tc>
        <w:tc>
          <w:tcPr>
            <w:tcW w:w="637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الحقوق</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عرجون شوقي</w:t>
            </w:r>
          </w:p>
        </w:tc>
        <w:tc>
          <w:tcPr>
            <w:tcW w:w="637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العلوم السياسية</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 xml:space="preserve">زروقة </w:t>
            </w:r>
            <w:r>
              <w:rPr>
                <w:rFonts w:ascii="Simplified Arabic" w:hAnsi="Simplified Arabic" w:cs="Simplified Arabic"/>
                <w:color w:val="000000"/>
                <w:rtl/>
                <w:lang w:bidi="ar-DZ"/>
              </w:rPr>
              <w:t>اسماعيل</w:t>
            </w:r>
          </w:p>
        </w:tc>
        <w:tc>
          <w:tcPr>
            <w:tcW w:w="637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العلوم السياسية</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دومي النوري</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ميرة وليد</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بعلي مصطفى</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غضبان حمزة</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65"/>
          <w:jc w:val="center"/>
        </w:trPr>
        <w:tc>
          <w:tcPr>
            <w:tcW w:w="269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سيليني هيثم</w:t>
            </w:r>
          </w:p>
        </w:tc>
        <w:tc>
          <w:tcPr>
            <w:tcW w:w="63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الطلبة عن قسم الحقوق</w:t>
            </w:r>
          </w:p>
        </w:tc>
      </w:tr>
      <w:tr w:rsidR="0099542D">
        <w:tblPrEx>
          <w:tblCellMar>
            <w:top w:w="0" w:type="dxa"/>
            <w:bottom w:w="0" w:type="dxa"/>
          </w:tblCellMar>
        </w:tblPrEx>
        <w:trPr>
          <w:trHeight w:val="265"/>
          <w:jc w:val="center"/>
        </w:trPr>
        <w:tc>
          <w:tcPr>
            <w:tcW w:w="269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1"/>
              </w:numPr>
              <w:bidi/>
              <w:spacing w:line="251" w:lineRule="auto"/>
              <w:ind w:left="198" w:hanging="198"/>
              <w:jc w:val="right"/>
            </w:pPr>
            <w:r>
              <w:rPr>
                <w:rFonts w:ascii="Simplified Arabic" w:hAnsi="Simplified Arabic" w:cs="Simplified Arabic"/>
                <w:color w:val="000000"/>
                <w:rtl/>
                <w:lang w:bidi="ar-DZ"/>
              </w:rPr>
              <w:t>بن قادة اعمر</w:t>
            </w:r>
          </w:p>
        </w:tc>
        <w:tc>
          <w:tcPr>
            <w:tcW w:w="637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الطلبة عن قسم العلوم السياسية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624/أ.ع مؤرخ في 17 ماي 2023، يتضمن إنشاء لجنة وطنية مختلطة لمتابعة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كليات الطب والمؤسسات العمومية الإستشفائية الجامعية بولايات الجنوب</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hAnsi="Simplified Arabic" w:cs="Simplified Arabic"/>
          <w:color w:val="000000"/>
          <w:sz w:val="28"/>
          <w:szCs w:val="28"/>
          <w:rtl/>
        </w:rPr>
        <w:t>التنفيذي</w:t>
      </w:r>
      <w:r>
        <w:rPr>
          <w:rFonts w:ascii="Simplified Arabic" w:eastAsia="SimSun" w:hAnsi="Simplified Arabic" w:cs="Simplified Arabic"/>
          <w:color w:val="000000"/>
          <w:sz w:val="28"/>
          <w:szCs w:val="28"/>
          <w:rtl/>
        </w:rPr>
        <w:t xml:space="preserve"> رقم 08-129 المؤرّخ في 03 ماي سنة 2008 والمتضمّن القانون الأساسي الخاص بالأستاذ الباحث الإستشفائي الجامعي.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ونظرا </w:t>
      </w:r>
      <w:r>
        <w:rPr>
          <w:rFonts w:ascii="Simplified Arabic" w:eastAsia="SimSun" w:hAnsi="Simplified Arabic" w:cs="Simplified Arabic"/>
          <w:color w:val="000000"/>
          <w:sz w:val="28"/>
          <w:szCs w:val="28"/>
          <w:rtl/>
        </w:rPr>
        <w:t>لمراسلة السيد الأمين العام لوزارة الصحة رقم 205 المؤرخة في 29 أفريل 2023.</w:t>
      </w:r>
    </w:p>
    <w:p w:rsidR="0099542D" w:rsidRDefault="0099542D">
      <w:pPr>
        <w:pStyle w:val="Standard"/>
        <w:bidi/>
        <w:spacing w:line="264" w:lineRule="auto"/>
        <w:jc w:val="center"/>
        <w:rPr>
          <w:rFonts w:ascii="Simplified Arabic" w:eastAsia="SimSun" w:hAnsi="Simplified Arabic" w:cs="Simplified Arabic"/>
          <w:color w:val="000000"/>
          <w:sz w:val="4"/>
          <w:szCs w:val="4"/>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color w:val="FF0000"/>
          <w:sz w:val="2"/>
          <w:szCs w:val="2"/>
          <w:lang w:bidi="ar-DZ"/>
        </w:rPr>
      </w:pPr>
    </w:p>
    <w:p w:rsidR="0099542D" w:rsidRDefault="00FA2D5A">
      <w:pPr>
        <w:pStyle w:val="Standard"/>
        <w:bidi/>
        <w:spacing w:line="264" w:lineRule="auto"/>
        <w:ind w:left="1133" w:hanging="1134"/>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تنشأ لجنة وطنية مختلطة لمتابعة كليات الطب والمؤسسات الإستشفائية الجامعية بولاية الجنوب (ورقلة، بشار والأغواط)، وتدعى في صلب النص"اللجنة الوطنية"</w:t>
      </w:r>
    </w:p>
    <w:p w:rsidR="0099542D" w:rsidRDefault="00FA2D5A">
      <w:pPr>
        <w:pStyle w:val="Standard"/>
        <w:bidi/>
        <w:spacing w:line="264" w:lineRule="auto"/>
        <w:ind w:left="850" w:hanging="85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تتشكل اللجنة الوطنية من ممثلين عن وزارة التعليم العالي والبحث العلمي وممثلين عن وزارة الصحة وممثلين</w:t>
      </w:r>
      <w:r>
        <w:rPr>
          <w:rFonts w:ascii="Simplified Arabic" w:hAnsi="Simplified Arabic" w:cs="Simplified Arabic"/>
          <w:color w:val="000000"/>
          <w:sz w:val="28"/>
          <w:szCs w:val="28"/>
          <w:rtl/>
          <w:lang w:bidi="ar-DZ"/>
        </w:rPr>
        <w:t xml:space="preserve"> عن النقابة الوطنية للأساتذة الباحثين الاستشفائيين الجامعيين، حسب التشكيلة التالية:</w:t>
      </w:r>
    </w:p>
    <w:p w:rsidR="0099542D" w:rsidRDefault="00FA2D5A">
      <w:pPr>
        <w:pStyle w:val="ListParagraph"/>
        <w:numPr>
          <w:ilvl w:val="0"/>
          <w:numId w:val="424"/>
        </w:numPr>
        <w:bidi/>
        <w:spacing w:line="264" w:lineRule="auto"/>
        <w:ind w:left="1700" w:hanging="283"/>
        <w:jc w:val="both"/>
      </w:pPr>
      <w:r>
        <w:rPr>
          <w:rFonts w:ascii="Simplified Arabic" w:hAnsi="Simplified Arabic" w:cs="Simplified Arabic"/>
          <w:b/>
          <w:bCs/>
          <w:color w:val="000000"/>
          <w:sz w:val="28"/>
          <w:szCs w:val="28"/>
          <w:rtl/>
          <w:lang w:bidi="ar-DZ"/>
        </w:rPr>
        <w:t>بعنوان وزارة التعليم العالي والبحث العلمي</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425"/>
              </w:numPr>
              <w:bidi/>
              <w:spacing w:line="264" w:lineRule="auto"/>
              <w:ind w:left="284" w:hanging="219"/>
              <w:jc w:val="both"/>
            </w:pPr>
            <w:r>
              <w:rPr>
                <w:rFonts w:ascii="Simplified Arabic" w:hAnsi="Simplified Arabic" w:cs="Simplified Arabic"/>
                <w:color w:val="000000"/>
                <w:sz w:val="28"/>
                <w:szCs w:val="28"/>
                <w:rtl/>
                <w:lang w:bidi="ar-DZ"/>
              </w:rPr>
              <w:t>السيد شكري علي</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المدير العام للتعليم والتكوين</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بوزيد فريد</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الموارد البشرية</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جبراني عبد الحكيم</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المالية</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محمد الطاهر حليلات</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جامعة ورقلة</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مجاود محمد</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جامعة بشار</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بن برطال جمال</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جامعة الأغواط</w:t>
            </w:r>
          </w:p>
        </w:tc>
      </w:tr>
      <w:tr w:rsidR="0099542D">
        <w:tblPrEx>
          <w:tblCellMar>
            <w:top w:w="0" w:type="dxa"/>
            <w:bottom w:w="0" w:type="dxa"/>
          </w:tblCellMar>
        </w:tblPrEx>
        <w:trPr>
          <w:trHeight w:val="402"/>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غرناوط مرزاق</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رئيس الندوة الوطنية لعمداء كليات الطب</w:t>
            </w:r>
          </w:p>
        </w:tc>
      </w:tr>
    </w:tbl>
    <w:p w:rsidR="0099542D" w:rsidRDefault="0099542D">
      <w:pPr>
        <w:pStyle w:val="Standard"/>
        <w:bidi/>
        <w:spacing w:line="264"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64" w:lineRule="auto"/>
        <w:ind w:left="1700" w:hanging="283"/>
        <w:jc w:val="both"/>
      </w:pPr>
      <w:r>
        <w:rPr>
          <w:rFonts w:ascii="Simplified Arabic" w:hAnsi="Simplified Arabic" w:cs="Simplified Arabic"/>
          <w:b/>
          <w:bCs/>
          <w:color w:val="000000"/>
          <w:sz w:val="28"/>
          <w:szCs w:val="28"/>
          <w:rtl/>
          <w:lang w:bidi="ar-DZ"/>
        </w:rPr>
        <w:t>بعنوان وزارة الصحة</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السيدة بن برنو ليلى</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 xml:space="preserve">مديرة برامج العلاج والأخلاقيات وآداب </w:t>
            </w:r>
            <w:r>
              <w:rPr>
                <w:rFonts w:ascii="Simplified Arabic" w:hAnsi="Simplified Arabic" w:cs="Simplified Arabic"/>
                <w:color w:val="000000"/>
                <w:sz w:val="28"/>
                <w:szCs w:val="28"/>
                <w:rtl/>
                <w:lang w:bidi="ar-DZ"/>
              </w:rPr>
              <w:t>مهنة الطب</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السيدة شريفي فاطمة الزهراء</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مديرة فرعية للمستخدمين الطبيين والشبه الطبيين</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يحي شريف مراد</w:t>
            </w:r>
          </w:p>
        </w:tc>
        <w:tc>
          <w:tcPr>
            <w:tcW w:w="5103"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مدير فرعي للتكوين الأولي</w:t>
            </w:r>
          </w:p>
        </w:tc>
      </w:tr>
    </w:tbl>
    <w:p w:rsidR="0099542D" w:rsidRDefault="0099542D">
      <w:pPr>
        <w:pStyle w:val="Standard"/>
        <w:bidi/>
        <w:spacing w:line="264"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64" w:lineRule="auto"/>
        <w:ind w:left="1700" w:hanging="283"/>
        <w:jc w:val="both"/>
      </w:pPr>
      <w:r>
        <w:rPr>
          <w:rFonts w:ascii="Simplified Arabic" w:hAnsi="Simplified Arabic" w:cs="Simplified Arabic"/>
          <w:b/>
          <w:bCs/>
          <w:color w:val="000000"/>
          <w:sz w:val="28"/>
          <w:szCs w:val="28"/>
          <w:rtl/>
          <w:lang w:bidi="ar-DZ"/>
        </w:rPr>
        <w:t>بعنوان النقابة الوطنية للأساتذة الباحثين الاستشفائيين الجامعيين</w:t>
      </w:r>
    </w:p>
    <w:tbl>
      <w:tblPr>
        <w:bidiVisual/>
        <w:tblW w:w="8188" w:type="dxa"/>
        <w:tblInd w:w="1593" w:type="dxa"/>
        <w:tblLayout w:type="fixed"/>
        <w:tblCellMar>
          <w:left w:w="10" w:type="dxa"/>
          <w:right w:w="10" w:type="dxa"/>
        </w:tblCellMar>
        <w:tblLook w:val="0000" w:firstRow="0" w:lastRow="0" w:firstColumn="0" w:lastColumn="0" w:noHBand="0" w:noVBand="0"/>
      </w:tblPr>
      <w:tblGrid>
        <w:gridCol w:w="2233"/>
        <w:gridCol w:w="5955"/>
      </w:tblGrid>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بلحاج رشيد</w:t>
            </w:r>
          </w:p>
        </w:tc>
        <w:tc>
          <w:tcPr>
            <w:tcW w:w="59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lang w:bidi="ar-DZ"/>
              </w:rPr>
              <w:t xml:space="preserve">رئيس النقابة الوطنية للأساتذة </w:t>
            </w:r>
            <w:r>
              <w:rPr>
                <w:rFonts w:ascii="Simplified Arabic" w:hAnsi="Simplified Arabic" w:cs="Simplified Arabic"/>
                <w:color w:val="000000"/>
                <w:sz w:val="28"/>
                <w:szCs w:val="28"/>
                <w:rtl/>
                <w:lang w:bidi="ar-DZ"/>
              </w:rPr>
              <w:t>الباحثين الاستشفائيين الجامعيين</w:t>
            </w:r>
          </w:p>
        </w:tc>
      </w:tr>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64" w:lineRule="auto"/>
              <w:ind w:left="284" w:hanging="219"/>
              <w:jc w:val="both"/>
            </w:pPr>
            <w:r>
              <w:rPr>
                <w:rFonts w:ascii="Simplified Arabic" w:hAnsi="Simplified Arabic" w:cs="Simplified Arabic"/>
                <w:color w:val="000000"/>
                <w:sz w:val="28"/>
                <w:szCs w:val="28"/>
                <w:rtl/>
                <w:lang w:bidi="ar-DZ"/>
              </w:rPr>
              <w:t>السيد عسلة فارس</w:t>
            </w:r>
          </w:p>
        </w:tc>
        <w:tc>
          <w:tcPr>
            <w:tcW w:w="5954" w:type="dxa"/>
            <w:tcMar>
              <w:top w:w="0" w:type="dxa"/>
              <w:left w:w="108" w:type="dxa"/>
              <w:bottom w:w="0" w:type="dxa"/>
              <w:right w:w="108" w:type="dxa"/>
            </w:tcMar>
          </w:tcPr>
          <w:p w:rsidR="0099542D" w:rsidRDefault="00FA2D5A">
            <w:pPr>
              <w:pStyle w:val="Standard"/>
              <w:bidi/>
              <w:spacing w:line="264" w:lineRule="auto"/>
              <w:jc w:val="both"/>
            </w:pPr>
            <w:r>
              <w:rPr>
                <w:rFonts w:ascii="Simplified Arabic" w:eastAsia="SimSun" w:hAnsi="Simplified Arabic" w:cs="Simplified Arabic"/>
                <w:color w:val="000000"/>
                <w:sz w:val="28"/>
                <w:szCs w:val="28"/>
                <w:rtl/>
                <w:lang w:bidi="ar-DZ"/>
              </w:rPr>
              <w:t>أمين عام النقابة الوطنية للأساتذة الباحثين الاستشفائيين الجامعيين</w:t>
            </w:r>
          </w:p>
        </w:tc>
      </w:tr>
    </w:tbl>
    <w:p w:rsidR="0099542D" w:rsidRDefault="0099542D">
      <w:pPr>
        <w:pStyle w:val="Standard"/>
        <w:bidi/>
        <w:spacing w:line="264" w:lineRule="auto"/>
        <w:jc w:val="both"/>
        <w:rPr>
          <w:rFonts w:ascii="Simplified Arabic" w:hAnsi="Simplified Arabic" w:cs="Simplified Arabic"/>
          <w:color w:val="000000"/>
          <w:sz w:val="4"/>
          <w:szCs w:val="4"/>
          <w:lang w:bidi="ar-DZ"/>
        </w:rPr>
      </w:pPr>
    </w:p>
    <w:p w:rsidR="0099542D" w:rsidRDefault="00FA2D5A">
      <w:pPr>
        <w:pStyle w:val="ListParagraph"/>
        <w:bidi/>
        <w:spacing w:line="264" w:lineRule="auto"/>
        <w:ind w:left="849"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يترأس اللجنة الوطنية السيد الأمين العام لوزارة التعليم العالي والبحث العلمي.</w:t>
      </w:r>
    </w:p>
    <w:p w:rsidR="0099542D" w:rsidRDefault="00FA2D5A">
      <w:pPr>
        <w:pStyle w:val="ListParagraph"/>
        <w:bidi/>
        <w:spacing w:line="264" w:lineRule="auto"/>
        <w:ind w:left="849" w:hanging="850"/>
        <w:jc w:val="both"/>
      </w:pPr>
      <w:r>
        <w:rPr>
          <w:rFonts w:ascii="Simplified Arabic" w:hAnsi="Simplified Arabic" w:cs="Simplified Arabic"/>
          <w:b/>
          <w:bCs/>
          <w:color w:val="000000"/>
          <w:sz w:val="28"/>
          <w:szCs w:val="28"/>
          <w:rtl/>
          <w:lang w:bidi="ar-DZ"/>
        </w:rPr>
        <w:t>المادة 4:</w:t>
      </w:r>
      <w:r>
        <w:rPr>
          <w:rFonts w:ascii="Simplified Arabic" w:hAnsi="Simplified Arabic" w:cs="Simplified Arabic"/>
          <w:color w:val="000000"/>
          <w:sz w:val="28"/>
          <w:szCs w:val="28"/>
          <w:rtl/>
          <w:lang w:bidi="ar-DZ"/>
        </w:rPr>
        <w:t xml:space="preserve"> ينشر هذا القرار في النشرة الرسمية للتعليم العالي والبحث العلمي.</w:t>
      </w:r>
    </w:p>
    <w:p w:rsidR="0099542D" w:rsidRDefault="0099542D">
      <w:pPr>
        <w:pStyle w:val="ListParagraph"/>
        <w:bidi/>
        <w:spacing w:line="218" w:lineRule="auto"/>
        <w:ind w:left="849" w:hanging="850"/>
        <w:jc w:val="both"/>
        <w:rPr>
          <w:rFonts w:ascii="Simplified Arabic" w:hAnsi="Simplified Arabic" w:cs="Simplified Arabic"/>
          <w:color w:val="FF0000"/>
          <w:sz w:val="2"/>
          <w:szCs w:val="2"/>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2"/>
          <w:szCs w:val="1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625/أ.ع مؤرخ في 17 ماي 2023، يتضمن إنشاء لجنة محلية مختلطة لمتابعة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كلية الطب والمؤسسات العمومية الإستشفائية الجامعية بولاية ورقلة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hAnsi="Simplified Arabic" w:cs="Simplified Arabic"/>
          <w:color w:val="000000"/>
          <w:sz w:val="28"/>
          <w:szCs w:val="28"/>
          <w:rtl/>
        </w:rPr>
        <w:t>التنفيذي</w:t>
      </w:r>
      <w:r>
        <w:rPr>
          <w:rFonts w:ascii="Simplified Arabic" w:eastAsia="SimSun" w:hAnsi="Simplified Arabic" w:cs="Simplified Arabic"/>
          <w:color w:val="000000"/>
          <w:sz w:val="28"/>
          <w:szCs w:val="28"/>
          <w:rtl/>
        </w:rPr>
        <w:t xml:space="preserve"> رقم 08-129 المؤرّخ في 03 ماي سنة 2008 والمتضمّن القانون الأساسي الخاص بالأستاذ الباحث الإستشفائي الجامعي.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ونظرا </w:t>
      </w:r>
      <w:r>
        <w:rPr>
          <w:rFonts w:ascii="Simplified Arabic" w:eastAsia="SimSun" w:hAnsi="Simplified Arabic" w:cs="Simplified Arabic"/>
          <w:color w:val="000000"/>
          <w:sz w:val="28"/>
          <w:szCs w:val="28"/>
          <w:rtl/>
        </w:rPr>
        <w:t>لمراسلة السيد الأمين العام لوزارة الصحة رقم 205 المؤرخة في 29 أفريل 2023.</w:t>
      </w:r>
    </w:p>
    <w:p w:rsidR="0099542D" w:rsidRDefault="0099542D">
      <w:pPr>
        <w:pStyle w:val="Standard"/>
        <w:bidi/>
        <w:spacing w:line="220" w:lineRule="auto"/>
        <w:jc w:val="center"/>
        <w:rPr>
          <w:rFonts w:ascii="Simplified Arabic" w:eastAsia="SimSun" w:hAnsi="Simplified Arabic" w:cs="Simplified Arabic"/>
          <w:color w:val="000000"/>
          <w:sz w:val="2"/>
          <w:szCs w:val="2"/>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0" w:lineRule="auto"/>
        <w:ind w:left="1133" w:hanging="1134"/>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تنشأ لجنة محلية مختلطة لمتابعة كلية الطب والمؤسسات الإستشفائية الجامعية بولاية ورقلة، وتدعى في صلب النص"اللجنة المحلية"</w:t>
      </w:r>
    </w:p>
    <w:p w:rsidR="0099542D" w:rsidRDefault="00FA2D5A">
      <w:pPr>
        <w:pStyle w:val="Standard"/>
        <w:bidi/>
        <w:spacing w:line="220" w:lineRule="auto"/>
        <w:ind w:left="850" w:hanging="85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تتشكل اللجنة المحلية من ممثلين عن وزارة التعليم العالي والبحث العلمي وممثلين عن وزارة الصحة وممثلين عن النقابة الوطنية للأسا</w:t>
      </w:r>
      <w:r>
        <w:rPr>
          <w:rFonts w:ascii="Simplified Arabic" w:hAnsi="Simplified Arabic" w:cs="Simplified Arabic"/>
          <w:color w:val="000000"/>
          <w:sz w:val="28"/>
          <w:szCs w:val="28"/>
          <w:rtl/>
          <w:lang w:bidi="ar-DZ"/>
        </w:rPr>
        <w:t>تذة الباحثين الاستشفائيين الجامعيين، حسب التشكيلة التالية:</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التعليم العالي والبحث العلمي</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شكري علي</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المدير العام للتعليم والتكوين،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بوزيد فريد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الموارد البشرية،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جبراني عبد الحكيم</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مدير المالية، أو </w:t>
            </w:r>
            <w:r>
              <w:rPr>
                <w:rFonts w:ascii="Simplified Arabic" w:hAnsi="Simplified Arabic" w:cs="Simplified Arabic"/>
                <w:color w:val="000000"/>
                <w:sz w:val="28"/>
                <w:szCs w:val="28"/>
                <w:rtl/>
                <w:lang w:bidi="ar-DZ"/>
              </w:rPr>
              <w:t>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محمد الطاهر حليلات</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جامعة ورقلة، أو ممثله</w:t>
            </w:r>
          </w:p>
        </w:tc>
      </w:tr>
      <w:tr w:rsidR="0099542D">
        <w:tblPrEx>
          <w:tblCellMar>
            <w:top w:w="0" w:type="dxa"/>
            <w:bottom w:w="0" w:type="dxa"/>
          </w:tblCellMar>
        </w:tblPrEx>
        <w:trPr>
          <w:trHeight w:val="402"/>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غرناوط مرزاق</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رئيس الندوة الوطنية لعمداء كليات الطب، أو ممثله</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الصحة</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بن برنو ليلى</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مديرة برامج العلاج والأخلاقيات وآداب مهنة الطب</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شريفي فاطمة الزهراء</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مديرة </w:t>
            </w:r>
            <w:r>
              <w:rPr>
                <w:rFonts w:ascii="Simplified Arabic" w:hAnsi="Simplified Arabic" w:cs="Simplified Arabic"/>
                <w:color w:val="000000"/>
                <w:sz w:val="28"/>
                <w:szCs w:val="28"/>
                <w:rtl/>
                <w:lang w:bidi="ar-DZ"/>
              </w:rPr>
              <w:t>فرعية للمستخدمين الطبيين والشبه الطبيين</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يحي شريف مراد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فرعي للتكوين الأولي</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مدير الصحة لولاية ورقلة</w:t>
            </w:r>
          </w:p>
        </w:tc>
      </w:tr>
      <w:tr w:rsidR="0099542D">
        <w:tblPrEx>
          <w:tblCellMar>
            <w:top w:w="0" w:type="dxa"/>
            <w:bottom w:w="0" w:type="dxa"/>
          </w:tblCellMar>
        </w:tblPrEx>
        <w:trPr>
          <w:trHeight w:val="402"/>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المدير العام للمؤسسة العمومية الإستشفائية لولاية ورقلة</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النقابة الوطنية للأساتذة الباحثين الاستشفائيين الجامعيين</w:t>
      </w:r>
    </w:p>
    <w:tbl>
      <w:tblPr>
        <w:bidiVisual/>
        <w:tblW w:w="8188" w:type="dxa"/>
        <w:tblInd w:w="1593" w:type="dxa"/>
        <w:tblLayout w:type="fixed"/>
        <w:tblCellMar>
          <w:left w:w="10" w:type="dxa"/>
          <w:right w:w="10" w:type="dxa"/>
        </w:tblCellMar>
        <w:tblLook w:val="0000" w:firstRow="0" w:lastRow="0" w:firstColumn="0" w:lastColumn="0" w:noHBand="0" w:noVBand="0"/>
      </w:tblPr>
      <w:tblGrid>
        <w:gridCol w:w="2233"/>
        <w:gridCol w:w="5955"/>
      </w:tblGrid>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بلحاج رشيد</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رئيس النقابة الوطنية للأساتذة الباحثين الاستشفائيين الجامعيين</w:t>
            </w:r>
          </w:p>
        </w:tc>
      </w:tr>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عسلة فارس</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eastAsia="SimSun" w:hAnsi="Simplified Arabic" w:cs="Simplified Arabic"/>
                <w:color w:val="000000"/>
                <w:sz w:val="28"/>
                <w:szCs w:val="28"/>
                <w:rtl/>
                <w:lang w:bidi="ar-DZ"/>
              </w:rPr>
              <w:t>أمين عام النقابة الوطنية للأساتذة الباحثين الاستشفائيين الجامعيين</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ممثل عن الفرع النقابي للنقابة الوطنية للأساتذة الباحثين الاستشفائيين الجامعيين بورقلة</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bidi/>
        <w:spacing w:line="220" w:lineRule="auto"/>
        <w:ind w:left="849"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ينشر هذا القرار في النشرة الرسمية للتعليم العالي والبحث العلمي.</w:t>
      </w:r>
    </w:p>
    <w:p w:rsidR="0099542D" w:rsidRDefault="0099542D">
      <w:pPr>
        <w:pStyle w:val="ListParagraph"/>
        <w:bidi/>
        <w:spacing w:line="220" w:lineRule="auto"/>
        <w:ind w:left="849" w:hanging="850"/>
        <w:jc w:val="both"/>
        <w:rPr>
          <w:rFonts w:ascii="Simplified Arabic" w:hAnsi="Simplified Arabic" w:cs="Simplified Arabic"/>
          <w:color w:val="FF0000"/>
          <w:sz w:val="2"/>
          <w:szCs w:val="2"/>
          <w:lang w:bidi="ar-DZ"/>
        </w:rPr>
      </w:pP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626/أ.ع مؤرخ في 17 ماي 2023، يتضمن إنشاء لجنة محلية مختلطة لمتابعة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كلية الطب والمؤسسات العمومية الإستشفائية الجامعية بولاية بشار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hAnsi="Simplified Arabic" w:cs="Simplified Arabic"/>
          <w:color w:val="000000"/>
          <w:sz w:val="28"/>
          <w:szCs w:val="28"/>
          <w:rtl/>
        </w:rPr>
        <w:t>التنفيذي</w:t>
      </w:r>
      <w:r>
        <w:rPr>
          <w:rFonts w:ascii="Simplified Arabic" w:eastAsia="SimSun" w:hAnsi="Simplified Arabic" w:cs="Simplified Arabic"/>
          <w:color w:val="000000"/>
          <w:sz w:val="28"/>
          <w:szCs w:val="28"/>
          <w:rtl/>
        </w:rPr>
        <w:t xml:space="preserve"> رقم 08-129 المؤرّخ في 03 ماي سنة 2008 والمتضمّن القانون الأساسي الخاص بالأستاذ الباحث الإستشفائي الجامعي.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ونظرا لمراسلة</w:t>
      </w:r>
      <w:r>
        <w:rPr>
          <w:rFonts w:ascii="Simplified Arabic" w:eastAsia="SimSun" w:hAnsi="Simplified Arabic" w:cs="Simplified Arabic"/>
          <w:color w:val="000000"/>
          <w:sz w:val="28"/>
          <w:szCs w:val="28"/>
          <w:rtl/>
        </w:rPr>
        <w:t xml:space="preserve"> السيد الأمين العام لوزارة الصحة رقم 205 المؤرخة في 29 أفريل 2023.</w:t>
      </w:r>
    </w:p>
    <w:p w:rsidR="0099542D" w:rsidRDefault="0099542D">
      <w:pPr>
        <w:pStyle w:val="Standard"/>
        <w:bidi/>
        <w:spacing w:line="220" w:lineRule="auto"/>
        <w:jc w:val="center"/>
        <w:rPr>
          <w:rFonts w:ascii="Simplified Arabic" w:eastAsia="SimSun" w:hAnsi="Simplified Arabic" w:cs="Simplified Arabic"/>
          <w:color w:val="000000"/>
          <w:sz w:val="2"/>
          <w:szCs w:val="2"/>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color w:val="FF0000"/>
          <w:sz w:val="2"/>
          <w:szCs w:val="2"/>
          <w:lang w:bidi="ar-DZ"/>
        </w:rPr>
      </w:pPr>
    </w:p>
    <w:p w:rsidR="0099542D" w:rsidRDefault="00FA2D5A">
      <w:pPr>
        <w:pStyle w:val="Standard"/>
        <w:bidi/>
        <w:spacing w:line="220" w:lineRule="auto"/>
        <w:ind w:left="1133" w:hanging="1134"/>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تنشأ لجنة محلية مختلطة لمتابعة كلية الطب والمؤسسات الإستشفائية الجامعية بولاية بشار، وتدعى في صلب النص"اللجنة المحلية"</w:t>
      </w:r>
    </w:p>
    <w:p w:rsidR="0099542D" w:rsidRDefault="00FA2D5A">
      <w:pPr>
        <w:pStyle w:val="Standard"/>
        <w:bidi/>
        <w:spacing w:line="220" w:lineRule="auto"/>
        <w:ind w:left="850" w:hanging="85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تتشكل اللجنة المحلية من ممثلين عن وزارة التعليم العالي والبحث العلمي وممثلين عن وزارة الصحة وممثلين عن النقابة الوطنية للأسات</w:t>
      </w:r>
      <w:r>
        <w:rPr>
          <w:rFonts w:ascii="Simplified Arabic" w:hAnsi="Simplified Arabic" w:cs="Simplified Arabic"/>
          <w:color w:val="000000"/>
          <w:sz w:val="28"/>
          <w:szCs w:val="28"/>
          <w:rtl/>
          <w:lang w:bidi="ar-DZ"/>
        </w:rPr>
        <w:t>ذة الباحثين الاستشفائيين الجامعيين، حسب التشكيلة التالية:</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التعليم العالي والبحث العلمي</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شكري علي</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المدير العام للتعليم والتكوين،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بوزيد فريد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الموارد البشرية،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جبراني عبد الحكيم</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مدير المالية، أو </w:t>
            </w:r>
            <w:r>
              <w:rPr>
                <w:rFonts w:ascii="Simplified Arabic" w:hAnsi="Simplified Arabic" w:cs="Simplified Arabic"/>
                <w:color w:val="000000"/>
                <w:sz w:val="28"/>
                <w:szCs w:val="28"/>
                <w:rtl/>
                <w:lang w:bidi="ar-DZ"/>
              </w:rPr>
              <w:t>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مجاود محمد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جامعة بشار، أو ممثله</w:t>
            </w:r>
          </w:p>
        </w:tc>
      </w:tr>
      <w:tr w:rsidR="0099542D">
        <w:tblPrEx>
          <w:tblCellMar>
            <w:top w:w="0" w:type="dxa"/>
            <w:bottom w:w="0" w:type="dxa"/>
          </w:tblCellMar>
        </w:tblPrEx>
        <w:trPr>
          <w:trHeight w:val="402"/>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غرناوط مرزاق</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رئيس الندوة الوطنية لعمداء كليات الطب، أو ممثله</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الصحة</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بن برنو ليلى</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مديرة برامج العلاج والأخلاقيات وآداب مهنة الطب</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شريفي فاطمة الزهراء</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مديرة فرعية </w:t>
            </w:r>
            <w:r>
              <w:rPr>
                <w:rFonts w:ascii="Simplified Arabic" w:hAnsi="Simplified Arabic" w:cs="Simplified Arabic"/>
                <w:color w:val="000000"/>
                <w:sz w:val="28"/>
                <w:szCs w:val="28"/>
                <w:rtl/>
                <w:lang w:bidi="ar-DZ"/>
              </w:rPr>
              <w:t>للمستخدمين الطبيين والشبه الطبيين</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يحي شريف مراد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فرعي للتكوين الأولي</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مدير الصحة لولاية بشار</w:t>
            </w:r>
          </w:p>
        </w:tc>
      </w:tr>
      <w:tr w:rsidR="0099542D">
        <w:tblPrEx>
          <w:tblCellMar>
            <w:top w:w="0" w:type="dxa"/>
            <w:bottom w:w="0" w:type="dxa"/>
          </w:tblCellMar>
        </w:tblPrEx>
        <w:trPr>
          <w:trHeight w:val="402"/>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المدير العام للمؤسسة العمومية الإستشفائية لولاية بشار</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النقابة الوطنية للأساتذة الباحثين الاستشفائيين الجامعيين</w:t>
      </w:r>
    </w:p>
    <w:tbl>
      <w:tblPr>
        <w:bidiVisual/>
        <w:tblW w:w="8188" w:type="dxa"/>
        <w:tblInd w:w="1593" w:type="dxa"/>
        <w:tblLayout w:type="fixed"/>
        <w:tblCellMar>
          <w:left w:w="10" w:type="dxa"/>
          <w:right w:w="10" w:type="dxa"/>
        </w:tblCellMar>
        <w:tblLook w:val="0000" w:firstRow="0" w:lastRow="0" w:firstColumn="0" w:lastColumn="0" w:noHBand="0" w:noVBand="0"/>
      </w:tblPr>
      <w:tblGrid>
        <w:gridCol w:w="2233"/>
        <w:gridCol w:w="5955"/>
      </w:tblGrid>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بلحاج رشيد</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رئيس </w:t>
            </w:r>
            <w:r>
              <w:rPr>
                <w:rFonts w:ascii="Simplified Arabic" w:hAnsi="Simplified Arabic" w:cs="Simplified Arabic"/>
                <w:color w:val="000000"/>
                <w:sz w:val="28"/>
                <w:szCs w:val="28"/>
                <w:rtl/>
                <w:lang w:bidi="ar-DZ"/>
              </w:rPr>
              <w:t>النقابة الوطنية للأساتذة الباحثين الاستشفائيين الجامعيين</w:t>
            </w:r>
          </w:p>
        </w:tc>
      </w:tr>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عسلة فارس</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eastAsia="SimSun" w:hAnsi="Simplified Arabic" w:cs="Simplified Arabic"/>
                <w:color w:val="000000"/>
                <w:sz w:val="28"/>
                <w:szCs w:val="28"/>
                <w:rtl/>
                <w:lang w:bidi="ar-DZ"/>
              </w:rPr>
              <w:t>أمين عام النقابة الوطنية للأساتذة الباحثين الاستشفائيين الجامعيين</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ممثل عن الفرع النقابي للنقابة الوطنية للأساتذة الباحثين الاستشفائيين الجامعيين ببشار</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bidi/>
        <w:spacing w:line="220" w:lineRule="auto"/>
        <w:ind w:left="849"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ينشر هذا القرار في النشرة الرسمية للتعليم العالي والبحث العلمي.</w:t>
      </w:r>
    </w:p>
    <w:p w:rsidR="0099542D" w:rsidRDefault="0099542D">
      <w:pPr>
        <w:pStyle w:val="ListParagraph"/>
        <w:bidi/>
        <w:spacing w:line="220" w:lineRule="auto"/>
        <w:ind w:left="849" w:hanging="850"/>
        <w:jc w:val="both"/>
        <w:rPr>
          <w:rFonts w:ascii="Simplified Arabic" w:hAnsi="Simplified Arabic" w:cs="Simplified Arabic"/>
          <w:color w:val="FF0000"/>
          <w:sz w:val="2"/>
          <w:szCs w:val="2"/>
          <w:lang w:bidi="ar-DZ"/>
        </w:rPr>
      </w:pP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627/أ.ع مؤرخ في 17 </w:t>
      </w:r>
      <w:r>
        <w:rPr>
          <w:rFonts w:ascii="Simplified Arabic" w:hAnsi="Simplified Arabic" w:cs="Simplified Arabic"/>
          <w:b/>
          <w:bCs/>
          <w:color w:val="0000FF"/>
          <w:sz w:val="28"/>
          <w:szCs w:val="28"/>
          <w:rtl/>
        </w:rPr>
        <w:t>ماي 2023، يتضمن إنشاء لجنة محلية مختلطة لمتابعة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كلية الطب والمؤسسات العمومية الإستشفائية الجامعية بولاية الأغواط</w:t>
      </w:r>
    </w:p>
    <w:p w:rsidR="0099542D" w:rsidRDefault="0099542D">
      <w:pPr>
        <w:pStyle w:val="Standard"/>
        <w:tabs>
          <w:tab w:val="left" w:pos="3096"/>
        </w:tabs>
        <w:bidi/>
        <w:spacing w:line="228" w:lineRule="auto"/>
        <w:jc w:val="center"/>
        <w:rPr>
          <w:rFonts w:ascii="Simplified Arabic" w:hAnsi="Simplified Arabic" w:cs="Simplified Arabic"/>
          <w:b/>
          <w:bCs/>
          <w:sz w:val="2"/>
          <w:szCs w:val="2"/>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hAnsi="Simplified Arabic" w:cs="Simplified Arabic"/>
          <w:color w:val="000000"/>
          <w:sz w:val="28"/>
          <w:szCs w:val="28"/>
          <w:rtl/>
        </w:rPr>
        <w:t>التنفيذي</w:t>
      </w:r>
      <w:r>
        <w:rPr>
          <w:rFonts w:ascii="Simplified Arabic" w:eastAsia="SimSun" w:hAnsi="Simplified Arabic" w:cs="Simplified Arabic"/>
          <w:color w:val="000000"/>
          <w:sz w:val="28"/>
          <w:szCs w:val="28"/>
          <w:rtl/>
        </w:rPr>
        <w:t xml:space="preserve"> رقم 08-129 المؤرّخ في 03 ماي سنة 2008 والمتضمّن القانون الأساسي الخاص بالأستاذ الباحث الإستشفائي الجامعي.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ونظرا لمراسلة السيد الأمين العام لوزارة الصحة رقم 205 المؤرخة في 29 أفريل 2023.</w:t>
      </w:r>
    </w:p>
    <w:p w:rsidR="0099542D" w:rsidRDefault="0099542D">
      <w:pPr>
        <w:pStyle w:val="Standard"/>
        <w:bidi/>
        <w:spacing w:line="220" w:lineRule="auto"/>
        <w:jc w:val="center"/>
        <w:rPr>
          <w:rFonts w:ascii="Simplified Arabic" w:eastAsia="SimSun" w:hAnsi="Simplified Arabic" w:cs="Simplified Arabic"/>
          <w:color w:val="000000"/>
          <w:sz w:val="2"/>
          <w:szCs w:val="2"/>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color w:val="FF0000"/>
          <w:sz w:val="2"/>
          <w:szCs w:val="2"/>
          <w:lang w:bidi="ar-DZ"/>
        </w:rPr>
      </w:pPr>
    </w:p>
    <w:p w:rsidR="0099542D" w:rsidRDefault="00FA2D5A">
      <w:pPr>
        <w:pStyle w:val="Standard"/>
        <w:bidi/>
        <w:spacing w:line="220" w:lineRule="auto"/>
        <w:ind w:left="1133" w:hanging="1134"/>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تنشأ لجنة مختلطة لمتابعة كلية الطب والم</w:t>
      </w:r>
      <w:r>
        <w:rPr>
          <w:rFonts w:ascii="Simplified Arabic" w:hAnsi="Simplified Arabic" w:cs="Simplified Arabic"/>
          <w:color w:val="000000"/>
          <w:sz w:val="28"/>
          <w:szCs w:val="28"/>
          <w:rtl/>
          <w:lang w:bidi="ar-DZ"/>
        </w:rPr>
        <w:t>ؤسسات الإستشفائية الجامعية بولاية الأغواط، وتدعى في صلب النص"اللجنة المحلية"</w:t>
      </w:r>
    </w:p>
    <w:p w:rsidR="0099542D" w:rsidRDefault="00FA2D5A">
      <w:pPr>
        <w:pStyle w:val="Standard"/>
        <w:bidi/>
        <w:spacing w:line="220" w:lineRule="auto"/>
        <w:ind w:left="850" w:hanging="85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تتشكل اللجنة المحلية من ممثلين عن وزارة التعليم العالي والبحث العلمي وممثلين عن وزارة الصحة وممثلين عن النقابة الوطنية للأساتذة الباحثين الاستشفائيين الجامعيين، حسب الت</w:t>
      </w:r>
      <w:r>
        <w:rPr>
          <w:rFonts w:ascii="Simplified Arabic" w:hAnsi="Simplified Arabic" w:cs="Simplified Arabic"/>
          <w:color w:val="000000"/>
          <w:sz w:val="28"/>
          <w:szCs w:val="28"/>
          <w:rtl/>
          <w:lang w:bidi="ar-DZ"/>
        </w:rPr>
        <w:t>شكيلة التالية:</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التعليم العالي والبحث العلمي</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شكري علي</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المدير العام للتعليم والتكوين،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بوزيد فريد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الموارد البشرية،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جبراني عبد الحكيم</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المالية، أو ممثله</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بن برطال جمال</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مدير جامعة </w:t>
            </w:r>
            <w:r>
              <w:rPr>
                <w:rFonts w:ascii="Simplified Arabic" w:hAnsi="Simplified Arabic" w:cs="Simplified Arabic"/>
                <w:color w:val="000000"/>
                <w:sz w:val="28"/>
                <w:szCs w:val="28"/>
                <w:rtl/>
                <w:lang w:bidi="ar-DZ"/>
              </w:rPr>
              <w:t>الأغواط، أو ممثله</w:t>
            </w:r>
          </w:p>
        </w:tc>
      </w:tr>
      <w:tr w:rsidR="0099542D">
        <w:tblPrEx>
          <w:tblCellMar>
            <w:top w:w="0" w:type="dxa"/>
            <w:bottom w:w="0" w:type="dxa"/>
          </w:tblCellMar>
        </w:tblPrEx>
        <w:trPr>
          <w:trHeight w:val="402"/>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غرناوط مرزاق</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رئيس الندوة الوطنية لعمداء كليات الطب، أو ممثله</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وزارة الصحة</w:t>
      </w:r>
    </w:p>
    <w:tbl>
      <w:tblPr>
        <w:bidiVisual/>
        <w:tblW w:w="8188" w:type="dxa"/>
        <w:tblInd w:w="1593" w:type="dxa"/>
        <w:tblLayout w:type="fixed"/>
        <w:tblCellMar>
          <w:left w:w="10" w:type="dxa"/>
          <w:right w:w="10" w:type="dxa"/>
        </w:tblCellMar>
        <w:tblLook w:val="0000" w:firstRow="0" w:lastRow="0" w:firstColumn="0" w:lastColumn="0" w:noHBand="0" w:noVBand="0"/>
      </w:tblPr>
      <w:tblGrid>
        <w:gridCol w:w="3084"/>
        <w:gridCol w:w="5104"/>
      </w:tblGrid>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بن برنو ليلى</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مديرة برامج العلاج والأخلاقيات وآداب مهنة الطب</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السيدة شريفي فاطمة الزهراء</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مديرة فرعية للمستخدمين الطبيين والشبه الطبيين</w:t>
            </w:r>
          </w:p>
        </w:tc>
      </w:tr>
      <w:tr w:rsidR="0099542D">
        <w:tblPrEx>
          <w:tblCellMar>
            <w:top w:w="0" w:type="dxa"/>
            <w:bottom w:w="0" w:type="dxa"/>
          </w:tblCellMar>
        </w:tblPrEx>
        <w:trPr>
          <w:trHeight w:val="387"/>
        </w:trPr>
        <w:tc>
          <w:tcPr>
            <w:tcW w:w="3084"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يحي شريف مراد</w:t>
            </w:r>
          </w:p>
        </w:tc>
        <w:tc>
          <w:tcPr>
            <w:tcW w:w="5103"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مدير فرعي للتكوين الأولي</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مدير الصحة لولاية الأغواط</w:t>
            </w:r>
          </w:p>
        </w:tc>
      </w:tr>
      <w:tr w:rsidR="0099542D">
        <w:tblPrEx>
          <w:tblCellMar>
            <w:top w:w="0" w:type="dxa"/>
            <w:bottom w:w="0" w:type="dxa"/>
          </w:tblCellMar>
        </w:tblPrEx>
        <w:trPr>
          <w:trHeight w:val="402"/>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المدير العام للمؤسسة العمومية الإستشفائية لولاية الأغواط</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b/>
          <w:bCs/>
          <w:color w:val="000000"/>
          <w:sz w:val="28"/>
          <w:szCs w:val="28"/>
          <w:rtl/>
          <w:lang w:bidi="ar-DZ"/>
        </w:rPr>
        <w:t>بعنوان النقابة الوطنية للأساتذة الباحثين الاستشفائيين الجامعيين</w:t>
      </w:r>
    </w:p>
    <w:tbl>
      <w:tblPr>
        <w:bidiVisual/>
        <w:tblW w:w="8188" w:type="dxa"/>
        <w:tblInd w:w="1593" w:type="dxa"/>
        <w:tblLayout w:type="fixed"/>
        <w:tblCellMar>
          <w:left w:w="10" w:type="dxa"/>
          <w:right w:w="10" w:type="dxa"/>
        </w:tblCellMar>
        <w:tblLook w:val="0000" w:firstRow="0" w:lastRow="0" w:firstColumn="0" w:lastColumn="0" w:noHBand="0" w:noVBand="0"/>
      </w:tblPr>
      <w:tblGrid>
        <w:gridCol w:w="2233"/>
        <w:gridCol w:w="5955"/>
      </w:tblGrid>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بلحاج رشيد</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 xml:space="preserve">رئيس النقابة الوطنية للأساتذة </w:t>
            </w:r>
            <w:r>
              <w:rPr>
                <w:rFonts w:ascii="Simplified Arabic" w:hAnsi="Simplified Arabic" w:cs="Simplified Arabic"/>
                <w:color w:val="000000"/>
                <w:sz w:val="28"/>
                <w:szCs w:val="28"/>
                <w:rtl/>
                <w:lang w:bidi="ar-DZ"/>
              </w:rPr>
              <w:t>الباحثين الاستشفائيين الجامعيين</w:t>
            </w:r>
          </w:p>
        </w:tc>
      </w:tr>
      <w:tr w:rsidR="0099542D">
        <w:tblPrEx>
          <w:tblCellMar>
            <w:top w:w="0" w:type="dxa"/>
            <w:bottom w:w="0" w:type="dxa"/>
          </w:tblCellMar>
        </w:tblPrEx>
        <w:trPr>
          <w:trHeight w:val="387"/>
        </w:trPr>
        <w:tc>
          <w:tcPr>
            <w:tcW w:w="2233" w:type="dxa"/>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السيد عسلة فارس</w:t>
            </w:r>
          </w:p>
        </w:tc>
        <w:tc>
          <w:tcPr>
            <w:tcW w:w="5954" w:type="dxa"/>
            <w:tcMar>
              <w:top w:w="0" w:type="dxa"/>
              <w:left w:w="108" w:type="dxa"/>
              <w:bottom w:w="0" w:type="dxa"/>
              <w:right w:w="108" w:type="dxa"/>
            </w:tcMar>
          </w:tcPr>
          <w:p w:rsidR="0099542D" w:rsidRDefault="00FA2D5A">
            <w:pPr>
              <w:pStyle w:val="Standard"/>
              <w:bidi/>
              <w:spacing w:line="220" w:lineRule="auto"/>
              <w:jc w:val="both"/>
            </w:pPr>
            <w:r>
              <w:rPr>
                <w:rFonts w:ascii="Simplified Arabic" w:hAnsi="Simplified Arabic" w:cs="Simplified Arabic"/>
                <w:color w:val="000000"/>
                <w:sz w:val="28"/>
                <w:szCs w:val="28"/>
                <w:rtl/>
                <w:lang w:bidi="ar-DZ"/>
              </w:rPr>
              <w:t>أمين عام النقابة الوطنية للأساتذة الباحثين الاستشفائيين الجامعيين</w:t>
            </w:r>
          </w:p>
        </w:tc>
      </w:tr>
      <w:tr w:rsidR="0099542D">
        <w:tblPrEx>
          <w:tblCellMar>
            <w:top w:w="0" w:type="dxa"/>
            <w:bottom w:w="0" w:type="dxa"/>
          </w:tblCellMar>
        </w:tblPrEx>
        <w:trPr>
          <w:trHeight w:val="387"/>
        </w:trPr>
        <w:tc>
          <w:tcPr>
            <w:tcW w:w="8187" w:type="dxa"/>
            <w:gridSpan w:val="2"/>
            <w:tcMar>
              <w:top w:w="0" w:type="dxa"/>
              <w:left w:w="108" w:type="dxa"/>
              <w:bottom w:w="0" w:type="dxa"/>
              <w:right w:w="108" w:type="dxa"/>
            </w:tcMar>
          </w:tcPr>
          <w:p w:rsidR="0099542D" w:rsidRDefault="00FA2D5A">
            <w:pPr>
              <w:pStyle w:val="ListParagraph"/>
              <w:numPr>
                <w:ilvl w:val="0"/>
                <w:numId w:val="124"/>
              </w:numPr>
              <w:bidi/>
              <w:spacing w:line="220" w:lineRule="auto"/>
              <w:ind w:left="284" w:hanging="219"/>
              <w:jc w:val="both"/>
            </w:pPr>
            <w:r>
              <w:rPr>
                <w:rFonts w:ascii="Simplified Arabic" w:hAnsi="Simplified Arabic" w:cs="Simplified Arabic"/>
                <w:color w:val="000000"/>
                <w:sz w:val="28"/>
                <w:szCs w:val="28"/>
                <w:rtl/>
                <w:lang w:bidi="ar-DZ"/>
              </w:rPr>
              <w:t>ممثل عن الفرع النقابي للنقابة الوطنية للأساتذة الباحثين الاستشفائيين الجامعيين بالأغواط</w:t>
            </w:r>
          </w:p>
        </w:tc>
      </w:tr>
    </w:tbl>
    <w:p w:rsidR="0099542D" w:rsidRDefault="0099542D">
      <w:pPr>
        <w:pStyle w:val="Standard"/>
        <w:bidi/>
        <w:spacing w:line="220" w:lineRule="auto"/>
        <w:jc w:val="both"/>
        <w:rPr>
          <w:rFonts w:ascii="Simplified Arabic" w:hAnsi="Simplified Arabic" w:cs="Simplified Arabic"/>
          <w:color w:val="000000"/>
          <w:sz w:val="2"/>
          <w:szCs w:val="2"/>
          <w:lang w:bidi="ar-DZ"/>
        </w:rPr>
      </w:pPr>
    </w:p>
    <w:p w:rsidR="0099542D" w:rsidRDefault="00FA2D5A">
      <w:pPr>
        <w:pStyle w:val="ListParagraph"/>
        <w:bidi/>
        <w:spacing w:line="220" w:lineRule="auto"/>
        <w:ind w:left="849"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ينشر هذا القرار في النشرة الرسمية للتعليم العالي والبحث العلمي.</w:t>
      </w:r>
    </w:p>
    <w:p w:rsidR="0099542D" w:rsidRDefault="0099542D">
      <w:pPr>
        <w:pStyle w:val="ListParagraph"/>
        <w:bidi/>
        <w:spacing w:line="220" w:lineRule="auto"/>
        <w:ind w:left="849" w:hanging="850"/>
        <w:jc w:val="both"/>
        <w:rPr>
          <w:rFonts w:ascii="Simplified Arabic" w:hAnsi="Simplified Arabic" w:cs="Simplified Arabic"/>
          <w:color w:val="FF0000"/>
          <w:sz w:val="2"/>
          <w:szCs w:val="2"/>
          <w:lang w:bidi="ar-DZ"/>
        </w:rPr>
      </w:pP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628/أ.ع مؤرخ في </w:t>
      </w:r>
      <w:r>
        <w:rPr>
          <w:rFonts w:ascii="Simplified Arabic" w:hAnsi="Simplified Arabic" w:cs="Simplified Arabic"/>
          <w:b/>
          <w:bCs/>
          <w:color w:val="0000FF"/>
          <w:sz w:val="28"/>
          <w:szCs w:val="28"/>
          <w:rtl/>
        </w:rPr>
        <w:t>17 ماي 2023، يعدل القرار رقم 640 المؤرخ في 7 جوان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سطيف1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89-140 المؤرخ في 29 ذي الحجة عام 1409 الموافق أول غشت سنة 1989 والمتضمن إنشاء جامعة سطيف1، المعدل والمتمم، لاسيما المادة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w:t>
      </w:r>
      <w:r>
        <w:rPr>
          <w:rFonts w:ascii="Simplified Arabic" w:eastAsia="SimSun" w:hAnsi="Simplified Arabic" w:cs="Simplified Arabic"/>
          <w:color w:val="000000"/>
          <w:sz w:val="28"/>
          <w:szCs w:val="28"/>
          <w:rtl/>
        </w:rPr>
        <w:t>424 الموافق 23 غشت سنة 2003، الذي يحدد مهام الجامعة والقواعد الخاصة بتنظيمها و 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w:t>
      </w:r>
      <w:r>
        <w:rPr>
          <w:rFonts w:ascii="Simplified Arabic" w:eastAsia="SimSun" w:hAnsi="Simplified Arabic" w:cs="Simplified Arabic"/>
          <w:color w:val="000000"/>
          <w:sz w:val="28"/>
          <w:szCs w:val="28"/>
          <w:rtl/>
        </w:rPr>
        <w:t xml:space="preserve">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640 المؤرخ في 7 جوان 2022، الذي يحدد القائمة الإسمية لأعضاء مجلس إدارة جامعة سطيف1، المعدل.</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640 المؤرخ في 7 جوان 2022، المعدل والمذكـور أعلاه، كما هو محدد في الج</w:t>
      </w:r>
      <w:r>
        <w:rPr>
          <w:rFonts w:ascii="Simplified Arabic" w:hAnsi="Simplified Arabic" w:cs="Simplified Arabic"/>
          <w:color w:val="000000"/>
          <w:sz w:val="28"/>
          <w:szCs w:val="28"/>
          <w:rtl/>
        </w:rPr>
        <w:t>دول الملحق بهذا القرار.</w:t>
      </w:r>
    </w:p>
    <w:p w:rsidR="0099542D" w:rsidRDefault="00FA2D5A">
      <w:pPr>
        <w:pStyle w:val="Standard"/>
        <w:bidi/>
        <w:spacing w:line="228" w:lineRule="auto"/>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ائمة أعضاء مجلس إدارة جامعة سطيف1</w:t>
      </w:r>
    </w:p>
    <w:p w:rsidR="0099542D" w:rsidRDefault="00FA2D5A">
      <w:pPr>
        <w:pStyle w:val="ListParagraph"/>
        <w:numPr>
          <w:ilvl w:val="0"/>
          <w:numId w:val="426"/>
        </w:numPr>
        <w:bidi/>
        <w:ind w:left="566" w:hanging="283"/>
        <w:jc w:val="right"/>
      </w:pPr>
      <w:r>
        <w:rPr>
          <w:rFonts w:ascii="Simplified Arabic" w:hAnsi="Simplified Arabic" w:cs="Simplified Arabic"/>
          <w:b/>
          <w:bCs/>
          <w:color w:val="000000"/>
          <w:rtl/>
          <w:lang w:bidi="ar-DZ"/>
        </w:rPr>
        <w:t>الأعضاء المعينون:</w:t>
      </w:r>
    </w:p>
    <w:tbl>
      <w:tblPr>
        <w:bidiVisual/>
        <w:tblW w:w="9414" w:type="dxa"/>
        <w:jc w:val="center"/>
        <w:tblLayout w:type="fixed"/>
        <w:tblCellMar>
          <w:left w:w="10" w:type="dxa"/>
          <w:right w:w="10" w:type="dxa"/>
        </w:tblCellMar>
        <w:tblLook w:val="0000" w:firstRow="0" w:lastRow="0" w:firstColumn="0" w:lastColumn="0" w:noHBand="0" w:noVBand="0"/>
      </w:tblPr>
      <w:tblGrid>
        <w:gridCol w:w="2297"/>
        <w:gridCol w:w="849"/>
        <w:gridCol w:w="6268"/>
      </w:tblGrid>
      <w:tr w:rsidR="0099542D">
        <w:tblPrEx>
          <w:tblCellMar>
            <w:top w:w="0" w:type="dxa"/>
            <w:bottom w:w="0" w:type="dxa"/>
          </w:tblCellMar>
        </w:tblPrEx>
        <w:trPr>
          <w:trHeight w:val="313"/>
          <w:jc w:val="center"/>
        </w:trPr>
        <w:tc>
          <w:tcPr>
            <w:tcW w:w="22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b/>
                <w:bCs/>
                <w:color w:val="000000"/>
                <w:rtl/>
                <w:lang w:bidi="ar-DZ"/>
              </w:rPr>
              <w:t>الإسم واللقب</w:t>
            </w: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2"/>
              <w:jc w:val="center"/>
            </w:pPr>
            <w:r>
              <w:rPr>
                <w:rFonts w:ascii="Simplified Arabic" w:hAnsi="Simplified Arabic" w:cs="Simplified Arabic"/>
                <w:b/>
                <w:bCs/>
                <w:color w:val="000000"/>
                <w:rtl/>
                <w:lang w:bidi="ar-DZ"/>
              </w:rPr>
              <w:t>الصفة</w:t>
            </w:r>
          </w:p>
        </w:tc>
        <w:tc>
          <w:tcPr>
            <w:tcW w:w="62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27"/>
          <w:jc w:val="center"/>
        </w:trPr>
        <w:tc>
          <w:tcPr>
            <w:tcW w:w="229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27"/>
              </w:numPr>
              <w:bidi/>
              <w:ind w:left="198" w:hanging="198"/>
              <w:jc w:val="right"/>
            </w:pPr>
            <w:r>
              <w:rPr>
                <w:rFonts w:ascii="Simplified Arabic" w:hAnsi="Simplified Arabic" w:cs="Simplified Arabic"/>
                <w:color w:val="000000"/>
                <w:rtl/>
                <w:lang w:bidi="ar-DZ"/>
              </w:rPr>
              <w:t>قشي الخير</w:t>
            </w:r>
          </w:p>
        </w:tc>
        <w:tc>
          <w:tcPr>
            <w:tcW w:w="84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left="-2"/>
              <w:jc w:val="center"/>
            </w:pPr>
            <w:r>
              <w:rPr>
                <w:rFonts w:ascii="Simplified Arabic" w:hAnsi="Simplified Arabic" w:cs="Simplified Arabic"/>
                <w:color w:val="000000"/>
                <w:rtl/>
                <w:lang w:bidi="ar-DZ"/>
              </w:rPr>
              <w:t>رئيس</w:t>
            </w:r>
          </w:p>
        </w:tc>
        <w:tc>
          <w:tcPr>
            <w:tcW w:w="626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 xml:space="preserve">ممثل الوزير المكلف بالتعليم </w:t>
            </w:r>
            <w:r>
              <w:rPr>
                <w:rFonts w:ascii="Simplified Arabic" w:hAnsi="Simplified Arabic" w:cs="Simplified Arabic"/>
                <w:color w:val="000000"/>
                <w:rtl/>
                <w:lang w:bidi="ar-DZ"/>
              </w:rPr>
              <w:t>العالي والبحث العلمي</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سعدوت محمد</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عبد الكريم إدريس</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بن مسعود رشيد</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حميحم إدريس</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 xml:space="preserve">ممثل الوزير المكلف بالعمل والتشغيل والضمان </w:t>
            </w:r>
            <w:r>
              <w:rPr>
                <w:rFonts w:ascii="Simplified Arabic" w:hAnsi="Simplified Arabic" w:cs="Simplified Arabic"/>
                <w:color w:val="000000"/>
                <w:rtl/>
                <w:lang w:bidi="ar-DZ"/>
              </w:rPr>
              <w:t>الإجتماعي</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مراح محمد</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بن كاملة علي</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زحنيط محمد عدنان</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بالصناعة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خيرات الصغير</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صالح رشيد</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بالسكن والعمران والمدينة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زهوة لخضر</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بالنقل</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بولفتات محمد</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327"/>
          <w:jc w:val="center"/>
        </w:trPr>
        <w:tc>
          <w:tcPr>
            <w:tcW w:w="22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تريعة لخضر</w:t>
            </w:r>
          </w:p>
        </w:tc>
        <w:tc>
          <w:tcPr>
            <w:tcW w:w="8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327"/>
          <w:jc w:val="center"/>
        </w:trPr>
        <w:tc>
          <w:tcPr>
            <w:tcW w:w="229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89"/>
              </w:numPr>
              <w:bidi/>
              <w:ind w:left="198" w:hanging="198"/>
              <w:jc w:val="right"/>
            </w:pPr>
            <w:r>
              <w:rPr>
                <w:rFonts w:ascii="Simplified Arabic" w:hAnsi="Simplified Arabic" w:cs="Simplified Arabic"/>
                <w:color w:val="000000"/>
                <w:rtl/>
                <w:lang w:bidi="ar-DZ"/>
              </w:rPr>
              <w:t>بغداد زكريا</w:t>
            </w:r>
          </w:p>
        </w:tc>
        <w:tc>
          <w:tcPr>
            <w:tcW w:w="84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ind w:left="-2"/>
              <w:jc w:val="center"/>
            </w:pPr>
            <w:r>
              <w:rPr>
                <w:rFonts w:ascii="Simplified Arabic" w:hAnsi="Simplified Arabic" w:cs="Simplified Arabic"/>
                <w:color w:val="000000"/>
                <w:rtl/>
                <w:lang w:bidi="ar-DZ"/>
              </w:rPr>
              <w:t>عضو</w:t>
            </w:r>
          </w:p>
        </w:tc>
        <w:tc>
          <w:tcPr>
            <w:tcW w:w="626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ind w:left="-2"/>
              <w:jc w:val="right"/>
            </w:pPr>
            <w:r>
              <w:rPr>
                <w:rFonts w:ascii="Simplified Arabic" w:hAnsi="Simplified Arabic" w:cs="Simplified Arabic"/>
                <w:color w:val="000000"/>
                <w:rtl/>
                <w:lang w:bidi="ar-DZ"/>
              </w:rPr>
              <w:t>ممثل الوالي</w:t>
            </w:r>
          </w:p>
        </w:tc>
      </w:tr>
    </w:tbl>
    <w:p w:rsidR="0099542D" w:rsidRDefault="0099542D">
      <w:pPr>
        <w:pStyle w:val="Standard"/>
        <w:bidi/>
        <w:jc w:val="center"/>
        <w:rPr>
          <w:rFonts w:ascii="Simplified Arabic" w:hAnsi="Simplified Arabic" w:cs="Simplified Arabic"/>
          <w:b/>
          <w:bCs/>
          <w:color w:val="000000"/>
          <w:sz w:val="4"/>
          <w:szCs w:val="4"/>
          <w:lang w:bidi="ar-DZ"/>
        </w:rPr>
      </w:pPr>
    </w:p>
    <w:p w:rsidR="0099542D" w:rsidRDefault="00FA2D5A">
      <w:pPr>
        <w:pStyle w:val="Standard"/>
        <w:bidi/>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629/أ.ع مؤرخ في 17 ماي 2023، يعدل القرار رقم 1108 المؤرخ13  ديسمبر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w:t>
      </w:r>
      <w:r>
        <w:rPr>
          <w:rFonts w:ascii="Simplified Arabic" w:hAnsi="Simplified Arabic" w:cs="Simplified Arabic"/>
          <w:b/>
          <w:bCs/>
          <w:color w:val="0000FF"/>
          <w:sz w:val="28"/>
          <w:szCs w:val="28"/>
          <w:rtl/>
        </w:rPr>
        <w:t>لذي يحدد القائمة الإسمية لأعضاء مجلس إدارة جامعة المدية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w:t>
      </w:r>
      <w:r>
        <w:rPr>
          <w:rFonts w:ascii="Simplified Arabic" w:eastAsia="SimSun" w:hAnsi="Simplified Arabic" w:cs="Simplified Arabic"/>
          <w:color w:val="000000"/>
          <w:sz w:val="28"/>
          <w:szCs w:val="28"/>
          <w:rtl/>
        </w:rPr>
        <w:t>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09-11 المؤرخ في 7 محرم عام 1430 الموافق 4 يناير سنة 2009، والمتضمن إنشاء</w:t>
      </w:r>
      <w:r>
        <w:rPr>
          <w:rFonts w:ascii="Simplified Arabic" w:eastAsia="SimSun" w:hAnsi="Simplified Arabic" w:cs="Simplified Arabic"/>
          <w:color w:val="000000"/>
          <w:sz w:val="28"/>
          <w:szCs w:val="28"/>
          <w:rtl/>
        </w:rPr>
        <w:t xml:space="preserve"> جامعة المدية، المعدل والمتمم، لاسيما المادة 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1108 المؤرخ في 13 ديسمبر 2022، الذي يح</w:t>
      </w:r>
      <w:r>
        <w:rPr>
          <w:rFonts w:ascii="Simplified Arabic" w:eastAsia="SimSun" w:hAnsi="Simplified Arabic" w:cs="Simplified Arabic"/>
          <w:color w:val="000000"/>
          <w:sz w:val="28"/>
          <w:szCs w:val="28"/>
          <w:rtl/>
        </w:rPr>
        <w:t>دد القائمة الإسمية لأعضاء مجلس إدارة جامعة المدية.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outlineLvl w:val="0"/>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1108 المؤرخ في 13 ديسمبر 2022، والمذكـور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w:t>
      </w:r>
      <w:r>
        <w:rPr>
          <w:rFonts w:ascii="Simplified Arabic" w:hAnsi="Simplified Arabic" w:cs="Simplified Arabic"/>
          <w:color w:val="000000"/>
          <w:sz w:val="28"/>
          <w:szCs w:val="28"/>
          <w:rtl/>
        </w:rPr>
        <w:t>عالي والبحث العلمي.</w:t>
      </w:r>
    </w:p>
    <w:p w:rsidR="0099542D" w:rsidRDefault="0099542D">
      <w:pPr>
        <w:pStyle w:val="Standard"/>
        <w:bidi/>
        <w:ind w:left="-427" w:right="-180"/>
        <w:jc w:val="right"/>
        <w:rPr>
          <w:rFonts w:ascii="Simplified Arabic" w:hAnsi="Simplified Arabic" w:cs="Simplified Arabic"/>
          <w:sz w:val="2"/>
          <w:szCs w:val="2"/>
          <w:lang w:bidi="ar-DZ"/>
        </w:rPr>
      </w:pPr>
    </w:p>
    <w:p w:rsidR="0099542D" w:rsidRDefault="0099542D">
      <w:pPr>
        <w:pStyle w:val="Standard"/>
        <w:bidi/>
        <w:ind w:right="426"/>
        <w:jc w:val="both"/>
        <w:outlineLvl w:val="0"/>
        <w:rPr>
          <w:rFonts w:ascii="Simplified Arabic" w:hAnsi="Simplified Arabic" w:cs="Simplified Arabic"/>
          <w:sz w:val="2"/>
          <w:szCs w:val="2"/>
          <w:lang w:bidi="ar-DZ"/>
        </w:rPr>
      </w:pPr>
    </w:p>
    <w:p w:rsidR="0099542D" w:rsidRDefault="0099542D">
      <w:pPr>
        <w:pStyle w:val="Standard"/>
        <w:bidi/>
        <w:jc w:val="both"/>
        <w:outlineLvl w:val="0"/>
        <w:rPr>
          <w:rFonts w:ascii="Simplified Arabic" w:hAnsi="Simplified Arabic" w:cs="Simplified Arabic"/>
          <w:sz w:val="4"/>
          <w:szCs w:val="4"/>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المدية</w:t>
      </w:r>
    </w:p>
    <w:p w:rsidR="0099542D" w:rsidRDefault="00FA2D5A">
      <w:pPr>
        <w:pStyle w:val="ListParagraph"/>
        <w:numPr>
          <w:ilvl w:val="0"/>
          <w:numId w:val="428"/>
        </w:numPr>
        <w:tabs>
          <w:tab w:val="right" w:pos="4718"/>
        </w:tabs>
        <w:bidi/>
        <w:ind w:left="566" w:hanging="283"/>
        <w:jc w:val="right"/>
      </w:pPr>
      <w:r>
        <w:rPr>
          <w:rFonts w:ascii="Simplified Arabic" w:hAnsi="Simplified Arabic" w:cs="Simplified Arabic"/>
          <w:b/>
          <w:bCs/>
          <w:color w:val="000000"/>
          <w:rtl/>
          <w:lang w:bidi="ar-DZ"/>
        </w:rPr>
        <w:t>الأعضاء المعينون:</w:t>
      </w:r>
    </w:p>
    <w:tbl>
      <w:tblPr>
        <w:bidiVisual/>
        <w:tblW w:w="9317" w:type="dxa"/>
        <w:jc w:val="center"/>
        <w:tblLayout w:type="fixed"/>
        <w:tblCellMar>
          <w:left w:w="10" w:type="dxa"/>
          <w:right w:w="10" w:type="dxa"/>
        </w:tblCellMar>
        <w:tblLook w:val="0000" w:firstRow="0" w:lastRow="0" w:firstColumn="0" w:lastColumn="0" w:noHBand="0" w:noVBand="0"/>
      </w:tblPr>
      <w:tblGrid>
        <w:gridCol w:w="2191"/>
        <w:gridCol w:w="851"/>
        <w:gridCol w:w="6275"/>
      </w:tblGrid>
      <w:tr w:rsidR="0099542D">
        <w:tblPrEx>
          <w:tblCellMar>
            <w:top w:w="0" w:type="dxa"/>
            <w:bottom w:w="0" w:type="dxa"/>
          </w:tblCellMar>
        </w:tblPrEx>
        <w:trPr>
          <w:trHeight w:val="232"/>
          <w:jc w:val="center"/>
        </w:trPr>
        <w:tc>
          <w:tcPr>
            <w:tcW w:w="21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b/>
                <w:bCs/>
                <w:color w:val="000000"/>
                <w:rtl/>
                <w:lang w:bidi="ar-DZ"/>
              </w:rPr>
              <w:t>الإسم واللقب</w:t>
            </w:r>
          </w:p>
        </w:tc>
        <w:tc>
          <w:tcPr>
            <w:tcW w:w="8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b/>
                <w:bCs/>
                <w:color w:val="000000"/>
                <w:rtl/>
                <w:lang w:bidi="ar-DZ"/>
              </w:rPr>
              <w:t>الصفة</w:t>
            </w:r>
          </w:p>
        </w:tc>
        <w:tc>
          <w:tcPr>
            <w:tcW w:w="627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21"/>
          <w:jc w:val="center"/>
        </w:trPr>
        <w:tc>
          <w:tcPr>
            <w:tcW w:w="219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29"/>
              </w:numPr>
              <w:tabs>
                <w:tab w:val="right" w:pos="4350"/>
              </w:tabs>
              <w:bidi/>
              <w:ind w:left="198" w:hanging="198"/>
              <w:jc w:val="right"/>
            </w:pPr>
            <w:r>
              <w:rPr>
                <w:rFonts w:ascii="Simplified Arabic" w:hAnsi="Simplified Arabic" w:cs="Simplified Arabic"/>
                <w:color w:val="000000"/>
                <w:rtl/>
                <w:lang w:bidi="ar-DZ"/>
              </w:rPr>
              <w:t>رمول خالد</w:t>
            </w:r>
          </w:p>
        </w:tc>
        <w:tc>
          <w:tcPr>
            <w:tcW w:w="85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رئيس</w:t>
            </w:r>
          </w:p>
        </w:tc>
        <w:tc>
          <w:tcPr>
            <w:tcW w:w="627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94"/>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فيلالي لويزة</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 w:val="right" w:pos="4152"/>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262"/>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بن بوزيد زين الدين</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 w:val="right" w:pos="4152"/>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21"/>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بلخروبي خالد</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بالتكوين والتعليم المهنيين</w:t>
            </w:r>
          </w:p>
        </w:tc>
      </w:tr>
      <w:tr w:rsidR="0099542D">
        <w:tblPrEx>
          <w:tblCellMar>
            <w:top w:w="0" w:type="dxa"/>
            <w:bottom w:w="0" w:type="dxa"/>
          </w:tblCellMar>
        </w:tblPrEx>
        <w:trPr>
          <w:trHeight w:val="317"/>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زيتوني محمد لمين</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64"/>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ياسف خير الدين</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88"/>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حمادي رضا</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285"/>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حمادي رشيد</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 w:val="right" w:pos="4152"/>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بالتجارة وترقية الصادرات</w:t>
            </w:r>
          </w:p>
        </w:tc>
      </w:tr>
      <w:tr w:rsidR="0099542D">
        <w:tblPrEx>
          <w:tblCellMar>
            <w:top w:w="0" w:type="dxa"/>
            <w:bottom w:w="0" w:type="dxa"/>
          </w:tblCellMar>
        </w:tblPrEx>
        <w:trPr>
          <w:trHeight w:val="222"/>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بوكرش عاطف</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 xml:space="preserve"> 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 w:val="right" w:pos="4152"/>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08"/>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زقان مناد</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بالداخلية والجماعات المحلية والتهيئة العمرانية</w:t>
            </w:r>
          </w:p>
        </w:tc>
      </w:tr>
      <w:tr w:rsidR="0099542D">
        <w:tblPrEx>
          <w:tblCellMar>
            <w:top w:w="0" w:type="dxa"/>
            <w:bottom w:w="0" w:type="dxa"/>
          </w:tblCellMar>
        </w:tblPrEx>
        <w:trPr>
          <w:trHeight w:val="256"/>
          <w:jc w:val="center"/>
        </w:trPr>
        <w:tc>
          <w:tcPr>
            <w:tcW w:w="2191"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جغادر عبد الجليل</w:t>
            </w:r>
          </w:p>
        </w:tc>
        <w:tc>
          <w:tcPr>
            <w:tcW w:w="8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 w:val="right" w:pos="4152"/>
              </w:tabs>
              <w:bidi/>
              <w:jc w:val="right"/>
            </w:pPr>
            <w:r>
              <w:rPr>
                <w:rFonts w:ascii="Simplified Arabic" w:hAnsi="Simplified Arabic" w:cs="Simplified Arabic"/>
                <w:color w:val="000000"/>
                <w:rtl/>
                <w:lang w:bidi="ar-DZ"/>
              </w:rPr>
              <w:t>ممثل الوزير المكلف بالاتصال</w:t>
            </w:r>
          </w:p>
        </w:tc>
      </w:tr>
      <w:tr w:rsidR="0099542D">
        <w:tblPrEx>
          <w:tblCellMar>
            <w:top w:w="0" w:type="dxa"/>
            <w:bottom w:w="0" w:type="dxa"/>
          </w:tblCellMar>
        </w:tblPrEx>
        <w:trPr>
          <w:trHeight w:val="397"/>
          <w:jc w:val="center"/>
        </w:trPr>
        <w:tc>
          <w:tcPr>
            <w:tcW w:w="219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1"/>
              </w:numPr>
              <w:tabs>
                <w:tab w:val="right" w:pos="4350"/>
              </w:tabs>
              <w:bidi/>
              <w:ind w:left="198" w:hanging="198"/>
              <w:jc w:val="right"/>
            </w:pPr>
            <w:r>
              <w:rPr>
                <w:rFonts w:ascii="Simplified Arabic" w:hAnsi="Simplified Arabic" w:cs="Simplified Arabic"/>
                <w:color w:val="000000"/>
                <w:rtl/>
                <w:lang w:bidi="ar-DZ"/>
              </w:rPr>
              <w:t>حموقة معمر</w:t>
            </w:r>
          </w:p>
        </w:tc>
        <w:tc>
          <w:tcPr>
            <w:tcW w:w="85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152"/>
              </w:tabs>
              <w:bidi/>
              <w:jc w:val="center"/>
            </w:pPr>
            <w:r>
              <w:rPr>
                <w:rFonts w:ascii="Simplified Arabic" w:hAnsi="Simplified Arabic" w:cs="Simplified Arabic"/>
                <w:color w:val="000000"/>
                <w:rtl/>
                <w:lang w:bidi="ar-DZ"/>
              </w:rPr>
              <w:t>عضو</w:t>
            </w:r>
          </w:p>
        </w:tc>
        <w:tc>
          <w:tcPr>
            <w:tcW w:w="627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 w:val="right" w:pos="4152"/>
              </w:tabs>
              <w:bidi/>
              <w:jc w:val="right"/>
            </w:pPr>
            <w:r>
              <w:rPr>
                <w:rFonts w:ascii="Simplified Arabic" w:hAnsi="Simplified Arabic" w:cs="Simplified Arabic"/>
                <w:color w:val="000000"/>
                <w:rtl/>
                <w:lang w:bidi="ar-DZ"/>
              </w:rPr>
              <w:t>ممثل الوالي</w:t>
            </w:r>
          </w:p>
        </w:tc>
      </w:tr>
    </w:tbl>
    <w:p w:rsidR="0099542D" w:rsidRDefault="00FA2D5A">
      <w:pPr>
        <w:pStyle w:val="Standard"/>
        <w:bidi/>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630/أ.ع مؤرخ في 17 ماي 2023، يعدل القرار رقم 449 المؤرخ في 04 أفريل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للاقتصاد بوهران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w:t>
      </w:r>
      <w:r>
        <w:rPr>
          <w:rFonts w:ascii="Simplified Arabic" w:hAnsi="Simplified Arabic" w:cs="Simplified Arabic"/>
          <w:b/>
          <w:bCs/>
          <w:sz w:val="28"/>
          <w:szCs w:val="28"/>
          <w:rtl/>
          <w:lang w:bidi="ar-DZ"/>
        </w:rPr>
        <w:t>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صلاحيات وزير التعليم </w:t>
      </w:r>
      <w:r>
        <w:rPr>
          <w:rFonts w:ascii="Simplified Arabic" w:eastAsia="SimSun" w:hAnsi="Simplified Arabic" w:cs="Simplified Arabic"/>
          <w:color w:val="000000"/>
          <w:sz w:val="28"/>
          <w:szCs w:val="28"/>
          <w:rtl/>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العليا،لاسيما المادة 24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17-85 المؤرخ في 18 جمادى الاولى عام 1438  ال</w:t>
      </w:r>
      <w:r>
        <w:rPr>
          <w:rFonts w:ascii="Simplified Arabic" w:eastAsia="SimSun" w:hAnsi="Simplified Arabic" w:cs="Simplified Arabic"/>
          <w:color w:val="000000"/>
          <w:sz w:val="28"/>
          <w:szCs w:val="28"/>
          <w:rtl/>
        </w:rPr>
        <w:t>موافق 15 فبراير سنة 2017 والمتضمن تحويل المدرسة التحضيرية في العلوم الاقتصادية والتجارية وعلوم التسيير بوهران إلى مدرسة عليا للإقتصاد.</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449 المؤرخ في 04 أفريل 2022، الذي يحدد القائمة الاسمية لأعضاء مجلس إدارة المدرسة العليا للإقتصاد بوهرا</w:t>
      </w:r>
      <w:r>
        <w:rPr>
          <w:rFonts w:ascii="Simplified Arabic" w:eastAsia="SimSun" w:hAnsi="Simplified Arabic" w:cs="Simplified Arabic"/>
          <w:color w:val="000000"/>
          <w:sz w:val="28"/>
          <w:szCs w:val="28"/>
          <w:rtl/>
        </w:rPr>
        <w:t>ن، المعدل.</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133" w:hanging="1133"/>
        <w:jc w:val="center"/>
        <w:rPr>
          <w:rFonts w:ascii="Simplified Arabic" w:hAnsi="Simplified Arabic" w:cs="Simplified Arabic"/>
          <w:color w:val="000000"/>
          <w:sz w:val="4"/>
          <w:szCs w:val="4"/>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449 المؤرخ في 04 أفريل 2022، المعدل، والمذكور أعلاه، كما هو محدد بالجدول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17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العليا للاقتصاد بوهران</w:t>
      </w:r>
    </w:p>
    <w:p w:rsidR="0099542D" w:rsidRDefault="00FA2D5A">
      <w:pPr>
        <w:pStyle w:val="ListParagraph"/>
        <w:numPr>
          <w:ilvl w:val="0"/>
          <w:numId w:val="430"/>
        </w:numPr>
        <w:bidi/>
        <w:spacing w:line="276" w:lineRule="auto"/>
        <w:ind w:left="566" w:hanging="283"/>
        <w:jc w:val="right"/>
      </w:pPr>
      <w:r>
        <w:rPr>
          <w:rFonts w:ascii="Simplified Arabic" w:hAnsi="Simplified Arabic" w:cs="Simplified Arabic"/>
          <w:b/>
          <w:bCs/>
          <w:color w:val="000000"/>
          <w:rtl/>
          <w:lang w:bidi="ar-DZ"/>
        </w:rPr>
        <w:t>الأعضاء المعينون:</w:t>
      </w:r>
    </w:p>
    <w:tbl>
      <w:tblPr>
        <w:bidiVisual/>
        <w:tblW w:w="9173" w:type="dxa"/>
        <w:jc w:val="center"/>
        <w:tblLayout w:type="fixed"/>
        <w:tblCellMar>
          <w:left w:w="10" w:type="dxa"/>
          <w:right w:w="10" w:type="dxa"/>
        </w:tblCellMar>
        <w:tblLook w:val="0000" w:firstRow="0" w:lastRow="0" w:firstColumn="0" w:lastColumn="0" w:noHBand="0" w:noVBand="0"/>
      </w:tblPr>
      <w:tblGrid>
        <w:gridCol w:w="2326"/>
        <w:gridCol w:w="749"/>
        <w:gridCol w:w="6098"/>
      </w:tblGrid>
      <w:tr w:rsidR="0099542D">
        <w:tblPrEx>
          <w:tblCellMar>
            <w:top w:w="0" w:type="dxa"/>
            <w:bottom w:w="0" w:type="dxa"/>
          </w:tblCellMar>
        </w:tblPrEx>
        <w:trPr>
          <w:trHeight w:val="225"/>
          <w:jc w:val="center"/>
        </w:trPr>
        <w:tc>
          <w:tcPr>
            <w:tcW w:w="23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367"/>
              <w:jc w:val="right"/>
            </w:pPr>
            <w:r>
              <w:rPr>
                <w:rFonts w:ascii="Simplified Arabic" w:hAnsi="Simplified Arabic" w:cs="Simplified Arabic"/>
                <w:b/>
                <w:bCs/>
                <w:color w:val="000000"/>
                <w:rtl/>
                <w:lang w:bidi="ar-DZ"/>
              </w:rPr>
              <w:t>الاسم واللقب</w:t>
            </w:r>
          </w:p>
        </w:tc>
        <w:tc>
          <w:tcPr>
            <w:tcW w:w="7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34"/>
              <w:jc w:val="center"/>
            </w:pPr>
            <w:r>
              <w:rPr>
                <w:rFonts w:ascii="Simplified Arabic" w:hAnsi="Simplified Arabic" w:cs="Simplified Arabic"/>
                <w:b/>
                <w:bCs/>
                <w:color w:val="000000"/>
                <w:rtl/>
                <w:lang w:bidi="ar-DZ"/>
              </w:rPr>
              <w:t>الصفة</w:t>
            </w:r>
          </w:p>
        </w:tc>
        <w:tc>
          <w:tcPr>
            <w:tcW w:w="609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367"/>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96"/>
          <w:jc w:val="center"/>
        </w:trPr>
        <w:tc>
          <w:tcPr>
            <w:tcW w:w="2326"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1"/>
              </w:numPr>
              <w:tabs>
                <w:tab w:val="center" w:pos="2140"/>
              </w:tabs>
              <w:bidi/>
              <w:ind w:left="255" w:hanging="198"/>
              <w:jc w:val="right"/>
            </w:pPr>
            <w:r>
              <w:rPr>
                <w:rFonts w:ascii="Simplified Arabic" w:hAnsi="Simplified Arabic" w:cs="Simplified Arabic"/>
                <w:color w:val="000000"/>
                <w:rtl/>
                <w:lang w:bidi="ar-DZ"/>
              </w:rPr>
              <w:t>عبد المالك أمين</w:t>
            </w:r>
          </w:p>
        </w:tc>
        <w:tc>
          <w:tcPr>
            <w:tcW w:w="7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رئيسا</w:t>
            </w:r>
          </w:p>
        </w:tc>
        <w:tc>
          <w:tcPr>
            <w:tcW w:w="609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88"/>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مسيخ كريمة</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67"/>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 xml:space="preserve">أو </w:t>
            </w:r>
            <w:r>
              <w:rPr>
                <w:rFonts w:ascii="Simplified Arabic" w:hAnsi="Simplified Arabic" w:cs="Simplified Arabic"/>
                <w:color w:val="000000"/>
                <w:rtl/>
                <w:lang w:bidi="ar-DZ"/>
              </w:rPr>
              <w:t>بلعيد عبد القادر</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53"/>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عميار نورالدين</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53"/>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قدوري أبو الأرباح</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10"/>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سبوعي جيلاني</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بالتجارة وترقية الصادرات</w:t>
            </w:r>
          </w:p>
        </w:tc>
      </w:tr>
      <w:tr w:rsidR="0099542D">
        <w:tblPrEx>
          <w:tblCellMar>
            <w:top w:w="0" w:type="dxa"/>
            <w:bottom w:w="0" w:type="dxa"/>
          </w:tblCellMar>
        </w:tblPrEx>
        <w:trPr>
          <w:trHeight w:val="343"/>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جاب الله فريد</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w:t>
            </w:r>
          </w:p>
        </w:tc>
      </w:tr>
      <w:tr w:rsidR="0099542D">
        <w:tblPrEx>
          <w:tblCellMar>
            <w:top w:w="0" w:type="dxa"/>
            <w:bottom w:w="0" w:type="dxa"/>
          </w:tblCellMar>
        </w:tblPrEx>
        <w:trPr>
          <w:trHeight w:val="350"/>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بوشلاغم ميلود</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الغرفة الجزائرية للتجارة والصناعة</w:t>
            </w:r>
          </w:p>
        </w:tc>
      </w:tr>
      <w:tr w:rsidR="0099542D">
        <w:tblPrEx>
          <w:tblCellMar>
            <w:top w:w="0" w:type="dxa"/>
            <w:bottom w:w="0" w:type="dxa"/>
          </w:tblCellMar>
        </w:tblPrEx>
        <w:trPr>
          <w:trHeight w:val="358"/>
          <w:jc w:val="center"/>
        </w:trPr>
        <w:tc>
          <w:tcPr>
            <w:tcW w:w="232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كموم يزيد</w:t>
            </w:r>
          </w:p>
        </w:tc>
        <w:tc>
          <w:tcPr>
            <w:tcW w:w="7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مؤسسة صوميز</w:t>
            </w:r>
          </w:p>
        </w:tc>
      </w:tr>
      <w:tr w:rsidR="0099542D">
        <w:tblPrEx>
          <w:tblCellMar>
            <w:top w:w="0" w:type="dxa"/>
            <w:bottom w:w="0" w:type="dxa"/>
          </w:tblCellMar>
        </w:tblPrEx>
        <w:trPr>
          <w:trHeight w:val="280"/>
          <w:jc w:val="center"/>
        </w:trPr>
        <w:tc>
          <w:tcPr>
            <w:tcW w:w="232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4"/>
              </w:numPr>
              <w:tabs>
                <w:tab w:val="center" w:pos="2140"/>
              </w:tabs>
              <w:bidi/>
              <w:ind w:left="255" w:hanging="198"/>
              <w:jc w:val="right"/>
            </w:pPr>
            <w:r>
              <w:rPr>
                <w:rFonts w:ascii="Simplified Arabic" w:hAnsi="Simplified Arabic" w:cs="Simplified Arabic"/>
                <w:color w:val="000000"/>
                <w:rtl/>
                <w:lang w:bidi="ar-DZ"/>
              </w:rPr>
              <w:t>جليل مختار</w:t>
            </w:r>
          </w:p>
        </w:tc>
        <w:tc>
          <w:tcPr>
            <w:tcW w:w="7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9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مؤسسة الفاترون</w:t>
            </w:r>
          </w:p>
        </w:tc>
      </w:tr>
    </w:tbl>
    <w:p w:rsidR="0099542D" w:rsidRDefault="0099542D">
      <w:pPr>
        <w:pStyle w:val="Standard"/>
        <w:bidi/>
        <w:jc w:val="center"/>
        <w:rPr>
          <w:rFonts w:ascii="Simplified Arabic" w:hAnsi="Simplified Arabic" w:cs="Simplified Arabic"/>
          <w:b/>
          <w:bCs/>
          <w:color w:val="000000"/>
          <w:sz w:val="2"/>
          <w:szCs w:val="2"/>
          <w:lang w:bidi="ar-DZ"/>
        </w:rPr>
      </w:pPr>
    </w:p>
    <w:p w:rsidR="0099542D" w:rsidRDefault="00FA2D5A">
      <w:pPr>
        <w:pStyle w:val="Standard"/>
        <w:bidi/>
        <w:jc w:val="center"/>
      </w:pPr>
      <w:r>
        <w:rPr>
          <w:rFonts w:ascii="Simplified Arabic" w:hAnsi="Simplified Arabic" w:cs="Simplified Arabic"/>
          <w:b/>
          <w:bCs/>
          <w:color w:val="000000"/>
          <w:rtl/>
          <w:lang w:bidi="ar-DZ"/>
        </w:rPr>
        <w:t>"............................................</w:t>
      </w:r>
      <w:r>
        <w:rPr>
          <w:rFonts w:ascii="Simplified Arabic" w:hAnsi="Simplified Arabic" w:cs="Simplified Arabic"/>
          <w:b/>
          <w:bCs/>
          <w:color w:val="000000"/>
          <w:sz w:val="28"/>
          <w:szCs w:val="28"/>
          <w:rtl/>
          <w:lang w:bidi="ar-DZ"/>
        </w:rPr>
        <w:t>والباقي بدون تغيير</w:t>
      </w:r>
      <w:r>
        <w:rPr>
          <w:rFonts w:ascii="Simplified Arabic" w:hAnsi="Simplified Arabic" w:cs="Simplified Arabic"/>
          <w:b/>
          <w:bCs/>
          <w:color w:val="000000"/>
          <w:rtl/>
          <w:lang w:bidi="ar-DZ"/>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631/أ.ع مؤرخ في 18 ماي 2023، يعدل القــرار رقم 70 المؤرخ في 26 جانفي 20</w:t>
      </w:r>
      <w:r>
        <w:rPr>
          <w:rFonts w:ascii="Simplified Arabic" w:hAnsi="Simplified Arabic" w:cs="Simplified Arabic"/>
          <w:b/>
          <w:bCs/>
          <w:color w:val="0000FF"/>
          <w:sz w:val="28"/>
          <w:szCs w:val="28"/>
          <w:rtl/>
        </w:rPr>
        <w:t>22</w:t>
      </w:r>
    </w:p>
    <w:p w:rsidR="0099542D" w:rsidRDefault="00FA2D5A">
      <w:pPr>
        <w:pStyle w:val="Standard"/>
        <w:bidi/>
        <w:spacing w:line="228" w:lineRule="auto"/>
        <w:jc w:val="center"/>
      </w:pPr>
      <w:r>
        <w:rPr>
          <w:rFonts w:ascii="Simplified Arabic" w:hAnsi="Simplified Arabic" w:cs="Simplified Arabic"/>
          <w:b/>
          <w:bCs/>
          <w:color w:val="0000FF"/>
          <w:sz w:val="28"/>
          <w:szCs w:val="28"/>
          <w:rtl/>
          <w:lang w:bidi="ar-DZ"/>
        </w:rPr>
        <w:t>الذي</w:t>
      </w:r>
      <w:r>
        <w:rPr>
          <w:rFonts w:ascii="Simplified Arabic" w:hAnsi="Simplified Arabic" w:cs="Simplified Arabic"/>
          <w:b/>
          <w:bCs/>
          <w:color w:val="0000FF"/>
          <w:sz w:val="28"/>
          <w:szCs w:val="28"/>
          <w:rtl/>
          <w:lang w:bidi="ar-DZ"/>
        </w:rPr>
        <w:t xml:space="preserve"> يحدد القائمة الاسمية لأعضاء مجلس توجيه الوكالة الموضوعاتية للبحث في علوم الصحة والحياة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w:t>
      </w:r>
      <w:r>
        <w:rPr>
          <w:rFonts w:ascii="Simplified Arabic" w:eastAsia="SimSun" w:hAnsi="Simplified Arabic" w:cs="Simplified Arabic"/>
          <w:color w:val="000000"/>
          <w:sz w:val="28"/>
          <w:szCs w:val="28"/>
          <w:rtl/>
        </w:rPr>
        <w:t>الحكومة.</w:t>
      </w:r>
    </w:p>
    <w:p w:rsidR="0099542D" w:rsidRDefault="00FA2D5A">
      <w:pPr>
        <w:pStyle w:val="Standard"/>
        <w:numPr>
          <w:ilvl w:val="0"/>
          <w:numId w:val="432"/>
        </w:numPr>
        <w:bidi/>
        <w:ind w:left="198" w:hanging="198"/>
        <w:jc w:val="both"/>
      </w:pPr>
      <w:r>
        <w:rPr>
          <w:rFonts w:ascii="Simplified Arabic"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21"/>
        </w:numPr>
        <w:bidi/>
        <w:ind w:left="198" w:hanging="198"/>
        <w:jc w:val="both"/>
      </w:pPr>
      <w:r>
        <w:rPr>
          <w:rFonts w:ascii="Simplified Arabic" w:hAnsi="Simplified Arabic" w:cs="Simplified Arabic"/>
          <w:color w:val="000000"/>
          <w:sz w:val="28"/>
          <w:szCs w:val="28"/>
          <w:rtl/>
        </w:rPr>
        <w:t>وبمقتضى المرسوم التنفيذي رقم 19-232 مؤرخ في 12 ذي الحجة عام 1440 الموافق 13 غشت سنة 2019 الذي يحدد م</w:t>
      </w:r>
      <w:r>
        <w:rPr>
          <w:rFonts w:ascii="Simplified Arabic" w:hAnsi="Simplified Arabic" w:cs="Simplified Arabic"/>
          <w:color w:val="000000"/>
          <w:sz w:val="28"/>
          <w:szCs w:val="28"/>
          <w:rtl/>
        </w:rPr>
        <w:t>هام الوكالات الموضوعاتية للبحث وتنظيمها وسيرها، لاسيما المادة 8 منه.</w:t>
      </w:r>
    </w:p>
    <w:p w:rsidR="0099542D" w:rsidRDefault="00FA2D5A">
      <w:pPr>
        <w:pStyle w:val="Standard"/>
        <w:numPr>
          <w:ilvl w:val="0"/>
          <w:numId w:val="21"/>
        </w:numPr>
        <w:bidi/>
        <w:ind w:left="198" w:hanging="198"/>
        <w:jc w:val="both"/>
      </w:pPr>
      <w:r>
        <w:rPr>
          <w:rFonts w:ascii="Simplified Arabic" w:hAnsi="Simplified Arabic" w:cs="Simplified Arabic"/>
          <w:color w:val="000000"/>
          <w:sz w:val="28"/>
          <w:szCs w:val="28"/>
          <w:rtl/>
        </w:rPr>
        <w:t>وبمقتضى المرسوم التنفيذي رقم 21-210 المؤرخ في 8 شوال عام 1442 الموافق 20 مايو سنة 2021، والمتضمن إعادة تنظيم الوكالة الموضوعاتية للبحث في علوم الصحة وتغيير تسميتها.</w:t>
      </w:r>
    </w:p>
    <w:p w:rsidR="0099542D" w:rsidRDefault="00FA2D5A">
      <w:pPr>
        <w:pStyle w:val="Standard"/>
        <w:numPr>
          <w:ilvl w:val="0"/>
          <w:numId w:val="21"/>
        </w:numPr>
        <w:bidi/>
        <w:ind w:left="198" w:hanging="198"/>
        <w:jc w:val="both"/>
      </w:pPr>
      <w:r>
        <w:rPr>
          <w:rFonts w:ascii="Simplified Arabic" w:hAnsi="Simplified Arabic" w:cs="Simplified Arabic"/>
          <w:color w:val="000000"/>
          <w:sz w:val="28"/>
          <w:szCs w:val="28"/>
          <w:rtl/>
        </w:rPr>
        <w:t>وبمقتضى القــرار رقم 7</w:t>
      </w:r>
      <w:r>
        <w:rPr>
          <w:rFonts w:ascii="Simplified Arabic" w:hAnsi="Simplified Arabic" w:cs="Simplified Arabic"/>
          <w:color w:val="000000"/>
          <w:sz w:val="28"/>
          <w:szCs w:val="28"/>
          <w:rtl/>
        </w:rPr>
        <w:t>0 المؤرخ في 26 جانفي 2022 الذي يحدد القائمة الاسمية لأعضاء مجلس توجيه الوكالة الموضوعاتية للبحث في علوم الصحة والحياة، المعدل والمتمم.</w:t>
      </w:r>
    </w:p>
    <w:p w:rsidR="0099542D" w:rsidRDefault="0099542D">
      <w:pPr>
        <w:pStyle w:val="Standard"/>
        <w:tabs>
          <w:tab w:val="right" w:pos="9212"/>
          <w:tab w:val="right" w:pos="9780"/>
        </w:tabs>
        <w:bidi/>
        <w:jc w:val="center"/>
        <w:rPr>
          <w:rFonts w:ascii="Simplified Arabic" w:hAnsi="Simplified Arabic" w:cs="Simplified Arabic"/>
          <w:color w:val="FF0000"/>
          <w:sz w:val="8"/>
          <w:szCs w:val="8"/>
          <w:lang w:bidi="ar-DZ"/>
        </w:rPr>
      </w:pPr>
    </w:p>
    <w:p w:rsidR="0099542D" w:rsidRDefault="00FA2D5A">
      <w:pPr>
        <w:pStyle w:val="Standard"/>
        <w:bidi/>
        <w:jc w:val="center"/>
      </w:pPr>
      <w:r>
        <w:rPr>
          <w:rFonts w:ascii="Simplified Arabic" w:hAnsi="Simplified Arabic" w:cs="Simplified Arabic"/>
          <w:b/>
          <w:bCs/>
          <w:color w:val="000000"/>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color w:val="FF0000"/>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70 المؤرخ في 26 جانفي 2022، المعدل والمتمم، والمذكور أعلاه</w:t>
      </w:r>
      <w:r>
        <w:rPr>
          <w:rFonts w:ascii="Simplified Arabic" w:hAnsi="Simplified Arabic" w:cs="Simplified Arabic"/>
          <w:color w:val="000000"/>
          <w:sz w:val="28"/>
          <w:szCs w:val="28"/>
          <w:rtl/>
        </w:rPr>
        <w:t xml:space="preserve"> وتحرر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ind w:left="1133"/>
        <w:jc w:val="both"/>
      </w:pPr>
      <w:r>
        <w:rPr>
          <w:rFonts w:ascii="Simplified Arabic" w:hAnsi="Simplified Arabic" w:cs="Simplified Arabic"/>
          <w:color w:val="000000"/>
          <w:sz w:val="28"/>
          <w:szCs w:val="28"/>
          <w:rtl/>
        </w:rPr>
        <w:t>تحدد تشكيلة مجلس توجيه الوكالة الموضوعاتية للبحث في علوم الصحة والحياة كما يأتي:</w:t>
      </w:r>
    </w:p>
    <w:tbl>
      <w:tblPr>
        <w:bidiVisual/>
        <w:tblW w:w="8931" w:type="dxa"/>
        <w:tblInd w:w="1133" w:type="dxa"/>
        <w:tblLayout w:type="fixed"/>
        <w:tblCellMar>
          <w:left w:w="10" w:type="dxa"/>
          <w:right w:w="10" w:type="dxa"/>
        </w:tblCellMar>
        <w:tblLook w:val="0000" w:firstRow="0" w:lastRow="0" w:firstColumn="0" w:lastColumn="0" w:noHBand="0" w:noVBand="0"/>
      </w:tblPr>
      <w:tblGrid>
        <w:gridCol w:w="2409"/>
        <w:gridCol w:w="6522"/>
      </w:tblGrid>
      <w:tr w:rsidR="0099542D">
        <w:tblPrEx>
          <w:tblCellMar>
            <w:top w:w="0" w:type="dxa"/>
            <w:bottom w:w="0" w:type="dxa"/>
          </w:tblCellMar>
        </w:tblPrEx>
        <w:tc>
          <w:tcPr>
            <w:tcW w:w="8930" w:type="dxa"/>
            <w:gridSpan w:val="2"/>
            <w:shd w:val="clear" w:color="auto" w:fill="F9FCF6"/>
            <w:tcMar>
              <w:top w:w="0" w:type="dxa"/>
              <w:left w:w="108" w:type="dxa"/>
              <w:bottom w:w="0" w:type="dxa"/>
              <w:right w:w="108" w:type="dxa"/>
            </w:tcMar>
          </w:tcPr>
          <w:p w:rsidR="0099542D" w:rsidRDefault="00FA2D5A">
            <w:pPr>
              <w:pStyle w:val="Standard"/>
              <w:bidi/>
              <w:jc w:val="both"/>
            </w:pPr>
            <w:r>
              <w:rPr>
                <w:rFonts w:ascii="Simplified Arabic" w:hAnsi="Simplified Arabic" w:cs="Simplified Arabic"/>
                <w:b/>
                <w:bCs/>
                <w:color w:val="000000"/>
                <w:sz w:val="26"/>
                <w:szCs w:val="26"/>
                <w:rtl/>
              </w:rPr>
              <w:t>السيدات والسادة: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433"/>
              </w:numPr>
              <w:bidi/>
              <w:ind w:left="187" w:hanging="187"/>
              <w:jc w:val="both"/>
            </w:pPr>
            <w:r>
              <w:rPr>
                <w:rFonts w:ascii="Simplified Arabic" w:eastAsia="SimSun" w:hAnsi="Simplified Arabic" w:cs="Simplified Arabic"/>
                <w:color w:val="000000"/>
                <w:sz w:val="26"/>
                <w:szCs w:val="26"/>
                <w:rtl/>
              </w:rPr>
              <w:t>مفجخ عيسى</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 xml:space="preserve">ممثل الوزير المكلف </w:t>
            </w:r>
            <w:r>
              <w:rPr>
                <w:rFonts w:ascii="Simplified Arabic" w:hAnsi="Simplified Arabic" w:cs="Simplified Arabic"/>
                <w:color w:val="000000"/>
                <w:sz w:val="26"/>
                <w:szCs w:val="26"/>
                <w:rtl/>
              </w:rPr>
              <w:t>بالتعليم العالي والبحث العلمي، رئيسا</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باسعيد توفيق</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وزير الدفاع الوطني</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بن سماعيلي رؤوف</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بالمالية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سماعيل نور الدين</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بالصحة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محند أوسعيد عبد الحميد</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بالعمل والتشغيل والضمان الاجتماعي</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 xml:space="preserve">جاب الله </w:t>
            </w:r>
            <w:r>
              <w:rPr>
                <w:rFonts w:ascii="Simplified Arabic" w:eastAsia="SimSun" w:hAnsi="Simplified Arabic" w:cs="Simplified Arabic"/>
                <w:color w:val="000000"/>
                <w:sz w:val="26"/>
                <w:szCs w:val="26"/>
                <w:rtl/>
              </w:rPr>
              <w:t>فريد</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بالصناعة والإنتاج الصيدلاني</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حلاسة محمد سعيد</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بالطاقة والمناجم</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بوتخيل مرسلي</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بالفلاحة والتنمية الريفية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منور مغني صنديد</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بالصيد البحري والمنتجات الصيدية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سمادحي كريمة</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 xml:space="preserve">ممثلة </w:t>
            </w:r>
            <w:r>
              <w:rPr>
                <w:rFonts w:ascii="Simplified Arabic" w:hAnsi="Simplified Arabic" w:cs="Simplified Arabic"/>
                <w:color w:val="000000"/>
                <w:sz w:val="26"/>
                <w:szCs w:val="26"/>
                <w:rtl/>
              </w:rPr>
              <w:t>الوزيرة المكلفة بالبيئة والطاقات المتجددة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آيت محمد عامر ريم</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ممثلة الوزير المكلف بالري</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واضح نور الدين</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الوزير المكلف باقتصاد المعرفة والمؤسسات الناشئة والمؤسسات المصغرة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ماحي حبيب</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ممثل الوكالة الفضائية الجزائرية</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جوابري نادية</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 xml:space="preserve">ممثلة المجلس الوطني </w:t>
            </w:r>
            <w:r>
              <w:rPr>
                <w:rFonts w:ascii="Simplified Arabic" w:hAnsi="Simplified Arabic" w:cs="Simplified Arabic"/>
                <w:color w:val="000000"/>
                <w:sz w:val="26"/>
                <w:szCs w:val="26"/>
                <w:rtl/>
              </w:rPr>
              <w:t>الاقتصادي والاجتماعي والبيئي</w:t>
            </w:r>
          </w:p>
        </w:tc>
      </w:tr>
      <w:tr w:rsidR="0099542D">
        <w:tblPrEx>
          <w:tblCellMar>
            <w:top w:w="0" w:type="dxa"/>
            <w:bottom w:w="0" w:type="dxa"/>
          </w:tblCellMar>
        </w:tblPrEx>
        <w:tc>
          <w:tcPr>
            <w:tcW w:w="2409" w:type="dxa"/>
            <w:tcMar>
              <w:top w:w="0" w:type="dxa"/>
              <w:left w:w="108" w:type="dxa"/>
              <w:bottom w:w="0" w:type="dxa"/>
              <w:right w:w="108" w:type="dxa"/>
            </w:tcMar>
          </w:tcPr>
          <w:p w:rsidR="0099542D" w:rsidRDefault="00FA2D5A">
            <w:pPr>
              <w:pStyle w:val="Standard"/>
              <w:numPr>
                <w:ilvl w:val="0"/>
                <w:numId w:val="22"/>
              </w:numPr>
              <w:bidi/>
              <w:ind w:left="187" w:hanging="187"/>
              <w:jc w:val="both"/>
            </w:pPr>
            <w:r>
              <w:rPr>
                <w:rFonts w:ascii="Simplified Arabic" w:eastAsia="SimSun" w:hAnsi="Simplified Arabic" w:cs="Simplified Arabic"/>
                <w:color w:val="000000"/>
                <w:sz w:val="26"/>
                <w:szCs w:val="26"/>
                <w:rtl/>
              </w:rPr>
              <w:t>بشير بويجرة نور الدين</w:t>
            </w:r>
          </w:p>
        </w:tc>
        <w:tc>
          <w:tcPr>
            <w:tcW w:w="6521" w:type="dxa"/>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sz w:val="26"/>
                <w:szCs w:val="26"/>
                <w:rtl/>
              </w:rPr>
              <w:t>رئيس المجلس العلمي</w:t>
            </w:r>
          </w:p>
        </w:tc>
      </w:tr>
    </w:tbl>
    <w:p w:rsidR="0099542D" w:rsidRDefault="0099542D">
      <w:pPr>
        <w:pStyle w:val="Standard"/>
        <w:bidi/>
        <w:ind w:left="851" w:hanging="851"/>
        <w:jc w:val="both"/>
        <w:rPr>
          <w:rFonts w:ascii="Simplified Arabic" w:hAnsi="Simplified Arabic" w:cs="Simplified Arabic"/>
          <w:color w:val="FF0000"/>
          <w:sz w:val="4"/>
          <w:szCs w:val="4"/>
        </w:rPr>
      </w:pPr>
    </w:p>
    <w:p w:rsidR="0099542D" w:rsidRDefault="00FA2D5A">
      <w:pPr>
        <w:pStyle w:val="Standard"/>
        <w:bidi/>
        <w:ind w:left="-2"/>
        <w:jc w:val="right"/>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w:t>
      </w:r>
      <w:r>
        <w:rPr>
          <w:rFonts w:ascii="Simplified Arabic" w:hAnsi="Simplified Arabic" w:cs="Simplified Arabic"/>
          <w:b/>
          <w:bCs/>
          <w:color w:val="0000FF"/>
          <w:sz w:val="27"/>
          <w:szCs w:val="27"/>
          <w:rtl/>
        </w:rPr>
        <w:t>632</w:t>
      </w:r>
      <w:r>
        <w:rPr>
          <w:rFonts w:ascii="Simplified Arabic" w:hAnsi="Simplified Arabic" w:cs="Simplified Arabic"/>
          <w:b/>
          <w:bCs/>
          <w:color w:val="0000FF"/>
          <w:sz w:val="28"/>
          <w:szCs w:val="28"/>
          <w:rtl/>
        </w:rPr>
        <w:t xml:space="preserve">/أ.ع مؤرخ في </w:t>
      </w:r>
      <w:r>
        <w:rPr>
          <w:rFonts w:ascii="Simplified Arabic" w:hAnsi="Simplified Arabic" w:cs="Simplified Arabic"/>
          <w:b/>
          <w:bCs/>
          <w:color w:val="0000FF"/>
          <w:sz w:val="27"/>
          <w:szCs w:val="27"/>
          <w:rtl/>
        </w:rPr>
        <w:t>18</w:t>
      </w:r>
      <w:r>
        <w:rPr>
          <w:rFonts w:ascii="Simplified Arabic" w:hAnsi="Simplified Arabic" w:cs="Simplified Arabic"/>
          <w:b/>
          <w:bCs/>
          <w:color w:val="0000FF"/>
          <w:sz w:val="28"/>
          <w:szCs w:val="28"/>
          <w:rtl/>
        </w:rPr>
        <w:t xml:space="preserve"> ماي </w:t>
      </w:r>
      <w:r>
        <w:rPr>
          <w:rFonts w:ascii="Simplified Arabic" w:hAnsi="Simplified Arabic" w:cs="Simplified Arabic"/>
          <w:b/>
          <w:bCs/>
          <w:color w:val="0000FF"/>
          <w:sz w:val="27"/>
          <w:szCs w:val="27"/>
          <w:rtl/>
        </w:rPr>
        <w:t>2023</w:t>
      </w:r>
      <w:r>
        <w:rPr>
          <w:rFonts w:ascii="Simplified Arabic" w:hAnsi="Simplified Arabic" w:cs="Simplified Arabic"/>
          <w:b/>
          <w:bCs/>
          <w:color w:val="0000FF"/>
          <w:sz w:val="28"/>
          <w:szCs w:val="28"/>
          <w:rtl/>
        </w:rPr>
        <w:t xml:space="preserve">، يعدل ويتمم القرار رقم </w:t>
      </w:r>
      <w:r>
        <w:rPr>
          <w:rFonts w:ascii="Simplified Arabic" w:hAnsi="Simplified Arabic" w:cs="Simplified Arabic"/>
          <w:b/>
          <w:bCs/>
          <w:color w:val="0000FF"/>
          <w:sz w:val="27"/>
          <w:szCs w:val="27"/>
          <w:rtl/>
        </w:rPr>
        <w:t>341</w:t>
      </w:r>
      <w:r>
        <w:rPr>
          <w:rFonts w:ascii="Simplified Arabic" w:hAnsi="Simplified Arabic" w:cs="Simplified Arabic"/>
          <w:b/>
          <w:bCs/>
          <w:color w:val="0000FF"/>
          <w:sz w:val="28"/>
          <w:szCs w:val="28"/>
          <w:rtl/>
        </w:rPr>
        <w:t xml:space="preserve"> المؤرخ في </w:t>
      </w:r>
      <w:r>
        <w:rPr>
          <w:rFonts w:ascii="Simplified Arabic" w:hAnsi="Simplified Arabic" w:cs="Simplified Arabic"/>
          <w:b/>
          <w:bCs/>
          <w:color w:val="0000FF"/>
          <w:sz w:val="27"/>
          <w:szCs w:val="27"/>
          <w:rtl/>
        </w:rPr>
        <w:t>1</w:t>
      </w:r>
      <w:r>
        <w:rPr>
          <w:rFonts w:ascii="Simplified Arabic" w:hAnsi="Simplified Arabic" w:cs="Simplified Arabic"/>
          <w:b/>
          <w:bCs/>
          <w:color w:val="0000FF"/>
          <w:sz w:val="28"/>
          <w:szCs w:val="28"/>
          <w:rtl/>
        </w:rPr>
        <w:t xml:space="preserve">3 ديسمبر </w:t>
      </w:r>
      <w:r>
        <w:rPr>
          <w:rFonts w:ascii="Simplified Arabic" w:hAnsi="Simplified Arabic" w:cs="Simplified Arabic"/>
          <w:b/>
          <w:bCs/>
          <w:color w:val="0000FF"/>
          <w:sz w:val="27"/>
          <w:szCs w:val="27"/>
          <w:rtl/>
        </w:rPr>
        <w:t>2009</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والمتضمن إنشاء الأقسام المكونة لكلية الحقوق والعلوم السياسية لدى جامعة بسكرة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w:t>
      </w:r>
      <w:r>
        <w:rPr>
          <w:rFonts w:ascii="Simplified Arabic" w:hAnsi="Simplified Arabic" w:cs="Simplified Arabic"/>
          <w:b/>
          <w:bCs/>
          <w:sz w:val="28"/>
          <w:szCs w:val="28"/>
          <w:rtl/>
          <w:lang w:bidi="ar-DZ"/>
        </w:rPr>
        <w:t xml:space="preserve">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98-219 المؤرخ في 13 ربيع الأول عام 1419 الموافق 7 يوليو سنة 1998، والمتضمن إنشاء جامعة </w:t>
      </w:r>
      <w:r>
        <w:rPr>
          <w:rFonts w:ascii="Simplified Arabic" w:eastAsia="SimSun" w:hAnsi="Simplified Arabic" w:cs="Simplified Arabic"/>
          <w:color w:val="000000"/>
          <w:sz w:val="28"/>
          <w:szCs w:val="28"/>
          <w:rtl/>
        </w:rPr>
        <w:t>بسكرة،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مهـام الجامعـة والقواعـد الخاصة بتنظيمها وسيرها، المعدل و المتمم، لاسيما المادة 34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13-77 الم</w:t>
      </w:r>
      <w:r>
        <w:rPr>
          <w:rFonts w:ascii="Simplified Arabic" w:eastAsia="SimSun" w:hAnsi="Simplified Arabic" w:cs="Simplified Arabic"/>
          <w:color w:val="000000"/>
          <w:sz w:val="28"/>
          <w:szCs w:val="28"/>
          <w:rtl/>
        </w:rPr>
        <w:t>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341 المؤرخ في 13 ديسمبر 2009 والمتضمن إنشاء الأقسام المكونة لكلية الحقوق والعلوم السياسية لدى جامعة بسكرة.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وبناء على محضر </w:t>
      </w:r>
      <w:r>
        <w:rPr>
          <w:rFonts w:ascii="Simplified Arabic" w:eastAsia="SimSun" w:hAnsi="Simplified Arabic" w:cs="Simplified Arabic"/>
          <w:color w:val="000000"/>
          <w:sz w:val="28"/>
          <w:szCs w:val="28"/>
          <w:rtl/>
        </w:rPr>
        <w:t>إجتماع لجنة إعادة الهيكلة المنعقد بتاريخ 10 أفريل 2023.</w:t>
      </w:r>
    </w:p>
    <w:p w:rsidR="0099542D" w:rsidRDefault="0099542D">
      <w:pPr>
        <w:pStyle w:val="Standard"/>
        <w:bidi/>
        <w:jc w:val="both"/>
        <w:rPr>
          <w:rFonts w:ascii="Traditional Arabic" w:hAnsi="Traditional Arabic" w:cs="Traditional Arabic"/>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وتتمم المادة 2 من القرار رقم 341 المؤرخ في 13 ديسمبر 2009 والمذكور أعلاه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الحقوق والعلوم السياسية - جامعـة بسكرة -الأقسام التالية:</w:t>
      </w:r>
    </w:p>
    <w:p w:rsidR="0099542D" w:rsidRDefault="00FA2D5A">
      <w:pPr>
        <w:pStyle w:val="ListParagraph"/>
        <w:numPr>
          <w:ilvl w:val="0"/>
          <w:numId w:val="434"/>
        </w:numPr>
        <w:bidi/>
        <w:ind w:left="1700" w:hanging="283"/>
        <w:jc w:val="both"/>
      </w:pPr>
      <w:r>
        <w:rPr>
          <w:rFonts w:ascii="Simplified Arabic" w:hAnsi="Simplified Arabic" w:cs="Simplified Arabic"/>
          <w:color w:val="000000"/>
          <w:sz w:val="28"/>
          <w:szCs w:val="28"/>
          <w:rtl/>
          <w:lang w:val="en-US" w:eastAsia="en-US"/>
        </w:rPr>
        <w:t>قسم القانون العام،</w:t>
      </w:r>
    </w:p>
    <w:p w:rsidR="0099542D" w:rsidRDefault="00FA2D5A">
      <w:pPr>
        <w:pStyle w:val="ListParagraph"/>
        <w:numPr>
          <w:ilvl w:val="0"/>
          <w:numId w:val="223"/>
        </w:numPr>
        <w:bidi/>
        <w:ind w:left="1700" w:hanging="283"/>
        <w:jc w:val="both"/>
      </w:pPr>
      <w:r>
        <w:rPr>
          <w:rFonts w:ascii="Simplified Arabic" w:hAnsi="Simplified Arabic" w:cs="Simplified Arabic"/>
          <w:color w:val="000000"/>
          <w:sz w:val="28"/>
          <w:szCs w:val="28"/>
          <w:rtl/>
          <w:lang w:val="en-US" w:eastAsia="en-US"/>
        </w:rPr>
        <w:t>قسم القانون الخاص،</w:t>
      </w:r>
    </w:p>
    <w:p w:rsidR="0099542D" w:rsidRDefault="00FA2D5A">
      <w:pPr>
        <w:pStyle w:val="ListParagraph"/>
        <w:numPr>
          <w:ilvl w:val="0"/>
          <w:numId w:val="223"/>
        </w:numPr>
        <w:bidi/>
        <w:ind w:left="1700" w:hanging="283"/>
        <w:jc w:val="both"/>
      </w:pPr>
      <w:r>
        <w:rPr>
          <w:rFonts w:ascii="Simplified Arabic" w:hAnsi="Simplified Arabic" w:cs="Simplified Arabic"/>
          <w:color w:val="000000"/>
          <w:sz w:val="28"/>
          <w:szCs w:val="28"/>
          <w:rtl/>
          <w:lang w:val="en-US" w:eastAsia="en-US"/>
        </w:rPr>
        <w:t>قسم العلوم السياسية."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بسكرة، كل فيما يخصه، بتنفيذ هذا القرار الذي سينشـر في النشرة الرسميـة للتعليم العـالي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w:t>
      </w:r>
      <w:r>
        <w:rPr>
          <w:rFonts w:ascii="Simplified Arabic" w:hAnsi="Simplified Arabic" w:cs="Simplified Arabic"/>
          <w:b/>
          <w:bCs/>
          <w:color w:val="000000"/>
          <w:sz w:val="20"/>
          <w:szCs w:val="20"/>
          <w:rtl/>
          <w:lang w:bidi="ar-DZ"/>
        </w:rPr>
        <w:t>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633/أ.ع مؤرخ في 18 ماي 2023، يتمم القرار رقم 338 المؤرخ في 13 ديسمبر 2009</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والمتضمن إنشاء الأقسام المكونة لكلية العلوم الانسانية والاجتماعية لدى جامعة بسكرة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98-219 المؤرخ في 13 ربيع الأول عام 1419 الموافق 7 يوليو سنة 1998، والمتضمن إنشاء جامعة بسكرة،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مهـام الجامعـة والقواعـد الخاصة بتنظيمها وسيرها، المعدل و المتمم، لاسيما المادة 34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w:t>
      </w:r>
      <w:r>
        <w:rPr>
          <w:rFonts w:ascii="Simplified Arabic" w:eastAsia="SimSun" w:hAnsi="Simplified Arabic" w:cs="Simplified Arabic"/>
          <w:color w:val="000000"/>
          <w:sz w:val="28"/>
          <w:szCs w:val="28"/>
          <w:rtl/>
        </w:rPr>
        <w:t>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338 المؤرخ في 13 ديسمبر 2009 والمتضمن إنشاء الأقسام المكونة لكلية العلوم الانسانية والاجتماعية لدى جامعة بسكرة.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إجتماع لج</w:t>
      </w:r>
      <w:r>
        <w:rPr>
          <w:rFonts w:ascii="Simplified Arabic" w:eastAsia="SimSun" w:hAnsi="Simplified Arabic" w:cs="Simplified Arabic"/>
          <w:color w:val="000000"/>
          <w:sz w:val="28"/>
          <w:szCs w:val="28"/>
          <w:rtl/>
        </w:rPr>
        <w:t>نة إعادة الهيكلة المنعقد بتاريخ 10 أفريل 2023.</w:t>
      </w:r>
    </w:p>
    <w:p w:rsidR="0099542D" w:rsidRDefault="0099542D">
      <w:pPr>
        <w:pStyle w:val="Standard"/>
        <w:bidi/>
        <w:jc w:val="both"/>
        <w:rPr>
          <w:rFonts w:ascii="Traditional Arabic" w:hAnsi="Traditional Arabic" w:cs="Traditional Arabic"/>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تتمم المادة 2 من القرار رقم 338 المؤرخ في 13 ديسمبر 2009 والمذكور أعلاه كما يأتي:</w:t>
      </w:r>
    </w:p>
    <w:p w:rsidR="0099542D" w:rsidRDefault="00FA2D5A">
      <w:pPr>
        <w:pStyle w:val="Standard"/>
        <w:bidi/>
        <w:ind w:left="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العلوم الانسانية والاجتماعية - جامعـة بسكرة - الأقسام التالية:</w:t>
      </w:r>
    </w:p>
    <w:p w:rsidR="0099542D" w:rsidRDefault="00FA2D5A">
      <w:pPr>
        <w:pStyle w:val="ListParagraph"/>
        <w:numPr>
          <w:ilvl w:val="0"/>
          <w:numId w:val="435"/>
        </w:numPr>
        <w:bidi/>
        <w:ind w:left="1700" w:hanging="283"/>
        <w:jc w:val="both"/>
      </w:pPr>
      <w:r>
        <w:rPr>
          <w:rFonts w:ascii="Simplified Arabic" w:hAnsi="Simplified Arabic" w:cs="Simplified Arabic"/>
          <w:color w:val="000000"/>
          <w:sz w:val="28"/>
          <w:szCs w:val="28"/>
          <w:rtl/>
          <w:lang w:val="en-US" w:eastAsia="en-US"/>
        </w:rPr>
        <w:t>قسم العلوم الانسانية،</w:t>
      </w:r>
    </w:p>
    <w:p w:rsidR="0099542D" w:rsidRDefault="00FA2D5A">
      <w:pPr>
        <w:pStyle w:val="ListParagraph"/>
        <w:numPr>
          <w:ilvl w:val="0"/>
          <w:numId w:val="224"/>
        </w:numPr>
        <w:bidi/>
        <w:ind w:left="1700" w:hanging="283"/>
        <w:jc w:val="both"/>
      </w:pPr>
      <w:r>
        <w:rPr>
          <w:rFonts w:ascii="Simplified Arabic" w:hAnsi="Simplified Arabic" w:cs="Simplified Arabic"/>
          <w:color w:val="000000"/>
          <w:sz w:val="28"/>
          <w:szCs w:val="28"/>
          <w:rtl/>
          <w:lang w:val="en-US" w:eastAsia="en-US"/>
        </w:rPr>
        <w:t>قسم العلوم الاجتماعية،</w:t>
      </w:r>
    </w:p>
    <w:p w:rsidR="0099542D" w:rsidRDefault="00FA2D5A">
      <w:pPr>
        <w:pStyle w:val="ListParagraph"/>
        <w:numPr>
          <w:ilvl w:val="0"/>
          <w:numId w:val="224"/>
        </w:numPr>
        <w:bidi/>
        <w:ind w:left="1700" w:hanging="283"/>
        <w:jc w:val="both"/>
      </w:pPr>
      <w:r>
        <w:rPr>
          <w:rFonts w:ascii="Simplified Arabic" w:hAnsi="Simplified Arabic" w:cs="Simplified Arabic"/>
          <w:color w:val="000000"/>
          <w:sz w:val="28"/>
          <w:szCs w:val="28"/>
          <w:rtl/>
          <w:lang w:val="en-US" w:eastAsia="en-US"/>
        </w:rPr>
        <w:t>قسم علم النفس وعلوم التربية."</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بسكرة، كل فيما يخصه، بتنفيذ هذا القرار </w:t>
      </w:r>
      <w:r>
        <w:rPr>
          <w:rFonts w:ascii="Simplified Arabic" w:hAnsi="Simplified Arabic" w:cs="Simplified Arabic"/>
          <w:color w:val="000000"/>
          <w:sz w:val="28"/>
          <w:szCs w:val="28"/>
          <w:rtl/>
        </w:rPr>
        <w:t>الذي سينشـر في النشرة الرسميـة للتعليم العـالي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634/أ.ع مؤرخ في 18 ماي 2023، يتمم القرار رقم 809 المؤرخ في 27 ديسمبر 2012 والمتضمن إنشاء الأقسام المكونة لكلية العلوم الاقتصادية والتجارية وعلوم التسيير لدى جامعة الطارف</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w:t>
      </w:r>
      <w:r>
        <w:rPr>
          <w:rFonts w:ascii="Simplified Arabic" w:hAnsi="Simplified Arabic" w:cs="Simplified Arabic"/>
          <w:b/>
          <w:bCs/>
          <w:sz w:val="28"/>
          <w:szCs w:val="28"/>
          <w:rtl/>
          <w:lang w:bidi="ar-DZ"/>
        </w:rPr>
        <w:t>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w:t>
      </w:r>
      <w:r>
        <w:rPr>
          <w:rFonts w:ascii="Simplified Arabic" w:eastAsia="SimSun" w:hAnsi="Simplified Arabic" w:cs="Simplified Arabic"/>
          <w:color w:val="000000"/>
          <w:sz w:val="28"/>
          <w:szCs w:val="28"/>
          <w:rtl/>
        </w:rPr>
        <w:t>مهـام الجامعـة والقواعـد الخاصة بتنظيمها وسيرها، المعدل و المتمم، لاسيما المادة 34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12-242 المؤرخ في 14 رجب عام 1433 الموافق 4 يونيو سنة 2012، والمتضمن إنشاء جامعة الطارف.</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w:t>
      </w:r>
      <w:r>
        <w:rPr>
          <w:rFonts w:ascii="Simplified Arabic" w:eastAsia="SimSun" w:hAnsi="Simplified Arabic" w:cs="Simplified Arabic"/>
          <w:color w:val="000000"/>
          <w:sz w:val="28"/>
          <w:szCs w:val="28"/>
          <w:rtl/>
        </w:rPr>
        <w:t>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809 المؤرخ في 27 ديسمبر 2012 والمتضمن إنشاء الأقسام المكونة لكلية العلوم الاقتصادية والتجارية وعلوم التسيير لدى جامعة الطارف.</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w:t>
      </w:r>
      <w:r>
        <w:rPr>
          <w:rFonts w:ascii="Simplified Arabic" w:eastAsia="SimSun" w:hAnsi="Simplified Arabic" w:cs="Simplified Arabic"/>
          <w:color w:val="000000"/>
          <w:sz w:val="28"/>
          <w:szCs w:val="28"/>
          <w:rtl/>
        </w:rPr>
        <w:t xml:space="preserve"> إجتماع لجنة إعادة الهيكلة المنعقد بتاريخ 10 أفريل 2023.</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تتمم المادة 2 من القرار رقم 809 المؤرخ في 27 ديسمبر 2012، والمذكور أعلاه كما يأتي:</w:t>
      </w:r>
    </w:p>
    <w:p w:rsidR="0099542D" w:rsidRDefault="00FA2D5A">
      <w:pPr>
        <w:pStyle w:val="Standard"/>
        <w:bidi/>
        <w:ind w:left="99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كلية العلوم الاقتصادية والتجارية وعلوم التسيير -جامعـة الطارف-الأ</w:t>
      </w:r>
      <w:r>
        <w:rPr>
          <w:rFonts w:ascii="Simplified Arabic" w:hAnsi="Simplified Arabic" w:cs="Simplified Arabic"/>
          <w:color w:val="000000"/>
          <w:sz w:val="28"/>
          <w:szCs w:val="28"/>
          <w:rtl/>
        </w:rPr>
        <w:t>قسام التالية:</w:t>
      </w:r>
    </w:p>
    <w:p w:rsidR="0099542D" w:rsidRDefault="00FA2D5A">
      <w:pPr>
        <w:pStyle w:val="ListParagraph"/>
        <w:numPr>
          <w:ilvl w:val="0"/>
          <w:numId w:val="436"/>
        </w:numPr>
        <w:bidi/>
        <w:ind w:left="1700" w:hanging="283"/>
        <w:jc w:val="both"/>
      </w:pPr>
      <w:r>
        <w:rPr>
          <w:rFonts w:ascii="Simplified Arabic" w:hAnsi="Simplified Arabic" w:cs="Simplified Arabic"/>
          <w:color w:val="000000"/>
          <w:sz w:val="28"/>
          <w:szCs w:val="28"/>
          <w:rtl/>
          <w:lang w:val="en-US" w:eastAsia="en-US"/>
        </w:rPr>
        <w:t>قسم العلوم الاقتصادية،</w:t>
      </w:r>
    </w:p>
    <w:p w:rsidR="0099542D" w:rsidRDefault="00FA2D5A">
      <w:pPr>
        <w:pStyle w:val="ListParagraph"/>
        <w:numPr>
          <w:ilvl w:val="0"/>
          <w:numId w:val="225"/>
        </w:numPr>
        <w:bidi/>
        <w:ind w:left="1700" w:hanging="283"/>
        <w:jc w:val="both"/>
      </w:pPr>
      <w:r>
        <w:rPr>
          <w:rFonts w:ascii="Simplified Arabic" w:hAnsi="Simplified Arabic" w:cs="Simplified Arabic"/>
          <w:color w:val="000000"/>
          <w:sz w:val="28"/>
          <w:szCs w:val="28"/>
          <w:rtl/>
          <w:lang w:val="en-US" w:eastAsia="en-US"/>
        </w:rPr>
        <w:t>قسم العلوم التجارية،</w:t>
      </w:r>
    </w:p>
    <w:p w:rsidR="0099542D" w:rsidRDefault="00FA2D5A">
      <w:pPr>
        <w:pStyle w:val="ListParagraph"/>
        <w:numPr>
          <w:ilvl w:val="0"/>
          <w:numId w:val="225"/>
        </w:numPr>
        <w:bidi/>
        <w:ind w:left="1700" w:hanging="283"/>
        <w:jc w:val="both"/>
      </w:pPr>
      <w:r>
        <w:rPr>
          <w:rFonts w:ascii="Simplified Arabic" w:hAnsi="Simplified Arabic" w:cs="Simplified Arabic"/>
          <w:color w:val="000000"/>
          <w:sz w:val="28"/>
          <w:szCs w:val="28"/>
          <w:rtl/>
          <w:lang w:val="en-US" w:eastAsia="en-US"/>
        </w:rPr>
        <w:t>قسم علوم التسيير،</w:t>
      </w:r>
    </w:p>
    <w:p w:rsidR="0099542D" w:rsidRDefault="00FA2D5A">
      <w:pPr>
        <w:pStyle w:val="ListParagraph"/>
        <w:numPr>
          <w:ilvl w:val="0"/>
          <w:numId w:val="225"/>
        </w:numPr>
        <w:bidi/>
        <w:spacing w:line="228" w:lineRule="auto"/>
        <w:ind w:left="1700" w:hanging="283"/>
        <w:jc w:val="both"/>
      </w:pPr>
      <w:r>
        <w:rPr>
          <w:rFonts w:ascii="Simplified Arabic" w:hAnsi="Simplified Arabic" w:cs="Simplified Arabic"/>
          <w:color w:val="000000"/>
          <w:sz w:val="28"/>
          <w:szCs w:val="28"/>
          <w:rtl/>
          <w:lang w:val="en-US" w:eastAsia="en-US"/>
        </w:rPr>
        <w:t>قسم العلوم المالية والمحاسبة."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جامعة الطارف، كل فيما يخصه، بتنفيذ هذا القرار الذي سينشـر في النشرة الرسميـة للتعليم العـالي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635/أ.ع مؤرخ في 18 ماي 2023، يعدل ويتمم القرار رقم 142 المؤرخ في 2 فيفري 2023 والمتضمن إنشاء الأقسام المكونة لمعهد العلوم لدى المركز الجامعي بالنعامة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5"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05-299 المؤرخ في 11 رجب عام 1426 الموافق 16 غشت سنة 2005 الذي يحدد مهـام المركز الجامعي</w:t>
      </w:r>
      <w:r>
        <w:rPr>
          <w:rFonts w:ascii="Simplified Arabic" w:eastAsia="SimSun" w:hAnsi="Simplified Arabic" w:cs="Simplified Arabic"/>
          <w:color w:val="000000"/>
          <w:sz w:val="28"/>
          <w:szCs w:val="28"/>
          <w:rtl/>
        </w:rPr>
        <w:t xml:space="preserve"> والقواعـد الخاصة بتنظيمه وسيره، لاسيما المادة 30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10-205 المؤرخ في 30 رمضان عام 1431 الموافق 9 سبتمبر سنة 2010، والمتضمن إنشاء المركز الجامعي بالنعامة، المعدل والمتمم.</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w:t>
      </w:r>
      <w:r>
        <w:rPr>
          <w:rFonts w:ascii="Simplified Arabic" w:eastAsia="SimSun" w:hAnsi="Simplified Arabic" w:cs="Simplified Arabic"/>
          <w:color w:val="000000"/>
          <w:sz w:val="28"/>
          <w:szCs w:val="28"/>
          <w:rtl/>
        </w:rPr>
        <w:t>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القرار رقم 142 المؤرخ في 2 فيفري 2023 ، والمتضمن إنشاء الأقسام المكونة لكلية العلوم لدى المركز الجامعي بالنعامة.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وبناء على محضر إجتماع لجنة إعادة الهيكلة </w:t>
      </w:r>
      <w:r>
        <w:rPr>
          <w:rFonts w:ascii="Simplified Arabic" w:eastAsia="SimSun" w:hAnsi="Simplified Arabic" w:cs="Simplified Arabic"/>
          <w:color w:val="000000"/>
          <w:sz w:val="28"/>
          <w:szCs w:val="28"/>
          <w:rtl/>
        </w:rPr>
        <w:t>المنعقد بتاريخ 10 أفريل 2023.</w:t>
      </w:r>
    </w:p>
    <w:p w:rsidR="0099542D" w:rsidRDefault="0099542D">
      <w:pPr>
        <w:pStyle w:val="Standard"/>
        <w:bidi/>
        <w:spacing w:line="228" w:lineRule="auto"/>
        <w:jc w:val="both"/>
        <w:rPr>
          <w:rFonts w:ascii="Simplified Arabic" w:eastAsia="SimSun" w:hAnsi="Simplified Arabic" w:cs="Simplified Arabic"/>
          <w:color w:val="000000"/>
          <w:sz w:val="4"/>
          <w:szCs w:val="4"/>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وتتمم المادة 2 من القرار رقم 142 المؤرخ في 2 فيفري 2023، والمذكور أعلاه كما يأتي:</w:t>
      </w:r>
    </w:p>
    <w:p w:rsidR="0099542D" w:rsidRDefault="00FA2D5A">
      <w:pPr>
        <w:pStyle w:val="Standard"/>
        <w:bidi/>
        <w:spacing w:line="225" w:lineRule="auto"/>
        <w:ind w:left="1133" w:hanging="1133"/>
        <w:jc w:val="both"/>
      </w:pPr>
      <w:r>
        <w:rPr>
          <w:rFonts w:ascii="Simplified Arabic" w:hAnsi="Simplified Arabic" w:cs="Simplified Arabic"/>
          <w:color w:val="000000"/>
          <w:sz w:val="28"/>
          <w:szCs w:val="28"/>
          <w:rtl/>
        </w:rPr>
        <w:t>"المادة 2: تنشأ لدى معهد العلوم –المركز الجامعي بالنعامة- الأقسام التالية:</w:t>
      </w:r>
    </w:p>
    <w:p w:rsidR="0099542D" w:rsidRDefault="00FA2D5A">
      <w:pPr>
        <w:pStyle w:val="ListParagraph"/>
        <w:numPr>
          <w:ilvl w:val="0"/>
          <w:numId w:val="437"/>
        </w:numPr>
        <w:bidi/>
        <w:spacing w:line="225" w:lineRule="auto"/>
        <w:ind w:left="1700" w:hanging="283"/>
        <w:jc w:val="both"/>
      </w:pPr>
      <w:r>
        <w:rPr>
          <w:rFonts w:ascii="Simplified Arabic" w:hAnsi="Simplified Arabic" w:cs="Simplified Arabic"/>
          <w:color w:val="000000"/>
          <w:sz w:val="28"/>
          <w:szCs w:val="28"/>
          <w:rtl/>
          <w:lang w:val="en-US" w:eastAsia="en-US"/>
        </w:rPr>
        <w:t>قسم الرياضيات ،</w:t>
      </w:r>
    </w:p>
    <w:p w:rsidR="0099542D" w:rsidRDefault="00FA2D5A">
      <w:pPr>
        <w:pStyle w:val="ListParagraph"/>
        <w:numPr>
          <w:ilvl w:val="0"/>
          <w:numId w:val="226"/>
        </w:numPr>
        <w:bidi/>
        <w:spacing w:line="225" w:lineRule="auto"/>
        <w:ind w:left="1700" w:hanging="283"/>
        <w:jc w:val="both"/>
      </w:pPr>
      <w:r>
        <w:rPr>
          <w:rFonts w:ascii="Simplified Arabic" w:hAnsi="Simplified Arabic" w:cs="Simplified Arabic"/>
          <w:color w:val="000000"/>
          <w:sz w:val="28"/>
          <w:szCs w:val="28"/>
          <w:rtl/>
          <w:lang w:val="en-US" w:eastAsia="en-US"/>
        </w:rPr>
        <w:t xml:space="preserve">قسم الإعلام </w:t>
      </w:r>
      <w:r>
        <w:rPr>
          <w:rFonts w:ascii="Simplified Arabic" w:hAnsi="Simplified Arabic" w:cs="Simplified Arabic"/>
          <w:color w:val="000000"/>
          <w:sz w:val="28"/>
          <w:szCs w:val="28"/>
          <w:rtl/>
          <w:lang w:val="en-US" w:eastAsia="en-US"/>
        </w:rPr>
        <w:t>الآلي،</w:t>
      </w:r>
    </w:p>
    <w:p w:rsidR="0099542D" w:rsidRDefault="00FA2D5A">
      <w:pPr>
        <w:pStyle w:val="ListParagraph"/>
        <w:numPr>
          <w:ilvl w:val="0"/>
          <w:numId w:val="226"/>
        </w:numPr>
        <w:bidi/>
        <w:spacing w:line="225" w:lineRule="auto"/>
        <w:ind w:left="1700" w:hanging="283"/>
        <w:jc w:val="both"/>
      </w:pPr>
      <w:r>
        <w:rPr>
          <w:rFonts w:ascii="Simplified Arabic" w:hAnsi="Simplified Arabic" w:cs="Simplified Arabic"/>
          <w:color w:val="000000"/>
          <w:sz w:val="28"/>
          <w:szCs w:val="28"/>
          <w:rtl/>
          <w:lang w:val="en-US" w:eastAsia="en-US"/>
        </w:rPr>
        <w:t>قسم البيولوجيا،</w:t>
      </w:r>
    </w:p>
    <w:p w:rsidR="0099542D" w:rsidRDefault="00FA2D5A">
      <w:pPr>
        <w:pStyle w:val="ListParagraph"/>
        <w:numPr>
          <w:ilvl w:val="0"/>
          <w:numId w:val="226"/>
        </w:numPr>
        <w:bidi/>
        <w:spacing w:line="225" w:lineRule="auto"/>
        <w:ind w:left="1700" w:hanging="283"/>
        <w:jc w:val="both"/>
      </w:pPr>
      <w:r>
        <w:rPr>
          <w:rFonts w:ascii="Simplified Arabic" w:hAnsi="Simplified Arabic" w:cs="Simplified Arabic"/>
          <w:color w:val="000000"/>
          <w:sz w:val="28"/>
          <w:szCs w:val="28"/>
          <w:rtl/>
          <w:lang w:val="en-US" w:eastAsia="en-US"/>
        </w:rPr>
        <w:t>قسم العلوم الفلاحية."</w:t>
      </w:r>
    </w:p>
    <w:p w:rsidR="0099542D" w:rsidRDefault="00FA2D5A">
      <w:pPr>
        <w:pStyle w:val="Standard"/>
        <w:bidi/>
        <w:spacing w:line="22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السيد المدير العام للتعليم والتكوين ومدير المركز الجامعي بالنعامة، كل فيما يخصه، بتنفيذ هذا القرار الذي سينشر في النشرة الرسمية للتعليم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ع/وزير الت</w:t>
      </w:r>
      <w:r>
        <w:rPr>
          <w:rFonts w:ascii="Simplified Arabic" w:hAnsi="Simplified Arabic" w:cs="Simplified Arabic"/>
          <w:b/>
          <w:bCs/>
          <w:color w:val="000000"/>
          <w:sz w:val="20"/>
          <w:szCs w:val="20"/>
          <w:rtl/>
          <w:lang w:bidi="ar-DZ"/>
        </w:rPr>
        <w:t>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636/أ.ع مؤرخ في 18 ماي 2023، يتضمن إنشاء الأقسام المكونة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للمدرسة الوطنية العليا للتكنولوجيا والهندسة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w:t>
      </w:r>
      <w:r>
        <w:rPr>
          <w:rFonts w:ascii="Simplified Arabic" w:eastAsia="SimSun" w:hAnsi="Simplified Arabic" w:cs="Simplified Arabic"/>
          <w:color w:val="000000"/>
          <w:sz w:val="28"/>
          <w:szCs w:val="28"/>
          <w:rtl/>
        </w:rPr>
        <w:t>صلاحيات وزير التعليم العالي و 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 لاسيما المادة 41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22- 440 المؤرخ في 23 </w:t>
      </w:r>
      <w:r>
        <w:rPr>
          <w:rFonts w:ascii="Simplified Arabic" w:eastAsia="SimSun" w:hAnsi="Simplified Arabic" w:cs="Simplified Arabic"/>
          <w:color w:val="000000"/>
          <w:sz w:val="28"/>
          <w:szCs w:val="28"/>
          <w:rtl/>
        </w:rPr>
        <w:t>جمادى الأولى عام 1444 الموافق 17 ديسمبر سنة 2022 والمتضمن إنشاء المدرسة الوطنية العليا للتكنولوجيا والهندسة.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اجتماع لجنة إعادة الهيكلة المنعقد بتاريخ 10 أفريل 2023.</w:t>
      </w:r>
    </w:p>
    <w:p w:rsidR="0099542D" w:rsidRDefault="0099542D">
      <w:pPr>
        <w:pStyle w:val="Standard"/>
        <w:bidi/>
        <w:spacing w:line="264" w:lineRule="auto"/>
        <w:jc w:val="center"/>
        <w:rPr>
          <w:rFonts w:ascii="Simplified Arabic" w:eastAsia="SimSun" w:hAnsi="Simplified Arabic" w:cs="Simplified Arabic"/>
          <w:color w:val="000000"/>
          <w:sz w:val="12"/>
          <w:szCs w:val="12"/>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10"/>
          <w:szCs w:val="10"/>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طبقا لأحكام المادة 41 من المرسوم التنفيذي رقم </w:t>
      </w:r>
      <w:r>
        <w:rPr>
          <w:rFonts w:ascii="Simplified Arabic" w:hAnsi="Simplified Arabic" w:cs="Simplified Arabic"/>
          <w:color w:val="000000"/>
          <w:sz w:val="28"/>
          <w:szCs w:val="28"/>
          <w:rtl/>
        </w:rPr>
        <w:t>16-176 المؤرخ في 9 رمضان عام 1437 الموافق 14 يونيو سنة 2016 والمذكور أعلاه، يهدف هذا القرار إلى إنشـاء الأقسام المكونة للمدرسة الوطنية العليا للتكنولوجيا والهندسة.</w:t>
      </w: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تنشأ لدى المدرسة الوطنية العليا للتكنولوجيا والهندسة -الأقسام التالية:</w:t>
      </w:r>
    </w:p>
    <w:p w:rsidR="0099542D" w:rsidRDefault="00FA2D5A">
      <w:pPr>
        <w:pStyle w:val="ListParagraph"/>
        <w:numPr>
          <w:ilvl w:val="0"/>
          <w:numId w:val="438"/>
        </w:numPr>
        <w:bidi/>
        <w:spacing w:line="264" w:lineRule="auto"/>
        <w:ind w:left="1700" w:hanging="283"/>
        <w:jc w:val="both"/>
      </w:pPr>
      <w:r>
        <w:rPr>
          <w:rFonts w:ascii="Simplified Arabic" w:hAnsi="Simplified Arabic" w:cs="Simplified Arabic"/>
          <w:color w:val="000000"/>
          <w:sz w:val="28"/>
          <w:szCs w:val="28"/>
          <w:rtl/>
          <w:lang w:val="en-US" w:eastAsia="en-US"/>
        </w:rPr>
        <w:t>قسم التكوين</w:t>
      </w:r>
      <w:r>
        <w:rPr>
          <w:rFonts w:ascii="Simplified Arabic" w:hAnsi="Simplified Arabic" w:cs="Simplified Arabic"/>
          <w:color w:val="000000"/>
          <w:sz w:val="28"/>
          <w:szCs w:val="28"/>
          <w:rtl/>
          <w:lang w:val="en-US" w:eastAsia="en-US"/>
        </w:rPr>
        <w:t xml:space="preserve"> التحضيري،</w:t>
      </w:r>
    </w:p>
    <w:p w:rsidR="0099542D" w:rsidRDefault="00FA2D5A">
      <w:pPr>
        <w:pStyle w:val="ListParagraph"/>
        <w:numPr>
          <w:ilvl w:val="0"/>
          <w:numId w:val="227"/>
        </w:numPr>
        <w:bidi/>
        <w:spacing w:line="264" w:lineRule="auto"/>
        <w:ind w:left="1700" w:hanging="283"/>
        <w:jc w:val="both"/>
      </w:pPr>
      <w:r>
        <w:rPr>
          <w:rFonts w:ascii="Simplified Arabic" w:hAnsi="Simplified Arabic" w:cs="Simplified Arabic"/>
          <w:color w:val="000000"/>
          <w:sz w:val="28"/>
          <w:szCs w:val="28"/>
          <w:rtl/>
          <w:lang w:val="en-US" w:eastAsia="en-US"/>
        </w:rPr>
        <w:t>قسم هندسة المناجم والمعادن والمواد،</w:t>
      </w:r>
    </w:p>
    <w:p w:rsidR="0099542D" w:rsidRDefault="00FA2D5A">
      <w:pPr>
        <w:pStyle w:val="ListParagraph"/>
        <w:numPr>
          <w:ilvl w:val="0"/>
          <w:numId w:val="227"/>
        </w:numPr>
        <w:bidi/>
        <w:spacing w:line="264" w:lineRule="auto"/>
        <w:ind w:left="1700" w:hanging="283"/>
        <w:jc w:val="both"/>
      </w:pPr>
      <w:r>
        <w:rPr>
          <w:rFonts w:ascii="Simplified Arabic" w:hAnsi="Simplified Arabic" w:cs="Simplified Arabic"/>
          <w:color w:val="000000"/>
          <w:sz w:val="28"/>
          <w:szCs w:val="28"/>
          <w:rtl/>
          <w:lang w:val="en-US" w:eastAsia="en-US"/>
        </w:rPr>
        <w:t>قسم الإلكترونيك والإلكترو تقني والأوتوماتيك،</w:t>
      </w:r>
    </w:p>
    <w:p w:rsidR="0099542D" w:rsidRDefault="00FA2D5A">
      <w:pPr>
        <w:pStyle w:val="ListParagraph"/>
        <w:numPr>
          <w:ilvl w:val="0"/>
          <w:numId w:val="227"/>
        </w:numPr>
        <w:bidi/>
        <w:spacing w:line="264" w:lineRule="auto"/>
        <w:ind w:left="1700" w:hanging="283"/>
        <w:jc w:val="both"/>
      </w:pPr>
      <w:r>
        <w:rPr>
          <w:rFonts w:ascii="Simplified Arabic" w:hAnsi="Simplified Arabic" w:cs="Simplified Arabic"/>
          <w:color w:val="000000"/>
          <w:sz w:val="28"/>
          <w:szCs w:val="28"/>
          <w:rtl/>
          <w:lang w:val="en-US" w:eastAsia="en-US"/>
        </w:rPr>
        <w:t>قسم الهندسة الصناعية،</w:t>
      </w:r>
    </w:p>
    <w:p w:rsidR="0099542D" w:rsidRDefault="00FA2D5A">
      <w:pPr>
        <w:pStyle w:val="ListParagraph"/>
        <w:numPr>
          <w:ilvl w:val="0"/>
          <w:numId w:val="227"/>
        </w:numPr>
        <w:bidi/>
        <w:spacing w:line="264" w:lineRule="auto"/>
        <w:ind w:left="1700" w:hanging="283"/>
        <w:jc w:val="both"/>
      </w:pPr>
      <w:r>
        <w:rPr>
          <w:rFonts w:ascii="Simplified Arabic" w:hAnsi="Simplified Arabic" w:cs="Simplified Arabic"/>
          <w:color w:val="000000"/>
          <w:sz w:val="28"/>
          <w:szCs w:val="28"/>
          <w:rtl/>
          <w:lang w:val="en-US" w:eastAsia="en-US"/>
        </w:rPr>
        <w:t>قسم هندسة الطرائق والطاقوية.</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السيد المدير العام للتعليم والتكوين ومدير المدرسة، كل فيما يخصه، بتنفيذ هذا القرار الذي سينشـر في النشرة الرسميـة للتعليم العـالي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637/أ.ع مؤرخ في 18 ماي 2023، يعدل القرار رقم 491 المؤرخ في 05 </w:t>
      </w:r>
      <w:r>
        <w:rPr>
          <w:rFonts w:ascii="Simplified Arabic" w:hAnsi="Simplified Arabic" w:cs="Simplified Arabic"/>
          <w:b/>
          <w:bCs/>
          <w:color w:val="0000FF"/>
          <w:sz w:val="28"/>
          <w:szCs w:val="28"/>
          <w:rtl/>
        </w:rPr>
        <w:t>أفريل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مركز البحث في الإقتصاد المطبق من أجل التنمية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76"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76" w:lineRule="auto"/>
        <w:ind w:left="198" w:hanging="198"/>
        <w:jc w:val="both"/>
      </w:pPr>
      <w:r>
        <w:rPr>
          <w:rFonts w:ascii="Simplified Arabic" w:eastAsia="SimSun" w:hAnsi="Simplified Arabic" w:cs="Simplified Arabic"/>
          <w:color w:val="000000"/>
          <w:sz w:val="28"/>
          <w:szCs w:val="28"/>
          <w:rtl/>
        </w:rPr>
        <w:t xml:space="preserve">بمقتضى المرسوم رقم 85-307 المؤرخ في 5 شعبان عام 1408 الموافق 17 ديسمبر سنة 1985 والمتضمن إنشاء مركز البحث في </w:t>
      </w:r>
      <w:r>
        <w:rPr>
          <w:rFonts w:ascii="Simplified Arabic" w:eastAsia="SimSun" w:hAnsi="Simplified Arabic" w:cs="Simplified Arabic"/>
          <w:color w:val="000000"/>
          <w:sz w:val="28"/>
          <w:szCs w:val="28"/>
          <w:rtl/>
        </w:rPr>
        <w:t>الإقتصاد المطبق من أجل التنمية، المعدل والمتمم، لا سيما المادة 4 منه.</w:t>
      </w:r>
    </w:p>
    <w:p w:rsidR="0099542D" w:rsidRDefault="00FA2D5A">
      <w:pPr>
        <w:pStyle w:val="Standard"/>
        <w:numPr>
          <w:ilvl w:val="0"/>
          <w:numId w:val="17"/>
        </w:numPr>
        <w:bidi/>
        <w:spacing w:line="276"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سنـة 2023 والمتضمن تعيين أعضاء الحكومة.</w:t>
      </w:r>
    </w:p>
    <w:p w:rsidR="0099542D" w:rsidRDefault="00FA2D5A">
      <w:pPr>
        <w:pStyle w:val="Standard"/>
        <w:numPr>
          <w:ilvl w:val="0"/>
          <w:numId w:val="17"/>
        </w:numPr>
        <w:bidi/>
        <w:spacing w:line="276"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w:t>
      </w:r>
      <w:r>
        <w:rPr>
          <w:rFonts w:ascii="Simplified Arabic" w:eastAsia="SimSun" w:hAnsi="Simplified Arabic" w:cs="Simplified Arabic"/>
          <w:color w:val="000000"/>
          <w:sz w:val="28"/>
          <w:szCs w:val="28"/>
          <w:rtl/>
        </w:rPr>
        <w:t>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spacing w:line="276"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w:t>
      </w:r>
      <w:r>
        <w:rPr>
          <w:rFonts w:ascii="Simplified Arabic" w:eastAsia="SimSun" w:hAnsi="Simplified Arabic" w:cs="Simplified Arabic"/>
          <w:color w:val="000000"/>
          <w:sz w:val="28"/>
          <w:szCs w:val="28"/>
          <w:rtl/>
        </w:rPr>
        <w:t>تعليم العالي والبحث العلمي.</w:t>
      </w:r>
    </w:p>
    <w:p w:rsidR="0099542D" w:rsidRDefault="00FA2D5A">
      <w:pPr>
        <w:pStyle w:val="Standard"/>
        <w:numPr>
          <w:ilvl w:val="0"/>
          <w:numId w:val="17"/>
        </w:numPr>
        <w:bidi/>
        <w:spacing w:line="276" w:lineRule="auto"/>
        <w:ind w:left="198" w:hanging="198"/>
        <w:jc w:val="both"/>
      </w:pPr>
      <w:r>
        <w:rPr>
          <w:rFonts w:ascii="Simplified Arabic" w:eastAsia="SimSun" w:hAnsi="Simplified Arabic" w:cs="Simplified Arabic"/>
          <w:color w:val="000000"/>
          <w:sz w:val="28"/>
          <w:szCs w:val="28"/>
          <w:rtl/>
        </w:rPr>
        <w:t>وبمقتضى القرار رقم 590 المؤرخ في 25 جوان 2018 الذي يحدد القائمة الاسمية لأعضاء مجلس إدارة مركز البحث في الإقتصاد المطبق من أجل التنمية.</w:t>
      </w:r>
    </w:p>
    <w:p w:rsidR="0099542D" w:rsidRDefault="0099542D">
      <w:pPr>
        <w:pStyle w:val="Standard"/>
        <w:keepNext/>
        <w:bidi/>
        <w:spacing w:line="276" w:lineRule="auto"/>
        <w:jc w:val="center"/>
        <w:outlineLvl w:val="3"/>
        <w:rPr>
          <w:rFonts w:cs="Traditional Arabic"/>
          <w:b/>
          <w:bCs/>
          <w:sz w:val="2"/>
          <w:szCs w:val="2"/>
          <w:u w:val="single"/>
        </w:rPr>
      </w:pPr>
    </w:p>
    <w:p w:rsidR="0099542D" w:rsidRDefault="00FA2D5A">
      <w:pPr>
        <w:pStyle w:val="Standard"/>
        <w:bidi/>
        <w:spacing w:line="276"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76" w:lineRule="auto"/>
        <w:jc w:val="center"/>
        <w:rPr>
          <w:rFonts w:ascii="Simplified Arabic" w:hAnsi="Simplified Arabic" w:cs="Simplified Arabic"/>
          <w:b/>
          <w:bCs/>
          <w:sz w:val="2"/>
          <w:szCs w:val="2"/>
          <w:lang w:bidi="ar-DZ"/>
        </w:rPr>
      </w:pPr>
    </w:p>
    <w:p w:rsidR="0099542D" w:rsidRDefault="00FA2D5A">
      <w:pPr>
        <w:pStyle w:val="Standard"/>
        <w:bidi/>
        <w:spacing w:line="276" w:lineRule="auto"/>
        <w:ind w:left="850" w:hanging="850"/>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وتتمم المادة الأولى من القرار رقم 491 المؤرخ في 05 </w:t>
      </w:r>
      <w:r>
        <w:rPr>
          <w:rFonts w:ascii="Simplified Arabic" w:hAnsi="Simplified Arabic" w:cs="Simplified Arabic"/>
          <w:color w:val="000000"/>
          <w:sz w:val="28"/>
          <w:szCs w:val="28"/>
          <w:rtl/>
        </w:rPr>
        <w:t>أفريل 2023، والمذكور أعلاه، وتحرر كما يأتي:</w:t>
      </w:r>
    </w:p>
    <w:p w:rsidR="0099542D" w:rsidRDefault="00FA2D5A">
      <w:pPr>
        <w:pStyle w:val="Standard"/>
        <w:bidi/>
        <w:spacing w:line="276" w:lineRule="auto"/>
        <w:ind w:left="850"/>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76" w:lineRule="auto"/>
        <w:ind w:left="850"/>
        <w:jc w:val="both"/>
      </w:pPr>
      <w:r>
        <w:rPr>
          <w:rFonts w:ascii="Simplified Arabic" w:hAnsi="Simplified Arabic" w:cs="Simplified Arabic"/>
          <w:color w:val="000000"/>
          <w:sz w:val="28"/>
          <w:szCs w:val="28"/>
          <w:rtl/>
        </w:rPr>
        <w:t>تحدد القائمة الاسمية لأعضاء مجلس إدارة مركز البحث في الإقتصاد المطبق من أجل التنمية ، كمايلي:</w:t>
      </w:r>
    </w:p>
    <w:p w:rsidR="0099542D" w:rsidRDefault="00FA2D5A">
      <w:pPr>
        <w:pStyle w:val="ListParagraph"/>
        <w:numPr>
          <w:ilvl w:val="0"/>
          <w:numId w:val="439"/>
        </w:numPr>
        <w:bidi/>
        <w:spacing w:line="276" w:lineRule="auto"/>
        <w:ind w:left="1133" w:hanging="425"/>
        <w:jc w:val="both"/>
      </w:pPr>
      <w:r>
        <w:rPr>
          <w:rFonts w:ascii="Simplified Arabic" w:hAnsi="Simplified Arabic" w:cs="Simplified Arabic"/>
          <w:color w:val="000000"/>
          <w:sz w:val="28"/>
          <w:szCs w:val="28"/>
          <w:rtl/>
          <w:lang w:val="en-US" w:eastAsia="en-US"/>
        </w:rPr>
        <w:t>الأعضاء الآخرين:</w:t>
      </w:r>
    </w:p>
    <w:p w:rsidR="0099542D" w:rsidRDefault="00FA2D5A">
      <w:pPr>
        <w:pStyle w:val="ListParagraph"/>
        <w:numPr>
          <w:ilvl w:val="0"/>
          <w:numId w:val="440"/>
        </w:numPr>
        <w:bidi/>
        <w:spacing w:line="276" w:lineRule="auto"/>
        <w:ind w:left="1133" w:hanging="284"/>
        <w:jc w:val="both"/>
      </w:pPr>
      <w:r>
        <w:rPr>
          <w:rFonts w:ascii="Simplified Arabic" w:hAnsi="Simplified Arabic" w:cs="Simplified Arabic"/>
          <w:color w:val="000000"/>
          <w:sz w:val="28"/>
          <w:szCs w:val="28"/>
          <w:rtl/>
          <w:lang w:val="en-US" w:eastAsia="en-US"/>
        </w:rPr>
        <w:t>السيد زكان أحمد / مدير المركز.</w:t>
      </w:r>
    </w:p>
    <w:p w:rsidR="0099542D" w:rsidRDefault="00FA2D5A">
      <w:pPr>
        <w:pStyle w:val="ListParagraph"/>
        <w:numPr>
          <w:ilvl w:val="0"/>
          <w:numId w:val="229"/>
        </w:numPr>
        <w:bidi/>
        <w:spacing w:line="276" w:lineRule="auto"/>
        <w:ind w:left="1133" w:hanging="284"/>
        <w:jc w:val="both"/>
      </w:pPr>
      <w:r>
        <w:rPr>
          <w:rFonts w:ascii="Simplified Arabic" w:hAnsi="Simplified Arabic" w:cs="Simplified Arabic"/>
          <w:color w:val="000000"/>
          <w:sz w:val="28"/>
          <w:szCs w:val="28"/>
          <w:rtl/>
          <w:lang w:val="en-US" w:eastAsia="en-US"/>
        </w:rPr>
        <w:t>السيد بن قرنة محمد / رئيس المجلس العلمي."</w:t>
      </w:r>
    </w:p>
    <w:p w:rsidR="0099542D" w:rsidRDefault="00FA2D5A">
      <w:pPr>
        <w:pStyle w:val="Standard"/>
        <w:bidi/>
        <w:spacing w:line="276" w:lineRule="auto"/>
        <w:ind w:left="850"/>
        <w:jc w:val="right"/>
      </w:pPr>
      <w:r>
        <w:rPr>
          <w:rFonts w:ascii="Simplified Arabic" w:hAnsi="Simplified Arabic" w:cs="Simplified Arabic"/>
          <w:b/>
          <w:bCs/>
          <w:color w:val="000000"/>
          <w:sz w:val="28"/>
          <w:szCs w:val="28"/>
          <w:rtl/>
        </w:rPr>
        <w:t>".........................................والباقي بدون تغيير........................................"</w:t>
      </w:r>
    </w:p>
    <w:p w:rsidR="0099542D" w:rsidRDefault="00FA2D5A">
      <w:pPr>
        <w:pStyle w:val="Standard"/>
        <w:bidi/>
        <w:spacing w:line="276"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    </w:t>
      </w:r>
    </w:p>
    <w:p w:rsidR="0099542D" w:rsidRDefault="00FA2D5A">
      <w:pPr>
        <w:pStyle w:val="Standard"/>
        <w:bidi/>
        <w:spacing w:line="276"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ماي 2023</w:t>
      </w:r>
    </w:p>
    <w:p w:rsidR="0099542D" w:rsidRDefault="00FA2D5A">
      <w:pPr>
        <w:pStyle w:val="Standard"/>
        <w:bidi/>
        <w:spacing w:line="276"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76"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76"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638/أ.ع مؤرخ في 21 ماي 2023، يعدل القرار رقم 1182 المؤرخ في 3 نوفمبر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الذي يحدد القائمة الاسمية لأعضاء مجلس إدارة جامعة </w:t>
      </w:r>
      <w:r>
        <w:rPr>
          <w:rFonts w:ascii="Simplified Arabic" w:hAnsi="Simplified Arabic" w:cs="Simplified Arabic"/>
          <w:b/>
          <w:bCs/>
          <w:color w:val="0000FF"/>
          <w:sz w:val="28"/>
          <w:szCs w:val="28"/>
          <w:rtl/>
        </w:rPr>
        <w:t>غليزان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w:t>
      </w:r>
      <w:r>
        <w:rPr>
          <w:rFonts w:ascii="Simplified Arabic" w:eastAsia="SimSun" w:hAnsi="Simplified Arabic" w:cs="Simplified Arabic"/>
          <w:color w:val="000000"/>
          <w:sz w:val="28"/>
          <w:szCs w:val="28"/>
          <w:rtl/>
        </w:rPr>
        <w:t>سنة 2003، الذي يحدد مهام الجامعة والقواعد الخاصة بتنظيمها وسيرها، المعدل والمتمم، لا 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w:t>
      </w:r>
      <w:r>
        <w:rPr>
          <w:rFonts w:ascii="Simplified Arabic" w:eastAsia="SimSun" w:hAnsi="Simplified Arabic" w:cs="Simplified Arabic"/>
          <w:color w:val="000000"/>
          <w:sz w:val="28"/>
          <w:szCs w:val="28"/>
          <w:rtl/>
        </w:rPr>
        <w:t>قتضى المرسوم التنفيذي رقم 20-339 المؤرخ في 6 ربيع الثاني عام 1442 الموافق22 نوفمبر سنة 2020 والمتضمن إنشاء جامعة غليزان، لاسيما المادة 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1182 المؤرخ في 3 نوفمبر2021، الذي يحدد القائمة الإسمية لأعضاء مجلس إدارة جامعة غليزان، المعدل.</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outlineLvl w:val="0"/>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1182 المؤرخ في 3 نوفمبر 2021، المعدل والمذكـور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21 ماي 2</w:t>
      </w:r>
      <w:r>
        <w:rPr>
          <w:rFonts w:ascii="Simplified Arabic" w:hAnsi="Simplified Arabic" w:cs="Simplified Arabic"/>
          <w:b/>
          <w:bCs/>
          <w:color w:val="000000"/>
          <w:sz w:val="20"/>
          <w:szCs w:val="20"/>
          <w:rtl/>
          <w:lang w:bidi="ar-DZ"/>
        </w:rPr>
        <w:t>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قائمة أعضاء مجلس إدارة جامعة غليزان</w:t>
      </w:r>
    </w:p>
    <w:p w:rsidR="0099542D" w:rsidRDefault="00FA2D5A">
      <w:pPr>
        <w:pStyle w:val="ListParagraph"/>
        <w:numPr>
          <w:ilvl w:val="0"/>
          <w:numId w:val="441"/>
        </w:numPr>
        <w:bidi/>
        <w:spacing w:line="228" w:lineRule="auto"/>
        <w:ind w:left="566" w:hanging="283"/>
        <w:jc w:val="right"/>
      </w:pPr>
      <w:r>
        <w:rPr>
          <w:rFonts w:ascii="Simplified Arabic" w:hAnsi="Simplified Arabic" w:cs="Simplified Arabic"/>
          <w:b/>
          <w:bCs/>
          <w:color w:val="000000"/>
          <w:rtl/>
          <w:lang w:bidi="ar-DZ"/>
        </w:rPr>
        <w:t xml:space="preserve">الأعضاء </w:t>
      </w:r>
      <w:r>
        <w:rPr>
          <w:rFonts w:ascii="Simplified Arabic" w:hAnsi="Simplified Arabic" w:cs="Simplified Arabic"/>
          <w:b/>
          <w:bCs/>
          <w:color w:val="000000"/>
          <w:rtl/>
          <w:lang w:bidi="ar-DZ"/>
        </w:rPr>
        <w:t>المعينون:</w:t>
      </w:r>
    </w:p>
    <w:tbl>
      <w:tblPr>
        <w:bidiVisual/>
        <w:tblW w:w="9286" w:type="dxa"/>
        <w:jc w:val="center"/>
        <w:tblLayout w:type="fixed"/>
        <w:tblCellMar>
          <w:left w:w="10" w:type="dxa"/>
          <w:right w:w="10" w:type="dxa"/>
        </w:tblCellMar>
        <w:tblLook w:val="0000" w:firstRow="0" w:lastRow="0" w:firstColumn="0" w:lastColumn="0" w:noHBand="0" w:noVBand="0"/>
      </w:tblPr>
      <w:tblGrid>
        <w:gridCol w:w="2101"/>
        <w:gridCol w:w="838"/>
        <w:gridCol w:w="6347"/>
      </w:tblGrid>
      <w:tr w:rsidR="0099542D">
        <w:tblPrEx>
          <w:tblCellMar>
            <w:top w:w="0" w:type="dxa"/>
            <w:bottom w:w="0" w:type="dxa"/>
          </w:tblCellMar>
        </w:tblPrEx>
        <w:trPr>
          <w:trHeight w:val="263"/>
          <w:jc w:val="center"/>
        </w:trPr>
        <w:tc>
          <w:tcPr>
            <w:tcW w:w="210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الاسم واللقب</w:t>
            </w:r>
          </w:p>
        </w:tc>
        <w:tc>
          <w:tcPr>
            <w:tcW w:w="83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الصفة</w:t>
            </w:r>
          </w:p>
        </w:tc>
        <w:tc>
          <w:tcPr>
            <w:tcW w:w="634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17"/>
          <w:jc w:val="center"/>
        </w:trPr>
        <w:tc>
          <w:tcPr>
            <w:tcW w:w="210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442"/>
              </w:numPr>
              <w:bidi/>
              <w:spacing w:line="228" w:lineRule="auto"/>
              <w:ind w:left="198" w:hanging="198"/>
              <w:jc w:val="right"/>
            </w:pPr>
            <w:r>
              <w:rPr>
                <w:rFonts w:ascii="Simplified Arabic" w:hAnsi="Simplified Arabic" w:cs="Simplified Arabic"/>
                <w:color w:val="000000"/>
                <w:rtl/>
                <w:lang w:bidi="ar-DZ"/>
              </w:rPr>
              <w:t>أمين عبد المالك</w:t>
            </w:r>
          </w:p>
        </w:tc>
        <w:tc>
          <w:tcPr>
            <w:tcW w:w="83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رئيس</w:t>
            </w:r>
          </w:p>
        </w:tc>
        <w:tc>
          <w:tcPr>
            <w:tcW w:w="634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6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يعقوبي فتحية</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21"/>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مخلوفية قادة</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أيمن زواوي</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السلطة </w:t>
            </w:r>
            <w:r>
              <w:rPr>
                <w:rFonts w:ascii="Simplified Arabic" w:hAnsi="Simplified Arabic" w:cs="Simplified Arabic"/>
                <w:color w:val="000000"/>
                <w:rtl/>
                <w:lang w:bidi="ar-DZ"/>
              </w:rPr>
              <w:t>المكلفة بالوظيفة العمومية والإصلاح الإداري</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براهيمي عبد العزيز</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حرير أحمد</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spacing w:line="228" w:lineRule="auto"/>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بن عرفة هاشمي</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بودالي محمد</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بالبريد والمواصلات السلكية واللاسلكية</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بن سالم رضا</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البوعلي أمحمد</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غنام عبد السلام</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بالصناعة</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بكارة فاطمة</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ممثلة الوزيرة المكلفة بالثقافة والفنون</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بشرول عادل</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بالرقمنة والإحصائيات</w:t>
            </w:r>
          </w:p>
        </w:tc>
      </w:tr>
      <w:tr w:rsidR="0099542D">
        <w:tblPrEx>
          <w:tblCellMar>
            <w:top w:w="0" w:type="dxa"/>
            <w:bottom w:w="0" w:type="dxa"/>
          </w:tblCellMar>
        </w:tblPrEx>
        <w:trPr>
          <w:trHeight w:val="250"/>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حمودة سيدهم فيصل</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316"/>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سمغوني حبيب</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بالأشغال العمومية والمنشآت القاعدية</w:t>
            </w:r>
          </w:p>
        </w:tc>
      </w:tr>
      <w:tr w:rsidR="0099542D">
        <w:tblPrEx>
          <w:tblCellMar>
            <w:top w:w="0" w:type="dxa"/>
            <w:bottom w:w="0" w:type="dxa"/>
          </w:tblCellMar>
        </w:tblPrEx>
        <w:trPr>
          <w:trHeight w:val="333"/>
          <w:jc w:val="center"/>
        </w:trPr>
        <w:tc>
          <w:tcPr>
            <w:tcW w:w="21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عاشور الحبيب</w:t>
            </w:r>
          </w:p>
        </w:tc>
        <w:tc>
          <w:tcPr>
            <w:tcW w:w="83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باقتصاد المعرفة والمؤسسات الناشئة والمؤسسات المصغرة</w:t>
            </w:r>
          </w:p>
        </w:tc>
      </w:tr>
      <w:tr w:rsidR="0099542D">
        <w:tblPrEx>
          <w:tblCellMar>
            <w:top w:w="0" w:type="dxa"/>
            <w:bottom w:w="0" w:type="dxa"/>
          </w:tblCellMar>
        </w:tblPrEx>
        <w:trPr>
          <w:trHeight w:val="250"/>
          <w:jc w:val="center"/>
        </w:trPr>
        <w:tc>
          <w:tcPr>
            <w:tcW w:w="210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93"/>
              </w:numPr>
              <w:bidi/>
              <w:spacing w:line="228" w:lineRule="auto"/>
              <w:ind w:left="198" w:hanging="198"/>
              <w:jc w:val="right"/>
            </w:pPr>
            <w:r>
              <w:rPr>
                <w:rFonts w:ascii="Simplified Arabic" w:hAnsi="Simplified Arabic" w:cs="Simplified Arabic"/>
                <w:color w:val="000000"/>
                <w:rtl/>
                <w:lang w:bidi="ar-DZ"/>
              </w:rPr>
              <w:t>باشا سفيان</w:t>
            </w:r>
          </w:p>
        </w:tc>
        <w:tc>
          <w:tcPr>
            <w:tcW w:w="83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34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الوالي</w:t>
            </w:r>
          </w:p>
        </w:tc>
      </w:tr>
    </w:tbl>
    <w:p w:rsidR="0099542D" w:rsidRDefault="00FA2D5A">
      <w:pPr>
        <w:pStyle w:val="Standard"/>
        <w:bidi/>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639/أ.ع مؤرخ في 22 ماي 2023، يعدّل القرار رقم 1078 المؤرّخ في 15 أوت 2022 الذي يحدّد القائمة الاسمية لأعضاء المجلس العلمي لكلية العلوم الإنسانية والاجتماعية بجامعة باجي مختار</w:t>
      </w:r>
      <w:r>
        <w:rPr>
          <w:rFonts w:ascii="Simplified Arabic" w:hAnsi="Simplified Arabic" w:cs="Simplified Arabic"/>
          <w:b/>
          <w:bCs/>
          <w:color w:val="0000FF"/>
          <w:sz w:val="14"/>
          <w:szCs w:val="14"/>
          <w:rtl/>
        </w:rPr>
        <w:t>-</w:t>
      </w:r>
      <w:r>
        <w:rPr>
          <w:rFonts w:ascii="Simplified Arabic" w:hAnsi="Simplified Arabic" w:cs="Simplified Arabic"/>
          <w:b/>
          <w:bCs/>
          <w:color w:val="0000FF"/>
          <w:sz w:val="28"/>
          <w:szCs w:val="28"/>
          <w:rtl/>
        </w:rPr>
        <w:t>عنابة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w:t>
      </w:r>
      <w:r>
        <w:rPr>
          <w:rFonts w:ascii="Simplified Arabic" w:hAnsi="Simplified Arabic" w:cs="Simplified Arabic"/>
          <w:b/>
          <w:bCs/>
          <w:sz w:val="28"/>
          <w:szCs w:val="28"/>
          <w:rtl/>
          <w:lang w:bidi="ar-DZ"/>
        </w:rPr>
        <w:t>ّ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رقم 84-214 المؤرخ في 21 ذي القعدة عام 1404 الموافق 18 غشت سنة 1984 والمتعلّق بتنظيم جامعة عنابة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w:t>
      </w:r>
      <w:r>
        <w:rPr>
          <w:rFonts w:ascii="Simplified Arabic" w:eastAsia="SimSun" w:hAnsi="Simplified Arabic" w:cs="Simplified Arabic"/>
          <w:color w:val="000000"/>
          <w:sz w:val="28"/>
          <w:szCs w:val="28"/>
          <w:rtl/>
        </w:rPr>
        <w:t>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w:t>
      </w:r>
      <w:r>
        <w:rPr>
          <w:rFonts w:ascii="Simplified Arabic" w:eastAsia="SimSun" w:hAnsi="Simplified Arabic" w:cs="Simplified Arabic"/>
          <w:color w:val="000000"/>
          <w:sz w:val="28"/>
          <w:szCs w:val="28"/>
          <w:rtl/>
        </w:rPr>
        <w:t xml:space="preserve">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إرسال جامعة باجي مختار- عنابـــة رقم 174 المؤرّخ في 14 ماي 2023.</w:t>
      </w:r>
    </w:p>
    <w:p w:rsidR="0099542D" w:rsidRDefault="0099542D">
      <w:pPr>
        <w:pStyle w:val="Standard"/>
        <w:bidi/>
        <w:spacing w:line="216" w:lineRule="auto"/>
        <w:ind w:left="-1"/>
        <w:jc w:val="center"/>
        <w:rPr>
          <w:rFonts w:cs="Traditional Arabic"/>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w:t>
      </w:r>
      <w:r>
        <w:rPr>
          <w:rFonts w:ascii="Simplified Arabic" w:hAnsi="Simplified Arabic" w:cs="Simplified Arabic"/>
          <w:color w:val="000000"/>
          <w:sz w:val="28"/>
          <w:szCs w:val="28"/>
          <w:rtl/>
        </w:rPr>
        <w:t>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العلوم الإنسانية والاجتماعية بجامعة باجي مختار-عنابـــة.</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w:t>
      </w:r>
      <w:r>
        <w:rPr>
          <w:rFonts w:ascii="Simplified Arabic" w:hAnsi="Simplified Arabic" w:cs="Simplified Arabic"/>
          <w:color w:val="000000"/>
          <w:sz w:val="28"/>
          <w:szCs w:val="28"/>
          <w:rtl/>
        </w:rPr>
        <w:t>قائمة الاسمية لأعضاء المجلس العلمي لكلية العلوم الإنسانية والاجتماعية بجامعة باجي مختار- عنابـــة،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باجي مختار-عنابـــة، كل فيما يخصه، بتطبيق هذا القرار الذي سينشر في </w:t>
      </w:r>
      <w:r>
        <w:rPr>
          <w:rFonts w:ascii="Simplified Arabic" w:hAnsi="Simplified Arabic" w:cs="Simplified Arabic"/>
          <w:color w:val="000000"/>
          <w:sz w:val="28"/>
          <w:szCs w:val="28"/>
          <w:rtl/>
        </w:rPr>
        <w:t>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639/أ.ع المؤرخ في 22 ماي 2023 الذي يعدّل القرار رقم 1078 المؤرّخ في 15 أوت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المحدّد للقائمة الاسمية </w:t>
      </w:r>
      <w:r>
        <w:rPr>
          <w:rFonts w:ascii="Simplified Arabic" w:hAnsi="Simplified Arabic" w:cs="Simplified Arabic"/>
          <w:b/>
          <w:bCs/>
          <w:color w:val="000000"/>
          <w:shd w:val="clear" w:color="auto" w:fill="C0C0C0"/>
          <w:rtl/>
          <w:lang w:bidi="ar-DZ"/>
        </w:rPr>
        <w:t>لأعضاء المجلس العلمي لكلية العلوم الإنسانية والاجتماعية بجامعة باجي مختار-عنابـــة</w:t>
      </w:r>
    </w:p>
    <w:p w:rsidR="0099542D" w:rsidRDefault="0099542D">
      <w:pPr>
        <w:pStyle w:val="Standard"/>
        <w:bidi/>
        <w:jc w:val="center"/>
        <w:rPr>
          <w:rFonts w:ascii="Simplified Arabic" w:hAnsi="Simplified Arabic" w:cs="Simplified Arabic"/>
          <w:b/>
          <w:bCs/>
          <w:spacing w:val="-16"/>
          <w:sz w:val="2"/>
          <w:szCs w:val="2"/>
          <w:lang w:bidi="ar-EG"/>
        </w:rPr>
      </w:pPr>
    </w:p>
    <w:tbl>
      <w:tblPr>
        <w:bidiVisual/>
        <w:tblW w:w="9877" w:type="dxa"/>
        <w:jc w:val="center"/>
        <w:tblLayout w:type="fixed"/>
        <w:tblCellMar>
          <w:left w:w="10" w:type="dxa"/>
          <w:right w:w="10" w:type="dxa"/>
        </w:tblCellMar>
        <w:tblLook w:val="0000" w:firstRow="0" w:lastRow="0" w:firstColumn="0" w:lastColumn="0" w:noHBand="0" w:noVBand="0"/>
      </w:tblPr>
      <w:tblGrid>
        <w:gridCol w:w="644"/>
        <w:gridCol w:w="2002"/>
        <w:gridCol w:w="7231"/>
      </w:tblGrid>
      <w:tr w:rsidR="0099542D">
        <w:tblPrEx>
          <w:tblCellMar>
            <w:top w:w="0" w:type="dxa"/>
            <w:bottom w:w="0" w:type="dxa"/>
          </w:tblCellMar>
        </w:tblPrEx>
        <w:trPr>
          <w:jc w:val="center"/>
        </w:trPr>
        <w:tc>
          <w:tcPr>
            <w:tcW w:w="64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00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44"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002"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العياشي روابحي</w:t>
            </w:r>
          </w:p>
        </w:tc>
        <w:tc>
          <w:tcPr>
            <w:tcW w:w="723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التاريخ وعلم الأثار</w:t>
            </w:r>
          </w:p>
        </w:tc>
      </w:tr>
      <w:tr w:rsidR="0099542D">
        <w:tblPrEx>
          <w:tblCellMar>
            <w:top w:w="0" w:type="dxa"/>
            <w:bottom w:w="0" w:type="dxa"/>
          </w:tblCellMar>
        </w:tblPrEx>
        <w:trPr>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دهان أمال</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يخلف </w:t>
            </w:r>
            <w:r>
              <w:rPr>
                <w:rFonts w:ascii="Simplified Arabic" w:hAnsi="Simplified Arabic" w:cs="Simplified Arabic"/>
                <w:color w:val="000000"/>
                <w:szCs w:val="20"/>
                <w:rtl/>
                <w:lang w:val="fr-FR" w:eastAsia="fr-FR" w:bidi="ar-DZ"/>
              </w:rPr>
              <w:t>لامية</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المتعلقة بالطلبة</w:t>
            </w:r>
          </w:p>
        </w:tc>
      </w:tr>
      <w:tr w:rsidR="0099542D">
        <w:tblPrEx>
          <w:tblCellMar>
            <w:top w:w="0" w:type="dxa"/>
            <w:bottom w:w="0" w:type="dxa"/>
          </w:tblCellMar>
        </w:tblPrEx>
        <w:trPr>
          <w:trHeight w:val="232"/>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ساسان الهام</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238"/>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نادية بن يحي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علم المكتبات والتوثيق</w:t>
            </w:r>
          </w:p>
        </w:tc>
      </w:tr>
      <w:tr w:rsidR="0099542D">
        <w:tblPrEx>
          <w:tblCellMar>
            <w:top w:w="0" w:type="dxa"/>
            <w:bottom w:w="0" w:type="dxa"/>
          </w:tblCellMar>
        </w:tblPrEx>
        <w:trPr>
          <w:trHeight w:val="229"/>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بوالشرش نور الدين</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علم الاجتماع </w:t>
            </w:r>
            <w:r>
              <w:rPr>
                <w:rFonts w:ascii="Simplified Arabic" w:hAnsi="Simplified Arabic" w:cs="Simplified Arabic"/>
                <w:color w:val="000000"/>
                <w:szCs w:val="20"/>
                <w:rtl/>
                <w:lang w:val="fr-FR" w:eastAsia="fr-FR" w:bidi="ar-DZ"/>
              </w:rPr>
              <w:t>والديموغرافيا</w:t>
            </w:r>
          </w:p>
        </w:tc>
      </w:tr>
      <w:tr w:rsidR="0099542D">
        <w:tblPrEx>
          <w:tblCellMar>
            <w:top w:w="0" w:type="dxa"/>
            <w:bottom w:w="0" w:type="dxa"/>
          </w:tblCellMar>
        </w:tblPrEx>
        <w:trPr>
          <w:trHeight w:val="37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فنغور عبد الرزاق</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الإعلام والاتصال</w:t>
            </w:r>
          </w:p>
        </w:tc>
      </w:tr>
      <w:tr w:rsidR="0099542D">
        <w:tblPrEx>
          <w:tblCellMar>
            <w:top w:w="0" w:type="dxa"/>
            <w:bottom w:w="0" w:type="dxa"/>
          </w:tblCellMar>
        </w:tblPrEx>
        <w:trPr>
          <w:trHeight w:val="8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زاوي علي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التربية البدنية والرياضية</w:t>
            </w:r>
          </w:p>
        </w:tc>
      </w:tr>
      <w:tr w:rsidR="0099542D">
        <w:tblPrEx>
          <w:tblCellMar>
            <w:top w:w="0" w:type="dxa"/>
            <w:bottom w:w="0" w:type="dxa"/>
          </w:tblCellMar>
        </w:tblPrEx>
        <w:trPr>
          <w:trHeight w:val="350"/>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سناني عبد الناصر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علم النفس والأرطوفونيا</w:t>
            </w:r>
          </w:p>
        </w:tc>
      </w:tr>
      <w:tr w:rsidR="0099542D">
        <w:tblPrEx>
          <w:tblCellMar>
            <w:top w:w="0" w:type="dxa"/>
            <w:bottom w:w="0" w:type="dxa"/>
          </w:tblCellMar>
        </w:tblPrEx>
        <w:trPr>
          <w:trHeight w:val="356"/>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صامت سنية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التاريخ وعلم الآثار</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عبد المالك بن خليف</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قسم الفلسفة</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مراد بومنقار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النفس والأرطوفونيا</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اليامنة بوخروبة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التربية البدنية والرياضية</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فاتح بوفروك</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التاريخ وعلم الآثار</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عمران جودي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الفلسفة</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سمية </w:t>
            </w:r>
            <w:r>
              <w:rPr>
                <w:rFonts w:ascii="Simplified Arabic" w:hAnsi="Simplified Arabic" w:cs="Simplified Arabic"/>
                <w:color w:val="000000"/>
                <w:szCs w:val="20"/>
                <w:rtl/>
                <w:lang w:val="fr-FR" w:eastAsia="fr-FR" w:bidi="ar-DZ"/>
              </w:rPr>
              <w:t>الزاحي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علم المكتبات والتوثيق</w:t>
            </w:r>
          </w:p>
        </w:tc>
      </w:tr>
      <w:tr w:rsidR="0099542D">
        <w:tblPrEx>
          <w:tblCellMar>
            <w:top w:w="0" w:type="dxa"/>
            <w:bottom w:w="0" w:type="dxa"/>
          </w:tblCellMar>
        </w:tblPrEx>
        <w:trPr>
          <w:trHeight w:val="34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فتيحة أوهايبية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الإعلام والاتصال</w:t>
            </w:r>
          </w:p>
        </w:tc>
      </w:tr>
      <w:tr w:rsidR="0099542D">
        <w:tblPrEx>
          <w:tblCellMar>
            <w:top w:w="0" w:type="dxa"/>
            <w:bottom w:w="0" w:type="dxa"/>
          </w:tblCellMar>
        </w:tblPrEx>
        <w:trPr>
          <w:trHeight w:val="87"/>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محمد كريم فريحة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مربوحة بولحبال نوار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شمس ضيات خلفلاوي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لرقم عز الدين</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وحيدة سعدي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الإعلام والاتصال</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جمال العيفة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الإعلام والاتصال</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صالح بوشارب مريم</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الاجتماع والديموغرافيا</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نوال بوطرفة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الاجتماع والديموغرافيا</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زهير عين احجر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المكتبات والتوثيق</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27</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محمد الشريف شريبط</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 والأرطوفونيا</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28</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صونيا عاشوري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علم النفس والأرطوفونيا</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29</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أسيا واعر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الفلسفة</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30</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فاطمة الزهراء بولدروع</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644"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31</w:t>
            </w:r>
          </w:p>
        </w:tc>
        <w:tc>
          <w:tcPr>
            <w:tcW w:w="2002"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زبيدة العلوي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644"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32</w:t>
            </w:r>
          </w:p>
        </w:tc>
        <w:tc>
          <w:tcPr>
            <w:tcW w:w="2002"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سطيفي حنان</w:t>
            </w:r>
          </w:p>
        </w:tc>
        <w:tc>
          <w:tcPr>
            <w:tcW w:w="7231"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مسؤول </w:t>
            </w:r>
            <w:r>
              <w:rPr>
                <w:rFonts w:ascii="Simplified Arabic" w:hAnsi="Simplified Arabic" w:cs="Simplified Arabic"/>
                <w:color w:val="000000"/>
                <w:szCs w:val="20"/>
                <w:rtl/>
                <w:lang w:val="fr-FR" w:eastAsia="fr-FR" w:bidi="ar-DZ"/>
              </w:rPr>
              <w:t>المكتبة</w:t>
            </w:r>
          </w:p>
        </w:tc>
      </w:tr>
    </w:tbl>
    <w:p w:rsidR="0099542D" w:rsidRDefault="00FA2D5A">
      <w:pPr>
        <w:pStyle w:val="Standard"/>
        <w:bidi/>
        <w:spacing w:line="228" w:lineRule="auto"/>
        <w:ind w:left="-2"/>
        <w:jc w:val="center"/>
      </w:pPr>
      <w:r>
        <w:rPr>
          <w:rFonts w:ascii="Simplified Arabic" w:hAnsi="Simplified Arabic" w:cs="Simplified Arabic"/>
          <w:color w:val="000000"/>
          <w:sz w:val="8"/>
          <w:szCs w:val="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640/أ.ع مؤرخ في 22 ماي 2023، يحدد القائمة الاسمية لأعضاء اللجنة العلمية لقسـم الرياضيات والإعلام الآلي بكلّية العلوم الدقيقة والأعلام الآلي بجامعة عبد الحميد ابن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وبمقتضى المرسوم التنفيذي رقم 98-220 المؤرخ في 13 ربيع الأول عام 1419 الموافق 7 يوليو سنة 1998 </w:t>
      </w:r>
      <w:r>
        <w:rPr>
          <w:rFonts w:ascii="Simplified Arabic" w:eastAsia="SimSun" w:hAnsi="Simplified Arabic" w:cs="Simplified Arabic"/>
          <w:color w:val="000000"/>
          <w:sz w:val="28"/>
          <w:szCs w:val="28"/>
          <w:rtl/>
        </w:rPr>
        <w:t>والمتضمن إنشاء جامعة مستغانم،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w:t>
      </w:r>
      <w:r>
        <w:rPr>
          <w:rFonts w:ascii="Simplified Arabic" w:eastAsia="SimSun" w:hAnsi="Simplified Arabic" w:cs="Simplified Arabic"/>
          <w:color w:val="000000"/>
          <w:sz w:val="28"/>
          <w:szCs w:val="28"/>
          <w:rtl/>
        </w:rPr>
        <w:t>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الرياضيات والإعلام الآلي بكلّية العلوم الدقيقة والإعلام الآلي بجامعة عبد الجميد بن باد</w:t>
      </w:r>
      <w:r>
        <w:rPr>
          <w:rFonts w:ascii="Simplified Arabic" w:eastAsia="SimSun" w:hAnsi="Simplified Arabic" w:cs="Simplified Arabic"/>
          <w:color w:val="000000"/>
          <w:sz w:val="28"/>
          <w:szCs w:val="28"/>
          <w:rtl/>
        </w:rPr>
        <w:t>يس مستغانم المؤرّخ في 22 جوان 2022.</w:t>
      </w:r>
    </w:p>
    <w:p w:rsidR="0099542D" w:rsidRDefault="00FA2D5A">
      <w:pPr>
        <w:pStyle w:val="Standard"/>
        <w:bidi/>
        <w:ind w:left="198"/>
        <w:jc w:val="both"/>
      </w:pPr>
      <w:r>
        <w:rPr>
          <w:rFonts w:ascii="Simplified Arabic" w:eastAsia="SimSun" w:hAnsi="Simplified Arabic" w:cs="Simplified Arabic"/>
          <w:color w:val="000000"/>
          <w:sz w:val="8"/>
          <w:szCs w:val="8"/>
          <w:rtl/>
        </w:rPr>
        <w:t xml:space="preserve">  </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الرياضيات والإعلام الآلي بكلّية العل</w:t>
      </w:r>
      <w:r>
        <w:rPr>
          <w:rFonts w:ascii="Simplified Arabic" w:hAnsi="Simplified Arabic" w:cs="Simplified Arabic"/>
          <w:color w:val="000000"/>
          <w:sz w:val="28"/>
          <w:szCs w:val="28"/>
          <w:rtl/>
        </w:rPr>
        <w:t>وم الدقيقة والإعلام الآلي بجامعة عبد الجميد بن باديس مستغانم.</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الرياضيات والإعلام الآلي بكلّية العلوم الدقيقة والإعلام الآلي بجامعة عبد الجميد بن باديس مستغانم،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8"/>
          <w:szCs w:val="28"/>
          <w:rtl/>
        </w:rPr>
        <w:t xml:space="preserve"> 3:</w:t>
      </w:r>
      <w:r>
        <w:rPr>
          <w:rFonts w:ascii="Simplified Arabic" w:hAnsi="Simplified Arabic" w:cs="Simplified Arabic"/>
          <w:color w:val="000000"/>
          <w:sz w:val="28"/>
          <w:szCs w:val="28"/>
          <w:rtl/>
        </w:rPr>
        <w:t xml:space="preserve"> يكلف المدير العام للتعليم والتكوين ومدير جامعة عبد الجميد بن باديس مستغانم،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w:t>
      </w:r>
      <w:r>
        <w:rPr>
          <w:rFonts w:ascii="Simplified Arabic" w:hAnsi="Simplified Arabic" w:cs="Simplified Arabic"/>
          <w:b/>
          <w:bCs/>
          <w:color w:val="000000"/>
          <w:sz w:val="20"/>
          <w:szCs w:val="20"/>
          <w:rtl/>
          <w:lang w:bidi="ar-DZ"/>
        </w:rPr>
        <w:t>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بالقــرار رقم 640/أ.ع المؤرخ في 22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لقسـم </w:t>
      </w:r>
      <w:r>
        <w:rPr>
          <w:rFonts w:ascii="Simplified Arabic" w:hAnsi="Simplified Arabic" w:cs="Simplified Arabic"/>
          <w:b/>
          <w:bCs/>
          <w:color w:val="000000"/>
          <w:shd w:val="clear" w:color="auto" w:fill="C0C0C0"/>
          <w:rtl/>
          <w:lang w:bidi="ar-DZ"/>
        </w:rPr>
        <w:t>الرياضيات والإعلام الآلي بكلّية العلوم الدقيقة والأعلام الآلي بجامعة عبد الحميد ابن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576" w:type="dxa"/>
        <w:jc w:val="center"/>
        <w:tblLayout w:type="fixed"/>
        <w:tblCellMar>
          <w:left w:w="10" w:type="dxa"/>
          <w:right w:w="10" w:type="dxa"/>
        </w:tblCellMar>
        <w:tblLook w:val="0000" w:firstRow="0" w:lastRow="0" w:firstColumn="0" w:lastColumn="0" w:noHBand="0" w:noVBand="0"/>
      </w:tblPr>
      <w:tblGrid>
        <w:gridCol w:w="676"/>
        <w:gridCol w:w="2834"/>
        <w:gridCol w:w="6066"/>
      </w:tblGrid>
      <w:tr w:rsidR="0099542D">
        <w:tblPrEx>
          <w:tblCellMar>
            <w:top w:w="0" w:type="dxa"/>
            <w:bottom w:w="0" w:type="dxa"/>
          </w:tblCellMar>
        </w:tblPrEx>
        <w:trPr>
          <w:trHeight w:val="220"/>
          <w:jc w:val="center"/>
        </w:trPr>
        <w:tc>
          <w:tcPr>
            <w:tcW w:w="6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0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1"/>
          <w:jc w:val="center"/>
        </w:trPr>
        <w:tc>
          <w:tcPr>
            <w:tcW w:w="67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3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دحماني زبير</w:t>
            </w:r>
          </w:p>
        </w:tc>
        <w:tc>
          <w:tcPr>
            <w:tcW w:w="606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1"/>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جبارة محمد رضا</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1"/>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بغداد عثماني</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1"/>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عمر بلحميتي</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بلعربي لكحل</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تبحريت لويزة</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9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عبد الله بن سلوى الشارف</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94"/>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ميرود محمد المصطفى</w:t>
            </w:r>
          </w:p>
        </w:tc>
        <w:tc>
          <w:tcPr>
            <w:tcW w:w="6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294"/>
          <w:jc w:val="center"/>
        </w:trPr>
        <w:tc>
          <w:tcPr>
            <w:tcW w:w="67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83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بهناس نصيرة</w:t>
            </w:r>
          </w:p>
        </w:tc>
        <w:tc>
          <w:tcPr>
            <w:tcW w:w="606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641/أ.ع مؤرخ في 22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لقسـم الفيزياء بكلّية العلوم الدقيقة والأعلام الآلي بجامعة عبد الحميد ابن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98-220 المؤرخ في 13ربيع الأول عام 1419 الموافق 7 يوليو سنة 1998 والمتضمن إنشاء جامعة</w:t>
      </w:r>
      <w:r>
        <w:rPr>
          <w:rFonts w:ascii="Simplified Arabic" w:eastAsia="SimSun" w:hAnsi="Simplified Arabic" w:cs="Simplified Arabic"/>
          <w:color w:val="000000"/>
          <w:sz w:val="28"/>
          <w:szCs w:val="28"/>
          <w:rtl/>
        </w:rPr>
        <w:t xml:space="preserve"> مستغانم،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w:t>
      </w:r>
      <w:r>
        <w:rPr>
          <w:rFonts w:ascii="Simplified Arabic" w:eastAsia="SimSun" w:hAnsi="Simplified Arabic" w:cs="Simplified Arabic"/>
          <w:color w:val="000000"/>
          <w:sz w:val="28"/>
          <w:szCs w:val="28"/>
          <w:rtl/>
        </w:rPr>
        <w:t>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الفيزياء بكلّية العلوم الدقيقة والإعلام الآلي بجامعة عبد الجميد بن باديس مستغانم المؤرّخ في 24 جوان 2022.</w:t>
      </w:r>
    </w:p>
    <w:p w:rsidR="0099542D" w:rsidRDefault="00FA2D5A">
      <w:pPr>
        <w:pStyle w:val="Standard"/>
        <w:bidi/>
        <w:spacing w:line="235" w:lineRule="auto"/>
        <w:jc w:val="both"/>
      </w:pPr>
      <w:r>
        <w:rPr>
          <w:rFonts w:ascii="Simplified Arabic" w:eastAsia="SimSun" w:hAnsi="Simplified Arabic" w:cs="Simplified Arabic"/>
          <w:color w:val="000000"/>
          <w:sz w:val="4"/>
          <w:szCs w:val="4"/>
          <w:rtl/>
        </w:rPr>
        <w:t xml:space="preserve">  </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الفيزياء بكلّية العلوم الدقيقة والإع</w:t>
      </w:r>
      <w:r>
        <w:rPr>
          <w:rFonts w:ascii="Simplified Arabic" w:hAnsi="Simplified Arabic" w:cs="Simplified Arabic"/>
          <w:color w:val="000000"/>
          <w:sz w:val="28"/>
          <w:szCs w:val="28"/>
          <w:rtl/>
        </w:rPr>
        <w:t>لام الآلي بجامعة عبد الجميد بن باديس مستغانم.</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الفيزياء بكلّية العلوم الدقيقة والإعلام الآلي بجامعة عبد الجميد بن باديس مستغانم ، وفقا للجدول الملحق بهذا القرار.</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الجميد بن باديس مستغانم،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w:t>
      </w:r>
      <w:r>
        <w:rPr>
          <w:rFonts w:ascii="Simplified Arabic" w:hAnsi="Simplified Arabic" w:cs="Simplified Arabic"/>
          <w:b/>
          <w:bCs/>
          <w:color w:val="000000"/>
          <w:sz w:val="20"/>
          <w:szCs w:val="20"/>
          <w:rtl/>
          <w:lang w:bidi="ar-DZ"/>
        </w:rPr>
        <w:t xml:space="preserve">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بالقــرار رقم 641/أ.ع المؤرخ في مؤرخ في 22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لقسـم الفيزياء بك</w:t>
      </w:r>
      <w:r>
        <w:rPr>
          <w:rFonts w:ascii="Simplified Arabic" w:hAnsi="Simplified Arabic" w:cs="Simplified Arabic"/>
          <w:b/>
          <w:bCs/>
          <w:color w:val="000000"/>
          <w:shd w:val="clear" w:color="auto" w:fill="C0C0C0"/>
          <w:rtl/>
          <w:lang w:bidi="ar-DZ"/>
        </w:rPr>
        <w:t>لّية العلوم الدقيقة والأعلام الآلي بجامعة عبد الحميد ابن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373" w:type="dxa"/>
        <w:jc w:val="center"/>
        <w:tblLayout w:type="fixed"/>
        <w:tblCellMar>
          <w:left w:w="10" w:type="dxa"/>
          <w:right w:w="10" w:type="dxa"/>
        </w:tblCellMar>
        <w:tblLook w:val="0000" w:firstRow="0" w:lastRow="0" w:firstColumn="0" w:lastColumn="0" w:noHBand="0" w:noVBand="0"/>
      </w:tblPr>
      <w:tblGrid>
        <w:gridCol w:w="717"/>
        <w:gridCol w:w="2693"/>
        <w:gridCol w:w="5963"/>
      </w:tblGrid>
      <w:tr w:rsidR="0099542D">
        <w:tblPrEx>
          <w:tblCellMar>
            <w:top w:w="0" w:type="dxa"/>
            <w:bottom w:w="0" w:type="dxa"/>
          </w:tblCellMar>
        </w:tblPrEx>
        <w:trPr>
          <w:trHeight w:val="237"/>
          <w:jc w:val="center"/>
        </w:trPr>
        <w:tc>
          <w:tcPr>
            <w:tcW w:w="7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6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9"/>
          <w:jc w:val="center"/>
        </w:trPr>
        <w:tc>
          <w:tcPr>
            <w:tcW w:w="71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69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حسيني نور الدين</w:t>
            </w:r>
          </w:p>
        </w:tc>
        <w:tc>
          <w:tcPr>
            <w:tcW w:w="596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9"/>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عباس الشارف</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9"/>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حنتيت حفيظة</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19"/>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بلهواري عيسى</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5"/>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مغوفل زهيرة فايزة</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5"/>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بن شريف يمينة</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05"/>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عدة بن عطية تكوك</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05"/>
          <w:jc w:val="center"/>
        </w:trPr>
        <w:tc>
          <w:tcPr>
            <w:tcW w:w="7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6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بن شهيدة بلقاسم</w:t>
            </w:r>
          </w:p>
        </w:tc>
        <w:tc>
          <w:tcPr>
            <w:tcW w:w="596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05"/>
          <w:jc w:val="center"/>
        </w:trPr>
        <w:tc>
          <w:tcPr>
            <w:tcW w:w="71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304"/>
              </w:tabs>
              <w:bidi/>
              <w:spacing w:line="247"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69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حنتيت نبيلة</w:t>
            </w:r>
          </w:p>
        </w:tc>
        <w:tc>
          <w:tcPr>
            <w:tcW w:w="596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04"/>
              </w:tabs>
              <w:bidi/>
              <w:spacing w:line="24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642/أ.ع مؤرخ في 22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لقسـم الكيمياء بكلّية العلوم الدقيقة والأعلام الآلي بجامعة عبد الحميد ابن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98-220 المؤرخ في 13 ربيع الأول عام 1419 الموافق 7 يوليو سنة 1998 والمتضمن إن</w:t>
      </w:r>
      <w:r>
        <w:rPr>
          <w:rFonts w:ascii="Simplified Arabic" w:eastAsia="SimSun" w:hAnsi="Simplified Arabic" w:cs="Simplified Arabic"/>
          <w:color w:val="000000"/>
          <w:sz w:val="28"/>
          <w:szCs w:val="28"/>
          <w:rtl/>
        </w:rPr>
        <w:t>شاء جامعة مستغانم،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w:t>
      </w:r>
      <w:r>
        <w:rPr>
          <w:rFonts w:ascii="Simplified Arabic" w:eastAsia="SimSun" w:hAnsi="Simplified Arabic" w:cs="Simplified Arabic"/>
          <w:color w:val="000000"/>
          <w:sz w:val="28"/>
          <w:szCs w:val="28"/>
          <w:rtl/>
        </w:rPr>
        <w:t>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الكيمياء بكلّية العلوم الدقيقة والإعلام الآلي بجامعة عبد الجميد بن باديس مستغانم المؤرّخ في 24 جو</w:t>
      </w:r>
      <w:r>
        <w:rPr>
          <w:rFonts w:ascii="Simplified Arabic" w:eastAsia="SimSun" w:hAnsi="Simplified Arabic" w:cs="Simplified Arabic"/>
          <w:color w:val="000000"/>
          <w:sz w:val="28"/>
          <w:szCs w:val="28"/>
          <w:rtl/>
        </w:rPr>
        <w:t xml:space="preserve">ان 2022.  </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w:t>
      </w:r>
      <w:r>
        <w:rPr>
          <w:rFonts w:ascii="Simplified Arabic" w:hAnsi="Simplified Arabic" w:cs="Simplified Arabic"/>
          <w:color w:val="000000"/>
          <w:sz w:val="28"/>
          <w:szCs w:val="28"/>
          <w:rtl/>
        </w:rPr>
        <w:t>قسم الكيمياء بكلّية العلوم الدقيقة والإعلام الآلي بجامعة عبد الجميد بن باديس مستغانم.</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الكيمياء بكلّية العلوم الدقيقة والإعلام الآلي بجامعة عبد الجميد بن باديس مستغانم ،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الجميد بن باديس مستغانم، كل فيم</w:t>
      </w:r>
      <w:r>
        <w:rPr>
          <w:rFonts w:ascii="Simplified Arabic" w:hAnsi="Simplified Arabic" w:cs="Simplified Arabic"/>
          <w:color w:val="000000"/>
          <w:sz w:val="28"/>
          <w:szCs w:val="28"/>
          <w:rtl/>
        </w:rPr>
        <w:t>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بالقــرار رقم 642/أ.ع المؤرخ في 22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لقسـم الكيمياء بكلّية العلوم الدق</w:t>
      </w:r>
      <w:r>
        <w:rPr>
          <w:rFonts w:ascii="Simplified Arabic" w:hAnsi="Simplified Arabic" w:cs="Simplified Arabic"/>
          <w:b/>
          <w:bCs/>
          <w:color w:val="000000"/>
          <w:shd w:val="clear" w:color="auto" w:fill="C0C0C0"/>
          <w:rtl/>
          <w:lang w:bidi="ar-DZ"/>
        </w:rPr>
        <w:t>يقة والأعلام الآلي بجامعة عبد الحميد ابن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972" w:type="dxa"/>
        <w:jc w:val="center"/>
        <w:tblLayout w:type="fixed"/>
        <w:tblCellMar>
          <w:left w:w="10" w:type="dxa"/>
          <w:right w:w="10" w:type="dxa"/>
        </w:tblCellMar>
        <w:tblLook w:val="0000" w:firstRow="0" w:lastRow="0" w:firstColumn="0" w:lastColumn="0" w:noHBand="0" w:noVBand="0"/>
      </w:tblPr>
      <w:tblGrid>
        <w:gridCol w:w="657"/>
        <w:gridCol w:w="2834"/>
        <w:gridCol w:w="5481"/>
      </w:tblGrid>
      <w:tr w:rsidR="0099542D">
        <w:tblPrEx>
          <w:tblCellMar>
            <w:top w:w="0" w:type="dxa"/>
            <w:bottom w:w="0" w:type="dxa"/>
          </w:tblCellMar>
        </w:tblPrEx>
        <w:trPr>
          <w:trHeight w:val="219"/>
          <w:jc w:val="center"/>
        </w:trPr>
        <w:tc>
          <w:tcPr>
            <w:tcW w:w="6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8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9"/>
          <w:jc w:val="center"/>
        </w:trPr>
        <w:tc>
          <w:tcPr>
            <w:tcW w:w="65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3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حران أمين</w:t>
            </w:r>
          </w:p>
        </w:tc>
        <w:tc>
          <w:tcPr>
            <w:tcW w:w="548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ثابتي الشارف</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بلواثق عيسى</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حراث الشارف</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1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مالطي محمد الأمين</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1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مسعودي نادية</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أستاذ محاضر </w:t>
            </w:r>
            <w:r>
              <w:rPr>
                <w:rFonts w:ascii="Simplified Arabic" w:hAnsi="Simplified Arabic" w:cs="Simplified Arabic"/>
                <w:color w:val="000000"/>
                <w:szCs w:val="20"/>
                <w:rtl/>
                <w:lang w:val="fr-FR" w:eastAsia="fr-FR" w:bidi="ar-DZ"/>
              </w:rPr>
              <w:t>قسم "أ"</w:t>
            </w:r>
          </w:p>
        </w:tc>
      </w:tr>
      <w:tr w:rsidR="0099542D">
        <w:tblPrEx>
          <w:tblCellMar>
            <w:top w:w="0" w:type="dxa"/>
            <w:bottom w:w="0" w:type="dxa"/>
          </w:tblCellMar>
        </w:tblPrEx>
        <w:trPr>
          <w:trHeight w:val="319"/>
          <w:jc w:val="center"/>
        </w:trPr>
        <w:tc>
          <w:tcPr>
            <w:tcW w:w="65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3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بورحلة سارة</w:t>
            </w:r>
          </w:p>
        </w:tc>
        <w:tc>
          <w:tcPr>
            <w:tcW w:w="548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9"/>
          <w:jc w:val="center"/>
        </w:trPr>
        <w:tc>
          <w:tcPr>
            <w:tcW w:w="65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83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قاضي عبد القادر</w:t>
            </w:r>
          </w:p>
        </w:tc>
        <w:tc>
          <w:tcPr>
            <w:tcW w:w="548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643/أ.ع مؤرخ في 22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لقسـم القانون الخاص بكلّيـة الحقوق والعلوم السياسية بجامعة عبد الحميد ابن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98-220 المؤرخ في 13ربيع الأول عام 1419 الموافق 7 يوليو سنة 1998 والمتضمن إنشاء </w:t>
      </w:r>
      <w:r>
        <w:rPr>
          <w:rFonts w:ascii="Simplified Arabic" w:eastAsia="SimSun" w:hAnsi="Simplified Arabic" w:cs="Simplified Arabic"/>
          <w:color w:val="000000"/>
          <w:sz w:val="28"/>
          <w:szCs w:val="28"/>
          <w:rtl/>
        </w:rPr>
        <w:t>جامعة مستغانم،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w:t>
      </w:r>
      <w:r>
        <w:rPr>
          <w:rFonts w:ascii="Simplified Arabic" w:eastAsia="SimSun" w:hAnsi="Simplified Arabic" w:cs="Simplified Arabic"/>
          <w:color w:val="000000"/>
          <w:sz w:val="28"/>
          <w:szCs w:val="28"/>
          <w:rtl/>
        </w:rPr>
        <w:t xml:space="preserve">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القانون الخاص بكلّيـة الحقوق والعلوم السياسية بجامعة مستغانم المؤرّخ في 22 جوان 2022.</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w:t>
      </w:r>
      <w:r>
        <w:rPr>
          <w:rFonts w:ascii="Simplified Arabic" w:hAnsi="Simplified Arabic" w:cs="Simplified Arabic"/>
          <w:b/>
          <w:bCs/>
          <w:color w:val="000000"/>
          <w:sz w:val="28"/>
          <w:szCs w:val="28"/>
          <w:rtl/>
        </w:rPr>
        <w:t>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القانون الخاص بكلّية ال</w:t>
      </w:r>
      <w:r>
        <w:rPr>
          <w:rFonts w:ascii="Simplified Arabic" w:hAnsi="Simplified Arabic" w:cs="Simplified Arabic"/>
          <w:color w:val="000000"/>
          <w:sz w:val="28"/>
          <w:szCs w:val="28"/>
          <w:rtl/>
        </w:rPr>
        <w:t>حقوق والعلوم السياسية بجامعة عبد الحميد ابن باديس مستغانم.</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القانون الخاص بكلّيـة الحقوق والعلوم السياسية بجامعة عبد الحميد ابن باديس مستغانم،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w:t>
      </w:r>
      <w:r>
        <w:rPr>
          <w:rFonts w:ascii="Simplified Arabic" w:hAnsi="Simplified Arabic" w:cs="Simplified Arabic"/>
          <w:color w:val="000000"/>
          <w:sz w:val="28"/>
          <w:szCs w:val="28"/>
          <w:rtl/>
        </w:rPr>
        <w:t>عام للتعليم والتكوين ومدير جامعة عبد الحميد ابن باديس مستغانم،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بالقــرار رقم 643/أ.ع المؤرخ في 22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لقسـم القانون الخاص بكلّيـة الحقو</w:t>
      </w:r>
      <w:r>
        <w:rPr>
          <w:rFonts w:ascii="Simplified Arabic" w:hAnsi="Simplified Arabic" w:cs="Simplified Arabic"/>
          <w:b/>
          <w:bCs/>
          <w:color w:val="000000"/>
          <w:shd w:val="clear" w:color="auto" w:fill="C0C0C0"/>
          <w:rtl/>
          <w:lang w:bidi="ar-DZ"/>
        </w:rPr>
        <w:t>ق والعلوم السياسية بجامعة عبد الحميد ابن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899" w:type="dxa"/>
        <w:jc w:val="center"/>
        <w:tblLayout w:type="fixed"/>
        <w:tblCellMar>
          <w:left w:w="10" w:type="dxa"/>
          <w:right w:w="10" w:type="dxa"/>
        </w:tblCellMar>
        <w:tblLook w:val="0000" w:firstRow="0" w:lastRow="0" w:firstColumn="0" w:lastColumn="0" w:noHBand="0" w:noVBand="0"/>
      </w:tblPr>
      <w:tblGrid>
        <w:gridCol w:w="673"/>
        <w:gridCol w:w="2484"/>
        <w:gridCol w:w="5742"/>
      </w:tblGrid>
      <w:tr w:rsidR="0099542D">
        <w:tblPrEx>
          <w:tblCellMar>
            <w:top w:w="0" w:type="dxa"/>
            <w:bottom w:w="0" w:type="dxa"/>
          </w:tblCellMar>
        </w:tblPrEx>
        <w:trPr>
          <w:trHeight w:val="213"/>
          <w:jc w:val="center"/>
        </w:trPr>
        <w:tc>
          <w:tcPr>
            <w:tcW w:w="6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8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3"/>
          <w:jc w:val="center"/>
        </w:trPr>
        <w:tc>
          <w:tcPr>
            <w:tcW w:w="67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48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right" w:pos="2552"/>
              </w:tabs>
              <w:bidi/>
              <w:jc w:val="right"/>
              <w:rPr>
                <w:szCs w:val="20"/>
                <w:lang w:val="fr-FR" w:eastAsia="fr-FR"/>
              </w:rPr>
            </w:pPr>
            <w:r>
              <w:rPr>
                <w:rFonts w:ascii="Simplified Arabic" w:hAnsi="Simplified Arabic" w:cs="Simplified Arabic"/>
                <w:color w:val="000000"/>
                <w:szCs w:val="20"/>
                <w:rtl/>
                <w:lang w:val="fr-FR" w:eastAsia="fr-FR" w:bidi="ar-DZ"/>
              </w:rPr>
              <w:t>حيتالة معمر</w:t>
            </w:r>
          </w:p>
        </w:tc>
        <w:tc>
          <w:tcPr>
            <w:tcW w:w="574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3"/>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right" w:pos="2552"/>
              </w:tabs>
              <w:bidi/>
              <w:jc w:val="right"/>
              <w:rPr>
                <w:szCs w:val="20"/>
                <w:lang w:val="fr-FR" w:eastAsia="fr-FR"/>
              </w:rPr>
            </w:pPr>
            <w:r>
              <w:rPr>
                <w:rFonts w:ascii="Simplified Arabic" w:hAnsi="Simplified Arabic" w:cs="Simplified Arabic"/>
                <w:color w:val="000000"/>
                <w:szCs w:val="20"/>
                <w:rtl/>
                <w:lang w:val="fr-FR" w:eastAsia="fr-FR" w:bidi="ar-DZ"/>
              </w:rPr>
              <w:t>بن عودة يوسف</w:t>
            </w:r>
          </w:p>
        </w:tc>
        <w:tc>
          <w:tcPr>
            <w:tcW w:w="57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3"/>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مزيان محمد الأمين</w:t>
            </w:r>
          </w:p>
        </w:tc>
        <w:tc>
          <w:tcPr>
            <w:tcW w:w="57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3"/>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بلعبدون عواد</w:t>
            </w:r>
          </w:p>
        </w:tc>
        <w:tc>
          <w:tcPr>
            <w:tcW w:w="574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10"/>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بوزيد خالد</w:t>
            </w:r>
          </w:p>
        </w:tc>
        <w:tc>
          <w:tcPr>
            <w:tcW w:w="574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0"/>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بأفضل محمد </w:t>
            </w:r>
            <w:r>
              <w:rPr>
                <w:rFonts w:ascii="Simplified Arabic" w:hAnsi="Simplified Arabic" w:cs="Simplified Arabic"/>
                <w:color w:val="000000"/>
                <w:szCs w:val="20"/>
                <w:rtl/>
                <w:lang w:val="fr-FR" w:eastAsia="fr-FR" w:bidi="ar-DZ"/>
              </w:rPr>
              <w:t>بلخير</w:t>
            </w:r>
          </w:p>
        </w:tc>
        <w:tc>
          <w:tcPr>
            <w:tcW w:w="57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10"/>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عوايل عبد الصمد</w:t>
            </w:r>
          </w:p>
        </w:tc>
        <w:tc>
          <w:tcPr>
            <w:tcW w:w="57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10"/>
          <w:jc w:val="center"/>
        </w:trPr>
        <w:tc>
          <w:tcPr>
            <w:tcW w:w="67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4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بلعمري وسيلة أمال</w:t>
            </w:r>
          </w:p>
        </w:tc>
        <w:tc>
          <w:tcPr>
            <w:tcW w:w="57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10"/>
          <w:jc w:val="center"/>
        </w:trPr>
        <w:tc>
          <w:tcPr>
            <w:tcW w:w="67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48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بحري أم الخير</w:t>
            </w:r>
          </w:p>
        </w:tc>
        <w:tc>
          <w:tcPr>
            <w:tcW w:w="574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644/أ.ع مؤرخ في 22 ماي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لقسـم العلـوم السياسية بكلّية الحقوق والعلوم السياسية بجامعة عبد الحميد ابن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98-220 المؤرخ في 13ربيع الأول عام 1419 الموافق 7 يوليو سنة 1998 </w:t>
      </w:r>
      <w:r>
        <w:rPr>
          <w:rFonts w:ascii="Simplified Arabic" w:eastAsia="SimSun" w:hAnsi="Simplified Arabic" w:cs="Simplified Arabic"/>
          <w:color w:val="000000"/>
          <w:sz w:val="28"/>
          <w:szCs w:val="28"/>
          <w:rtl/>
        </w:rPr>
        <w:t>والمتضمن إنشاء جامعة مستغانم،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w:t>
      </w:r>
      <w:r>
        <w:rPr>
          <w:rFonts w:ascii="Simplified Arabic" w:eastAsia="SimSun" w:hAnsi="Simplified Arabic" w:cs="Simplified Arabic"/>
          <w:color w:val="000000"/>
          <w:sz w:val="28"/>
          <w:szCs w:val="28"/>
          <w:rtl/>
        </w:rPr>
        <w:t>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السياسية بكلّية الحقوق والعلوم السياسية بجامعة عبد الجميد ابن باديس-مستغانم الم</w:t>
      </w:r>
      <w:r>
        <w:rPr>
          <w:rFonts w:ascii="Simplified Arabic" w:eastAsia="SimSun" w:hAnsi="Simplified Arabic" w:cs="Simplified Arabic"/>
          <w:color w:val="000000"/>
          <w:sz w:val="28"/>
          <w:szCs w:val="28"/>
          <w:rtl/>
        </w:rPr>
        <w:t>ؤرّخ في 22 جوان 2022.</w:t>
      </w:r>
    </w:p>
    <w:p w:rsidR="0099542D" w:rsidRDefault="0099542D">
      <w:pPr>
        <w:pStyle w:val="Standard"/>
        <w:bidi/>
        <w:spacing w:line="251" w:lineRule="auto"/>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w:t>
      </w:r>
      <w:r>
        <w:rPr>
          <w:rFonts w:ascii="Simplified Arabic" w:hAnsi="Simplified Arabic" w:cs="Simplified Arabic"/>
          <w:color w:val="000000"/>
          <w:sz w:val="28"/>
          <w:szCs w:val="28"/>
          <w:rtl/>
        </w:rPr>
        <w:t>ة العلمية لقسم العلوم السياسية بكلّية الحقوق والعلوم السياسية بجامعة عبد الجميد ابن باديس-مستغانم.</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السياسية بكلّية الحقوق والعلوم السياسية بجامعة عبد الجميد ابن باديس-مستغانم، وفقا للجدول الم</w:t>
      </w:r>
      <w:r>
        <w:rPr>
          <w:rFonts w:ascii="Simplified Arabic" w:hAnsi="Simplified Arabic" w:cs="Simplified Arabic"/>
          <w:color w:val="000000"/>
          <w:sz w:val="28"/>
          <w:szCs w:val="28"/>
          <w:rtl/>
        </w:rPr>
        <w:t>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الجميد ابن باديس-مستغانم، كل فيما يخصه، بتطبيق هذا القرار الذي سينشر في النشرة الرسمية للتعليم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ع/وزير التعليم العالي </w:t>
      </w:r>
      <w:r>
        <w:rPr>
          <w:rFonts w:ascii="Simplified Arabic" w:hAnsi="Simplified Arabic" w:cs="Simplified Arabic"/>
          <w:b/>
          <w:bCs/>
          <w:color w:val="000000"/>
          <w:sz w:val="20"/>
          <w:szCs w:val="20"/>
          <w:rtl/>
          <w:lang w:bidi="ar-DZ"/>
        </w:rPr>
        <w:t>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51"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51" w:lineRule="auto"/>
        <w:ind w:left="-2"/>
        <w:jc w:val="center"/>
      </w:pPr>
      <w:r>
        <w:rPr>
          <w:rFonts w:ascii="Simplified Arabic" w:hAnsi="Simplified Arabic" w:cs="Simplified Arabic"/>
          <w:b/>
          <w:bCs/>
          <w:color w:val="000000"/>
          <w:rtl/>
          <w:lang w:bidi="ar-DZ"/>
        </w:rPr>
        <w:t>ملحــق بالقــرار رقم 644/أ.ع المؤرخ في 22 ماي 2023 الذي يحدد القائمة الاسمية لأعضاء اللجنة العلمية</w:t>
      </w:r>
    </w:p>
    <w:p w:rsidR="0099542D" w:rsidRDefault="00FA2D5A">
      <w:pPr>
        <w:pStyle w:val="Standard"/>
        <w:bidi/>
        <w:spacing w:line="251" w:lineRule="auto"/>
        <w:ind w:left="-2"/>
        <w:jc w:val="center"/>
      </w:pPr>
      <w:r>
        <w:rPr>
          <w:rFonts w:ascii="Simplified Arabic" w:hAnsi="Simplified Arabic" w:cs="Simplified Arabic"/>
          <w:b/>
          <w:bCs/>
          <w:color w:val="000000"/>
          <w:shd w:val="clear" w:color="auto" w:fill="C0C0C0"/>
          <w:rtl/>
          <w:lang w:bidi="ar-DZ"/>
        </w:rPr>
        <w:t>لقسـم العلوم السياسية بكلّية الحق</w:t>
      </w:r>
      <w:r>
        <w:rPr>
          <w:rFonts w:ascii="Simplified Arabic" w:hAnsi="Simplified Arabic" w:cs="Simplified Arabic"/>
          <w:b/>
          <w:bCs/>
          <w:color w:val="000000"/>
          <w:shd w:val="clear" w:color="auto" w:fill="C0C0C0"/>
          <w:rtl/>
          <w:lang w:bidi="ar-DZ"/>
        </w:rPr>
        <w:t>وق والعلوم السياسية بجامعة عبد الجميد ابن باديس- مستغانم</w:t>
      </w:r>
    </w:p>
    <w:p w:rsidR="0099542D" w:rsidRDefault="0099542D">
      <w:pPr>
        <w:pStyle w:val="Standard"/>
        <w:bidi/>
        <w:spacing w:line="251" w:lineRule="auto"/>
        <w:ind w:left="-2"/>
        <w:jc w:val="center"/>
        <w:rPr>
          <w:rFonts w:ascii="Simplified Arabic" w:hAnsi="Simplified Arabic" w:cs="Simplified Arabic"/>
          <w:b/>
          <w:bCs/>
          <w:color w:val="000000"/>
          <w:sz w:val="2"/>
          <w:szCs w:val="2"/>
          <w:lang w:bidi="ar-DZ"/>
        </w:rPr>
      </w:pPr>
    </w:p>
    <w:tbl>
      <w:tblPr>
        <w:bidiVisual/>
        <w:tblW w:w="9223" w:type="dxa"/>
        <w:jc w:val="center"/>
        <w:tblLayout w:type="fixed"/>
        <w:tblCellMar>
          <w:left w:w="10" w:type="dxa"/>
          <w:right w:w="10" w:type="dxa"/>
        </w:tblCellMar>
        <w:tblLook w:val="0000" w:firstRow="0" w:lastRow="0" w:firstColumn="0" w:lastColumn="0" w:noHBand="0" w:noVBand="0"/>
      </w:tblPr>
      <w:tblGrid>
        <w:gridCol w:w="640"/>
        <w:gridCol w:w="2836"/>
        <w:gridCol w:w="5747"/>
      </w:tblGrid>
      <w:tr w:rsidR="0099542D">
        <w:tblPrEx>
          <w:tblCellMar>
            <w:top w:w="0" w:type="dxa"/>
            <w:bottom w:w="0" w:type="dxa"/>
          </w:tblCellMar>
        </w:tblPrEx>
        <w:trPr>
          <w:trHeight w:val="222"/>
          <w:jc w:val="center"/>
        </w:trPr>
        <w:tc>
          <w:tcPr>
            <w:tcW w:w="64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4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51"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3"/>
          <w:jc w:val="center"/>
        </w:trPr>
        <w:tc>
          <w:tcPr>
            <w:tcW w:w="640"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36"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بوغازي عبد القادر</w:t>
            </w:r>
          </w:p>
        </w:tc>
        <w:tc>
          <w:tcPr>
            <w:tcW w:w="5747"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2"/>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أحمد طالب أبصير</w:t>
            </w:r>
          </w:p>
        </w:tc>
        <w:tc>
          <w:tcPr>
            <w:tcW w:w="574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3"/>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انزارن عادل</w:t>
            </w:r>
          </w:p>
        </w:tc>
        <w:tc>
          <w:tcPr>
            <w:tcW w:w="574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13"/>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بوعلام حمو</w:t>
            </w:r>
          </w:p>
        </w:tc>
        <w:tc>
          <w:tcPr>
            <w:tcW w:w="5747"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9"/>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بوجحفة رشيدة</w:t>
            </w:r>
          </w:p>
        </w:tc>
        <w:tc>
          <w:tcPr>
            <w:tcW w:w="5747"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9"/>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مناعي ليديا</w:t>
            </w:r>
          </w:p>
        </w:tc>
        <w:tc>
          <w:tcPr>
            <w:tcW w:w="5747"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9"/>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بلكرشة مولاي محمد</w:t>
            </w:r>
          </w:p>
        </w:tc>
        <w:tc>
          <w:tcPr>
            <w:tcW w:w="5747"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09"/>
          <w:jc w:val="center"/>
        </w:trPr>
        <w:tc>
          <w:tcPr>
            <w:tcW w:w="64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83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عباسي عبد القادر</w:t>
            </w:r>
          </w:p>
        </w:tc>
        <w:tc>
          <w:tcPr>
            <w:tcW w:w="574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09"/>
          <w:jc w:val="center"/>
        </w:trPr>
        <w:tc>
          <w:tcPr>
            <w:tcW w:w="640"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1"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836"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فراحي محمد</w:t>
            </w:r>
          </w:p>
        </w:tc>
        <w:tc>
          <w:tcPr>
            <w:tcW w:w="5747"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51" w:lineRule="auto"/>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645/أ.ع مؤرخ في 22 ماي 2023، يحدد القائمة الاسمية لأعضاء المجلس العلمي لكلّيـة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الحقـوق والعلـوم السياسيـة بجامعة عبد الحميد 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2015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 وبمقتضى المرسوم التنفيذي رقم 98-220 المؤرخ في 13 ربيع الأول عام 1419 الموافق 7 يوليو سنة 1998 والمتضمن إنشاء جامعة مستغانم، </w:t>
      </w:r>
      <w:r>
        <w:rPr>
          <w:rFonts w:ascii="Simplified Arabic" w:eastAsia="SimSun" w:hAnsi="Simplified Arabic" w:cs="Simplified Arabic"/>
          <w:color w:val="000000"/>
          <w:sz w:val="28"/>
          <w:szCs w:val="28"/>
          <w:rtl/>
        </w:rPr>
        <w:t>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w:t>
      </w:r>
      <w:r>
        <w:rPr>
          <w:rFonts w:ascii="Simplified Arabic" w:eastAsia="SimSun" w:hAnsi="Simplified Arabic" w:cs="Simplified Arabic"/>
          <w:color w:val="000000"/>
          <w:sz w:val="28"/>
          <w:szCs w:val="28"/>
          <w:rtl/>
        </w:rPr>
        <w:t xml:space="preserve">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الحقوق والعلوم السياسية بجامعة عبد الحميد بن باديس مستغانم المؤرّخ في22  جوان 2022.</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w:t>
      </w:r>
      <w:r>
        <w:rPr>
          <w:rFonts w:ascii="Simplified Arabic" w:hAnsi="Simplified Arabic" w:cs="Simplified Arabic"/>
          <w:color w:val="000000"/>
          <w:sz w:val="28"/>
          <w:szCs w:val="28"/>
          <w:rtl/>
        </w:rPr>
        <w:t>بيقا لأحكام المادة 43 و44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الحقوق والعلوم السياسية بجامعة عبد</w:t>
      </w:r>
      <w:r>
        <w:rPr>
          <w:rFonts w:ascii="Simplified Arabic" w:hAnsi="Simplified Arabic" w:cs="Simplified Arabic"/>
          <w:color w:val="000000"/>
          <w:sz w:val="28"/>
          <w:szCs w:val="28"/>
          <w:rtl/>
        </w:rPr>
        <w:t xml:space="preserve"> الحميد بن باديس مستغانم.</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القائمة الاسمية لأعضاء المجلس العلمي لكلّية الحقوق والعلوم السياسية بجامعة عبد الحميد بن باديس مستغانم، وفقا للجدول الملحق بهذا القرار.</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الحميد بن باديس مس</w:t>
      </w:r>
      <w:r>
        <w:rPr>
          <w:rFonts w:ascii="Simplified Arabic" w:hAnsi="Simplified Arabic" w:cs="Simplified Arabic"/>
          <w:color w:val="000000"/>
          <w:sz w:val="28"/>
          <w:szCs w:val="28"/>
          <w:rtl/>
        </w:rPr>
        <w:t>تغانم، كل فيما يخصه، بتطبيق هذا القرار الذي سينشر في النشرة الرسمية للتعليم العالي والبحث العلمي.</w:t>
      </w:r>
    </w:p>
    <w:p w:rsidR="0099542D" w:rsidRDefault="0099542D">
      <w:pPr>
        <w:pStyle w:val="Standard"/>
        <w:bidi/>
        <w:spacing w:before="60" w:line="216" w:lineRule="auto"/>
        <w:jc w:val="both"/>
        <w:rPr>
          <w:rFonts w:cs="Traditional Arabic"/>
          <w:sz w:val="2"/>
          <w:szCs w:val="2"/>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ملحـــق بالقـــرار رقم 645 /أ.ع المؤرّخ في 22 ماي 2023 الذي يحدد القائمة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لكلّيـة الحقـوق </w:t>
      </w:r>
      <w:r>
        <w:rPr>
          <w:rFonts w:ascii="Simplified Arabic" w:hAnsi="Simplified Arabic" w:cs="Simplified Arabic"/>
          <w:b/>
          <w:bCs/>
          <w:color w:val="000000"/>
          <w:shd w:val="clear" w:color="auto" w:fill="C0C0C0"/>
          <w:rtl/>
          <w:lang w:bidi="ar-DZ"/>
        </w:rPr>
        <w:t>والعلـوم السياسيـة بجامعة عبد الحميد 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526" w:type="dxa"/>
        <w:jc w:val="center"/>
        <w:tblLayout w:type="fixed"/>
        <w:tblCellMar>
          <w:left w:w="10" w:type="dxa"/>
          <w:right w:w="10" w:type="dxa"/>
        </w:tblCellMar>
        <w:tblLook w:val="0000" w:firstRow="0" w:lastRow="0" w:firstColumn="0" w:lastColumn="0" w:noHBand="0" w:noVBand="0"/>
      </w:tblPr>
      <w:tblGrid>
        <w:gridCol w:w="683"/>
        <w:gridCol w:w="2094"/>
        <w:gridCol w:w="6749"/>
      </w:tblGrid>
      <w:tr w:rsidR="0099542D">
        <w:tblPrEx>
          <w:tblCellMar>
            <w:top w:w="0" w:type="dxa"/>
            <w:bottom w:w="0" w:type="dxa"/>
          </w:tblCellMar>
        </w:tblPrEx>
        <w:trPr>
          <w:trHeight w:val="229"/>
          <w:jc w:val="center"/>
        </w:trPr>
        <w:tc>
          <w:tcPr>
            <w:tcW w:w="68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09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74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33"/>
          <w:jc w:val="center"/>
        </w:trPr>
        <w:tc>
          <w:tcPr>
            <w:tcW w:w="683"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094"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عباسة طاهر</w:t>
            </w:r>
          </w:p>
        </w:tc>
        <w:tc>
          <w:tcPr>
            <w:tcW w:w="6749"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المجلس العلمي للكلّية،ممثّل الأساتذة ذوي مصفّ الأستاذية عن قسم القانون العام</w:t>
            </w:r>
          </w:p>
        </w:tc>
      </w:tr>
      <w:tr w:rsidR="0099542D">
        <w:tblPrEx>
          <w:tblCellMar>
            <w:top w:w="0" w:type="dxa"/>
            <w:bottom w:w="0" w:type="dxa"/>
          </w:tblCellMar>
        </w:tblPrEx>
        <w:trPr>
          <w:trHeight w:val="238"/>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فنينخ عبد القادر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333"/>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عديدة نبيل</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نائب العميد المكلف بما </w:t>
            </w:r>
            <w:r>
              <w:rPr>
                <w:rFonts w:ascii="Simplified Arabic" w:hAnsi="Simplified Arabic" w:cs="Simplified Arabic"/>
                <w:color w:val="000000"/>
                <w:szCs w:val="20"/>
                <w:rtl/>
                <w:lang w:val="fr-FR" w:eastAsia="fr-FR" w:bidi="ar-DZ"/>
              </w:rPr>
              <w:t>بعد التدرج والبحث العلمي والعلاقات الخارجية</w:t>
            </w:r>
          </w:p>
        </w:tc>
      </w:tr>
      <w:tr w:rsidR="0099542D">
        <w:tblPrEx>
          <w:tblCellMar>
            <w:top w:w="0" w:type="dxa"/>
            <w:bottom w:w="0" w:type="dxa"/>
          </w:tblCellMar>
        </w:tblPrEx>
        <w:trPr>
          <w:trHeight w:val="304"/>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وافي حاجة</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33"/>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عبو عفيف</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القانون العام</w:t>
            </w:r>
          </w:p>
        </w:tc>
      </w:tr>
      <w:tr w:rsidR="0099542D">
        <w:tblPrEx>
          <w:tblCellMar>
            <w:top w:w="0" w:type="dxa"/>
            <w:bottom w:w="0" w:type="dxa"/>
          </w:tblCellMar>
        </w:tblPrEx>
        <w:trPr>
          <w:trHeight w:val="267"/>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عودة يوسف</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القانون الخاص</w:t>
            </w:r>
          </w:p>
        </w:tc>
      </w:tr>
      <w:tr w:rsidR="0099542D">
        <w:tblPrEx>
          <w:tblCellMar>
            <w:top w:w="0" w:type="dxa"/>
            <w:bottom w:w="0" w:type="dxa"/>
          </w:tblCellMar>
        </w:tblPrEx>
        <w:trPr>
          <w:trHeight w:val="300"/>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أحمد طالب أبصير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العلوم السياسية</w:t>
            </w:r>
          </w:p>
        </w:tc>
      </w:tr>
      <w:tr w:rsidR="0099542D">
        <w:tblPrEx>
          <w:tblCellMar>
            <w:top w:w="0" w:type="dxa"/>
            <w:bottom w:w="0" w:type="dxa"/>
          </w:tblCellMar>
        </w:tblPrEx>
        <w:trPr>
          <w:trHeight w:val="334"/>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فرقاق معمر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لقسم القانون العام</w:t>
            </w:r>
          </w:p>
        </w:tc>
      </w:tr>
      <w:tr w:rsidR="0099542D">
        <w:tblPrEx>
          <w:tblCellMar>
            <w:top w:w="0" w:type="dxa"/>
            <w:bottom w:w="0" w:type="dxa"/>
          </w:tblCellMar>
        </w:tblPrEx>
        <w:trPr>
          <w:trHeight w:val="272"/>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حيتالة معمر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القانون الخاص</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بوغازي عبد القادر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السياسية</w:t>
            </w:r>
          </w:p>
        </w:tc>
      </w:tr>
      <w:tr w:rsidR="0099542D">
        <w:tblPrEx>
          <w:tblCellMar>
            <w:top w:w="0" w:type="dxa"/>
            <w:bottom w:w="0" w:type="dxa"/>
          </w:tblCellMar>
        </w:tblPrEx>
        <w:trPr>
          <w:trHeight w:val="302"/>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يحي عبد الحميد</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العام</w:t>
            </w:r>
          </w:p>
        </w:tc>
      </w:tr>
      <w:tr w:rsidR="0099542D">
        <w:tblPrEx>
          <w:tblCellMar>
            <w:top w:w="0" w:type="dxa"/>
            <w:bottom w:w="0" w:type="dxa"/>
          </w:tblCellMar>
        </w:tblPrEx>
        <w:trPr>
          <w:trHeight w:val="298"/>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مزيود بصيفي</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القانون العام</w:t>
            </w:r>
          </w:p>
        </w:tc>
      </w:tr>
      <w:tr w:rsidR="0099542D">
        <w:tblPrEx>
          <w:tblCellMar>
            <w:top w:w="0" w:type="dxa"/>
            <w:bottom w:w="0" w:type="dxa"/>
          </w:tblCellMar>
        </w:tblPrEx>
        <w:trPr>
          <w:trHeight w:val="298"/>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قماري نضرة بن ددوش</w:t>
            </w:r>
          </w:p>
        </w:tc>
        <w:tc>
          <w:tcPr>
            <w:tcW w:w="674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الخاص</w:t>
            </w:r>
          </w:p>
        </w:tc>
      </w:tr>
      <w:tr w:rsidR="0099542D">
        <w:tblPrEx>
          <w:tblCellMar>
            <w:top w:w="0" w:type="dxa"/>
            <w:bottom w:w="0" w:type="dxa"/>
          </w:tblCellMar>
        </w:tblPrEx>
        <w:trPr>
          <w:trHeight w:val="298"/>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مزيان محمد الأمين</w:t>
            </w:r>
          </w:p>
        </w:tc>
        <w:tc>
          <w:tcPr>
            <w:tcW w:w="674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الخاص</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انزارن عادل</w:t>
            </w:r>
          </w:p>
        </w:tc>
        <w:tc>
          <w:tcPr>
            <w:tcW w:w="674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العلوم السياسية</w:t>
            </w:r>
          </w:p>
        </w:tc>
      </w:tr>
      <w:tr w:rsidR="0099542D">
        <w:tblPrEx>
          <w:tblCellMar>
            <w:top w:w="0" w:type="dxa"/>
            <w:bottom w:w="0" w:type="dxa"/>
          </w:tblCellMar>
        </w:tblPrEx>
        <w:trPr>
          <w:trHeight w:val="35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بوعلام حمو</w:t>
            </w:r>
          </w:p>
        </w:tc>
        <w:tc>
          <w:tcPr>
            <w:tcW w:w="674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257"/>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بحري أم الخير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72"/>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عباسي عبد القادر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30"/>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بقنيش عثمان</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91"/>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عزوز صابر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زهدور كوثر</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حميدة نادية</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209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بلغيث عبد الله</w:t>
            </w:r>
          </w:p>
        </w:tc>
        <w:tc>
          <w:tcPr>
            <w:tcW w:w="674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209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عثماني منصورية</w:t>
            </w:r>
          </w:p>
        </w:tc>
        <w:tc>
          <w:tcPr>
            <w:tcW w:w="6749"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مسؤول مكتبة الكلية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646/أ.ع مؤرخ في 23 ماي 2023، يعدل القرار رقم 1105 المؤرخ في 11 ديسمبر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w:t>
      </w:r>
      <w:r>
        <w:rPr>
          <w:rFonts w:ascii="Simplified Arabic" w:eastAsia="SimSun" w:hAnsi="Simplified Arabic" w:cs="Simplified Arabic"/>
          <w:color w:val="000000"/>
          <w:sz w:val="28"/>
          <w:szCs w:val="28"/>
          <w:rtl/>
        </w:rPr>
        <w:t>والقواعد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12-244 المؤرخ في 14 رجب عام 1433 الموافق 4 يونيو سنة 2012، الذي يتضمن إنشاء جامعة برج بوعريريج، لاسيما المادة 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w:t>
      </w:r>
      <w:r>
        <w:rPr>
          <w:rFonts w:ascii="Simplified Arabic" w:eastAsia="SimSun" w:hAnsi="Simplified Arabic" w:cs="Simplified Arabic"/>
          <w:color w:val="000000"/>
          <w:sz w:val="28"/>
          <w:szCs w:val="28"/>
          <w:rtl/>
        </w:rPr>
        <w:t>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1105 المؤرخ في 11 ديسمبر 2022، الذي يحدد القائمة الإسمية لأعضاء مجلس إدارة جامعة برج بوعريريج، المعدل.</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w:t>
      </w:r>
      <w:r>
        <w:rPr>
          <w:rFonts w:ascii="Simplified Arabic" w:hAnsi="Simplified Arabic" w:cs="Simplified Arabic"/>
          <w:b/>
          <w:bCs/>
          <w:color w:val="000000"/>
          <w:sz w:val="28"/>
          <w:szCs w:val="28"/>
          <w:rtl/>
        </w:rPr>
        <w:t>ى:</w:t>
      </w:r>
      <w:r>
        <w:rPr>
          <w:rFonts w:ascii="Simplified Arabic" w:hAnsi="Simplified Arabic" w:cs="Simplified Arabic"/>
          <w:color w:val="000000"/>
          <w:sz w:val="28"/>
          <w:szCs w:val="28"/>
          <w:rtl/>
        </w:rPr>
        <w:t xml:space="preserve"> يعـدل الجدول الملحق بالقرار رقم 1105 المؤرخ في 11 ديسمبر 2022، المعدل والمذكـور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w:t>
      </w:r>
      <w:r>
        <w:rPr>
          <w:rFonts w:ascii="Simplified Arabic" w:hAnsi="Simplified Arabic" w:cs="Simplified Arabic"/>
          <w:b/>
          <w:bCs/>
          <w:color w:val="000000"/>
          <w:sz w:val="20"/>
          <w:szCs w:val="20"/>
          <w:rtl/>
          <w:lang w:bidi="ar-DZ"/>
        </w:rPr>
        <w:t>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برج بوعريريج</w:t>
      </w:r>
    </w:p>
    <w:p w:rsidR="0099542D" w:rsidRDefault="00FA2D5A">
      <w:pPr>
        <w:pStyle w:val="ListParagraph"/>
        <w:numPr>
          <w:ilvl w:val="0"/>
          <w:numId w:val="443"/>
        </w:numPr>
        <w:bidi/>
        <w:ind w:left="566" w:hanging="283"/>
        <w:jc w:val="right"/>
      </w:pPr>
      <w:r>
        <w:rPr>
          <w:rFonts w:ascii="Simplified Arabic" w:hAnsi="Simplified Arabic" w:cs="Simplified Arabic"/>
          <w:b/>
          <w:bCs/>
          <w:color w:val="000000"/>
          <w:rtl/>
          <w:lang w:bidi="ar-DZ"/>
        </w:rPr>
        <w:t>الأعضاء المعينون:</w:t>
      </w:r>
    </w:p>
    <w:tbl>
      <w:tblPr>
        <w:bidiVisual/>
        <w:tblW w:w="9293" w:type="dxa"/>
        <w:jc w:val="center"/>
        <w:tblLayout w:type="fixed"/>
        <w:tblCellMar>
          <w:left w:w="10" w:type="dxa"/>
          <w:right w:w="10" w:type="dxa"/>
        </w:tblCellMar>
        <w:tblLook w:val="0000" w:firstRow="0" w:lastRow="0" w:firstColumn="0" w:lastColumn="0" w:noHBand="0" w:noVBand="0"/>
      </w:tblPr>
      <w:tblGrid>
        <w:gridCol w:w="2236"/>
        <w:gridCol w:w="850"/>
        <w:gridCol w:w="6207"/>
      </w:tblGrid>
      <w:tr w:rsidR="0099542D">
        <w:tblPrEx>
          <w:tblCellMar>
            <w:top w:w="0" w:type="dxa"/>
            <w:bottom w:w="0" w:type="dxa"/>
          </w:tblCellMar>
        </w:tblPrEx>
        <w:trPr>
          <w:trHeight w:val="72"/>
          <w:jc w:val="center"/>
        </w:trPr>
        <w:tc>
          <w:tcPr>
            <w:tcW w:w="223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الإسم واللقب</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20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39"/>
          <w:jc w:val="center"/>
        </w:trPr>
        <w:tc>
          <w:tcPr>
            <w:tcW w:w="2236"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444"/>
              </w:numPr>
              <w:bidi/>
              <w:ind w:left="198" w:hanging="198"/>
              <w:jc w:val="right"/>
            </w:pPr>
            <w:r>
              <w:rPr>
                <w:rFonts w:ascii="Simplified Arabic" w:hAnsi="Simplified Arabic" w:cs="Simplified Arabic"/>
                <w:color w:val="000000"/>
                <w:rtl/>
                <w:lang w:bidi="ar-DZ"/>
              </w:rPr>
              <w:t>قشي الخير</w:t>
            </w:r>
          </w:p>
        </w:tc>
        <w:tc>
          <w:tcPr>
            <w:tcW w:w="850"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رئيسا</w:t>
            </w:r>
          </w:p>
        </w:tc>
        <w:tc>
          <w:tcPr>
            <w:tcW w:w="6207"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29"/>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فول عبد الحليم</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50"/>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عبود فوزية</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الوزير المكلف بالتكوين والتعليم المهنيين</w:t>
            </w:r>
          </w:p>
        </w:tc>
      </w:tr>
      <w:tr w:rsidR="0099542D">
        <w:tblPrEx>
          <w:tblCellMar>
            <w:top w:w="0" w:type="dxa"/>
            <w:bottom w:w="0" w:type="dxa"/>
          </w:tblCellMar>
        </w:tblPrEx>
        <w:trPr>
          <w:trHeight w:val="324"/>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بوعزفي ميلود</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23"/>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 xml:space="preserve">ساكري </w:t>
            </w:r>
            <w:r>
              <w:rPr>
                <w:rFonts w:ascii="Simplified Arabic" w:hAnsi="Simplified Arabic" w:cs="Simplified Arabic"/>
                <w:color w:val="000000"/>
                <w:rtl/>
                <w:lang w:bidi="ar-DZ"/>
              </w:rPr>
              <w:t>الصالح</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44"/>
                <w:tab w:val="center" w:pos="2232"/>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307"/>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نويوي بشير</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91"/>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عوادي أحمد عبد النور</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44"/>
                <w:tab w:val="center" w:pos="2232"/>
              </w:tabs>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348"/>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بازين عبد الحق</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بالتجارة وترقية </w:t>
            </w:r>
            <w:r>
              <w:rPr>
                <w:rFonts w:ascii="Simplified Arabic" w:hAnsi="Simplified Arabic" w:cs="Simplified Arabic"/>
                <w:color w:val="000000"/>
                <w:rtl/>
                <w:lang w:bidi="ar-DZ"/>
              </w:rPr>
              <w:t>الصادرات</w:t>
            </w:r>
          </w:p>
        </w:tc>
      </w:tr>
      <w:tr w:rsidR="0099542D">
        <w:tblPrEx>
          <w:tblCellMar>
            <w:top w:w="0" w:type="dxa"/>
            <w:bottom w:w="0" w:type="dxa"/>
          </w:tblCellMar>
        </w:tblPrEx>
        <w:trPr>
          <w:trHeight w:val="315"/>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صغيري بومدين</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بالطاقة والمناجم</w:t>
            </w:r>
          </w:p>
        </w:tc>
      </w:tr>
      <w:tr w:rsidR="0099542D">
        <w:tblPrEx>
          <w:tblCellMar>
            <w:top w:w="0" w:type="dxa"/>
            <w:bottom w:w="0" w:type="dxa"/>
          </w:tblCellMar>
        </w:tblPrEx>
        <w:trPr>
          <w:trHeight w:val="77"/>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قاسي علي</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بالداخلية والجماعات المحلية والتهيئة العمرانية</w:t>
            </w:r>
          </w:p>
        </w:tc>
      </w:tr>
      <w:tr w:rsidR="0099542D">
        <w:tblPrEx>
          <w:tblCellMar>
            <w:top w:w="0" w:type="dxa"/>
            <w:bottom w:w="0" w:type="dxa"/>
          </w:tblCellMar>
        </w:tblPrEx>
        <w:trPr>
          <w:trHeight w:val="338"/>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كبور عمور</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403"/>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رويبي هواري بومدين</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بالفلاحة </w:t>
            </w:r>
            <w:r>
              <w:rPr>
                <w:rFonts w:ascii="Simplified Arabic" w:hAnsi="Simplified Arabic" w:cs="Simplified Arabic"/>
                <w:color w:val="000000"/>
                <w:rtl/>
                <w:lang w:bidi="ar-DZ"/>
              </w:rPr>
              <w:t>والتنمية الريفية</w:t>
            </w:r>
          </w:p>
        </w:tc>
      </w:tr>
      <w:tr w:rsidR="0099542D">
        <w:tblPrEx>
          <w:tblCellMar>
            <w:top w:w="0" w:type="dxa"/>
            <w:bottom w:w="0" w:type="dxa"/>
          </w:tblCellMar>
        </w:tblPrEx>
        <w:trPr>
          <w:trHeight w:val="370"/>
          <w:jc w:val="center"/>
        </w:trPr>
        <w:tc>
          <w:tcPr>
            <w:tcW w:w="223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سحقي جليل</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بالبريد والمواصلات السلكية واللاسلكية</w:t>
            </w:r>
          </w:p>
        </w:tc>
      </w:tr>
      <w:tr w:rsidR="0099542D">
        <w:tblPrEx>
          <w:tblCellMar>
            <w:top w:w="0" w:type="dxa"/>
            <w:bottom w:w="0" w:type="dxa"/>
          </w:tblCellMar>
        </w:tblPrEx>
        <w:trPr>
          <w:trHeight w:val="430"/>
          <w:jc w:val="center"/>
        </w:trPr>
        <w:tc>
          <w:tcPr>
            <w:tcW w:w="2236"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95"/>
              </w:numPr>
              <w:bidi/>
              <w:ind w:left="198" w:hanging="198"/>
              <w:jc w:val="right"/>
            </w:pPr>
            <w:r>
              <w:rPr>
                <w:rFonts w:ascii="Simplified Arabic" w:hAnsi="Simplified Arabic" w:cs="Simplified Arabic"/>
                <w:color w:val="000000"/>
                <w:rtl/>
                <w:lang w:bidi="ar-DZ"/>
              </w:rPr>
              <w:t>أيت قاسي شفيعة</w:t>
            </w:r>
          </w:p>
        </w:tc>
        <w:tc>
          <w:tcPr>
            <w:tcW w:w="850"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207"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الوالي</w:t>
            </w:r>
          </w:p>
        </w:tc>
      </w:tr>
    </w:tbl>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jc w:val="center"/>
      </w:pPr>
      <w:r>
        <w:rPr>
          <w:rFonts w:ascii="Simplified Arabic" w:hAnsi="Simplified Arabic" w:cs="Simplified Arabic"/>
          <w:b/>
          <w:bCs/>
          <w:color w:val="000000"/>
          <w:sz w:val="28"/>
          <w:szCs w:val="28"/>
          <w:rtl/>
          <w:lang w:bidi="ar-DZ"/>
        </w:rPr>
        <w:t xml:space="preserve">"............................................والباقي بدون </w:t>
      </w:r>
      <w:r>
        <w:rPr>
          <w:rFonts w:ascii="Simplified Arabic" w:hAnsi="Simplified Arabic" w:cs="Simplified Arabic"/>
          <w:b/>
          <w:bCs/>
          <w:color w:val="000000"/>
          <w:sz w:val="28"/>
          <w:szCs w:val="28"/>
          <w:rtl/>
          <w:lang w:bidi="ar-DZ"/>
        </w:rPr>
        <w:t>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647/أ.ع مؤرخ في 23 ماي 2023، يعدل القرار رقم 1182 المؤرخ في 3 نوفمبر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تيارت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01-271 المؤرخ في 30 جمادى الثانية عام 1422 الموافق 18 سبتمبر سنة </w:t>
      </w:r>
      <w:r>
        <w:rPr>
          <w:rFonts w:ascii="Simplified Arabic" w:eastAsia="SimSun" w:hAnsi="Simplified Arabic" w:cs="Simplified Arabic"/>
          <w:color w:val="000000"/>
          <w:sz w:val="28"/>
          <w:szCs w:val="28"/>
          <w:rtl/>
        </w:rPr>
        <w:t>2001 والمتضمن إنشاء جامعة تيارت، المعدل والمتمم، لاسيما المادة 2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w:t>
      </w:r>
      <w:r>
        <w:rPr>
          <w:rFonts w:ascii="Simplified Arabic" w:eastAsia="SimSun" w:hAnsi="Simplified Arabic" w:cs="Simplified Arabic"/>
          <w:color w:val="000000"/>
          <w:sz w:val="28"/>
          <w:szCs w:val="28"/>
          <w:rtl/>
        </w:rPr>
        <w:t>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1182 المؤرخ في 3 نوفمبر2021، الذي يحدد القائمة الإسمية لأعضاء مجلس إدارة جامعة تيارت.</w:t>
      </w: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outlineLvl w:val="0"/>
        <w:rPr>
          <w:rFonts w:ascii="Simplified Arabic" w:hAnsi="Simplified Arabic" w:cs="Simplified Arabic"/>
          <w:b/>
          <w:bCs/>
          <w:sz w:val="4"/>
          <w:szCs w:val="4"/>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1182 المؤرخ في 3 نوفمبر 2021، المعدل والمذكـور أعلاه، كما هو محدد في الجدول الملحق بهذا القرار.</w:t>
      </w: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23 ماي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w:t>
      </w:r>
      <w:r>
        <w:rPr>
          <w:rFonts w:ascii="Simplified Arabic" w:hAnsi="Simplified Arabic" w:cs="Simplified Arabic"/>
          <w:b/>
          <w:bCs/>
          <w:color w:val="000000"/>
          <w:sz w:val="20"/>
          <w:szCs w:val="20"/>
          <w:rtl/>
          <w:lang w:bidi="ar-DZ"/>
        </w:rPr>
        <w:t>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64" w:lineRule="auto"/>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64" w:lineRule="auto"/>
        <w:ind w:left="-2"/>
        <w:jc w:val="center"/>
      </w:pPr>
      <w:r>
        <w:rPr>
          <w:rFonts w:ascii="Simplified Arabic" w:hAnsi="Simplified Arabic" w:cs="Simplified Arabic"/>
          <w:b/>
          <w:bCs/>
          <w:color w:val="000000"/>
          <w:shd w:val="clear" w:color="auto" w:fill="C0C0C0"/>
          <w:rtl/>
          <w:lang w:bidi="ar-DZ"/>
        </w:rPr>
        <w:t>قائمة أعضاء مجلس إدارة جامعة تيارت</w:t>
      </w:r>
    </w:p>
    <w:p w:rsidR="0099542D" w:rsidRDefault="00FA2D5A">
      <w:pPr>
        <w:pStyle w:val="ListParagraph"/>
        <w:numPr>
          <w:ilvl w:val="0"/>
          <w:numId w:val="445"/>
        </w:numPr>
        <w:bidi/>
        <w:spacing w:line="264" w:lineRule="auto"/>
        <w:ind w:left="566" w:hanging="283"/>
        <w:jc w:val="right"/>
      </w:pPr>
      <w:r>
        <w:rPr>
          <w:rFonts w:ascii="Simplified Arabic" w:hAnsi="Simplified Arabic" w:cs="Simplified Arabic"/>
          <w:b/>
          <w:bCs/>
          <w:color w:val="000000"/>
          <w:rtl/>
          <w:lang w:bidi="ar-DZ"/>
        </w:rPr>
        <w:t>الأعضاء المعينون:</w:t>
      </w:r>
    </w:p>
    <w:tbl>
      <w:tblPr>
        <w:bidiVisual/>
        <w:tblW w:w="9290" w:type="dxa"/>
        <w:jc w:val="center"/>
        <w:tblLayout w:type="fixed"/>
        <w:tblCellMar>
          <w:left w:w="10" w:type="dxa"/>
          <w:right w:w="10" w:type="dxa"/>
        </w:tblCellMar>
        <w:tblLook w:val="0000" w:firstRow="0" w:lastRow="0" w:firstColumn="0" w:lastColumn="0" w:noHBand="0" w:noVBand="0"/>
      </w:tblPr>
      <w:tblGrid>
        <w:gridCol w:w="2517"/>
        <w:gridCol w:w="785"/>
        <w:gridCol w:w="5988"/>
      </w:tblGrid>
      <w:tr w:rsidR="0099542D">
        <w:tblPrEx>
          <w:tblCellMar>
            <w:top w:w="0" w:type="dxa"/>
            <w:bottom w:w="0" w:type="dxa"/>
          </w:tblCellMar>
        </w:tblPrEx>
        <w:trPr>
          <w:trHeight w:val="40"/>
          <w:jc w:val="center"/>
        </w:trPr>
        <w:tc>
          <w:tcPr>
            <w:tcW w:w="25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b/>
                <w:bCs/>
                <w:color w:val="000000"/>
                <w:rtl/>
                <w:lang w:bidi="ar-DZ"/>
              </w:rPr>
              <w:t>الإسم واللقب</w:t>
            </w:r>
          </w:p>
        </w:tc>
        <w:tc>
          <w:tcPr>
            <w:tcW w:w="78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b/>
                <w:bCs/>
                <w:color w:val="000000"/>
                <w:rtl/>
                <w:lang w:bidi="ar-DZ"/>
              </w:rPr>
              <w:t>الصفة</w:t>
            </w:r>
          </w:p>
        </w:tc>
        <w:tc>
          <w:tcPr>
            <w:tcW w:w="59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70"/>
          <w:jc w:val="center"/>
        </w:trPr>
        <w:tc>
          <w:tcPr>
            <w:tcW w:w="251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46"/>
              </w:numPr>
              <w:bidi/>
              <w:spacing w:line="264" w:lineRule="auto"/>
              <w:ind w:left="198" w:hanging="198"/>
              <w:jc w:val="right"/>
            </w:pPr>
            <w:r>
              <w:rPr>
                <w:rFonts w:ascii="Simplified Arabic" w:hAnsi="Simplified Arabic" w:cs="Simplified Arabic"/>
                <w:color w:val="000000"/>
                <w:rtl/>
                <w:lang w:bidi="ar-DZ"/>
              </w:rPr>
              <w:t>تبون فتح الله وهبي</w:t>
            </w:r>
          </w:p>
        </w:tc>
        <w:tc>
          <w:tcPr>
            <w:tcW w:w="78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center"/>
            </w:pPr>
            <w:r>
              <w:rPr>
                <w:rFonts w:ascii="Simplified Arabic" w:hAnsi="Simplified Arabic" w:cs="Simplified Arabic"/>
                <w:color w:val="000000"/>
                <w:rtl/>
                <w:lang w:bidi="ar-DZ"/>
              </w:rPr>
              <w:t>رئيس</w:t>
            </w:r>
          </w:p>
        </w:tc>
        <w:tc>
          <w:tcPr>
            <w:tcW w:w="598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بالتعليم العالي والبحث العلمي</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تاج الدين عبد الكريم</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مداني عبد القادر</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كبير الحاج</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بالعمل والتشغيل والضمان الإجتماعي</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قراوي الياس</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السلطة المكلفة </w:t>
            </w:r>
            <w:r>
              <w:rPr>
                <w:rFonts w:ascii="Simplified Arabic" w:hAnsi="Simplified Arabic" w:cs="Simplified Arabic"/>
                <w:color w:val="000000"/>
                <w:rtl/>
                <w:lang w:bidi="ar-DZ"/>
              </w:rPr>
              <w:t>بالوظيفة العمومية والإصلاح الإداري</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مقران مختار</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بنيدي محمد</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بورحلة محمد</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بوعزقي حميد</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الوزير المكلف بالأشغال </w:t>
            </w:r>
            <w:r>
              <w:rPr>
                <w:rFonts w:ascii="Simplified Arabic" w:hAnsi="Simplified Arabic" w:cs="Simplified Arabic"/>
                <w:color w:val="000000"/>
                <w:rtl/>
                <w:lang w:bidi="ar-DZ"/>
              </w:rPr>
              <w:t>العمومية والمنشآت القاعدية</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مولاي احمد</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270"/>
          <w:jc w:val="center"/>
        </w:trPr>
        <w:tc>
          <w:tcPr>
            <w:tcW w:w="25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سعيد بوجلال</w:t>
            </w:r>
          </w:p>
        </w:tc>
        <w:tc>
          <w:tcPr>
            <w:tcW w:w="7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70"/>
          <w:jc w:val="center"/>
        </w:trPr>
        <w:tc>
          <w:tcPr>
            <w:tcW w:w="251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97"/>
              </w:numPr>
              <w:bidi/>
              <w:spacing w:line="264" w:lineRule="auto"/>
              <w:ind w:left="198" w:hanging="198"/>
              <w:jc w:val="right"/>
            </w:pPr>
            <w:r>
              <w:rPr>
                <w:rFonts w:ascii="Simplified Arabic" w:hAnsi="Simplified Arabic" w:cs="Simplified Arabic"/>
                <w:color w:val="000000"/>
                <w:rtl/>
                <w:lang w:bidi="ar-DZ"/>
              </w:rPr>
              <w:t>بومداني مراد</w:t>
            </w:r>
          </w:p>
        </w:tc>
        <w:tc>
          <w:tcPr>
            <w:tcW w:w="78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color w:val="000000"/>
                <w:rtl/>
                <w:lang w:bidi="ar-DZ"/>
              </w:rPr>
              <w:t>عضو</w:t>
            </w:r>
          </w:p>
        </w:tc>
        <w:tc>
          <w:tcPr>
            <w:tcW w:w="598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color w:val="000000"/>
                <w:rtl/>
                <w:lang w:bidi="ar-DZ"/>
              </w:rPr>
              <w:t>ممثل الوالي</w:t>
            </w:r>
          </w:p>
        </w:tc>
      </w:tr>
    </w:tbl>
    <w:p w:rsidR="0099542D" w:rsidRDefault="0099542D">
      <w:pPr>
        <w:pStyle w:val="Standard"/>
        <w:bidi/>
        <w:spacing w:line="264" w:lineRule="auto"/>
        <w:jc w:val="center"/>
        <w:rPr>
          <w:rFonts w:ascii="Simplified Arabic" w:hAnsi="Simplified Arabic" w:cs="Simplified Arabic"/>
          <w:b/>
          <w:bCs/>
          <w:sz w:val="4"/>
          <w:szCs w:val="4"/>
          <w:lang w:bidi="ar-DZ"/>
        </w:rPr>
      </w:pPr>
    </w:p>
    <w:p w:rsidR="0099542D" w:rsidRDefault="0099542D">
      <w:pPr>
        <w:pStyle w:val="Standard"/>
        <w:bidi/>
        <w:spacing w:line="264" w:lineRule="auto"/>
        <w:jc w:val="center"/>
        <w:rPr>
          <w:rFonts w:ascii="Simplified Arabic" w:hAnsi="Simplified Arabic" w:cs="Simplified Arabic"/>
          <w:b/>
          <w:bCs/>
          <w:color w:val="000000"/>
          <w:sz w:val="8"/>
          <w:szCs w:val="8"/>
          <w:lang w:bidi="ar-DZ"/>
        </w:rPr>
      </w:pPr>
    </w:p>
    <w:p w:rsidR="0099542D" w:rsidRDefault="00FA2D5A">
      <w:pPr>
        <w:pStyle w:val="Standard"/>
        <w:bidi/>
        <w:spacing w:line="264" w:lineRule="auto"/>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color w:val="000000"/>
          <w:sz w:val="22"/>
          <w:szCs w:val="2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648/أ.ع مؤرخ في 24 ماي 2023، يحدد تواريخ مساب</w:t>
      </w:r>
      <w:r>
        <w:rPr>
          <w:rFonts w:ascii="Simplified Arabic" w:hAnsi="Simplified Arabic" w:cs="Simplified Arabic"/>
          <w:b/>
          <w:bCs/>
          <w:color w:val="0000FF"/>
          <w:sz w:val="28"/>
          <w:szCs w:val="28"/>
          <w:rtl/>
        </w:rPr>
        <w:t>قات الالتحاق</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بالدراسات الطبية الخاصة (الإقامة) بعنوان السنة الجامعية 2023-2024</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21"/>
        </w:numPr>
        <w:bidi/>
        <w:spacing w:line="220" w:lineRule="auto"/>
        <w:ind w:left="198" w:hanging="198"/>
        <w:jc w:val="both"/>
      </w:pPr>
      <w:r>
        <w:rPr>
          <w:rFonts w:ascii="Simplified Arabic" w:eastAsia="Times New Roman" w:hAnsi="Simplified Arabic" w:cs="Simplified Arabic"/>
          <w:color w:val="000000"/>
          <w:sz w:val="28"/>
          <w:szCs w:val="28"/>
          <w:rtl/>
        </w:rPr>
        <w:t xml:space="preserve">وبمقتضى </w:t>
      </w:r>
      <w:r>
        <w:rPr>
          <w:rFonts w:ascii="Simplified Arabic" w:eastAsia="Times New Roman" w:hAnsi="Simplified Arabic" w:cs="Simplified Arabic"/>
          <w:color w:val="000000"/>
          <w:sz w:val="28"/>
          <w:szCs w:val="28"/>
          <w:rtl/>
        </w:rPr>
        <w:t>المرسوم التنفيذي رقم 13-77 المؤرخ في 18 ربيع الأول عام 1434 الموافق 30 جانفي سنة 2013 والذي يحدد صلاحيات وزير التعليم العالي والبحث العلمي.</w:t>
      </w:r>
    </w:p>
    <w:p w:rsidR="0099542D" w:rsidRDefault="00FA2D5A">
      <w:pPr>
        <w:pStyle w:val="ListParagraph"/>
        <w:numPr>
          <w:ilvl w:val="0"/>
          <w:numId w:val="21"/>
        </w:numPr>
        <w:bidi/>
        <w:spacing w:line="220" w:lineRule="auto"/>
        <w:ind w:left="198" w:hanging="198"/>
        <w:jc w:val="both"/>
      </w:pPr>
      <w:r>
        <w:rPr>
          <w:rFonts w:ascii="Simplified Arabic" w:eastAsia="Times New Roman" w:hAnsi="Simplified Arabic" w:cs="Simplified Arabic"/>
          <w:color w:val="000000"/>
          <w:sz w:val="28"/>
          <w:szCs w:val="28"/>
          <w:rtl/>
        </w:rPr>
        <w:t>وبمقتضى القرار رقم 594 المؤرخ في 18 جويلية سنة 2001 والذي يحدد شروط التكوين بالدراسات الطبية الخاصة، المعدل والمتمم.</w:t>
      </w: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2"/>
          <w:szCs w:val="2"/>
          <w:lang w:bidi="ar-DZ"/>
        </w:rPr>
      </w:pPr>
    </w:p>
    <w:p w:rsidR="0099542D" w:rsidRDefault="00FA2D5A">
      <w:pPr>
        <w:pStyle w:val="Standard"/>
        <w:bidi/>
        <w:spacing w:line="220" w:lineRule="auto"/>
        <w:ind w:left="1133" w:hanging="1134"/>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طبقا لأحكام المادة 2 من القرار رقم 594 المؤرخ في 18 جويلية سنة 2001، المعدل والمتمم والمذكور أعلاه، يهدف هذا القرار إلى تحديد تواريخ المسابقات للالتحاق بالدراسات الطبية الخاصة (الإقامة) بالنسبة للكليات التالية:</w:t>
      </w:r>
    </w:p>
    <w:p w:rsidR="0099542D" w:rsidRDefault="00FA2D5A">
      <w:pPr>
        <w:pStyle w:val="ListParagraph"/>
        <w:numPr>
          <w:ilvl w:val="0"/>
          <w:numId w:val="447"/>
        </w:numPr>
        <w:bidi/>
        <w:spacing w:line="220" w:lineRule="auto"/>
        <w:ind w:left="1417" w:hanging="283"/>
        <w:jc w:val="both"/>
      </w:pPr>
      <w:r>
        <w:rPr>
          <w:rFonts w:ascii="Simplified Arabic" w:hAnsi="Simplified Arabic" w:cs="Simplified Arabic"/>
          <w:color w:val="000000"/>
          <w:sz w:val="28"/>
          <w:szCs w:val="28"/>
          <w:rtl/>
          <w:lang w:bidi="ar-DZ"/>
        </w:rPr>
        <w:t>كلية الطب بجامع</w:t>
      </w:r>
      <w:r>
        <w:rPr>
          <w:rFonts w:ascii="Simplified Arabic" w:hAnsi="Simplified Arabic" w:cs="Simplified Arabic"/>
          <w:color w:val="000000"/>
          <w:sz w:val="28"/>
          <w:szCs w:val="28"/>
          <w:rtl/>
          <w:lang w:bidi="ar-DZ"/>
        </w:rPr>
        <w:t>ة الجزائر1.</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الصيدلة بجامعة الجزائر1.</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تيزي وزو.</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البليدة1.</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بجاية.</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الأغواط.</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بقسنطينة3.</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سطيف1.</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باتنة2.</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عنابة.</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 xml:space="preserve">كلية الطب </w:t>
      </w:r>
      <w:r>
        <w:rPr>
          <w:rFonts w:ascii="Simplified Arabic" w:hAnsi="Simplified Arabic" w:cs="Simplified Arabic"/>
          <w:color w:val="000000"/>
          <w:sz w:val="28"/>
          <w:szCs w:val="28"/>
          <w:rtl/>
          <w:lang w:bidi="ar-DZ"/>
        </w:rPr>
        <w:t>بجامعة ورقلة.</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وهران1.</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تلمسان.</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سيدي بلعباس.</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بشار.</w:t>
      </w:r>
    </w:p>
    <w:p w:rsidR="0099542D" w:rsidRDefault="00FA2D5A">
      <w:pPr>
        <w:pStyle w:val="ListParagraph"/>
        <w:numPr>
          <w:ilvl w:val="0"/>
          <w:numId w:val="120"/>
        </w:numPr>
        <w:bidi/>
        <w:spacing w:line="220" w:lineRule="auto"/>
        <w:ind w:left="1417" w:hanging="283"/>
        <w:jc w:val="both"/>
      </w:pPr>
      <w:r>
        <w:rPr>
          <w:rFonts w:ascii="Simplified Arabic" w:hAnsi="Simplified Arabic" w:cs="Simplified Arabic"/>
          <w:color w:val="000000"/>
          <w:sz w:val="28"/>
          <w:szCs w:val="28"/>
          <w:rtl/>
          <w:lang w:bidi="ar-DZ"/>
        </w:rPr>
        <w:t>كلية الطب بجامعة مستغانم.</w:t>
      </w:r>
    </w:p>
    <w:p w:rsidR="0099542D" w:rsidRDefault="00FA2D5A">
      <w:pPr>
        <w:pStyle w:val="Standard"/>
        <w:bidi/>
        <w:spacing w:line="220" w:lineRule="auto"/>
        <w:ind w:left="-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تحدد تواريخ المسابقات بالنسبة للكليات المذكورة في المادة الأولى أعلاه كما يلي:</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color w:val="000000"/>
          <w:sz w:val="28"/>
          <w:szCs w:val="28"/>
          <w:rtl/>
          <w:lang w:bidi="ar-DZ"/>
        </w:rPr>
        <w:t xml:space="preserve">مسابقة الطب: يوم </w:t>
      </w:r>
      <w:r>
        <w:rPr>
          <w:rFonts w:ascii="Simplified Arabic" w:hAnsi="Simplified Arabic" w:cs="Simplified Arabic"/>
          <w:b/>
          <w:bCs/>
          <w:color w:val="000000"/>
          <w:sz w:val="28"/>
          <w:szCs w:val="28"/>
          <w:rtl/>
          <w:lang w:bidi="ar-DZ"/>
        </w:rPr>
        <w:t>28 أكتو</w:t>
      </w:r>
      <w:r>
        <w:rPr>
          <w:rFonts w:ascii="Simplified Arabic" w:hAnsi="Simplified Arabic" w:cs="Simplified Arabic"/>
          <w:b/>
          <w:bCs/>
          <w:color w:val="000000"/>
          <w:sz w:val="28"/>
          <w:szCs w:val="28"/>
          <w:rtl/>
          <w:lang w:bidi="ar-DZ"/>
        </w:rPr>
        <w:t>بر</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color w:val="000000"/>
          <w:sz w:val="28"/>
          <w:szCs w:val="28"/>
          <w:rtl/>
          <w:lang w:bidi="ar-DZ"/>
        </w:rPr>
        <w:t xml:space="preserve">مسابقة طب الأسنان: يوم </w:t>
      </w:r>
      <w:r>
        <w:rPr>
          <w:rFonts w:ascii="Simplified Arabic" w:hAnsi="Simplified Arabic" w:cs="Simplified Arabic"/>
          <w:b/>
          <w:bCs/>
          <w:color w:val="000000"/>
          <w:sz w:val="28"/>
          <w:szCs w:val="28"/>
          <w:rtl/>
          <w:lang w:bidi="ar-DZ"/>
        </w:rPr>
        <w:t>29 أكتوبر</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w:t>
      </w:r>
    </w:p>
    <w:p w:rsidR="0099542D" w:rsidRDefault="00FA2D5A">
      <w:pPr>
        <w:pStyle w:val="ListParagraph"/>
        <w:numPr>
          <w:ilvl w:val="0"/>
          <w:numId w:val="121"/>
        </w:numPr>
        <w:bidi/>
        <w:spacing w:line="220" w:lineRule="auto"/>
        <w:ind w:left="1700" w:hanging="283"/>
        <w:jc w:val="both"/>
      </w:pPr>
      <w:r>
        <w:rPr>
          <w:rFonts w:ascii="Simplified Arabic" w:hAnsi="Simplified Arabic" w:cs="Simplified Arabic"/>
          <w:color w:val="000000"/>
          <w:sz w:val="28"/>
          <w:szCs w:val="28"/>
          <w:rtl/>
          <w:lang w:bidi="ar-DZ"/>
        </w:rPr>
        <w:t xml:space="preserve">مسابقة الصيدلة: يوم </w:t>
      </w:r>
      <w:r>
        <w:rPr>
          <w:rFonts w:ascii="Simplified Arabic" w:hAnsi="Simplified Arabic" w:cs="Simplified Arabic"/>
          <w:b/>
          <w:bCs/>
          <w:color w:val="000000"/>
          <w:sz w:val="28"/>
          <w:szCs w:val="28"/>
          <w:rtl/>
          <w:lang w:bidi="ar-DZ"/>
        </w:rPr>
        <w:t>30 أكتوبر</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w:t>
      </w:r>
    </w:p>
    <w:p w:rsidR="0099542D" w:rsidRDefault="00FA2D5A">
      <w:pPr>
        <w:pStyle w:val="ListParagraph"/>
        <w:bidi/>
        <w:spacing w:line="220" w:lineRule="auto"/>
        <w:ind w:left="849"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يكلف كل من المدير العام للتعليم والتكوين ومديرو مؤسسات التعليم العالي المذكورة أعلاه، كل فيما يخصه، بتنفيذ هذا القرار الذي سينشر في النشرة الرسمية للتعليم العالي </w:t>
      </w:r>
      <w:r>
        <w:rPr>
          <w:rFonts w:ascii="Simplified Arabic" w:hAnsi="Simplified Arabic" w:cs="Simplified Arabic"/>
          <w:color w:val="000000"/>
          <w:sz w:val="28"/>
          <w:szCs w:val="28"/>
          <w:rtl/>
          <w:lang w:bidi="ar-DZ"/>
        </w:rPr>
        <w:t>والبحث العلمي.</w:t>
      </w:r>
    </w:p>
    <w:p w:rsidR="0099542D" w:rsidRDefault="0099542D">
      <w:pPr>
        <w:pStyle w:val="ListParagraph"/>
        <w:bidi/>
        <w:spacing w:line="220" w:lineRule="auto"/>
        <w:ind w:left="849" w:hanging="850"/>
        <w:jc w:val="both"/>
        <w:rPr>
          <w:rFonts w:ascii="Simplified Arabic" w:hAnsi="Simplified Arabic" w:cs="Simplified Arabic"/>
          <w:color w:val="FF0000"/>
          <w:sz w:val="2"/>
          <w:szCs w:val="2"/>
          <w:lang w:bidi="ar-DZ"/>
        </w:rPr>
      </w:pP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0"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0" w:lineRule="auto"/>
        <w:jc w:val="center"/>
      </w:pPr>
      <w:r>
        <w:rPr>
          <w:rFonts w:ascii="Simplified Arabic" w:hAnsi="Simplified Arabic" w:cs="Simplified Arabic"/>
          <w:b/>
          <w:bCs/>
          <w:color w:val="0000FF"/>
          <w:sz w:val="28"/>
          <w:szCs w:val="28"/>
          <w:rtl/>
        </w:rPr>
        <w:t>قــرار رقم 649/أ.ع مؤرخ في 24 ماي 2023، يحدد تواريخ الإمتحانات الوطنية للسنة الأولى للإقامة</w:t>
      </w:r>
    </w:p>
    <w:p w:rsidR="0099542D" w:rsidRDefault="00FA2D5A">
      <w:pPr>
        <w:pStyle w:val="Standard"/>
        <w:bidi/>
        <w:spacing w:line="220" w:lineRule="auto"/>
        <w:jc w:val="center"/>
      </w:pPr>
      <w:r>
        <w:rPr>
          <w:rFonts w:ascii="Simplified Arabic" w:hAnsi="Simplified Arabic" w:cs="Simplified Arabic"/>
          <w:b/>
          <w:bCs/>
          <w:color w:val="0000FF"/>
          <w:sz w:val="28"/>
          <w:szCs w:val="28"/>
          <w:rtl/>
        </w:rPr>
        <w:t xml:space="preserve"> بعنوان السنة الجامعية 2022-2023</w:t>
      </w:r>
    </w:p>
    <w:p w:rsidR="0099542D" w:rsidRDefault="0099542D">
      <w:pPr>
        <w:pStyle w:val="Standard"/>
        <w:tabs>
          <w:tab w:val="left" w:pos="3096"/>
        </w:tabs>
        <w:bidi/>
        <w:spacing w:line="220"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المرسوم الرئاسي رقم 71-</w:t>
      </w:r>
      <w:r>
        <w:rPr>
          <w:rFonts w:ascii="Simplified Arabic" w:eastAsia="SimSun" w:hAnsi="Simplified Arabic" w:cs="Simplified Arabic"/>
          <w:color w:val="000000"/>
          <w:sz w:val="28"/>
          <w:szCs w:val="28"/>
          <w:rtl/>
        </w:rPr>
        <w:t>215 المؤرّخ فـي 4 رجب عام 1391 الموافـق في 25 أوت سنة 1971 والذي يتضمن تنظيم الدروس الطبية،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w:t>
      </w:r>
      <w:r>
        <w:rPr>
          <w:rFonts w:ascii="Simplified Arabic" w:eastAsia="SimSun" w:hAnsi="Simplified Arabic" w:cs="Simplified Arabic"/>
          <w:color w:val="000000"/>
          <w:sz w:val="28"/>
          <w:szCs w:val="28"/>
          <w:rtl/>
        </w:rPr>
        <w:t xml:space="preserve"> 13-77 المؤرخ في 18 ربيع الأول عام 1434 الموافق 30 يناير سنة 2013 والذي يحدد صلاحيات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وبموجب القرار رقم 594 المؤرخ في 18 يوليو سنة 2001 والذي يحدد شروط التكوين بالدراسات الطبية الخاصة، المعدل والمتمم.</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وبموجب القرار رقم 113</w:t>
      </w:r>
      <w:r>
        <w:rPr>
          <w:rFonts w:ascii="Simplified Arabic" w:eastAsia="SimSun" w:hAnsi="Simplified Arabic" w:cs="Simplified Arabic"/>
          <w:color w:val="000000"/>
          <w:sz w:val="28"/>
          <w:szCs w:val="28"/>
          <w:rtl/>
        </w:rPr>
        <w:t>7 المؤرخ في 4 نوفمبر سنة 2015 والمتضمن كيفيات تنظيم الدراسات في طور التكوين لنيل شهادة الدراسات الطبية الخاصة وتقييمها والتدرج فيها.</w:t>
      </w:r>
    </w:p>
    <w:p w:rsidR="0099542D" w:rsidRDefault="0099542D">
      <w:pPr>
        <w:pStyle w:val="Standard"/>
        <w:bidi/>
        <w:spacing w:line="220" w:lineRule="auto"/>
        <w:jc w:val="center"/>
        <w:rPr>
          <w:rFonts w:ascii="Simplified Arabic" w:eastAsia="SimSun" w:hAnsi="Simplified Arabic" w:cs="Simplified Arabic"/>
          <w:color w:val="000000"/>
          <w:sz w:val="2"/>
          <w:szCs w:val="2"/>
        </w:rPr>
      </w:pPr>
    </w:p>
    <w:p w:rsidR="0099542D" w:rsidRDefault="0099542D">
      <w:pPr>
        <w:pStyle w:val="Standard"/>
        <w:bidi/>
        <w:spacing w:line="220" w:lineRule="auto"/>
        <w:jc w:val="center"/>
        <w:rPr>
          <w:rFonts w:ascii="Simplified Arabic" w:hAnsi="Simplified Arabic" w:cs="Simplified Arabic"/>
          <w:b/>
          <w:bCs/>
          <w:color w:val="000000"/>
          <w:sz w:val="10"/>
          <w:szCs w:val="10"/>
          <w:shd w:val="clear" w:color="auto" w:fill="C0C0C0"/>
          <w:lang w:bidi="ar-DZ"/>
        </w:rPr>
      </w:pPr>
    </w:p>
    <w:p w:rsidR="0099542D" w:rsidRDefault="00FA2D5A">
      <w:pPr>
        <w:pStyle w:val="Standard"/>
        <w:bidi/>
        <w:spacing w:line="220" w:lineRule="auto"/>
        <w:jc w:val="center"/>
      </w:pPr>
      <w:r>
        <w:rPr>
          <w:rFonts w:ascii="Simplified Arabic" w:hAnsi="Simplified Arabic" w:cs="Simplified Arabic"/>
          <w:b/>
          <w:bCs/>
          <w:color w:val="000000"/>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color w:val="000000"/>
          <w:sz w:val="4"/>
          <w:szCs w:val="4"/>
          <w:lang w:bidi="ar-DZ"/>
        </w:rPr>
      </w:pP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lang w:bidi="ar-DZ"/>
        </w:rPr>
        <w:t>المادة الأولى:</w:t>
      </w:r>
      <w:r>
        <w:rPr>
          <w:rFonts w:ascii="Simplified Arabic" w:hAnsi="Simplified Arabic" w:cs="Simplified Arabic"/>
          <w:color w:val="000000"/>
          <w:sz w:val="28"/>
          <w:szCs w:val="28"/>
          <w:rtl/>
          <w:lang w:bidi="ar-DZ"/>
        </w:rPr>
        <w:t xml:space="preserve"> طبقا لأحكام القرار رقم 1137 المؤرخ في 4 نوفمبر سنة 2015، المذكور أعلاه، لا سيما المادتين 10 و13 منه، يهدف هذا القرار إلى تحديد تواريخ إجراء الإمتحانات الوطنية للسنة الأولى للإقامة، بعنوان السنة الجامعية 2022-2023.</w:t>
      </w:r>
    </w:p>
    <w:p w:rsidR="0099542D" w:rsidRDefault="00FA2D5A">
      <w:pPr>
        <w:pStyle w:val="Standard"/>
        <w:bidi/>
        <w:spacing w:line="220" w:lineRule="auto"/>
        <w:ind w:left="851" w:hanging="851"/>
        <w:jc w:val="both"/>
      </w:pPr>
      <w:r>
        <w:rPr>
          <w:rFonts w:ascii="Simplified Arabic" w:hAnsi="Simplified Arabic" w:cs="Simplified Arabic"/>
          <w:b/>
          <w:bCs/>
          <w:color w:val="000000"/>
          <w:sz w:val="28"/>
          <w:szCs w:val="28"/>
          <w:rtl/>
          <w:lang w:bidi="ar-DZ"/>
        </w:rPr>
        <w:t>المادة 2:</w:t>
      </w:r>
      <w:r>
        <w:rPr>
          <w:rFonts w:ascii="Simplified Arabic" w:hAnsi="Simplified Arabic" w:cs="Simplified Arabic"/>
          <w:color w:val="000000"/>
          <w:sz w:val="28"/>
          <w:szCs w:val="28"/>
          <w:rtl/>
          <w:lang w:bidi="ar-DZ"/>
        </w:rPr>
        <w:t xml:space="preserve"> تحدد تواريخ إجراء الإمتحانات ال</w:t>
      </w:r>
      <w:r>
        <w:rPr>
          <w:rFonts w:ascii="Simplified Arabic" w:hAnsi="Simplified Arabic" w:cs="Simplified Arabic"/>
          <w:color w:val="000000"/>
          <w:sz w:val="28"/>
          <w:szCs w:val="28"/>
          <w:rtl/>
          <w:lang w:bidi="ar-DZ"/>
        </w:rPr>
        <w:t>وطنية للسنة الأولى للإقامة كما يأتي:</w:t>
      </w:r>
    </w:p>
    <w:p w:rsidR="0099542D" w:rsidRDefault="00FA2D5A">
      <w:pPr>
        <w:pStyle w:val="ListParagraph"/>
        <w:numPr>
          <w:ilvl w:val="0"/>
          <w:numId w:val="448"/>
        </w:numPr>
        <w:bidi/>
        <w:spacing w:line="220" w:lineRule="auto"/>
        <w:ind w:left="1417" w:hanging="284"/>
        <w:jc w:val="both"/>
      </w:pPr>
      <w:r>
        <w:rPr>
          <w:rFonts w:ascii="Simplified Arabic" w:hAnsi="Simplified Arabic" w:cs="Simplified Arabic"/>
          <w:b/>
          <w:bCs/>
          <w:color w:val="000000"/>
          <w:sz w:val="28"/>
          <w:szCs w:val="28"/>
          <w:rtl/>
          <w:lang w:bidi="ar-DZ"/>
        </w:rPr>
        <w:t>الدورة العادية</w:t>
      </w:r>
      <w:r>
        <w:rPr>
          <w:rFonts w:ascii="Simplified Arabic" w:hAnsi="Simplified Arabic" w:cs="Simplified Arabic"/>
          <w:color w:val="000000"/>
          <w:sz w:val="28"/>
          <w:szCs w:val="28"/>
          <w:rtl/>
          <w:lang w:bidi="ar-DZ"/>
        </w:rPr>
        <w:t xml:space="preserve">: من </w:t>
      </w:r>
      <w:r>
        <w:rPr>
          <w:rFonts w:ascii="Simplified Arabic" w:hAnsi="Simplified Arabic" w:cs="Simplified Arabic"/>
          <w:b/>
          <w:bCs/>
          <w:color w:val="000000"/>
          <w:sz w:val="28"/>
          <w:szCs w:val="28"/>
          <w:rtl/>
          <w:lang w:bidi="ar-DZ"/>
        </w:rPr>
        <w:t>30</w:t>
      </w:r>
      <w:r>
        <w:rPr>
          <w:rFonts w:ascii="Simplified Arabic" w:hAnsi="Simplified Arabic" w:cs="Simplified Arabic"/>
          <w:color w:val="000000"/>
          <w:sz w:val="28"/>
          <w:szCs w:val="28"/>
          <w:rtl/>
          <w:lang w:bidi="ar-DZ"/>
        </w:rPr>
        <w:t xml:space="preserve"> سبتمبر إلى </w:t>
      </w:r>
      <w:r>
        <w:rPr>
          <w:rFonts w:ascii="Simplified Arabic" w:hAnsi="Simplified Arabic" w:cs="Simplified Arabic"/>
          <w:b/>
          <w:bCs/>
          <w:color w:val="000000"/>
          <w:sz w:val="28"/>
          <w:szCs w:val="28"/>
          <w:rtl/>
          <w:lang w:bidi="ar-DZ"/>
        </w:rPr>
        <w:t>12</w:t>
      </w:r>
      <w:r>
        <w:rPr>
          <w:rFonts w:ascii="Simplified Arabic" w:hAnsi="Simplified Arabic" w:cs="Simplified Arabic"/>
          <w:color w:val="000000"/>
          <w:sz w:val="28"/>
          <w:szCs w:val="28"/>
          <w:rtl/>
          <w:lang w:bidi="ar-DZ"/>
        </w:rPr>
        <w:t xml:space="preserve"> أكتوبر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w:t>
      </w:r>
    </w:p>
    <w:p w:rsidR="0099542D" w:rsidRDefault="00FA2D5A">
      <w:pPr>
        <w:pStyle w:val="ListParagraph"/>
        <w:numPr>
          <w:ilvl w:val="0"/>
          <w:numId w:val="122"/>
        </w:numPr>
        <w:bidi/>
        <w:spacing w:line="220" w:lineRule="auto"/>
        <w:ind w:left="1417" w:hanging="284"/>
        <w:jc w:val="both"/>
      </w:pPr>
      <w:r>
        <w:rPr>
          <w:rFonts w:ascii="Simplified Arabic" w:hAnsi="Simplified Arabic" w:cs="Simplified Arabic"/>
          <w:b/>
          <w:bCs/>
          <w:color w:val="000000"/>
          <w:sz w:val="28"/>
          <w:szCs w:val="28"/>
          <w:rtl/>
          <w:lang w:bidi="ar-DZ"/>
        </w:rPr>
        <w:t>الدورة الإستدراكية</w:t>
      </w:r>
      <w:r>
        <w:rPr>
          <w:rFonts w:ascii="Simplified Arabic" w:hAnsi="Simplified Arabic" w:cs="Simplified Arabic"/>
          <w:color w:val="000000"/>
          <w:sz w:val="28"/>
          <w:szCs w:val="28"/>
          <w:rtl/>
          <w:lang w:bidi="ar-DZ"/>
        </w:rPr>
        <w:t xml:space="preserve">: من </w:t>
      </w:r>
      <w:r>
        <w:rPr>
          <w:rFonts w:ascii="Simplified Arabic" w:hAnsi="Simplified Arabic" w:cs="Simplified Arabic"/>
          <w:b/>
          <w:bCs/>
          <w:color w:val="000000"/>
          <w:sz w:val="28"/>
          <w:szCs w:val="28"/>
          <w:rtl/>
          <w:lang w:bidi="ar-DZ"/>
        </w:rPr>
        <w:t>18</w:t>
      </w:r>
      <w:r>
        <w:rPr>
          <w:rFonts w:ascii="Simplified Arabic" w:hAnsi="Simplified Arabic" w:cs="Simplified Arabic"/>
          <w:color w:val="000000"/>
          <w:sz w:val="28"/>
          <w:szCs w:val="28"/>
          <w:rtl/>
          <w:lang w:bidi="ar-DZ"/>
        </w:rPr>
        <w:t xml:space="preserve"> إلى </w:t>
      </w:r>
      <w:r>
        <w:rPr>
          <w:rFonts w:ascii="Simplified Arabic" w:hAnsi="Simplified Arabic" w:cs="Simplified Arabic"/>
          <w:b/>
          <w:bCs/>
          <w:color w:val="000000"/>
          <w:sz w:val="28"/>
          <w:szCs w:val="28"/>
          <w:rtl/>
          <w:lang w:bidi="ar-DZ"/>
        </w:rPr>
        <w:t>30</w:t>
      </w:r>
      <w:r>
        <w:rPr>
          <w:rFonts w:ascii="Simplified Arabic" w:hAnsi="Simplified Arabic" w:cs="Simplified Arabic"/>
          <w:color w:val="000000"/>
          <w:sz w:val="28"/>
          <w:szCs w:val="28"/>
          <w:rtl/>
          <w:lang w:bidi="ar-DZ"/>
        </w:rPr>
        <w:t xml:space="preserve"> نوفمبر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lang w:bidi="ar-DZ"/>
        </w:rPr>
        <w:t>المادة 3:</w:t>
      </w:r>
      <w:r>
        <w:rPr>
          <w:rFonts w:ascii="Simplified Arabic" w:hAnsi="Simplified Arabic" w:cs="Simplified Arabic"/>
          <w:color w:val="000000"/>
          <w:sz w:val="28"/>
          <w:szCs w:val="28"/>
          <w:rtl/>
          <w:lang w:bidi="ar-DZ"/>
        </w:rPr>
        <w:t xml:space="preserve"> يكلف كل من المدير العام للتعليم والتكوين والسادة رؤساء الجامعات الجزائر1، تيزي وزو، البليدة1، بجاية، الأغواط، قسنط</w:t>
      </w:r>
      <w:r>
        <w:rPr>
          <w:rFonts w:ascii="Simplified Arabic" w:hAnsi="Simplified Arabic" w:cs="Simplified Arabic"/>
          <w:color w:val="000000"/>
          <w:sz w:val="28"/>
          <w:szCs w:val="28"/>
          <w:rtl/>
          <w:lang w:bidi="ar-DZ"/>
        </w:rPr>
        <w:t>ينة3، سطيف1، باتنة2، عنابة، ورقلة، وهران1، تلمسان، سيدي بلعباس، بشار ومستغانم، كل فيما يخصه بتنفيذ هذا القرار الذي سينشر في النشرة الرسميـة لوزارة التّعلــيم العـالي والبحث العلمـي.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w:t>
      </w:r>
      <w:r>
        <w:rPr>
          <w:rFonts w:ascii="Simplified Arabic" w:hAnsi="Simplified Arabic" w:cs="Simplified Arabic"/>
          <w:b/>
          <w:bCs/>
          <w:color w:val="000000"/>
          <w:sz w:val="20"/>
          <w:szCs w:val="20"/>
          <w:rtl/>
          <w:lang w:bidi="ar-DZ"/>
        </w:rPr>
        <w:t>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ind w:left="-2"/>
        <w:jc w:val="center"/>
      </w:pP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6"/>
          <w:szCs w:val="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650/أ.ع مؤرخ في 24 ماي 2023، يحدد تواريخ إجراء إمتحانات شهادة الدّراسات الطّبية الخاصّة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في الطّب والصّيدلة وطب الأسنان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المرسوم رقم </w:t>
      </w:r>
      <w:r>
        <w:rPr>
          <w:rFonts w:ascii="Simplified Arabic" w:eastAsia="SimSun" w:hAnsi="Simplified Arabic" w:cs="Simplified Arabic"/>
          <w:color w:val="000000"/>
          <w:sz w:val="28"/>
          <w:szCs w:val="28"/>
          <w:rtl/>
        </w:rPr>
        <w:t>71-275 المؤرخ في 3 ديسمبر 1971 المتضمّن إنشاء شهادة الدّراسات الطّبية الخاصّة.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11-236 المؤرخ في 3 جويلية سنة</w:t>
      </w:r>
      <w:r>
        <w:rPr>
          <w:rFonts w:ascii="Simplified Arabic" w:eastAsia="SimSun" w:hAnsi="Simplified Arabic" w:cs="Simplified Arabic"/>
          <w:color w:val="000000"/>
          <w:sz w:val="28"/>
          <w:szCs w:val="28"/>
          <w:rtl/>
        </w:rPr>
        <w:t xml:space="preserve"> 2011 المتضمّن قانون المقيم في العلوم الطبية.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وبموجب القرار رقم 40 المؤرخ في 25 فيفري سنة 1989 والمتضمّن ت</w:t>
      </w:r>
      <w:r>
        <w:rPr>
          <w:rFonts w:ascii="Simplified Arabic" w:eastAsia="SimSun" w:hAnsi="Simplified Arabic" w:cs="Simplified Arabic"/>
          <w:color w:val="000000"/>
          <w:sz w:val="28"/>
          <w:szCs w:val="28"/>
          <w:rtl/>
        </w:rPr>
        <w:t>نظيم الدّراسات والتقييم والتّدرج في الدّراسات الطّبية الخاّصة.</w:t>
      </w:r>
    </w:p>
    <w:p w:rsidR="0099542D" w:rsidRDefault="00FA2D5A">
      <w:pPr>
        <w:pStyle w:val="ListParagraph"/>
        <w:numPr>
          <w:ilvl w:val="0"/>
          <w:numId w:val="21"/>
        </w:numPr>
        <w:bidi/>
        <w:spacing w:line="228" w:lineRule="auto"/>
        <w:ind w:left="198" w:hanging="198"/>
        <w:jc w:val="both"/>
      </w:pPr>
      <w:r>
        <w:rPr>
          <w:rFonts w:ascii="Simplified Arabic" w:eastAsia="Times New Roman" w:hAnsi="Simplified Arabic" w:cs="Simplified Arabic"/>
          <w:sz w:val="28"/>
          <w:szCs w:val="28"/>
          <w:rtl/>
        </w:rPr>
        <w:t>وبموجب القرار رقم 1137 المؤرخ في 4 نوفمبر سنة 2015 والمتضمّن تنظيم طور التّكوين لنيل شهادة الدّراسات الطّبية الخاصّة ويحدّد كيفيّات تقييمها والتّدرج فيها.</w:t>
      </w:r>
    </w:p>
    <w:p w:rsidR="0099542D" w:rsidRDefault="00FA2D5A">
      <w:pPr>
        <w:pStyle w:val="ListParagraph"/>
        <w:numPr>
          <w:ilvl w:val="0"/>
          <w:numId w:val="21"/>
        </w:numPr>
        <w:bidi/>
        <w:spacing w:line="228" w:lineRule="auto"/>
        <w:ind w:left="198" w:hanging="198"/>
        <w:jc w:val="both"/>
      </w:pPr>
      <w:r>
        <w:rPr>
          <w:rFonts w:ascii="Simplified Arabic" w:eastAsia="Times New Roman" w:hAnsi="Simplified Arabic" w:cs="Simplified Arabic"/>
          <w:sz w:val="28"/>
          <w:szCs w:val="28"/>
          <w:rtl/>
        </w:rPr>
        <w:t>وبموجب القرار رقم 767 المؤرخ في 03 جوي</w:t>
      </w:r>
      <w:r>
        <w:rPr>
          <w:rFonts w:ascii="Simplified Arabic" w:eastAsia="Times New Roman" w:hAnsi="Simplified Arabic" w:cs="Simplified Arabic"/>
          <w:sz w:val="28"/>
          <w:szCs w:val="28"/>
          <w:rtl/>
        </w:rPr>
        <w:t>لية  سنة 2017، يعدل ويتمم القرار رقم 1747 المؤرخ في 11 ديسمبر سنة 2016، الّذي يحدّد قواعد تنظيم وسير اللجان البيداغوجية الجهوية للتخصّصات في العلوم الطّبية واللجان البيداغوجية الوطنية للتخصّصات في العلوم الطّبية.</w:t>
      </w:r>
    </w:p>
    <w:p w:rsidR="0099542D" w:rsidRDefault="0099542D">
      <w:pPr>
        <w:pStyle w:val="Standard"/>
        <w:bidi/>
        <w:spacing w:line="228" w:lineRule="auto"/>
        <w:ind w:left="-1" w:firstLine="1"/>
        <w:jc w:val="center"/>
        <w:rPr>
          <w:rFonts w:ascii="Simplified Arabic" w:hAnsi="Simplified Arabic" w:cs="Simplified Arabic"/>
          <w:color w:val="FF0000"/>
          <w:sz w:val="8"/>
          <w:szCs w:val="8"/>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6"/>
          <w:szCs w:val="6"/>
          <w:lang w:bidi="ar-DZ"/>
        </w:rPr>
      </w:pPr>
    </w:p>
    <w:p w:rsidR="0099542D" w:rsidRDefault="00FA2D5A">
      <w:pPr>
        <w:pStyle w:val="Standard"/>
        <w:bidi/>
        <w:spacing w:line="228" w:lineRule="auto"/>
        <w:ind w:left="1133" w:hanging="1134"/>
        <w:jc w:val="both"/>
      </w:pPr>
      <w:r>
        <w:rPr>
          <w:rFonts w:ascii="Simplified Arabic" w:hAnsi="Simplified Arabic" w:cs="Simplified Arabic"/>
          <w:b/>
          <w:bCs/>
          <w:sz w:val="28"/>
          <w:szCs w:val="28"/>
          <w:rtl/>
          <w:lang w:bidi="ar-DZ"/>
        </w:rPr>
        <w:t>المادة الأولى:</w:t>
      </w:r>
      <w:r>
        <w:rPr>
          <w:rFonts w:ascii="Simplified Arabic" w:hAnsi="Simplified Arabic" w:cs="Simplified Arabic"/>
          <w:sz w:val="28"/>
          <w:szCs w:val="28"/>
          <w:rtl/>
          <w:lang w:bidi="ar-DZ"/>
        </w:rPr>
        <w:t xml:space="preserve"> يهدف هذا القرار إلى تحديد تواريخ إمتحانات شهادة الدّراسات الطّبية الخاصة في الطب والصيدلة وطب الأسنان كما يأتي:</w:t>
      </w:r>
    </w:p>
    <w:p w:rsidR="0099542D" w:rsidRDefault="00FA2D5A">
      <w:pPr>
        <w:pStyle w:val="ListParagraph"/>
        <w:numPr>
          <w:ilvl w:val="0"/>
          <w:numId w:val="449"/>
        </w:numPr>
        <w:bidi/>
        <w:spacing w:line="228" w:lineRule="auto"/>
        <w:ind w:left="1417"/>
        <w:jc w:val="both"/>
      </w:pPr>
      <w:r>
        <w:rPr>
          <w:rFonts w:ascii="Simplified Arabic" w:hAnsi="Simplified Arabic" w:cs="Simplified Arabic"/>
          <w:sz w:val="28"/>
          <w:szCs w:val="28"/>
          <w:rtl/>
          <w:lang w:bidi="ar-DZ"/>
        </w:rPr>
        <w:t xml:space="preserve">الدورة العادية من </w:t>
      </w:r>
      <w:r>
        <w:rPr>
          <w:rFonts w:ascii="Simplified Arabic" w:hAnsi="Simplified Arabic" w:cs="Simplified Arabic"/>
          <w:b/>
          <w:bCs/>
          <w:sz w:val="28"/>
          <w:szCs w:val="28"/>
          <w:rtl/>
          <w:lang w:bidi="ar-DZ"/>
        </w:rPr>
        <w:t>02</w:t>
      </w:r>
      <w:r>
        <w:rPr>
          <w:rFonts w:ascii="Simplified Arabic" w:hAnsi="Simplified Arabic" w:cs="Simplified Arabic"/>
          <w:sz w:val="28"/>
          <w:szCs w:val="28"/>
          <w:rtl/>
          <w:lang w:bidi="ar-DZ"/>
        </w:rPr>
        <w:t xml:space="preserve"> إلى غاية </w:t>
      </w:r>
      <w:r>
        <w:rPr>
          <w:rFonts w:ascii="Simplified Arabic" w:hAnsi="Simplified Arabic" w:cs="Simplified Arabic"/>
          <w:b/>
          <w:bCs/>
          <w:sz w:val="28"/>
          <w:szCs w:val="28"/>
          <w:rtl/>
          <w:lang w:bidi="ar-DZ"/>
        </w:rPr>
        <w:t>14</w:t>
      </w:r>
      <w:r>
        <w:rPr>
          <w:rFonts w:ascii="Simplified Arabic" w:hAnsi="Simplified Arabic" w:cs="Simplified Arabic"/>
          <w:sz w:val="28"/>
          <w:szCs w:val="28"/>
          <w:rtl/>
          <w:lang w:bidi="ar-DZ"/>
        </w:rPr>
        <w:t xml:space="preserve"> ديسمبر </w:t>
      </w:r>
      <w:r>
        <w:rPr>
          <w:rFonts w:ascii="Simplified Arabic" w:hAnsi="Simplified Arabic" w:cs="Simplified Arabic"/>
          <w:b/>
          <w:bCs/>
          <w:sz w:val="28"/>
          <w:szCs w:val="28"/>
          <w:rtl/>
          <w:lang w:bidi="ar-DZ"/>
        </w:rPr>
        <w:t>2023</w:t>
      </w:r>
    </w:p>
    <w:p w:rsidR="0099542D" w:rsidRDefault="00FA2D5A">
      <w:pPr>
        <w:pStyle w:val="ListParagraph"/>
        <w:numPr>
          <w:ilvl w:val="0"/>
          <w:numId w:val="123"/>
        </w:numPr>
        <w:bidi/>
        <w:spacing w:line="228" w:lineRule="auto"/>
        <w:ind w:left="1417"/>
        <w:jc w:val="both"/>
      </w:pPr>
      <w:r>
        <w:rPr>
          <w:rFonts w:ascii="Simplified Arabic" w:hAnsi="Simplified Arabic" w:cs="Simplified Arabic"/>
          <w:sz w:val="28"/>
          <w:szCs w:val="28"/>
          <w:rtl/>
          <w:lang w:bidi="ar-DZ"/>
        </w:rPr>
        <w:t xml:space="preserve">الدورة الإستدراكية من </w:t>
      </w:r>
      <w:r>
        <w:rPr>
          <w:rFonts w:ascii="Simplified Arabic" w:hAnsi="Simplified Arabic" w:cs="Simplified Arabic"/>
          <w:b/>
          <w:bCs/>
          <w:sz w:val="28"/>
          <w:szCs w:val="28"/>
          <w:rtl/>
          <w:lang w:bidi="ar-DZ"/>
        </w:rPr>
        <w:t>10</w:t>
      </w:r>
      <w:r>
        <w:rPr>
          <w:rFonts w:ascii="Simplified Arabic" w:hAnsi="Simplified Arabic" w:cs="Simplified Arabic"/>
          <w:sz w:val="28"/>
          <w:szCs w:val="28"/>
          <w:rtl/>
          <w:lang w:bidi="ar-DZ"/>
        </w:rPr>
        <w:t xml:space="preserve"> إلى غاية </w:t>
      </w:r>
      <w:r>
        <w:rPr>
          <w:rFonts w:ascii="Simplified Arabic" w:hAnsi="Simplified Arabic" w:cs="Simplified Arabic"/>
          <w:b/>
          <w:bCs/>
          <w:sz w:val="28"/>
          <w:szCs w:val="28"/>
          <w:rtl/>
          <w:lang w:bidi="ar-DZ"/>
        </w:rPr>
        <w:t>22</w:t>
      </w:r>
      <w:r>
        <w:rPr>
          <w:rFonts w:ascii="Simplified Arabic" w:hAnsi="Simplified Arabic" w:cs="Simplified Arabic"/>
          <w:sz w:val="28"/>
          <w:szCs w:val="28"/>
          <w:rtl/>
          <w:lang w:bidi="ar-DZ"/>
        </w:rPr>
        <w:t xml:space="preserve"> فبراير </w:t>
      </w:r>
      <w:r>
        <w:rPr>
          <w:rFonts w:ascii="Simplified Arabic" w:hAnsi="Simplified Arabic" w:cs="Simplified Arabic"/>
          <w:b/>
          <w:bCs/>
          <w:sz w:val="28"/>
          <w:szCs w:val="28"/>
          <w:rtl/>
          <w:lang w:bidi="ar-DZ"/>
        </w:rPr>
        <w:t>2024</w:t>
      </w:r>
      <w:r>
        <w:rPr>
          <w:rFonts w:ascii="Simplified Arabic" w:hAnsi="Simplified Arabic" w:cs="Simplified Arabic"/>
          <w:sz w:val="28"/>
          <w:szCs w:val="28"/>
          <w:rtl/>
          <w:lang w:bidi="ar-DZ"/>
        </w:rPr>
        <w:t>.</w:t>
      </w:r>
    </w:p>
    <w:p w:rsidR="0099542D" w:rsidRDefault="00FA2D5A">
      <w:pPr>
        <w:pStyle w:val="Standard"/>
        <w:bidi/>
        <w:spacing w:line="228" w:lineRule="auto"/>
        <w:ind w:left="851" w:hanging="851"/>
        <w:jc w:val="both"/>
      </w:pPr>
      <w:r>
        <w:rPr>
          <w:rFonts w:ascii="Simplified Arabic" w:hAnsi="Simplified Arabic" w:cs="Simplified Arabic"/>
          <w:b/>
          <w:bCs/>
          <w:sz w:val="28"/>
          <w:szCs w:val="28"/>
          <w:rtl/>
          <w:lang w:bidi="ar-DZ"/>
        </w:rPr>
        <w:t>المادة 2:</w:t>
      </w:r>
      <w:r>
        <w:rPr>
          <w:rFonts w:ascii="Simplified Arabic" w:hAnsi="Simplified Arabic" w:cs="Simplified Arabic"/>
          <w:sz w:val="28"/>
          <w:szCs w:val="28"/>
          <w:rtl/>
          <w:lang w:bidi="ar-DZ"/>
        </w:rPr>
        <w:t xml:space="preserve"> ينشر هذا القرار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651/أ.ع مؤرخ في 24 ماي 2023، يحدّد تاريخ إجراء مسابقة للالتحاق بالتكوين لنيل شهادة الدّراسات الطّبية الخاصّة (الإقامة) في مناطق الجنوب والهضاب العليا بعنوان السنة الجامعية </w:t>
      </w:r>
      <w:r>
        <w:rPr>
          <w:rFonts w:ascii="Simplified Arabic" w:hAnsi="Simplified Arabic" w:cs="Simplified Arabic"/>
          <w:b/>
          <w:bCs/>
          <w:color w:val="0000FF"/>
          <w:sz w:val="26"/>
          <w:szCs w:val="26"/>
          <w:rtl/>
        </w:rPr>
        <w:t>2023-2024</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w:t>
      </w:r>
      <w:r>
        <w:rPr>
          <w:rFonts w:ascii="Simplified Arabic" w:hAnsi="Simplified Arabic" w:cs="Simplified Arabic"/>
          <w:b/>
          <w:bCs/>
          <w:sz w:val="28"/>
          <w:szCs w:val="28"/>
          <w:rtl/>
          <w:lang w:bidi="ar-DZ"/>
        </w:rPr>
        <w:t>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450"/>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والذ</w:t>
      </w:r>
      <w:r>
        <w:rPr>
          <w:rFonts w:ascii="Simplified Arabic" w:eastAsia="SimSun" w:hAnsi="Simplified Arabic" w:cs="Simplified Arabic"/>
          <w:color w:val="000000"/>
          <w:sz w:val="28"/>
          <w:szCs w:val="28"/>
          <w:rtl/>
        </w:rPr>
        <w:t>ي يحدّد صلاحيات وزير التعليم العالي والبحث العلمي.</w:t>
      </w:r>
    </w:p>
    <w:p w:rsidR="0099542D" w:rsidRDefault="00FA2D5A">
      <w:pPr>
        <w:pStyle w:val="Standard"/>
        <w:numPr>
          <w:ilvl w:val="0"/>
          <w:numId w:val="119"/>
        </w:numPr>
        <w:bidi/>
        <w:ind w:left="198" w:hanging="198"/>
        <w:jc w:val="both"/>
      </w:pPr>
      <w:r>
        <w:rPr>
          <w:rFonts w:ascii="Simplified Arabic" w:eastAsia="SimSun" w:hAnsi="Simplified Arabic" w:cs="Simplified Arabic"/>
          <w:color w:val="000000"/>
          <w:sz w:val="28"/>
          <w:szCs w:val="28"/>
          <w:rtl/>
        </w:rPr>
        <w:t>وبمقتضى القرار رقم 594 المؤّرخ في 18 جويلية سنة 2001 والذي يحدّد شروط التكوين بالدراسات الطّبية الخاصة، المعدل والمتمم.</w:t>
      </w:r>
    </w:p>
    <w:p w:rsidR="0099542D" w:rsidRDefault="00FA2D5A">
      <w:pPr>
        <w:pStyle w:val="Standard"/>
        <w:numPr>
          <w:ilvl w:val="0"/>
          <w:numId w:val="119"/>
        </w:numPr>
        <w:bidi/>
        <w:ind w:left="198" w:hanging="198"/>
        <w:jc w:val="both"/>
      </w:pPr>
      <w:r>
        <w:rPr>
          <w:rFonts w:ascii="Simplified Arabic" w:eastAsia="SimSun" w:hAnsi="Simplified Arabic" w:cs="Simplified Arabic"/>
          <w:color w:val="000000"/>
          <w:sz w:val="28"/>
          <w:szCs w:val="28"/>
          <w:rtl/>
        </w:rPr>
        <w:t>وطبقا لمقرر مجلس الحكومة المؤرخ في 24 يوليو سنة 2019، المكرس لدراسة إشكالية التكفل ال</w:t>
      </w:r>
      <w:r>
        <w:rPr>
          <w:rFonts w:ascii="Simplified Arabic" w:eastAsia="SimSun" w:hAnsi="Simplified Arabic" w:cs="Simplified Arabic"/>
          <w:color w:val="000000"/>
          <w:sz w:val="28"/>
          <w:szCs w:val="28"/>
          <w:rtl/>
        </w:rPr>
        <w:t>صحي لسكان الهضاب العليا والجنوب.</w:t>
      </w:r>
    </w:p>
    <w:p w:rsidR="0099542D" w:rsidRDefault="00FA2D5A">
      <w:pPr>
        <w:pStyle w:val="Standard"/>
        <w:numPr>
          <w:ilvl w:val="0"/>
          <w:numId w:val="119"/>
        </w:numPr>
        <w:bidi/>
        <w:ind w:left="198" w:hanging="198"/>
        <w:jc w:val="both"/>
      </w:pPr>
      <w:r>
        <w:rPr>
          <w:rFonts w:ascii="Simplified Arabic" w:eastAsia="SimSun" w:hAnsi="Simplified Arabic" w:cs="Simplified Arabic"/>
          <w:color w:val="000000"/>
          <w:sz w:val="28"/>
          <w:szCs w:val="28"/>
          <w:rtl/>
        </w:rPr>
        <w:t>وطبقا للتعليمة الوزارية المشتركة المؤرخة في27 أكتوبر سنة 2019 والتي تحدد شروط وكيفيات التحاق الممارسين الطبيين العامين في الصحة العمومية في المؤسسات والإدارات العمومية التابعة لقطاع الصحة والواقعة في مناطق الجنوب والهضاب ال</w:t>
      </w:r>
      <w:r>
        <w:rPr>
          <w:rFonts w:ascii="Simplified Arabic" w:eastAsia="SimSun" w:hAnsi="Simplified Arabic" w:cs="Simplified Arabic"/>
          <w:color w:val="000000"/>
          <w:sz w:val="28"/>
          <w:szCs w:val="28"/>
          <w:rtl/>
        </w:rPr>
        <w:t>عليا بالتكوين لنيل شهادة الدراسات الطبية الخاصة.</w:t>
      </w:r>
    </w:p>
    <w:p w:rsidR="0099542D" w:rsidRDefault="0099542D">
      <w:pPr>
        <w:pStyle w:val="Standard"/>
        <w:bidi/>
        <w:spacing w:line="251" w:lineRule="auto"/>
        <w:jc w:val="center"/>
        <w:rPr>
          <w:rFonts w:ascii="Simplified Arabic" w:hAnsi="Simplified Arabic" w:cs="Simplified Arabic"/>
          <w:b/>
          <w:bCs/>
          <w:sz w:val="4"/>
          <w:szCs w:val="4"/>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76" w:lineRule="auto"/>
        <w:jc w:val="center"/>
        <w:rPr>
          <w:rFonts w:ascii="Simplified Arabic" w:eastAsia="Calibri" w:hAnsi="Simplified Arabic" w:cs="Simplified Arabic"/>
          <w:b/>
          <w:bCs/>
          <w:sz w:val="2"/>
          <w:szCs w:val="2"/>
          <w:lang w:bidi="ar-EG"/>
        </w:rPr>
      </w:pPr>
    </w:p>
    <w:p w:rsidR="0099542D" w:rsidRDefault="00FA2D5A">
      <w:pPr>
        <w:pStyle w:val="Standard"/>
        <w:bidi/>
        <w:ind w:left="1133" w:hanging="1133"/>
        <w:jc w:val="both"/>
      </w:pPr>
      <w:r>
        <w:rPr>
          <w:rFonts w:ascii="Simplified Arabic" w:hAnsi="Simplified Arabic" w:cs="Simplified Arabic"/>
          <w:b/>
          <w:bCs/>
          <w:color w:val="000000"/>
          <w:sz w:val="28"/>
          <w:szCs w:val="28"/>
          <w:rtl/>
        </w:rPr>
        <w:t xml:space="preserve"> المادة الأولى:</w:t>
      </w:r>
      <w:r>
        <w:rPr>
          <w:rFonts w:ascii="Simplified Arabic" w:hAnsi="Simplified Arabic" w:cs="Simplified Arabic"/>
          <w:color w:val="000000"/>
          <w:sz w:val="28"/>
          <w:szCs w:val="28"/>
          <w:rtl/>
        </w:rPr>
        <w:t xml:space="preserve"> طبقا لأحكام المادة 2 من القرار رقم 594 المؤّرخ في 18 جويلية سنة 2001، المعدّل والمتمّم والمذكور أعلاه، يهدف هذا القرار إلى تحديد تاريخ إجراء مسابقة للالتحاق بالتكوين لنيل شهادة الدّراسات الطّبية الخاصّة (الإقامة) في مناطق الجنوب والهضاب العليا، بعنوان الس</w:t>
      </w:r>
      <w:r>
        <w:rPr>
          <w:rFonts w:ascii="Simplified Arabic" w:hAnsi="Simplified Arabic" w:cs="Simplified Arabic"/>
          <w:color w:val="000000"/>
          <w:sz w:val="28"/>
          <w:szCs w:val="28"/>
          <w:rtl/>
        </w:rPr>
        <w:t>نة الجامعية 2023-2024.</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يحدّد تاريخ المسابقة في الطب يوم السبت 04 نوفمبر سنة 2023 بكلية الطب بورقلة.</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يكلّف كل من المدير العام للتعليم والتكوين ومديرِ جامعة ورقلة، كل فيما يخصه، بتنفيذ هذا القرار الذي سينشر في النشرة الرسمية للتعليم العال</w:t>
      </w:r>
      <w:r>
        <w:rPr>
          <w:rFonts w:ascii="Simplified Arabic" w:hAnsi="Simplified Arabic" w:cs="Simplified Arabic"/>
          <w:color w:val="000000"/>
          <w:sz w:val="28"/>
          <w:szCs w:val="28"/>
          <w:rtl/>
        </w:rPr>
        <w:t>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652/أ.ع مؤرخ في 24 ماي 2023، يتضمن تعيين لجنة وزارية مشتركة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لإنشاء ق</w:t>
      </w:r>
      <w:r>
        <w:rPr>
          <w:rFonts w:ascii="Simplified Arabic" w:hAnsi="Simplified Arabic" w:cs="Simplified Arabic"/>
          <w:b/>
          <w:bCs/>
          <w:color w:val="0000FF"/>
          <w:sz w:val="28"/>
          <w:szCs w:val="28"/>
          <w:rtl/>
        </w:rPr>
        <w:t>سم صيدلة بكلية الطب بجامعة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sz w:val="28"/>
          <w:szCs w:val="28"/>
          <w:rtl/>
        </w:rPr>
        <w:t xml:space="preserve">وبمقتضى المرسوم التنفيذي رقم 13-77 المؤرخ في 18 ربيع </w:t>
      </w:r>
      <w:r>
        <w:rPr>
          <w:rFonts w:ascii="Simplified Arabic" w:eastAsia="SimSun" w:hAnsi="Simplified Arabic" w:cs="Simplified Arabic"/>
          <w:sz w:val="28"/>
          <w:szCs w:val="28"/>
          <w:rtl/>
        </w:rPr>
        <w:t>الأول عام 1434 الموافق 30 يناير سنة 2013 الذي يحدد صلاحيات وزير التعليم العالي والبحث العلمي.</w:t>
      </w:r>
    </w:p>
    <w:p w:rsidR="0099542D" w:rsidRDefault="0099542D">
      <w:pPr>
        <w:pStyle w:val="Standard"/>
        <w:bidi/>
        <w:spacing w:line="228" w:lineRule="auto"/>
        <w:jc w:val="center"/>
        <w:rPr>
          <w:rFonts w:ascii="Simplified Arabic" w:hAnsi="Simplified Arabic" w:cs="Simplified Arabic"/>
          <w:b/>
          <w:bCs/>
          <w:color w:val="FF0000"/>
          <w:sz w:val="10"/>
          <w:szCs w:val="10"/>
          <w:shd w:val="clear" w:color="auto" w:fill="C0C0C0"/>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color w:val="FF0000"/>
          <w:sz w:val="4"/>
          <w:szCs w:val="4"/>
          <w:lang w:bidi="ar-DZ"/>
        </w:rPr>
      </w:pPr>
    </w:p>
    <w:p w:rsidR="0099542D" w:rsidRDefault="00FA2D5A">
      <w:pPr>
        <w:pStyle w:val="Standard"/>
        <w:bidi/>
        <w:spacing w:line="228" w:lineRule="auto"/>
        <w:ind w:left="1133" w:hanging="1133"/>
        <w:jc w:val="both"/>
      </w:pPr>
      <w:r>
        <w:rPr>
          <w:rFonts w:ascii="Simplified Arabic" w:hAnsi="Simplified Arabic" w:cs="Simplified Arabic"/>
          <w:b/>
          <w:bCs/>
          <w:sz w:val="28"/>
          <w:szCs w:val="28"/>
          <w:rtl/>
        </w:rPr>
        <w:t>المادة الأولى:</w:t>
      </w:r>
      <w:r>
        <w:rPr>
          <w:rFonts w:ascii="Simplified Arabic" w:hAnsi="Simplified Arabic" w:cs="Simplified Arabic"/>
          <w:sz w:val="28"/>
          <w:szCs w:val="28"/>
          <w:rtl/>
        </w:rPr>
        <w:t xml:space="preserve"> تنشأ لجنة وزارية مشتركة لفتح قسم الصيدلة بكلية الطب بجامعة مستغانم، مكلفة بمعاينة مباني كلية الطب المخصصة لأقسام الصيدلة.</w:t>
      </w:r>
    </w:p>
    <w:p w:rsidR="0099542D" w:rsidRDefault="00FA2D5A">
      <w:pPr>
        <w:pStyle w:val="Standard"/>
        <w:bidi/>
        <w:ind w:left="850" w:hanging="850"/>
        <w:jc w:val="both"/>
      </w:pPr>
      <w:r>
        <w:rPr>
          <w:rFonts w:ascii="Simplified Arabic" w:hAnsi="Simplified Arabic" w:cs="Simplified Arabic"/>
          <w:b/>
          <w:bCs/>
          <w:sz w:val="28"/>
          <w:szCs w:val="28"/>
          <w:rtl/>
        </w:rPr>
        <w:t>المادة 2:</w:t>
      </w:r>
      <w:r>
        <w:rPr>
          <w:rFonts w:ascii="Simplified Arabic" w:hAnsi="Simplified Arabic" w:cs="Simplified Arabic"/>
          <w:sz w:val="28"/>
          <w:szCs w:val="28"/>
          <w:rtl/>
        </w:rPr>
        <w:t xml:space="preserve"> </w:t>
      </w:r>
      <w:r>
        <w:rPr>
          <w:rFonts w:ascii="Simplified Arabic" w:hAnsi="Simplified Arabic" w:cs="Simplified Arabic"/>
          <w:sz w:val="28"/>
          <w:szCs w:val="28"/>
          <w:rtl/>
        </w:rPr>
        <w:t>تلحق القائمة الإسمية لهذه اللجنة الوزارية المشتركة بهذا القرار.</w:t>
      </w:r>
    </w:p>
    <w:p w:rsidR="0099542D" w:rsidRDefault="00FA2D5A">
      <w:pPr>
        <w:pStyle w:val="Standard"/>
        <w:bidi/>
        <w:ind w:left="850" w:hanging="850"/>
        <w:jc w:val="both"/>
      </w:pPr>
      <w:r>
        <w:rPr>
          <w:rFonts w:ascii="Simplified Arabic" w:hAnsi="Simplified Arabic" w:cs="Simplified Arabic"/>
          <w:b/>
          <w:bCs/>
          <w:sz w:val="28"/>
          <w:szCs w:val="28"/>
          <w:rtl/>
        </w:rPr>
        <w:t>المادة 3:</w:t>
      </w:r>
      <w:r>
        <w:rPr>
          <w:rFonts w:ascii="Simplified Arabic" w:hAnsi="Simplified Arabic" w:cs="Simplified Arabic"/>
          <w:sz w:val="28"/>
          <w:szCs w:val="28"/>
          <w:rtl/>
        </w:rPr>
        <w:t xml:space="preserve"> يكلف المدير العام للتعليم والتكوين والسادة مدراء مؤسسات التعليم العالي المعنية، كل فيما يخصه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sz w:val="20"/>
          <w:szCs w:val="20"/>
          <w:rtl/>
          <w:lang w:bidi="ar-DZ"/>
        </w:rPr>
        <w:t>حرر بالجزائر</w:t>
      </w:r>
      <w:r>
        <w:rPr>
          <w:rFonts w:ascii="Simplified Arabic" w:hAnsi="Simplified Arabic" w:cs="Simplified Arabic"/>
          <w:b/>
          <w:bCs/>
          <w:sz w:val="20"/>
          <w:szCs w:val="20"/>
          <w:rtl/>
          <w:lang w:bidi="ar-DZ"/>
        </w:rPr>
        <w:t xml:space="preserve"> </w:t>
      </w:r>
      <w:r>
        <w:rPr>
          <w:rFonts w:ascii="Simplified Arabic" w:hAnsi="Simplified Arabic" w:cs="Simplified Arabic"/>
          <w:b/>
          <w:bCs/>
          <w:sz w:val="20"/>
          <w:szCs w:val="20"/>
          <w:rtl/>
          <w:lang w:bidi="ar-DZ"/>
        </w:rPr>
        <w:t>في 24 ماي 2023</w:t>
      </w:r>
    </w:p>
    <w:p w:rsidR="0099542D" w:rsidRDefault="00FA2D5A">
      <w:pPr>
        <w:pStyle w:val="Standard"/>
        <w:bidi/>
        <w:ind w:left="6236" w:hanging="1"/>
        <w:jc w:val="center"/>
      </w:pPr>
      <w:r>
        <w:rPr>
          <w:rFonts w:ascii="Simplified Arabic" w:hAnsi="Simplified Arabic" w:cs="Simplified Arabic"/>
          <w:b/>
          <w:bCs/>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rtl/>
          <w:lang w:bidi="ar-DZ"/>
        </w:rPr>
        <w:t>ملحق القرار رقم 652/أ.ع المؤرخ في 24 ماي 2023، يتضمن تعيين لجنة وزارية مشتركة</w:t>
      </w:r>
    </w:p>
    <w:p w:rsidR="0099542D" w:rsidRDefault="00FA2D5A">
      <w:pPr>
        <w:pStyle w:val="Standard"/>
        <w:bidi/>
        <w:ind w:left="-2"/>
        <w:jc w:val="center"/>
      </w:pPr>
      <w:r>
        <w:rPr>
          <w:rFonts w:ascii="Simplified Arabic" w:hAnsi="Simplified Arabic" w:cs="Simplified Arabic"/>
          <w:b/>
          <w:bCs/>
          <w:shd w:val="clear" w:color="auto" w:fill="C0C0C0"/>
          <w:rtl/>
          <w:lang w:bidi="ar-DZ"/>
        </w:rPr>
        <w:t>لإنشاء قسم صيدلة بكلية الطب بجامعة مستغانم</w:t>
      </w:r>
    </w:p>
    <w:p w:rsidR="0099542D" w:rsidRDefault="0099542D">
      <w:pPr>
        <w:pStyle w:val="Standard"/>
        <w:bidi/>
        <w:ind w:left="-2"/>
        <w:jc w:val="center"/>
        <w:rPr>
          <w:rFonts w:ascii="Simplified Arabic" w:hAnsi="Simplified Arabic" w:cs="Simplified Arabic"/>
          <w:b/>
          <w:bCs/>
          <w:sz w:val="2"/>
          <w:szCs w:val="2"/>
          <w:lang w:bidi="ar-DZ"/>
        </w:rPr>
      </w:pPr>
    </w:p>
    <w:tbl>
      <w:tblPr>
        <w:bidiVisual/>
        <w:tblW w:w="9244" w:type="dxa"/>
        <w:jc w:val="center"/>
        <w:tblLayout w:type="fixed"/>
        <w:tblCellMar>
          <w:left w:w="10" w:type="dxa"/>
          <w:right w:w="10" w:type="dxa"/>
        </w:tblCellMar>
        <w:tblLook w:val="0000" w:firstRow="0" w:lastRow="0" w:firstColumn="0" w:lastColumn="0" w:noHBand="0" w:noVBand="0"/>
      </w:tblPr>
      <w:tblGrid>
        <w:gridCol w:w="1073"/>
        <w:gridCol w:w="662"/>
        <w:gridCol w:w="6095"/>
        <w:gridCol w:w="1414"/>
      </w:tblGrid>
      <w:tr w:rsidR="0099542D">
        <w:tblPrEx>
          <w:tblCellMar>
            <w:top w:w="0" w:type="dxa"/>
            <w:bottom w:w="0" w:type="dxa"/>
          </w:tblCellMar>
        </w:tblPrEx>
        <w:trPr>
          <w:trHeight w:val="329"/>
          <w:jc w:val="center"/>
        </w:trPr>
        <w:tc>
          <w:tcPr>
            <w:tcW w:w="1073" w:type="dxa"/>
            <w:tcBorders>
              <w:top w:val="single" w:sz="4" w:space="0" w:color="7030A0"/>
              <w:left w:val="single" w:sz="4" w:space="0" w:color="7030A0"/>
              <w:bottom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اللقب</w:t>
            </w:r>
          </w:p>
        </w:tc>
        <w:tc>
          <w:tcPr>
            <w:tcW w:w="662" w:type="dxa"/>
            <w:tcBorders>
              <w:top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الاسم</w:t>
            </w:r>
          </w:p>
        </w:tc>
        <w:tc>
          <w:tcPr>
            <w:tcW w:w="609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الوظيفة</w:t>
            </w:r>
          </w:p>
        </w:tc>
        <w:tc>
          <w:tcPr>
            <w:tcW w:w="141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الصفة</w:t>
            </w:r>
          </w:p>
        </w:tc>
      </w:tr>
      <w:tr w:rsidR="0099542D">
        <w:tblPrEx>
          <w:tblCellMar>
            <w:top w:w="0" w:type="dxa"/>
            <w:bottom w:w="0" w:type="dxa"/>
          </w:tblCellMar>
        </w:tblPrEx>
        <w:trPr>
          <w:trHeight w:val="316"/>
          <w:jc w:val="center"/>
        </w:trPr>
        <w:tc>
          <w:tcPr>
            <w:tcW w:w="107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451"/>
              </w:numPr>
              <w:bidi/>
              <w:ind w:left="198" w:hanging="198"/>
              <w:jc w:val="right"/>
            </w:pPr>
            <w:r>
              <w:rPr>
                <w:rFonts w:ascii="Simplified Arabic" w:hAnsi="Simplified Arabic" w:cs="Simplified Arabic"/>
                <w:b/>
                <w:bCs/>
                <w:rtl/>
                <w:lang w:bidi="ar-DZ"/>
              </w:rPr>
              <w:t>جيجيك</w:t>
            </w:r>
          </w:p>
        </w:tc>
        <w:tc>
          <w:tcPr>
            <w:tcW w:w="662"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رضا</w:t>
            </w:r>
          </w:p>
        </w:tc>
        <w:tc>
          <w:tcPr>
            <w:tcW w:w="60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عميد كلية الصيدلة بجامعة الجزائر1</w:t>
            </w:r>
          </w:p>
        </w:tc>
        <w:tc>
          <w:tcPr>
            <w:tcW w:w="141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رئيس</w:t>
            </w:r>
          </w:p>
        </w:tc>
      </w:tr>
      <w:tr w:rsidR="0099542D">
        <w:tblPrEx>
          <w:tblCellMar>
            <w:top w:w="0" w:type="dxa"/>
            <w:bottom w:w="0" w:type="dxa"/>
          </w:tblCellMar>
        </w:tblPrEx>
        <w:trPr>
          <w:trHeight w:val="316"/>
          <w:jc w:val="center"/>
        </w:trPr>
        <w:tc>
          <w:tcPr>
            <w:tcW w:w="107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30"/>
              </w:numPr>
              <w:bidi/>
              <w:ind w:left="198" w:hanging="198"/>
              <w:jc w:val="right"/>
            </w:pPr>
            <w:r>
              <w:rPr>
                <w:rFonts w:ascii="Simplified Arabic" w:hAnsi="Simplified Arabic" w:cs="Simplified Arabic"/>
                <w:b/>
                <w:bCs/>
                <w:rtl/>
                <w:lang w:bidi="ar-DZ"/>
              </w:rPr>
              <w:t>بوعلوش</w:t>
            </w:r>
          </w:p>
        </w:tc>
        <w:tc>
          <w:tcPr>
            <w:tcW w:w="662"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رشيدة</w:t>
            </w:r>
          </w:p>
        </w:tc>
        <w:tc>
          <w:tcPr>
            <w:tcW w:w="60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مديرة التكوين في الدكتوراه</w:t>
            </w:r>
          </w:p>
        </w:tc>
        <w:tc>
          <w:tcPr>
            <w:tcW w:w="141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r w:rsidR="0099542D">
        <w:tblPrEx>
          <w:tblCellMar>
            <w:top w:w="0" w:type="dxa"/>
            <w:bottom w:w="0" w:type="dxa"/>
          </w:tblCellMar>
        </w:tblPrEx>
        <w:trPr>
          <w:trHeight w:val="329"/>
          <w:jc w:val="center"/>
        </w:trPr>
        <w:tc>
          <w:tcPr>
            <w:tcW w:w="107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30"/>
              </w:numPr>
              <w:bidi/>
              <w:ind w:left="198" w:hanging="198"/>
              <w:jc w:val="right"/>
            </w:pPr>
            <w:r>
              <w:rPr>
                <w:rFonts w:ascii="Simplified Arabic" w:hAnsi="Simplified Arabic" w:cs="Simplified Arabic"/>
                <w:b/>
                <w:bCs/>
                <w:rtl/>
                <w:lang w:bidi="ar-DZ"/>
              </w:rPr>
              <w:t>غرناوط</w:t>
            </w:r>
          </w:p>
        </w:tc>
        <w:tc>
          <w:tcPr>
            <w:tcW w:w="662"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مرزاق</w:t>
            </w:r>
          </w:p>
        </w:tc>
        <w:tc>
          <w:tcPr>
            <w:tcW w:w="60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رئيس اللجنة الوطنية لعمداء كليات الطب والصيدلة</w:t>
            </w:r>
          </w:p>
        </w:tc>
        <w:tc>
          <w:tcPr>
            <w:tcW w:w="141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r w:rsidR="0099542D">
        <w:tblPrEx>
          <w:tblCellMar>
            <w:top w:w="0" w:type="dxa"/>
            <w:bottom w:w="0" w:type="dxa"/>
          </w:tblCellMar>
        </w:tblPrEx>
        <w:trPr>
          <w:trHeight w:val="329"/>
          <w:jc w:val="center"/>
        </w:trPr>
        <w:tc>
          <w:tcPr>
            <w:tcW w:w="1073" w:type="dxa"/>
            <w:tcBorders>
              <w:top w:val="single" w:sz="4" w:space="0" w:color="7030A0"/>
              <w:left w:val="single" w:sz="4" w:space="0" w:color="7030A0"/>
              <w:bottom w:val="single" w:sz="4" w:space="0" w:color="7030A0"/>
            </w:tcBorders>
            <w:tcMar>
              <w:top w:w="0" w:type="dxa"/>
              <w:left w:w="108" w:type="dxa"/>
              <w:bottom w:w="0" w:type="dxa"/>
              <w:right w:w="108" w:type="dxa"/>
            </w:tcMar>
          </w:tcPr>
          <w:p w:rsidR="0099542D" w:rsidRDefault="00FA2D5A">
            <w:pPr>
              <w:pStyle w:val="ListParagraph"/>
              <w:numPr>
                <w:ilvl w:val="0"/>
                <w:numId w:val="230"/>
              </w:numPr>
              <w:bidi/>
              <w:ind w:left="198" w:hanging="198"/>
              <w:jc w:val="right"/>
            </w:pPr>
            <w:r>
              <w:rPr>
                <w:rFonts w:ascii="Simplified Arabic" w:hAnsi="Simplified Arabic" w:cs="Simplified Arabic"/>
                <w:b/>
                <w:bCs/>
                <w:rtl/>
                <w:lang w:bidi="ar-DZ"/>
              </w:rPr>
              <w:t>منصوري</w:t>
            </w:r>
          </w:p>
        </w:tc>
        <w:tc>
          <w:tcPr>
            <w:tcW w:w="662" w:type="dxa"/>
            <w:tcBorders>
              <w:top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هادية</w:t>
            </w:r>
          </w:p>
        </w:tc>
        <w:tc>
          <w:tcPr>
            <w:tcW w:w="609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rtl/>
                <w:lang w:bidi="ar-DZ"/>
              </w:rPr>
              <w:t>مديرة فرعية لتسجيل الأدوات الصيدلانية بوزارة الصحة</w:t>
            </w:r>
          </w:p>
        </w:tc>
        <w:tc>
          <w:tcPr>
            <w:tcW w:w="141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lang w:bidi="ar-DZ"/>
              </w:rPr>
              <w:t>عضو</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653/أ.ع مؤرخ في 24 ماي 2023، يعدل القرار رقم 1490 المؤرخ في 17 سبتمبر 2019 المتضمّن تأهيل الماستر المفتوح بعنوان السنة الجامعية 2019-2020 بجامعة هواري بومدين للعلوم </w:t>
      </w:r>
      <w:r>
        <w:rPr>
          <w:rFonts w:ascii="Simplified Arabic" w:hAnsi="Simplified Arabic" w:cs="Simplified Arabic"/>
          <w:b/>
          <w:bCs/>
          <w:color w:val="0000FF"/>
          <w:sz w:val="27"/>
          <w:szCs w:val="27"/>
          <w:rtl/>
        </w:rPr>
        <w:t>والتكنولوجيا</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القانون رقم 99-05 مؤرّخ في 18 ذي الحجة عام 1419 الموافق 4 أبريل سنة 1999 المتضمّن القانون التوجيهي للتعليم العالي،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84-210 مؤرّخ في 21 ذو القعدة عام </w:t>
      </w:r>
      <w:r>
        <w:rPr>
          <w:rFonts w:ascii="Simplified Arabic" w:eastAsia="SimSun" w:hAnsi="Simplified Arabic" w:cs="Simplified Arabic"/>
          <w:color w:val="000000"/>
          <w:sz w:val="28"/>
          <w:szCs w:val="28"/>
          <w:rtl/>
        </w:rPr>
        <w:t>1404 الموافق 18 أوث سنة 1984 المتعلق بتنظيم جامعة هواري بومدين للعلوم والتكنولوجيا وتسييرها،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مؤرخ في 23 شعبان عام 1444 الموافق 16 مارس سنة 2023 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w:t>
      </w:r>
      <w:r>
        <w:rPr>
          <w:rFonts w:ascii="Simplified Arabic" w:eastAsia="SimSun" w:hAnsi="Simplified Arabic" w:cs="Simplified Arabic"/>
          <w:color w:val="000000"/>
          <w:sz w:val="28"/>
          <w:szCs w:val="28"/>
          <w:rtl/>
        </w:rPr>
        <w:t>3-77 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22-208 مؤرخ في 5 ذي القعدة عام 1443 الموافق 5 جوان سنة 2022 الذي يحدّد نظام الدراسات والتكوين للحصول على شهاد</w:t>
      </w:r>
      <w:r>
        <w:rPr>
          <w:rFonts w:ascii="Simplified Arabic" w:eastAsia="SimSun" w:hAnsi="Simplified Arabic" w:cs="Simplified Arabic"/>
          <w:color w:val="000000"/>
          <w:sz w:val="28"/>
          <w:szCs w:val="28"/>
          <w:rtl/>
        </w:rPr>
        <w:t>ات التعليم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75 المؤرخ في 26 مارس 2012 والمتضمّن إنشاء اللجنة البيداغوجية الوطنية للميدان ويحدّد مهامها وتشكيلتها وتنظيمها وسيرها.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1490 المؤرخ في 17 سبتمبر 2019 المتضمّن تأهيل الماستر المفتوح بعنوان السنة الجامعي</w:t>
      </w:r>
      <w:r>
        <w:rPr>
          <w:rFonts w:ascii="Simplified Arabic" w:eastAsia="SimSun" w:hAnsi="Simplified Arabic" w:cs="Simplified Arabic"/>
          <w:color w:val="000000"/>
          <w:sz w:val="28"/>
          <w:szCs w:val="28"/>
          <w:rtl/>
        </w:rPr>
        <w:t>ة 2019-2020 بجامعة هواري بومدين للعلوم والتكنولوجيا.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605 المؤرخ في 30 ماي 2022 الذي يحدد مدونة ميادين التكوين للحصول على شهادات التعليم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اجتماع اللجنة البيداغوجية الوطنية لميدان "علوم المادة" المؤرخ في 21 ماي 2023.</w:t>
      </w:r>
    </w:p>
    <w:p w:rsidR="0099542D" w:rsidRDefault="0099542D">
      <w:pPr>
        <w:pStyle w:val="Standard"/>
        <w:bidi/>
        <w:jc w:val="center"/>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2"/>
          <w:szCs w:val="22"/>
          <w:rtl/>
        </w:rPr>
        <w:t xml:space="preserve"> </w:t>
      </w:r>
      <w:r>
        <w:rPr>
          <w:rFonts w:ascii="Simplified Arabic" w:hAnsi="Simplified Arabic" w:cs="Simplified Arabic"/>
          <w:b/>
          <w:bCs/>
          <w:color w:val="000000"/>
          <w:sz w:val="28"/>
          <w:szCs w:val="28"/>
          <w:rtl/>
        </w:rPr>
        <w:t>الأولـى:</w:t>
      </w:r>
      <w:r>
        <w:rPr>
          <w:rFonts w:ascii="Simplified Arabic" w:hAnsi="Simplified Arabic" w:cs="Simplified Arabic"/>
          <w:color w:val="000000"/>
          <w:sz w:val="28"/>
          <w:szCs w:val="28"/>
          <w:rtl/>
        </w:rPr>
        <w:t xml:space="preserve"> تعدل المادة الأولى من القرار رقم 1490 المؤرخ في 17 سبتمبر 2019، المذكور أعلاه،  كما يلي:</w:t>
      </w:r>
    </w:p>
    <w:p w:rsidR="0099542D" w:rsidRDefault="00FA2D5A">
      <w:pPr>
        <w:pStyle w:val="Standard"/>
        <w:bidi/>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يؤهل الماستر المقترح بعنوان السنة الجامعية </w:t>
      </w:r>
      <w:r>
        <w:rPr>
          <w:rFonts w:ascii="Simplified Arabic" w:hAnsi="Simplified Arabic" w:cs="Simplified Arabic"/>
          <w:color w:val="000000"/>
          <w:sz w:val="26"/>
          <w:szCs w:val="26"/>
          <w:rtl/>
        </w:rPr>
        <w:t>2019-2020</w:t>
      </w:r>
      <w:r>
        <w:rPr>
          <w:rFonts w:ascii="Simplified Arabic" w:hAnsi="Simplified Arabic" w:cs="Simplified Arabic"/>
          <w:color w:val="000000"/>
          <w:rtl/>
        </w:rPr>
        <w:t xml:space="preserve"> </w:t>
      </w:r>
      <w:r>
        <w:rPr>
          <w:rFonts w:ascii="Simplified Arabic" w:hAnsi="Simplified Arabic" w:cs="Simplified Arabic"/>
          <w:color w:val="000000"/>
          <w:sz w:val="28"/>
          <w:szCs w:val="28"/>
          <w:rtl/>
        </w:rPr>
        <w:t>بجامعة هواري بومدين للعلوم والتكنولوجيا، طبقا للجدول أدناه:</w:t>
      </w:r>
    </w:p>
    <w:tbl>
      <w:tblPr>
        <w:bidiVisual/>
        <w:tblW w:w="8505" w:type="dxa"/>
        <w:tblInd w:w="1275" w:type="dxa"/>
        <w:tblLayout w:type="fixed"/>
        <w:tblCellMar>
          <w:left w:w="10" w:type="dxa"/>
          <w:right w:w="10" w:type="dxa"/>
        </w:tblCellMar>
        <w:tblLook w:val="0000" w:firstRow="0" w:lastRow="0" w:firstColumn="0" w:lastColumn="0" w:noHBand="0" w:noVBand="0"/>
      </w:tblPr>
      <w:tblGrid>
        <w:gridCol w:w="1883"/>
        <w:gridCol w:w="1459"/>
        <w:gridCol w:w="4170"/>
        <w:gridCol w:w="993"/>
      </w:tblGrid>
      <w:tr w:rsidR="0099542D">
        <w:tblPrEx>
          <w:tblCellMar>
            <w:top w:w="0" w:type="dxa"/>
            <w:bottom w:w="0" w:type="dxa"/>
          </w:tblCellMar>
        </w:tblPrEx>
        <w:trPr>
          <w:trHeight w:val="297"/>
        </w:trPr>
        <w:tc>
          <w:tcPr>
            <w:tcW w:w="188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ind w:left="-1"/>
              <w:jc w:val="center"/>
              <w:rPr>
                <w:szCs w:val="20"/>
                <w:lang w:val="fr-FR" w:eastAsia="fr-FR"/>
              </w:rPr>
            </w:pPr>
            <w:r>
              <w:rPr>
                <w:rFonts w:ascii="Simplified Arabic" w:hAnsi="Simplified Arabic" w:cs="Simplified Arabic"/>
                <w:b/>
                <w:bCs/>
                <w:szCs w:val="20"/>
                <w:rtl/>
                <w:lang w:val="fr-FR" w:eastAsia="fr-FR" w:bidi="ar-DZ"/>
              </w:rPr>
              <w:t>الميدان</w:t>
            </w:r>
          </w:p>
        </w:tc>
        <w:tc>
          <w:tcPr>
            <w:tcW w:w="145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ind w:left="-1"/>
              <w:jc w:val="center"/>
              <w:rPr>
                <w:szCs w:val="20"/>
                <w:lang w:val="fr-FR" w:eastAsia="fr-FR"/>
              </w:rPr>
            </w:pPr>
            <w:r>
              <w:rPr>
                <w:rFonts w:ascii="Simplified Arabic" w:hAnsi="Simplified Arabic" w:cs="Simplified Arabic"/>
                <w:b/>
                <w:bCs/>
                <w:szCs w:val="20"/>
                <w:rtl/>
                <w:lang w:val="fr-FR" w:eastAsia="fr-FR" w:bidi="ar-DZ"/>
              </w:rPr>
              <w:t>الشعبة</w:t>
            </w:r>
          </w:p>
        </w:tc>
        <w:tc>
          <w:tcPr>
            <w:tcW w:w="417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ind w:left="-1"/>
              <w:jc w:val="right"/>
              <w:rPr>
                <w:szCs w:val="20"/>
                <w:lang w:val="fr-FR" w:eastAsia="fr-FR"/>
              </w:rPr>
            </w:pPr>
            <w:r>
              <w:rPr>
                <w:rFonts w:ascii="Simplified Arabic" w:hAnsi="Simplified Arabic" w:cs="Simplified Arabic"/>
                <w:b/>
                <w:bCs/>
                <w:szCs w:val="20"/>
                <w:rtl/>
                <w:lang w:val="fr-FR" w:eastAsia="fr-FR" w:bidi="ar-DZ"/>
              </w:rPr>
              <w:t>تخصص</w:t>
            </w:r>
          </w:p>
        </w:tc>
        <w:tc>
          <w:tcPr>
            <w:tcW w:w="9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ind w:hanging="1"/>
              <w:jc w:val="center"/>
              <w:rPr>
                <w:szCs w:val="20"/>
                <w:lang w:val="fr-FR" w:eastAsia="fr-FR"/>
              </w:rPr>
            </w:pPr>
            <w:r>
              <w:rPr>
                <w:rFonts w:ascii="Simplified Arabic" w:hAnsi="Simplified Arabic" w:cs="Simplified Arabic"/>
                <w:b/>
                <w:bCs/>
                <w:szCs w:val="20"/>
                <w:rtl/>
                <w:lang w:val="fr-FR" w:eastAsia="fr-FR" w:bidi="ar-DZ"/>
              </w:rPr>
              <w:t>طبيعة</w:t>
            </w:r>
          </w:p>
        </w:tc>
      </w:tr>
      <w:tr w:rsidR="0099542D">
        <w:tblPrEx>
          <w:tblCellMar>
            <w:top w:w="0" w:type="dxa"/>
            <w:bottom w:w="0" w:type="dxa"/>
          </w:tblCellMar>
        </w:tblPrEx>
        <w:trPr>
          <w:trHeight w:val="397"/>
        </w:trPr>
        <w:tc>
          <w:tcPr>
            <w:tcW w:w="188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left="-1"/>
              <w:jc w:val="center"/>
              <w:rPr>
                <w:szCs w:val="20"/>
                <w:lang w:val="fr-FR" w:eastAsia="fr-FR"/>
              </w:rPr>
            </w:pPr>
            <w:r>
              <w:rPr>
                <w:rFonts w:ascii="Simplified Arabic" w:hAnsi="Simplified Arabic" w:cs="Simplified Arabic"/>
                <w:bCs/>
                <w:szCs w:val="20"/>
                <w:rtl/>
                <w:lang w:eastAsia="fr-FR" w:bidi="ar-DZ"/>
              </w:rPr>
              <w:t xml:space="preserve">علوم </w:t>
            </w:r>
            <w:r>
              <w:rPr>
                <w:rFonts w:ascii="Simplified Arabic" w:hAnsi="Simplified Arabic" w:cs="Simplified Arabic"/>
                <w:bCs/>
                <w:szCs w:val="20"/>
                <w:rtl/>
                <w:lang w:eastAsia="fr-FR" w:bidi="ar-DZ"/>
              </w:rPr>
              <w:t>المادة</w:t>
            </w:r>
          </w:p>
        </w:tc>
        <w:tc>
          <w:tcPr>
            <w:tcW w:w="145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Cs/>
                <w:color w:val="000000"/>
                <w:szCs w:val="20"/>
                <w:rtl/>
                <w:lang w:val="fr-FR" w:eastAsia="fr-FR" w:bidi="ar-DZ"/>
              </w:rPr>
              <w:t>كيمياء</w:t>
            </w:r>
          </w:p>
        </w:tc>
        <w:tc>
          <w:tcPr>
            <w:tcW w:w="417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Cs/>
                <w:color w:val="000000"/>
                <w:szCs w:val="20"/>
                <w:rtl/>
                <w:lang w:val="fr-FR" w:eastAsia="fr-FR" w:bidi="ar-DZ"/>
              </w:rPr>
              <w:t>علم الورق وإعادة التدوير</w:t>
            </w:r>
          </w:p>
        </w:tc>
        <w:tc>
          <w:tcPr>
            <w:tcW w:w="9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Cs/>
                <w:color w:val="000000"/>
                <w:szCs w:val="20"/>
                <w:rtl/>
                <w:lang w:val="fr-FR" w:eastAsia="fr-FR"/>
              </w:rPr>
              <w:t>م</w:t>
            </w:r>
          </w:p>
        </w:tc>
      </w:tr>
      <w:tr w:rsidR="0099542D">
        <w:tblPrEx>
          <w:tblCellMar>
            <w:top w:w="0" w:type="dxa"/>
            <w:bottom w:w="0" w:type="dxa"/>
          </w:tblCellMar>
        </w:tblPrEx>
        <w:trPr>
          <w:trHeight w:val="397"/>
        </w:trPr>
        <w:tc>
          <w:tcPr>
            <w:tcW w:w="1882" w:type="dxa"/>
            <w:vMerge w:val="restart"/>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left="-1"/>
              <w:jc w:val="center"/>
              <w:rPr>
                <w:szCs w:val="20"/>
                <w:lang w:val="fr-FR" w:eastAsia="fr-FR"/>
              </w:rPr>
            </w:pPr>
            <w:r>
              <w:rPr>
                <w:rFonts w:ascii="Simplified Arabic" w:hAnsi="Simplified Arabic" w:cs="Simplified Arabic"/>
                <w:b/>
                <w:szCs w:val="20"/>
                <w:rtl/>
                <w:lang w:eastAsia="fr-FR" w:bidi="ar-DZ"/>
              </w:rPr>
              <w:t>...........</w:t>
            </w:r>
          </w:p>
        </w:tc>
        <w:tc>
          <w:tcPr>
            <w:tcW w:w="145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bidi="ar-DZ"/>
              </w:rPr>
              <w:t>........</w:t>
            </w:r>
          </w:p>
        </w:tc>
        <w:tc>
          <w:tcPr>
            <w:tcW w:w="417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color w:val="000000"/>
                <w:szCs w:val="20"/>
                <w:lang w:val="fr-FR" w:eastAsia="fr-FR" w:bidi="ar-DZ"/>
              </w:rPr>
              <w:t>....................</w:t>
            </w:r>
          </w:p>
        </w:tc>
        <w:tc>
          <w:tcPr>
            <w:tcW w:w="9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rPr>
              <w:t>...</w:t>
            </w:r>
          </w:p>
        </w:tc>
      </w:tr>
      <w:tr w:rsidR="0099542D">
        <w:tblPrEx>
          <w:tblCellMar>
            <w:top w:w="0" w:type="dxa"/>
            <w:bottom w:w="0" w:type="dxa"/>
          </w:tblCellMar>
        </w:tblPrEx>
        <w:trPr>
          <w:trHeight w:val="397"/>
        </w:trPr>
        <w:tc>
          <w:tcPr>
            <w:tcW w:w="1882" w:type="dxa"/>
            <w:vMerge/>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000000" w:rsidRDefault="00FA2D5A"/>
        </w:tc>
        <w:tc>
          <w:tcPr>
            <w:tcW w:w="145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bidi="ar-DZ"/>
              </w:rPr>
              <w:t>........</w:t>
            </w:r>
          </w:p>
        </w:tc>
        <w:tc>
          <w:tcPr>
            <w:tcW w:w="417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color w:val="000000"/>
                <w:szCs w:val="20"/>
                <w:lang w:val="fr-FR" w:eastAsia="fr-FR" w:bidi="ar-DZ"/>
              </w:rPr>
              <w:t>....................</w:t>
            </w:r>
          </w:p>
        </w:tc>
        <w:tc>
          <w:tcPr>
            <w:tcW w:w="9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rPr>
              <w:t>...</w:t>
            </w:r>
          </w:p>
        </w:tc>
      </w:tr>
      <w:tr w:rsidR="0099542D">
        <w:tblPrEx>
          <w:tblCellMar>
            <w:top w:w="0" w:type="dxa"/>
            <w:bottom w:w="0" w:type="dxa"/>
          </w:tblCellMar>
        </w:tblPrEx>
        <w:trPr>
          <w:trHeight w:val="397"/>
        </w:trPr>
        <w:tc>
          <w:tcPr>
            <w:tcW w:w="188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ind w:left="-1"/>
              <w:jc w:val="center"/>
              <w:rPr>
                <w:szCs w:val="20"/>
                <w:lang w:val="fr-FR" w:eastAsia="fr-FR"/>
              </w:rPr>
            </w:pPr>
            <w:r>
              <w:rPr>
                <w:rFonts w:ascii="Simplified Arabic" w:hAnsi="Simplified Arabic" w:cs="Simplified Arabic"/>
                <w:b/>
                <w:szCs w:val="20"/>
                <w:rtl/>
                <w:lang w:eastAsia="fr-FR" w:bidi="ar-DZ"/>
              </w:rPr>
              <w:t>...........</w:t>
            </w:r>
          </w:p>
        </w:tc>
        <w:tc>
          <w:tcPr>
            <w:tcW w:w="145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bidi="ar-DZ"/>
              </w:rPr>
              <w:t>........</w:t>
            </w:r>
          </w:p>
        </w:tc>
        <w:tc>
          <w:tcPr>
            <w:tcW w:w="417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color w:val="000000"/>
                <w:szCs w:val="20"/>
                <w:lang w:val="fr-FR" w:eastAsia="fr-FR" w:bidi="ar-DZ"/>
              </w:rPr>
              <w:t>....................</w:t>
            </w:r>
          </w:p>
        </w:tc>
        <w:tc>
          <w:tcPr>
            <w:tcW w:w="9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color w:val="000000"/>
                <w:szCs w:val="20"/>
                <w:rtl/>
                <w:lang w:val="fr-FR" w:eastAsia="fr-FR"/>
              </w:rPr>
              <w:t>...</w:t>
            </w:r>
          </w:p>
        </w:tc>
      </w:tr>
    </w:tbl>
    <w:p w:rsidR="0099542D" w:rsidRDefault="0099542D">
      <w:pPr>
        <w:pStyle w:val="Standard"/>
        <w:bidi/>
        <w:ind w:left="850" w:hanging="850"/>
        <w:jc w:val="both"/>
        <w:rPr>
          <w:rFonts w:ascii="Simplified Arabic" w:hAnsi="Simplified Arabic" w:cs="Simplified Arabic"/>
          <w:b/>
          <w:bCs/>
          <w:color w:val="000000"/>
          <w:sz w:val="8"/>
          <w:szCs w:val="8"/>
        </w:rPr>
      </w:pP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المدير العام للتعليم والتكوين ومدير جامعة هواري بومدين للعلوم والتكنولوجيا، كل فيما يخصه، بتطبيق هذا القرار الذي سينشر في النشرة الرسمية لوزارة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654/أ.ع مؤرخ في 24 ماي 2023، يحدد برنامج التعليم لنيل شهادة الماستر في ميدان</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"علوم الأرض والكون" شعبة "جغرافيا وتهيئة الإقليم" تخصص "مناخ، هيدرولوجيا واقليم"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لدى الجامعات </w:t>
      </w:r>
      <w:r>
        <w:rPr>
          <w:rFonts w:ascii="Simplified Arabic" w:hAnsi="Simplified Arabic" w:cs="Simplified Arabic"/>
          <w:b/>
          <w:bCs/>
          <w:color w:val="0000FF"/>
          <w:sz w:val="28"/>
          <w:szCs w:val="28"/>
          <w:rtl/>
        </w:rPr>
        <w:t>والمراكز الجامعية ومؤسسات التكوين العالي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القانون رقم 99-05 المؤرّخ في 18 ذي الحجة عام 1419 الموافق 4 أبريل سنة 1999 المتضمّن القانون التوجيهي للتعليم العالي،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22-305</w:t>
      </w:r>
      <w:r>
        <w:rPr>
          <w:rFonts w:ascii="Simplified Arabic" w:eastAsia="SimSun" w:hAnsi="Simplified Arabic" w:cs="Simplified Arabic"/>
          <w:color w:val="000000"/>
          <w:sz w:val="28"/>
          <w:szCs w:val="28"/>
          <w:rtl/>
        </w:rPr>
        <w:t xml:space="preserve"> المؤرخ في 11 صفر عام 1444 الموافق 08 سبتمبر سنة 2022 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w:t>
      </w:r>
      <w:r>
        <w:rPr>
          <w:rFonts w:ascii="Simplified Arabic" w:eastAsia="SimSun" w:hAnsi="Simplified Arabic" w:cs="Simplified Arabic"/>
          <w:color w:val="000000"/>
          <w:sz w:val="28"/>
          <w:szCs w:val="28"/>
          <w:rtl/>
        </w:rPr>
        <w:t xml:space="preserve">مقتضى المرسوم التنفيذي رقم 05-299 المؤرخ في 11 رجب عام 1426 الموافق 16 غشت سنة 2005 الذي يحدد مهام المركز الجامعي والقواعد الخاصة بتنظيمه وسيره.  </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w:t>
      </w:r>
      <w:r>
        <w:rPr>
          <w:rFonts w:ascii="Simplified Arabic" w:eastAsia="SimSun" w:hAnsi="Simplified Arabic" w:cs="Simplified Arabic"/>
          <w:color w:val="000000"/>
          <w:sz w:val="28"/>
          <w:szCs w:val="28"/>
          <w:rtl/>
        </w:rPr>
        <w:t>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18-263 المؤرخ في 8 صفر عام 1440 الموافق 17 أكتوبر سنة 2018 الذي يحدد شروط منح الوصاية البيداغوجية لمؤسسات التكوين العالي التابعة لدوائر وزارية أخرى وكيفيات ممارستها.</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w:t>
      </w:r>
      <w:r>
        <w:rPr>
          <w:rFonts w:ascii="Simplified Arabic" w:eastAsia="SimSun" w:hAnsi="Simplified Arabic" w:cs="Simplified Arabic"/>
          <w:color w:val="000000"/>
          <w:sz w:val="28"/>
          <w:szCs w:val="28"/>
          <w:rtl/>
        </w:rPr>
        <w:t>يذي رقم 22-208 المؤرخ في 5 ذي القعدة عام 1443 الموافق 5 جوان سنة 2022 الذي يحدّد نظام الدراسات والتكوين للحصول على شهادات التعليم العالي.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القرار رقم 75 المؤرخ في 26 مارس 2012 المتضمّن إنشاء اللجنة البيداغوجية الوطنية للميدان ويحدد مهامها وتشكيلتها </w:t>
      </w:r>
      <w:r>
        <w:rPr>
          <w:rFonts w:ascii="Simplified Arabic" w:eastAsia="SimSun" w:hAnsi="Simplified Arabic" w:cs="Simplified Arabic"/>
          <w:color w:val="000000"/>
          <w:sz w:val="28"/>
          <w:szCs w:val="28"/>
          <w:rtl/>
        </w:rPr>
        <w:t>وتنظيمها وسيرها.</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القرار رقم 773 المؤرخ في 26 جويلية 2016 المتضمن تحديد مدونة الفروع لميدان "علوم الأرض والكون" لنيل شهادة الليسانس وشهادة الماستر.</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القرار رقم 1022 المؤرخ في 23 أكتوبر 2017 الذي يحدد مهام وشروط الالتحاق بجامعة التكوين المتواص</w:t>
      </w:r>
      <w:r>
        <w:rPr>
          <w:rFonts w:ascii="Simplified Arabic" w:eastAsia="SimSun" w:hAnsi="Simplified Arabic" w:cs="Simplified Arabic"/>
          <w:color w:val="000000"/>
          <w:sz w:val="28"/>
          <w:szCs w:val="28"/>
          <w:rtl/>
        </w:rPr>
        <w:t>ل.</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وبناء على محضر اجتماع اللجنة البيداغوجية الوطنية لميدان "علوم الأرض والكون" المنعقد في 6 و7 جويلية 2021  بجامعة محمد بن احمد وهران2.   </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وبناء على محضر اجتماع اللجنة البيداغوجية الوطنية لميدان "علوم الأرض والكون" المنعقد من 8 إلى 11 نوفمبر 2120 بجامعة با</w:t>
      </w:r>
      <w:r>
        <w:rPr>
          <w:rFonts w:ascii="Simplified Arabic" w:eastAsia="SimSun" w:hAnsi="Simplified Arabic" w:cs="Simplified Arabic"/>
          <w:color w:val="000000"/>
          <w:sz w:val="28"/>
          <w:szCs w:val="28"/>
          <w:rtl/>
        </w:rPr>
        <w:t>جي مختار عنابة.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وبناء على محضر اجتماع اللجنة البيداغوجية الوطنية لميدان "علوم الأرض والكون" المنعقد من 16 إلى 18 ماي 2220 بجامعة أبو بكر بلقايد تلمسان.</w:t>
      </w: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2"/>
          <w:szCs w:val="2"/>
          <w:lang w:bidi="ar-DZ"/>
        </w:rPr>
      </w:pP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يحدد برنامج التعليم لنيل شهادة الماستر في ميدان "علوم الأرض والكون"، شعبة "جغرافيا وتهيئة الإقليم"، تخصص "مناخ، هيدرولوجيا واقليم"، طبقا لملحق هذا القرار.</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يكلف المدير العام للتعليم والتكوين ومديري مؤسسات التعليم العالي ومديري مؤسسات التكوين العا</w:t>
      </w:r>
      <w:r>
        <w:rPr>
          <w:rFonts w:ascii="Simplified Arabic" w:hAnsi="Simplified Arabic" w:cs="Simplified Arabic"/>
          <w:color w:val="000000"/>
          <w:sz w:val="28"/>
          <w:szCs w:val="28"/>
          <w:rtl/>
        </w:rPr>
        <w:t>لي، كل فيما يخصه، بتطبيق هذا القرار الذي سينشر في النشرة الرسمية للتعليم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0"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ملحق القرار رقم 654/أ.ع المؤرخ في 24 ماي 2023 الذي يحدد برنامج التعليم لنيل شهادة الماستر</w:t>
      </w:r>
    </w:p>
    <w:p w:rsidR="0099542D" w:rsidRDefault="00FA2D5A">
      <w:pPr>
        <w:pStyle w:val="Standard"/>
        <w:bidi/>
        <w:spacing w:line="220" w:lineRule="auto"/>
        <w:jc w:val="center"/>
      </w:pPr>
      <w:r>
        <w:rPr>
          <w:rFonts w:ascii="Simplified Arabic" w:hAnsi="Simplified Arabic" w:cs="Simplified Arabic"/>
          <w:b/>
          <w:bCs/>
          <w:color w:val="000000"/>
          <w:shd w:val="clear" w:color="auto" w:fill="C0C0C0"/>
          <w:rtl/>
          <w:lang w:bidi="ar-DZ"/>
        </w:rPr>
        <w:t>في ميدان "علوم الأرض والكون" شعبة "جغرافيا وتهيئة الإقليم" تخصص "مناخ، هيدرولوجيا واقليم"</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5000" w:type="pct"/>
        <w:jc w:val="center"/>
        <w:tblLayout w:type="fixed"/>
        <w:tblCellMar>
          <w:left w:w="10" w:type="dxa"/>
          <w:right w:w="10" w:type="dxa"/>
        </w:tblCellMar>
        <w:tblLook w:val="0000" w:firstRow="0" w:lastRow="0" w:firstColumn="0" w:lastColumn="0" w:noHBand="0" w:noVBand="0"/>
      </w:tblPr>
      <w:tblGrid>
        <w:gridCol w:w="1748"/>
        <w:gridCol w:w="1801"/>
        <w:gridCol w:w="376"/>
        <w:gridCol w:w="376"/>
        <w:gridCol w:w="811"/>
        <w:gridCol w:w="811"/>
        <w:gridCol w:w="813"/>
        <w:gridCol w:w="1084"/>
        <w:gridCol w:w="686"/>
        <w:gridCol w:w="724"/>
        <w:gridCol w:w="693"/>
      </w:tblGrid>
      <w:tr w:rsidR="0099542D">
        <w:tblPrEx>
          <w:tblCellMar>
            <w:top w:w="0" w:type="dxa"/>
            <w:bottom w:w="0" w:type="dxa"/>
          </w:tblCellMar>
        </w:tblPrEx>
        <w:trPr>
          <w:trHeight w:val="180"/>
          <w:jc w:val="center"/>
        </w:trPr>
        <w:tc>
          <w:tcPr>
            <w:tcW w:w="9922" w:type="dxa"/>
            <w:gridSpan w:val="11"/>
            <w:tcBorders>
              <w:bottom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b/>
                <w:bCs/>
                <w:sz w:val="20"/>
                <w:szCs w:val="20"/>
                <w:rtl/>
                <w:lang w:bidi="ar-DZ"/>
              </w:rPr>
              <w:t>ال</w:t>
            </w:r>
            <w:r>
              <w:rPr>
                <w:b/>
                <w:bCs/>
                <w:sz w:val="20"/>
                <w:szCs w:val="20"/>
                <w:rtl/>
                <w:lang w:bidi="ar-DZ"/>
              </w:rPr>
              <w:t>سداسي 1</w:t>
            </w:r>
            <w:r>
              <w:rPr>
                <w:b/>
                <w:bCs/>
                <w:sz w:val="20"/>
                <w:szCs w:val="20"/>
              </w:rPr>
              <w:t>:</w:t>
            </w:r>
          </w:p>
        </w:tc>
      </w:tr>
      <w:tr w:rsidR="0099542D">
        <w:tblPrEx>
          <w:tblCellMar>
            <w:top w:w="0" w:type="dxa"/>
            <w:bottom w:w="0" w:type="dxa"/>
          </w:tblCellMar>
        </w:tblPrEx>
        <w:trPr>
          <w:trHeight w:val="278"/>
          <w:jc w:val="center"/>
        </w:trPr>
        <w:tc>
          <w:tcPr>
            <w:tcW w:w="1747"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وحدات التعليم</w:t>
            </w:r>
          </w:p>
        </w:tc>
        <w:tc>
          <w:tcPr>
            <w:tcW w:w="1801"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عنوان المواد</w:t>
            </w:r>
          </w:p>
        </w:tc>
        <w:tc>
          <w:tcPr>
            <w:tcW w:w="37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5" w:vert="1" w:vertCompress="1"/>
              </w:rPr>
            </w:pPr>
            <w:r>
              <w:rPr>
                <w:b/>
                <w:bCs/>
                <w:sz w:val="18"/>
                <w:szCs w:val="18"/>
                <w:rtl/>
                <w:eastAsianLayout w:id="-729559295" w:vert="1" w:vertCompress="1"/>
              </w:rPr>
              <w:t>الأرصدة</w:t>
            </w:r>
          </w:p>
        </w:tc>
        <w:tc>
          <w:tcPr>
            <w:tcW w:w="37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4" w:vert="1" w:vertCompress="1"/>
              </w:rPr>
            </w:pPr>
            <w:r>
              <w:rPr>
                <w:b/>
                <w:bCs/>
                <w:sz w:val="18"/>
                <w:szCs w:val="18"/>
                <w:rtl/>
                <w:eastAsianLayout w:id="-729559294" w:vert="1" w:vertCompress="1"/>
              </w:rPr>
              <w:t>المعامل</w:t>
            </w:r>
          </w:p>
        </w:tc>
        <w:tc>
          <w:tcPr>
            <w:tcW w:w="2435"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الحجم الساعي الأسبوعي</w:t>
            </w:r>
          </w:p>
        </w:tc>
        <w:tc>
          <w:tcPr>
            <w:tcW w:w="108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bottom"/>
          </w:tcPr>
          <w:p w:rsidR="0099542D" w:rsidRDefault="00FA2D5A">
            <w:pPr>
              <w:pStyle w:val="Standard"/>
              <w:bidi/>
              <w:jc w:val="center"/>
            </w:pPr>
            <w:r>
              <w:rPr>
                <w:b/>
                <w:bCs/>
                <w:sz w:val="20"/>
                <w:szCs w:val="20"/>
                <w:rtl/>
              </w:rPr>
              <w:t xml:space="preserve">الحجم الساعي للسداسي </w:t>
            </w:r>
            <w:r>
              <w:rPr>
                <w:b/>
                <w:bCs/>
                <w:sz w:val="20"/>
                <w:szCs w:val="20"/>
              </w:rPr>
              <w:br/>
            </w:r>
            <w:r>
              <w:rPr>
                <w:b/>
                <w:bCs/>
                <w:sz w:val="20"/>
                <w:szCs w:val="20"/>
                <w:rtl/>
              </w:rPr>
              <w:t>(14أسبوعا)</w:t>
            </w:r>
          </w:p>
        </w:tc>
        <w:tc>
          <w:tcPr>
            <w:tcW w:w="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أخرى*</w:t>
            </w:r>
          </w:p>
        </w:tc>
        <w:tc>
          <w:tcPr>
            <w:tcW w:w="1417"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نوع التقييم</w:t>
            </w:r>
          </w:p>
        </w:tc>
      </w:tr>
      <w:tr w:rsidR="0099542D">
        <w:tblPrEx>
          <w:tblCellMar>
            <w:top w:w="0" w:type="dxa"/>
            <w:bottom w:w="0" w:type="dxa"/>
          </w:tblCellMar>
        </w:tblPrEx>
        <w:trPr>
          <w:trHeight w:val="393"/>
          <w:jc w:val="center"/>
        </w:trPr>
        <w:tc>
          <w:tcPr>
            <w:tcW w:w="1747"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1801"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37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37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81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دروس</w:t>
            </w:r>
          </w:p>
        </w:tc>
        <w:tc>
          <w:tcPr>
            <w:tcW w:w="81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أعمال موجهة</w:t>
            </w:r>
          </w:p>
        </w:tc>
        <w:tc>
          <w:tcPr>
            <w:tcW w:w="8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أعمال تطبيقية*</w:t>
            </w:r>
          </w:p>
        </w:tc>
        <w:tc>
          <w:tcPr>
            <w:tcW w:w="108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مراقبة مستمرة</w:t>
            </w:r>
          </w:p>
        </w:tc>
        <w:tc>
          <w:tcPr>
            <w:tcW w:w="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jc w:val="center"/>
        </w:trPr>
        <w:tc>
          <w:tcPr>
            <w:tcW w:w="174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1.1.1</w:t>
            </w:r>
            <w:r>
              <w:rPr>
                <w:b/>
                <w:bCs/>
                <w:sz w:val="20"/>
                <w:szCs w:val="20"/>
              </w:rPr>
              <w:br/>
            </w:r>
            <w:r>
              <w:rPr>
                <w:b/>
                <w:bCs/>
                <w:sz w:val="20"/>
                <w:szCs w:val="20"/>
                <w:rtl/>
              </w:rPr>
              <w:t>الأرصدة: 10</w:t>
            </w:r>
            <w:r>
              <w:rPr>
                <w:b/>
                <w:bCs/>
                <w:sz w:val="20"/>
                <w:szCs w:val="20"/>
              </w:rPr>
              <w:br/>
            </w:r>
            <w:r>
              <w:rPr>
                <w:b/>
                <w:bCs/>
                <w:sz w:val="20"/>
                <w:szCs w:val="20"/>
                <w:rtl/>
              </w:rPr>
              <w:t>المعامل: 05</w:t>
            </w:r>
          </w:p>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lang w:bidi="ar-DZ"/>
              </w:rPr>
              <w:t xml:space="preserve">علم الأرصاد </w:t>
            </w:r>
            <w:r>
              <w:rPr>
                <w:sz w:val="20"/>
                <w:szCs w:val="20"/>
                <w:rtl/>
                <w:lang w:bidi="ar-DZ"/>
              </w:rPr>
              <w:t>الجوية العامة والديناميكية</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6</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74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علم المناخ العام 1</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74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2.1.1</w:t>
            </w:r>
            <w:r>
              <w:rPr>
                <w:b/>
                <w:bCs/>
                <w:sz w:val="20"/>
                <w:szCs w:val="20"/>
              </w:rPr>
              <w:br/>
            </w:r>
            <w:r>
              <w:rPr>
                <w:b/>
                <w:bCs/>
                <w:sz w:val="20"/>
                <w:szCs w:val="20"/>
                <w:rtl/>
              </w:rPr>
              <w:t>الأرصدة: 08</w:t>
            </w:r>
            <w:r>
              <w:rPr>
                <w:b/>
                <w:bCs/>
                <w:sz w:val="20"/>
                <w:szCs w:val="20"/>
              </w:rPr>
              <w:br/>
            </w:r>
            <w:r>
              <w:rPr>
                <w:b/>
                <w:bCs/>
                <w:sz w:val="20"/>
                <w:szCs w:val="20"/>
                <w:rtl/>
              </w:rPr>
              <w:t>المعامل: 04</w:t>
            </w:r>
          </w:p>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الهيدرولوجيا السطحية</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74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الهيدروجيولوجيا</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747"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1.1</w:t>
            </w:r>
            <w:r>
              <w:rPr>
                <w:b/>
                <w:bCs/>
                <w:sz w:val="20"/>
                <w:szCs w:val="20"/>
              </w:rPr>
              <w:br/>
            </w:r>
            <w:r>
              <w:rPr>
                <w:b/>
                <w:bCs/>
                <w:sz w:val="20"/>
                <w:szCs w:val="20"/>
                <w:rtl/>
              </w:rPr>
              <w:t>الارصدة: 09</w:t>
            </w:r>
            <w:r>
              <w:rPr>
                <w:b/>
                <w:bCs/>
                <w:sz w:val="20"/>
                <w:szCs w:val="20"/>
              </w:rPr>
              <w:br/>
            </w:r>
            <w:r>
              <w:rPr>
                <w:b/>
                <w:bCs/>
                <w:sz w:val="20"/>
                <w:szCs w:val="20"/>
                <w:rtl/>
              </w:rPr>
              <w:t>المعامل: 06</w:t>
            </w:r>
          </w:p>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sz w:val="20"/>
                <w:szCs w:val="20"/>
                <w:rtl/>
              </w:rPr>
              <w:t>الإحصاءات التطبيقية لعلم المناخ المائي</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5</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747"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sz w:val="20"/>
                <w:szCs w:val="20"/>
                <w:rtl/>
              </w:rPr>
              <w:t>الاستشعار عن بعد التطبيقي</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528"/>
          <w:jc w:val="center"/>
        </w:trPr>
        <w:tc>
          <w:tcPr>
            <w:tcW w:w="174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 xml:space="preserve">وحدة </w:t>
            </w:r>
            <w:r>
              <w:rPr>
                <w:b/>
                <w:bCs/>
                <w:sz w:val="20"/>
                <w:szCs w:val="20"/>
                <w:rtl/>
              </w:rPr>
              <w:t>تعليم استكشافية</w:t>
            </w:r>
            <w:r>
              <w:rPr>
                <w:b/>
                <w:bCs/>
                <w:sz w:val="20"/>
                <w:szCs w:val="20"/>
              </w:rPr>
              <w:br/>
            </w:r>
            <w:r>
              <w:rPr>
                <w:b/>
                <w:bCs/>
                <w:sz w:val="20"/>
                <w:szCs w:val="20"/>
                <w:rtl/>
              </w:rPr>
              <w:t>الرمز: وت إس 1.1</w:t>
            </w:r>
            <w:r>
              <w:rPr>
                <w:b/>
                <w:bCs/>
                <w:sz w:val="20"/>
                <w:szCs w:val="20"/>
              </w:rPr>
              <w:br/>
            </w:r>
            <w:r>
              <w:rPr>
                <w:b/>
                <w:bCs/>
                <w:sz w:val="20"/>
                <w:szCs w:val="20"/>
                <w:rtl/>
              </w:rPr>
              <w:t>الارصدة: 02</w:t>
            </w:r>
            <w:r>
              <w:rPr>
                <w:b/>
                <w:bCs/>
                <w:sz w:val="20"/>
                <w:szCs w:val="20"/>
              </w:rPr>
              <w:br/>
            </w:r>
            <w:r>
              <w:rPr>
                <w:b/>
                <w:bCs/>
                <w:sz w:val="20"/>
                <w:szCs w:val="20"/>
                <w:rtl/>
              </w:rPr>
              <w:t>المعامل: 01</w:t>
            </w:r>
          </w:p>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sz w:val="20"/>
                <w:szCs w:val="20"/>
                <w:rtl/>
              </w:rPr>
              <w:t>التغير المناخي</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21</w:t>
            </w:r>
            <w:r>
              <w:rPr>
                <w:rFonts w:eastAsia="Calibri"/>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100%</w:t>
            </w:r>
          </w:p>
        </w:tc>
      </w:tr>
      <w:tr w:rsidR="0099542D">
        <w:tblPrEx>
          <w:tblCellMar>
            <w:top w:w="0" w:type="dxa"/>
            <w:bottom w:w="0" w:type="dxa"/>
          </w:tblCellMar>
        </w:tblPrEx>
        <w:trPr>
          <w:trHeight w:val="454"/>
          <w:jc w:val="center"/>
        </w:trPr>
        <w:tc>
          <w:tcPr>
            <w:tcW w:w="174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أفقية</w:t>
            </w:r>
            <w:r>
              <w:rPr>
                <w:b/>
                <w:bCs/>
                <w:sz w:val="20"/>
                <w:szCs w:val="20"/>
              </w:rPr>
              <w:br/>
            </w:r>
            <w:r>
              <w:rPr>
                <w:b/>
                <w:bCs/>
                <w:sz w:val="20"/>
                <w:szCs w:val="20"/>
                <w:rtl/>
              </w:rPr>
              <w:t>الرمز: وت أف 1.1</w:t>
            </w:r>
            <w:r>
              <w:rPr>
                <w:b/>
                <w:bCs/>
                <w:sz w:val="20"/>
                <w:szCs w:val="20"/>
              </w:rPr>
              <w:br/>
            </w:r>
            <w:r>
              <w:rPr>
                <w:b/>
                <w:bCs/>
                <w:sz w:val="20"/>
                <w:szCs w:val="20"/>
                <w:rtl/>
              </w:rPr>
              <w:t>الارصدة: 01</w:t>
            </w:r>
            <w:r>
              <w:rPr>
                <w:b/>
                <w:bCs/>
                <w:sz w:val="20"/>
                <w:szCs w:val="20"/>
              </w:rPr>
              <w:br/>
            </w:r>
            <w:r>
              <w:rPr>
                <w:b/>
                <w:bCs/>
                <w:sz w:val="20"/>
                <w:szCs w:val="20"/>
                <w:rtl/>
              </w:rPr>
              <w:t>المعامل: 01</w:t>
            </w:r>
          </w:p>
        </w:tc>
        <w:tc>
          <w:tcPr>
            <w:tcW w:w="18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sz w:val="20"/>
                <w:szCs w:val="20"/>
                <w:rtl/>
              </w:rPr>
              <w:t>اللغة الإنجليزية العلمية</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37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108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360" w:lineRule="auto"/>
              <w:jc w:val="center"/>
            </w:pPr>
            <w:r>
              <w:rPr>
                <w:sz w:val="20"/>
                <w:szCs w:val="20"/>
              </w:rPr>
              <w:t>21</w:t>
            </w:r>
            <w:r>
              <w:rPr>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100%</w:t>
            </w:r>
          </w:p>
        </w:tc>
      </w:tr>
      <w:tr w:rsidR="0099542D">
        <w:tblPrEx>
          <w:tblCellMar>
            <w:top w:w="0" w:type="dxa"/>
            <w:bottom w:w="0" w:type="dxa"/>
          </w:tblCellMar>
        </w:tblPrEx>
        <w:trPr>
          <w:trHeight w:val="359"/>
          <w:jc w:val="center"/>
        </w:trPr>
        <w:tc>
          <w:tcPr>
            <w:tcW w:w="3548"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مجموع السداسي الأول</w:t>
            </w:r>
          </w:p>
        </w:tc>
        <w:tc>
          <w:tcPr>
            <w:tcW w:w="37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Pr>
              <w:t>30</w:t>
            </w:r>
          </w:p>
        </w:tc>
        <w:tc>
          <w:tcPr>
            <w:tcW w:w="37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Pr>
              <w:t>17</w:t>
            </w:r>
          </w:p>
        </w:tc>
        <w:tc>
          <w:tcPr>
            <w:tcW w:w="81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12</w:t>
            </w:r>
            <w:r>
              <w:rPr>
                <w:b/>
                <w:bCs/>
                <w:sz w:val="20"/>
                <w:szCs w:val="20"/>
                <w:rtl/>
              </w:rPr>
              <w:t>سا00</w:t>
            </w:r>
          </w:p>
        </w:tc>
        <w:tc>
          <w:tcPr>
            <w:tcW w:w="81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09</w:t>
            </w:r>
            <w:r>
              <w:rPr>
                <w:b/>
                <w:bCs/>
                <w:sz w:val="20"/>
                <w:szCs w:val="20"/>
                <w:rtl/>
              </w:rPr>
              <w:t>سا00</w:t>
            </w:r>
          </w:p>
        </w:tc>
        <w:tc>
          <w:tcPr>
            <w:tcW w:w="8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jc w:val="center"/>
              <w:rPr>
                <w:b/>
                <w:bCs/>
                <w:sz w:val="20"/>
                <w:szCs w:val="20"/>
                <w:lang w:bidi="ar-DZ"/>
              </w:rPr>
            </w:pPr>
          </w:p>
        </w:tc>
        <w:tc>
          <w:tcPr>
            <w:tcW w:w="108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294</w:t>
            </w:r>
            <w:r>
              <w:rPr>
                <w:b/>
                <w:bCs/>
                <w:sz w:val="20"/>
                <w:szCs w:val="20"/>
                <w:rtl/>
              </w:rPr>
              <w:t>سا00</w:t>
            </w:r>
          </w:p>
        </w:tc>
        <w:tc>
          <w:tcPr>
            <w:tcW w:w="68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jc w:val="center"/>
              <w:rPr>
                <w:rFonts w:eastAsia="Calibri"/>
                <w:b/>
                <w:bCs/>
                <w:sz w:val="20"/>
                <w:szCs w:val="20"/>
              </w:rPr>
            </w:pPr>
          </w:p>
        </w:tc>
        <w:tc>
          <w:tcPr>
            <w:tcW w:w="72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sz w:val="20"/>
                <w:szCs w:val="20"/>
              </w:rPr>
              <w:t>-</w:t>
            </w:r>
          </w:p>
        </w:tc>
        <w:tc>
          <w:tcPr>
            <w:tcW w:w="69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sz w:val="20"/>
                <w:szCs w:val="20"/>
              </w:rPr>
              <w:t> -</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Ind w:w="-70" w:type="dxa"/>
        <w:tblLayout w:type="fixed"/>
        <w:tblCellMar>
          <w:left w:w="10" w:type="dxa"/>
          <w:right w:w="10" w:type="dxa"/>
        </w:tblCellMar>
        <w:tblLook w:val="0000" w:firstRow="0" w:lastRow="0" w:firstColumn="0" w:lastColumn="0" w:noHBand="0" w:noVBand="0"/>
      </w:tblPr>
      <w:tblGrid>
        <w:gridCol w:w="1605"/>
        <w:gridCol w:w="1999"/>
        <w:gridCol w:w="425"/>
        <w:gridCol w:w="425"/>
        <w:gridCol w:w="817"/>
        <w:gridCol w:w="791"/>
        <w:gridCol w:w="819"/>
        <w:gridCol w:w="1013"/>
        <w:gridCol w:w="698"/>
        <w:gridCol w:w="698"/>
        <w:gridCol w:w="633"/>
      </w:tblGrid>
      <w:tr w:rsidR="0099542D">
        <w:tblPrEx>
          <w:tblCellMar>
            <w:top w:w="0" w:type="dxa"/>
            <w:bottom w:w="0" w:type="dxa"/>
          </w:tblCellMar>
        </w:tblPrEx>
        <w:trPr>
          <w:trHeight w:val="282"/>
        </w:trPr>
        <w:tc>
          <w:tcPr>
            <w:tcW w:w="9923" w:type="dxa"/>
            <w:gridSpan w:val="11"/>
            <w:shd w:val="clear" w:color="auto" w:fill="auto"/>
            <w:tcMar>
              <w:top w:w="0" w:type="dxa"/>
              <w:left w:w="70" w:type="dxa"/>
              <w:bottom w:w="0" w:type="dxa"/>
              <w:right w:w="70" w:type="dxa"/>
            </w:tcMar>
            <w:vAlign w:val="center"/>
          </w:tcPr>
          <w:p w:rsidR="0099542D" w:rsidRDefault="00FA2D5A">
            <w:pPr>
              <w:pStyle w:val="Standard"/>
              <w:jc w:val="center"/>
            </w:pPr>
            <w:r>
              <w:rPr>
                <w:b/>
                <w:bCs/>
                <w:sz w:val="20"/>
                <w:szCs w:val="20"/>
                <w:rtl/>
              </w:rPr>
              <w:t>السداسي 2</w:t>
            </w:r>
            <w:r>
              <w:rPr>
                <w:b/>
                <w:bCs/>
                <w:sz w:val="20"/>
                <w:szCs w:val="20"/>
              </w:rPr>
              <w:t>:</w:t>
            </w:r>
          </w:p>
        </w:tc>
      </w:tr>
      <w:tr w:rsidR="0099542D">
        <w:tblPrEx>
          <w:tblCellMar>
            <w:top w:w="0" w:type="dxa"/>
            <w:bottom w:w="0" w:type="dxa"/>
          </w:tblCellMar>
        </w:tblPrEx>
        <w:trPr>
          <w:trHeight w:val="198"/>
        </w:trPr>
        <w:tc>
          <w:tcPr>
            <w:tcW w:w="160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وحدات التعليم</w:t>
            </w:r>
          </w:p>
        </w:tc>
        <w:tc>
          <w:tcPr>
            <w:tcW w:w="1999"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عنوان المواد</w:t>
            </w:r>
          </w:p>
        </w:tc>
        <w:tc>
          <w:tcPr>
            <w:tcW w:w="42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3" w:vert="1" w:vertCompress="1"/>
              </w:rPr>
            </w:pPr>
            <w:r>
              <w:rPr>
                <w:b/>
                <w:bCs/>
                <w:sz w:val="18"/>
                <w:szCs w:val="18"/>
                <w:rtl/>
                <w:eastAsianLayout w:id="-729559293" w:vert="1" w:vertCompress="1"/>
              </w:rPr>
              <w:t>الأرصدة</w:t>
            </w:r>
          </w:p>
        </w:tc>
        <w:tc>
          <w:tcPr>
            <w:tcW w:w="42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2" w:vert="1" w:vertCompress="1"/>
              </w:rPr>
            </w:pPr>
            <w:r>
              <w:rPr>
                <w:b/>
                <w:bCs/>
                <w:sz w:val="18"/>
                <w:szCs w:val="18"/>
                <w:rtl/>
                <w:eastAsianLayout w:id="-729559292" w:vert="1" w:vertCompress="1"/>
              </w:rPr>
              <w:t>المعامل</w:t>
            </w:r>
          </w:p>
        </w:tc>
        <w:tc>
          <w:tcPr>
            <w:tcW w:w="2427"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الحجم الساعي الأسبوعي</w:t>
            </w:r>
          </w:p>
        </w:tc>
        <w:tc>
          <w:tcPr>
            <w:tcW w:w="10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bottom"/>
          </w:tcPr>
          <w:p w:rsidR="0099542D" w:rsidRDefault="00FA2D5A">
            <w:pPr>
              <w:pStyle w:val="Standard"/>
              <w:bidi/>
              <w:jc w:val="center"/>
            </w:pPr>
            <w:r>
              <w:rPr>
                <w:b/>
                <w:bCs/>
                <w:sz w:val="18"/>
                <w:szCs w:val="18"/>
                <w:rtl/>
              </w:rPr>
              <w:t xml:space="preserve">الحجم الساعي للسداسي </w:t>
            </w:r>
            <w:r>
              <w:rPr>
                <w:b/>
                <w:bCs/>
                <w:sz w:val="18"/>
                <w:szCs w:val="18"/>
              </w:rPr>
              <w:br/>
            </w:r>
            <w:r>
              <w:rPr>
                <w:b/>
                <w:bCs/>
                <w:sz w:val="18"/>
                <w:szCs w:val="18"/>
                <w:rtl/>
              </w:rPr>
              <w:t>(14 أسبوعا)</w:t>
            </w: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أخرى*</w:t>
            </w:r>
          </w:p>
        </w:tc>
        <w:tc>
          <w:tcPr>
            <w:tcW w:w="1331"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 xml:space="preserve">نوع </w:t>
            </w:r>
            <w:r>
              <w:rPr>
                <w:b/>
                <w:bCs/>
                <w:sz w:val="20"/>
                <w:szCs w:val="20"/>
                <w:rtl/>
              </w:rPr>
              <w:t>التقييم</w:t>
            </w:r>
          </w:p>
        </w:tc>
      </w:tr>
      <w:tr w:rsidR="0099542D">
        <w:tblPrEx>
          <w:tblCellMar>
            <w:top w:w="0" w:type="dxa"/>
            <w:bottom w:w="0" w:type="dxa"/>
          </w:tblCellMar>
        </w:tblPrEx>
        <w:trPr>
          <w:trHeight w:val="393"/>
        </w:trPr>
        <w:tc>
          <w:tcPr>
            <w:tcW w:w="160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1999"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42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42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81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دروس</w:t>
            </w:r>
          </w:p>
        </w:tc>
        <w:tc>
          <w:tcPr>
            <w:tcW w:w="79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أعمال موجهة</w:t>
            </w:r>
          </w:p>
        </w:tc>
        <w:tc>
          <w:tcPr>
            <w:tcW w:w="81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أعمال تطبيقية*</w:t>
            </w:r>
          </w:p>
        </w:tc>
        <w:tc>
          <w:tcPr>
            <w:tcW w:w="10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مراقبة مستمرة</w:t>
            </w:r>
          </w:p>
        </w:tc>
        <w:tc>
          <w:tcPr>
            <w:tcW w:w="63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trPr>
        <w:tc>
          <w:tcPr>
            <w:tcW w:w="16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1.2.1</w:t>
            </w:r>
            <w:r>
              <w:rPr>
                <w:b/>
                <w:bCs/>
                <w:sz w:val="20"/>
                <w:szCs w:val="20"/>
              </w:rPr>
              <w:br/>
            </w:r>
            <w:r>
              <w:rPr>
                <w:b/>
                <w:bCs/>
                <w:sz w:val="20"/>
                <w:szCs w:val="20"/>
                <w:rtl/>
              </w:rPr>
              <w:t>الأرصدة: 10</w:t>
            </w:r>
            <w:r>
              <w:rPr>
                <w:b/>
                <w:bCs/>
                <w:sz w:val="20"/>
                <w:szCs w:val="20"/>
              </w:rPr>
              <w:br/>
            </w:r>
            <w:r>
              <w:rPr>
                <w:b/>
                <w:bCs/>
                <w:sz w:val="20"/>
                <w:szCs w:val="20"/>
                <w:rtl/>
              </w:rPr>
              <w:t>المعامل: 05</w:t>
            </w:r>
          </w:p>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lang w:bidi="ar-DZ"/>
              </w:rPr>
              <w:t>الدورة الجوية العامة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6</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right"/>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trPr>
        <w:tc>
          <w:tcPr>
            <w:tcW w:w="16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علم المناخ العام 2</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514"/>
        </w:trPr>
        <w:tc>
          <w:tcPr>
            <w:tcW w:w="16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 xml:space="preserve">وحدة </w:t>
            </w:r>
            <w:r>
              <w:rPr>
                <w:b/>
                <w:bCs/>
                <w:sz w:val="20"/>
                <w:szCs w:val="20"/>
                <w:rtl/>
              </w:rPr>
              <w:t>تعليم أساسية</w:t>
            </w:r>
            <w:r>
              <w:rPr>
                <w:b/>
                <w:bCs/>
                <w:sz w:val="20"/>
                <w:szCs w:val="20"/>
              </w:rPr>
              <w:br/>
            </w:r>
            <w:r>
              <w:rPr>
                <w:b/>
                <w:bCs/>
                <w:sz w:val="20"/>
                <w:szCs w:val="20"/>
                <w:rtl/>
              </w:rPr>
              <w:t>الرمز: وت أس 2.2.1</w:t>
            </w:r>
            <w:r>
              <w:rPr>
                <w:b/>
                <w:bCs/>
                <w:sz w:val="20"/>
                <w:szCs w:val="20"/>
              </w:rPr>
              <w:br/>
            </w:r>
            <w:r>
              <w:rPr>
                <w:b/>
                <w:bCs/>
                <w:sz w:val="20"/>
                <w:szCs w:val="20"/>
                <w:rtl/>
              </w:rPr>
              <w:t>الأرصدة: 08</w:t>
            </w:r>
            <w:r>
              <w:rPr>
                <w:b/>
                <w:bCs/>
                <w:sz w:val="20"/>
                <w:szCs w:val="20"/>
              </w:rPr>
              <w:br/>
            </w:r>
            <w:r>
              <w:rPr>
                <w:b/>
                <w:bCs/>
                <w:sz w:val="20"/>
                <w:szCs w:val="20"/>
                <w:rtl/>
              </w:rPr>
              <w:t>المعامل: 04</w:t>
            </w:r>
          </w:p>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الأخطار المناخية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77"/>
        </w:trPr>
        <w:tc>
          <w:tcPr>
            <w:tcW w:w="16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خطر الفيضان</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77"/>
        </w:trPr>
        <w:tc>
          <w:tcPr>
            <w:tcW w:w="1605"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2.1</w:t>
            </w:r>
            <w:r>
              <w:rPr>
                <w:b/>
                <w:bCs/>
                <w:sz w:val="20"/>
                <w:szCs w:val="20"/>
              </w:rPr>
              <w:br/>
            </w:r>
            <w:r>
              <w:rPr>
                <w:b/>
                <w:bCs/>
                <w:sz w:val="20"/>
                <w:szCs w:val="20"/>
                <w:rtl/>
              </w:rPr>
              <w:t>الأرصدة: 09</w:t>
            </w:r>
            <w:r>
              <w:rPr>
                <w:b/>
                <w:bCs/>
                <w:sz w:val="20"/>
                <w:szCs w:val="20"/>
              </w:rPr>
              <w:br/>
            </w:r>
            <w:r>
              <w:rPr>
                <w:b/>
                <w:bCs/>
                <w:sz w:val="20"/>
                <w:szCs w:val="20"/>
                <w:rtl/>
              </w:rPr>
              <w:t>المعامل: 06</w:t>
            </w:r>
          </w:p>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 xml:space="preserve">النقل الصلب وحماية الأحواض </w:t>
            </w:r>
            <w:r>
              <w:rPr>
                <w:sz w:val="20"/>
                <w:szCs w:val="20"/>
                <w:rtl/>
              </w:rPr>
              <w:t>التجميعية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trPr>
        <w:tc>
          <w:tcPr>
            <w:tcW w:w="16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نظم المعلومات الجغرافية وتطبيقها في علم المناخ المائي</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sz w:val="20"/>
                <w:szCs w:val="20"/>
              </w:rPr>
              <w:t>01</w:t>
            </w:r>
            <w:r>
              <w:rPr>
                <w:sz w:val="20"/>
                <w:szCs w:val="20"/>
                <w:rtl/>
              </w:rPr>
              <w:t>سا30</w:t>
            </w: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trPr>
        <w:tc>
          <w:tcPr>
            <w:tcW w:w="1605"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أنواع الرسوم البيانية وعلم الخرائط الآلية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sz w:val="20"/>
                <w:szCs w:val="20"/>
              </w:rPr>
              <w:t>01</w:t>
            </w:r>
            <w:r>
              <w:rPr>
                <w:sz w:val="20"/>
                <w:szCs w:val="20"/>
                <w:rtl/>
              </w:rPr>
              <w:t>سا30</w:t>
            </w: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502"/>
        </w:trPr>
        <w:tc>
          <w:tcPr>
            <w:tcW w:w="160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استكشافية</w:t>
            </w:r>
            <w:r>
              <w:rPr>
                <w:b/>
                <w:bCs/>
                <w:sz w:val="20"/>
                <w:szCs w:val="20"/>
              </w:rPr>
              <w:br/>
            </w:r>
            <w:r>
              <w:rPr>
                <w:b/>
                <w:bCs/>
                <w:sz w:val="20"/>
                <w:szCs w:val="20"/>
                <w:rtl/>
              </w:rPr>
              <w:t>الرمز: وت إس 2.1</w:t>
            </w:r>
            <w:r>
              <w:rPr>
                <w:b/>
                <w:bCs/>
                <w:sz w:val="20"/>
                <w:szCs w:val="20"/>
              </w:rPr>
              <w:br/>
            </w:r>
            <w:r>
              <w:rPr>
                <w:b/>
                <w:bCs/>
                <w:sz w:val="20"/>
                <w:szCs w:val="20"/>
                <w:rtl/>
              </w:rPr>
              <w:t>الارصدة: 02</w:t>
            </w:r>
            <w:r>
              <w:rPr>
                <w:b/>
                <w:bCs/>
                <w:sz w:val="20"/>
                <w:szCs w:val="20"/>
              </w:rPr>
              <w:br/>
            </w:r>
            <w:r>
              <w:rPr>
                <w:b/>
                <w:bCs/>
                <w:sz w:val="20"/>
                <w:szCs w:val="20"/>
                <w:rtl/>
              </w:rPr>
              <w:t>المعامل: 01</w:t>
            </w:r>
          </w:p>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المياه والتنمية المستدامة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21</w:t>
            </w:r>
            <w:r>
              <w:rPr>
                <w:rFonts w:eastAsia="Calibri"/>
                <w:sz w:val="20"/>
                <w:szCs w:val="20"/>
                <w:rtl/>
              </w:rPr>
              <w:t>سا</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100%</w:t>
            </w:r>
          </w:p>
        </w:tc>
      </w:tr>
      <w:tr w:rsidR="0099542D">
        <w:tblPrEx>
          <w:tblCellMar>
            <w:top w:w="0" w:type="dxa"/>
            <w:bottom w:w="0" w:type="dxa"/>
          </w:tblCellMar>
        </w:tblPrEx>
        <w:trPr>
          <w:trHeight w:val="454"/>
        </w:trPr>
        <w:tc>
          <w:tcPr>
            <w:tcW w:w="160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أفقية</w:t>
            </w:r>
            <w:r>
              <w:rPr>
                <w:b/>
                <w:bCs/>
                <w:sz w:val="20"/>
                <w:szCs w:val="20"/>
              </w:rPr>
              <w:br/>
            </w:r>
            <w:r>
              <w:rPr>
                <w:b/>
                <w:bCs/>
                <w:sz w:val="20"/>
                <w:szCs w:val="20"/>
                <w:rtl/>
              </w:rPr>
              <w:t>الرمز: وت أف 2.1</w:t>
            </w:r>
            <w:r>
              <w:rPr>
                <w:b/>
                <w:bCs/>
                <w:sz w:val="20"/>
                <w:szCs w:val="20"/>
              </w:rPr>
              <w:br/>
            </w:r>
            <w:r>
              <w:rPr>
                <w:b/>
                <w:bCs/>
                <w:sz w:val="20"/>
                <w:szCs w:val="20"/>
                <w:rtl/>
              </w:rPr>
              <w:t>الأرصدة: 01</w:t>
            </w:r>
            <w:r>
              <w:rPr>
                <w:b/>
                <w:bCs/>
                <w:sz w:val="20"/>
                <w:szCs w:val="20"/>
              </w:rPr>
              <w:br/>
            </w:r>
            <w:r>
              <w:rPr>
                <w:b/>
                <w:bCs/>
                <w:sz w:val="20"/>
                <w:szCs w:val="20"/>
                <w:rtl/>
              </w:rPr>
              <w:t>المعامل: 01</w:t>
            </w:r>
          </w:p>
        </w:tc>
        <w:tc>
          <w:tcPr>
            <w:tcW w:w="199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اللغة الإنجليزية العلمية</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42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81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rPr>
                <w:sz w:val="20"/>
                <w:szCs w:val="20"/>
              </w:rPr>
            </w:pPr>
          </w:p>
        </w:tc>
        <w:tc>
          <w:tcPr>
            <w:tcW w:w="10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360" w:lineRule="auto"/>
              <w:jc w:val="center"/>
            </w:pPr>
            <w:r>
              <w:rPr>
                <w:sz w:val="20"/>
                <w:szCs w:val="20"/>
              </w:rPr>
              <w:t>21</w:t>
            </w:r>
            <w:r>
              <w:rPr>
                <w:sz w:val="20"/>
                <w:szCs w:val="20"/>
                <w:rtl/>
              </w:rPr>
              <w:t>سا</w:t>
            </w: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3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100%</w:t>
            </w:r>
          </w:p>
        </w:tc>
      </w:tr>
      <w:tr w:rsidR="0099542D">
        <w:tblPrEx>
          <w:tblCellMar>
            <w:top w:w="0" w:type="dxa"/>
            <w:bottom w:w="0" w:type="dxa"/>
          </w:tblCellMar>
        </w:tblPrEx>
        <w:trPr>
          <w:trHeight w:val="182"/>
        </w:trPr>
        <w:tc>
          <w:tcPr>
            <w:tcW w:w="3604"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مجموع السداسي الثاني</w:t>
            </w:r>
          </w:p>
        </w:tc>
        <w:tc>
          <w:tcPr>
            <w:tcW w:w="42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lang w:bidi="ar-DZ"/>
              </w:rPr>
              <w:t>30</w:t>
            </w:r>
          </w:p>
        </w:tc>
        <w:tc>
          <w:tcPr>
            <w:tcW w:w="42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Pr>
              <w:t>17</w:t>
            </w:r>
          </w:p>
        </w:tc>
        <w:tc>
          <w:tcPr>
            <w:tcW w:w="81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13</w:t>
            </w:r>
            <w:r>
              <w:rPr>
                <w:b/>
                <w:bCs/>
                <w:sz w:val="20"/>
                <w:szCs w:val="20"/>
                <w:rtl/>
              </w:rPr>
              <w:t>سا30</w:t>
            </w:r>
          </w:p>
        </w:tc>
        <w:tc>
          <w:tcPr>
            <w:tcW w:w="79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7</w:t>
            </w:r>
            <w:r>
              <w:rPr>
                <w:b/>
                <w:bCs/>
                <w:sz w:val="20"/>
                <w:szCs w:val="20"/>
                <w:rtl/>
              </w:rPr>
              <w:t>سا30</w:t>
            </w:r>
          </w:p>
        </w:tc>
        <w:tc>
          <w:tcPr>
            <w:tcW w:w="81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lang w:bidi="ar-DZ"/>
              </w:rPr>
              <w:t>03</w:t>
            </w:r>
            <w:r>
              <w:rPr>
                <w:b/>
                <w:bCs/>
                <w:sz w:val="20"/>
                <w:szCs w:val="20"/>
                <w:rtl/>
                <w:lang w:bidi="ar-DZ"/>
              </w:rPr>
              <w:t>سا00</w:t>
            </w:r>
          </w:p>
        </w:tc>
        <w:tc>
          <w:tcPr>
            <w:tcW w:w="10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336</w:t>
            </w:r>
            <w:r>
              <w:rPr>
                <w:b/>
                <w:bCs/>
                <w:sz w:val="20"/>
                <w:szCs w:val="20"/>
                <w:rtl/>
              </w:rPr>
              <w:t>سا00</w:t>
            </w: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rFonts w:eastAsia="Calibri"/>
                <w:b/>
                <w:bCs/>
                <w:sz w:val="20"/>
                <w:szCs w:val="20"/>
              </w:rPr>
            </w:pPr>
          </w:p>
        </w:tc>
        <w:tc>
          <w:tcPr>
            <w:tcW w:w="698"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sz w:val="20"/>
                <w:szCs w:val="20"/>
              </w:rPr>
              <w:t>-</w:t>
            </w:r>
          </w:p>
        </w:tc>
        <w:tc>
          <w:tcPr>
            <w:tcW w:w="63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sz w:val="20"/>
                <w:szCs w:val="20"/>
                <w:rtl/>
              </w:rPr>
              <w:t>- </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950" w:type="pct"/>
        <w:jc w:val="center"/>
        <w:tblLayout w:type="fixed"/>
        <w:tblCellMar>
          <w:left w:w="10" w:type="dxa"/>
          <w:right w:w="10" w:type="dxa"/>
        </w:tblCellMar>
        <w:tblLook w:val="0000" w:firstRow="0" w:lastRow="0" w:firstColumn="0" w:lastColumn="0" w:noHBand="0" w:noVBand="0"/>
      </w:tblPr>
      <w:tblGrid>
        <w:gridCol w:w="1808"/>
        <w:gridCol w:w="1994"/>
        <w:gridCol w:w="417"/>
        <w:gridCol w:w="415"/>
        <w:gridCol w:w="831"/>
        <w:gridCol w:w="835"/>
        <w:gridCol w:w="702"/>
        <w:gridCol w:w="964"/>
        <w:gridCol w:w="556"/>
        <w:gridCol w:w="692"/>
        <w:gridCol w:w="610"/>
      </w:tblGrid>
      <w:tr w:rsidR="0099542D">
        <w:tblPrEx>
          <w:tblCellMar>
            <w:top w:w="0" w:type="dxa"/>
            <w:bottom w:w="0" w:type="dxa"/>
          </w:tblCellMar>
        </w:tblPrEx>
        <w:trPr>
          <w:trHeight w:val="174"/>
          <w:jc w:val="center"/>
        </w:trPr>
        <w:tc>
          <w:tcPr>
            <w:tcW w:w="9820" w:type="dxa"/>
            <w:gridSpan w:val="11"/>
            <w:shd w:val="clear" w:color="auto" w:fill="auto"/>
            <w:tcMar>
              <w:top w:w="0" w:type="dxa"/>
              <w:left w:w="70" w:type="dxa"/>
              <w:bottom w:w="0" w:type="dxa"/>
              <w:right w:w="70" w:type="dxa"/>
            </w:tcMar>
            <w:vAlign w:val="center"/>
          </w:tcPr>
          <w:p w:rsidR="0099542D" w:rsidRDefault="00FA2D5A">
            <w:pPr>
              <w:pStyle w:val="Standard"/>
              <w:jc w:val="center"/>
            </w:pPr>
            <w:r>
              <w:rPr>
                <w:b/>
                <w:bCs/>
                <w:sz w:val="20"/>
                <w:szCs w:val="20"/>
                <w:rtl/>
              </w:rPr>
              <w:t>السداسي 3</w:t>
            </w:r>
            <w:r>
              <w:rPr>
                <w:b/>
                <w:bCs/>
                <w:sz w:val="20"/>
                <w:szCs w:val="20"/>
              </w:rPr>
              <w:t>:</w:t>
            </w:r>
          </w:p>
        </w:tc>
      </w:tr>
      <w:tr w:rsidR="0099542D">
        <w:tblPrEx>
          <w:tblCellMar>
            <w:top w:w="0" w:type="dxa"/>
            <w:bottom w:w="0" w:type="dxa"/>
          </w:tblCellMar>
        </w:tblPrEx>
        <w:trPr>
          <w:trHeight w:val="211"/>
          <w:jc w:val="center"/>
        </w:trPr>
        <w:tc>
          <w:tcPr>
            <w:tcW w:w="1806"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وحدات التعليم</w:t>
            </w:r>
          </w:p>
        </w:tc>
        <w:tc>
          <w:tcPr>
            <w:tcW w:w="1992"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عنوان المواد</w:t>
            </w:r>
          </w:p>
        </w:tc>
        <w:tc>
          <w:tcPr>
            <w:tcW w:w="417"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1" w:vert="1" w:vertCompress="1"/>
              </w:rPr>
            </w:pPr>
            <w:r>
              <w:rPr>
                <w:b/>
                <w:bCs/>
                <w:sz w:val="16"/>
                <w:szCs w:val="16"/>
                <w:rtl/>
                <w:eastAsianLayout w:id="-729559291" w:vert="1" w:vertCompress="1"/>
              </w:rPr>
              <w:t>الأرصدة</w:t>
            </w:r>
          </w:p>
        </w:tc>
        <w:tc>
          <w:tcPr>
            <w:tcW w:w="415"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ind w:left="113" w:right="113"/>
              <w:jc w:val="center"/>
              <w:rPr>
                <w:eastAsianLayout w:id="-729559290" w:vert="1" w:vertCompress="1"/>
              </w:rPr>
            </w:pPr>
            <w:r>
              <w:rPr>
                <w:b/>
                <w:bCs/>
                <w:sz w:val="16"/>
                <w:szCs w:val="16"/>
                <w:rtl/>
                <w:eastAsianLayout w:id="-729559290" w:vert="1" w:vertCompress="1"/>
              </w:rPr>
              <w:t>المعامل</w:t>
            </w:r>
          </w:p>
        </w:tc>
        <w:tc>
          <w:tcPr>
            <w:tcW w:w="2368"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الحجم الساعي الأسبوعي</w:t>
            </w:r>
          </w:p>
        </w:tc>
        <w:tc>
          <w:tcPr>
            <w:tcW w:w="96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bottom"/>
          </w:tcPr>
          <w:p w:rsidR="0099542D" w:rsidRDefault="00FA2D5A">
            <w:pPr>
              <w:pStyle w:val="Standard"/>
              <w:bidi/>
              <w:jc w:val="center"/>
            </w:pPr>
            <w:r>
              <w:rPr>
                <w:b/>
                <w:bCs/>
                <w:sz w:val="18"/>
                <w:szCs w:val="18"/>
                <w:rtl/>
              </w:rPr>
              <w:t xml:space="preserve">الحجم الساعي للسداسي </w:t>
            </w:r>
            <w:r>
              <w:rPr>
                <w:b/>
                <w:bCs/>
                <w:sz w:val="18"/>
                <w:szCs w:val="18"/>
              </w:rPr>
              <w:br/>
            </w:r>
            <w:r>
              <w:rPr>
                <w:b/>
                <w:bCs/>
                <w:sz w:val="18"/>
                <w:szCs w:val="18"/>
                <w:rtl/>
              </w:rPr>
              <w:t>(14 أسبوعا)</w:t>
            </w:r>
          </w:p>
        </w:tc>
        <w:tc>
          <w:tcPr>
            <w:tcW w:w="55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أخرى*</w:t>
            </w:r>
          </w:p>
        </w:tc>
        <w:tc>
          <w:tcPr>
            <w:tcW w:w="1302"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 xml:space="preserve">نوع </w:t>
            </w:r>
            <w:r>
              <w:rPr>
                <w:b/>
                <w:bCs/>
                <w:sz w:val="20"/>
                <w:szCs w:val="20"/>
                <w:rtl/>
              </w:rPr>
              <w:t>التقييم</w:t>
            </w:r>
          </w:p>
        </w:tc>
      </w:tr>
      <w:tr w:rsidR="0099542D">
        <w:tblPrEx>
          <w:tblCellMar>
            <w:top w:w="0" w:type="dxa"/>
            <w:bottom w:w="0" w:type="dxa"/>
          </w:tblCellMar>
        </w:tblPrEx>
        <w:trPr>
          <w:trHeight w:val="412"/>
          <w:jc w:val="center"/>
        </w:trPr>
        <w:tc>
          <w:tcPr>
            <w:tcW w:w="1806"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1992"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417"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415"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83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18"/>
                <w:szCs w:val="18"/>
                <w:rtl/>
              </w:rPr>
              <w:t>دروس</w:t>
            </w:r>
          </w:p>
        </w:tc>
        <w:tc>
          <w:tcPr>
            <w:tcW w:w="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18"/>
                <w:szCs w:val="18"/>
                <w:rtl/>
              </w:rPr>
              <w:t>أعمال موجهة</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18"/>
                <w:szCs w:val="18"/>
                <w:rtl/>
              </w:rPr>
              <w:t>أعمال تطبيقية *</w:t>
            </w:r>
          </w:p>
        </w:tc>
        <w:tc>
          <w:tcPr>
            <w:tcW w:w="96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55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b/>
                <w:bCs/>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مراقبة مستمرة</w:t>
            </w:r>
          </w:p>
        </w:tc>
        <w:tc>
          <w:tcPr>
            <w:tcW w:w="610"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امتحان</w:t>
            </w:r>
          </w:p>
        </w:tc>
      </w:tr>
      <w:tr w:rsidR="0099542D">
        <w:tblPrEx>
          <w:tblCellMar>
            <w:top w:w="0" w:type="dxa"/>
            <w:bottom w:w="0" w:type="dxa"/>
          </w:tblCellMar>
        </w:tblPrEx>
        <w:trPr>
          <w:trHeight w:val="454"/>
          <w:jc w:val="center"/>
        </w:trPr>
        <w:tc>
          <w:tcPr>
            <w:tcW w:w="180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1.1.2</w:t>
            </w:r>
            <w:r>
              <w:rPr>
                <w:b/>
                <w:bCs/>
                <w:sz w:val="20"/>
                <w:szCs w:val="20"/>
              </w:rPr>
              <w:br/>
            </w:r>
            <w:r>
              <w:rPr>
                <w:b/>
                <w:bCs/>
                <w:sz w:val="20"/>
                <w:szCs w:val="20"/>
                <w:rtl/>
              </w:rPr>
              <w:t>الأرصدة: 10</w:t>
            </w:r>
            <w:r>
              <w:rPr>
                <w:b/>
                <w:bCs/>
                <w:sz w:val="20"/>
                <w:szCs w:val="20"/>
              </w:rPr>
              <w:br/>
            </w:r>
            <w:r>
              <w:rPr>
                <w:b/>
                <w:bCs/>
                <w:sz w:val="20"/>
                <w:szCs w:val="20"/>
                <w:rtl/>
              </w:rPr>
              <w:t>المعامل: 05</w:t>
            </w:r>
          </w:p>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النمذجة الديناميكية والمناخية</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6</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03</w:t>
            </w:r>
            <w:r>
              <w:rPr>
                <w:sz w:val="20"/>
                <w:szCs w:val="20"/>
                <w:rtl/>
              </w:rPr>
              <w:t>سا</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63</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80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تعبئة الموارد المائية وإدارتها</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spacing w:line="276" w:lineRule="auto"/>
              <w:jc w:val="center"/>
            </w:pPr>
            <w:r>
              <w:rPr>
                <w:rFonts w:eastAsia="Calibri"/>
                <w:sz w:val="20"/>
                <w:szCs w:val="20"/>
              </w:rPr>
              <w:t>42</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80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أساسية</w:t>
            </w:r>
            <w:r>
              <w:rPr>
                <w:b/>
                <w:bCs/>
                <w:sz w:val="20"/>
                <w:szCs w:val="20"/>
              </w:rPr>
              <w:br/>
            </w:r>
            <w:r>
              <w:rPr>
                <w:b/>
                <w:bCs/>
                <w:sz w:val="20"/>
                <w:szCs w:val="20"/>
                <w:rtl/>
              </w:rPr>
              <w:t>الرمز: وت أس 2.1.2</w:t>
            </w:r>
            <w:r>
              <w:rPr>
                <w:b/>
                <w:bCs/>
                <w:sz w:val="20"/>
                <w:szCs w:val="20"/>
              </w:rPr>
              <w:br/>
            </w:r>
            <w:r>
              <w:rPr>
                <w:b/>
                <w:bCs/>
                <w:sz w:val="20"/>
                <w:szCs w:val="20"/>
                <w:rtl/>
              </w:rPr>
              <w:t>الأرصدة: 09</w:t>
            </w:r>
            <w:r>
              <w:rPr>
                <w:b/>
                <w:bCs/>
                <w:sz w:val="20"/>
                <w:szCs w:val="20"/>
              </w:rPr>
              <w:br/>
            </w:r>
            <w:r>
              <w:rPr>
                <w:b/>
                <w:bCs/>
                <w:sz w:val="20"/>
                <w:szCs w:val="20"/>
                <w:rtl/>
              </w:rPr>
              <w:t>المعامل: 05</w:t>
            </w:r>
          </w:p>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علم المناخ الحيوي</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4</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454"/>
          <w:jc w:val="center"/>
        </w:trPr>
        <w:tc>
          <w:tcPr>
            <w:tcW w:w="180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علم المناخ التطبيقي</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5</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03</w:t>
            </w:r>
            <w:r>
              <w:rPr>
                <w:sz w:val="20"/>
                <w:szCs w:val="20"/>
                <w:rtl/>
              </w:rPr>
              <w:t>سا</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63</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77"/>
          <w:jc w:val="center"/>
        </w:trPr>
        <w:tc>
          <w:tcPr>
            <w:tcW w:w="1806" w:type="dxa"/>
            <w:vMerge w:val="restart"/>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منهجية</w:t>
            </w:r>
            <w:r>
              <w:rPr>
                <w:b/>
                <w:bCs/>
                <w:sz w:val="20"/>
                <w:szCs w:val="20"/>
              </w:rPr>
              <w:br/>
            </w:r>
            <w:r>
              <w:rPr>
                <w:b/>
                <w:bCs/>
                <w:sz w:val="20"/>
                <w:szCs w:val="20"/>
                <w:rtl/>
              </w:rPr>
              <w:t>الرمز: وت م 1.2</w:t>
            </w:r>
            <w:r>
              <w:rPr>
                <w:b/>
                <w:bCs/>
                <w:sz w:val="20"/>
                <w:szCs w:val="20"/>
              </w:rPr>
              <w:br/>
            </w:r>
            <w:r>
              <w:rPr>
                <w:b/>
                <w:bCs/>
                <w:sz w:val="20"/>
                <w:szCs w:val="20"/>
                <w:rtl/>
              </w:rPr>
              <w:t>الارصدة: 08</w:t>
            </w:r>
            <w:r>
              <w:rPr>
                <w:b/>
                <w:bCs/>
                <w:sz w:val="20"/>
                <w:szCs w:val="20"/>
              </w:rPr>
              <w:br/>
            </w:r>
            <w:r>
              <w:rPr>
                <w:b/>
                <w:bCs/>
                <w:sz w:val="20"/>
                <w:szCs w:val="20"/>
                <w:rtl/>
              </w:rPr>
              <w:t>المعامل: 05</w:t>
            </w:r>
          </w:p>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التلوث الجوي</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77"/>
          <w:jc w:val="center"/>
        </w:trPr>
        <w:tc>
          <w:tcPr>
            <w:tcW w:w="180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علم المناخ الجزئي الحضري</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42</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40%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lang w:bidi="ar-DZ"/>
              </w:rPr>
              <w:t>60%</w:t>
            </w:r>
          </w:p>
        </w:tc>
      </w:tr>
      <w:tr w:rsidR="0099542D">
        <w:tblPrEx>
          <w:tblCellMar>
            <w:top w:w="0" w:type="dxa"/>
            <w:bottom w:w="0" w:type="dxa"/>
          </w:tblCellMar>
        </w:tblPrEx>
        <w:trPr>
          <w:trHeight w:val="77"/>
          <w:jc w:val="center"/>
        </w:trPr>
        <w:tc>
          <w:tcPr>
            <w:tcW w:w="1806" w:type="dxa"/>
            <w:vMerge/>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000000" w:rsidRDefault="00FA2D5A"/>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تربص ميداني</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w:t>
            </w: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b/>
                <w:bCs/>
                <w:sz w:val="20"/>
                <w:szCs w:val="20"/>
              </w:rPr>
              <w:t>42</w:t>
            </w:r>
            <w:r>
              <w:rPr>
                <w:rFonts w:eastAsia="Calibri"/>
                <w:b/>
                <w:bCs/>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100%</w:t>
            </w: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r>
      <w:tr w:rsidR="0099542D">
        <w:tblPrEx>
          <w:tblCellMar>
            <w:top w:w="0" w:type="dxa"/>
            <w:bottom w:w="0" w:type="dxa"/>
          </w:tblCellMar>
        </w:tblPrEx>
        <w:trPr>
          <w:trHeight w:val="454"/>
          <w:jc w:val="center"/>
        </w:trPr>
        <w:tc>
          <w:tcPr>
            <w:tcW w:w="180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استكشافية</w:t>
            </w:r>
            <w:r>
              <w:rPr>
                <w:b/>
                <w:bCs/>
                <w:sz w:val="20"/>
                <w:szCs w:val="20"/>
              </w:rPr>
              <w:br/>
            </w:r>
            <w:r>
              <w:rPr>
                <w:b/>
                <w:bCs/>
                <w:sz w:val="20"/>
                <w:szCs w:val="20"/>
                <w:rtl/>
              </w:rPr>
              <w:t>الرمز: وت إس 1.2</w:t>
            </w:r>
            <w:r>
              <w:rPr>
                <w:b/>
                <w:bCs/>
                <w:sz w:val="20"/>
                <w:szCs w:val="20"/>
              </w:rPr>
              <w:br/>
            </w:r>
            <w:r>
              <w:rPr>
                <w:b/>
                <w:bCs/>
                <w:sz w:val="20"/>
                <w:szCs w:val="20"/>
                <w:rtl/>
              </w:rPr>
              <w:t>الارصدة: 02</w:t>
            </w:r>
            <w:r>
              <w:rPr>
                <w:b/>
                <w:bCs/>
                <w:sz w:val="20"/>
                <w:szCs w:val="20"/>
              </w:rPr>
              <w:br/>
            </w:r>
            <w:r>
              <w:rPr>
                <w:b/>
                <w:bCs/>
                <w:sz w:val="20"/>
                <w:szCs w:val="20"/>
                <w:rtl/>
              </w:rPr>
              <w:t>المعامل: 01</w:t>
            </w:r>
          </w:p>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مناهج البحث</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2</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21</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100%</w:t>
            </w:r>
          </w:p>
        </w:tc>
      </w:tr>
      <w:tr w:rsidR="0099542D">
        <w:tblPrEx>
          <w:tblCellMar>
            <w:top w:w="0" w:type="dxa"/>
            <w:bottom w:w="0" w:type="dxa"/>
          </w:tblCellMar>
        </w:tblPrEx>
        <w:trPr>
          <w:trHeight w:val="454"/>
          <w:jc w:val="center"/>
        </w:trPr>
        <w:tc>
          <w:tcPr>
            <w:tcW w:w="180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b/>
                <w:bCs/>
                <w:sz w:val="20"/>
                <w:szCs w:val="20"/>
                <w:rtl/>
              </w:rPr>
              <w:t>وحدة تعليم أفقية</w:t>
            </w:r>
            <w:r>
              <w:rPr>
                <w:b/>
                <w:bCs/>
                <w:sz w:val="20"/>
                <w:szCs w:val="20"/>
              </w:rPr>
              <w:br/>
            </w:r>
            <w:r>
              <w:rPr>
                <w:b/>
                <w:bCs/>
                <w:sz w:val="20"/>
                <w:szCs w:val="20"/>
                <w:rtl/>
              </w:rPr>
              <w:t>الرمز: وت أف 1.2</w:t>
            </w:r>
            <w:r>
              <w:rPr>
                <w:b/>
                <w:bCs/>
                <w:sz w:val="20"/>
                <w:szCs w:val="20"/>
              </w:rPr>
              <w:br/>
            </w:r>
            <w:r>
              <w:rPr>
                <w:b/>
                <w:bCs/>
                <w:sz w:val="20"/>
                <w:szCs w:val="20"/>
                <w:rtl/>
              </w:rPr>
              <w:t>الارصدة: 01</w:t>
            </w:r>
            <w:r>
              <w:rPr>
                <w:b/>
                <w:bCs/>
                <w:sz w:val="20"/>
                <w:szCs w:val="20"/>
              </w:rPr>
              <w:br/>
            </w:r>
            <w:r>
              <w:rPr>
                <w:b/>
                <w:bCs/>
                <w:sz w:val="20"/>
                <w:szCs w:val="20"/>
                <w:rtl/>
              </w:rPr>
              <w:t>المعامل: 01</w:t>
            </w:r>
          </w:p>
        </w:tc>
        <w:tc>
          <w:tcPr>
            <w:tcW w:w="19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sz w:val="20"/>
                <w:szCs w:val="20"/>
                <w:rtl/>
              </w:rPr>
              <w:t>المقاولاتية</w:t>
            </w:r>
          </w:p>
        </w:tc>
        <w:tc>
          <w:tcPr>
            <w:tcW w:w="41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4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w:t>
            </w:r>
          </w:p>
        </w:tc>
        <w:tc>
          <w:tcPr>
            <w:tcW w:w="83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01</w:t>
            </w:r>
            <w:r>
              <w:rPr>
                <w:sz w:val="20"/>
                <w:szCs w:val="20"/>
                <w:rtl/>
              </w:rPr>
              <w:t>سا30</w:t>
            </w:r>
          </w:p>
        </w:tc>
        <w:tc>
          <w:tcPr>
            <w:tcW w:w="8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70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rFonts w:eastAsia="Calibri"/>
                <w:sz w:val="20"/>
                <w:szCs w:val="20"/>
              </w:rPr>
              <w:t>21</w:t>
            </w:r>
            <w:r>
              <w:rPr>
                <w:rFonts w:eastAsia="Calibri"/>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610"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100%</w:t>
            </w:r>
          </w:p>
        </w:tc>
      </w:tr>
      <w:tr w:rsidR="0099542D">
        <w:tblPrEx>
          <w:tblCellMar>
            <w:top w:w="0" w:type="dxa"/>
            <w:bottom w:w="0" w:type="dxa"/>
          </w:tblCellMar>
        </w:tblPrEx>
        <w:trPr>
          <w:trHeight w:val="300"/>
          <w:jc w:val="center"/>
        </w:trPr>
        <w:tc>
          <w:tcPr>
            <w:tcW w:w="3798"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مجموع السداسي الثا</w:t>
            </w:r>
            <w:r>
              <w:rPr>
                <w:b/>
                <w:bCs/>
                <w:sz w:val="20"/>
                <w:szCs w:val="20"/>
                <w:rtl/>
              </w:rPr>
              <w:t>لث</w:t>
            </w:r>
          </w:p>
        </w:tc>
        <w:tc>
          <w:tcPr>
            <w:tcW w:w="41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lang w:bidi="ar-DZ"/>
              </w:rPr>
              <w:t>30</w:t>
            </w:r>
          </w:p>
        </w:tc>
        <w:tc>
          <w:tcPr>
            <w:tcW w:w="41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17</w:t>
            </w:r>
          </w:p>
        </w:tc>
        <w:tc>
          <w:tcPr>
            <w:tcW w:w="83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15</w:t>
            </w:r>
            <w:r>
              <w:rPr>
                <w:b/>
                <w:bCs/>
                <w:sz w:val="20"/>
                <w:szCs w:val="20"/>
                <w:rtl/>
              </w:rPr>
              <w:t>سا00</w:t>
            </w:r>
          </w:p>
        </w:tc>
        <w:tc>
          <w:tcPr>
            <w:tcW w:w="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07</w:t>
            </w:r>
            <w:r>
              <w:rPr>
                <w:b/>
                <w:bCs/>
                <w:sz w:val="20"/>
                <w:szCs w:val="20"/>
                <w:rtl/>
              </w:rPr>
              <w:t>سا30</w:t>
            </w:r>
          </w:p>
        </w:tc>
        <w:tc>
          <w:tcPr>
            <w:tcW w:w="70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bidi/>
              <w:jc w:val="center"/>
              <w:rPr>
                <w:b/>
                <w:bCs/>
                <w:sz w:val="20"/>
                <w:szCs w:val="20"/>
              </w:rPr>
            </w:pPr>
          </w:p>
        </w:tc>
        <w:tc>
          <w:tcPr>
            <w:tcW w:w="96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378</w:t>
            </w:r>
            <w:r>
              <w:rPr>
                <w:b/>
                <w:bCs/>
                <w:sz w:val="20"/>
                <w:szCs w:val="20"/>
                <w:rtl/>
              </w:rPr>
              <w:t>سا00</w:t>
            </w:r>
          </w:p>
        </w:tc>
        <w:tc>
          <w:tcPr>
            <w:tcW w:w="55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rFonts w:eastAsia="Calibri"/>
                <w:b/>
                <w:bCs/>
                <w:sz w:val="20"/>
                <w:szCs w:val="20"/>
              </w:rPr>
            </w:pPr>
          </w:p>
        </w:tc>
        <w:tc>
          <w:tcPr>
            <w:tcW w:w="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eastAsia="Calibri"/>
                <w:sz w:val="20"/>
                <w:szCs w:val="20"/>
              </w:rPr>
              <w:t>-</w:t>
            </w:r>
          </w:p>
        </w:tc>
        <w:tc>
          <w:tcPr>
            <w:tcW w:w="610"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eastAsia="Calibri"/>
                <w:sz w:val="20"/>
                <w:szCs w:val="20"/>
              </w:rPr>
              <w:t>-</w:t>
            </w:r>
          </w:p>
        </w:tc>
      </w:tr>
    </w:tbl>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600" w:type="pct"/>
        <w:tblInd w:w="423" w:type="dxa"/>
        <w:tblLayout w:type="fixed"/>
        <w:tblCellMar>
          <w:left w:w="10" w:type="dxa"/>
          <w:right w:w="10" w:type="dxa"/>
        </w:tblCellMar>
        <w:tblLook w:val="0000" w:firstRow="0" w:lastRow="0" w:firstColumn="0" w:lastColumn="0" w:noHBand="0" w:noVBand="0"/>
      </w:tblPr>
      <w:tblGrid>
        <w:gridCol w:w="2210"/>
        <w:gridCol w:w="1417"/>
        <w:gridCol w:w="2536"/>
        <w:gridCol w:w="2806"/>
        <w:gridCol w:w="160"/>
      </w:tblGrid>
      <w:tr w:rsidR="0099542D">
        <w:tblPrEx>
          <w:tblCellMar>
            <w:top w:w="0" w:type="dxa"/>
            <w:bottom w:w="0" w:type="dxa"/>
          </w:tblCellMar>
        </w:tblPrEx>
        <w:trPr>
          <w:trHeight w:val="149"/>
        </w:trPr>
        <w:tc>
          <w:tcPr>
            <w:tcW w:w="9088" w:type="dxa"/>
            <w:gridSpan w:val="4"/>
            <w:shd w:val="clear" w:color="auto" w:fill="auto"/>
            <w:tcMar>
              <w:top w:w="0" w:type="dxa"/>
              <w:left w:w="70" w:type="dxa"/>
              <w:bottom w:w="0" w:type="dxa"/>
              <w:right w:w="70" w:type="dxa"/>
            </w:tcMar>
            <w:vAlign w:val="center"/>
          </w:tcPr>
          <w:p w:rsidR="0099542D" w:rsidRDefault="00FA2D5A">
            <w:pPr>
              <w:pStyle w:val="Standard"/>
              <w:bidi/>
              <w:jc w:val="center"/>
            </w:pPr>
            <w:r>
              <w:rPr>
                <w:b/>
                <w:bCs/>
                <w:sz w:val="20"/>
                <w:szCs w:val="20"/>
                <w:rtl/>
              </w:rPr>
              <w:t>السداسي 4:</w:t>
            </w:r>
          </w:p>
        </w:tc>
        <w:tc>
          <w:tcPr>
            <w:tcW w:w="40" w:type="dxa"/>
            <w:tcMar>
              <w:top w:w="0" w:type="dxa"/>
              <w:left w:w="70" w:type="dxa"/>
              <w:bottom w:w="0" w:type="dxa"/>
              <w:right w:w="70" w:type="dxa"/>
            </w:tcMar>
          </w:tcPr>
          <w:p w:rsidR="0099542D" w:rsidRDefault="0099542D">
            <w:pPr>
              <w:pStyle w:val="Standard"/>
            </w:pPr>
          </w:p>
        </w:tc>
      </w:tr>
      <w:tr w:rsidR="0099542D">
        <w:tblPrEx>
          <w:tblCellMar>
            <w:top w:w="0" w:type="dxa"/>
            <w:bottom w:w="0" w:type="dxa"/>
          </w:tblCellMar>
        </w:tblPrEx>
        <w:trPr>
          <w:trHeight w:val="77"/>
        </w:trPr>
        <w:tc>
          <w:tcPr>
            <w:tcW w:w="223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وحدة تعليمية</w:t>
            </w:r>
          </w:p>
        </w:tc>
        <w:tc>
          <w:tcPr>
            <w:tcW w:w="143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tl/>
              </w:rPr>
              <w:t>الحجم الساعي</w:t>
            </w:r>
          </w:p>
        </w:tc>
        <w:tc>
          <w:tcPr>
            <w:tcW w:w="256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tl/>
              </w:rPr>
              <w:t>المعامل</w:t>
            </w:r>
          </w:p>
        </w:tc>
        <w:tc>
          <w:tcPr>
            <w:tcW w:w="2885"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tl/>
              </w:rPr>
              <w:t>الرصيد</w:t>
            </w:r>
          </w:p>
        </w:tc>
      </w:tr>
      <w:tr w:rsidR="0099542D">
        <w:tblPrEx>
          <w:tblCellMar>
            <w:top w:w="0" w:type="dxa"/>
            <w:bottom w:w="0" w:type="dxa"/>
          </w:tblCellMar>
        </w:tblPrEx>
        <w:trPr>
          <w:trHeight w:val="77"/>
        </w:trPr>
        <w:tc>
          <w:tcPr>
            <w:tcW w:w="223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b/>
                <w:bCs/>
                <w:sz w:val="20"/>
                <w:szCs w:val="20"/>
                <w:rtl/>
              </w:rPr>
              <w:t>الوحدة الأساسية</w:t>
            </w:r>
          </w:p>
        </w:tc>
        <w:tc>
          <w:tcPr>
            <w:tcW w:w="14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bidi/>
              <w:jc w:val="center"/>
              <w:rPr>
                <w:sz w:val="20"/>
                <w:szCs w:val="20"/>
              </w:rPr>
            </w:pPr>
          </w:p>
        </w:tc>
        <w:tc>
          <w:tcPr>
            <w:tcW w:w="256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c>
          <w:tcPr>
            <w:tcW w:w="2885" w:type="dxa"/>
            <w:gridSpan w:val="2"/>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99542D">
            <w:pPr>
              <w:pStyle w:val="Standard"/>
              <w:jc w:val="center"/>
              <w:rPr>
                <w:sz w:val="20"/>
                <w:szCs w:val="20"/>
              </w:rPr>
            </w:pPr>
          </w:p>
        </w:tc>
      </w:tr>
      <w:tr w:rsidR="0099542D">
        <w:tblPrEx>
          <w:tblCellMar>
            <w:top w:w="0" w:type="dxa"/>
            <w:bottom w:w="0" w:type="dxa"/>
          </w:tblCellMar>
        </w:tblPrEx>
        <w:trPr>
          <w:trHeight w:val="286"/>
        </w:trPr>
        <w:tc>
          <w:tcPr>
            <w:tcW w:w="223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b/>
                <w:bCs/>
                <w:sz w:val="20"/>
                <w:szCs w:val="20"/>
                <w:rtl/>
              </w:rPr>
              <w:t>مشروع نهاية الدراسة (م.ن.د)</w:t>
            </w:r>
          </w:p>
        </w:tc>
        <w:tc>
          <w:tcPr>
            <w:tcW w:w="143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center"/>
            </w:pPr>
            <w:r>
              <w:rPr>
                <w:sz w:val="20"/>
                <w:szCs w:val="20"/>
              </w:rPr>
              <w:t>360</w:t>
            </w:r>
          </w:p>
        </w:tc>
        <w:tc>
          <w:tcPr>
            <w:tcW w:w="2569"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17</w:t>
            </w:r>
          </w:p>
        </w:tc>
        <w:tc>
          <w:tcPr>
            <w:tcW w:w="2885" w:type="dxa"/>
            <w:gridSpan w:val="2"/>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sz w:val="20"/>
                <w:szCs w:val="20"/>
              </w:rPr>
              <w:t>30</w:t>
            </w:r>
          </w:p>
        </w:tc>
      </w:tr>
      <w:tr w:rsidR="0099542D">
        <w:tblPrEx>
          <w:tblCellMar>
            <w:top w:w="0" w:type="dxa"/>
            <w:bottom w:w="0" w:type="dxa"/>
          </w:tblCellMar>
        </w:tblPrEx>
        <w:trPr>
          <w:trHeight w:val="286"/>
        </w:trPr>
        <w:tc>
          <w:tcPr>
            <w:tcW w:w="223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tl/>
              </w:rPr>
              <w:t xml:space="preserve">مجموع </w:t>
            </w:r>
            <w:r>
              <w:rPr>
                <w:b/>
                <w:bCs/>
                <w:sz w:val="20"/>
                <w:szCs w:val="20"/>
                <w:rtl/>
              </w:rPr>
              <w:t>السداسي 04</w:t>
            </w:r>
          </w:p>
        </w:tc>
        <w:tc>
          <w:tcPr>
            <w:tcW w:w="143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b/>
                <w:bCs/>
                <w:sz w:val="20"/>
                <w:szCs w:val="20"/>
              </w:rPr>
              <w:t>360</w:t>
            </w:r>
          </w:p>
        </w:tc>
        <w:tc>
          <w:tcPr>
            <w:tcW w:w="2569"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Pr>
              <w:t>17</w:t>
            </w:r>
          </w:p>
        </w:tc>
        <w:tc>
          <w:tcPr>
            <w:tcW w:w="2885" w:type="dxa"/>
            <w:gridSpan w:val="2"/>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b/>
                <w:bCs/>
                <w:sz w:val="20"/>
                <w:szCs w:val="20"/>
              </w:rPr>
              <w:t>30</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655/أ.ع مؤرخ في 24 ماي 2023، يعدل القرار رقم 024 المؤرخ في 6 جانفي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سيدي بلعباس</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89–141 المؤرخ في 29 ذي الحجة عام 1409 الموافق أول غشت سنة 1989 والمتضمن إنشاء جامعة سيدي بلعباس، المعدل والم</w:t>
      </w:r>
      <w:r>
        <w:rPr>
          <w:rFonts w:ascii="Simplified Arabic" w:eastAsia="SimSun" w:hAnsi="Simplified Arabic" w:cs="Simplified Arabic"/>
          <w:color w:val="000000"/>
          <w:sz w:val="28"/>
          <w:szCs w:val="28"/>
          <w:rtl/>
        </w:rPr>
        <w:t>تمم، لاسيما المادة 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w:t>
      </w:r>
      <w:r>
        <w:rPr>
          <w:rFonts w:ascii="Simplified Arabic" w:eastAsia="SimSun" w:hAnsi="Simplified Arabic" w:cs="Simplified Arabic"/>
          <w:color w:val="000000"/>
          <w:sz w:val="28"/>
          <w:szCs w:val="28"/>
          <w:rtl/>
        </w:rPr>
        <w:t>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القرار رقم 024 المؤرخ في 6 جانفي 2022، الذي يحدد القائمة الإسمية لأعضاء مجلس إدارة جامعة سيدي بلعباس.</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w:t>
      </w:r>
      <w:r>
        <w:rPr>
          <w:rFonts w:ascii="Simplified Arabic" w:hAnsi="Simplified Arabic" w:cs="Simplified Arabic"/>
          <w:color w:val="000000"/>
          <w:sz w:val="28"/>
          <w:szCs w:val="28"/>
          <w:rtl/>
        </w:rPr>
        <w:t>دول الملحق بالقرار رقم 024 المؤرخ في 6 جانفي 2022، والمذكـور أعلاه، كما هو محدد في الجدول الملحق بهذا القرار.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w:t>
      </w:r>
      <w:r>
        <w:rPr>
          <w:rFonts w:ascii="Simplified Arabic" w:hAnsi="Simplified Arabic" w:cs="Simplified Arabic"/>
          <w:b/>
          <w:bCs/>
          <w:color w:val="000000"/>
          <w:sz w:val="20"/>
          <w:szCs w:val="20"/>
          <w:rtl/>
          <w:lang w:bidi="ar-DZ"/>
        </w:rPr>
        <w:t>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قائمة أعضاء مجلس إدارة جامعة سيدي بلعباس</w:t>
      </w:r>
    </w:p>
    <w:p w:rsidR="0099542D" w:rsidRDefault="00FA2D5A">
      <w:pPr>
        <w:pStyle w:val="ListParagraph"/>
        <w:numPr>
          <w:ilvl w:val="0"/>
          <w:numId w:val="452"/>
        </w:numPr>
        <w:bidi/>
        <w:spacing w:line="228" w:lineRule="auto"/>
        <w:ind w:left="566" w:hanging="283"/>
        <w:jc w:val="right"/>
      </w:pPr>
      <w:r>
        <w:rPr>
          <w:rFonts w:ascii="Simplified Arabic" w:hAnsi="Simplified Arabic" w:cs="Simplified Arabic"/>
          <w:b/>
          <w:bCs/>
          <w:color w:val="000000"/>
          <w:rtl/>
          <w:lang w:bidi="ar-DZ"/>
        </w:rPr>
        <w:t>الأعضاء المعينون:</w:t>
      </w:r>
    </w:p>
    <w:tbl>
      <w:tblPr>
        <w:bidiVisual/>
        <w:tblW w:w="9306" w:type="dxa"/>
        <w:jc w:val="center"/>
        <w:tblLayout w:type="fixed"/>
        <w:tblCellMar>
          <w:left w:w="10" w:type="dxa"/>
          <w:right w:w="10" w:type="dxa"/>
        </w:tblCellMar>
        <w:tblLook w:val="0000" w:firstRow="0" w:lastRow="0" w:firstColumn="0" w:lastColumn="0" w:noHBand="0" w:noVBand="0"/>
      </w:tblPr>
      <w:tblGrid>
        <w:gridCol w:w="2383"/>
        <w:gridCol w:w="850"/>
        <w:gridCol w:w="6073"/>
      </w:tblGrid>
      <w:tr w:rsidR="0099542D">
        <w:tblPrEx>
          <w:tblCellMar>
            <w:top w:w="0" w:type="dxa"/>
            <w:bottom w:w="0" w:type="dxa"/>
          </w:tblCellMar>
        </w:tblPrEx>
        <w:trPr>
          <w:trHeight w:val="35"/>
          <w:jc w:val="center"/>
        </w:trPr>
        <w:tc>
          <w:tcPr>
            <w:tcW w:w="238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الاسم واللقب</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b/>
                <w:bCs/>
                <w:color w:val="000000"/>
                <w:rtl/>
                <w:lang w:bidi="ar-DZ"/>
              </w:rPr>
              <w:t>الصفة</w:t>
            </w:r>
          </w:p>
        </w:tc>
        <w:tc>
          <w:tcPr>
            <w:tcW w:w="60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72"/>
          <w:jc w:val="center"/>
        </w:trPr>
        <w:tc>
          <w:tcPr>
            <w:tcW w:w="238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3"/>
              </w:numPr>
              <w:bidi/>
              <w:spacing w:line="228" w:lineRule="auto"/>
              <w:ind w:left="198" w:hanging="198"/>
              <w:jc w:val="right"/>
            </w:pPr>
            <w:r>
              <w:rPr>
                <w:rFonts w:ascii="Simplified Arabic" w:hAnsi="Simplified Arabic" w:cs="Simplified Arabic"/>
                <w:color w:val="000000"/>
                <w:rtl/>
                <w:lang w:bidi="ar-DZ"/>
              </w:rPr>
              <w:t>تبون فتح الله وهبي</w:t>
            </w:r>
          </w:p>
        </w:tc>
        <w:tc>
          <w:tcPr>
            <w:tcW w:w="85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رئيس</w:t>
            </w:r>
          </w:p>
        </w:tc>
        <w:tc>
          <w:tcPr>
            <w:tcW w:w="607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74"/>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حوه الطاهر</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56"/>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الهادي ليندة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ممثلة الوزير المكلف بالتكوين والتعليم المهنيين</w:t>
            </w:r>
          </w:p>
        </w:tc>
      </w:tr>
      <w:tr w:rsidR="0099542D">
        <w:tblPrEx>
          <w:tblCellMar>
            <w:top w:w="0" w:type="dxa"/>
            <w:bottom w:w="0" w:type="dxa"/>
          </w:tblCellMar>
        </w:tblPrEx>
        <w:trPr>
          <w:trHeight w:val="266"/>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دريبين رابح</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26"/>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 xml:space="preserve">أولاد العيد </w:t>
            </w:r>
            <w:r>
              <w:rPr>
                <w:rFonts w:ascii="Simplified Arabic" w:hAnsi="Simplified Arabic" w:cs="Simplified Arabic"/>
                <w:color w:val="000000"/>
                <w:rtl/>
                <w:lang w:bidi="ar-DZ"/>
              </w:rPr>
              <w:t>كمال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39"/>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جلاد كمال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spacing w:line="228" w:lineRule="auto"/>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59"/>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كواشي طارق</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وزير الدفاع الوطني</w:t>
            </w:r>
          </w:p>
        </w:tc>
      </w:tr>
      <w:tr w:rsidR="0099542D">
        <w:tblPrEx>
          <w:tblCellMar>
            <w:top w:w="0" w:type="dxa"/>
            <w:bottom w:w="0" w:type="dxa"/>
          </w:tblCellMar>
        </w:tblPrEx>
        <w:trPr>
          <w:trHeight w:val="266"/>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عواص دليلة</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ممثلة الوزيرة المكلفة بالثقافة والفنون</w:t>
            </w:r>
          </w:p>
        </w:tc>
      </w:tr>
      <w:tr w:rsidR="0099542D">
        <w:tblPrEx>
          <w:tblCellMar>
            <w:top w:w="0" w:type="dxa"/>
            <w:bottom w:w="0" w:type="dxa"/>
          </w:tblCellMar>
        </w:tblPrEx>
        <w:trPr>
          <w:trHeight w:val="287"/>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همساس نور الدين</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بالعدل</w:t>
            </w:r>
          </w:p>
        </w:tc>
      </w:tr>
      <w:tr w:rsidR="0099542D">
        <w:tblPrEx>
          <w:tblCellMar>
            <w:top w:w="0" w:type="dxa"/>
            <w:bottom w:w="0" w:type="dxa"/>
          </w:tblCellMar>
        </w:tblPrEx>
        <w:trPr>
          <w:trHeight w:val="191"/>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بوشعور فضيل</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287"/>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جمعي محمد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بالبريد والمواصلات السلكية واللاسلكية</w:t>
            </w:r>
          </w:p>
        </w:tc>
      </w:tr>
      <w:tr w:rsidR="0099542D">
        <w:tblPrEx>
          <w:tblCellMar>
            <w:top w:w="0" w:type="dxa"/>
            <w:bottom w:w="0" w:type="dxa"/>
          </w:tblCellMar>
        </w:tblPrEx>
        <w:trPr>
          <w:trHeight w:val="46"/>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بن عتو نجيب عبد الرحيم</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 w:val="right" w:pos="4152"/>
              </w:tabs>
              <w:bidi/>
              <w:spacing w:line="228" w:lineRule="auto"/>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24"/>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بلمرير جابر</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بالري</w:t>
            </w:r>
          </w:p>
        </w:tc>
      </w:tr>
      <w:tr w:rsidR="0099542D">
        <w:tblPrEx>
          <w:tblCellMar>
            <w:top w:w="0" w:type="dxa"/>
            <w:bottom w:w="0" w:type="dxa"/>
          </w:tblCellMar>
        </w:tblPrEx>
        <w:trPr>
          <w:trHeight w:val="273"/>
          <w:jc w:val="center"/>
        </w:trPr>
        <w:tc>
          <w:tcPr>
            <w:tcW w:w="23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 xml:space="preserve">هلايلي </w:t>
            </w:r>
            <w:r>
              <w:rPr>
                <w:rFonts w:ascii="Simplified Arabic" w:hAnsi="Simplified Arabic" w:cs="Simplified Arabic"/>
                <w:color w:val="000000"/>
                <w:rtl/>
                <w:lang w:bidi="ar-DZ"/>
              </w:rPr>
              <w:t>فؤاد</w:t>
            </w:r>
          </w:p>
        </w:tc>
        <w:tc>
          <w:tcPr>
            <w:tcW w:w="8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301"/>
          <w:jc w:val="center"/>
        </w:trPr>
        <w:tc>
          <w:tcPr>
            <w:tcW w:w="238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31"/>
              </w:numPr>
              <w:bidi/>
              <w:spacing w:line="228" w:lineRule="auto"/>
              <w:ind w:left="198" w:hanging="198"/>
              <w:jc w:val="right"/>
            </w:pPr>
            <w:r>
              <w:rPr>
                <w:rFonts w:ascii="Simplified Arabic" w:hAnsi="Simplified Arabic" w:cs="Simplified Arabic"/>
                <w:color w:val="000000"/>
                <w:rtl/>
                <w:lang w:bidi="ar-DZ"/>
              </w:rPr>
              <w:t>بوخاتم محمد</w:t>
            </w:r>
          </w:p>
        </w:tc>
        <w:tc>
          <w:tcPr>
            <w:tcW w:w="85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center"/>
            </w:pPr>
            <w:r>
              <w:rPr>
                <w:rFonts w:ascii="Simplified Arabic" w:hAnsi="Simplified Arabic" w:cs="Simplified Arabic"/>
                <w:color w:val="000000"/>
                <w:rtl/>
                <w:lang w:bidi="ar-DZ"/>
              </w:rPr>
              <w:t>عضو</w:t>
            </w:r>
          </w:p>
        </w:tc>
        <w:tc>
          <w:tcPr>
            <w:tcW w:w="607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spacing w:line="228" w:lineRule="auto"/>
              <w:jc w:val="right"/>
            </w:pPr>
            <w:r>
              <w:rPr>
                <w:rFonts w:ascii="Simplified Arabic" w:hAnsi="Simplified Arabic" w:cs="Simplified Arabic"/>
                <w:color w:val="000000"/>
                <w:rtl/>
                <w:lang w:bidi="ar-DZ"/>
              </w:rPr>
              <w:t>ممثل الوالي</w:t>
            </w:r>
          </w:p>
        </w:tc>
      </w:tr>
    </w:tbl>
    <w:p w:rsidR="0099542D" w:rsidRDefault="0099542D">
      <w:pPr>
        <w:pStyle w:val="Standard"/>
        <w:bidi/>
        <w:spacing w:line="228" w:lineRule="auto"/>
        <w:ind w:left="360"/>
        <w:jc w:val="center"/>
        <w:rPr>
          <w:rFonts w:ascii="Simplified Arabic" w:hAnsi="Simplified Arabic" w:cs="Simplified Arabic"/>
          <w:b/>
          <w:bCs/>
          <w:sz w:val="2"/>
          <w:szCs w:val="2"/>
          <w:lang w:bidi="ar-DZ"/>
        </w:rPr>
      </w:pPr>
    </w:p>
    <w:p w:rsidR="0099542D" w:rsidRDefault="00FA2D5A">
      <w:pPr>
        <w:pStyle w:val="Standard"/>
        <w:bidi/>
        <w:spacing w:line="228" w:lineRule="auto"/>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656/أ.ع مؤرخ في 24 ماي 2023، يعدل القرار رقم 395  المؤرخ  في 7 أفريل 2021 الذي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يحدد القائمة الاسمية لأعضاء المجلس العلمي لمركز البحث في تكنولوجيا نصف النواقل للطاقوية، المعدّل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905"/>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w:t>
      </w:r>
      <w:r>
        <w:rPr>
          <w:rFonts w:ascii="Simplified Arabic" w:eastAsia="SimSun" w:hAnsi="Simplified Arabic" w:cs="Simplified Arabic"/>
          <w:color w:val="000000"/>
          <w:sz w:val="28"/>
          <w:szCs w:val="28"/>
          <w:rtl/>
        </w:rPr>
        <w:t>د القانون الأساسي النموذجي للمؤسسة العمومية ذات الطابع العلمي والتكنولوجي، لاسيما المادة 21 منه.</w:t>
      </w:r>
    </w:p>
    <w:p w:rsidR="0099542D" w:rsidRDefault="00FA2D5A">
      <w:pPr>
        <w:pStyle w:val="Standard"/>
        <w:numPr>
          <w:ilvl w:val="0"/>
          <w:numId w:val="17"/>
        </w:numPr>
        <w:tabs>
          <w:tab w:val="left" w:pos="905"/>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12-316 المؤرخ في 3 شوال عام 1433 الموافق 21 غشت سنة 2012 والمتضمن إنشاء مركز البحث في تكنولوجيا نصف النواقل للطاقوية.</w:t>
      </w:r>
    </w:p>
    <w:p w:rsidR="0099542D" w:rsidRDefault="00FA2D5A">
      <w:pPr>
        <w:pStyle w:val="Standard"/>
        <w:numPr>
          <w:ilvl w:val="0"/>
          <w:numId w:val="17"/>
        </w:numPr>
        <w:tabs>
          <w:tab w:val="left" w:pos="905"/>
        </w:tabs>
        <w:bidi/>
        <w:spacing w:line="228" w:lineRule="auto"/>
        <w:ind w:left="198" w:hanging="198"/>
        <w:jc w:val="both"/>
      </w:pPr>
      <w:r>
        <w:rPr>
          <w:rFonts w:ascii="Simplified Arabic" w:eastAsia="SimSun" w:hAnsi="Simplified Arabic" w:cs="Simplified Arabic"/>
          <w:color w:val="000000"/>
          <w:sz w:val="28"/>
          <w:szCs w:val="28"/>
          <w:rtl/>
        </w:rPr>
        <w:t xml:space="preserve"> </w:t>
      </w: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905"/>
        </w:tabs>
        <w:bidi/>
        <w:spacing w:line="228" w:lineRule="auto"/>
        <w:ind w:left="198" w:hanging="198"/>
        <w:jc w:val="both"/>
      </w:pPr>
      <w:r>
        <w:rPr>
          <w:rFonts w:ascii="Simplified Arabic" w:eastAsia="SimSun" w:hAnsi="Simplified Arabic" w:cs="Simplified Arabic"/>
          <w:color w:val="000000"/>
          <w:sz w:val="28"/>
          <w:szCs w:val="28"/>
          <w:rtl/>
        </w:rPr>
        <w:t>وبمقتضى القرار رقم 395 المؤرخ في 7 أفريل 2021 الذي يحدد القائمة الاسمية لأعضاء المجلس العلمي لمركز البحث في ت</w:t>
      </w:r>
      <w:r>
        <w:rPr>
          <w:rFonts w:ascii="Simplified Arabic" w:eastAsia="SimSun" w:hAnsi="Simplified Arabic" w:cs="Simplified Arabic"/>
          <w:color w:val="000000"/>
          <w:sz w:val="28"/>
          <w:szCs w:val="28"/>
          <w:rtl/>
        </w:rPr>
        <w:t>كنولوجيا نصف النواقل للطاقوية، المعدّل.</w:t>
      </w:r>
    </w:p>
    <w:p w:rsidR="0099542D" w:rsidRDefault="0099542D">
      <w:pPr>
        <w:pStyle w:val="Standard"/>
        <w:bidi/>
        <w:spacing w:line="228" w:lineRule="auto"/>
        <w:ind w:left="-1"/>
        <w:jc w:val="center"/>
        <w:rPr>
          <w:rFonts w:ascii="Simplified Arabic" w:hAnsi="Simplified Arabic" w:cs="Simplified Arabic"/>
          <w:sz w:val="2"/>
          <w:szCs w:val="2"/>
          <w:lang w:bidi="ar-DZ"/>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6"/>
          <w:szCs w:val="6"/>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395 المؤرخ في 7 أفريل 2021، المعدّل، والمذكور أعلاه وتحرر كما يأتي:</w:t>
      </w:r>
    </w:p>
    <w:p w:rsidR="0099542D" w:rsidRDefault="00FA2D5A">
      <w:pPr>
        <w:pStyle w:val="Standard"/>
        <w:bidi/>
        <w:spacing w:line="228" w:lineRule="auto"/>
        <w:ind w:left="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r>
        <w:rPr>
          <w:rFonts w:ascii="Simplified Arabic" w:hAnsi="Simplified Arabic" w:cs="Simplified Arabic"/>
          <w:color w:val="000000"/>
          <w:sz w:val="28"/>
          <w:szCs w:val="28"/>
          <w:rtl/>
        </w:rPr>
        <w:t>.............،</w:t>
      </w:r>
    </w:p>
    <w:p w:rsidR="0099542D" w:rsidRDefault="00FA2D5A">
      <w:pPr>
        <w:pStyle w:val="Standard"/>
        <w:bidi/>
        <w:spacing w:line="228" w:lineRule="auto"/>
        <w:ind w:left="1133"/>
        <w:jc w:val="both"/>
      </w:pPr>
      <w:r>
        <w:rPr>
          <w:rFonts w:ascii="Simplified Arabic" w:hAnsi="Simplified Arabic" w:cs="Simplified Arabic"/>
          <w:color w:val="000000"/>
          <w:sz w:val="28"/>
          <w:szCs w:val="28"/>
          <w:rtl/>
        </w:rPr>
        <w:t xml:space="preserve"> تحدد القائمة الاسمية لأعضاء المجلس العلمي لمركز البحث في تكنولوجيا نصف النواقل للطاقوية كما يأتي:</w:t>
      </w:r>
    </w:p>
    <w:p w:rsidR="0099542D" w:rsidRDefault="00FA2D5A">
      <w:pPr>
        <w:pStyle w:val="ListParagraph"/>
        <w:numPr>
          <w:ilvl w:val="0"/>
          <w:numId w:val="454"/>
        </w:numPr>
        <w:bidi/>
        <w:spacing w:line="264" w:lineRule="auto"/>
        <w:ind w:left="1417"/>
        <w:jc w:val="both"/>
      </w:pPr>
      <w:r>
        <w:rPr>
          <w:rFonts w:ascii="Simplified Arabic" w:hAnsi="Simplified Arabic" w:cs="Simplified Arabic"/>
          <w:b/>
          <w:bCs/>
          <w:color w:val="000000"/>
          <w:sz w:val="28"/>
          <w:szCs w:val="28"/>
          <w:rtl/>
          <w:lang w:val="en-US" w:eastAsia="en-US"/>
        </w:rPr>
        <w:t>بالنسبة لباحثي المركز:</w:t>
      </w:r>
    </w:p>
    <w:tbl>
      <w:tblPr>
        <w:bidiVisual/>
        <w:tblW w:w="5396" w:type="dxa"/>
        <w:tblInd w:w="1593" w:type="dxa"/>
        <w:tblLayout w:type="fixed"/>
        <w:tblCellMar>
          <w:left w:w="10" w:type="dxa"/>
          <w:right w:w="10" w:type="dxa"/>
        </w:tblCellMar>
        <w:tblLook w:val="0000" w:firstRow="0" w:lastRow="0" w:firstColumn="0" w:lastColumn="0" w:noHBand="0" w:noVBand="0"/>
      </w:tblPr>
      <w:tblGrid>
        <w:gridCol w:w="1241"/>
        <w:gridCol w:w="4155"/>
      </w:tblGrid>
      <w:tr w:rsidR="0099542D">
        <w:tblPrEx>
          <w:tblCellMar>
            <w:top w:w="0" w:type="dxa"/>
            <w:bottom w:w="0" w:type="dxa"/>
          </w:tblCellMar>
        </w:tblPrEx>
        <w:trPr>
          <w:trHeight w:val="356"/>
        </w:trPr>
        <w:tc>
          <w:tcPr>
            <w:tcW w:w="1241" w:type="dxa"/>
            <w:tcMar>
              <w:top w:w="0" w:type="dxa"/>
              <w:left w:w="108" w:type="dxa"/>
              <w:bottom w:w="0" w:type="dxa"/>
              <w:right w:w="108" w:type="dxa"/>
            </w:tcMar>
          </w:tcPr>
          <w:p w:rsidR="0099542D" w:rsidRDefault="00FA2D5A">
            <w:pPr>
              <w:pStyle w:val="ListParagraph"/>
              <w:numPr>
                <w:ilvl w:val="0"/>
                <w:numId w:val="455"/>
              </w:numPr>
              <w:bidi/>
              <w:spacing w:line="264" w:lineRule="auto"/>
              <w:ind w:left="284" w:hanging="283"/>
              <w:jc w:val="both"/>
            </w:pPr>
            <w:r>
              <w:rPr>
                <w:rFonts w:ascii="Simplified Arabic" w:hAnsi="Simplified Arabic" w:cs="Simplified Arabic"/>
                <w:color w:val="000000"/>
                <w:sz w:val="28"/>
                <w:szCs w:val="28"/>
                <w:rtl/>
              </w:rPr>
              <w:t>عقروي</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كمال،</w:t>
            </w:r>
          </w:p>
        </w:tc>
      </w:tr>
      <w:tr w:rsidR="0099542D">
        <w:tblPrEx>
          <w:tblCellMar>
            <w:top w:w="0" w:type="dxa"/>
            <w:bottom w:w="0" w:type="dxa"/>
          </w:tblCellMar>
        </w:tblPrEx>
        <w:trPr>
          <w:trHeight w:val="356"/>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هجرسي</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توفيق،</w:t>
            </w:r>
          </w:p>
        </w:tc>
      </w:tr>
      <w:tr w:rsidR="0099542D">
        <w:tblPrEx>
          <w:tblCellMar>
            <w:top w:w="0" w:type="dxa"/>
            <w:bottom w:w="0" w:type="dxa"/>
          </w:tblCellMar>
        </w:tblPrEx>
        <w:trPr>
          <w:trHeight w:val="369"/>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قاسي</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سميرة،</w:t>
            </w:r>
          </w:p>
        </w:tc>
      </w:tr>
      <w:tr w:rsidR="0099542D">
        <w:tblPrEx>
          <w:tblCellMar>
            <w:top w:w="0" w:type="dxa"/>
            <w:bottom w:w="0" w:type="dxa"/>
          </w:tblCellMar>
        </w:tblPrEx>
        <w:trPr>
          <w:trHeight w:val="356"/>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صام</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صبرينة،</w:t>
            </w:r>
          </w:p>
        </w:tc>
      </w:tr>
      <w:tr w:rsidR="0099542D">
        <w:tblPrEx>
          <w:tblCellMar>
            <w:top w:w="0" w:type="dxa"/>
            <w:bottom w:w="0" w:type="dxa"/>
          </w:tblCellMar>
        </w:tblPrEx>
        <w:trPr>
          <w:trHeight w:val="356"/>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بلقادة</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رشيد،</w:t>
            </w:r>
          </w:p>
        </w:tc>
      </w:tr>
      <w:tr w:rsidR="0099542D">
        <w:tblPrEx>
          <w:tblCellMar>
            <w:top w:w="0" w:type="dxa"/>
            <w:bottom w:w="0" w:type="dxa"/>
          </w:tblCellMar>
        </w:tblPrEx>
        <w:trPr>
          <w:trHeight w:val="369"/>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بوشحم</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عبد الغاني،</w:t>
            </w:r>
          </w:p>
        </w:tc>
      </w:tr>
      <w:tr w:rsidR="0099542D">
        <w:tblPrEx>
          <w:tblCellMar>
            <w:top w:w="0" w:type="dxa"/>
            <w:bottom w:w="0" w:type="dxa"/>
          </w:tblCellMar>
        </w:tblPrEx>
        <w:trPr>
          <w:trHeight w:val="356"/>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مباركي</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موراد،</w:t>
            </w:r>
          </w:p>
        </w:tc>
      </w:tr>
      <w:tr w:rsidR="0099542D">
        <w:tblPrEx>
          <w:tblCellMar>
            <w:top w:w="0" w:type="dxa"/>
            <w:bottom w:w="0" w:type="dxa"/>
          </w:tblCellMar>
        </w:tblPrEx>
        <w:trPr>
          <w:trHeight w:val="369"/>
        </w:trPr>
        <w:tc>
          <w:tcPr>
            <w:tcW w:w="1241" w:type="dxa"/>
            <w:tcMar>
              <w:top w:w="0" w:type="dxa"/>
              <w:left w:w="108" w:type="dxa"/>
              <w:bottom w:w="0" w:type="dxa"/>
              <w:right w:w="108" w:type="dxa"/>
            </w:tcMar>
          </w:tcPr>
          <w:p w:rsidR="0099542D" w:rsidRDefault="00FA2D5A">
            <w:pPr>
              <w:pStyle w:val="ListParagraph"/>
              <w:numPr>
                <w:ilvl w:val="0"/>
                <w:numId w:val="233"/>
              </w:numPr>
              <w:bidi/>
              <w:spacing w:line="264" w:lineRule="auto"/>
              <w:ind w:left="284" w:hanging="283"/>
              <w:jc w:val="both"/>
            </w:pPr>
            <w:r>
              <w:rPr>
                <w:rFonts w:ascii="Simplified Arabic" w:hAnsi="Simplified Arabic" w:cs="Simplified Arabic"/>
                <w:color w:val="000000"/>
                <w:sz w:val="28"/>
                <w:szCs w:val="28"/>
                <w:rtl/>
              </w:rPr>
              <w:t>شطاط</w:t>
            </w:r>
          </w:p>
        </w:tc>
        <w:tc>
          <w:tcPr>
            <w:tcW w:w="4154" w:type="dxa"/>
            <w:tcMar>
              <w:top w:w="0" w:type="dxa"/>
              <w:left w:w="108" w:type="dxa"/>
              <w:bottom w:w="0" w:type="dxa"/>
              <w:right w:w="108" w:type="dxa"/>
            </w:tcMar>
          </w:tcPr>
          <w:p w:rsidR="0099542D" w:rsidRDefault="00FA2D5A">
            <w:pPr>
              <w:pStyle w:val="Standard"/>
              <w:bidi/>
              <w:spacing w:line="264" w:lineRule="auto"/>
              <w:jc w:val="both"/>
            </w:pPr>
            <w:r>
              <w:rPr>
                <w:rFonts w:ascii="Simplified Arabic" w:hAnsi="Simplified Arabic" w:cs="Simplified Arabic"/>
                <w:color w:val="000000"/>
                <w:sz w:val="28"/>
                <w:szCs w:val="28"/>
                <w:rtl/>
              </w:rPr>
              <w:t>ياسين.</w:t>
            </w:r>
          </w:p>
        </w:tc>
      </w:tr>
    </w:tbl>
    <w:p w:rsidR="0099542D" w:rsidRDefault="00FA2D5A">
      <w:pPr>
        <w:pStyle w:val="Standard"/>
        <w:bidi/>
        <w:spacing w:line="264"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 xml:space="preserve"> والباقي بـدون تغـيير</w:t>
      </w:r>
      <w:r>
        <w:rPr>
          <w:rFonts w:ascii="Simplified Arabic" w:hAnsi="Simplified Arabic" w:cs="Simplified Arabic"/>
          <w:color w:val="000000"/>
          <w:sz w:val="28"/>
          <w:szCs w:val="28"/>
          <w:rtl/>
        </w:rPr>
        <w:t>)..................................".</w:t>
      </w:r>
    </w:p>
    <w:p w:rsidR="0099542D" w:rsidRDefault="00FA2D5A">
      <w:pPr>
        <w:pStyle w:val="Standard"/>
        <w:bidi/>
        <w:spacing w:line="264" w:lineRule="auto"/>
        <w:ind w:left="1133" w:hanging="1133"/>
        <w:jc w:val="right"/>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bidi/>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657/أ.ع مؤرخ في 24 ماي 2023، يعدل القرار رقم  1355 المؤرخ في 15 أكتوبر 2022  </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المركز الجامعي بالنعامة</w:t>
      </w:r>
    </w:p>
    <w:p w:rsidR="0099542D" w:rsidRDefault="0099542D">
      <w:pPr>
        <w:pStyle w:val="Standard"/>
        <w:tabs>
          <w:tab w:val="left" w:pos="3096"/>
        </w:tabs>
        <w:bidi/>
        <w:jc w:val="center"/>
        <w:rPr>
          <w:rFonts w:ascii="Simplified Arabic" w:hAnsi="Simplified Arabic" w:cs="Simplified Arabic"/>
          <w:b/>
          <w:bCs/>
          <w:sz w:val="4"/>
          <w:szCs w:val="4"/>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التعليم العالي وال</w:t>
      </w:r>
      <w:r>
        <w:rPr>
          <w:rFonts w:ascii="Simplified Arabic" w:hAnsi="Simplified Arabic" w:cs="Simplified Arabic"/>
          <w:b/>
          <w:bCs/>
          <w:sz w:val="28"/>
          <w:szCs w:val="28"/>
          <w:rtl/>
          <w:lang w:bidi="ar-DZ"/>
        </w:rPr>
        <w:t>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05-299 المؤرخ في 11 رجب عام 1426 الموافق 16 غشت سنة 2005 الذي يحدد مهام المركز الجامعي </w:t>
      </w:r>
      <w:r>
        <w:rPr>
          <w:rFonts w:ascii="Simplified Arabic" w:eastAsia="SimSun" w:hAnsi="Simplified Arabic" w:cs="Simplified Arabic"/>
          <w:color w:val="000000"/>
          <w:sz w:val="28"/>
          <w:szCs w:val="28"/>
          <w:rtl/>
        </w:rPr>
        <w:t>والقواعد الخاصة بتنظيمه وسيره، لاسيما المادة 10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10-205 المؤرخ في 30 رمضان عام 1431 الموافق 9 سبتمبر سنة 2010 والمتضمن إنشاء مركز جامعي بالنعامة، المعدل والمتمم، لاسيما المادة 2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w:t>
      </w:r>
      <w:r>
        <w:rPr>
          <w:rFonts w:ascii="Simplified Arabic" w:eastAsia="SimSun" w:hAnsi="Simplified Arabic" w:cs="Simplified Arabic"/>
          <w:color w:val="000000"/>
          <w:sz w:val="28"/>
          <w:szCs w:val="28"/>
          <w:rtl/>
        </w:rPr>
        <w:t>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1355 المؤرخ في 15 أكتوبر 2022 الذي يحدد القائمة الاسمية لأعضاء مجلس إدارة المركز الجامعي بالنعامة، المعدل.</w:t>
      </w:r>
    </w:p>
    <w:p w:rsidR="0099542D" w:rsidRDefault="00FA2D5A">
      <w:pPr>
        <w:pStyle w:val="Standard"/>
        <w:bidi/>
        <w:spacing w:line="276"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jc w:val="center"/>
        <w:rPr>
          <w:rFonts w:ascii="Calibri" w:hAnsi="Calibri" w:cs="Simplified Arabic"/>
          <w:b/>
          <w:bCs/>
          <w:sz w:val="6"/>
          <w:szCs w:val="6"/>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1355 المؤرخ في 15 أكتوبر 2022، المعدل، والمذكور أعلاه، كما هو محدد بالجدول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24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المركز الجامعي بالنعامة</w:t>
      </w:r>
    </w:p>
    <w:p w:rsidR="0099542D" w:rsidRDefault="00FA2D5A">
      <w:pPr>
        <w:pStyle w:val="Standard"/>
        <w:numPr>
          <w:ilvl w:val="0"/>
          <w:numId w:val="456"/>
        </w:numPr>
        <w:bidi/>
        <w:spacing w:after="200" w:line="276" w:lineRule="auto"/>
        <w:ind w:left="566" w:hanging="283"/>
        <w:jc w:val="right"/>
      </w:pPr>
      <w:r>
        <w:rPr>
          <w:rFonts w:ascii="Simplified Arabic" w:hAnsi="Simplified Arabic" w:cs="Simplified Arabic"/>
          <w:b/>
          <w:bCs/>
          <w:color w:val="000000"/>
          <w:rtl/>
          <w:lang w:bidi="ar-DZ"/>
        </w:rPr>
        <w:t xml:space="preserve">الأعضاء </w:t>
      </w:r>
      <w:r>
        <w:rPr>
          <w:rFonts w:ascii="Simplified Arabic" w:hAnsi="Simplified Arabic" w:cs="Simplified Arabic"/>
          <w:b/>
          <w:bCs/>
          <w:color w:val="000000"/>
          <w:rtl/>
          <w:lang w:bidi="ar-DZ"/>
        </w:rPr>
        <w:t>المعينون:</w:t>
      </w:r>
    </w:p>
    <w:tbl>
      <w:tblPr>
        <w:bidiVisual/>
        <w:tblW w:w="9194" w:type="dxa"/>
        <w:jc w:val="center"/>
        <w:tblLayout w:type="fixed"/>
        <w:tblCellMar>
          <w:left w:w="10" w:type="dxa"/>
          <w:right w:w="10" w:type="dxa"/>
        </w:tblCellMar>
        <w:tblLook w:val="0000" w:firstRow="0" w:lastRow="0" w:firstColumn="0" w:lastColumn="0" w:noHBand="0" w:noVBand="0"/>
      </w:tblPr>
      <w:tblGrid>
        <w:gridCol w:w="2753"/>
        <w:gridCol w:w="708"/>
        <w:gridCol w:w="5733"/>
      </w:tblGrid>
      <w:tr w:rsidR="0099542D">
        <w:tblPrEx>
          <w:tblCellMar>
            <w:top w:w="0" w:type="dxa"/>
            <w:bottom w:w="0" w:type="dxa"/>
          </w:tblCellMar>
        </w:tblPrEx>
        <w:trPr>
          <w:trHeight w:val="77"/>
          <w:jc w:val="center"/>
        </w:trPr>
        <w:tc>
          <w:tcPr>
            <w:tcW w:w="275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b/>
                <w:bCs/>
                <w:color w:val="000000"/>
                <w:rtl/>
                <w:lang w:bidi="ar-DZ"/>
              </w:rPr>
              <w:t>الاسم واللقب</w:t>
            </w:r>
          </w:p>
        </w:tc>
        <w:tc>
          <w:tcPr>
            <w:tcW w:w="7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b/>
                <w:bCs/>
                <w:color w:val="000000"/>
                <w:rtl/>
                <w:lang w:bidi="ar-DZ"/>
              </w:rPr>
              <w:t>الصفة</w:t>
            </w:r>
          </w:p>
        </w:tc>
        <w:tc>
          <w:tcPr>
            <w:tcW w:w="573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77"/>
          <w:jc w:val="center"/>
        </w:trPr>
        <w:tc>
          <w:tcPr>
            <w:tcW w:w="275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7"/>
              </w:numPr>
              <w:bidi/>
              <w:ind w:left="209" w:hanging="198"/>
              <w:jc w:val="right"/>
            </w:pPr>
            <w:r>
              <w:rPr>
                <w:rFonts w:ascii="Simplified Arabic" w:hAnsi="Simplified Arabic" w:cs="Simplified Arabic"/>
                <w:color w:val="000000"/>
                <w:rtl/>
                <w:lang w:bidi="ar-DZ"/>
              </w:rPr>
              <w:t>مجاود محمد</w:t>
            </w:r>
          </w:p>
        </w:tc>
        <w:tc>
          <w:tcPr>
            <w:tcW w:w="70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573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77"/>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زغامين عزالدين</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61"/>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خلادي زين العابدين جمال</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35"/>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عبد القادر بلبكوش</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بالتكوين والتعليم المهنيين</w:t>
            </w:r>
          </w:p>
        </w:tc>
      </w:tr>
      <w:tr w:rsidR="0099542D">
        <w:tblPrEx>
          <w:tblCellMar>
            <w:top w:w="0" w:type="dxa"/>
            <w:bottom w:w="0" w:type="dxa"/>
          </w:tblCellMar>
        </w:tblPrEx>
        <w:trPr>
          <w:trHeight w:val="77"/>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طعان محمد لطفي</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52"/>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يعقوبي نورالدين</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368"/>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حاجي ليلى</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بالعدل</w:t>
            </w:r>
          </w:p>
        </w:tc>
      </w:tr>
      <w:tr w:rsidR="0099542D">
        <w:tblPrEx>
          <w:tblCellMar>
            <w:top w:w="0" w:type="dxa"/>
            <w:bottom w:w="0" w:type="dxa"/>
          </w:tblCellMar>
        </w:tblPrEx>
        <w:trPr>
          <w:trHeight w:val="385"/>
          <w:jc w:val="center"/>
        </w:trPr>
        <w:tc>
          <w:tcPr>
            <w:tcW w:w="2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رضا مهني</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بالطاقة والمناجم</w:t>
            </w:r>
          </w:p>
        </w:tc>
      </w:tr>
      <w:tr w:rsidR="0099542D">
        <w:tblPrEx>
          <w:tblCellMar>
            <w:top w:w="0" w:type="dxa"/>
            <w:bottom w:w="0" w:type="dxa"/>
          </w:tblCellMar>
        </w:tblPrEx>
        <w:trPr>
          <w:trHeight w:val="366"/>
          <w:jc w:val="center"/>
        </w:trPr>
        <w:tc>
          <w:tcPr>
            <w:tcW w:w="275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6"/>
              </w:numPr>
              <w:bidi/>
              <w:ind w:left="209" w:hanging="198"/>
              <w:jc w:val="right"/>
            </w:pPr>
            <w:r>
              <w:rPr>
                <w:rFonts w:ascii="Simplified Arabic" w:hAnsi="Simplified Arabic" w:cs="Simplified Arabic"/>
                <w:color w:val="000000"/>
                <w:rtl/>
                <w:lang w:bidi="ar-DZ"/>
              </w:rPr>
              <w:t>- بورقبة رشيد</w:t>
            </w:r>
          </w:p>
        </w:tc>
        <w:tc>
          <w:tcPr>
            <w:tcW w:w="70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3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الوالي</w:t>
            </w:r>
          </w:p>
        </w:tc>
      </w:tr>
    </w:tbl>
    <w:p w:rsidR="0099542D" w:rsidRDefault="0099542D">
      <w:pPr>
        <w:pStyle w:val="Standard"/>
        <w:bidi/>
        <w:spacing w:line="276" w:lineRule="auto"/>
        <w:jc w:val="center"/>
        <w:outlineLvl w:val="0"/>
        <w:rPr>
          <w:rFonts w:ascii="Simplified Arabic" w:hAnsi="Simplified Arabic" w:cs="Simplified Arabic"/>
          <w:b/>
          <w:bCs/>
          <w:color w:val="000000"/>
          <w:sz w:val="4"/>
          <w:szCs w:val="4"/>
          <w:lang w:bidi="ar-DZ"/>
        </w:rPr>
      </w:pPr>
    </w:p>
    <w:p w:rsidR="0099542D" w:rsidRDefault="00FA2D5A">
      <w:pPr>
        <w:pStyle w:val="Standard"/>
        <w:bidi/>
        <w:jc w:val="center"/>
        <w:outlineLvl w:val="0"/>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166 مؤرخ في 25 ماي 2023، يتضمن تفويض صلاحية الموافقة على ميزانيات المؤسسات العمومية </w:t>
      </w:r>
      <w:r>
        <w:rPr>
          <w:rFonts w:ascii="Simplified Arabic" w:hAnsi="Simplified Arabic" w:cs="Simplified Arabic"/>
          <w:b/>
          <w:bCs/>
          <w:color w:val="0000FF"/>
          <w:sz w:val="28"/>
          <w:szCs w:val="28"/>
          <w:rtl/>
        </w:rPr>
        <w:t>ذ</w:t>
      </w:r>
      <w:r>
        <w:rPr>
          <w:rFonts w:ascii="Simplified Arabic" w:hAnsi="Simplified Arabic" w:cs="Simplified Arabic"/>
          <w:b/>
          <w:bCs/>
          <w:color w:val="0000FF"/>
          <w:sz w:val="28"/>
          <w:szCs w:val="28"/>
          <w:rtl/>
        </w:rPr>
        <w:t>ات الطابع الإداري والمؤسسات العمومية المماثلة تحت وصاية وزارة التعليم العالي والبحث العلمي</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القانون العضوي رقم 18-15 المؤرّخ في 22 ذي الحجة عام 1439 الموافق 2 سبتمبر سنة 2018 والمتعلق بقوانين المالية،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11-381 المؤرّخ في 25 ذي الحجة عام 1432 الموافق 21 نوفمبر سنة 2011 والمتعلق بمصالح المراقبة المالية.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w:t>
      </w:r>
      <w:r>
        <w:rPr>
          <w:rFonts w:ascii="Simplified Arabic" w:eastAsia="SimSun" w:hAnsi="Simplified Arabic" w:cs="Simplified Arabic"/>
          <w:color w:val="000000"/>
          <w:sz w:val="28"/>
          <w:szCs w:val="28"/>
          <w:rtl/>
        </w:rPr>
        <w:t>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21-62 المؤرخ في 25 جمادي الثانية عام 1442 الموافق 8 فبراير سنة 2021 الذي يحدد إجراءات التسيير الميزانياتي والمحاسبي الملائمة لميزانيات المؤسسات العمومية ذات الطابع الإداري واله</w:t>
      </w:r>
      <w:r>
        <w:rPr>
          <w:rFonts w:ascii="Simplified Arabic" w:eastAsia="SimSun" w:hAnsi="Simplified Arabic" w:cs="Simplified Arabic"/>
          <w:color w:val="000000"/>
          <w:sz w:val="28"/>
          <w:szCs w:val="28"/>
          <w:rtl/>
        </w:rPr>
        <w:t>يئات والمؤسسات العمومية الأخرى المستفيدة من تخصصات ميزانية الدولة.</w:t>
      </w:r>
    </w:p>
    <w:p w:rsidR="0099542D" w:rsidRDefault="0099542D">
      <w:pPr>
        <w:pStyle w:val="Standard"/>
        <w:bidi/>
        <w:spacing w:line="235" w:lineRule="auto"/>
        <w:jc w:val="center"/>
        <w:rPr>
          <w:rFonts w:ascii="Simplified Arabic" w:hAnsi="Simplified Arabic" w:cs="Simplified Arabic"/>
          <w:b/>
          <w:bCs/>
          <w:sz w:val="6"/>
          <w:szCs w:val="6"/>
          <w:shd w:val="clear" w:color="auto" w:fill="C0C0C0"/>
          <w:lang w:bidi="ar-DZ"/>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4"/>
          <w:szCs w:val="4"/>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تفويض صلاحية الموافقة على ميزانيات المؤسسات العمومية ذات الطابع الإداري والمؤسسات العمومية المماثلة تحت وصاية وزارة التعليم العالي والبحث </w:t>
      </w:r>
      <w:r>
        <w:rPr>
          <w:rFonts w:ascii="Simplified Arabic" w:hAnsi="Simplified Arabic" w:cs="Simplified Arabic"/>
          <w:color w:val="000000"/>
          <w:sz w:val="28"/>
          <w:szCs w:val="28"/>
          <w:rtl/>
        </w:rPr>
        <w:t>العلمي.</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يفوض إلى كل من مدير المالية والمدير الفرعي لميزانية التسيير صلاحية الموافقة على ميزانيات المؤسسات العمومية ذات الطابع الإداري والمؤسسات العمومية المماثلة تحت وصاية وزارة التعليم العالي والبحث العلمي.</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 xml:space="preserve">يكلّف السيد الأمين </w:t>
      </w:r>
      <w:r>
        <w:rPr>
          <w:rFonts w:ascii="Simplified Arabic" w:hAnsi="Simplified Arabic" w:cs="Simplified Arabic"/>
          <w:color w:val="000000"/>
          <w:sz w:val="28"/>
          <w:szCs w:val="28"/>
          <w:rtl/>
        </w:rPr>
        <w:t>العام بتنفيذ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658/أ.ع مؤرخ في 25 ماي 2023، يعدل القرار رقم 323 المؤرخ في 17 مارس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المحدد للقـائمة الاسـمية لأعضــاء المجـلس العلــمي لكليـــة الآداب واللّغــات والعلــوم الاجتماعية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بجــامعة </w:t>
      </w:r>
      <w:r>
        <w:rPr>
          <w:rFonts w:ascii="Simplified Arabic" w:hAnsi="Simplified Arabic" w:cs="Simplified Arabic"/>
          <w:b/>
          <w:bCs/>
          <w:color w:val="0000FF"/>
          <w:sz w:val="28"/>
          <w:szCs w:val="28"/>
          <w:rtl/>
        </w:rPr>
        <w:t>بلحــاج بــوشـعيب-عيــن تمــوشنت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جمادى الثانية عام</w:t>
      </w:r>
      <w:r>
        <w:rPr>
          <w:rFonts w:ascii="Simplified Arabic" w:eastAsia="SimSun" w:hAnsi="Simplified Arabic" w:cs="Simplified Arabic"/>
          <w:color w:val="000000"/>
          <w:sz w:val="28"/>
          <w:szCs w:val="28"/>
          <w:rtl/>
        </w:rPr>
        <w:t xml:space="preserve">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w:t>
      </w:r>
      <w:r>
        <w:rPr>
          <w:rFonts w:ascii="Simplified Arabic" w:eastAsia="SimSun" w:hAnsi="Simplified Arabic" w:cs="Simplified Arabic"/>
          <w:color w:val="000000"/>
          <w:sz w:val="28"/>
          <w:szCs w:val="28"/>
          <w:rtl/>
        </w:rPr>
        <w:t>تضى المرسوم التنفيذي رقم 20-338 المؤرخ في 06 ربيع الثاني 1442 الموافق 22 نوفمبر سنة 2020 والمتضمّن إنشـــاء جــامعة عــــــين تموشنت.</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وبموجب القرار رقم 323 المؤرخ في 17 مارس 2021 المحدد للقائمة الاسمية لأعضاء المجلس العلمي لكلية الآداب واللّغــات والعلــوم</w:t>
      </w:r>
      <w:r>
        <w:rPr>
          <w:rFonts w:ascii="Simplified Arabic" w:eastAsia="SimSun" w:hAnsi="Simplified Arabic" w:cs="Simplified Arabic"/>
          <w:color w:val="000000"/>
          <w:sz w:val="28"/>
          <w:szCs w:val="28"/>
          <w:rtl/>
        </w:rPr>
        <w:t xml:space="preserve"> الاجتماعية بجامعة بلحاج شعيب–عين تموشنت.</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الآداب واللّغــات والعلــوم الاجتماعية بجامعة بلحاج شعيب–عين تموشنت المؤرّخ في 13 مارس 2023.</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إرسال الجامعة رقم 06 المؤرخ في 14 ماي 2023.</w:t>
      </w:r>
    </w:p>
    <w:p w:rsidR="0099542D" w:rsidRDefault="0099542D">
      <w:pPr>
        <w:pStyle w:val="Standard"/>
        <w:bidi/>
        <w:spacing w:line="235" w:lineRule="auto"/>
        <w:jc w:val="both"/>
        <w:rPr>
          <w:rFonts w:ascii="Simplified Arabic" w:eastAsia="SimSun" w:hAnsi="Simplified Arabic" w:cs="Simplified Arabic"/>
          <w:color w:val="000000"/>
          <w:sz w:val="4"/>
          <w:szCs w:val="4"/>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4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الآداب واللّغــات والعلــوم الاجتماعية بجامعة بلحاج شعيب–عين تموشنت.</w:t>
      </w:r>
    </w:p>
    <w:p w:rsidR="0099542D" w:rsidRDefault="00FA2D5A">
      <w:pPr>
        <w:pStyle w:val="Standard"/>
        <w:bidi/>
        <w:spacing w:line="24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الآداب واللّغــات والعلــوم الا</w:t>
      </w:r>
      <w:r>
        <w:rPr>
          <w:rFonts w:ascii="Simplified Arabic" w:hAnsi="Simplified Arabic" w:cs="Simplified Arabic"/>
          <w:color w:val="000000"/>
          <w:sz w:val="28"/>
          <w:szCs w:val="28"/>
          <w:rtl/>
        </w:rPr>
        <w:t>جتماعية بجامعة بلحاج شعيب عين تموشنت وفقا للجدول الملحق بهذا القرار.</w:t>
      </w:r>
    </w:p>
    <w:p w:rsidR="0099542D" w:rsidRDefault="00FA2D5A">
      <w:pPr>
        <w:pStyle w:val="Standard"/>
        <w:bidi/>
        <w:spacing w:line="24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عين تموشنت، كل فيما يخصه، بتطبيق هذا القرار الذي سينشر في النشرة الرسمية للتعليم العالي والبحث العلمي.</w:t>
      </w:r>
    </w:p>
    <w:p w:rsidR="0099542D" w:rsidRDefault="00FA2D5A">
      <w:pPr>
        <w:pStyle w:val="Standard"/>
        <w:bidi/>
        <w:spacing w:line="24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w:t>
      </w:r>
      <w:r>
        <w:rPr>
          <w:rFonts w:ascii="Simplified Arabic" w:hAnsi="Simplified Arabic" w:cs="Simplified Arabic"/>
          <w:b/>
          <w:bCs/>
          <w:color w:val="000000"/>
          <w:sz w:val="20"/>
          <w:szCs w:val="20"/>
          <w:rtl/>
          <w:lang w:bidi="ar-DZ"/>
        </w:rPr>
        <w:t>3</w:t>
      </w:r>
    </w:p>
    <w:p w:rsidR="0099542D" w:rsidRDefault="00FA2D5A">
      <w:pPr>
        <w:pStyle w:val="Standard"/>
        <w:bidi/>
        <w:spacing w:line="24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4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44"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44"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44" w:lineRule="auto"/>
        <w:jc w:val="center"/>
      </w:pPr>
      <w:r>
        <w:rPr>
          <w:rFonts w:ascii="Simplified Arabic" w:hAnsi="Simplified Arabic" w:cs="Simplified Arabic"/>
          <w:b/>
          <w:bCs/>
          <w:color w:val="000000"/>
          <w:rtl/>
          <w:lang w:bidi="ar-DZ"/>
        </w:rPr>
        <w:t>ملحـــق بالقــرار رقم 658/أ.ع المؤرخ في مؤرخ في 25 ماي 2023 ال</w:t>
      </w:r>
      <w:r>
        <w:rPr>
          <w:rFonts w:ascii="Simplified Arabic" w:hAnsi="Simplified Arabic" w:cs="Simplified Arabic"/>
          <w:b/>
          <w:bCs/>
          <w:color w:val="000000"/>
          <w:rtl/>
          <w:lang w:bidi="ar-DZ"/>
        </w:rPr>
        <w:t>ذي يعدل القرار رقم 323 المؤرخ في 17 مارس 2021 المحدد للقـائمة الاسـمية لأعضــاء المجـلس العلــمي لكليـــة الآداب واللّغــات والعلــوم الاجتماعية</w:t>
      </w:r>
    </w:p>
    <w:p w:rsidR="0099542D" w:rsidRDefault="00FA2D5A">
      <w:pPr>
        <w:pStyle w:val="Standard"/>
        <w:bidi/>
        <w:spacing w:line="244" w:lineRule="auto"/>
        <w:jc w:val="center"/>
      </w:pPr>
      <w:r>
        <w:rPr>
          <w:rFonts w:ascii="Simplified Arabic" w:hAnsi="Simplified Arabic" w:cs="Simplified Arabic"/>
          <w:b/>
          <w:bCs/>
          <w:color w:val="000000"/>
          <w:shd w:val="clear" w:color="auto" w:fill="C0C0C0"/>
          <w:rtl/>
          <w:lang w:bidi="ar-DZ"/>
        </w:rPr>
        <w:t>بجــامعة بلحــاج بــوشـعيب-عيــن تمــوشنت</w:t>
      </w:r>
    </w:p>
    <w:p w:rsidR="0099542D" w:rsidRDefault="0099542D">
      <w:pPr>
        <w:pStyle w:val="Standard"/>
        <w:bidi/>
        <w:spacing w:line="244" w:lineRule="auto"/>
        <w:jc w:val="center"/>
        <w:rPr>
          <w:rFonts w:ascii="Simplified Arabic" w:hAnsi="Simplified Arabic" w:cs="Simplified Arabic"/>
          <w:b/>
          <w:bCs/>
          <w:color w:val="000000"/>
          <w:sz w:val="2"/>
          <w:szCs w:val="2"/>
          <w:lang w:bidi="ar-DZ"/>
        </w:rPr>
      </w:pPr>
    </w:p>
    <w:tbl>
      <w:tblPr>
        <w:bidiVisual/>
        <w:tblW w:w="9583" w:type="dxa"/>
        <w:jc w:val="center"/>
        <w:tblLayout w:type="fixed"/>
        <w:tblCellMar>
          <w:left w:w="10" w:type="dxa"/>
          <w:right w:w="10" w:type="dxa"/>
        </w:tblCellMar>
        <w:tblLook w:val="0000" w:firstRow="0" w:lastRow="0" w:firstColumn="0" w:lastColumn="0" w:noHBand="0" w:noVBand="0"/>
      </w:tblPr>
      <w:tblGrid>
        <w:gridCol w:w="538"/>
        <w:gridCol w:w="1843"/>
        <w:gridCol w:w="7202"/>
      </w:tblGrid>
      <w:tr w:rsidR="0099542D">
        <w:tblPrEx>
          <w:tblCellMar>
            <w:top w:w="0" w:type="dxa"/>
            <w:bottom w:w="0" w:type="dxa"/>
          </w:tblCellMar>
        </w:tblPrEx>
        <w:trPr>
          <w:trHeight w:val="65"/>
          <w:jc w:val="center"/>
        </w:trPr>
        <w:tc>
          <w:tcPr>
            <w:tcW w:w="53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84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72"/>
          <w:jc w:val="center"/>
        </w:trPr>
        <w:tc>
          <w:tcPr>
            <w:tcW w:w="538"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843"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بوسغادي حبيب</w:t>
            </w:r>
          </w:p>
        </w:tc>
        <w:tc>
          <w:tcPr>
            <w:tcW w:w="7202"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 xml:space="preserve">رئيس المجلس العلمي </w:t>
            </w:r>
            <w:r>
              <w:rPr>
                <w:rFonts w:ascii="Simplified Arabic" w:hAnsi="Simplified Arabic" w:cs="Simplified Arabic"/>
                <w:color w:val="000000"/>
                <w:szCs w:val="20"/>
                <w:rtl/>
                <w:lang w:val="fr-FR" w:eastAsia="fr-FR" w:bidi="ar-DZ"/>
              </w:rPr>
              <w:t>للكلية، ممثّل الأساتذة ذوي مصفّ الأستاذية عن قسم اللغة والأدب العربي</w:t>
            </w:r>
          </w:p>
        </w:tc>
      </w:tr>
      <w:tr w:rsidR="0099542D">
        <w:tblPrEx>
          <w:tblCellMar>
            <w:top w:w="0" w:type="dxa"/>
            <w:bottom w:w="0" w:type="dxa"/>
          </w:tblCellMar>
        </w:tblPrEx>
        <w:trPr>
          <w:trHeight w:val="265"/>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عبد الجليل منقور</w:t>
            </w:r>
          </w:p>
        </w:tc>
        <w:tc>
          <w:tcPr>
            <w:tcW w:w="72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49"/>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كروم موفق</w:t>
            </w:r>
          </w:p>
        </w:tc>
        <w:tc>
          <w:tcPr>
            <w:tcW w:w="72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53"/>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بن سليم عبد الكريم</w:t>
            </w:r>
          </w:p>
        </w:tc>
        <w:tc>
          <w:tcPr>
            <w:tcW w:w="72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 xml:space="preserve">نائب العميد المكلف بما بعد التدرج والبحث العلمي </w:t>
            </w:r>
            <w:r>
              <w:rPr>
                <w:rFonts w:ascii="Simplified Arabic" w:hAnsi="Simplified Arabic" w:cs="Simplified Arabic"/>
                <w:color w:val="000000"/>
                <w:szCs w:val="20"/>
                <w:rtl/>
                <w:lang w:val="fr-FR" w:eastAsia="fr-FR" w:bidi="ar-DZ"/>
              </w:rPr>
              <w:t>والعلاقات الخارجية</w:t>
            </w:r>
          </w:p>
        </w:tc>
      </w:tr>
      <w:tr w:rsidR="0099542D">
        <w:tblPrEx>
          <w:tblCellMar>
            <w:top w:w="0" w:type="dxa"/>
            <w:bottom w:w="0" w:type="dxa"/>
          </w:tblCellMar>
        </w:tblPrEx>
        <w:trPr>
          <w:trHeight w:val="250"/>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دحوة صباح</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الآداب واللغة الفرنسية</w:t>
            </w:r>
          </w:p>
        </w:tc>
      </w:tr>
      <w:tr w:rsidR="0099542D">
        <w:tblPrEx>
          <w:tblCellMar>
            <w:top w:w="0" w:type="dxa"/>
            <w:bottom w:w="0" w:type="dxa"/>
          </w:tblCellMar>
        </w:tblPrEx>
        <w:trPr>
          <w:trHeight w:val="250"/>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بربار عيسى</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اللغة والأدب العربي</w:t>
            </w:r>
          </w:p>
        </w:tc>
      </w:tr>
      <w:tr w:rsidR="0099542D">
        <w:tblPrEx>
          <w:tblCellMar>
            <w:top w:w="0" w:type="dxa"/>
            <w:bottom w:w="0" w:type="dxa"/>
          </w:tblCellMar>
        </w:tblPrEx>
        <w:trPr>
          <w:trHeight w:val="250"/>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بوريش محمد</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الآداب واللغة الإنجليزية</w:t>
            </w:r>
          </w:p>
        </w:tc>
      </w:tr>
      <w:tr w:rsidR="0099542D">
        <w:tblPrEx>
          <w:tblCellMar>
            <w:top w:w="0" w:type="dxa"/>
            <w:bottom w:w="0" w:type="dxa"/>
          </w:tblCellMar>
        </w:tblPrEx>
        <w:trPr>
          <w:trHeight w:val="200"/>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سني أحمد</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العلوم الاجتماعية</w:t>
            </w:r>
          </w:p>
        </w:tc>
      </w:tr>
      <w:tr w:rsidR="0099542D">
        <w:tblPrEx>
          <w:tblCellMar>
            <w:top w:w="0" w:type="dxa"/>
            <w:bottom w:w="0" w:type="dxa"/>
          </w:tblCellMar>
        </w:tblPrEx>
        <w:trPr>
          <w:trHeight w:val="247"/>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صايم هواري</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قسم اللغة الإسبانية</w:t>
            </w:r>
          </w:p>
        </w:tc>
      </w:tr>
      <w:tr w:rsidR="0099542D">
        <w:tblPrEx>
          <w:tblCellMar>
            <w:top w:w="0" w:type="dxa"/>
            <w:bottom w:w="0" w:type="dxa"/>
          </w:tblCellMar>
        </w:tblPrEx>
        <w:trPr>
          <w:trHeight w:val="247"/>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 xml:space="preserve">بوترفاس </w:t>
            </w:r>
            <w:r>
              <w:rPr>
                <w:rFonts w:ascii="Simplified Arabic" w:hAnsi="Simplified Arabic" w:cs="Simplified Arabic"/>
                <w:color w:val="000000"/>
                <w:szCs w:val="20"/>
                <w:rtl/>
                <w:lang w:val="fr-FR" w:eastAsia="fr-FR" w:bidi="ar-DZ"/>
              </w:rPr>
              <w:t>بلعباس</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الآداب واللغة الفرنسية</w:t>
            </w:r>
          </w:p>
        </w:tc>
      </w:tr>
      <w:tr w:rsidR="0099542D">
        <w:tblPrEx>
          <w:tblCellMar>
            <w:top w:w="0" w:type="dxa"/>
            <w:bottom w:w="0" w:type="dxa"/>
          </w:tblCellMar>
        </w:tblPrEx>
        <w:trPr>
          <w:trHeight w:val="247"/>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بلوافي حليمة</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اللغة والأدب العربي</w:t>
            </w:r>
          </w:p>
        </w:tc>
      </w:tr>
      <w:tr w:rsidR="0099542D">
        <w:tblPrEx>
          <w:tblCellMar>
            <w:top w:w="0" w:type="dxa"/>
            <w:bottom w:w="0" w:type="dxa"/>
          </w:tblCellMar>
        </w:tblPrEx>
        <w:trPr>
          <w:trHeight w:val="255"/>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مباركي أمال</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الآداب واللغة الإنجليزية</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رمضان محمد</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الاجتماعية</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بركاني دليلة</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الآداب واللغة الفرنسية</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بخيتي عيسى</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اللغة والأدب العربي</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حمزاوي شهرزاد</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الآداب واللغة الإنجليزية</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رمضان محمد</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الاجتماعية</w:t>
            </w:r>
          </w:p>
        </w:tc>
      </w:tr>
      <w:tr w:rsidR="0099542D">
        <w:tblPrEx>
          <w:tblCellMar>
            <w:top w:w="0" w:type="dxa"/>
            <w:bottom w:w="0" w:type="dxa"/>
          </w:tblCellMar>
        </w:tblPrEx>
        <w:trPr>
          <w:trHeight w:val="185"/>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بلقاضي مختار</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52"/>
          <w:jc w:val="center"/>
        </w:trPr>
        <w:tc>
          <w:tcPr>
            <w:tcW w:w="53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843"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يحي فاطيمة</w:t>
            </w:r>
          </w:p>
        </w:tc>
        <w:tc>
          <w:tcPr>
            <w:tcW w:w="72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56"/>
          <w:jc w:val="center"/>
        </w:trPr>
        <w:tc>
          <w:tcPr>
            <w:tcW w:w="538"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44"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843"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44" w:lineRule="auto"/>
              <w:jc w:val="both"/>
              <w:rPr>
                <w:szCs w:val="20"/>
                <w:lang w:val="fr-FR" w:eastAsia="fr-FR"/>
              </w:rPr>
            </w:pPr>
            <w:r>
              <w:rPr>
                <w:rFonts w:ascii="Simplified Arabic" w:hAnsi="Simplified Arabic" w:cs="Simplified Arabic"/>
                <w:color w:val="000000"/>
                <w:szCs w:val="20"/>
                <w:rtl/>
                <w:lang w:val="fr-FR" w:eastAsia="fr-FR" w:bidi="ar-DZ"/>
              </w:rPr>
              <w:t>هامل شيخ</w:t>
            </w:r>
          </w:p>
        </w:tc>
        <w:tc>
          <w:tcPr>
            <w:tcW w:w="7202"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44"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bl>
    <w:p w:rsidR="0099542D" w:rsidRDefault="00FA2D5A">
      <w:pPr>
        <w:pStyle w:val="Standard"/>
        <w:bidi/>
        <w:spacing w:line="228" w:lineRule="auto"/>
        <w:ind w:left="-2"/>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659/أ.ع مؤرخ في 25 ماي 2023، يحدد القائمة الاسمية لأعضاء اللجنة العلمية لقســم الآداب واللغـة الإنجليـزية بكلية الآداب واللغات والعلوم الاجتماعية بجامعة بلحــاج بــوشعيب-عيــن تمــو</w:t>
      </w:r>
      <w:r>
        <w:rPr>
          <w:rFonts w:ascii="Simplified Arabic" w:hAnsi="Simplified Arabic" w:cs="Simplified Arabic"/>
          <w:b/>
          <w:bCs/>
          <w:color w:val="0000FF"/>
          <w:sz w:val="28"/>
          <w:szCs w:val="28"/>
          <w:rtl/>
        </w:rPr>
        <w:t>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w:t>
      </w:r>
      <w:r>
        <w:rPr>
          <w:rFonts w:ascii="Simplified Arabic" w:eastAsia="SimSun" w:hAnsi="Simplified Arabic" w:cs="Simplified Arabic"/>
          <w:color w:val="000000"/>
          <w:sz w:val="28"/>
          <w:szCs w:val="28"/>
          <w:rtl/>
        </w:rPr>
        <w:t>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w:t>
      </w:r>
      <w:r>
        <w:rPr>
          <w:rFonts w:ascii="Simplified Arabic" w:eastAsia="SimSun" w:hAnsi="Simplified Arabic" w:cs="Simplified Arabic"/>
          <w:color w:val="000000"/>
          <w:sz w:val="28"/>
          <w:szCs w:val="28"/>
          <w:rtl/>
        </w:rPr>
        <w:t>رقم 20-338 المؤرخ في 06 ربيع الثاني 1442 الموافق 22 نوفمبر سنة 2020 والمتضمّن إنشـــاء جــامعة عــــــين تموشنت.</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الآداب واللغة الإنجليزية بكلية الآداب واللغات والعلوم الاجتماعية بجامعة بلحاج بوشع</w:t>
      </w:r>
      <w:r>
        <w:rPr>
          <w:rFonts w:ascii="Simplified Arabic" w:eastAsia="SimSun" w:hAnsi="Simplified Arabic" w:cs="Simplified Arabic"/>
          <w:color w:val="000000"/>
          <w:sz w:val="28"/>
          <w:szCs w:val="28"/>
          <w:rtl/>
        </w:rPr>
        <w:t>يب-عين تموشنت المؤرّخ في 13 مارس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w:t>
      </w:r>
      <w:r>
        <w:rPr>
          <w:rFonts w:ascii="Simplified Arabic" w:hAnsi="Simplified Arabic" w:cs="Simplified Arabic"/>
          <w:color w:val="000000"/>
          <w:sz w:val="28"/>
          <w:szCs w:val="28"/>
          <w:rtl/>
        </w:rPr>
        <w:t>القائمة الاسمية لأعضاء اللجنة العلمية لقسم الآداب واللغة الإنجليزية بكلية الآداب واللغات والعلوم الاجتماعية  بجامعة بلحاج بوشعيب-عين تموشنت.</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الآداب واللغة الإنجليزية بكلية الآداب واللغات والعلوم الا</w:t>
      </w:r>
      <w:r>
        <w:rPr>
          <w:rFonts w:ascii="Simplified Arabic" w:hAnsi="Simplified Arabic" w:cs="Simplified Arabic"/>
          <w:color w:val="000000"/>
          <w:sz w:val="28"/>
          <w:szCs w:val="28"/>
          <w:rtl/>
        </w:rPr>
        <w:t>جتماعية  بجامعة بلحاج بوشعيب-عين تموشنت ،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عين تموشنت،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w:t>
      </w:r>
      <w:r>
        <w:rPr>
          <w:rFonts w:ascii="Simplified Arabic" w:hAnsi="Simplified Arabic" w:cs="Simplified Arabic"/>
          <w:b/>
          <w:bCs/>
          <w:color w:val="000000"/>
          <w:sz w:val="20"/>
          <w:szCs w:val="20"/>
          <w:rtl/>
          <w:lang w:bidi="ar-DZ"/>
        </w:rPr>
        <w:t xml:space="preserve">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659/أ.ع المؤرخ في 25 ماي 2023 الذي يحدد ا</w:t>
      </w:r>
      <w:r>
        <w:rPr>
          <w:rFonts w:ascii="Simplified Arabic" w:hAnsi="Simplified Arabic" w:cs="Simplified Arabic"/>
          <w:b/>
          <w:bCs/>
          <w:color w:val="000000"/>
          <w:rtl/>
          <w:lang w:bidi="ar-DZ"/>
        </w:rPr>
        <w:t>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لقســم الآداب واللّغــة الإنجليــزية بكلية الآداب واللغات والعلوم الاجتماعية  بجامعة بلحــاج بــوشعيب-عيــن تمــوشنت</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128" w:type="dxa"/>
        <w:jc w:val="center"/>
        <w:tblLayout w:type="fixed"/>
        <w:tblCellMar>
          <w:left w:w="10" w:type="dxa"/>
          <w:right w:w="10" w:type="dxa"/>
        </w:tblCellMar>
        <w:tblLook w:val="0000" w:firstRow="0" w:lastRow="0" w:firstColumn="0" w:lastColumn="0" w:noHBand="0" w:noVBand="0"/>
      </w:tblPr>
      <w:tblGrid>
        <w:gridCol w:w="658"/>
        <w:gridCol w:w="2744"/>
        <w:gridCol w:w="5726"/>
      </w:tblGrid>
      <w:tr w:rsidR="0099542D">
        <w:tblPrEx>
          <w:tblCellMar>
            <w:top w:w="0" w:type="dxa"/>
            <w:bottom w:w="0" w:type="dxa"/>
          </w:tblCellMar>
        </w:tblPrEx>
        <w:trPr>
          <w:trHeight w:val="182"/>
          <w:jc w:val="center"/>
        </w:trPr>
        <w:tc>
          <w:tcPr>
            <w:tcW w:w="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74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pPr>
            <w:r>
              <w:rPr>
                <w:rFonts w:ascii="Simplified Arabic" w:hAnsi="Simplified Arabic" w:cs="Simplified Arabic"/>
                <w:b/>
                <w:bCs/>
                <w:color w:val="000000"/>
                <w:rtl/>
                <w:lang w:bidi="ar-DZ"/>
              </w:rPr>
              <w:t>الاسم واللقـب</w:t>
            </w:r>
          </w:p>
        </w:tc>
        <w:tc>
          <w:tcPr>
            <w:tcW w:w="5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190"/>
          <w:jc w:val="center"/>
        </w:trPr>
        <w:tc>
          <w:tcPr>
            <w:tcW w:w="658"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jc w:val="center"/>
            </w:pPr>
            <w:r>
              <w:rPr>
                <w:rFonts w:ascii="Simplified Arabic" w:hAnsi="Simplified Arabic" w:cs="Simplified Arabic"/>
                <w:b/>
                <w:bCs/>
                <w:color w:val="000000"/>
                <w:lang w:bidi="ar-DZ"/>
              </w:rPr>
              <w:t>1</w:t>
            </w:r>
          </w:p>
        </w:tc>
        <w:tc>
          <w:tcPr>
            <w:tcW w:w="2744"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مباركي أمال</w:t>
            </w:r>
          </w:p>
        </w:tc>
        <w:tc>
          <w:tcPr>
            <w:tcW w:w="5726"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182"/>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tabs>
                <w:tab w:val="left" w:pos="555"/>
              </w:tabs>
              <w:jc w:val="center"/>
            </w:pPr>
            <w:r>
              <w:rPr>
                <w:rFonts w:ascii="Simplified Arabic" w:hAnsi="Simplified Arabic" w:cs="Simplified Arabic"/>
                <w:b/>
                <w:bCs/>
                <w:color w:val="000000"/>
                <w:lang w:bidi="ar-DZ"/>
              </w:rPr>
              <w:t>2</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بوريش محمد</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190"/>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محداد قايد سليمان هند</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190"/>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حمزاوي شهرزاد</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64"/>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قريش حسيبة</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64"/>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حدوش فاطمة الزهراء</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264"/>
          <w:jc w:val="center"/>
        </w:trPr>
        <w:tc>
          <w:tcPr>
            <w:tcW w:w="658"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74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يحي فاطمة</w:t>
            </w:r>
          </w:p>
        </w:tc>
        <w:tc>
          <w:tcPr>
            <w:tcW w:w="572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64"/>
          <w:jc w:val="center"/>
        </w:trPr>
        <w:tc>
          <w:tcPr>
            <w:tcW w:w="658"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pPr>
            <w:r>
              <w:rPr>
                <w:rFonts w:ascii="Simplified Arabic" w:hAnsi="Simplified Arabic" w:cs="Simplified Arabic"/>
                <w:b/>
                <w:bCs/>
                <w:color w:val="000000"/>
                <w:lang w:bidi="ar-DZ"/>
              </w:rPr>
              <w:t>8</w:t>
            </w:r>
          </w:p>
        </w:tc>
        <w:tc>
          <w:tcPr>
            <w:tcW w:w="274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بن قرفي بوبكر</w:t>
            </w:r>
          </w:p>
        </w:tc>
        <w:tc>
          <w:tcPr>
            <w:tcW w:w="5726"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660/أ.ع مؤرخ في 25 ماي 2023، يحدد القائمة الاسمية لأعضاء اللجنة العلمية لقســم الآداب واللغـة الفرنسية بكلية الآداب واللغات والعلوم الاجتماعية بجامعة بلحــاج بــوشعيب-عيــن تمــوشنت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w:t>
      </w:r>
      <w:r>
        <w:rPr>
          <w:rFonts w:ascii="Simplified Arabic" w:hAnsi="Simplified Arabic" w:cs="Simplified Arabic"/>
          <w:b/>
          <w:bCs/>
          <w:sz w:val="28"/>
          <w:szCs w:val="28"/>
          <w:rtl/>
          <w:lang w:bidi="ar-DZ"/>
        </w:rPr>
        <w:t>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w:t>
      </w:r>
      <w:r>
        <w:rPr>
          <w:rFonts w:ascii="Simplified Arabic" w:eastAsia="SimSun" w:hAnsi="Simplified Arabic" w:cs="Simplified Arabic"/>
          <w:color w:val="000000"/>
          <w:sz w:val="28"/>
          <w:szCs w:val="28"/>
          <w:rtl/>
        </w:rPr>
        <w:t>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التنفيذي رقم 20-338 المؤرخ في 06 ربيع الثاني 1442 الموافق 22 نوفمبر سنة 2020 والمتضمّن إنشـــاء جــامعة عــــــين تموشنت.</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الآداب واللغة الفرنسية بكلية الآداب واللغات والعلوم الاجتماعية بجامعة بلحا</w:t>
      </w:r>
      <w:r>
        <w:rPr>
          <w:rFonts w:ascii="Simplified Arabic" w:eastAsia="SimSun" w:hAnsi="Simplified Arabic" w:cs="Simplified Arabic"/>
          <w:color w:val="000000"/>
          <w:sz w:val="28"/>
          <w:szCs w:val="28"/>
          <w:rtl/>
        </w:rPr>
        <w:t>ج بوشعيب-عين تموشنت المؤرّخ في 13 مارس 2023.</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w:t>
      </w:r>
      <w:r>
        <w:rPr>
          <w:rFonts w:ascii="Simplified Arabic" w:hAnsi="Simplified Arabic" w:cs="Simplified Arabic"/>
          <w:color w:val="000000"/>
          <w:sz w:val="28"/>
          <w:szCs w:val="28"/>
          <w:rtl/>
        </w:rPr>
        <w:t>مة الاسمية لأعضاء اللجنة العلمية لقسم الآداب واللغة الفرنسية بكلية الآداب واللغات والعلوم الاجتماعية بجامعة بلحاج بوشعيب-عين تموشنت.</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الآداب واللغة الفرنسية بكلية الآداب واللغات والعلوم الاجتماعية بج</w:t>
      </w:r>
      <w:r>
        <w:rPr>
          <w:rFonts w:ascii="Simplified Arabic" w:hAnsi="Simplified Arabic" w:cs="Simplified Arabic"/>
          <w:color w:val="000000"/>
          <w:sz w:val="28"/>
          <w:szCs w:val="28"/>
          <w:rtl/>
        </w:rPr>
        <w:t>امعة بلحاج بوشعيب-عين تموشنت،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عين تموشنت،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w:t>
      </w:r>
      <w:r>
        <w:rPr>
          <w:rFonts w:ascii="Simplified Arabic" w:hAnsi="Simplified Arabic" w:cs="Simplified Arabic"/>
          <w:b/>
          <w:bCs/>
          <w:color w:val="000000"/>
          <w:sz w:val="20"/>
          <w:szCs w:val="20"/>
          <w:rtl/>
          <w:lang w:bidi="ar-DZ"/>
        </w:rPr>
        <w:t xml:space="preserve">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660/أ.ع المؤرخ في 25 ماي 2023 الذي يحدد القائمة الاسم</w:t>
      </w:r>
      <w:r>
        <w:rPr>
          <w:rFonts w:ascii="Simplified Arabic" w:hAnsi="Simplified Arabic" w:cs="Simplified Arabic"/>
          <w:b/>
          <w:bCs/>
          <w:color w:val="000000"/>
          <w:rtl/>
          <w:lang w:bidi="ar-DZ"/>
        </w:rPr>
        <w:t>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لقســم الآداب واللّغــة الفرنسية بكلية الآداب واللغات والعلوم الاجتماعية بجامعة بلحــاج بــوشعيب-عيــن تمــوشنت</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685" w:type="dxa"/>
        <w:jc w:val="center"/>
        <w:tblLayout w:type="fixed"/>
        <w:tblCellMar>
          <w:left w:w="10" w:type="dxa"/>
          <w:right w:w="10" w:type="dxa"/>
        </w:tblCellMar>
        <w:tblLook w:val="0000" w:firstRow="0" w:lastRow="0" w:firstColumn="0" w:lastColumn="0" w:noHBand="0" w:noVBand="0"/>
      </w:tblPr>
      <w:tblGrid>
        <w:gridCol w:w="656"/>
        <w:gridCol w:w="2409"/>
        <w:gridCol w:w="5620"/>
      </w:tblGrid>
      <w:tr w:rsidR="0099542D">
        <w:tblPrEx>
          <w:tblCellMar>
            <w:top w:w="0" w:type="dxa"/>
            <w:bottom w:w="0" w:type="dxa"/>
          </w:tblCellMar>
        </w:tblPrEx>
        <w:trPr>
          <w:trHeight w:val="289"/>
          <w:jc w:val="center"/>
        </w:trPr>
        <w:tc>
          <w:tcPr>
            <w:tcW w:w="65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58"/>
          <w:jc w:val="center"/>
        </w:trPr>
        <w:tc>
          <w:tcPr>
            <w:tcW w:w="65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40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 ترفاس بلعباس</w:t>
            </w:r>
          </w:p>
        </w:tc>
        <w:tc>
          <w:tcPr>
            <w:tcW w:w="562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358"/>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دحوة صباح</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34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بن سليم عبد </w:t>
            </w:r>
            <w:r>
              <w:rPr>
                <w:rFonts w:ascii="Simplified Arabic" w:hAnsi="Simplified Arabic" w:cs="Simplified Arabic"/>
                <w:color w:val="000000"/>
                <w:szCs w:val="20"/>
                <w:rtl/>
                <w:lang w:val="fr-FR" w:eastAsia="fr-FR" w:bidi="ar-DZ"/>
              </w:rPr>
              <w:t>الكريم</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58"/>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علام ايدو سميرة</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8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سيدي يعقوب عائشة</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8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بركاني دليلة</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86"/>
          <w:jc w:val="center"/>
        </w:trPr>
        <w:tc>
          <w:tcPr>
            <w:tcW w:w="65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4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بلوادي فاطمة الزهراء</w:t>
            </w:r>
          </w:p>
        </w:tc>
        <w:tc>
          <w:tcPr>
            <w:tcW w:w="56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86"/>
          <w:jc w:val="center"/>
        </w:trPr>
        <w:tc>
          <w:tcPr>
            <w:tcW w:w="65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40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بلقاضي مختار</w:t>
            </w:r>
          </w:p>
        </w:tc>
        <w:tc>
          <w:tcPr>
            <w:tcW w:w="562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661/أ.ع مؤرخ في 25 ماي 2023، يحدد القائمة الاسمية لأعضاء اللجنة العلمية لقســم</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العلوم الإجتماعية بكلية الآداب واللغات والعلوم الاجتماعية بجامعة بلحــاج بــوشعيب-عيــن تمــوشنت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w:t>
      </w:r>
      <w:r>
        <w:rPr>
          <w:rFonts w:ascii="Simplified Arabic" w:hAnsi="Simplified Arabic" w:cs="Simplified Arabic"/>
          <w:b/>
          <w:bCs/>
          <w:sz w:val="28"/>
          <w:szCs w:val="28"/>
          <w:rtl/>
          <w:lang w:bidi="ar-DZ"/>
        </w:rPr>
        <w:t>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w:t>
      </w:r>
      <w:r>
        <w:rPr>
          <w:rFonts w:ascii="Simplified Arabic" w:eastAsia="SimSun" w:hAnsi="Simplified Arabic" w:cs="Simplified Arabic"/>
          <w:color w:val="000000"/>
          <w:sz w:val="28"/>
          <w:szCs w:val="28"/>
          <w:rtl/>
        </w:rPr>
        <w:t>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20-33</w:t>
      </w:r>
      <w:r>
        <w:rPr>
          <w:rFonts w:ascii="Simplified Arabic" w:eastAsia="SimSun" w:hAnsi="Simplified Arabic" w:cs="Simplified Arabic"/>
          <w:color w:val="000000"/>
          <w:sz w:val="28"/>
          <w:szCs w:val="28"/>
          <w:rtl/>
        </w:rPr>
        <w:t>8 المؤرخ في 06 ربيع الثاني 1442 الموافق 22 نوفمبر سنة 2020 والمتضمّن إنشـــاء جــامعة عــــــين تموشنت،</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الإجتماعية بكلية الآداب واللغات والعلوم الاجتماعية بجامعة بلحاج بوشعيب-عين تموشنت ال</w:t>
      </w:r>
      <w:r>
        <w:rPr>
          <w:rFonts w:ascii="Simplified Arabic" w:eastAsia="SimSun" w:hAnsi="Simplified Arabic" w:cs="Simplified Arabic"/>
          <w:color w:val="000000"/>
          <w:sz w:val="28"/>
          <w:szCs w:val="28"/>
          <w:rtl/>
        </w:rPr>
        <w:t>مؤرّخ في 13 مارس 2023،</w:t>
      </w:r>
    </w:p>
    <w:p w:rsidR="0099542D" w:rsidRDefault="0099542D">
      <w:pPr>
        <w:pStyle w:val="Standard"/>
        <w:bidi/>
        <w:jc w:val="center"/>
        <w:rPr>
          <w:rFonts w:ascii="Simplified Arabic" w:hAnsi="Simplified Arabic" w:cs="Simplified Arabic"/>
          <w:b/>
          <w:bCs/>
          <w:sz w:val="8"/>
          <w:szCs w:val="8"/>
          <w:shd w:val="clear" w:color="auto" w:fill="C0C0C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EG"/>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العلوم الإجتماعية بكلية الآداب واللغ</w:t>
      </w:r>
      <w:r>
        <w:rPr>
          <w:rFonts w:ascii="Simplified Arabic" w:hAnsi="Simplified Arabic" w:cs="Simplified Arabic"/>
          <w:color w:val="000000"/>
          <w:sz w:val="28"/>
          <w:szCs w:val="28"/>
          <w:rtl/>
        </w:rPr>
        <w:t>ات والعلوم الاجتماعية بجامعة بلحاج بوشعيب-عين تموشنت.</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الإجتماعية بكلية الآداب واللغات والعلوم الاجتماعية بجامعة بلحاج بوشعيب-عين تموشنت،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w:t>
      </w:r>
      <w:r>
        <w:rPr>
          <w:rFonts w:ascii="Simplified Arabic" w:hAnsi="Simplified Arabic" w:cs="Simplified Arabic"/>
          <w:color w:val="000000"/>
          <w:sz w:val="28"/>
          <w:szCs w:val="28"/>
          <w:rtl/>
        </w:rPr>
        <w:t>العام للتعليم والتكوين ومدير جامعة عين تموشنت،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661/أ.ع المؤرخ في 25 ماي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لقســم العلوم الاجتماعية بكلية الآداب واللغات </w:t>
      </w:r>
      <w:r>
        <w:rPr>
          <w:rFonts w:ascii="Simplified Arabic" w:hAnsi="Simplified Arabic" w:cs="Simplified Arabic"/>
          <w:b/>
          <w:bCs/>
          <w:color w:val="000000"/>
          <w:shd w:val="clear" w:color="auto" w:fill="C0C0C0"/>
          <w:rtl/>
          <w:lang w:bidi="ar-DZ"/>
        </w:rPr>
        <w:t>والعلوم الاجتماعية بجامعة بلحــاج بــوشعيب-عيــن تمــوشنت</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377" w:type="dxa"/>
        <w:jc w:val="center"/>
        <w:tblLayout w:type="fixed"/>
        <w:tblCellMar>
          <w:left w:w="10" w:type="dxa"/>
          <w:right w:w="10" w:type="dxa"/>
        </w:tblCellMar>
        <w:tblLook w:val="0000" w:firstRow="0" w:lastRow="0" w:firstColumn="0" w:lastColumn="0" w:noHBand="0" w:noVBand="0"/>
      </w:tblPr>
      <w:tblGrid>
        <w:gridCol w:w="596"/>
        <w:gridCol w:w="2315"/>
        <w:gridCol w:w="5466"/>
      </w:tblGrid>
      <w:tr w:rsidR="0099542D">
        <w:tblPrEx>
          <w:tblCellMar>
            <w:top w:w="0" w:type="dxa"/>
            <w:bottom w:w="0" w:type="dxa"/>
          </w:tblCellMar>
        </w:tblPrEx>
        <w:trPr>
          <w:trHeight w:val="213"/>
          <w:jc w:val="center"/>
        </w:trPr>
        <w:tc>
          <w:tcPr>
            <w:tcW w:w="59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3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واللقـب</w:t>
            </w:r>
          </w:p>
        </w:tc>
        <w:tc>
          <w:tcPr>
            <w:tcW w:w="54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22"/>
          <w:jc w:val="center"/>
        </w:trPr>
        <w:tc>
          <w:tcPr>
            <w:tcW w:w="59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31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رمضان محمد</w:t>
            </w:r>
          </w:p>
        </w:tc>
        <w:tc>
          <w:tcPr>
            <w:tcW w:w="546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13"/>
          <w:jc w:val="center"/>
        </w:trPr>
        <w:tc>
          <w:tcPr>
            <w:tcW w:w="5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3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سني أحمد</w:t>
            </w:r>
          </w:p>
        </w:tc>
        <w:tc>
          <w:tcPr>
            <w:tcW w:w="54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13"/>
          <w:jc w:val="center"/>
        </w:trPr>
        <w:tc>
          <w:tcPr>
            <w:tcW w:w="5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3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سرير أحمد بن موسى</w:t>
            </w:r>
          </w:p>
        </w:tc>
        <w:tc>
          <w:tcPr>
            <w:tcW w:w="54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09"/>
          <w:jc w:val="center"/>
        </w:trPr>
        <w:tc>
          <w:tcPr>
            <w:tcW w:w="5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3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مقداد أميرة</w:t>
            </w:r>
          </w:p>
        </w:tc>
        <w:tc>
          <w:tcPr>
            <w:tcW w:w="54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09"/>
          <w:jc w:val="center"/>
        </w:trPr>
        <w:tc>
          <w:tcPr>
            <w:tcW w:w="5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3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بن مهرة ليندة لطيفة</w:t>
            </w:r>
          </w:p>
        </w:tc>
        <w:tc>
          <w:tcPr>
            <w:tcW w:w="54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09"/>
          <w:jc w:val="center"/>
        </w:trPr>
        <w:tc>
          <w:tcPr>
            <w:tcW w:w="5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31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كروم موفق</w:t>
            </w:r>
          </w:p>
        </w:tc>
        <w:tc>
          <w:tcPr>
            <w:tcW w:w="54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أستاذ محاضر قسم "أ"</w:t>
            </w:r>
          </w:p>
        </w:tc>
      </w:tr>
      <w:tr w:rsidR="0099542D">
        <w:tblPrEx>
          <w:tblCellMar>
            <w:top w:w="0" w:type="dxa"/>
            <w:bottom w:w="0" w:type="dxa"/>
          </w:tblCellMar>
        </w:tblPrEx>
        <w:trPr>
          <w:trHeight w:val="309"/>
          <w:jc w:val="center"/>
        </w:trPr>
        <w:tc>
          <w:tcPr>
            <w:tcW w:w="59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31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بن عيسى رحال نوال</w:t>
            </w:r>
          </w:p>
        </w:tc>
        <w:tc>
          <w:tcPr>
            <w:tcW w:w="546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662/أ.ع مؤرخ في 25 ماي 2023، يعدل القرار رقم 492 المؤرخ في 05 أفريل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لكلية علوم الطبيعة والحياة بجامعة أحمد بن بلة-وهران1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84-211 المؤرخ في 21 ذي القعدة عام 1404 الموافق 18 غشت سنة 1984 المتعلّق بتنظيم جامعة وهران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سنة </w:t>
      </w:r>
      <w:r>
        <w:rPr>
          <w:rFonts w:ascii="Simplified Arabic" w:eastAsia="SimSun" w:hAnsi="Simplified Arabic" w:cs="Simplified Arabic"/>
          <w:color w:val="000000"/>
          <w:sz w:val="28"/>
          <w:szCs w:val="28"/>
          <w:rtl/>
        </w:rPr>
        <w:t>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w:t>
      </w:r>
      <w:r>
        <w:rPr>
          <w:rFonts w:ascii="Simplified Arabic" w:eastAsia="SimSun" w:hAnsi="Simplified Arabic" w:cs="Simplified Arabic"/>
          <w:color w:val="000000"/>
          <w:sz w:val="28"/>
          <w:szCs w:val="28"/>
          <w:rtl/>
        </w:rPr>
        <w:t>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492 المؤرخ في 05 أفريل 2023 المحدد للقائمة الاسمية لأعضاء المجلس العلمي لكلية علوم الطبيعة والحياة بجامعة أحمد بن بلة-وهران1.</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w:t>
      </w:r>
      <w:r>
        <w:rPr>
          <w:rFonts w:ascii="Simplified Arabic" w:eastAsia="SimSun" w:hAnsi="Simplified Arabic" w:cs="Simplified Arabic"/>
          <w:color w:val="000000"/>
          <w:sz w:val="28"/>
          <w:szCs w:val="28"/>
          <w:rtl/>
        </w:rPr>
        <w:t>ضر انتخاب ممثّلي الأساتذة بالمجلس العلمي لكلية علوم الطبيعة والحياة بجامعة أحمد بن بلة- وهران1 المؤرّخ في 06 فيفري 2023.</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رقم 46 المؤرخ في 21 ماي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w:t>
      </w:r>
      <w:r>
        <w:rPr>
          <w:rFonts w:ascii="Simplified Arabic" w:hAnsi="Simplified Arabic" w:cs="Simplified Arabic"/>
          <w:color w:val="000000"/>
          <w:sz w:val="28"/>
          <w:szCs w:val="28"/>
          <w:rtl/>
        </w:rPr>
        <w:t>مجلس العلمي لكلية علوم الطبيعة والحياة بجامعة أحمد بن بلة-وهران1.</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علوم الطبيعة والحياة بجامعة أحمد بن بلة-وهران1،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w:t>
      </w:r>
      <w:r>
        <w:rPr>
          <w:rFonts w:ascii="Simplified Arabic" w:hAnsi="Simplified Arabic" w:cs="Simplified Arabic"/>
          <w:color w:val="000000"/>
          <w:sz w:val="28"/>
          <w:szCs w:val="28"/>
          <w:rtl/>
        </w:rPr>
        <w:t>جامعة أحمد بن بلة-وهران1،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662/أ.ع المؤرخ في 25 ماي 2023 الذي يعدل القرار رقم 492 المؤرخ في 05 أفريل 2023</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المحدد للقائمة الاسمية لأعضاء </w:t>
      </w:r>
      <w:r>
        <w:rPr>
          <w:rFonts w:ascii="Simplified Arabic" w:hAnsi="Simplified Arabic" w:cs="Simplified Arabic"/>
          <w:b/>
          <w:bCs/>
          <w:color w:val="000000"/>
          <w:shd w:val="clear" w:color="auto" w:fill="C0C0C0"/>
          <w:rtl/>
          <w:lang w:bidi="ar-DZ"/>
        </w:rPr>
        <w:t>المجلس العلمي لكلية علوم الطبيعة والحياة بجامعة أحمد بن بلة-وهران1</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436" w:type="dxa"/>
        <w:jc w:val="center"/>
        <w:tblLayout w:type="fixed"/>
        <w:tblCellMar>
          <w:left w:w="10" w:type="dxa"/>
          <w:right w:w="10" w:type="dxa"/>
        </w:tblCellMar>
        <w:tblLook w:val="0000" w:firstRow="0" w:lastRow="0" w:firstColumn="0" w:lastColumn="0" w:noHBand="0" w:noVBand="0"/>
      </w:tblPr>
      <w:tblGrid>
        <w:gridCol w:w="488"/>
        <w:gridCol w:w="2346"/>
        <w:gridCol w:w="6602"/>
      </w:tblGrid>
      <w:tr w:rsidR="0099542D">
        <w:tblPrEx>
          <w:tblCellMar>
            <w:top w:w="0" w:type="dxa"/>
            <w:bottom w:w="0" w:type="dxa"/>
          </w:tblCellMar>
        </w:tblPrEx>
        <w:trPr>
          <w:trHeight w:val="129"/>
          <w:jc w:val="center"/>
        </w:trPr>
        <w:tc>
          <w:tcPr>
            <w:tcW w:w="48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34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60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
          <w:jc w:val="center"/>
        </w:trPr>
        <w:tc>
          <w:tcPr>
            <w:tcW w:w="488"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34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كروف جميل</w:t>
            </w:r>
          </w:p>
        </w:tc>
        <w:tc>
          <w:tcPr>
            <w:tcW w:w="6602"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البيولوجيا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ملوك زهير</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بوقرط فريدة</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بما بعد </w:t>
            </w:r>
            <w:r>
              <w:rPr>
                <w:rFonts w:ascii="Simplified Arabic" w:hAnsi="Simplified Arabic" w:cs="Simplified Arabic"/>
                <w:color w:val="000000"/>
                <w:szCs w:val="20"/>
                <w:rtl/>
                <w:lang w:val="fr-FR" w:eastAsia="fr-FR" w:bidi="ar-DZ"/>
              </w:rPr>
              <w:t>التدرّج والبحث العلمي والعلاقات الخارجية</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طالب أحلام بن دياب</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مجوال إلياس</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البيولوجيا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نقاز سمير</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قسم البيوتكنولوجيا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عيسى نور الدين</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w:t>
            </w:r>
            <w:r>
              <w:rPr>
                <w:rFonts w:ascii="Simplified Arabic" w:hAnsi="Simplified Arabic" w:cs="Simplified Arabic"/>
                <w:color w:val="000000"/>
                <w:szCs w:val="20"/>
                <w:rtl/>
                <w:lang w:val="fr-FR" w:eastAsia="fr-FR" w:bidi="ar-DZ"/>
              </w:rPr>
              <w:t>البيولوجيا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نصيرة قاسم بلحاج تابت أول</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البيوتكنولوجيا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شوقي أحمد سيد لعمارة</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البيوتكنولوجيا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زيتوني فاطمة</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البيوتكنولوجيا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الحاج </w:t>
            </w:r>
            <w:r>
              <w:rPr>
                <w:rFonts w:ascii="Simplified Arabic" w:hAnsi="Simplified Arabic" w:cs="Simplified Arabic"/>
                <w:color w:val="000000"/>
                <w:szCs w:val="20"/>
                <w:rtl/>
                <w:lang w:val="fr-FR" w:eastAsia="fr-FR" w:bidi="ar-DZ"/>
              </w:rPr>
              <w:t>زوبيدة</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البيولوجيا</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لشهب فيروز</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زغادة فاطمة الزهرة</w:t>
            </w:r>
          </w:p>
        </w:tc>
        <w:tc>
          <w:tcPr>
            <w:tcW w:w="6602"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الأمين سيدي محمد أبي عياد</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عدو سامية</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صحراوي توفيق</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مدير مخبر </w:t>
            </w:r>
            <w:r>
              <w:rPr>
                <w:rFonts w:ascii="Simplified Arabic" w:hAnsi="Simplified Arabic" w:cs="Simplified Arabic"/>
                <w:color w:val="000000"/>
                <w:szCs w:val="20"/>
                <w:rtl/>
                <w:lang w:val="fr-FR" w:eastAsia="fr-FR" w:bidi="ar-DZ"/>
              </w:rPr>
              <w:t>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عبد القادر بكى</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 حساين</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زينب فايزة بوخاتم</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خروبي عمر</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بودربالة محمد</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بوعلقة أحمد ناصر</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كيحل مبروك</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0"/>
          <w:jc w:val="center"/>
        </w:trPr>
        <w:tc>
          <w:tcPr>
            <w:tcW w:w="488"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234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صالح فريد</w:t>
            </w:r>
          </w:p>
        </w:tc>
        <w:tc>
          <w:tcPr>
            <w:tcW w:w="6602"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مدير </w:t>
            </w:r>
            <w:r>
              <w:rPr>
                <w:rFonts w:ascii="Simplified Arabic" w:hAnsi="Simplified Arabic" w:cs="Simplified Arabic"/>
                <w:color w:val="000000"/>
                <w:szCs w:val="20"/>
                <w:rtl/>
                <w:lang w:val="fr-FR" w:eastAsia="fr-FR" w:bidi="ar-DZ"/>
              </w:rPr>
              <w:t>مخبر بحث</w:t>
            </w:r>
          </w:p>
        </w:tc>
      </w:tr>
      <w:tr w:rsidR="0099542D">
        <w:tblPrEx>
          <w:tblCellMar>
            <w:top w:w="0" w:type="dxa"/>
            <w:bottom w:w="0" w:type="dxa"/>
          </w:tblCellMar>
        </w:tblPrEx>
        <w:trPr>
          <w:trHeight w:val="20"/>
          <w:jc w:val="center"/>
        </w:trPr>
        <w:tc>
          <w:tcPr>
            <w:tcW w:w="488"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234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خراجي أحمد</w:t>
            </w:r>
          </w:p>
        </w:tc>
        <w:tc>
          <w:tcPr>
            <w:tcW w:w="6602"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663/أ.ع مؤرخ في 25 ماي 2023، يعدل القرار رقم 68 المؤرخ في 26 جانفي 2021 المحدد للقائمة الاسمية لأعضـاء المجلـس العلمـي لمعهـد العلـوم والتقنيـات التـطبيقية بجـامعة أحمـد بـن بـلة-وهـرا</w:t>
      </w:r>
      <w:r>
        <w:rPr>
          <w:rFonts w:ascii="Simplified Arabic" w:hAnsi="Simplified Arabic" w:cs="Simplified Arabic"/>
          <w:b/>
          <w:bCs/>
          <w:color w:val="0000FF"/>
          <w:sz w:val="28"/>
          <w:szCs w:val="28"/>
          <w:rtl/>
        </w:rPr>
        <w:t>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99542D">
      <w:pPr>
        <w:pStyle w:val="Standard"/>
        <w:bidi/>
        <w:spacing w:line="216" w:lineRule="auto"/>
        <w:jc w:val="both"/>
        <w:rPr>
          <w:rFonts w:ascii="ae_AlMohanad Bold" w:hAnsi="ae_AlMohanad Bold" w:cs="ae_AlMohanad Bold"/>
          <w:b/>
          <w:bCs/>
          <w:sz w:val="2"/>
          <w:szCs w:val="2"/>
          <w:lang w:bidi="ar-EG"/>
        </w:rPr>
      </w:pP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84-211 المؤرخ في 21 ذي القعدة عام 1404 الموافق 18 غشت سنة 1984 المتعلّق بتنظيم جامعة وهران  1وسيرها،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w:t>
      </w:r>
      <w:r>
        <w:rPr>
          <w:rFonts w:ascii="Simplified Arabic" w:eastAsia="SimSun" w:hAnsi="Simplified Arabic" w:cs="Simplified Arabic"/>
          <w:color w:val="000000"/>
          <w:sz w:val="28"/>
          <w:szCs w:val="28"/>
          <w:rtl/>
        </w:rPr>
        <w:t>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68 المؤرخ في 26 جانفي 2021 المحدد للقائمة الإسمية لأعضاء المجلس العلمي لمعهد العلوم والتقنيات التطبيقية بجامعة أحمد بن ب</w:t>
      </w:r>
      <w:r>
        <w:rPr>
          <w:rFonts w:ascii="Simplified Arabic" w:eastAsia="SimSun" w:hAnsi="Simplified Arabic" w:cs="Simplified Arabic"/>
          <w:color w:val="000000"/>
          <w:sz w:val="28"/>
          <w:szCs w:val="28"/>
          <w:rtl/>
        </w:rPr>
        <w:t>لة-وهران1.</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لمعهد العلوم والتقنيات التطبيقية بجامعة أحمد بن بلة-وهران1 المؤرخ في 10 ديسمبر 2020.</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48 المؤرخ في 23 ماي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ind w:left="-1"/>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لمعهد العلوم والتقنيات التطبيقية بجامعة أحمد بن بلة- وهران1.</w:t>
      </w:r>
    </w:p>
    <w:p w:rsidR="0099542D" w:rsidRDefault="00FA2D5A">
      <w:pPr>
        <w:pStyle w:val="Standard"/>
        <w:bidi/>
        <w:ind w:left="1133" w:hanging="1133"/>
        <w:jc w:val="both"/>
      </w:pPr>
      <w:r>
        <w:rPr>
          <w:rFonts w:ascii="Simplified Arabic" w:hAnsi="Simplified Arabic" w:cs="Simplified Arabic"/>
          <w:b/>
          <w:bCs/>
          <w:color w:val="000000"/>
          <w:sz w:val="28"/>
          <w:szCs w:val="28"/>
          <w:rtl/>
        </w:rPr>
        <w:t xml:space="preserve">   المادة 2:</w:t>
      </w:r>
      <w:r>
        <w:rPr>
          <w:rFonts w:ascii="Simplified Arabic" w:hAnsi="Simplified Arabic" w:cs="Simplified Arabic"/>
          <w:color w:val="000000"/>
          <w:sz w:val="28"/>
          <w:szCs w:val="28"/>
          <w:rtl/>
        </w:rPr>
        <w:t xml:space="preserve"> تحدد القائمة الاسمية لأعضاء المجلس العلمي لمعهد العلوم والتقنيات التطبيقية بجامعة أحمد بن بلة- وهران1، وفقا للجدول الم</w:t>
      </w:r>
      <w:r>
        <w:rPr>
          <w:rFonts w:ascii="Simplified Arabic" w:hAnsi="Simplified Arabic" w:cs="Simplified Arabic"/>
          <w:color w:val="000000"/>
          <w:sz w:val="28"/>
          <w:szCs w:val="28"/>
          <w:rtl/>
        </w:rPr>
        <w:t>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العاليين ومدير جامعة أحمد بن بلة-وهران1،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663/أ.ع المؤرخ في 25 ماي 2023 الذي يعدل القرار رقم 68 المؤرخ في 26 جانفي 202</w:t>
      </w:r>
      <w:r>
        <w:rPr>
          <w:rFonts w:ascii="Simplified Arabic" w:hAnsi="Simplified Arabic" w:cs="Simplified Arabic"/>
          <w:b/>
          <w:bCs/>
          <w:color w:val="000000"/>
          <w:rtl/>
          <w:lang w:bidi="ar-DZ"/>
        </w:rPr>
        <w:t>1</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لأعضـاء المجلـس العلمـي لمعهـد العلـوم والتقنيـات التـطبيقية بجـامعة أحمـد بـن بـلة-وهـران1</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268" w:type="dxa"/>
        <w:jc w:val="center"/>
        <w:tblLayout w:type="fixed"/>
        <w:tblCellMar>
          <w:left w:w="10" w:type="dxa"/>
          <w:right w:w="10" w:type="dxa"/>
        </w:tblCellMar>
        <w:tblLook w:val="0000" w:firstRow="0" w:lastRow="0" w:firstColumn="0" w:lastColumn="0" w:noHBand="0" w:noVBand="0"/>
      </w:tblPr>
      <w:tblGrid>
        <w:gridCol w:w="535"/>
        <w:gridCol w:w="1874"/>
        <w:gridCol w:w="6859"/>
      </w:tblGrid>
      <w:tr w:rsidR="0099542D">
        <w:tblPrEx>
          <w:tblCellMar>
            <w:top w:w="0" w:type="dxa"/>
            <w:bottom w:w="0" w:type="dxa"/>
          </w:tblCellMar>
        </w:tblPrEx>
        <w:trPr>
          <w:trHeight w:val="191"/>
          <w:jc w:val="center"/>
        </w:trPr>
        <w:tc>
          <w:tcPr>
            <w:tcW w:w="53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rtl/>
                <w:lang w:val="fr-FR" w:bidi="ar-DZ"/>
              </w:rPr>
              <w:t>الرقم</w:t>
            </w:r>
          </w:p>
        </w:tc>
        <w:tc>
          <w:tcPr>
            <w:tcW w:w="1874"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lang w:val="fr-FR"/>
              </w:rPr>
            </w:pPr>
            <w:r>
              <w:rPr>
                <w:rFonts w:ascii="Simplified Arabic" w:hAnsi="Simplified Arabic" w:cs="Simplified Arabic"/>
                <w:b/>
                <w:bCs/>
                <w:color w:val="000000"/>
                <w:rtl/>
                <w:lang w:val="fr-FR" w:bidi="ar-DZ"/>
              </w:rPr>
              <w:t>الاسم واللقـب</w:t>
            </w:r>
          </w:p>
        </w:tc>
        <w:tc>
          <w:tcPr>
            <w:tcW w:w="685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lang w:val="fr-FR"/>
              </w:rPr>
            </w:pPr>
            <w:r>
              <w:rPr>
                <w:rFonts w:ascii="Simplified Arabic" w:hAnsi="Simplified Arabic" w:cs="Simplified Arabic"/>
                <w:b/>
                <w:bCs/>
                <w:color w:val="000000"/>
                <w:rtl/>
                <w:lang w:val="fr-FR" w:bidi="ar-DZ"/>
              </w:rPr>
              <w:t>الصفـة</w:t>
            </w:r>
          </w:p>
        </w:tc>
      </w:tr>
      <w:tr w:rsidR="0099542D">
        <w:tblPrEx>
          <w:tblCellMar>
            <w:top w:w="0" w:type="dxa"/>
            <w:bottom w:w="0" w:type="dxa"/>
          </w:tblCellMar>
        </w:tblPrEx>
        <w:trPr>
          <w:trHeight w:val="398"/>
          <w:jc w:val="center"/>
        </w:trPr>
        <w:tc>
          <w:tcPr>
            <w:tcW w:w="535"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1</w:t>
            </w:r>
          </w:p>
        </w:tc>
        <w:tc>
          <w:tcPr>
            <w:tcW w:w="1874"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مولاي علي</w:t>
            </w:r>
          </w:p>
        </w:tc>
        <w:tc>
          <w:tcPr>
            <w:tcW w:w="6859"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رئيس المجلس العلمي للمعهد، ممثّل الأساتذة ذوي مصفّ الأستاذية عن قسم علوم التسيير</w:t>
            </w:r>
          </w:p>
        </w:tc>
      </w:tr>
      <w:tr w:rsidR="0099542D">
        <w:tblPrEx>
          <w:tblCellMar>
            <w:top w:w="0" w:type="dxa"/>
            <w:bottom w:w="0" w:type="dxa"/>
          </w:tblCellMar>
        </w:tblPrEx>
        <w:trPr>
          <w:trHeight w:val="191"/>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2</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 xml:space="preserve">كايل </w:t>
            </w:r>
            <w:r>
              <w:rPr>
                <w:rFonts w:ascii="Simplified Arabic" w:hAnsi="Simplified Arabic" w:cs="Simplified Arabic"/>
                <w:color w:val="000000"/>
                <w:rtl/>
                <w:lang w:val="fr-FR" w:bidi="ar-DZ"/>
              </w:rPr>
              <w:t>فتيحة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مديرة المعهد</w:t>
            </w:r>
          </w:p>
        </w:tc>
      </w:tr>
      <w:tr w:rsidR="0099542D">
        <w:tblPrEx>
          <w:tblCellMar>
            <w:top w:w="0" w:type="dxa"/>
            <w:bottom w:w="0" w:type="dxa"/>
          </w:tblCellMar>
        </w:tblPrEx>
        <w:trPr>
          <w:trHeight w:val="191"/>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3</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لحسن لويزة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المدير المساعد المكلّف بالدّراسات والمسائل المرتبطة بالطلبة</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4</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ضيف عائشة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رئيس قسم علوم التسيير</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5</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شعيب محمد</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رئيس قسم الفيزياء التطبيقية والبصريات</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6</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الس نادية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 xml:space="preserve">ممثّل الأساتذة ذوي مصفّ الأستاذية عن قسم الفيزياء </w:t>
            </w:r>
            <w:r>
              <w:rPr>
                <w:rFonts w:ascii="Simplified Arabic" w:hAnsi="Simplified Arabic" w:cs="Simplified Arabic"/>
                <w:color w:val="000000"/>
                <w:rtl/>
                <w:lang w:val="fr-FR" w:bidi="ar-DZ"/>
              </w:rPr>
              <w:t>التطبيقية والبصريات</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7</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العربي دحو بشير نجاة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ممثّل الأساتذة ذوي مصفّ الأستاذية عن قسم الفيزياء التطبيقية والبصريات</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8</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راشدي صورية</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ممثّل عن الأساتذة المساعدين</w:t>
            </w:r>
          </w:p>
        </w:tc>
      </w:tr>
      <w:tr w:rsidR="0099542D">
        <w:tblPrEx>
          <w:tblCellMar>
            <w:top w:w="0" w:type="dxa"/>
            <w:bottom w:w="0" w:type="dxa"/>
          </w:tblCellMar>
        </w:tblPrEx>
        <w:trPr>
          <w:trHeight w:val="277"/>
          <w:jc w:val="center"/>
        </w:trPr>
        <w:tc>
          <w:tcPr>
            <w:tcW w:w="535"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9</w:t>
            </w:r>
          </w:p>
        </w:tc>
        <w:tc>
          <w:tcPr>
            <w:tcW w:w="1874"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رحماني مريم</w:t>
            </w:r>
          </w:p>
        </w:tc>
        <w:tc>
          <w:tcPr>
            <w:tcW w:w="685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ممثّل عن الأساتذة المساعدين</w:t>
            </w:r>
          </w:p>
        </w:tc>
      </w:tr>
      <w:tr w:rsidR="0099542D">
        <w:tblPrEx>
          <w:tblCellMar>
            <w:top w:w="0" w:type="dxa"/>
            <w:bottom w:w="0" w:type="dxa"/>
          </w:tblCellMar>
        </w:tblPrEx>
        <w:trPr>
          <w:trHeight w:val="277"/>
          <w:jc w:val="center"/>
        </w:trPr>
        <w:tc>
          <w:tcPr>
            <w:tcW w:w="535"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lang w:val="fr-FR"/>
              </w:rPr>
            </w:pPr>
            <w:r>
              <w:rPr>
                <w:rFonts w:ascii="Simplified Arabic" w:hAnsi="Simplified Arabic" w:cs="Simplified Arabic"/>
                <w:b/>
                <w:bCs/>
                <w:color w:val="000000"/>
                <w:lang w:val="fr-FR" w:bidi="ar-DZ"/>
              </w:rPr>
              <w:t>10</w:t>
            </w:r>
          </w:p>
        </w:tc>
        <w:tc>
          <w:tcPr>
            <w:tcW w:w="1874"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فليت خيرة</w:t>
            </w:r>
          </w:p>
        </w:tc>
        <w:tc>
          <w:tcPr>
            <w:tcW w:w="6859"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lang w:val="fr-FR"/>
              </w:rPr>
            </w:pPr>
            <w:r>
              <w:rPr>
                <w:rFonts w:ascii="Simplified Arabic" w:hAnsi="Simplified Arabic" w:cs="Simplified Arabic"/>
                <w:color w:val="000000"/>
                <w:rtl/>
                <w:lang w:val="fr-FR" w:bidi="ar-DZ"/>
              </w:rPr>
              <w:t>مديرة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664/أ.ع مؤرخ في 25 ماي 2023، يحـدّد القائمـة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لجامعة أكلـي محنـد أولحـاج-البويـرة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w:t>
      </w:r>
      <w:r>
        <w:rPr>
          <w:rFonts w:ascii="Simplified Arabic" w:eastAsia="SimSun" w:hAnsi="Simplified Arabic" w:cs="Simplified Arabic"/>
          <w:color w:val="000000"/>
          <w:sz w:val="28"/>
          <w:szCs w:val="28"/>
          <w:rtl/>
        </w:rPr>
        <w:t>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w:t>
      </w:r>
      <w:r>
        <w:rPr>
          <w:rFonts w:ascii="Simplified Arabic" w:eastAsia="SimSun" w:hAnsi="Simplified Arabic" w:cs="Simplified Arabic"/>
          <w:color w:val="000000"/>
          <w:sz w:val="28"/>
          <w:szCs w:val="28"/>
          <w:rtl/>
        </w:rPr>
        <w:t>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12-241 المؤرخ في 14 رجب عام 1433 الموافق 4 يونيو سنة 2012 والمتضمّن إنشاء جامعة البويـرة.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w:t>
      </w:r>
      <w:r>
        <w:rPr>
          <w:rFonts w:ascii="Simplified Arabic" w:eastAsia="SimSun" w:hAnsi="Simplified Arabic" w:cs="Simplified Arabic"/>
          <w:color w:val="000000"/>
          <w:sz w:val="28"/>
          <w:szCs w:val="28"/>
          <w:rtl/>
        </w:rPr>
        <w:t>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365 المؤرّخ في 15 جوان 2020 الذي يحدّد القائمة الاسمية لأعضاء المجلس العلمي لجامعة البويرة.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لجامعة أكلـي محنـد أولحـاج - البويـرة المؤرّخ في 18 أفريل 2023.</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w:t>
      </w:r>
      <w:r>
        <w:rPr>
          <w:rFonts w:ascii="Simplified Arabic" w:hAnsi="Simplified Arabic" w:cs="Simplified Arabic"/>
          <w:b/>
          <w:bCs/>
          <w:sz w:val="28"/>
          <w:szCs w:val="28"/>
          <w:shd w:val="clear" w:color="auto" w:fill="C0C0C0"/>
          <w:rtl/>
          <w:lang w:bidi="ar-DZ"/>
        </w:rPr>
        <w:t>ّر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20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لجامعة أكلـي محنـد أولحـا</w:t>
      </w:r>
      <w:r>
        <w:rPr>
          <w:rFonts w:ascii="Simplified Arabic" w:hAnsi="Simplified Arabic" w:cs="Simplified Arabic"/>
          <w:color w:val="000000"/>
          <w:sz w:val="28"/>
          <w:szCs w:val="28"/>
          <w:rtl/>
        </w:rPr>
        <w:t>ج -البويـرة.</w:t>
      </w:r>
    </w:p>
    <w:p w:rsidR="0099542D" w:rsidRDefault="00FA2D5A">
      <w:pPr>
        <w:pStyle w:val="Standard"/>
        <w:bidi/>
        <w:spacing w:line="228"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أكلـي محنـد أولحـاج-البويـرة، وفقا للجدول الملحق بهذا القرار.</w:t>
      </w:r>
    </w:p>
    <w:p w:rsidR="0099542D" w:rsidRDefault="00FA2D5A">
      <w:pPr>
        <w:pStyle w:val="Standard"/>
        <w:bidi/>
        <w:spacing w:line="228" w:lineRule="auto"/>
        <w:ind w:left="851" w:hanging="85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أكلـي محنـد أولحـاج-البويـرة،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w:t>
      </w:r>
      <w:r>
        <w:rPr>
          <w:rFonts w:ascii="Simplified Arabic" w:hAnsi="Simplified Arabic" w:cs="Simplified Arabic"/>
          <w:b/>
          <w:bCs/>
          <w:color w:val="000000"/>
          <w:sz w:val="20"/>
          <w:szCs w:val="20"/>
          <w:rtl/>
          <w:lang w:bidi="ar-DZ"/>
        </w:rPr>
        <w:t>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664/أ.ع المؤرخ في 25 ماي 2023 الذي يحدّد القائمـة الاسمية لأعضاء 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لجامعة أكلـي محنـد </w:t>
      </w:r>
      <w:r>
        <w:rPr>
          <w:rFonts w:ascii="Simplified Arabic" w:hAnsi="Simplified Arabic" w:cs="Simplified Arabic"/>
          <w:b/>
          <w:bCs/>
          <w:color w:val="000000"/>
          <w:shd w:val="clear" w:color="auto" w:fill="C0C0C0"/>
          <w:rtl/>
          <w:lang w:bidi="ar-DZ"/>
        </w:rPr>
        <w:t>أولحـاج-البويـرة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755" w:type="dxa"/>
        <w:jc w:val="center"/>
        <w:tblLayout w:type="fixed"/>
        <w:tblCellMar>
          <w:left w:w="10" w:type="dxa"/>
          <w:right w:w="10" w:type="dxa"/>
        </w:tblCellMar>
        <w:tblLook w:val="0000" w:firstRow="0" w:lastRow="0" w:firstColumn="0" w:lastColumn="0" w:noHBand="0" w:noVBand="0"/>
      </w:tblPr>
      <w:tblGrid>
        <w:gridCol w:w="623"/>
        <w:gridCol w:w="1759"/>
        <w:gridCol w:w="7373"/>
      </w:tblGrid>
      <w:tr w:rsidR="0099542D">
        <w:tblPrEx>
          <w:tblCellMar>
            <w:top w:w="0" w:type="dxa"/>
            <w:bottom w:w="0" w:type="dxa"/>
          </w:tblCellMar>
        </w:tblPrEx>
        <w:trPr>
          <w:trHeight w:val="216"/>
          <w:jc w:val="center"/>
        </w:trPr>
        <w:tc>
          <w:tcPr>
            <w:tcW w:w="62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75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37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69"/>
          <w:jc w:val="center"/>
        </w:trPr>
        <w:tc>
          <w:tcPr>
            <w:tcW w:w="623"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1</w:t>
            </w:r>
          </w:p>
        </w:tc>
        <w:tc>
          <w:tcPr>
            <w:tcW w:w="1759"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عمار حياهم</w:t>
            </w:r>
          </w:p>
        </w:tc>
        <w:tc>
          <w:tcPr>
            <w:tcW w:w="7373"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trHeight w:val="203"/>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2</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فريد دحمون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الثالث والتأهيل الجامعي والبحث العلمي والتكوين العالي فيما بعد التدرج</w:t>
            </w:r>
          </w:p>
        </w:tc>
      </w:tr>
      <w:tr w:rsidR="0099542D">
        <w:tblPrEx>
          <w:tblCellMar>
            <w:top w:w="0" w:type="dxa"/>
            <w:bottom w:w="0" w:type="dxa"/>
          </w:tblCellMar>
        </w:tblPrEx>
        <w:trPr>
          <w:trHeight w:val="77"/>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علي معزوز</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420" w:lineRule="exact"/>
              <w:jc w:val="right"/>
              <w:rPr>
                <w:szCs w:val="20"/>
                <w:lang w:val="fr-FR" w:eastAsia="fr-FR"/>
              </w:rPr>
            </w:pPr>
            <w:r>
              <w:rPr>
                <w:rFonts w:ascii="Simplified Arabic" w:hAnsi="Simplified Arabic" w:cs="Simplified Arabic"/>
                <w:color w:val="000000"/>
                <w:szCs w:val="20"/>
                <w:rtl/>
                <w:lang w:val="fr-FR" w:eastAsia="fr-FR" w:bidi="ar-DZ"/>
              </w:rPr>
              <w:t xml:space="preserve">نائب </w:t>
            </w:r>
            <w:r>
              <w:rPr>
                <w:rFonts w:ascii="Simplified Arabic" w:hAnsi="Simplified Arabic" w:cs="Simplified Arabic"/>
                <w:color w:val="000000"/>
                <w:szCs w:val="20"/>
                <w:rtl/>
                <w:lang w:val="fr-FR" w:eastAsia="fr-FR" w:bidi="ar-DZ"/>
              </w:rPr>
              <w:t>مدير الجامعة مكلّف بالعلاقات الخارجية والتعاون والتنشيط والاتصال والتظاهرات العلمية</w:t>
            </w:r>
          </w:p>
        </w:tc>
      </w:tr>
      <w:tr w:rsidR="0099542D">
        <w:tblPrEx>
          <w:tblCellMar>
            <w:top w:w="0" w:type="dxa"/>
            <w:bottom w:w="0" w:type="dxa"/>
          </w:tblCellMar>
        </w:tblPrEx>
        <w:trPr>
          <w:trHeight w:val="451"/>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علي لرقط</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400" w:lineRule="exact"/>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الأول والثاني والتكوين المتواصل والشهادات والتكوين العالي في التدرج</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حمو آيت عباس</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w:t>
            </w:r>
            <w:r>
              <w:rPr>
                <w:rFonts w:ascii="Simplified Arabic" w:hAnsi="Simplified Arabic" w:cs="Simplified Arabic"/>
                <w:color w:val="000000"/>
                <w:szCs w:val="20"/>
                <w:rtl/>
                <w:lang w:val="fr-FR" w:eastAsia="fr-FR" w:bidi="ar-DZ"/>
              </w:rPr>
              <w:t>مكلّف بالتنمية والاستشراف والتوجيه</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حسيبة رحماني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الحقوق والعلوم السياسية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مصطفى ولد يوسف</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الآداب واللغات</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علي حبيش</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الاقتصادية والتجارية وعلوم التسيير</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مراد عماد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والعلوم التطبيقية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رضا </w:t>
            </w:r>
            <w:r>
              <w:rPr>
                <w:rFonts w:ascii="Simplified Arabic" w:hAnsi="Simplified Arabic" w:cs="Simplified Arabic"/>
                <w:color w:val="000000"/>
                <w:szCs w:val="20"/>
                <w:rtl/>
                <w:lang w:val="fr-FR" w:eastAsia="fr-FR" w:bidi="ar-DZ"/>
              </w:rPr>
              <w:t>رميلي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الاجتماعية والإنسانية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فاتح زوقاغ</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علوم الطبيعة والحياة وعلوم الأرض</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فاتح مزاري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معهد علوم وتقنيات النشاطات البدينة والرياضية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نور الدين مسبوع</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معهد التكنولوجيا</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خدوجة خلوفي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w:t>
            </w:r>
            <w:r>
              <w:rPr>
                <w:rFonts w:ascii="Simplified Arabic" w:hAnsi="Simplified Arabic" w:cs="Simplified Arabic"/>
                <w:color w:val="000000"/>
                <w:szCs w:val="20"/>
                <w:rtl/>
                <w:lang w:val="fr-FR" w:eastAsia="fr-FR" w:bidi="ar-DZ"/>
              </w:rPr>
              <w:t xml:space="preserve">الحقوق والعلوم السياسية  </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عثمان علام</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الاقتصادية والتجارية وعلوم التسيير</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عميروش بركاني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والعلوم التطبيقية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شفيقة موهوب سايح</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علوم الطبيعة والحياة وعلوم </w:t>
            </w:r>
            <w:r>
              <w:rPr>
                <w:rFonts w:ascii="Simplified Arabic" w:hAnsi="Simplified Arabic" w:cs="Simplified Arabic"/>
                <w:color w:val="000000"/>
                <w:szCs w:val="20"/>
                <w:rtl/>
                <w:lang w:val="fr-FR" w:eastAsia="fr-FR" w:bidi="ar-DZ"/>
              </w:rPr>
              <w:t>الأرض</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عبد الله لوناس</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علوم وتقنيات النشاطات البدينة والرياضية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19</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حكيم جعفر خوجة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التكنولوجيا</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20</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مطيش المهدي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والعلوم التطبيقية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21</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سليم لمين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كلية علوم الطبيعة والحياة وعلوم الأرض</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نبيلة بوبكة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192"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الطبيعة والحياة وعلوم الأرض</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لخضر مداني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192"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العلوم الاقتصادية والتجارية وعلوم </w:t>
            </w:r>
            <w:r>
              <w:rPr>
                <w:rFonts w:ascii="Simplified Arabic" w:hAnsi="Simplified Arabic" w:cs="Simplified Arabic"/>
                <w:color w:val="000000"/>
                <w:szCs w:val="20"/>
                <w:rtl/>
                <w:lang w:val="fr-FR" w:eastAsia="fr-FR" w:bidi="ar-DZ"/>
              </w:rPr>
              <w:t>التسيير</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محمد هاني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والتجارية وعلوم التسيير</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1759"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نصيرة لوني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الحقوق والعلوم السياسية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26</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سهيلة بوترعة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w:t>
            </w:r>
            <w:r>
              <w:rPr>
                <w:rFonts w:ascii="Simplified Arabic" w:hAnsi="Simplified Arabic" w:cs="Simplified Arabic"/>
                <w:color w:val="000000"/>
                <w:szCs w:val="20"/>
                <w:rtl/>
                <w:lang w:val="fr-FR" w:eastAsia="fr-FR" w:bidi="ar-DZ"/>
              </w:rPr>
              <w:t>الحقوق والعلوم السياسية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27</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فريدة قادري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الاجتماعية والإنسانية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28</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كتاش مختار سليم</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ممثّلة الأساتذة ذوي مصفّ الأستاذية عن كلية العلوم الاجتماعية والإنسانية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29</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عمرو رابحي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الآداب واللغات</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30</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كريمة أيت احدادن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400" w:lineRule="exact"/>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الآداب واللغات</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31</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سليمان لاوسين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علوم وتقنيات النشاطات البدينة والرياضية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32</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سماعيل ارزقي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w:t>
            </w:r>
            <w:r>
              <w:rPr>
                <w:rFonts w:ascii="Simplified Arabic" w:hAnsi="Simplified Arabic" w:cs="Simplified Arabic"/>
                <w:color w:val="000000"/>
                <w:szCs w:val="20"/>
                <w:rtl/>
                <w:lang w:val="fr-FR" w:eastAsia="fr-FR" w:bidi="ar-DZ"/>
              </w:rPr>
              <w:t>مصفّ الأستاذية عن معهد علوم وتقنيات النشاطات البدينة والرياضية</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33</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عبد الحليم يحياوي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التكنولوجيا</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34</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كهينة ايقي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التكنولوجيا</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35</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عفاف حراش</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عن الأساتذة </w:t>
            </w:r>
            <w:r>
              <w:rPr>
                <w:rFonts w:ascii="Simplified Arabic" w:hAnsi="Simplified Arabic" w:cs="Simplified Arabic"/>
                <w:color w:val="000000"/>
                <w:szCs w:val="20"/>
                <w:rtl/>
                <w:lang w:val="fr-FR" w:eastAsia="fr-FR" w:bidi="ar-DZ"/>
              </w:rPr>
              <w:t>المساعدين</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36</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زيدين قاسيمي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37</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بنية حاج محمد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مركز البحث في الميكانيك-جامعة قسنطينة01</w:t>
            </w:r>
          </w:p>
        </w:tc>
      </w:tr>
      <w:tr w:rsidR="0099542D">
        <w:tblPrEx>
          <w:tblCellMar>
            <w:top w:w="0" w:type="dxa"/>
            <w:bottom w:w="0" w:type="dxa"/>
          </w:tblCellMar>
        </w:tblPrEx>
        <w:trPr>
          <w:trHeight w:val="314"/>
          <w:jc w:val="center"/>
        </w:trPr>
        <w:tc>
          <w:tcPr>
            <w:tcW w:w="62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38</w:t>
            </w:r>
          </w:p>
        </w:tc>
        <w:tc>
          <w:tcPr>
            <w:tcW w:w="1759"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زهاد بوسلامة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مديرة مركز البحث في البيئة-عنابة</w:t>
            </w:r>
          </w:p>
        </w:tc>
      </w:tr>
      <w:tr w:rsidR="0099542D">
        <w:tblPrEx>
          <w:tblCellMar>
            <w:top w:w="0" w:type="dxa"/>
            <w:bottom w:w="0" w:type="dxa"/>
          </w:tblCellMar>
        </w:tblPrEx>
        <w:trPr>
          <w:trHeight w:val="314"/>
          <w:jc w:val="center"/>
        </w:trPr>
        <w:tc>
          <w:tcPr>
            <w:tcW w:w="623"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39</w:t>
            </w:r>
          </w:p>
        </w:tc>
        <w:tc>
          <w:tcPr>
            <w:tcW w:w="1759"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حميد عمار</w:t>
            </w:r>
          </w:p>
        </w:tc>
        <w:tc>
          <w:tcPr>
            <w:tcW w:w="7373"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99542D">
      <w:pPr>
        <w:pStyle w:val="Standard"/>
        <w:rPr>
          <w:rFonts w:cs="Simplified Arabic"/>
          <w:b/>
          <w:bCs/>
          <w:sz w:val="2"/>
          <w:szCs w:val="2"/>
          <w:lang w:bidi="ar-DZ"/>
        </w:rPr>
      </w:pP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665/أ.ع مؤرخ في 28 ماي 2023، يعدل القرار رقم 436 المؤرخ في  28 مارس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في الهندسة الكهربائية والطاقوية بوهران</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w:t>
      </w:r>
      <w:r>
        <w:rPr>
          <w:rFonts w:ascii="Simplified Arabic" w:eastAsia="SimSun" w:hAnsi="Simplified Arabic" w:cs="Simplified Arabic"/>
          <w:color w:val="000000"/>
          <w:sz w:val="28"/>
          <w:szCs w:val="28"/>
          <w:rtl/>
        </w:rPr>
        <w:t>صلاحيات وزير التعليم العالي و 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 لاسيما المادة 24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17-84 المؤرخ في 18 جم</w:t>
      </w:r>
      <w:r>
        <w:rPr>
          <w:rFonts w:ascii="Simplified Arabic" w:eastAsia="SimSun" w:hAnsi="Simplified Arabic" w:cs="Simplified Arabic"/>
          <w:color w:val="000000"/>
          <w:sz w:val="28"/>
          <w:szCs w:val="28"/>
          <w:rtl/>
        </w:rPr>
        <w:t>ادى الاولى عام 1438  الموافق 15 فبراير سنة 2017 والمتضمن تحويل المدرسة التحضيرية في العلوم والتقنيات بوهران، الى مدرسة عليا في الهندسة الكهربائية والطاقوية، لاسيما المادة 4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436 المؤرخ في 28 مارس 2022 الذي يحدد القائمة الإسمية لأعضاء</w:t>
      </w:r>
      <w:r>
        <w:rPr>
          <w:rFonts w:ascii="Simplified Arabic" w:eastAsia="SimSun" w:hAnsi="Simplified Arabic" w:cs="Simplified Arabic"/>
          <w:color w:val="000000"/>
          <w:sz w:val="28"/>
          <w:szCs w:val="28"/>
          <w:rtl/>
        </w:rPr>
        <w:t xml:space="preserve"> مجلس إدارة المدرسة العليا في الهندسة الكهربائية والطاقوية بوهران.</w:t>
      </w:r>
      <w:r>
        <w:rPr>
          <w:rFonts w:ascii="Simplified Arabic" w:eastAsia="SimSun" w:hAnsi="Simplified Arabic" w:cs="Simplified Arabic"/>
          <w:color w:val="000000"/>
          <w:sz w:val="28"/>
          <w:szCs w:val="28"/>
          <w:rtl/>
        </w:rPr>
        <w:tab/>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ind w:left="-1" w:firstLine="6"/>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436 المؤرخ في 28 مارس 2022، والمذكور أعلاه، كما هو محدد بالجدول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w:t>
      </w:r>
      <w:r>
        <w:rPr>
          <w:rFonts w:ascii="Simplified Arabic" w:hAnsi="Simplified Arabic" w:cs="Simplified Arabic"/>
          <w:color w:val="000000"/>
          <w:sz w:val="28"/>
          <w:szCs w:val="28"/>
          <w:rtl/>
        </w:rPr>
        <w:t>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28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قائمة </w:t>
      </w:r>
      <w:r>
        <w:rPr>
          <w:rFonts w:ascii="Simplified Arabic" w:hAnsi="Simplified Arabic" w:cs="Simplified Arabic"/>
          <w:b/>
          <w:bCs/>
          <w:color w:val="000000"/>
          <w:shd w:val="clear" w:color="auto" w:fill="C0C0C0"/>
          <w:rtl/>
          <w:lang w:bidi="ar-DZ"/>
        </w:rPr>
        <w:t>أعضاء مجلس إدارة المدرسة العليا في الهندسة الكهربائية والطاقوية بوهران</w:t>
      </w:r>
    </w:p>
    <w:p w:rsidR="0099542D" w:rsidRDefault="00FA2D5A">
      <w:pPr>
        <w:pStyle w:val="ListParagraph"/>
        <w:numPr>
          <w:ilvl w:val="0"/>
          <w:numId w:val="458"/>
        </w:numPr>
        <w:bidi/>
        <w:ind w:left="566" w:hanging="283"/>
        <w:jc w:val="right"/>
      </w:pPr>
      <w:r>
        <w:rPr>
          <w:rFonts w:ascii="Simplified Arabic" w:hAnsi="Simplified Arabic" w:cs="Simplified Arabic"/>
          <w:b/>
          <w:bCs/>
          <w:color w:val="000000"/>
          <w:rtl/>
          <w:lang w:bidi="ar-DZ"/>
        </w:rPr>
        <w:t>الأعضاء المعينون:</w:t>
      </w:r>
    </w:p>
    <w:tbl>
      <w:tblPr>
        <w:bidiVisual/>
        <w:tblW w:w="9034" w:type="dxa"/>
        <w:jc w:val="center"/>
        <w:tblLayout w:type="fixed"/>
        <w:tblCellMar>
          <w:left w:w="10" w:type="dxa"/>
          <w:right w:w="10" w:type="dxa"/>
        </w:tblCellMar>
        <w:tblLook w:val="0000" w:firstRow="0" w:lastRow="0" w:firstColumn="0" w:lastColumn="0" w:noHBand="0" w:noVBand="0"/>
      </w:tblPr>
      <w:tblGrid>
        <w:gridCol w:w="2489"/>
        <w:gridCol w:w="751"/>
        <w:gridCol w:w="5794"/>
      </w:tblGrid>
      <w:tr w:rsidR="0099542D">
        <w:tblPrEx>
          <w:tblCellMar>
            <w:top w:w="0" w:type="dxa"/>
            <w:bottom w:w="0" w:type="dxa"/>
          </w:tblCellMar>
        </w:tblPrEx>
        <w:trPr>
          <w:trHeight w:val="405"/>
          <w:jc w:val="center"/>
        </w:trPr>
        <w:tc>
          <w:tcPr>
            <w:tcW w:w="248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7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579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77"/>
          <w:jc w:val="center"/>
        </w:trPr>
        <w:tc>
          <w:tcPr>
            <w:tcW w:w="248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9"/>
              </w:numPr>
              <w:bidi/>
              <w:ind w:left="198" w:hanging="198"/>
              <w:jc w:val="right"/>
            </w:pPr>
            <w:r>
              <w:rPr>
                <w:rFonts w:ascii="Simplified Arabic" w:hAnsi="Simplified Arabic" w:cs="Simplified Arabic"/>
                <w:color w:val="000000"/>
                <w:rtl/>
                <w:lang w:bidi="ar-DZ"/>
              </w:rPr>
              <w:t>عبد المالك أمين</w:t>
            </w:r>
          </w:p>
        </w:tc>
        <w:tc>
          <w:tcPr>
            <w:tcW w:w="751"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رئيسا</w:t>
            </w:r>
          </w:p>
        </w:tc>
        <w:tc>
          <w:tcPr>
            <w:tcW w:w="5794"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68"/>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مسيخ كريمة</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57"/>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 xml:space="preserve">أوبلعيد عبد </w:t>
            </w:r>
            <w:r>
              <w:rPr>
                <w:rFonts w:ascii="Simplified Arabic" w:hAnsi="Simplified Arabic" w:cs="Simplified Arabic"/>
                <w:color w:val="000000"/>
                <w:rtl/>
                <w:lang w:bidi="ar-DZ"/>
              </w:rPr>
              <w:t>القادر</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402"/>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عميار نورالدين</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85"/>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قدوري أبو الأرباح</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77"/>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جاب الله فريد</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بالصناعة والإنتاج </w:t>
            </w:r>
            <w:r>
              <w:rPr>
                <w:rFonts w:ascii="Simplified Arabic" w:hAnsi="Simplified Arabic" w:cs="Simplified Arabic"/>
                <w:color w:val="000000"/>
                <w:rtl/>
                <w:lang w:bidi="ar-DZ"/>
              </w:rPr>
              <w:t>الصيدلاني</w:t>
            </w:r>
          </w:p>
        </w:tc>
      </w:tr>
      <w:tr w:rsidR="0099542D">
        <w:tblPrEx>
          <w:tblCellMar>
            <w:top w:w="0" w:type="dxa"/>
            <w:bottom w:w="0" w:type="dxa"/>
          </w:tblCellMar>
        </w:tblPrEx>
        <w:trPr>
          <w:trHeight w:val="324"/>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سباع عمر</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بالطاقة والمناجم</w:t>
            </w:r>
          </w:p>
        </w:tc>
      </w:tr>
      <w:tr w:rsidR="0099542D">
        <w:tblPrEx>
          <w:tblCellMar>
            <w:top w:w="0" w:type="dxa"/>
            <w:bottom w:w="0" w:type="dxa"/>
          </w:tblCellMar>
        </w:tblPrEx>
        <w:trPr>
          <w:trHeight w:val="77"/>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حاكمي ميلود</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الغرفة الجزائرية للتجارة والصناعة</w:t>
            </w:r>
          </w:p>
        </w:tc>
      </w:tr>
      <w:tr w:rsidR="0099542D">
        <w:tblPrEx>
          <w:tblCellMar>
            <w:top w:w="0" w:type="dxa"/>
            <w:bottom w:w="0" w:type="dxa"/>
          </w:tblCellMar>
        </w:tblPrEx>
        <w:trPr>
          <w:trHeight w:val="349"/>
          <w:jc w:val="center"/>
        </w:trPr>
        <w:tc>
          <w:tcPr>
            <w:tcW w:w="248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كوبيبي بشير جيلاني</w:t>
            </w:r>
          </w:p>
        </w:tc>
        <w:tc>
          <w:tcPr>
            <w:tcW w:w="75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المجمع الصناعي سيدي بن ذهيبة بمستغانم</w:t>
            </w:r>
          </w:p>
        </w:tc>
      </w:tr>
      <w:tr w:rsidR="0099542D">
        <w:tblPrEx>
          <w:tblCellMar>
            <w:top w:w="0" w:type="dxa"/>
            <w:bottom w:w="0" w:type="dxa"/>
          </w:tblCellMar>
        </w:tblPrEx>
        <w:trPr>
          <w:trHeight w:val="396"/>
          <w:jc w:val="center"/>
        </w:trPr>
        <w:tc>
          <w:tcPr>
            <w:tcW w:w="248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38"/>
              </w:numPr>
              <w:bidi/>
              <w:ind w:left="198" w:hanging="198"/>
              <w:jc w:val="right"/>
            </w:pPr>
            <w:r>
              <w:rPr>
                <w:rFonts w:ascii="Simplified Arabic" w:hAnsi="Simplified Arabic" w:cs="Simplified Arabic"/>
                <w:color w:val="000000"/>
                <w:rtl/>
                <w:lang w:bidi="ar-DZ"/>
              </w:rPr>
              <w:t>كموم يزيد</w:t>
            </w:r>
          </w:p>
        </w:tc>
        <w:tc>
          <w:tcPr>
            <w:tcW w:w="751"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79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شركة الصيانة الصناعية أرزيو بوهران</w:t>
            </w:r>
          </w:p>
        </w:tc>
      </w:tr>
    </w:tbl>
    <w:p w:rsidR="0099542D" w:rsidRDefault="00FA2D5A">
      <w:pPr>
        <w:pStyle w:val="Standard"/>
        <w:bidi/>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666/أ.ع مؤرخ في 30 ماي 2023، يعدل القرار رقم  326 المؤرخ في 8 مارس 2022 الذي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يحدد القائمة الإسمية لأعضاء مجلس كلية العلوم الاقتصادية والتجارية وعلوم التسيير لدى جامعة سطيف1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w:t>
      </w:r>
      <w:r>
        <w:rPr>
          <w:rFonts w:ascii="Simplified Arabic" w:hAnsi="Simplified Arabic" w:cs="Simplified Arabic"/>
          <w:b/>
          <w:bCs/>
          <w:sz w:val="28"/>
          <w:szCs w:val="28"/>
          <w:rtl/>
          <w:lang w:bidi="ar-DZ"/>
        </w:rPr>
        <w:t xml:space="preserve">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89-140 المؤرخ في 29 ذي الحجة عام 1409 الموافق أول غشت سنة 1989 </w:t>
      </w:r>
      <w:r>
        <w:rPr>
          <w:rFonts w:ascii="Simplified Arabic" w:eastAsia="SimSun" w:hAnsi="Simplified Arabic" w:cs="Simplified Arabic"/>
          <w:color w:val="000000"/>
          <w:sz w:val="28"/>
          <w:szCs w:val="28"/>
          <w:rtl/>
        </w:rPr>
        <w:t>والمتضمن إنشاء جامعة سطيف1،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w:t>
      </w:r>
      <w:r>
        <w:rPr>
          <w:rFonts w:ascii="Simplified Arabic" w:eastAsia="SimSun" w:hAnsi="Simplified Arabic" w:cs="Simplified Arabic"/>
          <w:color w:val="000000"/>
          <w:sz w:val="28"/>
          <w:szCs w:val="28"/>
          <w:rtl/>
        </w:rPr>
        <w:t>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401 المؤرخ في 31 أكتوبر 2012 والمتضمن إنشاء الأقسام المكونة لكلية العلوم الاقتصادية والتجارية وعلوم الت</w:t>
      </w:r>
      <w:r>
        <w:rPr>
          <w:rFonts w:ascii="Simplified Arabic" w:eastAsia="SimSun" w:hAnsi="Simplified Arabic" w:cs="Simplified Arabic"/>
          <w:color w:val="000000"/>
          <w:sz w:val="28"/>
          <w:szCs w:val="28"/>
          <w:rtl/>
        </w:rPr>
        <w:t>سيير لدى جامعة سطيف1،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326 المؤرخ في 8 مارس 2022، الذي يحدد القائمة الإسمية لأعضاء مجلس كلية العلوم الاقتصادية والتجارية وعلوم التسيير لدى جامعة سطيف1.</w:t>
      </w:r>
    </w:p>
    <w:p w:rsidR="0099542D" w:rsidRDefault="0099542D">
      <w:pPr>
        <w:pStyle w:val="Standard"/>
        <w:bidi/>
        <w:ind w:left="-1"/>
        <w:jc w:val="center"/>
        <w:rPr>
          <w:rFonts w:ascii="Simplified Arabic" w:hAnsi="Simplified Arabic" w:cs="Simplified Arabic"/>
          <w:sz w:val="6"/>
          <w:szCs w:val="6"/>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326 المؤرخ في 8 م</w:t>
      </w:r>
      <w:r>
        <w:rPr>
          <w:rFonts w:ascii="Simplified Arabic" w:hAnsi="Simplified Arabic" w:cs="Simplified Arabic"/>
          <w:color w:val="000000"/>
          <w:sz w:val="28"/>
          <w:szCs w:val="28"/>
          <w:rtl/>
        </w:rPr>
        <w:t>ارس 2022،  والمذكور أعلاه، كما هو محدد في 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666/أ.ع المؤرخ في 30 ماي 2023 يعدل القرار  رقم 326 المؤرخ في 8 مارس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الذي يحدد القائمة الإسمية لأعضاء مجلس </w:t>
      </w:r>
      <w:r>
        <w:rPr>
          <w:rFonts w:ascii="Simplified Arabic" w:hAnsi="Simplified Arabic" w:cs="Simplified Arabic"/>
          <w:b/>
          <w:bCs/>
          <w:color w:val="000000"/>
          <w:shd w:val="clear" w:color="auto" w:fill="C0C0C0"/>
          <w:rtl/>
          <w:lang w:bidi="ar-DZ"/>
        </w:rPr>
        <w:t>كلية العلوم الاقتصادية والتجارية وعلوم التسيير لدى جامعة سطيف1</w:t>
      </w:r>
    </w:p>
    <w:p w:rsidR="0099542D" w:rsidRDefault="00FA2D5A">
      <w:pPr>
        <w:pStyle w:val="Standard"/>
        <w:bidi/>
        <w:ind w:left="-2"/>
        <w:jc w:val="center"/>
      </w:pPr>
      <w:r>
        <w:rPr>
          <w:rFonts w:ascii="Simplified Arabic" w:hAnsi="Simplified Arabic" w:cs="Simplified Arabic"/>
          <w:b/>
          <w:bCs/>
          <w:color w:val="000000"/>
          <w:sz w:val="2"/>
          <w:szCs w:val="2"/>
          <w:rtl/>
          <w:lang w:bidi="ar-DZ"/>
        </w:rPr>
        <w:t xml:space="preserve"> </w:t>
      </w:r>
    </w:p>
    <w:tbl>
      <w:tblPr>
        <w:bidiVisual/>
        <w:tblW w:w="9542" w:type="dxa"/>
        <w:jc w:val="center"/>
        <w:tblLayout w:type="fixed"/>
        <w:tblCellMar>
          <w:left w:w="10" w:type="dxa"/>
          <w:right w:w="10" w:type="dxa"/>
        </w:tblCellMar>
        <w:tblLook w:val="0000" w:firstRow="0" w:lastRow="0" w:firstColumn="0" w:lastColumn="0" w:noHBand="0" w:noVBand="0"/>
      </w:tblPr>
      <w:tblGrid>
        <w:gridCol w:w="2250"/>
        <w:gridCol w:w="7292"/>
      </w:tblGrid>
      <w:tr w:rsidR="0099542D">
        <w:tblPrEx>
          <w:tblCellMar>
            <w:top w:w="0" w:type="dxa"/>
            <w:bottom w:w="0" w:type="dxa"/>
          </w:tblCellMar>
        </w:tblPrEx>
        <w:trPr>
          <w:jc w:val="center"/>
        </w:trPr>
        <w:tc>
          <w:tcPr>
            <w:tcW w:w="225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729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jc w:val="center"/>
        </w:trPr>
        <w:tc>
          <w:tcPr>
            <w:tcW w:w="2250"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460"/>
              </w:numPr>
              <w:bidi/>
              <w:ind w:left="198" w:hanging="198"/>
              <w:jc w:val="right"/>
            </w:pPr>
            <w:r>
              <w:rPr>
                <w:rFonts w:ascii="Simplified Arabic" w:hAnsi="Simplified Arabic" w:cs="Simplified Arabic"/>
                <w:color w:val="000000"/>
                <w:rtl/>
                <w:lang w:bidi="ar-DZ"/>
              </w:rPr>
              <w:t>بورقبة شوقي</w:t>
            </w:r>
          </w:p>
        </w:tc>
        <w:tc>
          <w:tcPr>
            <w:tcW w:w="729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بورغدة حسين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صحراوي إيمان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رئيسة قسم 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شوقي طارق</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المالية والمحاسبة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رقاد سليمة</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رئيسة قسم العلوم التجارية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بن سالم فاروق</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التعليم الأساسي في العلوم الاقتصادية والتجارية وعلوم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زيات عادل</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الاقتصادية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بن دعاس زهير</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سكاك مراد</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قطاف ليلى</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بن علقمة مليكة</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ممثلة </w:t>
            </w:r>
            <w:r>
              <w:rPr>
                <w:rFonts w:ascii="Simplified Arabic" w:hAnsi="Simplified Arabic" w:cs="Simplified Arabic"/>
                <w:color w:val="000000"/>
                <w:rtl/>
                <w:lang w:bidi="ar-DZ"/>
              </w:rPr>
              <w:t>منتخبة عن الأساتذة ذوي مصف الأستاذية عن قسم العلوم الاقتصادية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يوسفي ايمان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العلوم الاقتصادية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شرشافة الياس</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المالية والمحاسبة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شنافة جوهرة</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ممثلة </w:t>
            </w:r>
            <w:r>
              <w:rPr>
                <w:rFonts w:ascii="Simplified Arabic" w:hAnsi="Simplified Arabic" w:cs="Simplified Arabic"/>
                <w:color w:val="000000"/>
                <w:rtl/>
                <w:lang w:bidi="ar-DZ"/>
              </w:rPr>
              <w:t>منتخبة عن الأساتذة ذوي مصف الأستاذية عن قسم  العلوم المالية والمحاسبة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مسالتة سفيان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التجارية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تريش نجود</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التعليم الأساسي في العلوم الاقتصادية والتجارية</w:t>
            </w:r>
            <w:r>
              <w:rPr>
                <w:rFonts w:ascii="Simplified Arabic" w:hAnsi="Simplified Arabic" w:cs="Simplified Arabic"/>
                <w:color w:val="000000"/>
                <w:rtl/>
                <w:lang w:bidi="ar-DZ"/>
              </w:rPr>
              <w:t xml:space="preserve"> وعلوم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سجار نادية</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التعليم الأساسي في العلوم الاقتصادية والتجارية وعلوم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رجم خالد</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جربي عبد الحكيم</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عن قسم علوم التسيير</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شراد ياسين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بسطالي حداد</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سعد الله يمينة</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بلغول منير</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w:t>
            </w:r>
            <w:r>
              <w:rPr>
                <w:rFonts w:ascii="Simplified Arabic" w:hAnsi="Simplified Arabic" w:cs="Simplified Arabic"/>
                <w:color w:val="000000"/>
                <w:rtl/>
                <w:lang w:bidi="ar-DZ"/>
              </w:rPr>
              <w:t>خدمين الإداريين والتقنيين وعمال الخدمات</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قوصوري إيمان</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الطلبة عن قسم العلوم الاقتصادية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لامي أمير عبد اللطيف</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العلوم التجارية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عزازقة نبيل</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العلوم المالية والمحاسبة</w:t>
            </w:r>
          </w:p>
        </w:tc>
      </w:tr>
      <w:tr w:rsidR="0099542D">
        <w:tblPrEx>
          <w:tblCellMar>
            <w:top w:w="0" w:type="dxa"/>
            <w:bottom w:w="0" w:type="dxa"/>
          </w:tblCellMar>
        </w:tblPrEx>
        <w:trPr>
          <w:jc w:val="center"/>
        </w:trPr>
        <w:tc>
          <w:tcPr>
            <w:tcW w:w="2250"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حباس منير</w:t>
            </w:r>
          </w:p>
        </w:tc>
        <w:tc>
          <w:tcPr>
            <w:tcW w:w="729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الطلبة عن قسم التعليم الأساسي في العلوم الاقتصادية والتجارية وعلوم التسيير  </w:t>
            </w:r>
          </w:p>
        </w:tc>
      </w:tr>
      <w:tr w:rsidR="0099542D">
        <w:tblPrEx>
          <w:tblCellMar>
            <w:top w:w="0" w:type="dxa"/>
            <w:bottom w:w="0" w:type="dxa"/>
          </w:tblCellMar>
        </w:tblPrEx>
        <w:trPr>
          <w:jc w:val="center"/>
        </w:trPr>
        <w:tc>
          <w:tcPr>
            <w:tcW w:w="2250"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ListParagraph"/>
              <w:numPr>
                <w:ilvl w:val="0"/>
                <w:numId w:val="62"/>
              </w:numPr>
              <w:bidi/>
              <w:ind w:left="198" w:hanging="198"/>
              <w:jc w:val="right"/>
            </w:pPr>
            <w:r>
              <w:rPr>
                <w:rFonts w:ascii="Simplified Arabic" w:hAnsi="Simplified Arabic" w:cs="Simplified Arabic"/>
                <w:color w:val="000000"/>
                <w:rtl/>
                <w:lang w:bidi="ar-DZ"/>
              </w:rPr>
              <w:t>ناجي منى</w:t>
            </w:r>
          </w:p>
        </w:tc>
        <w:tc>
          <w:tcPr>
            <w:tcW w:w="729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الطلبة عن قسم علوم التسيير</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667/أ.ع مؤرخ في 30 ماي 2023، يحدد القائمة الاسمية لأعضاء مجلس إدارة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مركز البحث العلمي والتقني حول المناطق القاحلة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558"/>
        </w:tabs>
        <w:bidi/>
        <w:ind w:left="198" w:hanging="198"/>
        <w:jc w:val="both"/>
      </w:pPr>
      <w:r>
        <w:rPr>
          <w:rFonts w:ascii="Simplified Arabic" w:eastAsia="SimSun" w:hAnsi="Simplified Arabic" w:cs="Simplified Arabic"/>
          <w:color w:val="000000"/>
          <w:sz w:val="28"/>
          <w:szCs w:val="28"/>
          <w:rtl/>
        </w:rPr>
        <w:t>بمقتضى المرسوم الرئاسي رقم 23</w:t>
      </w:r>
      <w:r>
        <w:rPr>
          <w:rFonts w:ascii="Simplified Arabic" w:eastAsia="SimSun" w:hAnsi="Simplified Arabic" w:cs="Simplified Arabic"/>
          <w:color w:val="000000"/>
          <w:sz w:val="28"/>
          <w:szCs w:val="28"/>
          <w:rtl/>
        </w:rPr>
        <w:t>-119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91-478 المؤرخ في 7 جمادي الثانية عام 1412 الموافق 14 ديسمبر سنة 1991والمتضمن إحداث مركز البحث العلمي والتقني حول المناطق القاحلة، </w:t>
      </w:r>
      <w:r>
        <w:rPr>
          <w:rFonts w:ascii="Simplified Arabic" w:eastAsia="SimSun" w:hAnsi="Simplified Arabic" w:cs="Simplified Arabic"/>
          <w:color w:val="000000"/>
          <w:sz w:val="28"/>
          <w:szCs w:val="28"/>
          <w:rtl/>
        </w:rPr>
        <w:t>المعدل والمتمم، لاسيما المادة 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 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w:t>
      </w:r>
      <w:r>
        <w:rPr>
          <w:rFonts w:ascii="Simplified Arabic" w:eastAsia="SimSun" w:hAnsi="Simplified Arabic" w:cs="Simplified Arabic"/>
          <w:color w:val="000000"/>
          <w:sz w:val="28"/>
          <w:szCs w:val="28"/>
          <w:rtl/>
        </w:rPr>
        <w:t>التنفيذي رقم 13-77 المؤرخ في18ربيع الأول عام 1434 الموافق 30 يناير سنة 2013، الذي يحدد صلاحيات وزير التعليم العلي والبحث العلمي.</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الموافق 24 </w:t>
      </w:r>
      <w:r>
        <w:rPr>
          <w:rFonts w:ascii="Simplified Arabic" w:hAnsi="Simplified Arabic" w:cs="Simplified Arabic"/>
          <w:color w:val="000000"/>
          <w:sz w:val="28"/>
          <w:szCs w:val="28"/>
          <w:rtl/>
        </w:rPr>
        <w:t>نوفمبر سنة 2011 والمذكور أعلاه، تحدد القائمة الاسمية لأعضاء مجلس إدارة مركز البحث العلمي والتقني حول المناطق القاحلة، كما يلي:</w:t>
      </w:r>
    </w:p>
    <w:p w:rsidR="0099542D" w:rsidRDefault="00FA2D5A">
      <w:pPr>
        <w:pStyle w:val="ListParagraph"/>
        <w:numPr>
          <w:ilvl w:val="0"/>
          <w:numId w:val="461"/>
        </w:numPr>
        <w:bidi/>
        <w:ind w:left="1417"/>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462"/>
        </w:numPr>
        <w:bidi/>
        <w:ind w:left="1558" w:hanging="283"/>
        <w:jc w:val="both"/>
      </w:pPr>
      <w:r>
        <w:rPr>
          <w:rFonts w:ascii="Simplified Arabic" w:hAnsi="Simplified Arabic" w:cs="Simplified Arabic"/>
          <w:color w:val="000000"/>
          <w:sz w:val="28"/>
          <w:szCs w:val="28"/>
          <w:rtl/>
          <w:lang w:val="en-US" w:eastAsia="en-US"/>
        </w:rPr>
        <w:t>السيد مفجخ عيسى، ممثل الوزير المكلف بالتعليم العالي والبحث العلمي، رئيسا،</w:t>
      </w:r>
    </w:p>
    <w:p w:rsidR="0099542D" w:rsidRDefault="00FA2D5A">
      <w:pPr>
        <w:pStyle w:val="ListParagraph"/>
        <w:numPr>
          <w:ilvl w:val="0"/>
          <w:numId w:val="235"/>
        </w:numPr>
        <w:bidi/>
        <w:ind w:left="1558" w:hanging="283"/>
        <w:jc w:val="both"/>
      </w:pPr>
      <w:r>
        <w:rPr>
          <w:rFonts w:ascii="Simplified Arabic" w:hAnsi="Simplified Arabic" w:cs="Simplified Arabic"/>
          <w:color w:val="000000"/>
          <w:sz w:val="28"/>
          <w:szCs w:val="28"/>
          <w:rtl/>
          <w:lang w:val="en-US" w:eastAsia="en-US"/>
        </w:rPr>
        <w:t xml:space="preserve">السيد بونفلة شريف، </w:t>
      </w:r>
      <w:r>
        <w:rPr>
          <w:rFonts w:ascii="Simplified Arabic" w:hAnsi="Simplified Arabic" w:cs="Simplified Arabic"/>
          <w:color w:val="000000"/>
          <w:sz w:val="28"/>
          <w:szCs w:val="28"/>
          <w:rtl/>
          <w:lang w:val="en-US" w:eastAsia="en-US"/>
        </w:rPr>
        <w:t>ممثل عن الوزير المكلف بالمالية،</w:t>
      </w:r>
    </w:p>
    <w:p w:rsidR="0099542D" w:rsidRDefault="00FA2D5A">
      <w:pPr>
        <w:pStyle w:val="ListParagraph"/>
        <w:numPr>
          <w:ilvl w:val="0"/>
          <w:numId w:val="235"/>
        </w:numPr>
        <w:bidi/>
        <w:ind w:left="1558" w:hanging="283"/>
        <w:jc w:val="both"/>
      </w:pPr>
      <w:r>
        <w:rPr>
          <w:rFonts w:ascii="Simplified Arabic" w:hAnsi="Simplified Arabic" w:cs="Simplified Arabic"/>
          <w:color w:val="000000"/>
          <w:sz w:val="28"/>
          <w:szCs w:val="28"/>
          <w:rtl/>
          <w:lang w:val="en-US" w:eastAsia="en-US"/>
        </w:rPr>
        <w:t>السيد عميرة نوفل، ممثل عن وزير الدفاع الوطني،</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السيدة رماش حنان، ممثلة عن الوزير المكلف بالطاقة والمناجم،</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نعام ابراهيم، ممثل عن الوزير المكلفبالداخلية والجماعات المحلية والتهيئة العمرانية،</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 xml:space="preserve">السيدة مختاري فاطمة، </w:t>
      </w:r>
      <w:r>
        <w:rPr>
          <w:rFonts w:ascii="Simplified Arabic" w:hAnsi="Simplified Arabic" w:cs="Simplified Arabic"/>
          <w:color w:val="000000"/>
          <w:sz w:val="28"/>
          <w:szCs w:val="28"/>
          <w:rtl/>
          <w:lang w:val="en-US" w:eastAsia="en-US"/>
        </w:rPr>
        <w:t>ممثلة عن الوزير المكلف بالفلاحة والتنمية الريفية،</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فرادي عبيد، ممثل عن الوزير المكلف بالري،</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بلطرش نبيل، ممثل عن الوزيرة المكلفة بالبيئة والطاقات المتجددة،</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بلجبل إسماعيل، ممثل عن المحافظة السامية لتطوير السهوب.</w:t>
      </w:r>
    </w:p>
    <w:p w:rsidR="0099542D" w:rsidRDefault="00FA2D5A">
      <w:pPr>
        <w:pStyle w:val="ListParagraph"/>
        <w:numPr>
          <w:ilvl w:val="0"/>
          <w:numId w:val="234"/>
        </w:numPr>
        <w:bidi/>
        <w:spacing w:line="235" w:lineRule="auto"/>
        <w:ind w:left="1417"/>
        <w:jc w:val="both"/>
      </w:pPr>
      <w:r>
        <w:rPr>
          <w:rFonts w:ascii="Simplified Arabic" w:hAnsi="Simplified Arabic" w:cs="Simplified Arabic"/>
          <w:b/>
          <w:bCs/>
          <w:color w:val="000000"/>
          <w:sz w:val="28"/>
          <w:szCs w:val="28"/>
          <w:rtl/>
          <w:lang w:val="en-US" w:eastAsia="en-US"/>
        </w:rPr>
        <w:t>بالنسبة للمديرية العامة للبحث</w:t>
      </w:r>
      <w:r>
        <w:rPr>
          <w:rFonts w:ascii="Simplified Arabic" w:hAnsi="Simplified Arabic" w:cs="Simplified Arabic"/>
          <w:b/>
          <w:bCs/>
          <w:color w:val="000000"/>
          <w:sz w:val="28"/>
          <w:szCs w:val="28"/>
          <w:rtl/>
          <w:lang w:val="en-US" w:eastAsia="en-US"/>
        </w:rPr>
        <w:t xml:space="preserve"> العلمي و التطوير التكنولوجي :</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قورين صالح،</w:t>
      </w:r>
    </w:p>
    <w:p w:rsidR="0099542D" w:rsidRDefault="00FA2D5A">
      <w:pPr>
        <w:pStyle w:val="ListParagraph"/>
        <w:numPr>
          <w:ilvl w:val="0"/>
          <w:numId w:val="234"/>
        </w:numPr>
        <w:bidi/>
        <w:spacing w:line="235" w:lineRule="auto"/>
        <w:ind w:left="1417"/>
        <w:jc w:val="both"/>
      </w:pPr>
      <w:r>
        <w:rPr>
          <w:rFonts w:ascii="Simplified Arabic" w:hAnsi="Simplified Arabic" w:cs="Simplified Arabic"/>
          <w:b/>
          <w:bCs/>
          <w:color w:val="000000"/>
          <w:sz w:val="28"/>
          <w:szCs w:val="28"/>
          <w:rtl/>
          <w:lang w:val="en-US" w:eastAsia="en-US"/>
        </w:rPr>
        <w:t>بالنسبة للشخصيات الممثلة لقطاعات النشاط :</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كثيري جمال،</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حدود نجيب.</w:t>
      </w:r>
    </w:p>
    <w:p w:rsidR="0099542D" w:rsidRDefault="00FA2D5A">
      <w:pPr>
        <w:pStyle w:val="ListParagraph"/>
        <w:numPr>
          <w:ilvl w:val="0"/>
          <w:numId w:val="234"/>
        </w:numPr>
        <w:bidi/>
        <w:spacing w:line="235" w:lineRule="auto"/>
        <w:ind w:left="1417"/>
        <w:jc w:val="both"/>
      </w:pPr>
      <w:r>
        <w:rPr>
          <w:rFonts w:ascii="Simplified Arabic" w:hAnsi="Simplified Arabic" w:cs="Simplified Arabic"/>
          <w:b/>
          <w:bCs/>
          <w:color w:val="000000"/>
          <w:sz w:val="28"/>
          <w:szCs w:val="28"/>
          <w:rtl/>
          <w:lang w:val="en-US" w:eastAsia="en-US"/>
        </w:rPr>
        <w:t>بالنسبة للباحثين :</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فاسي محمد،</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السيدة سالم كور نورة.</w:t>
      </w:r>
    </w:p>
    <w:p w:rsidR="0099542D" w:rsidRDefault="00FA2D5A">
      <w:pPr>
        <w:pStyle w:val="ListParagraph"/>
        <w:numPr>
          <w:ilvl w:val="0"/>
          <w:numId w:val="234"/>
        </w:numPr>
        <w:bidi/>
        <w:spacing w:line="235" w:lineRule="auto"/>
        <w:ind w:left="1417"/>
        <w:jc w:val="both"/>
      </w:pPr>
      <w:r>
        <w:rPr>
          <w:rFonts w:ascii="Simplified Arabic" w:hAnsi="Simplified Arabic" w:cs="Simplified Arabic"/>
          <w:b/>
          <w:bCs/>
          <w:color w:val="000000"/>
          <w:sz w:val="28"/>
          <w:szCs w:val="28"/>
          <w:rtl/>
          <w:lang w:val="en-US" w:eastAsia="en-US"/>
        </w:rPr>
        <w:t>بالنسبة لمستخدمي دعم البحث :</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زيد حاتم.</w:t>
      </w:r>
    </w:p>
    <w:p w:rsidR="0099542D" w:rsidRDefault="00FA2D5A">
      <w:pPr>
        <w:pStyle w:val="ListParagraph"/>
        <w:numPr>
          <w:ilvl w:val="0"/>
          <w:numId w:val="234"/>
        </w:numPr>
        <w:bidi/>
        <w:spacing w:line="235" w:lineRule="auto"/>
        <w:ind w:left="1417"/>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كشبا</w:t>
      </w:r>
      <w:r>
        <w:rPr>
          <w:rFonts w:ascii="Simplified Arabic" w:hAnsi="Simplified Arabic" w:cs="Simplified Arabic"/>
          <w:color w:val="000000"/>
          <w:sz w:val="28"/>
          <w:szCs w:val="28"/>
          <w:rtl/>
          <w:lang w:val="en-US" w:eastAsia="en-US"/>
        </w:rPr>
        <w:t>ر محمد سيف الله         مدير المركز،</w:t>
      </w:r>
    </w:p>
    <w:p w:rsidR="0099542D" w:rsidRDefault="00FA2D5A">
      <w:pPr>
        <w:pStyle w:val="ListParagraph"/>
        <w:numPr>
          <w:ilvl w:val="0"/>
          <w:numId w:val="235"/>
        </w:numPr>
        <w:bidi/>
        <w:spacing w:line="235" w:lineRule="auto"/>
        <w:ind w:left="1558" w:hanging="283"/>
        <w:jc w:val="both"/>
      </w:pPr>
      <w:r>
        <w:rPr>
          <w:rFonts w:ascii="Simplified Arabic" w:hAnsi="Simplified Arabic" w:cs="Simplified Arabic"/>
          <w:color w:val="000000"/>
          <w:sz w:val="28"/>
          <w:szCs w:val="28"/>
          <w:rtl/>
          <w:lang w:val="en-US" w:eastAsia="en-US"/>
        </w:rPr>
        <w:t>السيد مصنوعة محمد                 رئيس المجلس العلمي.</w:t>
      </w: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668/أ.ع مؤرخ في 30 ماي 2023، يحدد القائمة الاسمية لأعضاء مجلس إدارة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مركز البحث العلمي والتقني في التحاليل الفيزيائية والكيميائية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404"/>
          <w:tab w:val="left" w:pos="558"/>
        </w:tabs>
        <w:bidi/>
        <w:spacing w:line="228" w:lineRule="auto"/>
        <w:ind w:left="198" w:hanging="198"/>
        <w:jc w:val="both"/>
      </w:pPr>
      <w:r>
        <w:rPr>
          <w:rFonts w:ascii="Simplified Arabic" w:eastAsia="SimSun" w:hAnsi="Simplified Arabic" w:cs="Simplified Arabic"/>
          <w:color w:val="000000"/>
          <w:sz w:val="28"/>
          <w:szCs w:val="28"/>
          <w:rtl/>
        </w:rPr>
        <w:t>بمقتضى المرسوم</w:t>
      </w:r>
      <w:r>
        <w:rPr>
          <w:rFonts w:ascii="Simplified Arabic" w:eastAsia="SimSun" w:hAnsi="Simplified Arabic" w:cs="Simplified Arabic"/>
          <w:color w:val="000000"/>
          <w:sz w:val="28"/>
          <w:szCs w:val="28"/>
          <w:rtl/>
        </w:rPr>
        <w:t xml:space="preserve">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404"/>
          <w:tab w:val="left" w:pos="558"/>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92-214 المؤرخ في 20 ذي القعدة عام 1412 الموافق 23 مايو سنة 1992 والمتضمن إنشاء مركز البحث العلمي والتقني في التحاليل الفيزيا</w:t>
      </w:r>
      <w:r>
        <w:rPr>
          <w:rFonts w:ascii="Simplified Arabic" w:eastAsia="SimSun" w:hAnsi="Simplified Arabic" w:cs="Simplified Arabic"/>
          <w:color w:val="000000"/>
          <w:sz w:val="28"/>
          <w:szCs w:val="28"/>
          <w:rtl/>
        </w:rPr>
        <w:t>ئية والكيميائية، المعدل والمتمم، لاسيما المادة 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99542D">
      <w:pPr>
        <w:pStyle w:val="Standard"/>
        <w:bidi/>
        <w:spacing w:line="276" w:lineRule="auto"/>
        <w:jc w:val="right"/>
        <w:rPr>
          <w:rFonts w:ascii="Calibri" w:hAnsi="Calibri" w:cs="Traditional Arabic"/>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رقم 11-396 المؤرخ في 28 ذي الحجة عام 1432 الموافق 24 نوفمبر سنة 2011 والمذكور أعلاه، تحدد القائمة الاسمية لأعضاء مجلس إدارة مركز البحث العلمي والتقني في التحاليل الفيزيائية والكيميائية، كما يلي:</w:t>
      </w:r>
    </w:p>
    <w:p w:rsidR="0099542D" w:rsidRDefault="00FA2D5A">
      <w:pPr>
        <w:pStyle w:val="ListParagraph"/>
        <w:numPr>
          <w:ilvl w:val="0"/>
          <w:numId w:val="463"/>
        </w:numPr>
        <w:bidi/>
        <w:ind w:left="1417" w:hanging="283"/>
        <w:jc w:val="both"/>
      </w:pPr>
      <w:r>
        <w:rPr>
          <w:rFonts w:ascii="Simplified Arabic" w:hAnsi="Simplified Arabic" w:cs="Simplified Arabic"/>
          <w:b/>
          <w:bCs/>
          <w:color w:val="000000"/>
          <w:sz w:val="28"/>
          <w:szCs w:val="28"/>
          <w:rtl/>
          <w:lang w:val="en-US" w:eastAsia="en-US"/>
        </w:rPr>
        <w:t>بالنسبة لممثلي م</w:t>
      </w:r>
      <w:r>
        <w:rPr>
          <w:rFonts w:ascii="Simplified Arabic" w:hAnsi="Simplified Arabic" w:cs="Simplified Arabic"/>
          <w:b/>
          <w:bCs/>
          <w:color w:val="000000"/>
          <w:sz w:val="28"/>
          <w:szCs w:val="28"/>
          <w:rtl/>
          <w:lang w:val="en-US" w:eastAsia="en-US"/>
        </w:rPr>
        <w:t>ؤسسات الدولة :</w:t>
      </w:r>
    </w:p>
    <w:p w:rsidR="0099542D" w:rsidRDefault="00FA2D5A">
      <w:pPr>
        <w:pStyle w:val="ListParagraph"/>
        <w:numPr>
          <w:ilvl w:val="0"/>
          <w:numId w:val="464"/>
        </w:numPr>
        <w:bidi/>
        <w:ind w:left="1700" w:hanging="283"/>
        <w:jc w:val="both"/>
      </w:pPr>
      <w:r>
        <w:rPr>
          <w:rFonts w:ascii="Simplified Arabic" w:hAnsi="Simplified Arabic" w:cs="Simplified Arabic"/>
          <w:color w:val="000000"/>
          <w:sz w:val="28"/>
          <w:szCs w:val="28"/>
          <w:rtl/>
          <w:lang w:val="en-US" w:eastAsia="en-US"/>
        </w:rPr>
        <w:t>السيد تومي ذهبي، ممثل وزير المكلف بالتعليم العالي والبحث العلمي، رئيسا،</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السيدة جرمان صبيحة، ممثلة عن الوزير المكلف بالمالية،</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 لطروش حاج، ممثل عن وزير الدفاع الوطني،</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 مزركت بلعيد، ممثل عن الوزير المكلف بالري،</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 xml:space="preserve">السيدة أوتشان </w:t>
      </w:r>
      <w:r>
        <w:rPr>
          <w:rFonts w:ascii="Simplified Arabic" w:hAnsi="Simplified Arabic" w:cs="Simplified Arabic"/>
          <w:color w:val="000000"/>
          <w:sz w:val="28"/>
          <w:szCs w:val="28"/>
          <w:rtl/>
          <w:lang w:val="en-US" w:eastAsia="en-US"/>
        </w:rPr>
        <w:t>رشيدة زوجة تلمات، ممثلة عن الوزير المكلف بالفلاحة والتنمية الريفية،</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السيدة بن برنو ليلى، ممثلة عن الوزير المكلف بالصحة،</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السيدة سليماني نادية، ممثلة عن الوزير المكلف بالطاقة والمناجم،</w:t>
      </w:r>
    </w:p>
    <w:p w:rsidR="0099542D" w:rsidRDefault="00FA2D5A">
      <w:pPr>
        <w:pStyle w:val="ListParagraph"/>
        <w:numPr>
          <w:ilvl w:val="0"/>
          <w:numId w:val="237"/>
        </w:numPr>
        <w:bidi/>
        <w:ind w:left="1700" w:hanging="283"/>
        <w:jc w:val="both"/>
      </w:pPr>
      <w:r>
        <w:rPr>
          <w:rFonts w:ascii="Simplified Arabic" w:hAnsi="Simplified Arabic" w:cs="Simplified Arabic"/>
          <w:color w:val="000000"/>
          <w:sz w:val="28"/>
          <w:szCs w:val="28"/>
          <w:rtl/>
          <w:lang w:val="en-US" w:eastAsia="en-US"/>
        </w:rPr>
        <w:t>السيد ناجي ناجي، ممثل عن الوزيرة المكلفة بالبيئة والطاقات المتجددة.</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w:t>
      </w:r>
      <w:r>
        <w:rPr>
          <w:rFonts w:ascii="Simplified Arabic" w:hAnsi="Simplified Arabic" w:cs="Simplified Arabic"/>
          <w:b/>
          <w:bCs/>
          <w:color w:val="000000"/>
          <w:sz w:val="28"/>
          <w:szCs w:val="28"/>
          <w:rtl/>
          <w:lang w:val="en-US" w:eastAsia="en-US"/>
        </w:rPr>
        <w:t>بة للمديرية العامة للبحث العلمي والتطوير التكنولوجي :</w:t>
      </w:r>
    </w:p>
    <w:p w:rsidR="0099542D" w:rsidRDefault="00FA2D5A">
      <w:pPr>
        <w:pStyle w:val="ListParagraph"/>
        <w:numPr>
          <w:ilvl w:val="0"/>
          <w:numId w:val="465"/>
        </w:numPr>
        <w:bidi/>
        <w:ind w:left="1700" w:hanging="283"/>
        <w:jc w:val="both"/>
      </w:pPr>
      <w:r>
        <w:rPr>
          <w:rFonts w:ascii="Simplified Arabic" w:hAnsi="Simplified Arabic" w:cs="Simplified Arabic"/>
          <w:color w:val="000000"/>
          <w:sz w:val="28"/>
          <w:szCs w:val="28"/>
          <w:rtl/>
          <w:lang w:val="en-US" w:eastAsia="en-US"/>
        </w:rPr>
        <w:t>السيدة أيت أودية ختيمة.</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بالنسبة للشخصيات الممثلة لقطاعات النشاط:</w:t>
      </w:r>
    </w:p>
    <w:p w:rsidR="0099542D" w:rsidRDefault="00FA2D5A">
      <w:pPr>
        <w:pStyle w:val="ListParagraph"/>
        <w:numPr>
          <w:ilvl w:val="0"/>
          <w:numId w:val="466"/>
        </w:numPr>
        <w:tabs>
          <w:tab w:val="right" w:pos="2075"/>
        </w:tabs>
        <w:bidi/>
        <w:ind w:left="1700" w:hanging="283"/>
        <w:jc w:val="both"/>
      </w:pPr>
      <w:r>
        <w:rPr>
          <w:rFonts w:ascii="Simplified Arabic" w:hAnsi="Simplified Arabic" w:cs="Simplified Arabic"/>
          <w:color w:val="000000"/>
          <w:sz w:val="28"/>
          <w:szCs w:val="28"/>
          <w:rtl/>
          <w:lang w:val="en-US" w:eastAsia="en-US"/>
        </w:rPr>
        <w:t>السيد سيفي غريب،</w:t>
      </w:r>
    </w:p>
    <w:p w:rsidR="0099542D" w:rsidRDefault="00FA2D5A">
      <w:pPr>
        <w:pStyle w:val="ListParagraph"/>
        <w:numPr>
          <w:ilvl w:val="0"/>
          <w:numId w:val="239"/>
        </w:numPr>
        <w:tabs>
          <w:tab w:val="right" w:pos="2075"/>
        </w:tabs>
        <w:bidi/>
        <w:ind w:left="1700" w:hanging="283"/>
        <w:jc w:val="both"/>
      </w:pPr>
      <w:r>
        <w:rPr>
          <w:rFonts w:ascii="Simplified Arabic" w:hAnsi="Simplified Arabic" w:cs="Simplified Arabic"/>
          <w:color w:val="000000"/>
          <w:sz w:val="28"/>
          <w:szCs w:val="28"/>
          <w:rtl/>
          <w:lang w:val="en-US" w:eastAsia="en-US"/>
        </w:rPr>
        <w:t>السيد بلعطوي عبد المالك.</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بالنسبة للباحثين :</w:t>
      </w:r>
    </w:p>
    <w:p w:rsidR="0099542D" w:rsidRDefault="00FA2D5A">
      <w:pPr>
        <w:pStyle w:val="ListParagraph"/>
        <w:numPr>
          <w:ilvl w:val="0"/>
          <w:numId w:val="467"/>
        </w:numPr>
        <w:bidi/>
        <w:ind w:left="1700" w:hanging="283"/>
        <w:jc w:val="both"/>
      </w:pPr>
      <w:r>
        <w:rPr>
          <w:rFonts w:ascii="Simplified Arabic" w:hAnsi="Simplified Arabic" w:cs="Simplified Arabic"/>
          <w:color w:val="000000"/>
          <w:sz w:val="28"/>
          <w:szCs w:val="28"/>
          <w:rtl/>
          <w:lang w:val="en-US" w:eastAsia="en-US"/>
        </w:rPr>
        <w:t>السيد عزوج ياسين،</w:t>
      </w:r>
    </w:p>
    <w:p w:rsidR="0099542D" w:rsidRDefault="00FA2D5A">
      <w:pPr>
        <w:pStyle w:val="ListParagraph"/>
        <w:numPr>
          <w:ilvl w:val="0"/>
          <w:numId w:val="240"/>
        </w:numPr>
        <w:bidi/>
        <w:ind w:left="1700" w:hanging="283"/>
        <w:jc w:val="both"/>
      </w:pPr>
      <w:r>
        <w:rPr>
          <w:rFonts w:ascii="Simplified Arabic" w:hAnsi="Simplified Arabic" w:cs="Simplified Arabic"/>
          <w:color w:val="000000"/>
          <w:sz w:val="28"/>
          <w:szCs w:val="28"/>
          <w:rtl/>
          <w:lang w:val="en-US" w:eastAsia="en-US"/>
        </w:rPr>
        <w:t>السيدة بايت نادية.</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بالنسبة لمستخدمي دعم البحث :</w:t>
      </w:r>
    </w:p>
    <w:p w:rsidR="0099542D" w:rsidRDefault="00FA2D5A">
      <w:pPr>
        <w:pStyle w:val="ListParagraph"/>
        <w:numPr>
          <w:ilvl w:val="0"/>
          <w:numId w:val="468"/>
        </w:numPr>
        <w:bidi/>
        <w:ind w:left="1700" w:hanging="283"/>
        <w:jc w:val="both"/>
      </w:pPr>
      <w:r>
        <w:rPr>
          <w:rFonts w:ascii="Simplified Arabic" w:hAnsi="Simplified Arabic" w:cs="Simplified Arabic"/>
          <w:color w:val="000000"/>
          <w:sz w:val="28"/>
          <w:szCs w:val="28"/>
          <w:rtl/>
          <w:lang w:val="en-US" w:eastAsia="en-US"/>
        </w:rPr>
        <w:t>السيد بولحبال هاني.</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بالنسبة الآخرين :</w:t>
      </w:r>
    </w:p>
    <w:p w:rsidR="0099542D" w:rsidRDefault="00FA2D5A">
      <w:pPr>
        <w:pStyle w:val="ListParagraph"/>
        <w:numPr>
          <w:ilvl w:val="0"/>
          <w:numId w:val="469"/>
        </w:numPr>
        <w:bidi/>
        <w:ind w:left="1700" w:hanging="283"/>
        <w:jc w:val="both"/>
      </w:pPr>
      <w:r>
        <w:rPr>
          <w:rFonts w:ascii="Simplified Arabic" w:hAnsi="Simplified Arabic" w:cs="Simplified Arabic"/>
          <w:color w:val="000000"/>
          <w:sz w:val="28"/>
          <w:szCs w:val="28"/>
          <w:rtl/>
          <w:lang w:val="en-US" w:eastAsia="en-US"/>
        </w:rPr>
        <w:t>السيد بشاري خلدون / مدير المركز،</w:t>
      </w:r>
    </w:p>
    <w:p w:rsidR="0099542D" w:rsidRDefault="00FA2D5A">
      <w:pPr>
        <w:pStyle w:val="ListParagraph"/>
        <w:numPr>
          <w:ilvl w:val="0"/>
          <w:numId w:val="242"/>
        </w:numPr>
        <w:bidi/>
        <w:ind w:left="1700" w:hanging="283"/>
        <w:jc w:val="both"/>
      </w:pPr>
      <w:r>
        <w:rPr>
          <w:rFonts w:ascii="Simplified Arabic" w:hAnsi="Simplified Arabic" w:cs="Simplified Arabic"/>
          <w:color w:val="000000"/>
          <w:sz w:val="28"/>
          <w:szCs w:val="28"/>
          <w:rtl/>
          <w:lang w:val="en-US" w:eastAsia="en-US"/>
        </w:rPr>
        <w:t>السيد طربوش عاشور / رئيس المجلس العلمي،</w:t>
      </w:r>
    </w:p>
    <w:p w:rsidR="0099542D" w:rsidRDefault="00FA2D5A">
      <w:pPr>
        <w:pStyle w:val="ListParagraph"/>
        <w:numPr>
          <w:ilvl w:val="0"/>
          <w:numId w:val="242"/>
        </w:numPr>
        <w:bidi/>
        <w:ind w:left="1700" w:hanging="283"/>
        <w:jc w:val="both"/>
      </w:pPr>
      <w:r>
        <w:rPr>
          <w:rFonts w:ascii="Simplified Arabic" w:hAnsi="Simplified Arabic" w:cs="Simplified Arabic"/>
          <w:color w:val="000000"/>
          <w:sz w:val="28"/>
          <w:szCs w:val="28"/>
          <w:rtl/>
          <w:lang w:val="en-US" w:eastAsia="en-US"/>
        </w:rPr>
        <w:t>السيد لاجي رياض / مدير وحدة بحث.</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669/أ.ع مؤرخ في 30 ماي 2023، يحدد القائمة الاسمية لأعضاء مجلس إدارة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مركز البحث في التكنولوجيات الصناعية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558"/>
        </w:tabs>
        <w:bidi/>
        <w:ind w:left="198" w:hanging="198"/>
        <w:jc w:val="both"/>
      </w:pPr>
      <w:r>
        <w:rPr>
          <w:rFonts w:ascii="Simplified Arabic" w:eastAsia="SimSun" w:hAnsi="Simplified Arabic" w:cs="Simplified Arabic"/>
          <w:color w:val="000000"/>
          <w:sz w:val="28"/>
          <w:szCs w:val="28"/>
          <w:rtl/>
        </w:rPr>
        <w:t xml:space="preserve">بمقتضى المرسوم الرئاسي رقم 23-119 </w:t>
      </w:r>
      <w:r>
        <w:rPr>
          <w:rFonts w:ascii="Simplified Arabic" w:eastAsia="SimSun" w:hAnsi="Simplified Arabic" w:cs="Simplified Arabic"/>
          <w:color w:val="000000"/>
          <w:sz w:val="28"/>
          <w:szCs w:val="28"/>
          <w:rtl/>
        </w:rPr>
        <w:t>المؤرخ في 23 شعبان عام 1444 الموافق 16 مارس سنة 2023 والمتضمن تعيين أعضاء الحكومة.</w:t>
      </w:r>
    </w:p>
    <w:p w:rsidR="0099542D" w:rsidRDefault="00FA2D5A">
      <w:pPr>
        <w:pStyle w:val="Standard"/>
        <w:numPr>
          <w:ilvl w:val="0"/>
          <w:numId w:val="17"/>
        </w:numPr>
        <w:tabs>
          <w:tab w:val="left" w:pos="404"/>
          <w:tab w:val="left" w:pos="558"/>
        </w:tabs>
        <w:bidi/>
        <w:ind w:left="198" w:hanging="198"/>
        <w:jc w:val="both"/>
      </w:pPr>
      <w:r>
        <w:rPr>
          <w:rFonts w:ascii="Simplified Arabic" w:eastAsia="SimSun" w:hAnsi="Simplified Arabic" w:cs="Simplified Arabic"/>
          <w:color w:val="000000"/>
          <w:sz w:val="28"/>
          <w:szCs w:val="28"/>
          <w:rtl/>
        </w:rPr>
        <w:t>وبمقتضى المرسوم التنفيذي رقم 92-280 المؤرخ في 5 محرم عام 1413 الموافق 6 يوليو سنة 1992 والمتضمن إنشاء مركز البحث العلمي والتقني للإلحام والمراقبة، المعدل والمتمم، لاسيما الم</w:t>
      </w:r>
      <w:r>
        <w:rPr>
          <w:rFonts w:ascii="Simplified Arabic" w:eastAsia="SimSun" w:hAnsi="Simplified Arabic" w:cs="Simplified Arabic"/>
          <w:color w:val="000000"/>
          <w:sz w:val="28"/>
          <w:szCs w:val="28"/>
          <w:rtl/>
        </w:rPr>
        <w:t>ادة 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w:t>
      </w:r>
      <w:r>
        <w:rPr>
          <w:rFonts w:ascii="Simplified Arabic" w:eastAsia="SimSun" w:hAnsi="Simplified Arabic" w:cs="Simplified Arabic"/>
          <w:color w:val="000000"/>
          <w:sz w:val="28"/>
          <w:szCs w:val="28"/>
          <w:rtl/>
        </w:rPr>
        <w:t xml:space="preserve"> 18ربيع الأول عام 1434 الموافق 30 يناير سنة 2013، الذي يحدد صلاحيات وزير التعليم العالي والبحث العلمي.</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13 من المرسوم التنفيذي 11-396 المؤرخ في 28 ذي الحجة عام 1432 الموافق 24 نوفمبر سنة2011 والمذكور أعلاه،</w:t>
      </w:r>
      <w:r>
        <w:rPr>
          <w:rFonts w:ascii="Simplified Arabic" w:hAnsi="Simplified Arabic" w:cs="Simplified Arabic"/>
          <w:color w:val="000000"/>
          <w:sz w:val="28"/>
          <w:szCs w:val="28"/>
          <w:rtl/>
        </w:rPr>
        <w:t xml:space="preserve"> تحدد القائمة الاسمية لأعضاء مجلس إدارة مركز البحث في التكنولوجيات الصناعية، كما يلي:</w:t>
      </w:r>
    </w:p>
    <w:p w:rsidR="0099542D" w:rsidRDefault="00FA2D5A">
      <w:pPr>
        <w:pStyle w:val="ListParagraph"/>
        <w:numPr>
          <w:ilvl w:val="0"/>
          <w:numId w:val="236"/>
        </w:numPr>
        <w:bidi/>
        <w:ind w:left="1417" w:hanging="283"/>
        <w:jc w:val="both"/>
      </w:pPr>
      <w:r>
        <w:rPr>
          <w:rFonts w:ascii="Simplified Arabic" w:hAnsi="Simplified Arabic" w:cs="Simplified Arabic"/>
          <w:b/>
          <w:bCs/>
          <w:color w:val="000000"/>
          <w:sz w:val="28"/>
          <w:szCs w:val="28"/>
          <w:rtl/>
          <w:lang w:val="en-US" w:eastAsia="en-US"/>
        </w:rPr>
        <w:t>بالنسبة لممثلي مؤسسات الدولة:</w:t>
      </w:r>
    </w:p>
    <w:p w:rsidR="0099542D" w:rsidRDefault="00FA2D5A">
      <w:pPr>
        <w:pStyle w:val="ListParagraph"/>
        <w:numPr>
          <w:ilvl w:val="0"/>
          <w:numId w:val="470"/>
        </w:numPr>
        <w:bidi/>
        <w:ind w:left="1700" w:hanging="283"/>
        <w:jc w:val="both"/>
      </w:pPr>
      <w:r>
        <w:rPr>
          <w:rFonts w:ascii="Simplified Arabic" w:hAnsi="Simplified Arabic" w:cs="Simplified Arabic"/>
          <w:color w:val="000000"/>
          <w:sz w:val="28"/>
          <w:szCs w:val="28"/>
          <w:rtl/>
          <w:lang w:val="en-US" w:eastAsia="en-US"/>
        </w:rPr>
        <w:t>السيد تساليت جيلالي، ممثل وزير التعليم العالي والبحث العلمي، رئيسا،</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السيدة جرمان صبيحة، ممثلة عن الوزير المكلف بالمالية،</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 xml:space="preserve">السيد </w:t>
      </w:r>
      <w:r>
        <w:rPr>
          <w:rFonts w:ascii="Simplified Arabic" w:hAnsi="Simplified Arabic" w:cs="Simplified Arabic"/>
          <w:color w:val="000000"/>
          <w:sz w:val="28"/>
          <w:szCs w:val="28"/>
          <w:rtl/>
          <w:lang w:val="en-US" w:eastAsia="en-US"/>
        </w:rPr>
        <w:t>بولقشور محمد، ممثل عن وزير الدفاع الوطني،</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السيد عفرة حميد، ممثل عن الوزير المكلف بالداخلية والجماعات المحلية والتهيئة العمرانية،</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السيد محيوت طارق، ممثل عن الوزير المكلف بالصناعة والإنتاج الصيدلاني،</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السيدة ياسري هودى، ممثلة عن الوزير المكلف بالطاقة والمناجم</w:t>
      </w:r>
      <w:r>
        <w:rPr>
          <w:rFonts w:ascii="Simplified Arabic" w:hAnsi="Simplified Arabic" w:cs="Simplified Arabic"/>
          <w:color w:val="000000"/>
          <w:sz w:val="28"/>
          <w:szCs w:val="28"/>
          <w:rtl/>
          <w:lang w:val="en-US" w:eastAsia="en-US"/>
        </w:rPr>
        <w:t>،</w:t>
      </w:r>
    </w:p>
    <w:p w:rsidR="0099542D" w:rsidRDefault="00FA2D5A">
      <w:pPr>
        <w:pStyle w:val="ListParagraph"/>
        <w:numPr>
          <w:ilvl w:val="0"/>
          <w:numId w:val="252"/>
        </w:numPr>
        <w:bidi/>
        <w:ind w:left="1700" w:hanging="283"/>
        <w:jc w:val="both"/>
      </w:pPr>
      <w:r>
        <w:rPr>
          <w:rFonts w:ascii="Simplified Arabic" w:hAnsi="Simplified Arabic" w:cs="Simplified Arabic"/>
          <w:color w:val="000000"/>
          <w:sz w:val="28"/>
          <w:szCs w:val="28"/>
          <w:rtl/>
          <w:lang w:val="en-US" w:eastAsia="en-US"/>
        </w:rPr>
        <w:t>السيدة جرعون نادية، ممثلة عن الوزير المكلف بالصحة.</w:t>
      </w:r>
    </w:p>
    <w:p w:rsidR="0099542D" w:rsidRDefault="00FA2D5A">
      <w:pPr>
        <w:pStyle w:val="ListParagraph"/>
        <w:numPr>
          <w:ilvl w:val="0"/>
          <w:numId w:val="471"/>
        </w:numPr>
        <w:bidi/>
        <w:ind w:left="1417" w:hanging="284"/>
        <w:jc w:val="both"/>
      </w:pPr>
      <w:r>
        <w:rPr>
          <w:rFonts w:ascii="Simplified Arabic" w:hAnsi="Simplified Arabic" w:cs="Simplified Arabic"/>
          <w:b/>
          <w:bCs/>
          <w:color w:val="000000"/>
          <w:sz w:val="28"/>
          <w:szCs w:val="28"/>
          <w:rtl/>
          <w:lang w:val="en-US" w:eastAsia="en-US"/>
        </w:rPr>
        <w:t>بالنسبة للمديرية العامة للبحث العلمي والتطوير التكنولوجي:</w:t>
      </w:r>
    </w:p>
    <w:p w:rsidR="0099542D" w:rsidRDefault="00FA2D5A">
      <w:pPr>
        <w:pStyle w:val="ListParagraph"/>
        <w:numPr>
          <w:ilvl w:val="0"/>
          <w:numId w:val="472"/>
        </w:numPr>
        <w:tabs>
          <w:tab w:val="left" w:pos="2060"/>
        </w:tabs>
        <w:bidi/>
        <w:ind w:left="1700" w:hanging="283"/>
        <w:jc w:val="both"/>
      </w:pPr>
      <w:r>
        <w:rPr>
          <w:rFonts w:ascii="Simplified Arabic" w:hAnsi="Simplified Arabic" w:cs="Simplified Arabic"/>
          <w:color w:val="000000"/>
          <w:sz w:val="28"/>
          <w:szCs w:val="28"/>
          <w:rtl/>
          <w:lang w:val="en-US" w:eastAsia="en-US"/>
        </w:rPr>
        <w:t>السيدة مقداد صورية.</w:t>
      </w:r>
    </w:p>
    <w:p w:rsidR="0099542D" w:rsidRDefault="00FA2D5A">
      <w:pPr>
        <w:pStyle w:val="ListParagraph"/>
        <w:numPr>
          <w:ilvl w:val="0"/>
          <w:numId w:val="243"/>
        </w:numPr>
        <w:bidi/>
        <w:ind w:left="1417" w:hanging="283"/>
        <w:jc w:val="both"/>
      </w:pPr>
      <w:r>
        <w:rPr>
          <w:rFonts w:ascii="Simplified Arabic" w:hAnsi="Simplified Arabic" w:cs="Simplified Arabic"/>
          <w:b/>
          <w:bCs/>
          <w:color w:val="000000"/>
          <w:sz w:val="28"/>
          <w:szCs w:val="28"/>
          <w:rtl/>
          <w:lang w:val="en-US" w:eastAsia="en-US"/>
        </w:rPr>
        <w:t>بالنسبة للشخصيات الممثلة لقطاعات النشاط:</w:t>
      </w:r>
    </w:p>
    <w:p w:rsidR="0099542D" w:rsidRDefault="00FA2D5A">
      <w:pPr>
        <w:pStyle w:val="ListParagraph"/>
        <w:numPr>
          <w:ilvl w:val="0"/>
          <w:numId w:val="473"/>
        </w:numPr>
        <w:tabs>
          <w:tab w:val="left" w:pos="2060"/>
        </w:tabs>
        <w:bidi/>
        <w:ind w:left="1700" w:hanging="283"/>
        <w:jc w:val="both"/>
      </w:pPr>
      <w:r>
        <w:rPr>
          <w:rFonts w:ascii="Simplified Arabic" w:hAnsi="Simplified Arabic" w:cs="Simplified Arabic"/>
          <w:color w:val="000000"/>
          <w:sz w:val="28"/>
          <w:szCs w:val="28"/>
          <w:rtl/>
          <w:lang w:val="en-US" w:eastAsia="en-US"/>
        </w:rPr>
        <w:t>السيد بويوسف العمري.</w:t>
      </w:r>
    </w:p>
    <w:p w:rsidR="0099542D" w:rsidRDefault="00FA2D5A">
      <w:pPr>
        <w:pStyle w:val="ListParagraph"/>
        <w:numPr>
          <w:ilvl w:val="0"/>
          <w:numId w:val="474"/>
        </w:numPr>
        <w:bidi/>
        <w:ind w:left="1417" w:hanging="283"/>
        <w:jc w:val="both"/>
      </w:pPr>
      <w:r>
        <w:rPr>
          <w:rFonts w:ascii="Simplified Arabic" w:hAnsi="Simplified Arabic" w:cs="Simplified Arabic"/>
          <w:b/>
          <w:bCs/>
          <w:color w:val="000000"/>
          <w:sz w:val="28"/>
          <w:szCs w:val="28"/>
          <w:rtl/>
          <w:lang w:val="en-US" w:eastAsia="en-US"/>
        </w:rPr>
        <w:t>بالنسبة للباحثين:</w:t>
      </w:r>
    </w:p>
    <w:p w:rsidR="0099542D" w:rsidRDefault="00FA2D5A">
      <w:pPr>
        <w:pStyle w:val="ListParagraph"/>
        <w:numPr>
          <w:ilvl w:val="0"/>
          <w:numId w:val="475"/>
        </w:numPr>
        <w:bidi/>
        <w:ind w:left="1700" w:hanging="283"/>
        <w:jc w:val="both"/>
      </w:pPr>
      <w:r>
        <w:rPr>
          <w:rFonts w:ascii="Simplified Arabic" w:hAnsi="Simplified Arabic" w:cs="Simplified Arabic"/>
          <w:color w:val="000000"/>
          <w:sz w:val="28"/>
          <w:szCs w:val="28"/>
          <w:rtl/>
          <w:lang w:val="en-US" w:eastAsia="en-US"/>
        </w:rPr>
        <w:t>السيد نافع نصر الدين،</w:t>
      </w:r>
    </w:p>
    <w:p w:rsidR="0099542D" w:rsidRDefault="00FA2D5A">
      <w:pPr>
        <w:pStyle w:val="ListParagraph"/>
        <w:numPr>
          <w:ilvl w:val="0"/>
          <w:numId w:val="249"/>
        </w:numPr>
        <w:bidi/>
        <w:ind w:left="1700" w:hanging="283"/>
        <w:jc w:val="both"/>
      </w:pPr>
      <w:r>
        <w:rPr>
          <w:rFonts w:ascii="Simplified Arabic" w:hAnsi="Simplified Arabic" w:cs="Simplified Arabic"/>
          <w:color w:val="000000"/>
          <w:sz w:val="28"/>
          <w:szCs w:val="28"/>
          <w:rtl/>
          <w:lang w:val="en-US" w:eastAsia="en-US"/>
        </w:rPr>
        <w:t>السيد جامع مصطفى.</w:t>
      </w:r>
    </w:p>
    <w:p w:rsidR="0099542D" w:rsidRDefault="00FA2D5A">
      <w:pPr>
        <w:pStyle w:val="ListParagraph"/>
        <w:numPr>
          <w:ilvl w:val="0"/>
          <w:numId w:val="476"/>
        </w:numPr>
        <w:bidi/>
        <w:ind w:left="1417" w:hanging="283"/>
        <w:jc w:val="both"/>
      </w:pPr>
      <w:r>
        <w:rPr>
          <w:rFonts w:ascii="Simplified Arabic" w:hAnsi="Simplified Arabic" w:cs="Simplified Arabic"/>
          <w:b/>
          <w:bCs/>
          <w:color w:val="000000"/>
          <w:sz w:val="28"/>
          <w:szCs w:val="28"/>
          <w:rtl/>
          <w:lang w:val="en-US" w:eastAsia="en-US"/>
        </w:rPr>
        <w:t>بالنسبة لمستخدمي دعم البحث:</w:t>
      </w:r>
    </w:p>
    <w:p w:rsidR="0099542D" w:rsidRDefault="00FA2D5A">
      <w:pPr>
        <w:pStyle w:val="ListParagraph"/>
        <w:numPr>
          <w:ilvl w:val="0"/>
          <w:numId w:val="477"/>
        </w:numPr>
        <w:tabs>
          <w:tab w:val="left" w:pos="2060"/>
        </w:tabs>
        <w:bidi/>
        <w:ind w:left="1700" w:hanging="283"/>
        <w:jc w:val="both"/>
      </w:pPr>
      <w:r>
        <w:rPr>
          <w:rFonts w:ascii="Simplified Arabic" w:hAnsi="Simplified Arabic" w:cs="Simplified Arabic"/>
          <w:color w:val="000000"/>
          <w:sz w:val="28"/>
          <w:szCs w:val="28"/>
          <w:rtl/>
          <w:lang w:val="en-US" w:eastAsia="en-US"/>
        </w:rPr>
        <w:t>السيد شرفى سعيد.</w:t>
      </w:r>
    </w:p>
    <w:p w:rsidR="0099542D" w:rsidRDefault="00FA2D5A">
      <w:pPr>
        <w:pStyle w:val="ListParagraph"/>
        <w:numPr>
          <w:ilvl w:val="0"/>
          <w:numId w:val="478"/>
        </w:numPr>
        <w:bidi/>
        <w:ind w:left="1417" w:hanging="283"/>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479"/>
        </w:numPr>
        <w:tabs>
          <w:tab w:val="left" w:pos="2060"/>
        </w:tabs>
        <w:bidi/>
        <w:ind w:left="1700" w:hanging="283"/>
        <w:jc w:val="both"/>
      </w:pPr>
      <w:r>
        <w:rPr>
          <w:rFonts w:ascii="Simplified Arabic" w:hAnsi="Simplified Arabic" w:cs="Simplified Arabic"/>
          <w:color w:val="000000"/>
          <w:sz w:val="28"/>
          <w:szCs w:val="28"/>
          <w:rtl/>
          <w:lang w:val="en-US" w:eastAsia="en-US"/>
        </w:rPr>
        <w:t>السيد باجي رياض / مدير المركز،</w:t>
      </w:r>
    </w:p>
    <w:p w:rsidR="0099542D" w:rsidRDefault="00FA2D5A">
      <w:pPr>
        <w:pStyle w:val="ListParagraph"/>
        <w:numPr>
          <w:ilvl w:val="0"/>
          <w:numId w:val="247"/>
        </w:numPr>
        <w:tabs>
          <w:tab w:val="left" w:pos="2060"/>
        </w:tabs>
        <w:bidi/>
        <w:ind w:left="1700" w:hanging="283"/>
        <w:jc w:val="both"/>
      </w:pPr>
      <w:r>
        <w:rPr>
          <w:rFonts w:ascii="Simplified Arabic" w:hAnsi="Simplified Arabic" w:cs="Simplified Arabic"/>
          <w:color w:val="000000"/>
          <w:sz w:val="28"/>
          <w:szCs w:val="28"/>
          <w:rtl/>
          <w:lang w:val="en-US" w:eastAsia="en-US"/>
        </w:rPr>
        <w:t>السيد دراعي رضوان / رئيس المجلس العلمي،</w:t>
      </w:r>
    </w:p>
    <w:p w:rsidR="0099542D" w:rsidRDefault="00FA2D5A">
      <w:pPr>
        <w:pStyle w:val="ListParagraph"/>
        <w:numPr>
          <w:ilvl w:val="0"/>
          <w:numId w:val="247"/>
        </w:numPr>
        <w:tabs>
          <w:tab w:val="left" w:pos="2060"/>
        </w:tabs>
        <w:bidi/>
        <w:ind w:left="1700" w:hanging="283"/>
        <w:jc w:val="both"/>
      </w:pPr>
      <w:r>
        <w:rPr>
          <w:rFonts w:ascii="Simplified Arabic" w:hAnsi="Simplified Arabic" w:cs="Simplified Arabic"/>
          <w:color w:val="000000"/>
          <w:sz w:val="28"/>
          <w:szCs w:val="28"/>
          <w:rtl/>
          <w:lang w:val="en-US" w:eastAsia="en-US"/>
        </w:rPr>
        <w:t>السيد منتوري زهير / مدير وحدة بحث عنابة،</w:t>
      </w:r>
    </w:p>
    <w:p w:rsidR="0099542D" w:rsidRDefault="00FA2D5A">
      <w:pPr>
        <w:pStyle w:val="ListParagraph"/>
        <w:numPr>
          <w:ilvl w:val="0"/>
          <w:numId w:val="247"/>
        </w:numPr>
        <w:tabs>
          <w:tab w:val="left" w:pos="2060"/>
        </w:tabs>
        <w:bidi/>
        <w:ind w:left="1700" w:hanging="283"/>
        <w:jc w:val="both"/>
      </w:pPr>
      <w:r>
        <w:rPr>
          <w:rFonts w:ascii="Simplified Arabic" w:hAnsi="Simplified Arabic" w:cs="Simplified Arabic"/>
          <w:color w:val="000000"/>
          <w:sz w:val="28"/>
          <w:szCs w:val="28"/>
          <w:rtl/>
          <w:lang w:val="en-US" w:eastAsia="en-US"/>
        </w:rPr>
        <w:t>السيد عطوي عصام / مدير وحدة بحث عنابة،</w:t>
      </w:r>
    </w:p>
    <w:p w:rsidR="0099542D" w:rsidRDefault="00FA2D5A">
      <w:pPr>
        <w:pStyle w:val="ListParagraph"/>
        <w:numPr>
          <w:ilvl w:val="0"/>
          <w:numId w:val="247"/>
        </w:numPr>
        <w:tabs>
          <w:tab w:val="left" w:pos="2060"/>
        </w:tabs>
        <w:bidi/>
        <w:ind w:left="1700" w:hanging="283"/>
        <w:jc w:val="both"/>
      </w:pPr>
      <w:r>
        <w:rPr>
          <w:rFonts w:ascii="Simplified Arabic" w:hAnsi="Simplified Arabic" w:cs="Simplified Arabic"/>
          <w:color w:val="000000"/>
          <w:sz w:val="28"/>
          <w:szCs w:val="28"/>
          <w:rtl/>
          <w:lang w:val="en-US" w:eastAsia="en-US"/>
        </w:rPr>
        <w:t>مرابطي حليم / مدير وحدة بحث سطيف.</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    </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670/أ.ع مؤرخ في 30 ماي 2023، يعدل القــرار رقم 64 المؤرخ في 26 جانفي 2022 الذي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يحدد القائمة الاسمية لأعضاء مجلس توجيه الوكالة الموضوعاتية للبحث في العلوم الاجتماعية والإنسانية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w:t>
      </w:r>
      <w:r>
        <w:rPr>
          <w:rFonts w:ascii="Simplified Arabic" w:hAnsi="Simplified Arabic" w:cs="Simplified Arabic"/>
          <w:b/>
          <w:bCs/>
          <w:sz w:val="28"/>
          <w:szCs w:val="28"/>
          <w:rtl/>
          <w:lang w:bidi="ar-DZ"/>
        </w:rPr>
        <w:t>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w:t>
      </w:r>
      <w:r>
        <w:rPr>
          <w:rFonts w:ascii="Simplified Arabic" w:eastAsia="SimSun" w:hAnsi="Simplified Arabic" w:cs="Simplified Arabic"/>
          <w:color w:val="000000"/>
          <w:sz w:val="28"/>
          <w:szCs w:val="28"/>
          <w:rtl/>
        </w:rPr>
        <w:t>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19-232 مؤرخ في 12 ذي الحجة عام 1440 الموافق 13 غشت سنة 2019، الذي يحدد مهام الوكالات الموضوعاتية للبحث وتنظيمها وسيرها، لاسيما المادة 8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21-208 </w:t>
      </w:r>
      <w:r>
        <w:rPr>
          <w:rFonts w:ascii="Simplified Arabic" w:eastAsia="SimSun" w:hAnsi="Simplified Arabic" w:cs="Simplified Arabic"/>
          <w:color w:val="000000"/>
          <w:sz w:val="28"/>
          <w:szCs w:val="28"/>
          <w:rtl/>
        </w:rPr>
        <w:t>المؤرخ في 8 شوال عام 1442 الموافق 20 مايو سنة 2021، يتضمن إعادة تنظيم الوكالة الموضوعاتية للبحث البيوتكنولوجيا وعلوم الزراعة والتغذية وتغيير تسميتها.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القــرار رقم 64 المؤرخ في 26 جانفي 2022 الذي يحدد القائمة الاسمية لأعضاء مجلس توجيه الوكالة الموضو</w:t>
      </w:r>
      <w:r>
        <w:rPr>
          <w:rFonts w:ascii="Simplified Arabic" w:eastAsia="SimSun" w:hAnsi="Simplified Arabic" w:cs="Simplified Arabic"/>
          <w:color w:val="000000"/>
          <w:sz w:val="28"/>
          <w:szCs w:val="28"/>
          <w:rtl/>
        </w:rPr>
        <w:t>عاتية للبحث في العلوم الاجتماعية والإنسانية، المتمم.</w:t>
      </w:r>
    </w:p>
    <w:p w:rsidR="0099542D" w:rsidRDefault="0099542D">
      <w:pPr>
        <w:pStyle w:val="Standard"/>
        <w:tabs>
          <w:tab w:val="right" w:pos="9212"/>
          <w:tab w:val="right" w:pos="9780"/>
        </w:tabs>
        <w:bidi/>
        <w:spacing w:line="228" w:lineRule="auto"/>
        <w:jc w:val="center"/>
        <w:rPr>
          <w:rFonts w:ascii="Simplified Arabic" w:hAnsi="Simplified Arabic" w:cs="Simplified Arabic"/>
          <w:color w:val="FF0000"/>
          <w:sz w:val="4"/>
          <w:szCs w:val="4"/>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w:t>
      </w:r>
      <w:r>
        <w:rPr>
          <w:rFonts w:ascii="Simplified Arabic" w:eastAsia="SimSun" w:hAnsi="Simplified Arabic" w:cs="Simplified Arabic"/>
          <w:color w:val="000000"/>
          <w:sz w:val="28"/>
          <w:szCs w:val="28"/>
          <w:rtl/>
        </w:rPr>
        <w:t>64 المؤرخ في 26 جانفي 2022</w:t>
      </w:r>
      <w:r>
        <w:rPr>
          <w:rFonts w:ascii="Simplified Arabic" w:hAnsi="Simplified Arabic" w:cs="Simplified Arabic"/>
          <w:color w:val="000000"/>
          <w:sz w:val="28"/>
          <w:szCs w:val="28"/>
          <w:rtl/>
        </w:rPr>
        <w:t>، المتمم والمذكور أعلاه وتحرر كما يأتي:</w:t>
      </w:r>
    </w:p>
    <w:p w:rsidR="0099542D" w:rsidRDefault="00FA2D5A">
      <w:pPr>
        <w:pStyle w:val="Standard"/>
        <w:bidi/>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28" w:lineRule="auto"/>
        <w:ind w:left="1133"/>
        <w:jc w:val="right"/>
      </w:pPr>
      <w:r>
        <w:rPr>
          <w:rFonts w:ascii="Simplified Arabic" w:hAnsi="Simplified Arabic" w:cs="Simplified Arabic"/>
          <w:color w:val="000000"/>
          <w:sz w:val="28"/>
          <w:szCs w:val="28"/>
          <w:rtl/>
        </w:rPr>
        <w:t>تحدد تشكيلة مجلس توجيه الوكالة الموضوعاتية للبحث في العلوم الاجتماعية والإنسانية كما يأتي:</w:t>
      </w:r>
    </w:p>
    <w:tbl>
      <w:tblPr>
        <w:bidiVisual/>
        <w:tblW w:w="8982" w:type="dxa"/>
        <w:tblInd w:w="997" w:type="dxa"/>
        <w:tblLayout w:type="fixed"/>
        <w:tblCellMar>
          <w:left w:w="10" w:type="dxa"/>
          <w:right w:w="10" w:type="dxa"/>
        </w:tblCellMar>
        <w:tblLook w:val="0000" w:firstRow="0" w:lastRow="0" w:firstColumn="0" w:lastColumn="0" w:noHBand="0" w:noVBand="0"/>
      </w:tblPr>
      <w:tblGrid>
        <w:gridCol w:w="2050"/>
        <w:gridCol w:w="6932"/>
      </w:tblGrid>
      <w:tr w:rsidR="0099542D">
        <w:tblPrEx>
          <w:tblCellMar>
            <w:top w:w="0" w:type="dxa"/>
            <w:bottom w:w="0" w:type="dxa"/>
          </w:tblCellMar>
        </w:tblPrEx>
        <w:tc>
          <w:tcPr>
            <w:tcW w:w="8981" w:type="dxa"/>
            <w:gridSpan w:val="2"/>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b/>
                <w:bCs/>
                <w:color w:val="000000"/>
                <w:sz w:val="28"/>
                <w:szCs w:val="28"/>
                <w:rtl/>
              </w:rPr>
              <w:t>السيدات والسادة:</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480"/>
              </w:numPr>
              <w:bidi/>
              <w:spacing w:line="228" w:lineRule="auto"/>
              <w:ind w:left="140" w:hanging="140"/>
              <w:jc w:val="both"/>
            </w:pPr>
            <w:r>
              <w:rPr>
                <w:rFonts w:ascii="Simplified Arabic" w:eastAsia="SimSun" w:hAnsi="Simplified Arabic" w:cs="Simplified Arabic"/>
                <w:color w:val="000000"/>
                <w:sz w:val="26"/>
                <w:szCs w:val="26"/>
                <w:rtl/>
              </w:rPr>
              <w:t>مفجخ عيسى</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 xml:space="preserve">ممثلة وزير المكلف بالتعليم العالي والبحث العلمي، </w:t>
            </w:r>
            <w:r>
              <w:rPr>
                <w:rFonts w:ascii="Simplified Arabic" w:hAnsi="Simplified Arabic" w:cs="Simplified Arabic"/>
                <w:color w:val="000000"/>
                <w:sz w:val="26"/>
                <w:szCs w:val="26"/>
                <w:rtl/>
              </w:rPr>
              <w:t>رئيسا</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بركات عقبة</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وزير الدفاع الوطني</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وقاف مختار</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بالمالية</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عميور ليلية</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بالعدل</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السد نور الدين</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بالمجاهدين وذوي الحقوق</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منصر عبد المجيد</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بالتربية الوطنية</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مزياني حليمة</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 xml:space="preserve">ممثلة </w:t>
            </w:r>
            <w:r>
              <w:rPr>
                <w:rFonts w:ascii="Simplified Arabic" w:hAnsi="Simplified Arabic" w:cs="Simplified Arabic"/>
                <w:color w:val="000000"/>
                <w:sz w:val="26"/>
                <w:szCs w:val="26"/>
                <w:rtl/>
              </w:rPr>
              <w:t>الوزير المكلف بالتكوين والتعليم المهنيين،</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قبايلية مريم</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الوزيرة المكلفة بالثقافة والفنون</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جتني عبد الحسين</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بالعمل والتشغيل والضمان الاجتماعي</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قاضي مهدي</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 الوزير المكلف باقتصاد المعرفة والمؤسسات الناشئة والمؤسسات المصغرة</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بن علي فط</w:t>
            </w:r>
            <w:r>
              <w:rPr>
                <w:rFonts w:ascii="Simplified Arabic" w:eastAsia="SimSun" w:hAnsi="Simplified Arabic" w:cs="Simplified Arabic"/>
                <w:color w:val="000000"/>
                <w:sz w:val="26"/>
                <w:szCs w:val="26"/>
                <w:rtl/>
              </w:rPr>
              <w:t>مة</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ممثلة المجلس الوطني الاقتصادي والاجتماعي والبيئي</w:t>
            </w:r>
          </w:p>
        </w:tc>
      </w:tr>
      <w:tr w:rsidR="0099542D">
        <w:tblPrEx>
          <w:tblCellMar>
            <w:top w:w="0" w:type="dxa"/>
            <w:bottom w:w="0" w:type="dxa"/>
          </w:tblCellMar>
        </w:tblPrEx>
        <w:tc>
          <w:tcPr>
            <w:tcW w:w="2050" w:type="dxa"/>
            <w:tcMar>
              <w:top w:w="0" w:type="dxa"/>
              <w:left w:w="28" w:type="dxa"/>
              <w:bottom w:w="0" w:type="dxa"/>
              <w:right w:w="57" w:type="dxa"/>
            </w:tcMar>
          </w:tcPr>
          <w:p w:rsidR="0099542D" w:rsidRDefault="00FA2D5A">
            <w:pPr>
              <w:pStyle w:val="Standard"/>
              <w:numPr>
                <w:ilvl w:val="0"/>
                <w:numId w:val="23"/>
              </w:numPr>
              <w:bidi/>
              <w:spacing w:line="228" w:lineRule="auto"/>
              <w:ind w:left="140" w:hanging="140"/>
              <w:jc w:val="both"/>
            </w:pPr>
            <w:r>
              <w:rPr>
                <w:rFonts w:ascii="Simplified Arabic" w:eastAsia="SimSun" w:hAnsi="Simplified Arabic" w:cs="Simplified Arabic"/>
                <w:color w:val="000000"/>
                <w:sz w:val="26"/>
                <w:szCs w:val="26"/>
                <w:rtl/>
              </w:rPr>
              <w:t>شوية سيف الإسلام</w:t>
            </w:r>
          </w:p>
        </w:tc>
        <w:tc>
          <w:tcPr>
            <w:tcW w:w="6931" w:type="dxa"/>
            <w:tcMar>
              <w:top w:w="0" w:type="dxa"/>
              <w:left w:w="28" w:type="dxa"/>
              <w:bottom w:w="0" w:type="dxa"/>
              <w:right w:w="57" w:type="dxa"/>
            </w:tcMar>
          </w:tcPr>
          <w:p w:rsidR="0099542D" w:rsidRDefault="00FA2D5A">
            <w:pPr>
              <w:pStyle w:val="Standard"/>
              <w:bidi/>
              <w:spacing w:line="228" w:lineRule="auto"/>
              <w:jc w:val="both"/>
            </w:pPr>
            <w:r>
              <w:rPr>
                <w:rFonts w:ascii="Simplified Arabic" w:hAnsi="Simplified Arabic" w:cs="Simplified Arabic"/>
                <w:color w:val="000000"/>
                <w:sz w:val="26"/>
                <w:szCs w:val="26"/>
                <w:rtl/>
              </w:rPr>
              <w:t>رئيس المجلس العلمي</w:t>
            </w:r>
          </w:p>
        </w:tc>
      </w:tr>
    </w:tbl>
    <w:p w:rsidR="0099542D" w:rsidRDefault="0099542D">
      <w:pPr>
        <w:pStyle w:val="Standard"/>
        <w:bidi/>
        <w:spacing w:line="228" w:lineRule="auto"/>
        <w:ind w:left="851" w:hanging="851"/>
        <w:jc w:val="both"/>
        <w:rPr>
          <w:rFonts w:ascii="Simplified Arabic" w:hAnsi="Simplified Arabic" w:cs="Simplified Arabic"/>
          <w:color w:val="FF0000"/>
          <w:sz w:val="4"/>
          <w:szCs w:val="4"/>
        </w:rPr>
      </w:pPr>
    </w:p>
    <w:p w:rsidR="0099542D" w:rsidRDefault="00FA2D5A">
      <w:pPr>
        <w:pStyle w:val="Standard"/>
        <w:bidi/>
        <w:spacing w:line="228" w:lineRule="auto"/>
        <w:ind w:left="851" w:hanging="851"/>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671/أ.ع مؤرخ في 30 </w:t>
      </w:r>
      <w:r>
        <w:rPr>
          <w:rFonts w:ascii="Simplified Arabic" w:hAnsi="Simplified Arabic" w:cs="Simplified Arabic"/>
          <w:b/>
          <w:bCs/>
          <w:color w:val="0000FF"/>
          <w:sz w:val="28"/>
          <w:szCs w:val="28"/>
          <w:rtl/>
        </w:rPr>
        <w:t>ماي 2023، يعدل القرار رقم 571 المؤرخ في 23 ماي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للفلاحة بمستغانم</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23- 119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w:t>
      </w:r>
      <w:r>
        <w:rPr>
          <w:rFonts w:ascii="Simplified Arabic" w:eastAsia="SimSun" w:hAnsi="Simplified Arabic" w:cs="Simplified Arabic"/>
          <w:color w:val="000000"/>
          <w:sz w:val="28"/>
          <w:szCs w:val="28"/>
          <w:rtl/>
        </w:rPr>
        <w:t xml:space="preserve"> سنة 2016 الذي يحدد القانون الأساسي النموذجي للمدرسة العليا،لاسيما المادة 24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المرســـــوم التنفيــــــــذي رقم17-89 المؤرخ في 18 جمادى الأولى عام 1438 الموافـــــــــق 15 فبراير سنة 2017 والمتضمن تحويل المدرسة التحضيرية في علوم  الطبيعة والحيا</w:t>
      </w:r>
      <w:r>
        <w:rPr>
          <w:rFonts w:ascii="Simplified Arabic" w:eastAsia="SimSun" w:hAnsi="Simplified Arabic" w:cs="Simplified Arabic"/>
          <w:color w:val="000000"/>
          <w:sz w:val="28"/>
          <w:szCs w:val="28"/>
          <w:rtl/>
        </w:rPr>
        <w:t>ة بمستغانم، إلى مدرسة عليا للفلاحة.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571 المؤرخ في 23 ماي 2022 الذي يحدد القائمة الإسمية لأعضاء مجلس إدارة المدرسة العليا للفلاحة بمستغانم.</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4"/>
          <w:szCs w:val="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571 المؤرخ في 23 ماي 2022، والمذكور أعلاه، كما هو محدد بالجدول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w:t>
      </w:r>
      <w:r>
        <w:rPr>
          <w:rFonts w:ascii="Simplified Arabic" w:hAnsi="Simplified Arabic" w:cs="Simplified Arabic"/>
          <w:b/>
          <w:bCs/>
          <w:color w:val="000000"/>
          <w:sz w:val="20"/>
          <w:szCs w:val="20"/>
          <w:rtl/>
          <w:lang w:bidi="ar-DZ"/>
        </w:rPr>
        <w:t>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العليا للفلاحة بمستغانم</w:t>
      </w:r>
    </w:p>
    <w:p w:rsidR="0099542D" w:rsidRDefault="00FA2D5A">
      <w:pPr>
        <w:pStyle w:val="ListParagraph"/>
        <w:numPr>
          <w:ilvl w:val="0"/>
          <w:numId w:val="481"/>
        </w:numPr>
        <w:bidi/>
        <w:ind w:left="566" w:hanging="283"/>
        <w:jc w:val="right"/>
      </w:pPr>
      <w:r>
        <w:rPr>
          <w:rFonts w:ascii="Simplified Arabic" w:hAnsi="Simplified Arabic" w:cs="Simplified Arabic"/>
          <w:b/>
          <w:bCs/>
          <w:color w:val="000000"/>
          <w:rtl/>
          <w:lang w:bidi="ar-DZ"/>
        </w:rPr>
        <w:t>الأعضاء المعينون:</w:t>
      </w:r>
    </w:p>
    <w:tbl>
      <w:tblPr>
        <w:bidiVisual/>
        <w:tblW w:w="9195" w:type="dxa"/>
        <w:jc w:val="center"/>
        <w:tblLayout w:type="fixed"/>
        <w:tblCellMar>
          <w:left w:w="10" w:type="dxa"/>
          <w:right w:w="10" w:type="dxa"/>
        </w:tblCellMar>
        <w:tblLook w:val="0000" w:firstRow="0" w:lastRow="0" w:firstColumn="0" w:lastColumn="0" w:noHBand="0" w:noVBand="0"/>
      </w:tblPr>
      <w:tblGrid>
        <w:gridCol w:w="2797"/>
        <w:gridCol w:w="708"/>
        <w:gridCol w:w="5690"/>
      </w:tblGrid>
      <w:tr w:rsidR="0099542D">
        <w:tblPrEx>
          <w:tblCellMar>
            <w:top w:w="0" w:type="dxa"/>
            <w:bottom w:w="0" w:type="dxa"/>
          </w:tblCellMar>
        </w:tblPrEx>
        <w:trPr>
          <w:trHeight w:val="406"/>
          <w:jc w:val="center"/>
        </w:trPr>
        <w:tc>
          <w:tcPr>
            <w:tcW w:w="27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7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569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77"/>
          <w:jc w:val="center"/>
        </w:trPr>
        <w:tc>
          <w:tcPr>
            <w:tcW w:w="279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82"/>
              </w:numPr>
              <w:bidi/>
              <w:ind w:left="198" w:hanging="198"/>
              <w:jc w:val="right"/>
            </w:pPr>
            <w:r>
              <w:rPr>
                <w:rFonts w:ascii="Simplified Arabic" w:hAnsi="Simplified Arabic" w:cs="Simplified Arabic"/>
                <w:color w:val="000000"/>
                <w:rtl/>
                <w:lang w:bidi="ar-DZ"/>
              </w:rPr>
              <w:t>بودراح ابراهيم</w:t>
            </w:r>
          </w:p>
        </w:tc>
        <w:tc>
          <w:tcPr>
            <w:tcW w:w="70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رئيس</w:t>
            </w:r>
          </w:p>
        </w:tc>
        <w:tc>
          <w:tcPr>
            <w:tcW w:w="569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بالتعليم العالي والبحث العلمي</w:t>
            </w:r>
          </w:p>
        </w:tc>
      </w:tr>
      <w:tr w:rsidR="0099542D">
        <w:tblPrEx>
          <w:tblCellMar>
            <w:top w:w="0" w:type="dxa"/>
            <w:bottom w:w="0" w:type="dxa"/>
          </w:tblCellMar>
        </w:tblPrEx>
        <w:trPr>
          <w:trHeight w:val="294"/>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شندرلي محفوظ ابراهيم</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250"/>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صرموم حسيبة</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بالتربية الوطنية</w:t>
            </w:r>
          </w:p>
        </w:tc>
      </w:tr>
      <w:tr w:rsidR="0099542D">
        <w:tblPrEx>
          <w:tblCellMar>
            <w:top w:w="0" w:type="dxa"/>
            <w:bottom w:w="0" w:type="dxa"/>
          </w:tblCellMar>
        </w:tblPrEx>
        <w:trPr>
          <w:trHeight w:val="419"/>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صبار محمد غانم</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68"/>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سمبساجي محمد بن يوسف</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السلطة المكلفة بالوظيفة العمومية والإصلاح الإداري</w:t>
            </w:r>
          </w:p>
        </w:tc>
      </w:tr>
      <w:tr w:rsidR="0099542D">
        <w:tblPrEx>
          <w:tblCellMar>
            <w:top w:w="0" w:type="dxa"/>
            <w:bottom w:w="0" w:type="dxa"/>
          </w:tblCellMar>
        </w:tblPrEx>
        <w:trPr>
          <w:trHeight w:val="419"/>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ولد يوسف حميد</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369"/>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منصور شريفة</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1442"/>
              </w:tabs>
              <w:bidi/>
              <w:jc w:val="right"/>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عن الغرفة الجزائرية للتجارة والصناعة بمستغانم</w:t>
            </w:r>
          </w:p>
        </w:tc>
      </w:tr>
      <w:tr w:rsidR="0099542D">
        <w:tblPrEx>
          <w:tblCellMar>
            <w:top w:w="0" w:type="dxa"/>
            <w:bottom w:w="0" w:type="dxa"/>
          </w:tblCellMar>
        </w:tblPrEx>
        <w:trPr>
          <w:trHeight w:val="352"/>
          <w:jc w:val="center"/>
        </w:trPr>
        <w:tc>
          <w:tcPr>
            <w:tcW w:w="2797"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مشتة بشير</w:t>
            </w:r>
          </w:p>
        </w:tc>
        <w:tc>
          <w:tcPr>
            <w:tcW w:w="7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عضو</w:t>
            </w:r>
          </w:p>
        </w:tc>
        <w:tc>
          <w:tcPr>
            <w:tcW w:w="569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عن مجمع متيجي للمطاحن ومنتجات الحبوب  </w:t>
            </w:r>
            <w:r>
              <w:rPr>
                <w:rFonts w:ascii="Simplified Arabic" w:hAnsi="Simplified Arabic" w:cs="Simplified Arabic"/>
                <w:color w:val="000000"/>
                <w:rtl/>
                <w:lang w:bidi="ar-DZ"/>
              </w:rPr>
              <w:t>بمستغانم</w:t>
            </w:r>
          </w:p>
        </w:tc>
      </w:tr>
      <w:tr w:rsidR="0099542D">
        <w:tblPrEx>
          <w:tblCellMar>
            <w:top w:w="0" w:type="dxa"/>
            <w:bottom w:w="0" w:type="dxa"/>
          </w:tblCellMar>
        </w:tblPrEx>
        <w:trPr>
          <w:trHeight w:val="366"/>
          <w:jc w:val="center"/>
        </w:trPr>
        <w:tc>
          <w:tcPr>
            <w:tcW w:w="279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0"/>
              </w:numPr>
              <w:tabs>
                <w:tab w:val="left" w:pos="688"/>
              </w:tabs>
              <w:bidi/>
              <w:ind w:left="198" w:hanging="198"/>
              <w:jc w:val="right"/>
            </w:pPr>
            <w:r>
              <w:rPr>
                <w:rFonts w:ascii="Simplified Arabic" w:hAnsi="Simplified Arabic" w:cs="Simplified Arabic"/>
                <w:color w:val="000000"/>
                <w:rtl/>
                <w:lang w:bidi="ar-DZ"/>
              </w:rPr>
              <w:t>معمر عبدالقادر</w:t>
            </w:r>
          </w:p>
        </w:tc>
        <w:tc>
          <w:tcPr>
            <w:tcW w:w="70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1442"/>
              </w:tabs>
              <w:bidi/>
              <w:jc w:val="right"/>
            </w:pPr>
            <w:r>
              <w:rPr>
                <w:rFonts w:ascii="Simplified Arabic" w:hAnsi="Simplified Arabic" w:cs="Simplified Arabic"/>
                <w:color w:val="000000"/>
                <w:rtl/>
                <w:lang w:bidi="ar-DZ"/>
              </w:rPr>
              <w:t>عضو</w:t>
            </w:r>
          </w:p>
        </w:tc>
        <w:tc>
          <w:tcPr>
            <w:tcW w:w="569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الديوان الجزائري المهني للحبوب  بمستغانم</w:t>
            </w:r>
          </w:p>
        </w:tc>
      </w:tr>
    </w:tbl>
    <w:p w:rsidR="0099542D" w:rsidRDefault="0099542D">
      <w:pPr>
        <w:pStyle w:val="Standard"/>
        <w:bidi/>
        <w:jc w:val="center"/>
        <w:rPr>
          <w:rFonts w:ascii="Simplified Arabic" w:hAnsi="Simplified Arabic" w:cs="Simplified Arabic"/>
          <w:b/>
          <w:bCs/>
          <w:color w:val="000000"/>
          <w:sz w:val="8"/>
          <w:szCs w:val="8"/>
          <w:lang w:bidi="ar-DZ"/>
        </w:rPr>
      </w:pPr>
    </w:p>
    <w:p w:rsidR="0099542D" w:rsidRDefault="00FA2D5A">
      <w:pPr>
        <w:pStyle w:val="Standard"/>
        <w:bidi/>
        <w:jc w:val="center"/>
      </w:pPr>
      <w:r>
        <w:rPr>
          <w:rFonts w:ascii="Simplified Arabic" w:hAnsi="Simplified Arabic" w:cs="Simplified Arabic"/>
          <w:b/>
          <w:bCs/>
          <w:color w:val="000000"/>
          <w:rtl/>
          <w:lang w:bidi="ar-DZ"/>
        </w:rPr>
        <w:t>"...............................................</w:t>
      </w:r>
      <w:r>
        <w:rPr>
          <w:rFonts w:ascii="Simplified Arabic" w:hAnsi="Simplified Arabic" w:cs="Simplified Arabic"/>
          <w:b/>
          <w:bCs/>
          <w:color w:val="000000"/>
          <w:sz w:val="28"/>
          <w:szCs w:val="28"/>
          <w:rtl/>
          <w:lang w:bidi="ar-DZ"/>
        </w:rPr>
        <w:t>والباقي بدون تغيير</w:t>
      </w:r>
      <w:r>
        <w:rPr>
          <w:rFonts w:ascii="Simplified Arabic" w:hAnsi="Simplified Arabic" w:cs="Simplified Arabic"/>
          <w:b/>
          <w:bCs/>
          <w:color w:val="000000"/>
          <w:rtl/>
          <w:lang w:bidi="ar-DZ"/>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672/أ.ع مؤرخ في 31 ماي 2023، يعدل القرار رقم 183 المؤرخ في 18 فيفري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المدرسة الوطنية المتعددة التقنيات بقسنطينة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11-400 المؤرخ في 3 محرم عام 1433 الموافق 28 نوفمبر سنة 2011 والمتضمن إنشاء </w:t>
      </w:r>
      <w:r>
        <w:rPr>
          <w:rFonts w:ascii="Simplified Arabic" w:eastAsia="SimSun" w:hAnsi="Simplified Arabic" w:cs="Simplified Arabic"/>
          <w:color w:val="000000"/>
          <w:sz w:val="28"/>
          <w:szCs w:val="28"/>
          <w:rtl/>
        </w:rPr>
        <w:t>المدرسة الوطنية المتعددة التقنيات بقسنطينة.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w:t>
      </w:r>
      <w:r>
        <w:rPr>
          <w:rFonts w:ascii="Simplified Arabic" w:eastAsia="SimSun" w:hAnsi="Simplified Arabic" w:cs="Simplified Arabic"/>
          <w:color w:val="000000"/>
          <w:sz w:val="28"/>
          <w:szCs w:val="28"/>
          <w:rtl/>
        </w:rPr>
        <w:t>موافق 14 يونيو سنة 2016 الذي يحدد القانون الأساسي النموذجي للمدرسة العليا، لاسيما المادة 24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183 المؤرخ في 18 فيفري 2021 الذي يحدد القائمة الإسمية لأعضاء مجلس إدارة المدرسة الوطنية المتعددة التقنيات بقسنطينة.</w:t>
      </w:r>
      <w:r>
        <w:rPr>
          <w:rFonts w:ascii="Simplified Arabic" w:eastAsia="SimSun" w:hAnsi="Simplified Arabic" w:cs="Simplified Arabic"/>
          <w:color w:val="000000"/>
          <w:sz w:val="28"/>
          <w:szCs w:val="28"/>
          <w:rtl/>
        </w:rPr>
        <w:tab/>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w:t>
      </w:r>
      <w:r>
        <w:rPr>
          <w:rFonts w:ascii="Simplified Arabic" w:hAnsi="Simplified Arabic" w:cs="Simplified Arabic"/>
          <w:b/>
          <w:bCs/>
          <w:color w:val="000000"/>
          <w:sz w:val="28"/>
          <w:szCs w:val="28"/>
          <w:rtl/>
        </w:rPr>
        <w:t>ولى:</w:t>
      </w:r>
      <w:r>
        <w:rPr>
          <w:rFonts w:ascii="Simplified Arabic" w:hAnsi="Simplified Arabic" w:cs="Simplified Arabic"/>
          <w:color w:val="000000"/>
          <w:sz w:val="28"/>
          <w:szCs w:val="28"/>
          <w:rtl/>
        </w:rPr>
        <w:t xml:space="preserve"> يعدل الجدول الملحق بالقرار رقم 183 المؤرخ في 18 فيفري 2021، والمذكور أعلاه، كما هو محدد بالجدول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w:t>
      </w:r>
      <w:r>
        <w:rPr>
          <w:rFonts w:ascii="Simplified Arabic" w:hAnsi="Simplified Arabic" w:cs="Simplified Arabic"/>
          <w:b/>
          <w:bCs/>
          <w:color w:val="000000"/>
          <w:sz w:val="20"/>
          <w:szCs w:val="20"/>
          <w:rtl/>
          <w:lang w:bidi="ar-DZ"/>
        </w:rPr>
        <w:t>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الوطنية المتعددة التقنيات بقسنطينة</w:t>
      </w:r>
    </w:p>
    <w:p w:rsidR="0099542D" w:rsidRDefault="00FA2D5A">
      <w:pPr>
        <w:pStyle w:val="ListParagraph"/>
        <w:numPr>
          <w:ilvl w:val="0"/>
          <w:numId w:val="483"/>
        </w:numPr>
        <w:bidi/>
        <w:ind w:left="566" w:hanging="283"/>
        <w:jc w:val="right"/>
      </w:pPr>
      <w:r>
        <w:rPr>
          <w:rFonts w:ascii="Simplified Arabic" w:hAnsi="Simplified Arabic" w:cs="Simplified Arabic"/>
          <w:b/>
          <w:bCs/>
          <w:color w:val="000000"/>
          <w:rtl/>
          <w:lang w:bidi="ar-DZ"/>
        </w:rPr>
        <w:t>الأعضاء المعينون:</w:t>
      </w:r>
    </w:p>
    <w:tbl>
      <w:tblPr>
        <w:bidiVisual/>
        <w:tblW w:w="9159" w:type="dxa"/>
        <w:jc w:val="center"/>
        <w:tblLayout w:type="fixed"/>
        <w:tblCellMar>
          <w:left w:w="10" w:type="dxa"/>
          <w:right w:w="10" w:type="dxa"/>
        </w:tblCellMar>
        <w:tblLook w:val="0000" w:firstRow="0" w:lastRow="0" w:firstColumn="0" w:lastColumn="0" w:noHBand="0" w:noVBand="0"/>
      </w:tblPr>
      <w:tblGrid>
        <w:gridCol w:w="2736"/>
        <w:gridCol w:w="849"/>
        <w:gridCol w:w="5574"/>
      </w:tblGrid>
      <w:tr w:rsidR="0099542D">
        <w:tblPrEx>
          <w:tblCellMar>
            <w:top w:w="0" w:type="dxa"/>
            <w:bottom w:w="0" w:type="dxa"/>
          </w:tblCellMar>
        </w:tblPrEx>
        <w:trPr>
          <w:trHeight w:val="256"/>
          <w:jc w:val="center"/>
        </w:trPr>
        <w:tc>
          <w:tcPr>
            <w:tcW w:w="273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 xml:space="preserve">الاسم </w:t>
            </w:r>
            <w:r>
              <w:rPr>
                <w:rFonts w:ascii="Simplified Arabic" w:hAnsi="Simplified Arabic" w:cs="Simplified Arabic"/>
                <w:b/>
                <w:bCs/>
                <w:color w:val="000000"/>
                <w:rtl/>
                <w:lang w:bidi="ar-DZ"/>
              </w:rPr>
              <w:t>واللقب</w:t>
            </w: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557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ind w:left="425"/>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402"/>
          <w:jc w:val="center"/>
        </w:trPr>
        <w:tc>
          <w:tcPr>
            <w:tcW w:w="2736"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84"/>
              </w:numPr>
              <w:bidi/>
              <w:ind w:left="219" w:hanging="218"/>
              <w:jc w:val="right"/>
            </w:pPr>
            <w:r>
              <w:rPr>
                <w:rFonts w:ascii="Simplified Arabic" w:hAnsi="Simplified Arabic" w:cs="Simplified Arabic"/>
                <w:color w:val="000000"/>
                <w:rtl/>
                <w:lang w:bidi="ar-DZ"/>
              </w:rPr>
              <w:t>حمادوش رياض</w:t>
            </w:r>
          </w:p>
        </w:tc>
        <w:tc>
          <w:tcPr>
            <w:tcW w:w="8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5574"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402"/>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بن مسعود فاطمة الزهراء</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57"/>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بركاني لخضر</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112"/>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طراد محمد</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بالتكوين والتعليم </w:t>
            </w:r>
            <w:r>
              <w:rPr>
                <w:rFonts w:ascii="Simplified Arabic" w:hAnsi="Simplified Arabic" w:cs="Simplified Arabic"/>
                <w:color w:val="000000"/>
                <w:rtl/>
                <w:lang w:bidi="ar-DZ"/>
              </w:rPr>
              <w:t>المهنيين</w:t>
            </w:r>
          </w:p>
        </w:tc>
      </w:tr>
      <w:tr w:rsidR="0099542D">
        <w:tblPrEx>
          <w:tblCellMar>
            <w:top w:w="0" w:type="dxa"/>
            <w:bottom w:w="0" w:type="dxa"/>
          </w:tblCellMar>
        </w:tblPrEx>
        <w:trPr>
          <w:trHeight w:val="352"/>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حميدي عبدالقادر</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68"/>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بولفراد هشام</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385"/>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قموح طارق</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بالطاقة والمناجم</w:t>
            </w:r>
          </w:p>
        </w:tc>
      </w:tr>
      <w:tr w:rsidR="0099542D">
        <w:tblPrEx>
          <w:tblCellMar>
            <w:top w:w="0" w:type="dxa"/>
            <w:bottom w:w="0" w:type="dxa"/>
          </w:tblCellMar>
        </w:tblPrEx>
        <w:trPr>
          <w:trHeight w:val="419"/>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دحمانيست الحاج موسى</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بالسكن والعمران والمدينة</w:t>
            </w:r>
          </w:p>
        </w:tc>
      </w:tr>
      <w:tr w:rsidR="0099542D">
        <w:tblPrEx>
          <w:tblCellMar>
            <w:top w:w="0" w:type="dxa"/>
            <w:bottom w:w="0" w:type="dxa"/>
          </w:tblCellMar>
        </w:tblPrEx>
        <w:trPr>
          <w:trHeight w:val="335"/>
          <w:jc w:val="center"/>
        </w:trPr>
        <w:tc>
          <w:tcPr>
            <w:tcW w:w="27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مزغيش فرحات</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بالري</w:t>
            </w:r>
          </w:p>
        </w:tc>
      </w:tr>
      <w:tr w:rsidR="0099542D">
        <w:tblPrEx>
          <w:tblCellMar>
            <w:top w:w="0" w:type="dxa"/>
            <w:bottom w:w="0" w:type="dxa"/>
          </w:tblCellMar>
        </w:tblPrEx>
        <w:trPr>
          <w:trHeight w:val="379"/>
          <w:jc w:val="center"/>
        </w:trPr>
        <w:tc>
          <w:tcPr>
            <w:tcW w:w="273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253"/>
              </w:numPr>
              <w:bidi/>
              <w:ind w:left="219" w:hanging="218"/>
              <w:jc w:val="right"/>
            </w:pPr>
            <w:r>
              <w:rPr>
                <w:rFonts w:ascii="Simplified Arabic" w:hAnsi="Simplified Arabic" w:cs="Simplified Arabic"/>
                <w:color w:val="000000"/>
                <w:rtl/>
                <w:lang w:bidi="ar-DZ"/>
              </w:rPr>
              <w:t>قاقي محمد</w:t>
            </w:r>
          </w:p>
        </w:tc>
        <w:tc>
          <w:tcPr>
            <w:tcW w:w="8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7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بالأشغال العمومية والمنشآت القاعدية</w:t>
            </w:r>
          </w:p>
        </w:tc>
      </w:tr>
    </w:tbl>
    <w:p w:rsidR="0099542D" w:rsidRDefault="0099542D">
      <w:pPr>
        <w:pStyle w:val="ListParagraph"/>
        <w:bidi/>
        <w:ind w:left="566"/>
        <w:jc w:val="right"/>
        <w:rPr>
          <w:rFonts w:ascii="Simplified Arabic" w:hAnsi="Simplified Arabic" w:cs="Simplified Arabic"/>
          <w:b/>
          <w:bCs/>
          <w:color w:val="000000"/>
          <w:sz w:val="8"/>
          <w:szCs w:val="8"/>
          <w:lang w:bidi="ar-DZ"/>
        </w:rPr>
      </w:pPr>
    </w:p>
    <w:p w:rsidR="0099542D" w:rsidRDefault="00FA2D5A">
      <w:pPr>
        <w:pStyle w:val="ListParagraph"/>
        <w:numPr>
          <w:ilvl w:val="0"/>
          <w:numId w:val="41"/>
        </w:numPr>
        <w:bidi/>
        <w:ind w:left="566" w:hanging="283"/>
        <w:jc w:val="right"/>
      </w:pPr>
      <w:r>
        <w:rPr>
          <w:rFonts w:ascii="Simplified Arabic" w:hAnsi="Simplified Arabic" w:cs="Simplified Arabic"/>
          <w:b/>
          <w:bCs/>
          <w:color w:val="000000"/>
          <w:rtl/>
          <w:lang w:bidi="ar-DZ"/>
        </w:rPr>
        <w:t>الأعضاء المنتخبون</w:t>
      </w:r>
    </w:p>
    <w:tbl>
      <w:tblPr>
        <w:bidiVisual/>
        <w:tblW w:w="9109" w:type="dxa"/>
        <w:jc w:val="center"/>
        <w:tblLayout w:type="fixed"/>
        <w:tblCellMar>
          <w:left w:w="10" w:type="dxa"/>
          <w:right w:w="10" w:type="dxa"/>
        </w:tblCellMar>
        <w:tblLook w:val="0000" w:firstRow="0" w:lastRow="0" w:firstColumn="0" w:lastColumn="0" w:noHBand="0" w:noVBand="0"/>
      </w:tblPr>
      <w:tblGrid>
        <w:gridCol w:w="2711"/>
        <w:gridCol w:w="849"/>
        <w:gridCol w:w="5549"/>
      </w:tblGrid>
      <w:tr w:rsidR="0099542D">
        <w:tblPrEx>
          <w:tblCellMar>
            <w:top w:w="0" w:type="dxa"/>
            <w:bottom w:w="0" w:type="dxa"/>
          </w:tblCellMar>
        </w:tblPrEx>
        <w:trPr>
          <w:trHeight w:val="377"/>
          <w:jc w:val="center"/>
        </w:trPr>
        <w:tc>
          <w:tcPr>
            <w:tcW w:w="271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8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55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385"/>
          <w:jc w:val="center"/>
        </w:trPr>
        <w:tc>
          <w:tcPr>
            <w:tcW w:w="2711"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485"/>
              </w:numPr>
              <w:bidi/>
              <w:ind w:left="193" w:hanging="193"/>
              <w:jc w:val="right"/>
            </w:pPr>
            <w:r>
              <w:rPr>
                <w:rFonts w:ascii="Simplified Arabic" w:hAnsi="Simplified Arabic" w:cs="Simplified Arabic"/>
                <w:color w:val="000000"/>
                <w:rtl/>
                <w:lang w:bidi="ar-DZ"/>
              </w:rPr>
              <w:t>عاشور سليمان</w:t>
            </w:r>
          </w:p>
        </w:tc>
        <w:tc>
          <w:tcPr>
            <w:tcW w:w="8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w:t>
            </w:r>
          </w:p>
        </w:tc>
      </w:tr>
      <w:tr w:rsidR="0099542D">
        <w:tblPrEx>
          <w:tblCellMar>
            <w:top w:w="0" w:type="dxa"/>
            <w:bottom w:w="0" w:type="dxa"/>
          </w:tblCellMar>
        </w:tblPrEx>
        <w:trPr>
          <w:trHeight w:val="77"/>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بوعشيبة ياسين</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2160"/>
              </w:tabs>
              <w:bidi/>
              <w:jc w:val="both"/>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منتخب عن سلك الأساتذة المحاضرين قسم "ب"</w:t>
            </w:r>
          </w:p>
        </w:tc>
      </w:tr>
      <w:tr w:rsidR="0099542D">
        <w:tblPrEx>
          <w:tblCellMar>
            <w:top w:w="0" w:type="dxa"/>
            <w:bottom w:w="0" w:type="dxa"/>
          </w:tblCellMar>
        </w:tblPrEx>
        <w:trPr>
          <w:trHeight w:val="368"/>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بوطبجة مهدي</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2160"/>
              </w:tabs>
              <w:bidi/>
              <w:jc w:val="both"/>
            </w:pPr>
            <w:r>
              <w:rPr>
                <w:rFonts w:ascii="Simplified Arabic" w:hAnsi="Simplified Arabic" w:cs="Simplified Arabic"/>
                <w:color w:val="000000"/>
                <w:rtl/>
                <w:lang w:bidi="ar-DZ"/>
              </w:rPr>
              <w:t>ممثل منتخب عن سلك الأساتذة المحاضرين قسم "ب"</w:t>
            </w:r>
          </w:p>
        </w:tc>
      </w:tr>
      <w:tr w:rsidR="0099542D">
        <w:tblPrEx>
          <w:tblCellMar>
            <w:top w:w="0" w:type="dxa"/>
            <w:bottom w:w="0" w:type="dxa"/>
          </w:tblCellMar>
        </w:tblPrEx>
        <w:trPr>
          <w:trHeight w:val="374"/>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وازع نبيل</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both"/>
            </w:pPr>
            <w:r>
              <w:rPr>
                <w:rFonts w:ascii="Simplified Arabic" w:hAnsi="Simplified Arabic" w:cs="Simplified Arabic"/>
                <w:color w:val="000000"/>
                <w:rtl/>
                <w:lang w:bidi="ar-DZ"/>
              </w:rPr>
              <w:t>ممثل منتخب عن سلك الأساتذة المساعدين قسم "أ"</w:t>
            </w:r>
          </w:p>
        </w:tc>
      </w:tr>
      <w:tr w:rsidR="0099542D">
        <w:tblPrEx>
          <w:tblCellMar>
            <w:top w:w="0" w:type="dxa"/>
            <w:bottom w:w="0" w:type="dxa"/>
          </w:tblCellMar>
        </w:tblPrEx>
        <w:trPr>
          <w:trHeight w:val="163"/>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بن قيدوم نجود</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both"/>
            </w:pPr>
            <w:r>
              <w:rPr>
                <w:rFonts w:ascii="Simplified Arabic" w:hAnsi="Simplified Arabic" w:cs="Simplified Arabic"/>
                <w:color w:val="000000"/>
                <w:rtl/>
                <w:lang w:bidi="ar-DZ"/>
              </w:rPr>
              <w:t>ممثلة منتخبة عن الموظفين الإداريين والتقنيين وعمال الخدمات</w:t>
            </w:r>
          </w:p>
        </w:tc>
      </w:tr>
      <w:tr w:rsidR="0099542D">
        <w:tblPrEx>
          <w:tblCellMar>
            <w:top w:w="0" w:type="dxa"/>
            <w:bottom w:w="0" w:type="dxa"/>
          </w:tblCellMar>
        </w:tblPrEx>
        <w:trPr>
          <w:trHeight w:val="369"/>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 xml:space="preserve">علي خوجة </w:t>
            </w:r>
            <w:r>
              <w:rPr>
                <w:rFonts w:ascii="Simplified Arabic" w:hAnsi="Simplified Arabic" w:cs="Simplified Arabic"/>
                <w:color w:val="000000"/>
                <w:rtl/>
                <w:lang w:bidi="ar-DZ"/>
              </w:rPr>
              <w:t>محمد شعيب</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both"/>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351"/>
          <w:jc w:val="center"/>
        </w:trPr>
        <w:tc>
          <w:tcPr>
            <w:tcW w:w="271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زغود أحمد زكريا</w:t>
            </w:r>
          </w:p>
        </w:tc>
        <w:tc>
          <w:tcPr>
            <w:tcW w:w="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357"/>
          <w:jc w:val="center"/>
        </w:trPr>
        <w:tc>
          <w:tcPr>
            <w:tcW w:w="2711"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numPr>
                <w:ilvl w:val="0"/>
                <w:numId w:val="254"/>
              </w:numPr>
              <w:bidi/>
              <w:ind w:left="193" w:hanging="193"/>
              <w:jc w:val="right"/>
            </w:pPr>
            <w:r>
              <w:rPr>
                <w:rFonts w:ascii="Simplified Arabic" w:hAnsi="Simplified Arabic" w:cs="Simplified Arabic"/>
                <w:color w:val="000000"/>
                <w:rtl/>
                <w:lang w:bidi="ar-DZ"/>
              </w:rPr>
              <w:t>سلايم أيوب</w:t>
            </w:r>
          </w:p>
        </w:tc>
        <w:tc>
          <w:tcPr>
            <w:tcW w:w="8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5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both"/>
            </w:pPr>
            <w:r>
              <w:rPr>
                <w:rFonts w:ascii="Simplified Arabic" w:hAnsi="Simplified Arabic" w:cs="Simplified Arabic"/>
                <w:color w:val="000000"/>
                <w:rtl/>
                <w:lang w:bidi="ar-DZ"/>
              </w:rPr>
              <w:t>ممثل منتخب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673/أ.ع مؤرخ في 31 ماي 2023، يحدد القائمة الإسمية لأعضاء مجلس كلية الحقوق</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لدى جامعة عين تموشنت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w:t>
      </w:r>
      <w:r>
        <w:rPr>
          <w:rFonts w:ascii="Simplified Arabic" w:eastAsia="SimSun" w:hAnsi="Simplified Arabic" w:cs="Simplified Arabic"/>
          <w:color w:val="000000"/>
          <w:sz w:val="28"/>
          <w:szCs w:val="28"/>
          <w:rtl/>
        </w:rPr>
        <w:t xml:space="preserve">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w:t>
      </w:r>
      <w:r>
        <w:rPr>
          <w:rFonts w:ascii="Simplified Arabic" w:eastAsia="SimSun" w:hAnsi="Simplified Arabic" w:cs="Simplified Arabic"/>
          <w:color w:val="000000"/>
          <w:sz w:val="28"/>
          <w:szCs w:val="28"/>
          <w:rtl/>
        </w:rPr>
        <w:t xml:space="preserve"> 37 و39 منه.</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20-338 المؤرخ في 6 ربيع الثاني عام 1442 الموافق 22 نوفمبر سنة 2020</w:t>
      </w:r>
      <w:r>
        <w:rPr>
          <w:rFonts w:ascii="Simplified Arabic" w:eastAsia="SimSun" w:hAnsi="Simplified Arabic" w:cs="Simplified Arabic"/>
          <w:color w:val="000000"/>
          <w:sz w:val="28"/>
          <w:szCs w:val="28"/>
          <w:rtl/>
        </w:rPr>
        <w:t xml:space="preserve"> والمتضمن إنشاء جامعة عين تموشنت.</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القرار رقم 439 المؤرخ في 21 أفريل سنة 2021 والمتضمن إنشاء الأقسام المكونة لكلية الحقوق لدى جامعة عين تموشنت.</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ind w:left="-1"/>
        <w:jc w:val="both"/>
        <w:rPr>
          <w:rFonts w:ascii="Sakkal Majalla" w:hAnsi="Sakkal Majalla" w:cs="Sakkal Majalla"/>
          <w:b/>
          <w:bCs/>
          <w:sz w:val="10"/>
          <w:szCs w:val="10"/>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39 من المرسوم التنفيذي رقم 03-279 المؤرخ في 24 جمادى ا</w:t>
      </w:r>
      <w:r>
        <w:rPr>
          <w:rFonts w:ascii="Simplified Arabic" w:hAnsi="Simplified Arabic" w:cs="Simplified Arabic"/>
          <w:color w:val="000000"/>
          <w:sz w:val="28"/>
          <w:szCs w:val="28"/>
          <w:rtl/>
        </w:rPr>
        <w:t>لثانية عام 1424 الموافق 23 غشت سنة 2003، المعدل والمتمم، والمذكور أعلاه، يهدف هذا القرار إلى تحديد القــائمة الإسمية لأعضاء مجلس كلية الحقوق لدى جـــامعة عين تموشنت.</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الـــمـادة 2:</w:t>
      </w:r>
      <w:r>
        <w:rPr>
          <w:rFonts w:ascii="Simplified Arabic" w:hAnsi="Simplified Arabic" w:cs="Simplified Arabic"/>
          <w:color w:val="000000"/>
          <w:sz w:val="28"/>
          <w:szCs w:val="28"/>
          <w:rtl/>
        </w:rPr>
        <w:t xml:space="preserve"> تحدد القائمة الإسمية لأعضاء مجلس كلية الحقوق لدى جـــامعة عين تموشنت  في الج</w:t>
      </w:r>
      <w:r>
        <w:rPr>
          <w:rFonts w:ascii="Simplified Arabic" w:hAnsi="Simplified Arabic" w:cs="Simplified Arabic"/>
          <w:color w:val="000000"/>
          <w:sz w:val="28"/>
          <w:szCs w:val="28"/>
          <w:rtl/>
        </w:rPr>
        <w:t>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الــــمادة 3:</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31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673/أ.ع المؤرخ في 31 ماي 2023 الذي يحدد القائمة الاسمية</w:t>
      </w:r>
    </w:p>
    <w:p w:rsidR="0099542D" w:rsidRDefault="00FA2D5A">
      <w:pPr>
        <w:pStyle w:val="Standard"/>
        <w:bidi/>
        <w:spacing w:line="228" w:lineRule="auto"/>
        <w:jc w:val="center"/>
        <w:outlineLvl w:val="0"/>
      </w:pPr>
      <w:r>
        <w:rPr>
          <w:rFonts w:ascii="Simplified Arabic" w:hAnsi="Simplified Arabic" w:cs="Simplified Arabic"/>
          <w:b/>
          <w:bCs/>
          <w:color w:val="000000"/>
          <w:shd w:val="clear" w:color="auto" w:fill="C0C0C0"/>
          <w:rtl/>
          <w:lang w:bidi="ar-DZ"/>
        </w:rPr>
        <w:t>لأعضاء مجلس كلية الحقوق لدى جامعة عين تموشنت</w:t>
      </w:r>
    </w:p>
    <w:p w:rsidR="0099542D" w:rsidRDefault="00FA2D5A">
      <w:pPr>
        <w:pStyle w:val="Standard"/>
        <w:bidi/>
        <w:spacing w:line="228" w:lineRule="auto"/>
        <w:jc w:val="center"/>
        <w:outlineLvl w:val="0"/>
      </w:pPr>
      <w:r>
        <w:rPr>
          <w:rFonts w:ascii="Simplified Arabic" w:hAnsi="Simplified Arabic" w:cs="Simplified Arabic"/>
          <w:b/>
          <w:bCs/>
          <w:color w:val="000000"/>
          <w:sz w:val="2"/>
          <w:szCs w:val="2"/>
          <w:rtl/>
          <w:lang w:bidi="ar-DZ"/>
        </w:rPr>
        <w:t xml:space="preserve"> </w:t>
      </w:r>
    </w:p>
    <w:tbl>
      <w:tblPr>
        <w:bidiVisual/>
        <w:tblW w:w="9298" w:type="dxa"/>
        <w:jc w:val="center"/>
        <w:tblLayout w:type="fixed"/>
        <w:tblCellMar>
          <w:left w:w="10" w:type="dxa"/>
          <w:right w:w="10" w:type="dxa"/>
        </w:tblCellMar>
        <w:tblLook w:val="0000" w:firstRow="0" w:lastRow="0" w:firstColumn="0" w:lastColumn="0" w:noHBand="0" w:noVBand="0"/>
      </w:tblPr>
      <w:tblGrid>
        <w:gridCol w:w="2946"/>
        <w:gridCol w:w="6352"/>
      </w:tblGrid>
      <w:tr w:rsidR="0099542D">
        <w:tblPrEx>
          <w:tblCellMar>
            <w:top w:w="0" w:type="dxa"/>
            <w:bottom w:w="0" w:type="dxa"/>
          </w:tblCellMar>
        </w:tblPrEx>
        <w:trPr>
          <w:trHeight w:val="314"/>
          <w:jc w:val="center"/>
        </w:trPr>
        <w:tc>
          <w:tcPr>
            <w:tcW w:w="29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ind w:firstLine="4"/>
              <w:jc w:val="right"/>
            </w:pPr>
            <w:r>
              <w:rPr>
                <w:rFonts w:ascii="Simplified Arabic" w:hAnsi="Simplified Arabic" w:cs="Simplified Arabic"/>
                <w:b/>
                <w:bCs/>
                <w:color w:val="000000"/>
                <w:rtl/>
                <w:lang w:bidi="ar-DZ"/>
              </w:rPr>
              <w:t xml:space="preserve">اللقب </w:t>
            </w:r>
            <w:r>
              <w:rPr>
                <w:rFonts w:ascii="Simplified Arabic" w:hAnsi="Simplified Arabic" w:cs="Simplified Arabic"/>
                <w:b/>
                <w:bCs/>
                <w:color w:val="000000"/>
                <w:rtl/>
                <w:lang w:bidi="ar-DZ"/>
              </w:rPr>
              <w:t>والاسم</w:t>
            </w:r>
          </w:p>
        </w:tc>
        <w:tc>
          <w:tcPr>
            <w:tcW w:w="63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326"/>
          <w:jc w:val="center"/>
        </w:trPr>
        <w:tc>
          <w:tcPr>
            <w:tcW w:w="294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486"/>
              </w:numPr>
              <w:tabs>
                <w:tab w:val="center" w:pos="2083"/>
              </w:tabs>
              <w:bidi/>
              <w:spacing w:line="228" w:lineRule="auto"/>
              <w:ind w:left="198" w:hanging="198"/>
              <w:jc w:val="right"/>
            </w:pPr>
            <w:r>
              <w:rPr>
                <w:rFonts w:ascii="Simplified Arabic" w:hAnsi="Simplified Arabic" w:cs="Simplified Arabic"/>
                <w:color w:val="000000"/>
                <w:rtl/>
                <w:lang w:bidi="ar-DZ"/>
              </w:rPr>
              <w:t>صانف عبد الإله شكري</w:t>
            </w:r>
          </w:p>
        </w:tc>
        <w:tc>
          <w:tcPr>
            <w:tcW w:w="635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left" w:pos="688"/>
                <w:tab w:val="center" w:pos="2083"/>
              </w:tabs>
              <w:bidi/>
              <w:spacing w:line="228" w:lineRule="auto"/>
              <w:ind w:left="198" w:hanging="198"/>
              <w:jc w:val="right"/>
            </w:pPr>
            <w:r>
              <w:rPr>
                <w:rFonts w:ascii="Simplified Arabic" w:hAnsi="Simplified Arabic" w:cs="Simplified Arabic"/>
                <w:color w:val="000000"/>
                <w:rtl/>
                <w:lang w:bidi="ar-DZ"/>
              </w:rPr>
              <w:t>مهداوي محمد صالح</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صديق سهام</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رئيسة قسم الحقوق</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بن عزة أمال</w:t>
            </w:r>
          </w:p>
        </w:tc>
        <w:tc>
          <w:tcPr>
            <w:tcW w:w="63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ممثلة منتخبة عن الأساتذة ذوي مصف الأستاذية عن قسم الحقوق</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بوجاني عبد الحكيم</w:t>
            </w:r>
          </w:p>
        </w:tc>
        <w:tc>
          <w:tcPr>
            <w:tcW w:w="6351"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الأساتذة ذوي مصف </w:t>
            </w:r>
            <w:r>
              <w:rPr>
                <w:rFonts w:ascii="Simplified Arabic" w:hAnsi="Simplified Arabic" w:cs="Simplified Arabic"/>
                <w:color w:val="000000"/>
                <w:rtl/>
                <w:lang w:bidi="ar-DZ"/>
              </w:rPr>
              <w:t>الأستاذية عن قسم الحقوق</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بن عدة عبد الرحمان</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بردان صفية</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هونت كمال</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326"/>
          <w:jc w:val="center"/>
        </w:trPr>
        <w:tc>
          <w:tcPr>
            <w:tcW w:w="294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مهاجي بخيت</w:t>
            </w:r>
          </w:p>
        </w:tc>
        <w:tc>
          <w:tcPr>
            <w:tcW w:w="63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المستخدمين </w:t>
            </w:r>
            <w:r>
              <w:rPr>
                <w:rFonts w:ascii="Simplified Arabic" w:hAnsi="Simplified Arabic" w:cs="Simplified Arabic"/>
                <w:color w:val="000000"/>
                <w:rtl/>
                <w:lang w:bidi="ar-DZ"/>
              </w:rPr>
              <w:t>الإداريين والتقنيين وعمال الخدمات</w:t>
            </w:r>
          </w:p>
        </w:tc>
      </w:tr>
      <w:tr w:rsidR="0099542D">
        <w:tblPrEx>
          <w:tblCellMar>
            <w:top w:w="0" w:type="dxa"/>
            <w:bottom w:w="0" w:type="dxa"/>
          </w:tblCellMar>
        </w:tblPrEx>
        <w:trPr>
          <w:trHeight w:val="326"/>
          <w:jc w:val="center"/>
        </w:trPr>
        <w:tc>
          <w:tcPr>
            <w:tcW w:w="294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0"/>
              </w:numPr>
              <w:tabs>
                <w:tab w:val="center" w:pos="2083"/>
              </w:tabs>
              <w:bidi/>
              <w:spacing w:line="228" w:lineRule="auto"/>
              <w:ind w:left="198" w:hanging="198"/>
              <w:jc w:val="right"/>
            </w:pPr>
            <w:r>
              <w:rPr>
                <w:rFonts w:ascii="Simplified Arabic" w:hAnsi="Simplified Arabic" w:cs="Simplified Arabic"/>
                <w:color w:val="000000"/>
                <w:rtl/>
                <w:lang w:bidi="ar-DZ"/>
              </w:rPr>
              <w:t>دحو محمد طاريق</w:t>
            </w:r>
          </w:p>
        </w:tc>
        <w:tc>
          <w:tcPr>
            <w:tcW w:w="635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الحقوق</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674/أ.ع مؤرخ في 01 جوان 2023، يعدل القرار رقم 607 المؤرخ في 30 ماي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غرداية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 xml:space="preserve">المرسوم الرئاسي رقم 23-119 المؤرخ في 23 شعبان عام 1444 الموافق 16 مارس سنة 2023 والمتضمن تعيين أعضاء الحكومة.  </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w:t>
      </w:r>
      <w:r>
        <w:rPr>
          <w:rFonts w:ascii="Simplified Arabic" w:eastAsia="SimSun" w:hAnsi="Simplified Arabic" w:cs="Simplified Arabic"/>
          <w:color w:val="000000"/>
          <w:sz w:val="28"/>
          <w:szCs w:val="28"/>
          <w:rtl/>
        </w:rPr>
        <w:t>بتنظيمها وسيرها، المعدل والمتمم،  لاسيما المادة 12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12-248 المؤرخ في 14 رجب عام 1433 الموافق 4 يونيو سنة 2012 المتضمن إنشاء جامعة غرداية، لاسيما المادة 2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القرار رقم 607 المؤرخ في 30 ماي 2022، الذي يحدد القائمة الإسمية لأعضاء مجلس إدارة جامعة غرداية.</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6"/>
          <w:szCs w:val="6"/>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607 المؤ</w:t>
      </w:r>
      <w:r>
        <w:rPr>
          <w:rFonts w:ascii="Simplified Arabic" w:hAnsi="Simplified Arabic" w:cs="Simplified Arabic"/>
          <w:color w:val="000000"/>
          <w:sz w:val="28"/>
          <w:szCs w:val="28"/>
          <w:rtl/>
        </w:rPr>
        <w:t>رخ في 30 ماي 2022، والمذكـور أعلاه، كما هو محدد في الجدول الملحق بهذا القرار.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01 جوان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غرداية</w:t>
      </w:r>
    </w:p>
    <w:p w:rsidR="0099542D" w:rsidRDefault="00FA2D5A">
      <w:pPr>
        <w:pStyle w:val="ListParagraph"/>
        <w:numPr>
          <w:ilvl w:val="0"/>
          <w:numId w:val="487"/>
        </w:numPr>
        <w:bidi/>
        <w:ind w:left="566" w:hanging="283"/>
        <w:jc w:val="right"/>
      </w:pPr>
      <w:r>
        <w:rPr>
          <w:rFonts w:ascii="Simplified Arabic" w:hAnsi="Simplified Arabic" w:cs="Simplified Arabic"/>
          <w:b/>
          <w:bCs/>
          <w:color w:val="000000"/>
          <w:rtl/>
          <w:lang w:bidi="ar-DZ"/>
        </w:rPr>
        <w:t>الأعضاء المعينون:</w:t>
      </w:r>
    </w:p>
    <w:tbl>
      <w:tblPr>
        <w:bidiVisual/>
        <w:tblW w:w="9262" w:type="dxa"/>
        <w:jc w:val="center"/>
        <w:tblLayout w:type="fixed"/>
        <w:tblCellMar>
          <w:left w:w="10" w:type="dxa"/>
          <w:right w:w="10" w:type="dxa"/>
        </w:tblCellMar>
        <w:tblLook w:val="0000" w:firstRow="0" w:lastRow="0" w:firstColumn="0" w:lastColumn="0" w:noHBand="0" w:noVBand="0"/>
      </w:tblPr>
      <w:tblGrid>
        <w:gridCol w:w="2458"/>
        <w:gridCol w:w="896"/>
        <w:gridCol w:w="5908"/>
      </w:tblGrid>
      <w:tr w:rsidR="0099542D">
        <w:tblPrEx>
          <w:tblCellMar>
            <w:top w:w="0" w:type="dxa"/>
            <w:bottom w:w="0" w:type="dxa"/>
          </w:tblCellMar>
        </w:tblPrEx>
        <w:trPr>
          <w:trHeight w:val="71"/>
          <w:jc w:val="center"/>
        </w:trPr>
        <w:tc>
          <w:tcPr>
            <w:tcW w:w="24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الإسم واللقب</w:t>
            </w:r>
          </w:p>
        </w:tc>
        <w:tc>
          <w:tcPr>
            <w:tcW w:w="89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59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36"/>
          <w:jc w:val="center"/>
        </w:trPr>
        <w:tc>
          <w:tcPr>
            <w:tcW w:w="245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488"/>
              </w:numPr>
              <w:bidi/>
              <w:ind w:left="198" w:hanging="198"/>
              <w:jc w:val="right"/>
            </w:pPr>
            <w:r>
              <w:rPr>
                <w:rFonts w:ascii="Simplified Arabic" w:hAnsi="Simplified Arabic" w:cs="Simplified Arabic"/>
                <w:color w:val="000000"/>
                <w:rtl/>
                <w:lang w:bidi="ar-DZ"/>
              </w:rPr>
              <w:t xml:space="preserve">بن برطال جمال  </w:t>
            </w:r>
          </w:p>
        </w:tc>
        <w:tc>
          <w:tcPr>
            <w:tcW w:w="896"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590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بالتعليم العالي والبحث العلمي</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علان حمزة</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عاقب محمد</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غالي خثير</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راحم احمد</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الوزير المكلف بالعمل والتشغيل والضمان </w:t>
            </w:r>
            <w:r>
              <w:rPr>
                <w:rFonts w:ascii="Simplified Arabic" w:hAnsi="Simplified Arabic" w:cs="Simplified Arabic"/>
                <w:color w:val="000000"/>
                <w:rtl/>
                <w:lang w:bidi="ar-DZ"/>
              </w:rPr>
              <w:t>الإجتماعي</w:t>
            </w:r>
          </w:p>
        </w:tc>
      </w:tr>
      <w:tr w:rsidR="0099542D">
        <w:tblPrEx>
          <w:tblCellMar>
            <w:top w:w="0" w:type="dxa"/>
            <w:bottom w:w="0" w:type="dxa"/>
          </w:tblCellMar>
        </w:tblPrEx>
        <w:trPr>
          <w:trHeight w:val="252"/>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ناجوي مدني</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02"/>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ماريني نوال</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الوزير المكلف بالعدل</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برشيش عبد الرحمان</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عدة دومي</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right" w:pos="4152"/>
              </w:tabs>
              <w:bidi/>
              <w:jc w:val="right"/>
            </w:pPr>
            <w:r>
              <w:rPr>
                <w:rFonts w:ascii="Simplified Arabic" w:hAnsi="Simplified Arabic" w:cs="Simplified Arabic"/>
                <w:color w:val="000000"/>
                <w:rtl/>
                <w:lang w:bidi="ar-DZ"/>
              </w:rPr>
              <w:t xml:space="preserve">ممثل الوزير المكلف بالصناعة والإنتاج </w:t>
            </w:r>
            <w:r>
              <w:rPr>
                <w:rFonts w:ascii="Simplified Arabic" w:hAnsi="Simplified Arabic" w:cs="Simplified Arabic"/>
                <w:color w:val="000000"/>
                <w:rtl/>
                <w:lang w:bidi="ar-DZ"/>
              </w:rPr>
              <w:t>الصيدلاني</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بلحسان عبد الجبار</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حويشيتي بدر الدين</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36"/>
          <w:jc w:val="center"/>
        </w:trPr>
        <w:tc>
          <w:tcPr>
            <w:tcW w:w="245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رايس محمد</w:t>
            </w:r>
          </w:p>
        </w:tc>
        <w:tc>
          <w:tcPr>
            <w:tcW w:w="896" w:type="dxa"/>
            <w:tcBorders>
              <w:left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236"/>
          <w:jc w:val="center"/>
        </w:trPr>
        <w:tc>
          <w:tcPr>
            <w:tcW w:w="245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0"/>
              </w:numPr>
              <w:bidi/>
              <w:ind w:left="198" w:hanging="198"/>
              <w:jc w:val="right"/>
            </w:pPr>
            <w:r>
              <w:rPr>
                <w:rFonts w:ascii="Simplified Arabic" w:hAnsi="Simplified Arabic" w:cs="Simplified Arabic"/>
                <w:color w:val="000000"/>
                <w:rtl/>
                <w:lang w:bidi="ar-DZ"/>
              </w:rPr>
              <w:t>بايو محمد</w:t>
            </w:r>
          </w:p>
        </w:tc>
        <w:tc>
          <w:tcPr>
            <w:tcW w:w="896"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590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الوالي.</w:t>
            </w:r>
          </w:p>
        </w:tc>
      </w:tr>
    </w:tbl>
    <w:p w:rsidR="0099542D" w:rsidRDefault="00FA2D5A">
      <w:pPr>
        <w:pStyle w:val="Standard"/>
        <w:bidi/>
        <w:ind w:left="-2"/>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675/أ.ع مؤرخ في 04 جوان 2023، يحدّد البرنامج البيداغوجي للتكوين التكميلي ل</w:t>
      </w:r>
      <w:r>
        <w:rPr>
          <w:rFonts w:ascii="Simplified Arabic" w:hAnsi="Simplified Arabic" w:cs="Simplified Arabic"/>
          <w:b/>
          <w:bCs/>
          <w:color w:val="0000FF"/>
          <w:sz w:val="27"/>
          <w:szCs w:val="27"/>
          <w:rtl/>
        </w:rPr>
        <w:t xml:space="preserve">نيل شهادة الماستر للطلبة المسجلين لنيل شهادة مهندس دولة في </w:t>
      </w:r>
      <w:r>
        <w:rPr>
          <w:rFonts w:ascii="Simplified Arabic" w:hAnsi="Simplified Arabic" w:cs="Simplified Arabic"/>
          <w:b/>
          <w:bCs/>
          <w:color w:val="0000FF"/>
          <w:sz w:val="27"/>
          <w:szCs w:val="27"/>
          <w:rtl/>
        </w:rPr>
        <w:t>"</w:t>
      </w:r>
      <w:r>
        <w:rPr>
          <w:rFonts w:ascii="Simplified Arabic" w:hAnsi="Simplified Arabic" w:cs="Simplified Arabic"/>
          <w:b/>
          <w:bCs/>
          <w:color w:val="0000FF"/>
          <w:sz w:val="27"/>
          <w:szCs w:val="27"/>
          <w:rtl/>
        </w:rPr>
        <w:t>الإعلام الآلي</w:t>
      </w:r>
      <w:r>
        <w:rPr>
          <w:rFonts w:ascii="Simplified Arabic" w:hAnsi="Simplified Arabic" w:cs="Simplified Arabic"/>
          <w:b/>
          <w:bCs/>
          <w:color w:val="0000FF"/>
          <w:sz w:val="27"/>
          <w:szCs w:val="27"/>
          <w:rtl/>
        </w:rPr>
        <w:t>"</w:t>
      </w:r>
      <w:r>
        <w:rPr>
          <w:rFonts w:ascii="Simplified Arabic" w:hAnsi="Simplified Arabic" w:cs="Simplified Arabic"/>
          <w:b/>
          <w:bCs/>
          <w:color w:val="0000FF"/>
          <w:sz w:val="27"/>
          <w:szCs w:val="27"/>
          <w:rtl/>
        </w:rPr>
        <w:t xml:space="preserve"> تخصص "الذكاء الاصطناعي وعلوم البيانات</w:t>
      </w:r>
      <w:r>
        <w:rPr>
          <w:rFonts w:ascii="Simplified Arabic" w:hAnsi="Simplified Arabic" w:cs="Simplified Arabic"/>
          <w:b/>
          <w:bCs/>
          <w:color w:val="0000FF"/>
          <w:sz w:val="27"/>
          <w:szCs w:val="27"/>
          <w:rtl/>
        </w:rPr>
        <w:t>"</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بالمدرسة العليا للإعلام الآلي بسيدي بلعباس،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القانون رقم 99-05 المؤرّخ في 18 ذي الحجة عام </w:t>
      </w:r>
      <w:r>
        <w:rPr>
          <w:rFonts w:ascii="Simplified Arabic" w:eastAsia="SimSun" w:hAnsi="Simplified Arabic" w:cs="Simplified Arabic"/>
          <w:color w:val="000000"/>
          <w:sz w:val="28"/>
          <w:szCs w:val="28"/>
          <w:rtl/>
        </w:rPr>
        <w:t>1419 الموافق 4 أبريل سنة 1999 المتضمّن القانون التوجيهي للتعليم العالي،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المـؤرخ في 23 شعبان عام 1444 الموافق 16 مارس سنـة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w:t>
      </w:r>
      <w:r>
        <w:rPr>
          <w:rFonts w:ascii="Simplified Arabic" w:eastAsia="SimSun" w:hAnsi="Simplified Arabic" w:cs="Simplified Arabic"/>
          <w:color w:val="000000"/>
          <w:sz w:val="28"/>
          <w:szCs w:val="28"/>
          <w:rtl/>
        </w:rPr>
        <w:t xml:space="preserve">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14-232 المؤرّخ في 29 شوال عام 1435 الموافق 25 غشت سنة 2014 والمتضمن إنشاء مدرسة عليا للإعلام الآلي بسيدي بلعباس.</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w:t>
      </w:r>
      <w:r>
        <w:rPr>
          <w:rFonts w:ascii="Simplified Arabic" w:eastAsia="SimSun" w:hAnsi="Simplified Arabic" w:cs="Simplified Arabic"/>
          <w:color w:val="000000"/>
          <w:sz w:val="28"/>
          <w:szCs w:val="28"/>
          <w:rtl/>
        </w:rPr>
        <w:t>مرسوم التنفيذي رقم 16-176 المؤرّخ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22-208 المؤرخ في 5 ذي القعدة 1443 الموافق 5 جوان 2022 الذي يحدد نظام الدراسات والتكوين للحصول عل</w:t>
      </w:r>
      <w:r>
        <w:rPr>
          <w:rFonts w:ascii="Simplified Arabic" w:eastAsia="SimSun" w:hAnsi="Simplified Arabic" w:cs="Simplified Arabic"/>
          <w:color w:val="000000"/>
          <w:sz w:val="28"/>
          <w:szCs w:val="28"/>
          <w:rtl/>
        </w:rPr>
        <w:t>ى شهادات التعليم العالي.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القرار رقم 272 المؤرخ في 09 مارس 2017 والمتضمن تحديد شروط الحصول على شهادة الماستر للطلبة المسجلين لنيل شهادة مهندس دولة، ودبلوم المهندس المعماري أو شهادة دكتور بيطري في بعض مؤسسات التعليم العالي، لاسيما المادتين 4 و5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القرار رقم 235 المؤرخ في 21 فيفري سنة 2023 الذي يحدد البرنامج البيداغوجي لنيل شهادة مهندس دولة في الإعلام آلي تخصص "الذكاء الاصطناعي وعلوم البيانات" بالمدرسة العليا للإعلام الآلي بسيدي بلعباس.</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بناء على محضر اجتماع اللجنة البيداغوجية الوطنية للمدارس</w:t>
      </w:r>
      <w:r>
        <w:rPr>
          <w:rFonts w:ascii="Simplified Arabic" w:eastAsia="SimSun" w:hAnsi="Simplified Arabic" w:cs="Simplified Arabic"/>
          <w:color w:val="000000"/>
          <w:sz w:val="28"/>
          <w:szCs w:val="28"/>
          <w:rtl/>
        </w:rPr>
        <w:t xml:space="preserve"> العليا في الرياضيات والاعلام الآلي, المؤرخ في 19 جوان 2022.</w:t>
      </w:r>
    </w:p>
    <w:p w:rsidR="0099542D" w:rsidRDefault="0099542D">
      <w:pPr>
        <w:pStyle w:val="Standard"/>
        <w:bidi/>
        <w:spacing w:line="220" w:lineRule="auto"/>
        <w:jc w:val="center"/>
        <w:outlineLvl w:val="0"/>
        <w:rPr>
          <w:b/>
          <w:bCs/>
          <w:color w:val="000000"/>
          <w:spacing w:val="-6"/>
          <w:sz w:val="2"/>
          <w:szCs w:val="2"/>
          <w:lang w:eastAsia="zh-CN" w:bidi="ar-DZ"/>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outlineLvl w:val="0"/>
        <w:rPr>
          <w:b/>
          <w:bCs/>
          <w:color w:val="000000"/>
          <w:spacing w:val="-6"/>
          <w:sz w:val="8"/>
          <w:szCs w:val="8"/>
          <w:lang w:eastAsia="zh-CN" w:bidi="ar-DZ"/>
        </w:rPr>
      </w:pP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الأولـى:</w:t>
      </w:r>
      <w:r>
        <w:rPr>
          <w:rFonts w:ascii="Simplified Arabic" w:hAnsi="Simplified Arabic" w:cs="Simplified Arabic"/>
          <w:color w:val="000000"/>
          <w:sz w:val="28"/>
          <w:szCs w:val="28"/>
          <w:rtl/>
        </w:rPr>
        <w:t xml:space="preserve"> تطبيقا لأحكام المادة 5 من القرار رقم 272 المؤرخ في 9 مارس 2017،والمذكور أعلاه، يهدف هذا القرار إلى تحديد البرنامج البيداغوجي للتكوين التكميلي  لنيل شهادة ماستر للطلبة المسجلين لنيل شهادة مهندس دولة في "الإعلام الآلي" تخصص "الذكاء الاصطناعي وعلوم البيانات"</w:t>
      </w:r>
      <w:r>
        <w:rPr>
          <w:rFonts w:ascii="Simplified Arabic" w:hAnsi="Simplified Arabic" w:cs="Simplified Arabic"/>
          <w:color w:val="000000"/>
          <w:sz w:val="28"/>
          <w:szCs w:val="28"/>
          <w:rtl/>
        </w:rPr>
        <w:t xml:space="preserve"> بالمدرسة العليا للإعلام الآلي  بسيدي بلعباس، طبقا لملحق هذا القرار.</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المــادة 2:</w:t>
      </w:r>
      <w:r>
        <w:rPr>
          <w:rFonts w:ascii="Simplified Arabic" w:hAnsi="Simplified Arabic" w:cs="Simplified Arabic"/>
          <w:color w:val="000000"/>
          <w:sz w:val="28"/>
          <w:szCs w:val="28"/>
          <w:rtl/>
        </w:rPr>
        <w:t xml:space="preserve"> يندرج التكوين التكميلي المذكور في المادة الأولى لهذا القرار ضمن ميدان رياضيات وإعلام آلي فرع إعلام آلي، تخصص الذكاء الاصطناعي وعلوم البيانات، نوع ( أ ) أكاديمي.</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 xml:space="preserve"> المــادة 3:</w:t>
      </w:r>
      <w:r>
        <w:rPr>
          <w:rFonts w:ascii="Simplified Arabic" w:hAnsi="Simplified Arabic" w:cs="Simplified Arabic"/>
          <w:color w:val="000000"/>
          <w:sz w:val="28"/>
          <w:szCs w:val="28"/>
          <w:rtl/>
        </w:rPr>
        <w:t xml:space="preserve"> ي</w:t>
      </w:r>
      <w:r>
        <w:rPr>
          <w:rFonts w:ascii="Simplified Arabic" w:hAnsi="Simplified Arabic" w:cs="Simplified Arabic"/>
          <w:color w:val="000000"/>
          <w:sz w:val="28"/>
          <w:szCs w:val="28"/>
          <w:rtl/>
        </w:rPr>
        <w:t>منح الطالب مهندس دولة في الإعلام الآلي تخصص</w:t>
      </w:r>
      <w:r>
        <w:rPr>
          <w:rFonts w:ascii="Symbol" w:eastAsia="Symbol" w:hAnsi="Symbol" w:cs="Symbol"/>
          <w:color w:val="000000"/>
          <w:sz w:val="28"/>
          <w:szCs w:val="28"/>
        </w:rPr>
        <w:t></w:t>
      </w:r>
      <w:r>
        <w:rPr>
          <w:rFonts w:ascii="Simplified Arabic" w:hAnsi="Simplified Arabic" w:cs="Simplified Arabic"/>
          <w:color w:val="000000"/>
          <w:sz w:val="28"/>
          <w:szCs w:val="28"/>
          <w:rtl/>
        </w:rPr>
        <w:t xml:space="preserve"> الذكاء الاصطناعي وعلوم البيانات </w:t>
      </w:r>
      <w:r>
        <w:rPr>
          <w:rFonts w:ascii="Symbol" w:eastAsia="Symbol" w:hAnsi="Symbol" w:cs="Symbol"/>
          <w:color w:val="000000"/>
          <w:sz w:val="28"/>
          <w:szCs w:val="28"/>
        </w:rPr>
        <w:t></w:t>
      </w:r>
      <w:r>
        <w:rPr>
          <w:rFonts w:ascii="Simplified Arabic" w:hAnsi="Simplified Arabic" w:cs="Simplified Arabic"/>
          <w:color w:val="000000"/>
          <w:sz w:val="28"/>
          <w:szCs w:val="28"/>
          <w:rtl/>
        </w:rPr>
        <w:t xml:space="preserve"> بالمدرسة العليا للإعلام الآلي  بسيدي بلعباس، والذي تابع بنجاح التكوين التكميلي كما هو محدد في ملحق هذا القرار، شهادة ماستر وفقا للقانون المعمول به.</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المــادة 4:</w:t>
      </w:r>
      <w:r>
        <w:rPr>
          <w:rFonts w:ascii="Simplified Arabic" w:hAnsi="Simplified Arabic" w:cs="Simplified Arabic"/>
          <w:color w:val="000000"/>
          <w:sz w:val="28"/>
          <w:szCs w:val="28"/>
          <w:rtl/>
        </w:rPr>
        <w:t xml:space="preserve"> تطبق أحكام هذا ال</w:t>
      </w:r>
      <w:r>
        <w:rPr>
          <w:rFonts w:ascii="Simplified Arabic" w:hAnsi="Simplified Arabic" w:cs="Simplified Arabic"/>
          <w:color w:val="000000"/>
          <w:sz w:val="28"/>
          <w:szCs w:val="28"/>
          <w:rtl/>
        </w:rPr>
        <w:t>قرار على الطلبة المسجلين في الطور الثاني بالمدرسة العليا للإعلام الآلي  بسيدي بلعباس  ابتداء من السنة الجامعية2022-2023.</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المــادة 5:</w:t>
      </w:r>
      <w:r>
        <w:rPr>
          <w:rFonts w:ascii="Simplified Arabic" w:hAnsi="Simplified Arabic" w:cs="Simplified Arabic"/>
          <w:color w:val="000000"/>
          <w:sz w:val="28"/>
          <w:szCs w:val="28"/>
          <w:rtl/>
        </w:rPr>
        <w:t xml:space="preserve"> يكلف المدير العام للتعليم والتكوين ومدير المدرسة العليا للإعلام الآلي بسيدي بلعباس كلّ فيما يخصّه، بتطبيق هذا القرار الذي ي</w:t>
      </w:r>
      <w:r>
        <w:rPr>
          <w:rFonts w:ascii="Simplified Arabic" w:hAnsi="Simplified Arabic" w:cs="Simplified Arabic"/>
          <w:color w:val="000000"/>
          <w:sz w:val="28"/>
          <w:szCs w:val="28"/>
          <w:rtl/>
        </w:rPr>
        <w:t>نشر في النشرة الرسمية للتعليم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جوان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0"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ملحق القرار رقم 675/أ.ع المؤرخ في 04 جوان 2023 الذي يحدد البرنامج البيداغوجي للتكوين التكميلي لنيل شهادة</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الماستر للطلبة المسجلين لني</w:t>
      </w:r>
      <w:r>
        <w:rPr>
          <w:rFonts w:ascii="Simplified Arabic" w:hAnsi="Simplified Arabic" w:cs="Simplified Arabic"/>
          <w:b/>
          <w:bCs/>
          <w:color w:val="000000"/>
          <w:rtl/>
          <w:lang w:bidi="ar-DZ"/>
        </w:rPr>
        <w:t>ل شهادة مهندس دولة في الإعلام الآلي تخصص: الذكاء الاصطناعي وعلوم البيانات</w:t>
      </w:r>
    </w:p>
    <w:p w:rsidR="0099542D" w:rsidRDefault="00FA2D5A">
      <w:pPr>
        <w:pStyle w:val="Standard"/>
        <w:bidi/>
        <w:spacing w:line="220" w:lineRule="auto"/>
        <w:jc w:val="center"/>
      </w:pPr>
      <w:r>
        <w:rPr>
          <w:rFonts w:ascii="Simplified Arabic" w:hAnsi="Simplified Arabic" w:cs="Simplified Arabic"/>
          <w:b/>
          <w:bCs/>
          <w:color w:val="000000"/>
          <w:shd w:val="clear" w:color="auto" w:fill="C0C0C0"/>
          <w:rtl/>
          <w:lang w:bidi="ar-DZ"/>
        </w:rPr>
        <w:t>بالمدرسة العليا للإعلام الآلي بسيدي بلعباس</w:t>
      </w:r>
    </w:p>
    <w:tbl>
      <w:tblPr>
        <w:bidiVisual/>
        <w:tblW w:w="4800" w:type="pct"/>
        <w:jc w:val="center"/>
        <w:tblLayout w:type="fixed"/>
        <w:tblCellMar>
          <w:left w:w="10" w:type="dxa"/>
          <w:right w:w="10" w:type="dxa"/>
        </w:tblCellMar>
        <w:tblLook w:val="0000" w:firstRow="0" w:lastRow="0" w:firstColumn="0" w:lastColumn="0" w:noHBand="0" w:noVBand="0"/>
      </w:tblPr>
      <w:tblGrid>
        <w:gridCol w:w="2497"/>
        <w:gridCol w:w="1113"/>
        <w:gridCol w:w="1113"/>
        <w:gridCol w:w="1235"/>
        <w:gridCol w:w="900"/>
        <w:gridCol w:w="912"/>
        <w:gridCol w:w="902"/>
        <w:gridCol w:w="844"/>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pPr>
            <w:r>
              <w:rPr>
                <w:rFonts w:ascii="Simplified Arabic" w:hAnsi="Simplified Arabic" w:cs="Simplified Arabic"/>
                <w:b/>
                <w:bCs/>
                <w:sz w:val="20"/>
                <w:szCs w:val="20"/>
                <w:rtl/>
              </w:rPr>
              <w:t>السداسي س5</w:t>
            </w:r>
          </w:p>
        </w:tc>
      </w:tr>
      <w:tr w:rsidR="0099542D">
        <w:tblPrEx>
          <w:tblCellMar>
            <w:top w:w="0" w:type="dxa"/>
            <w:bottom w:w="0" w:type="dxa"/>
          </w:tblCellMar>
        </w:tblPrEx>
        <w:trPr>
          <w:trHeight w:val="375"/>
          <w:jc w:val="center"/>
        </w:trPr>
        <w:tc>
          <w:tcPr>
            <w:tcW w:w="2501"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وحدات التعليم و ت</w:t>
            </w:r>
          </w:p>
        </w:tc>
        <w:tc>
          <w:tcPr>
            <w:tcW w:w="5278"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الحجم الساعي السداسي (ساعات)</w:t>
            </w:r>
          </w:p>
        </w:tc>
        <w:tc>
          <w:tcPr>
            <w:tcW w:w="90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w:t>
            </w:r>
          </w:p>
        </w:tc>
        <w:tc>
          <w:tcPr>
            <w:tcW w:w="84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r>
      <w:tr w:rsidR="0099542D">
        <w:tblPrEx>
          <w:tblCellMar>
            <w:top w:w="0" w:type="dxa"/>
            <w:bottom w:w="0" w:type="dxa"/>
          </w:tblCellMar>
        </w:tblPrEx>
        <w:trPr>
          <w:trHeight w:val="164"/>
          <w:jc w:val="center"/>
        </w:trPr>
        <w:tc>
          <w:tcPr>
            <w:tcW w:w="2501"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111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الدروس</w:t>
            </w:r>
          </w:p>
        </w:tc>
        <w:tc>
          <w:tcPr>
            <w:tcW w:w="111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123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90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أخرى</w:t>
            </w:r>
          </w:p>
        </w:tc>
        <w:tc>
          <w:tcPr>
            <w:tcW w:w="9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المجموع</w:t>
            </w:r>
          </w:p>
        </w:tc>
        <w:tc>
          <w:tcPr>
            <w:tcW w:w="90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rFonts w:ascii="Simplified Arabic" w:hAnsi="Simplified Arabic" w:cs="Simplified Arabic"/>
                <w:b/>
                <w:bCs/>
                <w:color w:val="000000"/>
                <w:sz w:val="20"/>
                <w:szCs w:val="20"/>
              </w:rPr>
            </w:pPr>
          </w:p>
        </w:tc>
        <w:tc>
          <w:tcPr>
            <w:tcW w:w="84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99542D">
            <w:pPr>
              <w:pStyle w:val="Standard"/>
              <w:rPr>
                <w:rFonts w:ascii="Simplified Arabic" w:hAnsi="Simplified Arabic" w:cs="Simplified Arabic"/>
                <w:b/>
                <w:bCs/>
                <w:color w:val="000000"/>
                <w:sz w:val="20"/>
                <w:szCs w:val="20"/>
              </w:rPr>
            </w:pP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وحدات التعليم الأساسية</w:t>
            </w:r>
          </w:p>
        </w:tc>
        <w:tc>
          <w:tcPr>
            <w:tcW w:w="7026" w:type="dxa"/>
            <w:gridSpan w:val="7"/>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sz w:val="20"/>
                <w:szCs w:val="20"/>
              </w:rPr>
              <w:t> </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 ت أ 1</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35,0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20,0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55,0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16</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color w:val="222222"/>
                <w:sz w:val="20"/>
                <w:szCs w:val="20"/>
                <w:rtl/>
              </w:rPr>
              <w:t>منهجية البحث العلمي</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20,0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30,0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6</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9</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color w:val="000000"/>
                <w:sz w:val="20"/>
                <w:szCs w:val="20"/>
                <w:rtl/>
              </w:rPr>
              <w:t>الابتكار وتثمين البحث</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15,0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25,0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4</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7</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 ت أ 2</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25,0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20,0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45,0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8</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14</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color w:val="222222"/>
                <w:sz w:val="20"/>
                <w:szCs w:val="20"/>
                <w:rtl/>
              </w:rPr>
              <w:t>منهجية البحث الوثائقي ومراقبة التكنولوجيا</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15,0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25,0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4</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8</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color w:val="222222"/>
                <w:sz w:val="20"/>
                <w:szCs w:val="20"/>
                <w:rtl/>
              </w:rPr>
              <w:t>إدارة المشاريع العلمية</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w:t>
            </w:r>
          </w:p>
        </w:tc>
        <w:tc>
          <w:tcPr>
            <w:tcW w:w="111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w:t>
            </w:r>
          </w:p>
        </w:tc>
        <w:tc>
          <w:tcPr>
            <w:tcW w:w="91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20,0</w:t>
            </w:r>
          </w:p>
        </w:tc>
        <w:tc>
          <w:tcPr>
            <w:tcW w:w="9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4</w:t>
            </w:r>
          </w:p>
        </w:tc>
        <w:tc>
          <w:tcPr>
            <w:tcW w:w="84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6</w:t>
            </w:r>
          </w:p>
        </w:tc>
      </w:tr>
      <w:tr w:rsidR="0099542D">
        <w:tblPrEx>
          <w:tblCellMar>
            <w:top w:w="0" w:type="dxa"/>
            <w:bottom w:w="0" w:type="dxa"/>
          </w:tblCellMar>
        </w:tblPrEx>
        <w:trPr>
          <w:trHeight w:val="300"/>
          <w:jc w:val="center"/>
        </w:trPr>
        <w:tc>
          <w:tcPr>
            <w:tcW w:w="250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مجموع السداسي س5</w:t>
            </w:r>
          </w:p>
        </w:tc>
        <w:tc>
          <w:tcPr>
            <w:tcW w:w="111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60,0</w:t>
            </w:r>
          </w:p>
        </w:tc>
        <w:tc>
          <w:tcPr>
            <w:tcW w:w="111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b/>
                <w:bCs/>
                <w:color w:val="000000"/>
                <w:sz w:val="20"/>
                <w:szCs w:val="20"/>
              </w:rPr>
              <w:t> </w:t>
            </w:r>
          </w:p>
        </w:tc>
        <w:tc>
          <w:tcPr>
            <w:tcW w:w="1236"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b/>
                <w:bCs/>
                <w:color w:val="000000"/>
                <w:sz w:val="20"/>
                <w:szCs w:val="20"/>
              </w:rPr>
              <w:t> </w:t>
            </w:r>
          </w:p>
        </w:tc>
        <w:tc>
          <w:tcPr>
            <w:tcW w:w="901"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40,0</w:t>
            </w:r>
          </w:p>
        </w:tc>
        <w:tc>
          <w:tcPr>
            <w:tcW w:w="91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100,0</w:t>
            </w:r>
          </w:p>
        </w:tc>
        <w:tc>
          <w:tcPr>
            <w:tcW w:w="90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18</w:t>
            </w:r>
          </w:p>
        </w:tc>
        <w:tc>
          <w:tcPr>
            <w:tcW w:w="84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30</w:t>
            </w:r>
          </w:p>
        </w:tc>
      </w:tr>
    </w:tbl>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4800" w:type="pct"/>
        <w:jc w:val="center"/>
        <w:tblLayout w:type="fixed"/>
        <w:tblCellMar>
          <w:left w:w="10" w:type="dxa"/>
          <w:right w:w="10" w:type="dxa"/>
        </w:tblCellMar>
        <w:tblLook w:val="0000" w:firstRow="0" w:lastRow="0" w:firstColumn="0" w:lastColumn="0" w:noHBand="0" w:noVBand="0"/>
      </w:tblPr>
      <w:tblGrid>
        <w:gridCol w:w="2499"/>
        <w:gridCol w:w="1114"/>
        <w:gridCol w:w="1114"/>
        <w:gridCol w:w="1251"/>
        <w:gridCol w:w="903"/>
        <w:gridCol w:w="906"/>
        <w:gridCol w:w="903"/>
        <w:gridCol w:w="826"/>
      </w:tblGrid>
      <w:tr w:rsidR="0099542D">
        <w:tblPrEx>
          <w:tblCellMar>
            <w:top w:w="0" w:type="dxa"/>
            <w:bottom w:w="0" w:type="dxa"/>
          </w:tblCellMar>
        </w:tblPrEx>
        <w:trPr>
          <w:trHeight w:val="300"/>
          <w:jc w:val="center"/>
        </w:trPr>
        <w:tc>
          <w:tcPr>
            <w:tcW w:w="9527" w:type="dxa"/>
            <w:gridSpan w:val="8"/>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sz w:val="20"/>
                <w:szCs w:val="20"/>
                <w:rtl/>
              </w:rPr>
              <w:t>السداسي س6</w:t>
            </w:r>
          </w:p>
        </w:tc>
      </w:tr>
      <w:tr w:rsidR="0099542D">
        <w:tblPrEx>
          <w:tblCellMar>
            <w:top w:w="0" w:type="dxa"/>
            <w:bottom w:w="0" w:type="dxa"/>
          </w:tblCellMar>
        </w:tblPrEx>
        <w:trPr>
          <w:trHeight w:val="77"/>
          <w:jc w:val="center"/>
        </w:trPr>
        <w:tc>
          <w:tcPr>
            <w:tcW w:w="2503"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وحدات التعليم و ت</w:t>
            </w:r>
          </w:p>
        </w:tc>
        <w:tc>
          <w:tcPr>
            <w:tcW w:w="5293" w:type="dxa"/>
            <w:gridSpan w:val="5"/>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الحجم الساعي السداسي (ساعات)</w:t>
            </w:r>
          </w:p>
        </w:tc>
        <w:tc>
          <w:tcPr>
            <w:tcW w:w="904"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المعامل</w:t>
            </w:r>
          </w:p>
        </w:tc>
        <w:tc>
          <w:tcPr>
            <w:tcW w:w="827" w:type="dxa"/>
            <w:vMerge w:val="restart"/>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الأرصدة</w:t>
            </w:r>
          </w:p>
        </w:tc>
      </w:tr>
      <w:tr w:rsidR="0099542D">
        <w:tblPrEx>
          <w:tblCellMar>
            <w:top w:w="0" w:type="dxa"/>
            <w:bottom w:w="0" w:type="dxa"/>
          </w:tblCellMar>
        </w:tblPrEx>
        <w:trPr>
          <w:trHeight w:val="308"/>
          <w:jc w:val="center"/>
        </w:trPr>
        <w:tc>
          <w:tcPr>
            <w:tcW w:w="2503"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الدروس</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موجهة</w:t>
            </w:r>
          </w:p>
        </w:tc>
        <w:tc>
          <w:tcPr>
            <w:tcW w:w="125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تطبيقية</w:t>
            </w:r>
          </w:p>
        </w:tc>
        <w:tc>
          <w:tcPr>
            <w:tcW w:w="90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أعمال أخرى</w:t>
            </w:r>
          </w:p>
        </w:tc>
        <w:tc>
          <w:tcPr>
            <w:tcW w:w="90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center"/>
            </w:pPr>
            <w:r>
              <w:rPr>
                <w:rFonts w:ascii="Simplified Arabic" w:hAnsi="Simplified Arabic" w:cs="Simplified Arabic"/>
                <w:b/>
                <w:bCs/>
                <w:color w:val="000000"/>
                <w:sz w:val="20"/>
                <w:szCs w:val="20"/>
                <w:rtl/>
              </w:rPr>
              <w:t>المجموع</w:t>
            </w:r>
          </w:p>
        </w:tc>
        <w:tc>
          <w:tcPr>
            <w:tcW w:w="904"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c>
          <w:tcPr>
            <w:tcW w:w="827" w:type="dxa"/>
            <w:vMerge/>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000000" w:rsidRDefault="00FA2D5A"/>
        </w:tc>
      </w:tr>
      <w:tr w:rsidR="0099542D">
        <w:tblPrEx>
          <w:tblCellMar>
            <w:top w:w="0" w:type="dxa"/>
            <w:bottom w:w="0" w:type="dxa"/>
          </w:tblCellMar>
        </w:tblPrEx>
        <w:trPr>
          <w:trHeight w:val="300"/>
          <w:jc w:val="center"/>
        </w:trPr>
        <w:tc>
          <w:tcPr>
            <w:tcW w:w="25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وحدات التعليم المنهجية</w:t>
            </w:r>
          </w:p>
        </w:tc>
        <w:tc>
          <w:tcPr>
            <w:tcW w:w="7024" w:type="dxa"/>
            <w:gridSpan w:val="7"/>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 </w:t>
            </w:r>
          </w:p>
        </w:tc>
      </w:tr>
      <w:tr w:rsidR="0099542D">
        <w:tblPrEx>
          <w:tblCellMar>
            <w:top w:w="0" w:type="dxa"/>
            <w:bottom w:w="0" w:type="dxa"/>
          </w:tblCellMar>
        </w:tblPrEx>
        <w:trPr>
          <w:trHeight w:val="300"/>
          <w:jc w:val="center"/>
        </w:trPr>
        <w:tc>
          <w:tcPr>
            <w:tcW w:w="25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و ت م 1</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5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100,0</w:t>
            </w:r>
          </w:p>
        </w:tc>
        <w:tc>
          <w:tcPr>
            <w:tcW w:w="90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100,0</w:t>
            </w:r>
          </w:p>
        </w:tc>
        <w:tc>
          <w:tcPr>
            <w:tcW w:w="90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18</w:t>
            </w:r>
          </w:p>
        </w:tc>
        <w:tc>
          <w:tcPr>
            <w:tcW w:w="82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30</w:t>
            </w:r>
          </w:p>
        </w:tc>
      </w:tr>
      <w:tr w:rsidR="0099542D">
        <w:tblPrEx>
          <w:tblCellMar>
            <w:top w:w="0" w:type="dxa"/>
            <w:bottom w:w="0" w:type="dxa"/>
          </w:tblCellMar>
        </w:tblPrEx>
        <w:trPr>
          <w:trHeight w:val="300"/>
          <w:jc w:val="center"/>
        </w:trPr>
        <w:tc>
          <w:tcPr>
            <w:tcW w:w="2503"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color w:val="000000"/>
                <w:sz w:val="20"/>
                <w:szCs w:val="20"/>
                <w:rtl/>
              </w:rPr>
              <w:t>مذكرة البحث</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115"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52"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100,0</w:t>
            </w:r>
          </w:p>
        </w:tc>
        <w:tc>
          <w:tcPr>
            <w:tcW w:w="90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100,0</w:t>
            </w:r>
          </w:p>
        </w:tc>
        <w:tc>
          <w:tcPr>
            <w:tcW w:w="904"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18</w:t>
            </w:r>
          </w:p>
        </w:tc>
        <w:tc>
          <w:tcPr>
            <w:tcW w:w="827" w:type="dxa"/>
            <w:tcBorders>
              <w:top w:val="single" w:sz="4" w:space="0" w:color="7030A0"/>
              <w:left w:val="single" w:sz="4" w:space="0" w:color="7030A0"/>
              <w:bottom w:val="single" w:sz="4" w:space="0" w:color="7030A0"/>
              <w:right w:val="single" w:sz="4" w:space="0" w:color="7030A0"/>
            </w:tcBorders>
            <w:shd w:val="clear" w:color="auto" w:fill="auto"/>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color w:val="000000"/>
                <w:sz w:val="20"/>
                <w:szCs w:val="20"/>
              </w:rPr>
              <w:t>30</w:t>
            </w:r>
          </w:p>
        </w:tc>
      </w:tr>
      <w:tr w:rsidR="0099542D">
        <w:tblPrEx>
          <w:tblCellMar>
            <w:top w:w="0" w:type="dxa"/>
            <w:bottom w:w="0" w:type="dxa"/>
          </w:tblCellMar>
        </w:tblPrEx>
        <w:trPr>
          <w:trHeight w:val="300"/>
          <w:jc w:val="center"/>
        </w:trPr>
        <w:tc>
          <w:tcPr>
            <w:tcW w:w="2503"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bidi/>
              <w:jc w:val="right"/>
            </w:pPr>
            <w:r>
              <w:rPr>
                <w:rFonts w:ascii="Simplified Arabic" w:hAnsi="Simplified Arabic" w:cs="Simplified Arabic"/>
                <w:b/>
                <w:bCs/>
                <w:color w:val="000000"/>
                <w:sz w:val="20"/>
                <w:szCs w:val="20"/>
                <w:rtl/>
              </w:rPr>
              <w:t>مجموع السداسي س 6</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115"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1252"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right"/>
            </w:pPr>
            <w:r>
              <w:rPr>
                <w:rFonts w:ascii="Simplified Arabic" w:hAnsi="Simplified Arabic" w:cs="Simplified Arabic"/>
                <w:color w:val="000000"/>
                <w:sz w:val="20"/>
                <w:szCs w:val="20"/>
              </w:rPr>
              <w:t> </w:t>
            </w:r>
          </w:p>
        </w:tc>
        <w:tc>
          <w:tcPr>
            <w:tcW w:w="90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100,0</w:t>
            </w:r>
          </w:p>
        </w:tc>
        <w:tc>
          <w:tcPr>
            <w:tcW w:w="90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100,0</w:t>
            </w:r>
          </w:p>
        </w:tc>
        <w:tc>
          <w:tcPr>
            <w:tcW w:w="904"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18</w:t>
            </w:r>
          </w:p>
        </w:tc>
        <w:tc>
          <w:tcPr>
            <w:tcW w:w="827" w:type="dxa"/>
            <w:tcBorders>
              <w:top w:val="single" w:sz="4" w:space="0" w:color="7030A0"/>
              <w:left w:val="single" w:sz="4" w:space="0" w:color="7030A0"/>
              <w:bottom w:val="single" w:sz="4" w:space="0" w:color="7030A0"/>
              <w:right w:val="single" w:sz="4" w:space="0" w:color="7030A0"/>
            </w:tcBorders>
            <w:shd w:val="clear" w:color="auto" w:fill="F9FCF6"/>
            <w:tcMar>
              <w:top w:w="0" w:type="dxa"/>
              <w:left w:w="70" w:type="dxa"/>
              <w:bottom w:w="0" w:type="dxa"/>
              <w:right w:w="70" w:type="dxa"/>
            </w:tcMar>
            <w:vAlign w:val="center"/>
          </w:tcPr>
          <w:p w:rsidR="0099542D" w:rsidRDefault="00FA2D5A">
            <w:pPr>
              <w:pStyle w:val="Standard"/>
              <w:jc w:val="center"/>
            </w:pPr>
            <w:r>
              <w:rPr>
                <w:rFonts w:ascii="Simplified Arabic" w:hAnsi="Simplified Arabic" w:cs="Simplified Arabic"/>
                <w:b/>
                <w:bCs/>
                <w:color w:val="000000"/>
                <w:sz w:val="20"/>
                <w:szCs w:val="20"/>
              </w:rPr>
              <w:t>30</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170 مؤرخ في 04 جوان 2023، يتضمن الإعلان عن نتائج الدورة السادسة والعشرون </w:t>
      </w:r>
      <w:r>
        <w:rPr>
          <w:rFonts w:ascii="Simplified Arabic" w:hAnsi="Simplified Arabic" w:cs="Simplified Arabic"/>
          <w:b/>
          <w:bCs/>
          <w:color w:val="0000FF"/>
          <w:sz w:val="28"/>
          <w:szCs w:val="28"/>
          <w:rtl/>
        </w:rPr>
        <w:t>(26)</w:t>
      </w:r>
    </w:p>
    <w:p w:rsidR="0099542D" w:rsidRDefault="00FA2D5A">
      <w:pPr>
        <w:pStyle w:val="Standard"/>
        <w:bidi/>
        <w:spacing w:line="228" w:lineRule="auto"/>
        <w:jc w:val="center"/>
      </w:pPr>
      <w:r>
        <w:rPr>
          <w:rFonts w:ascii="Simplified Arabic" w:hAnsi="Simplified Arabic" w:cs="Simplified Arabic"/>
          <w:b/>
          <w:bCs/>
          <w:color w:val="0000FF"/>
          <w:sz w:val="28"/>
          <w:szCs w:val="28"/>
          <w:rtl/>
          <w:lang w:bidi="ar-DZ"/>
        </w:rPr>
        <w:t>للجنة الوطنية لتقييم الباحثين</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w:t>
      </w:r>
      <w:r>
        <w:rPr>
          <w:rFonts w:ascii="Simplified Arabic" w:eastAsia="SimSun" w:hAnsi="Simplified Arabic" w:cs="Simplified Arabic"/>
          <w:color w:val="000000"/>
          <w:sz w:val="28"/>
          <w:szCs w:val="28"/>
          <w:rtl/>
        </w:rPr>
        <w:t>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08-131 المؤرّخ في27  ربيع الثاني عام 1429 الموافق 03 مايو سنة 2008،  المتضمّن القانون الأساسي الخاص بالباحث الدائم.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w:t>
      </w:r>
      <w:r>
        <w:rPr>
          <w:rFonts w:ascii="Simplified Arabic" w:eastAsia="SimSun" w:hAnsi="Simplified Arabic" w:cs="Simplified Arabic"/>
          <w:color w:val="000000"/>
          <w:sz w:val="28"/>
          <w:szCs w:val="28"/>
          <w:rtl/>
        </w:rPr>
        <w:t>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مؤرخ في 24 ديسمبر 2009، يحدد تنظيم اللجنة الوطنية لتقييم الباحثين وسيرها.</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150 المؤرخ في 03 م</w:t>
      </w:r>
      <w:r>
        <w:rPr>
          <w:rFonts w:ascii="Simplified Arabic" w:eastAsia="SimSun" w:hAnsi="Simplified Arabic" w:cs="Simplified Arabic"/>
          <w:color w:val="000000"/>
          <w:sz w:val="28"/>
          <w:szCs w:val="28"/>
          <w:rtl/>
        </w:rPr>
        <w:t>اي سنة 2023، والمتضمن تشكيلة اللجنة الوطنية لتقييم الباحثين.</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نتائج دراسة وتقييم ملفات الترشح عبر المنصة الرقمية</w:t>
      </w:r>
      <w:r>
        <w:rPr>
          <w:rFonts w:ascii="Simplified Arabic" w:eastAsia="SimSun" w:hAnsi="Simplified Arabic" w:cs="Simplified Arabic"/>
          <w:color w:val="000000"/>
          <w:rtl/>
        </w:rPr>
        <w:t xml:space="preserve"> (</w:t>
      </w:r>
      <w:r>
        <w:rPr>
          <w:rFonts w:ascii="Simplified Arabic" w:eastAsia="SimSun" w:hAnsi="Simplified Arabic" w:cs="Simplified Arabic"/>
          <w:b/>
          <w:bCs/>
          <w:color w:val="000000"/>
        </w:rPr>
        <w:t>PROGRES</w:t>
      </w:r>
      <w:r>
        <w:rPr>
          <w:rFonts w:ascii="Simplified Arabic" w:eastAsia="SimSun" w:hAnsi="Simplified Arabic" w:cs="Simplified Arabic"/>
          <w:color w:val="000000"/>
          <w:rtl/>
        </w:rPr>
        <w:t>)</w:t>
      </w:r>
      <w:r>
        <w:rPr>
          <w:rFonts w:ascii="Simplified Arabic" w:eastAsia="SimSun" w:hAnsi="Simplified Arabic" w:cs="Simplified Arabic"/>
          <w:color w:val="000000"/>
          <w:sz w:val="28"/>
          <w:szCs w:val="28"/>
          <w:rtl/>
        </w:rPr>
        <w:t xml:space="preserve"> من طرف أعضاء اللجنة الوطنية لتقييم الباحثين في دورتها السادسة والعشرون (26) خلال الفترة الممتدة من 04 إلى 20 ماي سنة 2023.</w:t>
      </w:r>
    </w:p>
    <w:p w:rsidR="0099542D" w:rsidRDefault="0099542D">
      <w:pPr>
        <w:pStyle w:val="Standard"/>
        <w:bidi/>
        <w:spacing w:line="264" w:lineRule="auto"/>
        <w:jc w:val="center"/>
        <w:rPr>
          <w:rFonts w:ascii="Simplified Arabic" w:eastAsia="SimSun"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10"/>
          <w:szCs w:val="10"/>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يُعتبر أسات</w:t>
      </w:r>
      <w:r>
        <w:rPr>
          <w:rFonts w:ascii="Simplified Arabic" w:hAnsi="Simplified Arabic" w:cs="Simplified Arabic"/>
          <w:color w:val="000000"/>
          <w:sz w:val="28"/>
          <w:szCs w:val="28"/>
          <w:rtl/>
        </w:rPr>
        <w:t>ذة البحث قسم "أ" المبينة ألقابهم وأسماؤهم في الملحق رقم (1) لهذا القرار وأساتذة البحث قسم "ب" المبينة ألقابهم وأسماؤهم في الملحق رقم (2) لهذا القرار، مؤهلون للترقية، على التوالي، إلى رتبتي مدير بحث وأستاذ بحث قسم "أ"، حسب الترتيب الاستحقاقي.</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w:t>
      </w:r>
      <w:r>
        <w:rPr>
          <w:rFonts w:ascii="Simplified Arabic" w:hAnsi="Simplified Arabic" w:cs="Simplified Arabic"/>
          <w:b/>
          <w:bCs/>
          <w:color w:val="000000"/>
          <w:sz w:val="28"/>
          <w:szCs w:val="28"/>
          <w:rtl/>
        </w:rPr>
        <w:t>مــادة 2:</w:t>
      </w:r>
      <w:r>
        <w:rPr>
          <w:rFonts w:ascii="Simplified Arabic" w:hAnsi="Simplified Arabic" w:cs="Simplified Arabic"/>
          <w:color w:val="000000"/>
          <w:sz w:val="28"/>
          <w:szCs w:val="28"/>
          <w:rtl/>
        </w:rPr>
        <w:t xml:space="preserve"> يكلف السيدات والسادة، مدير الموارد البشرية ومديرو المؤسسات العمومية ذات الطابع العلمي والتكنولوجي، كلّ فيما يخصّه، بتنفيذ هذا القرار الذي يسري مفعوله ابتداء من تاريخ 04 جوان 2023، والذي سينشر في النشرة الرسمية لوزارة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04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كمال بداري</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ملاحظة:</w:t>
      </w:r>
      <w:r>
        <w:rPr>
          <w:rFonts w:ascii="Simplified Arabic" w:hAnsi="Simplified Arabic" w:cs="Simplified Arabic"/>
          <w:b/>
          <w:bCs/>
          <w:color w:val="000000"/>
          <w:rtl/>
          <w:lang w:bidi="ar-DZ"/>
        </w:rPr>
        <w:t xml:space="preserve"> الملحق رقم (1) والملحق رقم (2)</w:t>
      </w:r>
    </w:p>
    <w:p w:rsidR="0099542D" w:rsidRDefault="00FA2D5A">
      <w:pPr>
        <w:pStyle w:val="Standard"/>
        <w:bidi/>
        <w:ind w:left="-2"/>
        <w:jc w:val="center"/>
      </w:pPr>
      <w:r>
        <w:rPr>
          <w:rFonts w:ascii="Simplified Arabic" w:hAnsi="Simplified Arabic" w:cs="Simplified Arabic"/>
          <w:b/>
          <w:bCs/>
          <w:color w:val="000000"/>
          <w:rtl/>
          <w:lang w:bidi="ar-DZ"/>
        </w:rPr>
        <w:t>تجدونهما لدى مصالح المديرية الفرعية لــلأسـاتـذة والباحثين (مديرية الموارد البشرية)</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676/أ.ع مؤرخ في 05 جوان 2023، يعدل القرار رقم 112 المؤرخ في 7 فيفري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وهران1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558"/>
        </w:tabs>
        <w:bidi/>
        <w:spacing w:line="264"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84 - 211 المؤرخ في 21 ذي القعدة عام 1404 الموافق 18 غشت سنة 1984 والمتعلق بتنظيم جامعة وهران1 وسيرها، المعدل والمتمم لاسيما المادة 3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w:t>
      </w:r>
      <w:r>
        <w:rPr>
          <w:rFonts w:ascii="Simplified Arabic" w:eastAsia="SimSun" w:hAnsi="Simplified Arabic" w:cs="Simplified Arabic"/>
          <w:color w:val="000000"/>
          <w:sz w:val="28"/>
          <w:szCs w:val="28"/>
          <w:rtl/>
        </w:rPr>
        <w:t xml:space="preserve">اء الحكومة.  </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w:t>
      </w:r>
      <w:r>
        <w:rPr>
          <w:rFonts w:ascii="Simplified Arabic" w:eastAsia="SimSun" w:hAnsi="Simplified Arabic" w:cs="Simplified Arabic"/>
          <w:color w:val="000000"/>
          <w:sz w:val="28"/>
          <w:szCs w:val="28"/>
          <w:rtl/>
        </w:rPr>
        <w:t>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112 المؤرخ في 7 فيفري 2022 الذي يحدد القائمة الإسمية لأعضاء مجلس إدارة جامعة وهران1، المعدل.</w:t>
      </w:r>
    </w:p>
    <w:p w:rsidR="0099542D" w:rsidRDefault="0099542D">
      <w:pPr>
        <w:pStyle w:val="Standard"/>
        <w:tabs>
          <w:tab w:val="left" w:pos="5226"/>
        </w:tabs>
        <w:bidi/>
        <w:spacing w:line="264" w:lineRule="auto"/>
        <w:ind w:left="-1"/>
        <w:jc w:val="center"/>
        <w:rPr>
          <w:rFonts w:ascii="Simplified Arabic" w:hAnsi="Simplified Arabic" w:cs="Simplified Arabic"/>
          <w:sz w:val="14"/>
          <w:szCs w:val="14"/>
          <w:lang w:bidi="ar-DZ"/>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outlineLvl w:val="0"/>
        <w:rPr>
          <w:rFonts w:ascii="Simplified Arabic" w:hAnsi="Simplified Arabic" w:cs="Simplified Arabic"/>
          <w:b/>
          <w:bCs/>
          <w:sz w:val="12"/>
          <w:szCs w:val="12"/>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112 المؤرخ في 7 فيفري 2022، المعدل والمذكـور أعلاه، كما هو محدد في الجدول الملحق بهذا القرار.</w:t>
      </w: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وهران1</w:t>
      </w:r>
    </w:p>
    <w:p w:rsidR="0099542D" w:rsidRDefault="00FA2D5A">
      <w:pPr>
        <w:pStyle w:val="ListParagraph"/>
        <w:numPr>
          <w:ilvl w:val="0"/>
          <w:numId w:val="489"/>
        </w:numPr>
        <w:bidi/>
        <w:ind w:left="566" w:hanging="283"/>
        <w:jc w:val="right"/>
      </w:pPr>
      <w:r>
        <w:rPr>
          <w:rFonts w:ascii="Simplified Arabic" w:hAnsi="Simplified Arabic" w:cs="Simplified Arabic"/>
          <w:b/>
          <w:bCs/>
          <w:color w:val="000000"/>
          <w:rtl/>
          <w:lang w:bidi="ar-DZ"/>
        </w:rPr>
        <w:t>الأعضاء المعينون:</w:t>
      </w:r>
    </w:p>
    <w:tbl>
      <w:tblPr>
        <w:bidiVisual/>
        <w:tblW w:w="9276" w:type="dxa"/>
        <w:jc w:val="center"/>
        <w:tblLayout w:type="fixed"/>
        <w:tblCellMar>
          <w:left w:w="10" w:type="dxa"/>
          <w:right w:w="10" w:type="dxa"/>
        </w:tblCellMar>
        <w:tblLook w:val="0000" w:firstRow="0" w:lastRow="0" w:firstColumn="0" w:lastColumn="0" w:noHBand="0" w:noVBand="0"/>
      </w:tblPr>
      <w:tblGrid>
        <w:gridCol w:w="2510"/>
        <w:gridCol w:w="991"/>
        <w:gridCol w:w="5775"/>
      </w:tblGrid>
      <w:tr w:rsidR="0099542D">
        <w:tblPrEx>
          <w:tblCellMar>
            <w:top w:w="0" w:type="dxa"/>
            <w:bottom w:w="0" w:type="dxa"/>
          </w:tblCellMar>
        </w:tblPrEx>
        <w:trPr>
          <w:trHeight w:val="294"/>
          <w:jc w:val="center"/>
        </w:trPr>
        <w:tc>
          <w:tcPr>
            <w:tcW w:w="25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b/>
                <w:bCs/>
                <w:color w:val="000000"/>
                <w:rtl/>
                <w:lang w:bidi="ar-DZ"/>
              </w:rPr>
              <w:t>الإسم واللقب</w:t>
            </w:r>
          </w:p>
        </w:tc>
        <w:tc>
          <w:tcPr>
            <w:tcW w:w="9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b/>
                <w:bCs/>
                <w:color w:val="000000"/>
                <w:rtl/>
                <w:lang w:bidi="ar-DZ"/>
              </w:rPr>
              <w:t>الصفة</w:t>
            </w:r>
          </w:p>
        </w:tc>
        <w:tc>
          <w:tcPr>
            <w:tcW w:w="577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11"/>
          <w:jc w:val="center"/>
        </w:trPr>
        <w:tc>
          <w:tcPr>
            <w:tcW w:w="2510"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490"/>
              </w:numPr>
              <w:tabs>
                <w:tab w:val="left" w:pos="4608"/>
              </w:tabs>
              <w:bidi/>
              <w:ind w:left="198" w:hanging="198"/>
              <w:jc w:val="right"/>
            </w:pPr>
            <w:r>
              <w:rPr>
                <w:rFonts w:ascii="Simplified Arabic" w:hAnsi="Simplified Arabic" w:cs="Simplified Arabic"/>
                <w:color w:val="000000"/>
                <w:rtl/>
                <w:lang w:bidi="ar-DZ"/>
              </w:rPr>
              <w:t>زيادي عبد القادر</w:t>
            </w:r>
          </w:p>
        </w:tc>
        <w:tc>
          <w:tcPr>
            <w:tcW w:w="991"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رئيس</w:t>
            </w:r>
          </w:p>
        </w:tc>
        <w:tc>
          <w:tcPr>
            <w:tcW w:w="5775"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324"/>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مسيخ كريمة</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21"/>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مغني عبد الله</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وزير الدفاع الوطني</w:t>
            </w:r>
          </w:p>
        </w:tc>
      </w:tr>
      <w:tr w:rsidR="0099542D">
        <w:tblPrEx>
          <w:tblCellMar>
            <w:top w:w="0" w:type="dxa"/>
            <w:bottom w:w="0" w:type="dxa"/>
          </w:tblCellMar>
        </w:tblPrEx>
        <w:trPr>
          <w:trHeight w:val="261"/>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أوبلعيد عبد القادر</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10"/>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عيمار نور الدين</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96"/>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نين علي</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375"/>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أبو الأرباح قدوري</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 xml:space="preserve">ممثل السلطة </w:t>
            </w:r>
            <w:r>
              <w:rPr>
                <w:rFonts w:ascii="Simplified Arabic" w:hAnsi="Simplified Arabic" w:cs="Simplified Arabic"/>
                <w:color w:val="000000"/>
                <w:rtl/>
                <w:lang w:bidi="ar-DZ"/>
              </w:rPr>
              <w:t>المكلفة بالوظيفة العمومية والإصلاح الإداري</w:t>
            </w:r>
          </w:p>
        </w:tc>
      </w:tr>
      <w:tr w:rsidR="0099542D">
        <w:tblPrEx>
          <w:tblCellMar>
            <w:top w:w="0" w:type="dxa"/>
            <w:bottom w:w="0" w:type="dxa"/>
          </w:tblCellMar>
        </w:tblPrEx>
        <w:trPr>
          <w:trHeight w:val="274"/>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بطواف الحاج</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359"/>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بوخماشة مخفي</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الوزير المكلف بالشؤون الدينية والأوقاف</w:t>
            </w:r>
          </w:p>
        </w:tc>
      </w:tr>
      <w:tr w:rsidR="0099542D">
        <w:tblPrEx>
          <w:tblCellMar>
            <w:top w:w="0" w:type="dxa"/>
            <w:bottom w:w="0" w:type="dxa"/>
          </w:tblCellMar>
        </w:tblPrEx>
        <w:trPr>
          <w:trHeight w:val="328"/>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جاب الله فريد</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77"/>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صالحي بشرى</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72"/>
                <w:tab w:val="left" w:pos="4410"/>
              </w:tabs>
              <w:bidi/>
              <w:jc w:val="right"/>
            </w:pPr>
            <w:r>
              <w:rPr>
                <w:rFonts w:ascii="Simplified Arabic" w:hAnsi="Simplified Arabic" w:cs="Simplified Arabic"/>
                <w:color w:val="000000"/>
                <w:rtl/>
                <w:lang w:bidi="ar-DZ"/>
              </w:rPr>
              <w:t xml:space="preserve">ممثلة الوزيرة </w:t>
            </w:r>
            <w:r>
              <w:rPr>
                <w:rFonts w:ascii="Simplified Arabic" w:hAnsi="Simplified Arabic" w:cs="Simplified Arabic"/>
                <w:color w:val="000000"/>
                <w:rtl/>
                <w:lang w:bidi="ar-DZ"/>
              </w:rPr>
              <w:t>المكلفة بالثقافة والفنون</w:t>
            </w:r>
          </w:p>
        </w:tc>
      </w:tr>
      <w:tr w:rsidR="0099542D">
        <w:tblPrEx>
          <w:tblCellMar>
            <w:top w:w="0" w:type="dxa"/>
            <w:bottom w:w="0" w:type="dxa"/>
          </w:tblCellMar>
        </w:tblPrEx>
        <w:trPr>
          <w:trHeight w:val="349"/>
          <w:jc w:val="center"/>
        </w:trPr>
        <w:tc>
          <w:tcPr>
            <w:tcW w:w="251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مرسلي بوتخيل</w:t>
            </w:r>
          </w:p>
        </w:tc>
        <w:tc>
          <w:tcPr>
            <w:tcW w:w="99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72"/>
                <w:tab w:val="left" w:pos="4410"/>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379"/>
          <w:jc w:val="center"/>
        </w:trPr>
        <w:tc>
          <w:tcPr>
            <w:tcW w:w="2510"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255"/>
              </w:numPr>
              <w:tabs>
                <w:tab w:val="left" w:pos="4608"/>
              </w:tabs>
              <w:bidi/>
              <w:ind w:left="198" w:hanging="198"/>
              <w:jc w:val="right"/>
            </w:pPr>
            <w:r>
              <w:rPr>
                <w:rFonts w:ascii="Simplified Arabic" w:hAnsi="Simplified Arabic" w:cs="Simplified Arabic"/>
                <w:color w:val="000000"/>
                <w:rtl/>
                <w:lang w:bidi="ar-DZ"/>
              </w:rPr>
              <w:t>بوستة محمد</w:t>
            </w:r>
          </w:p>
        </w:tc>
        <w:tc>
          <w:tcPr>
            <w:tcW w:w="991"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5775"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الوالي</w:t>
            </w:r>
          </w:p>
        </w:tc>
      </w:tr>
    </w:tbl>
    <w:p w:rsidR="0099542D" w:rsidRDefault="0099542D">
      <w:pPr>
        <w:pStyle w:val="Standard"/>
        <w:tabs>
          <w:tab w:val="left" w:pos="4410"/>
        </w:tabs>
        <w:jc w:val="center"/>
        <w:rPr>
          <w:sz w:val="10"/>
          <w:szCs w:val="10"/>
          <w:lang w:bidi="ar-DZ"/>
        </w:rPr>
      </w:pPr>
    </w:p>
    <w:p w:rsidR="0099542D" w:rsidRDefault="00FA2D5A">
      <w:pPr>
        <w:pStyle w:val="Standard"/>
        <w:bidi/>
        <w:ind w:left="-2"/>
        <w:jc w:val="center"/>
      </w:pPr>
      <w:r>
        <w:rPr>
          <w:rFonts w:ascii="Simplified Arabic" w:hAnsi="Simplified Arabic" w:cs="Simplified Arabic"/>
          <w:b/>
          <w:bCs/>
          <w:color w:val="000000"/>
          <w:sz w:val="28"/>
          <w:szCs w:val="28"/>
          <w:rtl/>
          <w:lang w:bidi="ar-DZ"/>
        </w:rPr>
        <w:t xml:space="preserve">"..............................................والباقي بدون </w:t>
      </w:r>
      <w:r>
        <w:rPr>
          <w:rFonts w:ascii="Simplified Arabic" w:hAnsi="Simplified Arabic" w:cs="Simplified Arabic"/>
          <w:b/>
          <w:bCs/>
          <w:color w:val="000000"/>
          <w:sz w:val="28"/>
          <w:szCs w:val="28"/>
          <w:rtl/>
          <w:lang w:bidi="ar-DZ"/>
        </w:rPr>
        <w:t>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262/م.ع.ب.ع.ت.ت مؤرخ في 06 جوان 2023، يعدل القرار المؤرخ في 28 ماي سنة 2002، المتضمن إنشاء مخابر بحث لدى بعض مؤسسات التعليم العالي، ال</w:t>
      </w:r>
      <w:r>
        <w:rPr>
          <w:rFonts w:ascii="Simplified Arabic" w:hAnsi="Simplified Arabic" w:cs="Simplified Arabic"/>
          <w:b/>
          <w:bCs/>
          <w:color w:val="0000FF"/>
          <w:sz w:val="28"/>
          <w:szCs w:val="28"/>
          <w:rtl/>
        </w:rPr>
        <w:t>معدل</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 عام 1424 الموافق 23 غشت </w:t>
      </w:r>
      <w:r>
        <w:rPr>
          <w:rFonts w:ascii="Simplified Arabic" w:eastAsia="SimSun" w:hAnsi="Simplified Arabic" w:cs="Simplified Arabic"/>
          <w:color w:val="000000"/>
          <w:sz w:val="28"/>
          <w:szCs w:val="28"/>
          <w:rtl/>
        </w:rPr>
        <w:t>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w:t>
      </w:r>
      <w:r>
        <w:rPr>
          <w:rFonts w:ascii="Simplified Arabic" w:eastAsia="SimSun" w:hAnsi="Simplified Arabic" w:cs="Simplified Arabic"/>
          <w:color w:val="000000"/>
          <w:sz w:val="28"/>
          <w:szCs w:val="28"/>
          <w:rtl/>
        </w:rPr>
        <w:t>9-231 المؤرخ في 12 ذي الحجة عام 1440 الموافق 13 غشت سنة 2019، الذي يحدد كيفيات إنشاء مخابر البحث وتنظيمها وسيرها.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w:t>
      </w:r>
      <w:r>
        <w:rPr>
          <w:rFonts w:ascii="Simplified Arabic" w:eastAsia="SimSun" w:hAnsi="Simplified Arabic" w:cs="Simplified Arabic"/>
          <w:color w:val="000000"/>
          <w:sz w:val="28"/>
          <w:szCs w:val="28"/>
          <w:rtl/>
        </w:rPr>
        <w:t xml:space="preserve"> وسيرها،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21-282 المؤرخ في 26 ذي القعدة عام 1442 الموافق 7 يوليو سنة  2021، الذي يرخص لأعضاء الحكومة تفويض إمضائهم.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المؤرخ في 28 ماي سنة 2002، المتضمن إنشاء مخابر بحث لدى بعض مؤسسات التعليم العالي، المعدل</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القرار رقم 1220 المؤرخ في 21 صفر عام 1444 الموافق 18 سبتمبر سنة 2022، والمتضمن التفويض بالإمضاء للمدير العام للبحث العلمي والتطوير التكنولوجي.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الاجنماعية والانسانية المنعقد</w:t>
      </w:r>
      <w:r>
        <w:rPr>
          <w:rFonts w:ascii="Simplified Arabic" w:eastAsia="SimSun" w:hAnsi="Simplified Arabic" w:cs="Simplified Arabic"/>
          <w:color w:val="000000"/>
          <w:sz w:val="28"/>
          <w:szCs w:val="28"/>
          <w:rtl/>
        </w:rPr>
        <w:t xml:space="preserve"> بتاريخ 16 ماي 2022.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99542D">
      <w:pPr>
        <w:pStyle w:val="Standard"/>
        <w:tabs>
          <w:tab w:val="left" w:pos="6160"/>
        </w:tabs>
        <w:bidi/>
        <w:spacing w:line="216" w:lineRule="auto"/>
        <w:jc w:val="center"/>
        <w:rPr>
          <w:rFonts w:ascii="(Utiliser une police de caractè" w:hAnsi="(Utiliser une police de caractè" w:cs="DTP Naskh 4"/>
          <w:b/>
          <w:bCs/>
          <w:sz w:val="10"/>
          <w:szCs w:val="1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165" w:lineRule="auto"/>
        <w:jc w:val="center"/>
        <w:rPr>
          <w:rFonts w:ascii="MD_Naskh_04" w:hAnsi="MD_Naskh_04" w:cs="MD_Diwani_4"/>
          <w:sz w:val="20"/>
          <w:szCs w:val="20"/>
          <w:lang w:bidi="ar-DZ"/>
        </w:rPr>
      </w:pP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ملحق القرار المؤرخ في 28 ماي سنة 2022، المعدل، والمذكور أعلاه، طبقا لملحق هذا القرار.</w:t>
      </w: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المدير العام للبحث </w:t>
      </w:r>
      <w:r>
        <w:rPr>
          <w:rFonts w:ascii="Simplified Arabic" w:hAnsi="Simplified Arabic" w:cs="Simplified Arabic"/>
          <w:b/>
          <w:bCs/>
          <w:color w:val="000000"/>
          <w:sz w:val="20"/>
          <w:szCs w:val="20"/>
          <w:rtl/>
          <w:lang w:bidi="ar-DZ"/>
        </w:rPr>
        <w:t>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القرار المتضمن إنشاء مخابر بحث لدى بعض مؤسسات التعليم العالي</w:t>
      </w:r>
    </w:p>
    <w:p w:rsidR="0099542D" w:rsidRDefault="0099542D">
      <w:pPr>
        <w:pStyle w:val="Standard"/>
        <w:bidi/>
        <w:spacing w:line="228" w:lineRule="auto"/>
        <w:ind w:left="-2"/>
        <w:jc w:val="center"/>
        <w:rPr>
          <w:rFonts w:ascii="Simplified Arabic" w:hAnsi="Simplified Arabic" w:cs="Simplified Arabic"/>
          <w:b/>
          <w:bCs/>
          <w:color w:val="000000"/>
          <w:sz w:val="6"/>
          <w:szCs w:val="6"/>
          <w:lang w:bidi="ar-DZ"/>
        </w:rPr>
      </w:pP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w:t>
      </w:r>
      <w:r>
        <w:rPr>
          <w:rFonts w:ascii="Simplified Arabic" w:hAnsi="Simplified Arabic" w:cs="Simplified Arabic"/>
          <w:b/>
          <w:bCs/>
          <w:color w:val="000000"/>
          <w:sz w:val="28"/>
          <w:szCs w:val="28"/>
          <w:rtl/>
          <w:lang w:bidi="ar-DZ"/>
        </w:rPr>
        <w:t>.............(بدون تغيير)......................................</w:t>
      </w:r>
    </w:p>
    <w:p w:rsidR="0099542D" w:rsidRDefault="00FA2D5A">
      <w:pPr>
        <w:pStyle w:val="ListParagraph"/>
        <w:numPr>
          <w:ilvl w:val="0"/>
          <w:numId w:val="246"/>
        </w:numPr>
        <w:bidi/>
        <w:spacing w:line="228" w:lineRule="auto"/>
        <w:ind w:left="1133"/>
        <w:jc w:val="right"/>
      </w:pPr>
      <w:r>
        <w:rPr>
          <w:rFonts w:ascii="Simplified Arabic" w:hAnsi="Simplified Arabic" w:cs="Simplified Arabic"/>
          <w:b/>
          <w:bCs/>
          <w:color w:val="000000"/>
          <w:sz w:val="28"/>
          <w:szCs w:val="28"/>
          <w:rtl/>
          <w:lang w:bidi="ar-DZ"/>
        </w:rPr>
        <w:t>جــامــعـــة الشلف:</w:t>
      </w:r>
    </w:p>
    <w:p w:rsidR="0099542D" w:rsidRDefault="00FA2D5A">
      <w:pPr>
        <w:pStyle w:val="ListParagraph"/>
        <w:numPr>
          <w:ilvl w:val="0"/>
          <w:numId w:val="255"/>
        </w:numPr>
        <w:bidi/>
        <w:spacing w:line="228" w:lineRule="auto"/>
        <w:ind w:left="1558"/>
        <w:jc w:val="right"/>
      </w:pPr>
      <w:r>
        <w:rPr>
          <w:rFonts w:ascii="Simplified Arabic" w:hAnsi="Simplified Arabic" w:cs="Simplified Arabic"/>
          <w:b/>
          <w:bCs/>
          <w:color w:val="000000"/>
          <w:sz w:val="28"/>
          <w:szCs w:val="28"/>
          <w:rtl/>
          <w:lang w:bidi="ar-DZ"/>
        </w:rPr>
        <w:t>مخبر البحوث والدراسات الاقتصادية الاورومتوسطية،</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263/م.ع.ب.ع.ت.ت مؤرخ في 06 جوان 2023، يعدل القرار رقم 1218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Pr>
        <w:t>2</w:t>
      </w:r>
      <w:r>
        <w:rPr>
          <w:rFonts w:ascii="Simplified Arabic" w:hAnsi="Simplified Arabic" w:cs="Simplified Arabic"/>
          <w:b/>
          <w:bCs/>
          <w:color w:val="0000FF"/>
          <w:sz w:val="28"/>
          <w:szCs w:val="28"/>
          <w:rtl/>
        </w:rPr>
        <w:t xml:space="preserve"> ديسمبر سنة 2015، المتضمن إنشاء مخابر بحث لدى بعض مؤسسات التعليم العالي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المرسوم الرئاسي رقم </w:t>
      </w:r>
      <w:r>
        <w:rPr>
          <w:rFonts w:ascii="Simplified Arabic" w:eastAsia="SimSun" w:hAnsi="Simplified Arabic" w:cs="Simplified Arabic"/>
          <w:color w:val="000000"/>
          <w:sz w:val="28"/>
          <w:szCs w:val="28"/>
          <w:rtl/>
        </w:rPr>
        <w:t>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 عام 1424 الموافق 23 غشت سنة 2003، الذي يحدد مهام الجامعة والقواعد الخاصة بتنظيمها وسيرها، المعدل والمت</w:t>
      </w:r>
      <w:r>
        <w:rPr>
          <w:rFonts w:ascii="Simplified Arabic" w:eastAsia="SimSun" w:hAnsi="Simplified Arabic" w:cs="Simplified Arabic"/>
          <w:color w:val="000000"/>
          <w:sz w:val="28"/>
          <w:szCs w:val="28"/>
          <w:rtl/>
        </w:rPr>
        <w:t>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77-13 المؤرخ في 18 ربيع الأول عام 1434 الموافق 30 جانفي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19-231 المؤرخ في 12 ذي الحجة عام 1440 الموافق 13 غشت سنة 2019، الذي يحدد كيفيات</w:t>
      </w:r>
      <w:r>
        <w:rPr>
          <w:rFonts w:ascii="Simplified Arabic" w:eastAsia="SimSun" w:hAnsi="Simplified Arabic" w:cs="Simplified Arabic"/>
          <w:color w:val="000000"/>
          <w:sz w:val="28"/>
          <w:szCs w:val="28"/>
          <w:rtl/>
        </w:rPr>
        <w:t xml:space="preserve"> إنشاء مخابر البحث وتنظيمها وسيرها.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1440 الموافق 13 غشت سنة 2019، الذي يحدد مهام الوكالات الموضوعاتية للبحث وتنظيمها وسيرها،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21-282 المؤرخ في 26 ذي القعدة </w:t>
      </w:r>
      <w:r>
        <w:rPr>
          <w:rFonts w:ascii="Simplified Arabic" w:eastAsia="SimSun" w:hAnsi="Simplified Arabic" w:cs="Simplified Arabic"/>
          <w:color w:val="000000"/>
          <w:sz w:val="28"/>
          <w:szCs w:val="28"/>
          <w:rtl/>
        </w:rPr>
        <w:t xml:space="preserve">عام 1442 الموافق 7 يوليو سنة  2021، الذي يرخص لأعضاء الحكومة تفويض إمضائهم.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1218 المؤرخ في 2 ديسمبر سنة 2015، المتضمن إنشاء مخابر بحث لدى بعض مؤسسات التعليم العالي.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w:t>
      </w:r>
      <w:r>
        <w:rPr>
          <w:rFonts w:ascii="Simplified Arabic" w:eastAsia="SimSun" w:hAnsi="Simplified Arabic" w:cs="Simplified Arabic"/>
          <w:color w:val="000000"/>
          <w:sz w:val="28"/>
          <w:szCs w:val="28"/>
          <w:rtl/>
        </w:rPr>
        <w:t xml:space="preserve">ة 2022، والمتضمن التفويض بالإمضاء للمدير العام للبحث العلمي والتطوير التكنولوجي.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وبعد الإطلاع على رأي المجلس العلمي للوكالة  الموضوعاتية للبحث في العلوم الاجنماعية والانسانية المنعقد بتاريخ 16 ماي 2022.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99542D">
      <w:pPr>
        <w:pStyle w:val="Standard"/>
        <w:bidi/>
        <w:spacing w:line="216" w:lineRule="auto"/>
        <w:jc w:val="center"/>
        <w:rPr>
          <w:rFonts w:ascii="(Utiliser une police de caractè" w:hAnsi="(Utiliser une police de caractè" w:cs="DTP Naskh 4"/>
          <w:b/>
          <w:bCs/>
          <w:sz w:val="10"/>
          <w:szCs w:val="10"/>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w:t>
      </w:r>
      <w:r>
        <w:rPr>
          <w:rFonts w:ascii="Simplified Arabic" w:hAnsi="Simplified Arabic" w:cs="Simplified Arabic"/>
          <w:b/>
          <w:bCs/>
          <w:sz w:val="28"/>
          <w:szCs w:val="28"/>
          <w:shd w:val="clear" w:color="auto" w:fill="C0C0C0"/>
          <w:rtl/>
          <w:lang w:bidi="ar-DZ"/>
        </w:rPr>
        <w:t>ـــــرّر</w:t>
      </w:r>
    </w:p>
    <w:p w:rsidR="0099542D" w:rsidRDefault="0099542D">
      <w:pPr>
        <w:pStyle w:val="Standard"/>
        <w:tabs>
          <w:tab w:val="left" w:pos="4498"/>
        </w:tabs>
        <w:bidi/>
        <w:spacing w:line="165" w:lineRule="auto"/>
        <w:jc w:val="center"/>
        <w:rPr>
          <w:rFonts w:ascii="Simplified Arabic" w:hAnsi="Simplified Arabic" w:cs="Simplified Arabic"/>
          <w:sz w:val="8"/>
          <w:szCs w:val="8"/>
          <w:lang w:bidi="ar-DZ"/>
        </w:rPr>
      </w:pP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ملحق القرار رقم 1218 المؤرخ في 2 ديسمبر سنة 2015، والمذكور أعلاه، طبقا لملحق هذا القرار.</w:t>
      </w: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المدير 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القرار المتضمن إنشاء مخابر بحث لدى بعض مؤسسات التعليم العالي</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.......................................(بدون تغيير)......................................</w:t>
      </w:r>
    </w:p>
    <w:p w:rsidR="0099542D" w:rsidRDefault="00FA2D5A">
      <w:pPr>
        <w:pStyle w:val="ListParagraph"/>
        <w:numPr>
          <w:ilvl w:val="0"/>
          <w:numId w:val="246"/>
        </w:numPr>
        <w:bidi/>
        <w:spacing w:line="228" w:lineRule="auto"/>
        <w:ind w:left="1133"/>
        <w:jc w:val="right"/>
      </w:pPr>
      <w:r>
        <w:rPr>
          <w:rFonts w:ascii="Simplified Arabic" w:hAnsi="Simplified Arabic" w:cs="Simplified Arabic"/>
          <w:b/>
          <w:bCs/>
          <w:color w:val="000000"/>
          <w:sz w:val="28"/>
          <w:szCs w:val="28"/>
          <w:rtl/>
          <w:lang w:bidi="ar-DZ"/>
        </w:rPr>
        <w:t>جــامــعـــة البويرة:</w:t>
      </w:r>
    </w:p>
    <w:p w:rsidR="0099542D" w:rsidRDefault="00FA2D5A">
      <w:pPr>
        <w:pStyle w:val="ListParagraph"/>
        <w:numPr>
          <w:ilvl w:val="0"/>
          <w:numId w:val="255"/>
        </w:numPr>
        <w:bidi/>
        <w:spacing w:line="228" w:lineRule="auto"/>
        <w:ind w:left="1558"/>
        <w:jc w:val="right"/>
      </w:pPr>
      <w:r>
        <w:rPr>
          <w:rFonts w:ascii="Simplified Arabic" w:hAnsi="Simplified Arabic" w:cs="Simplified Arabic"/>
          <w:b/>
          <w:bCs/>
          <w:color w:val="000000"/>
          <w:sz w:val="28"/>
          <w:szCs w:val="28"/>
          <w:rtl/>
          <w:lang w:bidi="ar-DZ"/>
        </w:rPr>
        <w:t>مخبر الإقليم المقاولات</w:t>
      </w:r>
      <w:r>
        <w:rPr>
          <w:rFonts w:ascii="Simplified Arabic" w:hAnsi="Simplified Arabic" w:cs="Simplified Arabic"/>
          <w:b/>
          <w:bCs/>
          <w:color w:val="000000"/>
          <w:sz w:val="28"/>
          <w:szCs w:val="28"/>
          <w:rtl/>
          <w:lang w:bidi="ar-DZ"/>
        </w:rPr>
        <w:t>ية والابتكار،</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 (والباقي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264/م.ع.ب.ع.ت.ت مؤرخ في 06 جوان 2023، يعدل القرار رقم 872 المؤرخ في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أول </w:t>
      </w:r>
      <w:r>
        <w:rPr>
          <w:rFonts w:ascii="Simplified Arabic" w:hAnsi="Simplified Arabic" w:cs="Simplified Arabic"/>
          <w:b/>
          <w:bCs/>
          <w:color w:val="0000FF"/>
          <w:sz w:val="28"/>
          <w:szCs w:val="28"/>
          <w:rtl/>
        </w:rPr>
        <w:t>أكتوبر سنة 2018، المعدل، المتضمن إنشاء مخابر بحث لدى بعض مؤسسات التعليم العالي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03-279 المؤرخ في 24 جمادى الثاني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77-13 المؤرخ في 18 ربيع الأول عام 1434 الموافق 30 جانفي 2013، الذي </w:t>
      </w:r>
      <w:r>
        <w:rPr>
          <w:rFonts w:ascii="Simplified Arabic" w:eastAsia="SimSun" w:hAnsi="Simplified Arabic" w:cs="Simplified Arabic"/>
          <w:color w:val="000000"/>
          <w:sz w:val="28"/>
          <w:szCs w:val="28"/>
          <w:rtl/>
        </w:rPr>
        <w:t>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19-231 المؤرخ في 12 ذي الحجة عام 1440 الموافق 13 غشت سنة 2019، الذي يحدد كيفيات إنشاء مخابر البحث وتنظيمها وسيرها.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19-232 المؤرخ في 12 ذي الحجة عام 1</w:t>
      </w:r>
      <w:r>
        <w:rPr>
          <w:rFonts w:ascii="Simplified Arabic" w:eastAsia="SimSun" w:hAnsi="Simplified Arabic" w:cs="Simplified Arabic"/>
          <w:color w:val="000000"/>
          <w:sz w:val="28"/>
          <w:szCs w:val="28"/>
          <w:rtl/>
        </w:rPr>
        <w:t>440 الموافق 13 غشت سنة 2019، الذي يحدد مهام الوكالات الموضوعاتية للبحث وتنظيمها وسيرها، 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21-282 المؤرخ في 26 ذي القعدة عام 1442 الموافق 7 يوليو سنة  2021، الذي يرخص لأعضاء الحكومة تفويض إمضائهم.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القرار رقم 872 </w:t>
      </w:r>
      <w:r>
        <w:rPr>
          <w:rFonts w:ascii="Simplified Arabic" w:eastAsia="SimSun" w:hAnsi="Simplified Arabic" w:cs="Simplified Arabic"/>
          <w:color w:val="000000"/>
          <w:sz w:val="28"/>
          <w:szCs w:val="28"/>
          <w:rtl/>
        </w:rPr>
        <w:t>المؤرخ في أول أكتوبر سنة 2018، المتضمن إنشاء مخابر بحث لدى بعض مؤسسات التعليم العالي،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1220 المؤرخ في 21 صفر عام 1444 الموافق 18 سبتمبر سنة 2022، والمتضمن التفويض بالإمضاء للمدير العام للبحث العلمي والتطوير التكنولوجي.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وبعد الإطل</w:t>
      </w:r>
      <w:r>
        <w:rPr>
          <w:rFonts w:ascii="Simplified Arabic" w:eastAsia="SimSun" w:hAnsi="Simplified Arabic" w:cs="Simplified Arabic"/>
          <w:color w:val="000000"/>
          <w:sz w:val="28"/>
          <w:szCs w:val="28"/>
          <w:rtl/>
        </w:rPr>
        <w:t>اع على رأي المجلس العلمي للوكالة  الموضوعاتية للبحث في العلوم الاجنماعية والانسانية المنعقد بتاريخ 16 ماي 2022.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اقتراح مدراء مؤسسات التعليم العالي.</w:t>
      </w:r>
    </w:p>
    <w:p w:rsidR="0099542D" w:rsidRDefault="0099542D">
      <w:pPr>
        <w:pStyle w:val="Standard"/>
        <w:bidi/>
        <w:spacing w:line="216" w:lineRule="auto"/>
        <w:jc w:val="center"/>
        <w:rPr>
          <w:rFonts w:ascii="Simplified Arabic" w:hAnsi="Simplified Arabic" w:cs="Simplified Arabic"/>
          <w:b/>
          <w:bCs/>
          <w:sz w:val="8"/>
          <w:szCs w:val="8"/>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165" w:lineRule="auto"/>
        <w:jc w:val="both"/>
      </w:pPr>
      <w:r>
        <w:rPr>
          <w:rFonts w:ascii="Simplified Arabic" w:hAnsi="Simplified Arabic" w:cs="Simplified Arabic"/>
          <w:sz w:val="28"/>
          <w:szCs w:val="28"/>
          <w:rtl/>
          <w:lang w:bidi="ar-DZ"/>
        </w:rPr>
        <w:tab/>
      </w: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ملحق القرار رقم 872 المؤرخ في أول أكتوبر سنة 2018، المعدل، والمذكور أعلاه، طبقا لملحق هذا القرار.</w:t>
      </w: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المدير </w:t>
      </w:r>
      <w:r>
        <w:rPr>
          <w:rFonts w:ascii="Simplified Arabic" w:hAnsi="Simplified Arabic" w:cs="Simplified Arabic"/>
          <w:b/>
          <w:bCs/>
          <w:color w:val="000000"/>
          <w:sz w:val="20"/>
          <w:szCs w:val="20"/>
          <w:rtl/>
          <w:lang w:bidi="ar-DZ"/>
        </w:rPr>
        <w:t>العام للبحث العلمي والتطوير التكنولوجي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بوهيشة محمد</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ملحق القرار المتضمن إنشاء مخابر بحث لدى بعض مؤسسات التعليم العالي</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w:t>
      </w:r>
      <w:r>
        <w:rPr>
          <w:rFonts w:ascii="Simplified Arabic" w:hAnsi="Simplified Arabic" w:cs="Simplified Arabic"/>
          <w:b/>
          <w:bCs/>
          <w:color w:val="000000"/>
          <w:sz w:val="28"/>
          <w:szCs w:val="28"/>
          <w:rtl/>
          <w:lang w:bidi="ar-DZ"/>
        </w:rPr>
        <w:t>........................(بدون تغيير)......................................</w:t>
      </w:r>
    </w:p>
    <w:p w:rsidR="0099542D" w:rsidRDefault="00FA2D5A">
      <w:pPr>
        <w:pStyle w:val="ListParagraph"/>
        <w:numPr>
          <w:ilvl w:val="0"/>
          <w:numId w:val="246"/>
        </w:numPr>
        <w:bidi/>
        <w:spacing w:line="228" w:lineRule="auto"/>
        <w:ind w:left="1133"/>
        <w:jc w:val="right"/>
      </w:pPr>
      <w:r>
        <w:rPr>
          <w:rFonts w:ascii="Simplified Arabic" w:hAnsi="Simplified Arabic" w:cs="Simplified Arabic"/>
          <w:b/>
          <w:bCs/>
          <w:color w:val="000000"/>
          <w:sz w:val="28"/>
          <w:szCs w:val="28"/>
          <w:rtl/>
          <w:lang w:bidi="ar-DZ"/>
        </w:rPr>
        <w:t>جــامــعـــة جيجل:</w:t>
      </w:r>
    </w:p>
    <w:p w:rsidR="0099542D" w:rsidRDefault="00FA2D5A">
      <w:pPr>
        <w:pStyle w:val="ListParagraph"/>
        <w:numPr>
          <w:ilvl w:val="0"/>
          <w:numId w:val="491"/>
        </w:numPr>
        <w:bidi/>
        <w:spacing w:line="228" w:lineRule="auto"/>
        <w:ind w:left="1558"/>
        <w:jc w:val="right"/>
      </w:pPr>
      <w:r>
        <w:rPr>
          <w:rFonts w:ascii="Simplified Arabic" w:hAnsi="Simplified Arabic" w:cs="Simplified Arabic"/>
          <w:b/>
          <w:bCs/>
          <w:color w:val="000000"/>
          <w:sz w:val="28"/>
          <w:szCs w:val="28"/>
          <w:rtl/>
          <w:lang w:bidi="ar-DZ"/>
        </w:rPr>
        <w:t>مخبر المتعددة التخصصات في العلوم الإنسانية والاجتماعية التطبيقية من أجل التنمية،</w:t>
      </w:r>
    </w:p>
    <w:p w:rsidR="0099542D" w:rsidRDefault="00FA2D5A">
      <w:pPr>
        <w:pStyle w:val="ListParagraph"/>
        <w:numPr>
          <w:ilvl w:val="0"/>
          <w:numId w:val="256"/>
        </w:numPr>
        <w:bidi/>
        <w:spacing w:line="228" w:lineRule="auto"/>
        <w:ind w:left="1558"/>
        <w:jc w:val="right"/>
      </w:pPr>
      <w:r>
        <w:rPr>
          <w:rFonts w:ascii="Simplified Arabic" w:hAnsi="Simplified Arabic" w:cs="Simplified Arabic"/>
          <w:b/>
          <w:bCs/>
          <w:color w:val="000000"/>
          <w:sz w:val="28"/>
          <w:szCs w:val="28"/>
          <w:rtl/>
          <w:lang w:bidi="ar-DZ"/>
        </w:rPr>
        <w:t>مخبر علم النفس والتربية وقضايا المجتمع،</w:t>
      </w:r>
    </w:p>
    <w:p w:rsidR="0099542D" w:rsidRDefault="00FA2D5A">
      <w:pPr>
        <w:pStyle w:val="ListParagraph"/>
        <w:numPr>
          <w:ilvl w:val="0"/>
          <w:numId w:val="256"/>
        </w:numPr>
        <w:bidi/>
        <w:spacing w:line="228" w:lineRule="auto"/>
        <w:ind w:left="1558"/>
        <w:jc w:val="right"/>
      </w:pPr>
      <w:r>
        <w:rPr>
          <w:rFonts w:ascii="Simplified Arabic" w:hAnsi="Simplified Arabic" w:cs="Simplified Arabic"/>
          <w:b/>
          <w:bCs/>
          <w:color w:val="000000"/>
          <w:sz w:val="28"/>
          <w:szCs w:val="28"/>
          <w:rtl/>
          <w:lang w:bidi="ar-DZ"/>
        </w:rPr>
        <w:t>مخبر اقتصاد المنظمات والتنمية المستدامة،</w:t>
      </w:r>
    </w:p>
    <w:p w:rsidR="0099542D" w:rsidRDefault="00FA2D5A">
      <w:pPr>
        <w:pStyle w:val="ListParagraph"/>
        <w:numPr>
          <w:ilvl w:val="0"/>
          <w:numId w:val="256"/>
        </w:numPr>
        <w:bidi/>
        <w:spacing w:line="228" w:lineRule="auto"/>
        <w:ind w:left="1558"/>
        <w:jc w:val="right"/>
      </w:pPr>
      <w:r>
        <w:rPr>
          <w:rFonts w:ascii="Simplified Arabic" w:hAnsi="Simplified Arabic" w:cs="Simplified Arabic"/>
          <w:b/>
          <w:bCs/>
          <w:color w:val="000000"/>
          <w:sz w:val="28"/>
          <w:szCs w:val="28"/>
          <w:rtl/>
          <w:lang w:bidi="ar-DZ"/>
        </w:rPr>
        <w:t>مخبر الدراسات القانونية المعمقة،</w:t>
      </w:r>
    </w:p>
    <w:p w:rsidR="0099542D" w:rsidRDefault="00FA2D5A">
      <w:pPr>
        <w:pStyle w:val="Standard"/>
        <w:bidi/>
        <w:spacing w:line="228" w:lineRule="auto"/>
        <w:ind w:left="-2"/>
        <w:jc w:val="center"/>
      </w:pPr>
      <w:r>
        <w:rPr>
          <w:rFonts w:ascii="Simplified Arabic" w:hAnsi="Simplified Arabic" w:cs="Simplified Arabic"/>
          <w:b/>
          <w:bCs/>
          <w:color w:val="000000"/>
          <w:sz w:val="28"/>
          <w:szCs w:val="28"/>
          <w:rtl/>
          <w:lang w:bidi="ar-DZ"/>
        </w:rPr>
        <w:t>................................. (والباقي بدون تغيير)...................................</w:t>
      </w:r>
    </w:p>
    <w:p w:rsidR="0099542D" w:rsidRDefault="0099542D">
      <w:pPr>
        <w:pStyle w:val="Standard"/>
        <w:bidi/>
        <w:spacing w:line="228" w:lineRule="auto"/>
        <w:ind w:left="-2"/>
        <w:jc w:val="center"/>
        <w:rPr>
          <w:rFonts w:ascii="Simplified Arabic" w:hAnsi="Simplified Arabic" w:cs="Simplified Arabic"/>
          <w:b/>
          <w:bCs/>
          <w:color w:val="000000"/>
          <w:sz w:val="10"/>
          <w:szCs w:val="10"/>
        </w:rPr>
      </w:pPr>
    </w:p>
    <w:p w:rsidR="0099542D" w:rsidRDefault="00FA2D5A">
      <w:pPr>
        <w:pStyle w:val="Standard"/>
        <w:bidi/>
        <w:spacing w:line="228" w:lineRule="auto"/>
        <w:ind w:left="-2"/>
        <w:jc w:val="center"/>
      </w:pPr>
      <w:r>
        <w:rPr>
          <w:rFonts w:ascii="Simplified Arabic" w:hAnsi="Simplified Arabic" w:cs="Simplified Arabic"/>
          <w:b/>
          <w:bCs/>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0000"/>
          <w:sz w:val="10"/>
          <w:szCs w:val="1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777/أ.ع مؤرخ في 08 جوان 2023، يعدل القرار رقم 1031 المؤرخ في 29 سبتمبر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عين تموشنت</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رقم 20-338 المؤرخ في 6 ربيع الثاني عام 1442 الموافق 22 نوفمبر سنة 2020، المتضمن إنشاء جامعة عين تموشنت، لاسيما المادة 3 م</w:t>
      </w:r>
      <w:r>
        <w:rPr>
          <w:rFonts w:ascii="Simplified Arabic" w:eastAsia="SimSun" w:hAnsi="Simplified Arabic" w:cs="Simplified Arabic"/>
          <w:color w:val="000000"/>
          <w:sz w:val="28"/>
          <w:szCs w:val="28"/>
          <w:rtl/>
        </w:rPr>
        <w:t>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w:t>
      </w:r>
      <w:r>
        <w:rPr>
          <w:rFonts w:ascii="Simplified Arabic" w:eastAsia="SimSun" w:hAnsi="Simplified Arabic" w:cs="Simplified Arabic"/>
          <w:color w:val="000000"/>
          <w:sz w:val="28"/>
          <w:szCs w:val="28"/>
          <w:rtl/>
        </w:rPr>
        <w:t>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1031 المؤرخ في 29 سبتمبر 2021 الذي يحدد القائمة الإسمية لأعضاء مجلس إدارة جامعة عين تموشنت.</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outlineLvl w:val="0"/>
        <w:rPr>
          <w:rFonts w:ascii="Simplified Arabic" w:hAnsi="Simplified Arabic" w:cs="Simplified Arabic"/>
          <w:b/>
          <w:bCs/>
          <w:sz w:val="8"/>
          <w:szCs w:val="8"/>
          <w:lang w:bidi="ar-DZ"/>
        </w:rPr>
      </w:pPr>
    </w:p>
    <w:p w:rsidR="0099542D" w:rsidRDefault="00FA2D5A">
      <w:pPr>
        <w:pStyle w:val="Standard"/>
        <w:bidi/>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1031 المؤرخ في 29 سبتمبر 2021، المعدل والمذكـور أعلاه،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08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w:t>
      </w:r>
      <w:r>
        <w:rPr>
          <w:rFonts w:ascii="Simplified Arabic" w:hAnsi="Simplified Arabic" w:cs="Simplified Arabic"/>
          <w:b/>
          <w:bCs/>
          <w:color w:val="000000"/>
          <w:sz w:val="20"/>
          <w:szCs w:val="20"/>
          <w:rtl/>
          <w:lang w:bidi="ar-DZ"/>
        </w:rPr>
        <w:t>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قائمة أعضاء مجلس إدارة جامعة عين تموشنت</w:t>
      </w:r>
    </w:p>
    <w:p w:rsidR="0099542D" w:rsidRDefault="00FA2D5A">
      <w:pPr>
        <w:pStyle w:val="ListParagraph"/>
        <w:numPr>
          <w:ilvl w:val="0"/>
          <w:numId w:val="492"/>
        </w:numPr>
        <w:bidi/>
        <w:ind w:left="566" w:hanging="283"/>
        <w:jc w:val="right"/>
      </w:pPr>
      <w:r>
        <w:rPr>
          <w:rFonts w:ascii="Simplified Arabic" w:hAnsi="Simplified Arabic" w:cs="Simplified Arabic"/>
          <w:b/>
          <w:bCs/>
          <w:color w:val="000000"/>
          <w:rtl/>
          <w:lang w:bidi="ar-DZ"/>
        </w:rPr>
        <w:t xml:space="preserve"> الأعضاء المعينون</w:t>
      </w:r>
    </w:p>
    <w:tbl>
      <w:tblPr>
        <w:bidiVisual/>
        <w:tblW w:w="9150" w:type="dxa"/>
        <w:jc w:val="center"/>
        <w:tblLayout w:type="fixed"/>
        <w:tblCellMar>
          <w:left w:w="10" w:type="dxa"/>
          <w:right w:w="10" w:type="dxa"/>
        </w:tblCellMar>
        <w:tblLook w:val="0000" w:firstRow="0" w:lastRow="0" w:firstColumn="0" w:lastColumn="0" w:noHBand="0" w:noVBand="0"/>
      </w:tblPr>
      <w:tblGrid>
        <w:gridCol w:w="2305"/>
        <w:gridCol w:w="709"/>
        <w:gridCol w:w="6136"/>
      </w:tblGrid>
      <w:tr w:rsidR="0099542D">
        <w:tblPrEx>
          <w:tblCellMar>
            <w:top w:w="0" w:type="dxa"/>
            <w:bottom w:w="0" w:type="dxa"/>
          </w:tblCellMar>
        </w:tblPrEx>
        <w:trPr>
          <w:trHeight w:val="402"/>
          <w:jc w:val="center"/>
        </w:trPr>
        <w:tc>
          <w:tcPr>
            <w:tcW w:w="230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الإسم واللقب</w:t>
            </w:r>
          </w:p>
        </w:tc>
        <w:tc>
          <w:tcPr>
            <w:tcW w:w="7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13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402"/>
          <w:jc w:val="center"/>
        </w:trPr>
        <w:tc>
          <w:tcPr>
            <w:tcW w:w="230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3"/>
              </w:numPr>
              <w:bidi/>
              <w:ind w:left="198" w:hanging="198"/>
              <w:jc w:val="right"/>
            </w:pPr>
            <w:r>
              <w:rPr>
                <w:rFonts w:ascii="Simplified Arabic" w:hAnsi="Simplified Arabic" w:cs="Simplified Arabic"/>
                <w:color w:val="000000"/>
                <w:rtl/>
                <w:lang w:bidi="ar-DZ"/>
              </w:rPr>
              <w:t>بوزياني مراحي</w:t>
            </w:r>
          </w:p>
        </w:tc>
        <w:tc>
          <w:tcPr>
            <w:tcW w:w="70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6136"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سعدوت محمد</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بوحفص رابح</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بياض سويلم</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 xml:space="preserve">زبوشي </w:t>
            </w:r>
            <w:r>
              <w:rPr>
                <w:rFonts w:ascii="Simplified Arabic" w:hAnsi="Simplified Arabic" w:cs="Simplified Arabic"/>
                <w:color w:val="000000"/>
                <w:rtl/>
                <w:lang w:bidi="ar-DZ"/>
              </w:rPr>
              <w:t>عبد الحميد</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سعيدي فيصل</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44"/>
                <w:tab w:val="center" w:pos="2232"/>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بن حالة عبد الله</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العيداوي نصيرة</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ممثلة الوزير المكلفة بالبريد والمواصلات </w:t>
            </w:r>
            <w:r>
              <w:rPr>
                <w:rFonts w:ascii="Simplified Arabic" w:hAnsi="Simplified Arabic" w:cs="Simplified Arabic"/>
                <w:color w:val="000000"/>
                <w:rtl/>
                <w:lang w:bidi="ar-DZ"/>
              </w:rPr>
              <w:t>السلكية واللاسلكية</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بولحية ياسين</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بولنوار غالي</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قوادري هباز محمد</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الصناعي</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قوديد عبد العالي</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الوزيرة المكلفة الثقافة والفنون</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باسو محمد</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بالرقمنة والإحصائيات</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حجيج بوعلام</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بالري</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بن عثمان نور الدين</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402"/>
          <w:jc w:val="center"/>
        </w:trPr>
        <w:tc>
          <w:tcPr>
            <w:tcW w:w="2305"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نقاش طاهر</w:t>
            </w:r>
          </w:p>
        </w:tc>
        <w:tc>
          <w:tcPr>
            <w:tcW w:w="70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بالأشغال العمومية والمنشآت القاعدية</w:t>
            </w:r>
          </w:p>
        </w:tc>
      </w:tr>
      <w:tr w:rsidR="0099542D">
        <w:tblPrEx>
          <w:tblCellMar>
            <w:top w:w="0" w:type="dxa"/>
            <w:bottom w:w="0" w:type="dxa"/>
          </w:tblCellMar>
        </w:tblPrEx>
        <w:trPr>
          <w:trHeight w:val="402"/>
          <w:jc w:val="center"/>
        </w:trPr>
        <w:tc>
          <w:tcPr>
            <w:tcW w:w="230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103"/>
              </w:numPr>
              <w:bidi/>
              <w:ind w:left="198" w:hanging="198"/>
              <w:jc w:val="right"/>
            </w:pPr>
            <w:r>
              <w:rPr>
                <w:rFonts w:ascii="Simplified Arabic" w:hAnsi="Simplified Arabic" w:cs="Simplified Arabic"/>
                <w:color w:val="000000"/>
                <w:rtl/>
                <w:lang w:bidi="ar-DZ"/>
              </w:rPr>
              <w:t>محمدي زهرة</w:t>
            </w:r>
          </w:p>
        </w:tc>
        <w:tc>
          <w:tcPr>
            <w:tcW w:w="70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13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الوالي</w:t>
            </w:r>
          </w:p>
        </w:tc>
      </w:tr>
    </w:tbl>
    <w:p w:rsidR="0099542D" w:rsidRDefault="00FA2D5A">
      <w:pPr>
        <w:pStyle w:val="Standard"/>
        <w:bidi/>
        <w:ind w:left="283"/>
        <w:jc w:val="right"/>
      </w:pPr>
      <w:r>
        <w:rPr>
          <w:rFonts w:ascii="Simplified Arabic" w:hAnsi="Simplified Arabic" w:cs="Simplified Arabic"/>
          <w:b/>
          <w:bCs/>
          <w:color w:val="000000"/>
          <w:rtl/>
          <w:lang w:bidi="ar-DZ"/>
        </w:rPr>
        <w:t xml:space="preserve"> </w:t>
      </w:r>
    </w:p>
    <w:p w:rsidR="0099542D" w:rsidRDefault="00FA2D5A">
      <w:pPr>
        <w:pStyle w:val="Standard"/>
        <w:bidi/>
        <w:ind w:left="-2"/>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778/أ.ع مؤرخ في 11 جوان 2023، يعدل القــرار رقم 451 المؤرخ في 04 أفريل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للأساتذة بالأغواط</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9"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21"/>
        </w:numPr>
        <w:bidi/>
        <w:spacing w:line="259"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ListParagraph"/>
        <w:numPr>
          <w:ilvl w:val="0"/>
          <w:numId w:val="21"/>
        </w:numPr>
        <w:bidi/>
        <w:spacing w:line="259" w:lineRule="auto"/>
        <w:ind w:left="198" w:hanging="198"/>
        <w:jc w:val="both"/>
      </w:pPr>
      <w:r>
        <w:rPr>
          <w:rFonts w:ascii="Simplified Arabic" w:eastAsia="Times New Roman" w:hAnsi="Simplified Arabic" w:cs="Simplified Arabic"/>
          <w:color w:val="000000"/>
          <w:sz w:val="28"/>
          <w:szCs w:val="28"/>
          <w:rtl/>
        </w:rPr>
        <w:t>وبمقتضى المرسوم التنفيذي رقم 11-301 المؤرخ في 22 رمضان عام 1432 الموافق 22 غشت سنة 2011 والمتضمن إنشاء المدرسة العليا للأس</w:t>
      </w:r>
      <w:r>
        <w:rPr>
          <w:rFonts w:ascii="Simplified Arabic" w:eastAsia="Times New Roman" w:hAnsi="Simplified Arabic" w:cs="Simplified Arabic"/>
          <w:color w:val="000000"/>
          <w:sz w:val="28"/>
          <w:szCs w:val="28"/>
          <w:rtl/>
        </w:rPr>
        <w:t>اتذة بالأغواط، لاسيما المادة 3 منه.</w:t>
      </w:r>
    </w:p>
    <w:p w:rsidR="0099542D" w:rsidRDefault="00FA2D5A">
      <w:pPr>
        <w:pStyle w:val="ListParagraph"/>
        <w:numPr>
          <w:ilvl w:val="0"/>
          <w:numId w:val="21"/>
        </w:numPr>
        <w:bidi/>
        <w:spacing w:line="259" w:lineRule="auto"/>
        <w:ind w:left="198" w:hanging="198"/>
        <w:jc w:val="both"/>
      </w:pPr>
      <w:r>
        <w:rPr>
          <w:rFonts w:ascii="Simplified Arabic" w:eastAsia="Times New Roma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21"/>
        </w:numPr>
        <w:bidi/>
        <w:spacing w:line="259" w:lineRule="auto"/>
        <w:ind w:left="198" w:hanging="198"/>
        <w:jc w:val="both"/>
      </w:pPr>
      <w:r>
        <w:rPr>
          <w:rFonts w:ascii="Simplified Arabic" w:eastAsia="Times New Roman" w:hAnsi="Simplified Arabic" w:cs="Simplified Arabic"/>
          <w:color w:val="000000"/>
          <w:sz w:val="28"/>
          <w:szCs w:val="28"/>
          <w:rtl/>
        </w:rPr>
        <w:t>وبمقتضى المرسوم التنفيذي رقم 16-176 المؤرخ في 9 رمضان عام 1437 الموافق 14</w:t>
      </w:r>
      <w:r>
        <w:rPr>
          <w:rFonts w:ascii="Simplified Arabic" w:eastAsia="Times New Roman" w:hAnsi="Simplified Arabic" w:cs="Simplified Arabic"/>
          <w:color w:val="000000"/>
          <w:sz w:val="28"/>
          <w:szCs w:val="28"/>
          <w:rtl/>
        </w:rPr>
        <w:t xml:space="preserve"> يونيو سنة 2016 الذي يحدد القانون الأساسي النموذجي للمدرسة العليا،لاسيما المادة 24 منه.</w:t>
      </w:r>
    </w:p>
    <w:p w:rsidR="0099542D" w:rsidRDefault="00FA2D5A">
      <w:pPr>
        <w:pStyle w:val="ListParagraph"/>
        <w:numPr>
          <w:ilvl w:val="0"/>
          <w:numId w:val="21"/>
        </w:numPr>
        <w:bidi/>
        <w:spacing w:line="259" w:lineRule="auto"/>
        <w:ind w:left="198" w:hanging="198"/>
        <w:jc w:val="both"/>
      </w:pPr>
      <w:r>
        <w:rPr>
          <w:rFonts w:ascii="Simplified Arabic" w:eastAsia="Times New Roman" w:hAnsi="Simplified Arabic" w:cs="Simplified Arabic"/>
          <w:color w:val="000000"/>
          <w:sz w:val="28"/>
          <w:szCs w:val="28"/>
          <w:rtl/>
        </w:rPr>
        <w:t>وبمقتضى القــرار رقم 451 المؤرخ في 04 أفريل 2022 الذي يحدد القائمة الاسمية لأعضاء مجلس إدارة المدرسة العليا للأساتذة بالأغواط.</w:t>
      </w:r>
    </w:p>
    <w:p w:rsidR="0099542D" w:rsidRDefault="0099542D">
      <w:pPr>
        <w:pStyle w:val="Standard"/>
        <w:bidi/>
        <w:spacing w:line="259" w:lineRule="auto"/>
        <w:ind w:left="-1"/>
        <w:jc w:val="center"/>
        <w:rPr>
          <w:rFonts w:cs="Simplified Arabic"/>
          <w:color w:val="FF0000"/>
          <w:sz w:val="4"/>
          <w:szCs w:val="4"/>
        </w:rPr>
      </w:pPr>
    </w:p>
    <w:p w:rsidR="0099542D" w:rsidRDefault="00FA2D5A">
      <w:pPr>
        <w:pStyle w:val="Standard"/>
        <w:bidi/>
        <w:spacing w:line="259" w:lineRule="auto"/>
        <w:jc w:val="center"/>
      </w:pPr>
      <w:r>
        <w:rPr>
          <w:rFonts w:ascii="Simplified Arabic" w:hAnsi="Simplified Arabic" w:cs="Simplified Arabic"/>
          <w:b/>
          <w:bCs/>
          <w:color w:val="000000"/>
          <w:sz w:val="28"/>
          <w:szCs w:val="28"/>
          <w:shd w:val="clear" w:color="auto" w:fill="C0C0C0"/>
          <w:rtl/>
          <w:lang w:bidi="ar-DZ"/>
        </w:rPr>
        <w:t>يُـقـــــرّر</w:t>
      </w:r>
    </w:p>
    <w:p w:rsidR="0099542D" w:rsidRDefault="0099542D">
      <w:pPr>
        <w:pStyle w:val="Standard"/>
        <w:bidi/>
        <w:spacing w:line="259" w:lineRule="auto"/>
        <w:ind w:left="-142"/>
        <w:jc w:val="center"/>
        <w:rPr>
          <w:rFonts w:cs="Simplified Arabic"/>
          <w:b/>
          <w:bCs/>
          <w:color w:val="FF0000"/>
          <w:sz w:val="8"/>
          <w:szCs w:val="8"/>
        </w:rPr>
      </w:pPr>
    </w:p>
    <w:p w:rsidR="0099542D" w:rsidRDefault="00FA2D5A">
      <w:pPr>
        <w:pStyle w:val="Standard"/>
        <w:bidi/>
        <w:spacing w:line="259"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451 المؤرخ في 04 أفريل 2022، والمذكور أعلاه، كما هو محدد بالجدول الملحق بهذا القرار.</w:t>
      </w:r>
    </w:p>
    <w:p w:rsidR="0099542D" w:rsidRDefault="00FA2D5A">
      <w:pPr>
        <w:pStyle w:val="Standard"/>
        <w:bidi/>
        <w:spacing w:line="259"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00"/>
          <w:u w:val="single"/>
          <w:shd w:val="clear" w:color="auto" w:fill="C0C0C0"/>
          <w:rtl/>
          <w:lang w:bidi="ar-DZ"/>
        </w:rPr>
        <w:t>قائمة أعضاء مجلس إدارة المدرسة العليا للأساتذة بالأغواط</w:t>
      </w:r>
    </w:p>
    <w:p w:rsidR="0099542D" w:rsidRDefault="00FA2D5A">
      <w:pPr>
        <w:pStyle w:val="ListParagraph"/>
        <w:numPr>
          <w:ilvl w:val="0"/>
          <w:numId w:val="494"/>
        </w:numPr>
        <w:bidi/>
        <w:ind w:left="566" w:hanging="283"/>
        <w:jc w:val="both"/>
      </w:pPr>
      <w:r>
        <w:rPr>
          <w:rFonts w:ascii="Simplified Arabic" w:hAnsi="Simplified Arabic" w:cs="Simplified Arabic"/>
          <w:b/>
          <w:bCs/>
          <w:color w:val="000000"/>
          <w:rtl/>
        </w:rPr>
        <w:t>الأعضاء المعينون:</w:t>
      </w:r>
    </w:p>
    <w:tbl>
      <w:tblPr>
        <w:bidiVisual/>
        <w:tblW w:w="4450" w:type="pct"/>
        <w:jc w:val="center"/>
        <w:tblLayout w:type="fixed"/>
        <w:tblCellMar>
          <w:left w:w="10" w:type="dxa"/>
          <w:right w:w="10" w:type="dxa"/>
        </w:tblCellMar>
        <w:tblLook w:val="0000" w:firstRow="0" w:lastRow="0" w:firstColumn="0" w:lastColumn="0" w:noHBand="0" w:noVBand="0"/>
      </w:tblPr>
      <w:tblGrid>
        <w:gridCol w:w="2822"/>
        <w:gridCol w:w="938"/>
        <w:gridCol w:w="5063"/>
      </w:tblGrid>
      <w:tr w:rsidR="0099542D">
        <w:tblPrEx>
          <w:tblCellMar>
            <w:top w:w="0" w:type="dxa"/>
            <w:bottom w:w="0" w:type="dxa"/>
          </w:tblCellMar>
        </w:tblPrEx>
        <w:trPr>
          <w:trHeight w:val="234"/>
          <w:jc w:val="center"/>
        </w:trPr>
        <w:tc>
          <w:tcPr>
            <w:tcW w:w="28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b/>
                <w:bCs/>
                <w:color w:val="000000"/>
                <w:rtl/>
              </w:rPr>
              <w:t>الاسم واللقب</w:t>
            </w:r>
          </w:p>
        </w:tc>
        <w:tc>
          <w:tcPr>
            <w:tcW w:w="9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b/>
                <w:bCs/>
                <w:color w:val="000000"/>
                <w:rtl/>
              </w:rPr>
              <w:t>الصفة</w:t>
            </w:r>
          </w:p>
        </w:tc>
        <w:tc>
          <w:tcPr>
            <w:tcW w:w="50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b/>
                <w:bCs/>
                <w:color w:val="000000"/>
                <w:rtl/>
              </w:rPr>
              <w:t>القطاع</w:t>
            </w:r>
          </w:p>
        </w:tc>
      </w:tr>
      <w:tr w:rsidR="0099542D">
        <w:tblPrEx>
          <w:tblCellMar>
            <w:top w:w="0" w:type="dxa"/>
            <w:bottom w:w="0" w:type="dxa"/>
          </w:tblCellMar>
        </w:tblPrEx>
        <w:trPr>
          <w:trHeight w:val="323"/>
          <w:jc w:val="center"/>
        </w:trPr>
        <w:tc>
          <w:tcPr>
            <w:tcW w:w="2824"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5"/>
              </w:numPr>
              <w:bidi/>
              <w:spacing w:line="232" w:lineRule="auto"/>
              <w:ind w:left="272" w:hanging="198"/>
              <w:jc w:val="both"/>
            </w:pPr>
            <w:r>
              <w:rPr>
                <w:rFonts w:ascii="Simplified Arabic" w:hAnsi="Simplified Arabic" w:cs="Simplified Arabic"/>
                <w:color w:val="000000"/>
                <w:rtl/>
              </w:rPr>
              <w:t>بن برطال جمال</w:t>
            </w:r>
          </w:p>
        </w:tc>
        <w:tc>
          <w:tcPr>
            <w:tcW w:w="93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رئيس</w:t>
            </w:r>
          </w:p>
        </w:tc>
        <w:tc>
          <w:tcPr>
            <w:tcW w:w="506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الوزير المكلف بالتعليم العالي والبحث العلمي</w:t>
            </w:r>
          </w:p>
        </w:tc>
      </w:tr>
      <w:tr w:rsidR="0099542D">
        <w:tblPrEx>
          <w:tblCellMar>
            <w:top w:w="0" w:type="dxa"/>
            <w:bottom w:w="0" w:type="dxa"/>
          </w:tblCellMar>
        </w:tblPrEx>
        <w:trPr>
          <w:trHeight w:val="260"/>
          <w:jc w:val="center"/>
        </w:trPr>
        <w:tc>
          <w:tcPr>
            <w:tcW w:w="2824"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سلاوي عبد القادر</w:t>
            </w:r>
          </w:p>
        </w:tc>
        <w:tc>
          <w:tcPr>
            <w:tcW w:w="9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عضو</w:t>
            </w:r>
          </w:p>
        </w:tc>
        <w:tc>
          <w:tcPr>
            <w:tcW w:w="50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الوزير المكلف بالمالية</w:t>
            </w:r>
          </w:p>
        </w:tc>
      </w:tr>
      <w:tr w:rsidR="0099542D">
        <w:tblPrEx>
          <w:tblCellMar>
            <w:top w:w="0" w:type="dxa"/>
            <w:bottom w:w="0" w:type="dxa"/>
          </w:tblCellMar>
        </w:tblPrEx>
        <w:trPr>
          <w:trHeight w:val="277"/>
          <w:jc w:val="center"/>
        </w:trPr>
        <w:tc>
          <w:tcPr>
            <w:tcW w:w="2824"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رباح عبدالقادر</w:t>
            </w:r>
          </w:p>
        </w:tc>
        <w:tc>
          <w:tcPr>
            <w:tcW w:w="9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عضو</w:t>
            </w:r>
          </w:p>
        </w:tc>
        <w:tc>
          <w:tcPr>
            <w:tcW w:w="50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الوزير المكلف بالتربية الوطنية</w:t>
            </w:r>
          </w:p>
        </w:tc>
      </w:tr>
      <w:tr w:rsidR="0099542D">
        <w:tblPrEx>
          <w:tblCellMar>
            <w:top w:w="0" w:type="dxa"/>
            <w:bottom w:w="0" w:type="dxa"/>
          </w:tblCellMar>
        </w:tblPrEx>
        <w:trPr>
          <w:trHeight w:val="286"/>
          <w:jc w:val="center"/>
        </w:trPr>
        <w:tc>
          <w:tcPr>
            <w:tcW w:w="2824"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مقراني محمد الهادي</w:t>
            </w:r>
          </w:p>
        </w:tc>
        <w:tc>
          <w:tcPr>
            <w:tcW w:w="9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عضو</w:t>
            </w:r>
          </w:p>
        </w:tc>
        <w:tc>
          <w:tcPr>
            <w:tcW w:w="50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 xml:space="preserve">ممثل الوزير المكلف بالتكوين والتعليم </w:t>
            </w:r>
            <w:r>
              <w:rPr>
                <w:rFonts w:ascii="Simplified Arabic" w:hAnsi="Simplified Arabic" w:cs="Simplified Arabic"/>
                <w:color w:val="000000"/>
                <w:rtl/>
              </w:rPr>
              <w:t>المهنيين</w:t>
            </w:r>
          </w:p>
        </w:tc>
      </w:tr>
      <w:tr w:rsidR="0099542D">
        <w:tblPrEx>
          <w:tblCellMar>
            <w:top w:w="0" w:type="dxa"/>
            <w:bottom w:w="0" w:type="dxa"/>
          </w:tblCellMar>
        </w:tblPrEx>
        <w:trPr>
          <w:trHeight w:val="360"/>
          <w:jc w:val="center"/>
        </w:trPr>
        <w:tc>
          <w:tcPr>
            <w:tcW w:w="2824"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صحراوي عبد الحليم</w:t>
            </w:r>
          </w:p>
        </w:tc>
        <w:tc>
          <w:tcPr>
            <w:tcW w:w="93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عضو</w:t>
            </w:r>
          </w:p>
        </w:tc>
        <w:tc>
          <w:tcPr>
            <w:tcW w:w="506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السلطة المكلفة بالوظيفة العمومية والإصلاح الإداري</w:t>
            </w:r>
          </w:p>
        </w:tc>
      </w:tr>
      <w:tr w:rsidR="0099542D">
        <w:tblPrEx>
          <w:tblCellMar>
            <w:top w:w="0" w:type="dxa"/>
            <w:bottom w:w="0" w:type="dxa"/>
          </w:tblCellMar>
        </w:tblPrEx>
        <w:trPr>
          <w:trHeight w:val="300"/>
          <w:jc w:val="center"/>
        </w:trPr>
        <w:tc>
          <w:tcPr>
            <w:tcW w:w="282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حروز عبد العزيز</w:t>
            </w:r>
          </w:p>
        </w:tc>
        <w:tc>
          <w:tcPr>
            <w:tcW w:w="93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عضو</w:t>
            </w:r>
          </w:p>
        </w:tc>
        <w:tc>
          <w:tcPr>
            <w:tcW w:w="506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الوزير المكلف بالصناعة والإنتاج الصيدلاني</w:t>
            </w:r>
          </w:p>
        </w:tc>
      </w:tr>
    </w:tbl>
    <w:p w:rsidR="0099542D" w:rsidRDefault="0099542D">
      <w:pPr>
        <w:pStyle w:val="Standard"/>
        <w:bidi/>
        <w:spacing w:line="232" w:lineRule="auto"/>
        <w:ind w:left="850" w:hanging="850"/>
        <w:jc w:val="both"/>
        <w:rPr>
          <w:rFonts w:ascii="Simplified Arabic" w:hAnsi="Simplified Arabic" w:cs="Simplified Arabic"/>
          <w:color w:val="FF0000"/>
          <w:sz w:val="8"/>
          <w:szCs w:val="8"/>
        </w:rPr>
      </w:pPr>
    </w:p>
    <w:p w:rsidR="0099542D" w:rsidRDefault="00FA2D5A">
      <w:pPr>
        <w:pStyle w:val="ListParagraph"/>
        <w:numPr>
          <w:ilvl w:val="0"/>
          <w:numId w:val="48"/>
        </w:numPr>
        <w:bidi/>
        <w:spacing w:line="232" w:lineRule="auto"/>
        <w:ind w:left="566" w:hanging="283"/>
        <w:jc w:val="both"/>
      </w:pPr>
      <w:r>
        <w:rPr>
          <w:rFonts w:ascii="Simplified Arabic" w:hAnsi="Simplified Arabic" w:cs="Simplified Arabic"/>
          <w:b/>
          <w:bCs/>
          <w:color w:val="000000"/>
          <w:rtl/>
        </w:rPr>
        <w:t>الأعضاء المنتخبون:</w:t>
      </w:r>
    </w:p>
    <w:tbl>
      <w:tblPr>
        <w:bidiVisual/>
        <w:tblW w:w="9122" w:type="dxa"/>
        <w:jc w:val="center"/>
        <w:tblLayout w:type="fixed"/>
        <w:tblCellMar>
          <w:left w:w="10" w:type="dxa"/>
          <w:right w:w="10" w:type="dxa"/>
        </w:tblCellMar>
        <w:tblLook w:val="0000" w:firstRow="0" w:lastRow="0" w:firstColumn="0" w:lastColumn="0" w:noHBand="0" w:noVBand="0"/>
      </w:tblPr>
      <w:tblGrid>
        <w:gridCol w:w="2946"/>
        <w:gridCol w:w="993"/>
        <w:gridCol w:w="5183"/>
      </w:tblGrid>
      <w:tr w:rsidR="0099542D">
        <w:tblPrEx>
          <w:tblCellMar>
            <w:top w:w="0" w:type="dxa"/>
            <w:bottom w:w="0" w:type="dxa"/>
          </w:tblCellMar>
        </w:tblPrEx>
        <w:trPr>
          <w:trHeight w:val="241"/>
          <w:jc w:val="center"/>
        </w:trPr>
        <w:tc>
          <w:tcPr>
            <w:tcW w:w="29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b/>
                <w:bCs/>
                <w:color w:val="000000"/>
                <w:rtl/>
              </w:rPr>
              <w:t>الاسم واللقب</w:t>
            </w:r>
          </w:p>
        </w:tc>
        <w:tc>
          <w:tcPr>
            <w:tcW w:w="9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b/>
                <w:bCs/>
                <w:color w:val="000000"/>
                <w:rtl/>
              </w:rPr>
              <w:t>الصفة</w:t>
            </w:r>
          </w:p>
        </w:tc>
        <w:tc>
          <w:tcPr>
            <w:tcW w:w="518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b/>
                <w:bCs/>
                <w:color w:val="000000"/>
                <w:rtl/>
              </w:rPr>
              <w:t>الهيئة</w:t>
            </w:r>
          </w:p>
        </w:tc>
      </w:tr>
      <w:tr w:rsidR="0099542D">
        <w:tblPrEx>
          <w:tblCellMar>
            <w:top w:w="0" w:type="dxa"/>
            <w:bottom w:w="0" w:type="dxa"/>
          </w:tblCellMar>
        </w:tblPrEx>
        <w:trPr>
          <w:trHeight w:val="254"/>
          <w:jc w:val="center"/>
        </w:trPr>
        <w:tc>
          <w:tcPr>
            <w:tcW w:w="2946"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عقبي محمد</w:t>
            </w:r>
          </w:p>
        </w:tc>
        <w:tc>
          <w:tcPr>
            <w:tcW w:w="99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w:t>
            </w:r>
          </w:p>
        </w:tc>
      </w:tr>
      <w:tr w:rsidR="0099542D">
        <w:tblPrEx>
          <w:tblCellMar>
            <w:top w:w="0" w:type="dxa"/>
            <w:bottom w:w="0" w:type="dxa"/>
          </w:tblCellMar>
        </w:tblPrEx>
        <w:trPr>
          <w:trHeight w:val="257"/>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 xml:space="preserve">نبق عبد </w:t>
            </w:r>
            <w:r>
              <w:rPr>
                <w:rFonts w:ascii="Simplified Arabic" w:hAnsi="Simplified Arabic" w:cs="Simplified Arabic"/>
                <w:color w:val="000000"/>
                <w:rtl/>
              </w:rPr>
              <w:t>القادر</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المحاضرين قسم "أ"</w:t>
            </w:r>
          </w:p>
        </w:tc>
      </w:tr>
      <w:tr w:rsidR="0099542D">
        <w:tblPrEx>
          <w:tblCellMar>
            <w:top w:w="0" w:type="dxa"/>
            <w:bottom w:w="0" w:type="dxa"/>
          </w:tblCellMar>
        </w:tblPrEx>
        <w:trPr>
          <w:trHeight w:val="281"/>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رايسي علي</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المحاضرين قسم "ب"</w:t>
            </w:r>
          </w:p>
        </w:tc>
      </w:tr>
      <w:tr w:rsidR="0099542D">
        <w:tblPrEx>
          <w:tblCellMar>
            <w:top w:w="0" w:type="dxa"/>
            <w:bottom w:w="0" w:type="dxa"/>
          </w:tblCellMar>
        </w:tblPrEx>
        <w:trPr>
          <w:trHeight w:val="304"/>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بن الصغير عبدالعزيز</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المحاضرين قسم "ب"</w:t>
            </w:r>
          </w:p>
        </w:tc>
      </w:tr>
      <w:tr w:rsidR="0099542D">
        <w:tblPrEx>
          <w:tblCellMar>
            <w:top w:w="0" w:type="dxa"/>
            <w:bottom w:w="0" w:type="dxa"/>
          </w:tblCellMar>
        </w:tblPrEx>
        <w:trPr>
          <w:trHeight w:val="254"/>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لحرش عيسى</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المشاركين</w:t>
            </w:r>
          </w:p>
        </w:tc>
      </w:tr>
      <w:tr w:rsidR="0099542D">
        <w:tblPrEx>
          <w:tblCellMar>
            <w:top w:w="0" w:type="dxa"/>
            <w:bottom w:w="0" w:type="dxa"/>
          </w:tblCellMar>
        </w:tblPrEx>
        <w:trPr>
          <w:trHeight w:val="267"/>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 xml:space="preserve">سائحي </w:t>
            </w:r>
            <w:r>
              <w:rPr>
                <w:rFonts w:ascii="Simplified Arabic" w:hAnsi="Simplified Arabic" w:cs="Simplified Arabic"/>
                <w:color w:val="000000"/>
                <w:rtl/>
              </w:rPr>
              <w:t>العلاء</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المساعدين قسم "أ"</w:t>
            </w:r>
          </w:p>
        </w:tc>
      </w:tr>
      <w:tr w:rsidR="0099542D">
        <w:tblPrEx>
          <w:tblCellMar>
            <w:top w:w="0" w:type="dxa"/>
            <w:bottom w:w="0" w:type="dxa"/>
          </w:tblCellMar>
        </w:tblPrEx>
        <w:trPr>
          <w:trHeight w:val="249"/>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عبدالعليم محمد طه</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سلك الأساتذة المساعدين قسم "أ"</w:t>
            </w:r>
          </w:p>
        </w:tc>
      </w:tr>
      <w:tr w:rsidR="0099542D">
        <w:tblPrEx>
          <w:tblCellMar>
            <w:top w:w="0" w:type="dxa"/>
            <w:bottom w:w="0" w:type="dxa"/>
          </w:tblCellMar>
        </w:tblPrEx>
        <w:trPr>
          <w:trHeight w:val="282"/>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بن لقريشي محمد الأمين</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الموظفين الإداريين والتقنيين وعمال الخدمات</w:t>
            </w:r>
          </w:p>
        </w:tc>
      </w:tr>
      <w:tr w:rsidR="0099542D">
        <w:tblPrEx>
          <w:tblCellMar>
            <w:top w:w="0" w:type="dxa"/>
            <w:bottom w:w="0" w:type="dxa"/>
          </w:tblCellMar>
        </w:tblPrEx>
        <w:trPr>
          <w:trHeight w:val="306"/>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تاج محمد الطاهر</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 xml:space="preserve">ممثل منتخب عن </w:t>
            </w:r>
            <w:r>
              <w:rPr>
                <w:rFonts w:ascii="Simplified Arabic" w:hAnsi="Simplified Arabic" w:cs="Simplified Arabic"/>
                <w:color w:val="000000"/>
                <w:rtl/>
              </w:rPr>
              <w:t>الموظفين الإداريين والتقنيين وعمال الخدمات</w:t>
            </w:r>
          </w:p>
        </w:tc>
      </w:tr>
      <w:tr w:rsidR="0099542D">
        <w:tblPrEx>
          <w:tblCellMar>
            <w:top w:w="0" w:type="dxa"/>
            <w:bottom w:w="0" w:type="dxa"/>
          </w:tblCellMar>
        </w:tblPrEx>
        <w:trPr>
          <w:trHeight w:val="241"/>
          <w:jc w:val="center"/>
        </w:trPr>
        <w:tc>
          <w:tcPr>
            <w:tcW w:w="2946"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لمين خالد</w:t>
            </w:r>
          </w:p>
        </w:tc>
        <w:tc>
          <w:tcPr>
            <w:tcW w:w="9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الطلبة</w:t>
            </w:r>
          </w:p>
        </w:tc>
      </w:tr>
      <w:tr w:rsidR="0099542D">
        <w:tblPrEx>
          <w:tblCellMar>
            <w:top w:w="0" w:type="dxa"/>
            <w:bottom w:w="0" w:type="dxa"/>
          </w:tblCellMar>
        </w:tblPrEx>
        <w:trPr>
          <w:trHeight w:val="246"/>
          <w:jc w:val="center"/>
        </w:trPr>
        <w:tc>
          <w:tcPr>
            <w:tcW w:w="2946"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
              </w:numPr>
              <w:bidi/>
              <w:spacing w:line="232" w:lineRule="auto"/>
              <w:ind w:left="272" w:hanging="198"/>
              <w:jc w:val="both"/>
            </w:pPr>
            <w:r>
              <w:rPr>
                <w:rFonts w:ascii="Simplified Arabic" w:hAnsi="Simplified Arabic" w:cs="Simplified Arabic"/>
                <w:color w:val="000000"/>
                <w:rtl/>
              </w:rPr>
              <w:t>بايزيد لقمان</w:t>
            </w:r>
          </w:p>
        </w:tc>
        <w:tc>
          <w:tcPr>
            <w:tcW w:w="99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center"/>
            </w:pPr>
            <w:r>
              <w:rPr>
                <w:rFonts w:ascii="Simplified Arabic" w:hAnsi="Simplified Arabic" w:cs="Simplified Arabic"/>
                <w:color w:val="000000"/>
                <w:rtl/>
              </w:rPr>
              <w:t>عضو</w:t>
            </w:r>
          </w:p>
        </w:tc>
        <w:tc>
          <w:tcPr>
            <w:tcW w:w="518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32" w:lineRule="auto"/>
              <w:ind w:left="850" w:hanging="850"/>
              <w:jc w:val="both"/>
            </w:pPr>
            <w:r>
              <w:rPr>
                <w:rFonts w:ascii="Simplified Arabic" w:hAnsi="Simplified Arabic" w:cs="Simplified Arabic"/>
                <w:color w:val="000000"/>
                <w:rtl/>
              </w:rPr>
              <w:t>ممثل منتخب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779/أ.ع مؤرخ في 11 جوان 2023، يعدل القرار رقم 564 المؤرخ في 18 مارس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للعلوم البيولوجية بوهران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ind w:left="-2" w:firstLine="1"/>
        <w:jc w:val="right"/>
        <w:outlineLvl w:val="0"/>
      </w:pPr>
      <w:r>
        <w:rPr>
          <w:rFonts w:ascii="Simplified Arabic" w:hAnsi="Simplified Arabic" w:cs="Simplified Arabic"/>
          <w:b/>
          <w:bCs/>
          <w:sz w:val="28"/>
          <w:szCs w:val="28"/>
          <w:rtl/>
          <w:lang w:bidi="ar-DZ"/>
        </w:rPr>
        <w:t>إنّ وزير التعليم العالي و</w:t>
      </w:r>
      <w:r>
        <w:rPr>
          <w:rFonts w:ascii="Simplified Arabic" w:hAnsi="Simplified Arabic" w:cs="Simplified Arabic"/>
          <w:b/>
          <w:bCs/>
          <w:sz w:val="28"/>
          <w:szCs w:val="28"/>
          <w:rtl/>
          <w:lang w:bidi="ar-DZ"/>
        </w:rPr>
        <w:t>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بمقتضى المرسوم الرئاسي رقم 23- 119 المؤرخ في 23 شعبان عام 1444 الموافق 16 مارس سنة 2023 والمتضمن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صلاحيات وزير </w:t>
      </w:r>
      <w:r>
        <w:rPr>
          <w:rFonts w:ascii="Simplified Arabic" w:eastAsia="SimSun" w:hAnsi="Simplified Arabic" w:cs="Simplified Arabic"/>
          <w:color w:val="000000"/>
          <w:sz w:val="28"/>
          <w:szCs w:val="28"/>
          <w:rtl/>
        </w:rPr>
        <w:t>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 لاسيما المادة 24 منه.</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رقم17-86 المؤرخ في 18 جمادى الأولى عام </w:t>
      </w:r>
      <w:r>
        <w:rPr>
          <w:rFonts w:ascii="Simplified Arabic" w:eastAsia="SimSun" w:hAnsi="Simplified Arabic" w:cs="Simplified Arabic"/>
          <w:color w:val="000000"/>
          <w:sz w:val="28"/>
          <w:szCs w:val="28"/>
          <w:rtl/>
        </w:rPr>
        <w:t>1438 الموافـق 15 فبراير سنة 2017 والمتضمن تحويل المدرسة التحضيرية في علوم الطبيعة والحياة بوهران، إلى مدرسة عليا في العلوم البيولوجية.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القرار رقم 564 المؤرخ في 18 مارس 2022 الذي يحدد القائمة الإسمية لأعضاء مجلس إدارة المدرسة العليا للعلوم البيولوج</w:t>
      </w:r>
      <w:r>
        <w:rPr>
          <w:rFonts w:ascii="Simplified Arabic" w:eastAsia="SimSun" w:hAnsi="Simplified Arabic" w:cs="Simplified Arabic"/>
          <w:color w:val="000000"/>
          <w:sz w:val="28"/>
          <w:szCs w:val="28"/>
          <w:rtl/>
        </w:rPr>
        <w:t>ية بوهران، المعدل.</w:t>
      </w: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4"/>
          <w:szCs w:val="4"/>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564 المؤرخ في 18 مارس 2022، المعدل، والمذكور أعلاه، كما هو محدد بالجدول الملحق بهذا القرار.</w:t>
      </w: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العليا للعلوم البيولوجية بوهران</w:t>
      </w:r>
    </w:p>
    <w:p w:rsidR="0099542D" w:rsidRDefault="00FA2D5A">
      <w:pPr>
        <w:pStyle w:val="ListParagraph"/>
        <w:numPr>
          <w:ilvl w:val="0"/>
          <w:numId w:val="496"/>
        </w:numPr>
        <w:bidi/>
        <w:ind w:left="566" w:hanging="283"/>
        <w:jc w:val="right"/>
      </w:pPr>
      <w:r>
        <w:rPr>
          <w:rFonts w:ascii="Simplified Arabic" w:hAnsi="Simplified Arabic" w:cs="Simplified Arabic"/>
          <w:b/>
          <w:bCs/>
          <w:color w:val="000000"/>
          <w:rtl/>
          <w:lang w:bidi="ar-DZ"/>
        </w:rPr>
        <w:t>الأعضاء المعينون:</w:t>
      </w:r>
    </w:p>
    <w:tbl>
      <w:tblPr>
        <w:bidiVisual/>
        <w:tblW w:w="8663" w:type="dxa"/>
        <w:jc w:val="center"/>
        <w:tblLayout w:type="fixed"/>
        <w:tblCellMar>
          <w:left w:w="10" w:type="dxa"/>
          <w:right w:w="10" w:type="dxa"/>
        </w:tblCellMar>
        <w:tblLook w:val="0000" w:firstRow="0" w:lastRow="0" w:firstColumn="0" w:lastColumn="0" w:noHBand="0" w:noVBand="0"/>
      </w:tblPr>
      <w:tblGrid>
        <w:gridCol w:w="2413"/>
        <w:gridCol w:w="852"/>
        <w:gridCol w:w="5398"/>
      </w:tblGrid>
      <w:tr w:rsidR="0099542D">
        <w:tblPrEx>
          <w:tblCellMar>
            <w:top w:w="0" w:type="dxa"/>
            <w:bottom w:w="0" w:type="dxa"/>
          </w:tblCellMar>
        </w:tblPrEx>
        <w:trPr>
          <w:trHeight w:val="201"/>
          <w:jc w:val="center"/>
        </w:trPr>
        <w:tc>
          <w:tcPr>
            <w:tcW w:w="241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 xml:space="preserve">الاسم </w:t>
            </w:r>
            <w:r>
              <w:rPr>
                <w:rFonts w:ascii="Simplified Arabic" w:hAnsi="Simplified Arabic" w:cs="Simplified Arabic"/>
                <w:b/>
                <w:bCs/>
                <w:color w:val="000000"/>
                <w:rtl/>
                <w:lang w:bidi="ar-DZ"/>
              </w:rPr>
              <w:t>واللقب</w:t>
            </w:r>
          </w:p>
        </w:tc>
        <w:tc>
          <w:tcPr>
            <w:tcW w:w="85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539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80"/>
          <w:jc w:val="center"/>
        </w:trPr>
        <w:tc>
          <w:tcPr>
            <w:tcW w:w="241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97"/>
              </w:numPr>
              <w:bidi/>
              <w:ind w:left="198" w:hanging="198"/>
              <w:jc w:val="right"/>
            </w:pPr>
            <w:r>
              <w:rPr>
                <w:rFonts w:ascii="Simplified Arabic" w:hAnsi="Simplified Arabic" w:cs="Simplified Arabic"/>
                <w:color w:val="000000"/>
                <w:rtl/>
                <w:lang w:bidi="ar-DZ"/>
              </w:rPr>
              <w:t>شعلال أحمد</w:t>
            </w:r>
          </w:p>
        </w:tc>
        <w:tc>
          <w:tcPr>
            <w:tcW w:w="852"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رئيسا</w:t>
            </w:r>
          </w:p>
        </w:tc>
        <w:tc>
          <w:tcPr>
            <w:tcW w:w="539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82"/>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مسيخ كريمة</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295"/>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أوبلعيد عبد القادر</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287"/>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عميار نورالدين</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المكلف بالتكوين والتعليم </w:t>
            </w:r>
            <w:r>
              <w:rPr>
                <w:rFonts w:ascii="Simplified Arabic" w:hAnsi="Simplified Arabic" w:cs="Simplified Arabic"/>
                <w:color w:val="000000"/>
                <w:rtl/>
                <w:lang w:bidi="ar-DZ"/>
              </w:rPr>
              <w:t>المهنيين</w:t>
            </w:r>
          </w:p>
        </w:tc>
      </w:tr>
      <w:tr w:rsidR="0099542D">
        <w:tblPrEx>
          <w:tblCellMar>
            <w:top w:w="0" w:type="dxa"/>
            <w:bottom w:w="0" w:type="dxa"/>
          </w:tblCellMar>
        </w:tblPrEx>
        <w:trPr>
          <w:trHeight w:val="247"/>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قدوري أبو الأرباح</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71"/>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فريد جاب الله</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263"/>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اصولاح رشيدة</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بالفلاحة والتنمية الريفية</w:t>
            </w:r>
          </w:p>
        </w:tc>
      </w:tr>
      <w:tr w:rsidR="0099542D">
        <w:tblPrEx>
          <w:tblCellMar>
            <w:top w:w="0" w:type="dxa"/>
            <w:bottom w:w="0" w:type="dxa"/>
          </w:tblCellMar>
        </w:tblPrEx>
        <w:trPr>
          <w:trHeight w:val="266"/>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بوشلاغم يوسف</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عن الغرفة </w:t>
            </w:r>
            <w:r>
              <w:rPr>
                <w:rFonts w:ascii="Simplified Arabic" w:hAnsi="Simplified Arabic" w:cs="Simplified Arabic"/>
                <w:color w:val="000000"/>
                <w:rtl/>
                <w:lang w:bidi="ar-DZ"/>
              </w:rPr>
              <w:t>الجزائرية للتجارة والصناعة</w:t>
            </w:r>
          </w:p>
        </w:tc>
      </w:tr>
      <w:tr w:rsidR="0099542D">
        <w:tblPrEx>
          <w:tblCellMar>
            <w:top w:w="0" w:type="dxa"/>
            <w:bottom w:w="0" w:type="dxa"/>
          </w:tblCellMar>
        </w:tblPrEx>
        <w:trPr>
          <w:trHeight w:val="252"/>
          <w:jc w:val="center"/>
        </w:trPr>
        <w:tc>
          <w:tcPr>
            <w:tcW w:w="2413"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سعيداني سمير</w:t>
            </w:r>
          </w:p>
        </w:tc>
        <w:tc>
          <w:tcPr>
            <w:tcW w:w="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عن مجمع صيدال</w:t>
            </w:r>
          </w:p>
        </w:tc>
      </w:tr>
      <w:tr w:rsidR="0099542D">
        <w:tblPrEx>
          <w:tblCellMar>
            <w:top w:w="0" w:type="dxa"/>
            <w:bottom w:w="0" w:type="dxa"/>
          </w:tblCellMar>
        </w:tblPrEx>
        <w:trPr>
          <w:trHeight w:val="236"/>
          <w:jc w:val="center"/>
        </w:trPr>
        <w:tc>
          <w:tcPr>
            <w:tcW w:w="241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3"/>
              </w:numPr>
              <w:bidi/>
              <w:ind w:left="198" w:hanging="198"/>
              <w:jc w:val="right"/>
            </w:pPr>
            <w:r>
              <w:rPr>
                <w:rFonts w:ascii="Simplified Arabic" w:hAnsi="Simplified Arabic" w:cs="Simplified Arabic"/>
                <w:color w:val="000000"/>
                <w:rtl/>
                <w:lang w:bidi="ar-DZ"/>
              </w:rPr>
              <w:t>سناجقي سامية</w:t>
            </w:r>
          </w:p>
        </w:tc>
        <w:tc>
          <w:tcPr>
            <w:tcW w:w="852"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39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عن شركة المياه والتطهير بوهران(سيور)</w:t>
            </w:r>
          </w:p>
        </w:tc>
      </w:tr>
    </w:tbl>
    <w:p w:rsidR="0099542D" w:rsidRDefault="00FA2D5A">
      <w:pPr>
        <w:pStyle w:val="Standard"/>
        <w:bidi/>
        <w:jc w:val="center"/>
      </w:pPr>
      <w:r>
        <w:rPr>
          <w:rFonts w:ascii="Simplified Arabic" w:hAnsi="Simplified Arabic" w:cs="Simplified Arabic"/>
          <w:b/>
          <w:bCs/>
          <w:color w:val="000000"/>
          <w:sz w:val="28"/>
          <w:szCs w:val="28"/>
          <w:rtl/>
          <w:lang w:bidi="ar-DZ"/>
        </w:rPr>
        <w:t xml:space="preserve">"..........................................والباقي بدون </w:t>
      </w:r>
      <w:r>
        <w:rPr>
          <w:rFonts w:ascii="Simplified Arabic" w:hAnsi="Simplified Arabic" w:cs="Simplified Arabic"/>
          <w:b/>
          <w:bCs/>
          <w:color w:val="000000"/>
          <w:sz w:val="28"/>
          <w:szCs w:val="28"/>
          <w:rtl/>
          <w:lang w:bidi="ar-DZ"/>
        </w:rPr>
        <w:t>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780/أ.ع مؤرخ في 12 جوان 2023، يعدل القرار رقم 63 المؤرخ في 15 جانفي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المحـدّد للقائمـة الاسمية لأعضاء المجلـس العلمـي لجامعة عبد ال</w:t>
      </w:r>
      <w:r>
        <w:rPr>
          <w:rFonts w:ascii="Simplified Arabic" w:hAnsi="Simplified Arabic" w:cs="Simplified Arabic"/>
          <w:b/>
          <w:bCs/>
          <w:color w:val="0000FF"/>
          <w:sz w:val="28"/>
          <w:szCs w:val="28"/>
          <w:rtl/>
        </w:rPr>
        <w:t>رحمن ميرة- بجاية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بمقتضى المرسوم الرئاسي رقم 22-305 المؤرّخ في 11 صفر عام  1444 الموافق 8 ديسمبر سنة 2021 والمتضمّن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w:t>
      </w:r>
      <w:r>
        <w:rPr>
          <w:rFonts w:ascii="Simplified Arabic" w:eastAsia="SimSun" w:hAnsi="Simplified Arabic" w:cs="Simplified Arabic"/>
          <w:color w:val="000000"/>
          <w:sz w:val="28"/>
          <w:szCs w:val="28"/>
          <w:rtl/>
        </w:rPr>
        <w:t>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w:t>
      </w:r>
      <w:r>
        <w:rPr>
          <w:rFonts w:ascii="Simplified Arabic" w:eastAsia="SimSun" w:hAnsi="Simplified Arabic" w:cs="Simplified Arabic"/>
          <w:color w:val="000000"/>
          <w:sz w:val="28"/>
          <w:szCs w:val="28"/>
          <w:rtl/>
        </w:rPr>
        <w:t>مرسوم التنفيذي رقم 98-218 المؤرخ في 13 ربيع الأول عام 1419 الموافق 07 يوليو سنة 1998 والمتضمن إنشاء جامعة بجاية،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63 المؤرخ في 15 جانفي 2023 المحدد للقائمة الاسمية لأعضاء المجلس العلمي لجامعة عبد الرحمن ميرة- بجاية.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w:t>
      </w:r>
      <w:r>
        <w:rPr>
          <w:rFonts w:ascii="Simplified Arabic" w:eastAsia="SimSun" w:hAnsi="Simplified Arabic" w:cs="Simplified Arabic"/>
          <w:color w:val="000000"/>
          <w:sz w:val="28"/>
          <w:szCs w:val="28"/>
          <w:rtl/>
        </w:rPr>
        <w:t xml:space="preserve"> على محضر انتخاب ممثّلي الأساتذة بالمجلس العلمي لجامعة عبد الرحمن ميرة- بجاية المؤرّخ في 07 نوفمبر 2022.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رقم 10 المؤرخ في 21 ماي 2023.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6"/>
          <w:szCs w:val="6"/>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لجا</w:t>
      </w:r>
      <w:r>
        <w:rPr>
          <w:rFonts w:ascii="Simplified Arabic" w:hAnsi="Simplified Arabic" w:cs="Simplified Arabic"/>
          <w:color w:val="000000"/>
          <w:sz w:val="28"/>
          <w:szCs w:val="28"/>
          <w:rtl/>
        </w:rPr>
        <w:t>معة عبد الرحمن ميرة- بجاية.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عبد الرحمن ميرة- بجاية،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الرحمن ميرة-بجاية، كل فيما يخصه، بتطبيق هذا القرار ا</w:t>
      </w:r>
      <w:r>
        <w:rPr>
          <w:rFonts w:ascii="Simplified Arabic" w:hAnsi="Simplified Arabic" w:cs="Simplified Arabic"/>
          <w:color w:val="000000"/>
          <w:sz w:val="28"/>
          <w:szCs w:val="28"/>
          <w:rtl/>
        </w:rPr>
        <w:t>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رقـم 780/أ.ع المـؤرخ في مؤرخ في 12 جوان 2023 الذي يعدل القرار رقم 63 المؤرخ في 15 جانفي 2023</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المحـدّد للقائمـة الاسمية</w:t>
      </w:r>
      <w:r>
        <w:rPr>
          <w:rFonts w:ascii="Simplified Arabic" w:hAnsi="Simplified Arabic" w:cs="Simplified Arabic"/>
          <w:b/>
          <w:bCs/>
          <w:color w:val="000000"/>
          <w:shd w:val="clear" w:color="auto" w:fill="C0C0C0"/>
          <w:rtl/>
          <w:lang w:bidi="ar-DZ"/>
        </w:rPr>
        <w:t xml:space="preserve"> لأعضاء المجلـس العلمـي لجامعة عبد الرحمن ميرة-بجاية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913" w:type="dxa"/>
        <w:jc w:val="center"/>
        <w:tblLayout w:type="fixed"/>
        <w:tblCellMar>
          <w:left w:w="10" w:type="dxa"/>
          <w:right w:w="10" w:type="dxa"/>
        </w:tblCellMar>
        <w:tblLook w:val="0000" w:firstRow="0" w:lastRow="0" w:firstColumn="0" w:lastColumn="0" w:noHBand="0" w:noVBand="0"/>
      </w:tblPr>
      <w:tblGrid>
        <w:gridCol w:w="556"/>
        <w:gridCol w:w="1984"/>
        <w:gridCol w:w="7373"/>
      </w:tblGrid>
      <w:tr w:rsidR="0099542D">
        <w:tblPrEx>
          <w:tblCellMar>
            <w:top w:w="0" w:type="dxa"/>
            <w:bottom w:w="0" w:type="dxa"/>
          </w:tblCellMar>
        </w:tblPrEx>
        <w:trPr>
          <w:trHeight w:val="83"/>
          <w:jc w:val="center"/>
        </w:trPr>
        <w:tc>
          <w:tcPr>
            <w:tcW w:w="55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37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83"/>
          <w:jc w:val="center"/>
        </w:trPr>
        <w:tc>
          <w:tcPr>
            <w:tcW w:w="556"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1984"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يعيش عبد الكريم</w:t>
            </w:r>
          </w:p>
        </w:tc>
        <w:tc>
          <w:tcPr>
            <w:tcW w:w="7373"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trHeight w:val="8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1984"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باي سعيد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بالتكوين العالي في الطور الأول والثاني والتكوين المتواصل والشهادات </w:t>
            </w:r>
            <w:r>
              <w:rPr>
                <w:rFonts w:ascii="Simplified Arabic" w:hAnsi="Simplified Arabic" w:cs="Simplified Arabic"/>
                <w:color w:val="000000"/>
                <w:szCs w:val="20"/>
                <w:rtl/>
                <w:lang w:val="fr-FR" w:eastAsia="fr-FR" w:bidi="ar-DZ"/>
              </w:rPr>
              <w:t>والتكوين العالي في التدرج</w:t>
            </w:r>
          </w:p>
        </w:tc>
      </w:tr>
      <w:tr w:rsidR="0099542D">
        <w:tblPrEx>
          <w:tblCellMar>
            <w:top w:w="0" w:type="dxa"/>
            <w:bottom w:w="0" w:type="dxa"/>
          </w:tblCellMar>
        </w:tblPrEx>
        <w:trPr>
          <w:trHeight w:val="8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1984"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إجدارن قاسة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مدير الجامعة مكلّف بالتكوين العالي في الطور الثالث والتأهيل الجامعي والبحث العلمي والتكوين العالي فيما بعد التدرج</w:t>
            </w:r>
          </w:p>
        </w:tc>
      </w:tr>
      <w:tr w:rsidR="0099542D">
        <w:tblPrEx>
          <w:tblCellMar>
            <w:top w:w="0" w:type="dxa"/>
            <w:bottom w:w="0" w:type="dxa"/>
          </w:tblCellMar>
        </w:tblPrEx>
        <w:trPr>
          <w:trHeight w:val="8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بلحسين منية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بالعلاقات الخارجية والتعاون والتنشيط والاتصال </w:t>
            </w:r>
            <w:r>
              <w:rPr>
                <w:rFonts w:ascii="Simplified Arabic" w:hAnsi="Simplified Arabic" w:cs="Simplified Arabic"/>
                <w:color w:val="000000"/>
                <w:szCs w:val="20"/>
                <w:rtl/>
                <w:lang w:val="fr-FR" w:eastAsia="fr-FR" w:bidi="ar-DZ"/>
              </w:rPr>
              <w:t>والتظاهرات العلمية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سعد الدين عبد الحميد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مدير الجامعة مكلّف بالتنمية والاستشراف والتوجيه</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بوكرو أعمر</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التكنولوجيا</w:t>
            </w:r>
          </w:p>
        </w:tc>
      </w:tr>
      <w:tr w:rsidR="0099542D">
        <w:tblPrEx>
          <w:tblCellMar>
            <w:top w:w="0" w:type="dxa"/>
            <w:bottom w:w="0" w:type="dxa"/>
          </w:tblCellMar>
        </w:tblPrEx>
        <w:trPr>
          <w:trHeight w:val="44"/>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أودية سفيان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الدقيقة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بطاش عز الدين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الطبيعة والحياة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بري نور الدين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عميد كلية </w:t>
            </w:r>
            <w:r>
              <w:rPr>
                <w:rFonts w:ascii="Simplified Arabic" w:hAnsi="Simplified Arabic" w:cs="Simplified Arabic"/>
                <w:color w:val="000000"/>
                <w:szCs w:val="20"/>
                <w:rtl/>
                <w:lang w:val="fr-FR" w:eastAsia="fr-FR" w:bidi="ar-DZ"/>
              </w:rPr>
              <w:t>الحقوق والعلوم السياسية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أوقاسي كمال</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عميد كلية العلوم الاقتصادية، التجارية وعلوم التسيير</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بكتاش مراد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عميد كلية الآداب واللغات</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بوبزاري رضا فهري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عميد كلية الطب</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سوالمية عبد الرحمان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عميد كلية العلوم الإنسانية والاجتماعية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تواتي عبد </w:t>
            </w:r>
            <w:r>
              <w:rPr>
                <w:rFonts w:ascii="Simplified Arabic" w:hAnsi="Simplified Arabic" w:cs="Simplified Arabic"/>
                <w:color w:val="000000"/>
                <w:szCs w:val="20"/>
                <w:rtl/>
                <w:lang w:val="fr-FR" w:eastAsia="fr-FR" w:bidi="ar-DZ"/>
              </w:rPr>
              <w:t>العزيز</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الطبيعة والحياة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بريكسي علي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التكنولوجيا</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عيساوي عز الدين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الحقوق والعلوم السياسية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شيتي محند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لكلية العلوم الاقتصادية، التجارية وعلوم </w:t>
            </w:r>
            <w:r>
              <w:rPr>
                <w:rFonts w:ascii="Simplified Arabic" w:hAnsi="Simplified Arabic" w:cs="Simplified Arabic"/>
                <w:color w:val="000000"/>
                <w:szCs w:val="20"/>
                <w:rtl/>
                <w:lang w:val="fr-FR" w:eastAsia="fr-FR" w:bidi="ar-DZ"/>
              </w:rPr>
              <w:t>التسيير</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مكسم زهير</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الآداب واللغات</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بكرلاص حورية عيسى</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الطب</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مراح عيسى</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الإنسانية والاجتماعية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21</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أيت أمختار حكيم</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العلوم الدقيقة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22</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حميش </w:t>
            </w:r>
            <w:r>
              <w:rPr>
                <w:rFonts w:ascii="Simplified Arabic" w:hAnsi="Simplified Arabic" w:cs="Simplified Arabic"/>
                <w:color w:val="000000"/>
                <w:szCs w:val="20"/>
                <w:rtl/>
                <w:lang w:val="fr-FR" w:eastAsia="fr-FR" w:bidi="ar-DZ"/>
              </w:rPr>
              <w:t>دليلة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الكنولوجيا</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23</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أودية كهينة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الكنولوجيا</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24</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بوراين برجوج لويزة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الدقيقة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25</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أوهنية سليم</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العلوم الدقيقة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26</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قاجي جوداد حفصة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 العلوم الطبيعة والحياة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27</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بوشربة نوال</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الطبيعة والحياة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28</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حداد زهير</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w:t>
            </w:r>
            <w:r>
              <w:rPr>
                <w:rFonts w:ascii="Simplified Arabic" w:hAnsi="Simplified Arabic" w:cs="Simplified Arabic"/>
                <w:color w:val="000000"/>
                <w:szCs w:val="20"/>
                <w:rtl/>
                <w:lang w:val="fr-FR" w:eastAsia="fr-FR" w:bidi="ar-DZ"/>
              </w:rPr>
              <w:t xml:space="preserve"> العلوم الاقتصادية، التجارية وعلوم التسيير</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29</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مرزوق سليمان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الاقتصادية، التجارية وعلوم التسيير</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30</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حامق براهيم</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الآداب واللغات  </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31</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لنصر صوفيان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 xml:space="preserve">الأساتذة ذوي مصفّ الأستاذية عن كلية الآداب واللغات  </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32</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جحنين مزوزي شهيرة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الطب</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33</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سلامي مصطفى</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الطب</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34</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مخلوفي عبد الوهاب</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w:t>
            </w:r>
            <w:r>
              <w:rPr>
                <w:rFonts w:ascii="Simplified Arabic" w:hAnsi="Simplified Arabic" w:cs="Simplified Arabic"/>
                <w:color w:val="000000"/>
                <w:szCs w:val="20"/>
                <w:rtl/>
                <w:lang w:val="fr-FR" w:eastAsia="fr-FR" w:bidi="ar-DZ"/>
              </w:rPr>
              <w:t>العلوم الإنسانية والاجتماعية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35</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عبدي سميرة سلامي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العلوم الإنسانية والاجتماعية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36</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طباع نجاة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الحقوق والعلوم السياسية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37</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عثماني كريمة سعدون</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كلية الحقوق والعلوم السياسية</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38</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حمور خالد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39</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جاود كهينة</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40</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بوعلام محمد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مدير وحدة بحث</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41</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موني لطفي</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بجامعة أكلي محند أولحاج البويرة  </w:t>
            </w:r>
          </w:p>
        </w:tc>
      </w:tr>
      <w:tr w:rsidR="0099542D">
        <w:tblPrEx>
          <w:tblCellMar>
            <w:top w:w="0" w:type="dxa"/>
            <w:bottom w:w="0" w:type="dxa"/>
          </w:tblCellMar>
        </w:tblPrEx>
        <w:trPr>
          <w:trHeight w:val="323"/>
          <w:jc w:val="center"/>
        </w:trPr>
        <w:tc>
          <w:tcPr>
            <w:tcW w:w="556"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42</w:t>
            </w:r>
          </w:p>
        </w:tc>
        <w:tc>
          <w:tcPr>
            <w:tcW w:w="1984"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زنكري ميلود</w:t>
            </w:r>
          </w:p>
        </w:tc>
        <w:tc>
          <w:tcPr>
            <w:tcW w:w="7373"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بجامعة محمد </w:t>
            </w:r>
            <w:r>
              <w:rPr>
                <w:rFonts w:ascii="Simplified Arabic" w:hAnsi="Simplified Arabic" w:cs="Simplified Arabic"/>
                <w:color w:val="000000"/>
                <w:szCs w:val="20"/>
                <w:rtl/>
                <w:lang w:val="fr-FR" w:eastAsia="fr-FR" w:bidi="ar-DZ"/>
              </w:rPr>
              <w:t xml:space="preserve">البشير الإبراهيمي برج بوعريرج  </w:t>
            </w:r>
          </w:p>
        </w:tc>
      </w:tr>
      <w:tr w:rsidR="0099542D">
        <w:tblPrEx>
          <w:tblCellMar>
            <w:top w:w="0" w:type="dxa"/>
            <w:bottom w:w="0" w:type="dxa"/>
          </w:tblCellMar>
        </w:tblPrEx>
        <w:trPr>
          <w:trHeight w:val="323"/>
          <w:jc w:val="center"/>
        </w:trPr>
        <w:tc>
          <w:tcPr>
            <w:tcW w:w="556"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b/>
                <w:bCs/>
                <w:color w:val="000000"/>
                <w:szCs w:val="20"/>
                <w:lang w:val="fr-FR" w:eastAsia="fr-FR" w:bidi="ar-DZ"/>
              </w:rPr>
              <w:t>43</w:t>
            </w:r>
          </w:p>
        </w:tc>
        <w:tc>
          <w:tcPr>
            <w:tcW w:w="1984"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موري عبد النور</w:t>
            </w:r>
          </w:p>
        </w:tc>
        <w:tc>
          <w:tcPr>
            <w:tcW w:w="7373"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61" w:lineRule="auto"/>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FA2D5A">
      <w:pPr>
        <w:pStyle w:val="Standard"/>
        <w:bidi/>
        <w:spacing w:line="228" w:lineRule="auto"/>
        <w:ind w:left="-2"/>
        <w:jc w:val="center"/>
      </w:pPr>
      <w:r>
        <w:rPr>
          <w:rFonts w:ascii="Simplified Arabic" w:hAnsi="Simplified Arabic" w:cs="Simplified Arabic"/>
          <w:color w:val="000000"/>
          <w:sz w:val="12"/>
          <w:szCs w:val="1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2"/>
          <w:szCs w:val="12"/>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781/أ.ع مؤرخ في 12 جوان 2023، يعدل القرار رقم 512 المؤرخ في 27 أفريل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العلـوم التجارية بكلية العلوم الاقتصادية، التجارية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وعلوم</w:t>
      </w:r>
      <w:r>
        <w:rPr>
          <w:rFonts w:ascii="Simplified Arabic" w:hAnsi="Simplified Arabic" w:cs="Simplified Arabic"/>
          <w:b/>
          <w:bCs/>
          <w:color w:val="0000FF"/>
          <w:sz w:val="28"/>
          <w:szCs w:val="28"/>
          <w:rtl/>
        </w:rPr>
        <w:t xml:space="preserve"> التسيير بجامعة طاهري محمد- بشار</w:t>
      </w:r>
    </w:p>
    <w:p w:rsidR="0099542D" w:rsidRDefault="0099542D">
      <w:pPr>
        <w:pStyle w:val="Standard"/>
        <w:bidi/>
        <w:spacing w:line="264" w:lineRule="auto"/>
        <w:ind w:left="-2" w:firstLine="1"/>
        <w:jc w:val="center"/>
        <w:outlineLvl w:val="0"/>
        <w:rPr>
          <w:rFonts w:ascii="Simplified Arabic" w:hAnsi="Simplified Arabic" w:cs="Simplified Arabic"/>
          <w:b/>
          <w:bCs/>
          <w:sz w:val="10"/>
          <w:szCs w:val="10"/>
          <w:lang w:bidi="ar-DZ"/>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w:t>
      </w:r>
      <w:r>
        <w:rPr>
          <w:rFonts w:ascii="Simplified Arabic" w:eastAsia="SimSun" w:hAnsi="Simplified Arabic" w:cs="Simplified Arabic"/>
          <w:color w:val="000000"/>
          <w:sz w:val="28"/>
          <w:szCs w:val="28"/>
          <w:rtl/>
        </w:rPr>
        <w:t>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09-07 المؤرخ في 7 محرم عام 1430 الموافق 04 يناير سنة 2009 المتضمن إنشاء جامعة بشار،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w:t>
      </w:r>
      <w:r>
        <w:rPr>
          <w:rFonts w:ascii="Simplified Arabic" w:eastAsia="SimSun" w:hAnsi="Simplified Arabic" w:cs="Simplified Arabic"/>
          <w:color w:val="000000"/>
          <w:sz w:val="28"/>
          <w:szCs w:val="28"/>
          <w:rtl/>
        </w:rPr>
        <w:t>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وبموجب القرار رقم 512 المؤرخ في 27 أفريل 2022 المحدد للقائمة الاسمية لأعضاء اللجنة العلمية لقسم العلوم التجارية بكلية </w:t>
      </w:r>
      <w:r>
        <w:rPr>
          <w:rFonts w:ascii="Simplified Arabic" w:eastAsia="SimSun" w:hAnsi="Simplified Arabic" w:cs="Simplified Arabic"/>
          <w:color w:val="000000"/>
          <w:sz w:val="28"/>
          <w:szCs w:val="28"/>
          <w:rtl/>
        </w:rPr>
        <w:t>العلوم الاقتصادية، التجارية وعلوم التسيير بجامعة طاهري محمد- بشار.</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التجارية بكلية العلوم الاقتصادية، التجارية وعلوم التسيير بجامعة طاهري محمد- بشار المؤرّخ في 14 ديسمبر 2021.</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إرس</w:t>
      </w:r>
      <w:r>
        <w:rPr>
          <w:rFonts w:ascii="Simplified Arabic" w:eastAsia="SimSun" w:hAnsi="Simplified Arabic" w:cs="Simplified Arabic"/>
          <w:color w:val="000000"/>
          <w:sz w:val="28"/>
          <w:szCs w:val="28"/>
          <w:rtl/>
        </w:rPr>
        <w:t>ال الجامعة رقم 53 المؤرخ في 01 جوان 2023.</w:t>
      </w:r>
    </w:p>
    <w:p w:rsidR="0099542D" w:rsidRDefault="0099542D">
      <w:pPr>
        <w:pStyle w:val="Standard"/>
        <w:bidi/>
        <w:spacing w:line="264" w:lineRule="auto"/>
        <w:jc w:val="center"/>
        <w:rPr>
          <w:rFonts w:ascii="Simplified Arabic" w:eastAsia="SimSun" w:hAnsi="Simplified Arabic" w:cs="Simplified Arabic"/>
          <w:color w:val="000000"/>
          <w:sz w:val="14"/>
          <w:szCs w:val="14"/>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8"/>
          <w:szCs w:val="8"/>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العلوم التجارية بكلية العلوم الاقتصادية، التجارية وعلوم التسيير بجامعة طاهري محمد- بشار.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w:t>
      </w:r>
      <w:r>
        <w:rPr>
          <w:rFonts w:ascii="Simplified Arabic" w:hAnsi="Simplified Arabic" w:cs="Simplified Arabic"/>
          <w:color w:val="000000"/>
          <w:sz w:val="28"/>
          <w:szCs w:val="28"/>
          <w:rtl/>
        </w:rPr>
        <w:t>سمية لأعضاء اللجنة العلمية لقسم العلوم التجارية بكلية العلوم الاقتصادية، التجارية وعلوم التسيير بجامعة طاهري محمد- بشار، وفقا للجدول الملحق بهذا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طاهري محمد- بشار، كل فيما يخصه، بتطبيق هذا الق</w:t>
      </w:r>
      <w:r>
        <w:rPr>
          <w:rFonts w:ascii="Simplified Arabic" w:hAnsi="Simplified Arabic" w:cs="Simplified Arabic"/>
          <w:color w:val="000000"/>
          <w:sz w:val="28"/>
          <w:szCs w:val="28"/>
          <w:rtl/>
        </w:rPr>
        <w:t>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بالقـرار رقـم 781/أ.ع المـؤرخ في المؤرخ في 12 جوان 2023 الذي يعدل القرار رقم 512 المؤرخ في 27 أفريل 2022 المحدد للقائمة الاسم</w:t>
      </w:r>
      <w:r>
        <w:rPr>
          <w:rFonts w:ascii="Simplified Arabic" w:hAnsi="Simplified Arabic" w:cs="Simplified Arabic"/>
          <w:b/>
          <w:bCs/>
          <w:color w:val="000000"/>
          <w:rtl/>
          <w:lang w:bidi="ar-DZ"/>
        </w:rPr>
        <w:t>ية لأعضاء اللجنة العلمية لقسم العلـوم التجارية بكلية العلوم الاقتصادية، التجارية وعلوم التسيير</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بجامعة طاهري محمد- بشار</w:t>
      </w:r>
    </w:p>
    <w:tbl>
      <w:tblPr>
        <w:bidiVisual/>
        <w:tblW w:w="8734" w:type="dxa"/>
        <w:jc w:val="center"/>
        <w:tblLayout w:type="fixed"/>
        <w:tblCellMar>
          <w:left w:w="10" w:type="dxa"/>
          <w:right w:w="10" w:type="dxa"/>
        </w:tblCellMar>
        <w:tblLook w:val="0000" w:firstRow="0" w:lastRow="0" w:firstColumn="0" w:lastColumn="0" w:noHBand="0" w:noVBand="0"/>
      </w:tblPr>
      <w:tblGrid>
        <w:gridCol w:w="680"/>
        <w:gridCol w:w="2845"/>
        <w:gridCol w:w="5209"/>
      </w:tblGrid>
      <w:tr w:rsidR="0099542D">
        <w:tblPrEx>
          <w:tblCellMar>
            <w:top w:w="0" w:type="dxa"/>
            <w:bottom w:w="0" w:type="dxa"/>
          </w:tblCellMar>
        </w:tblPrEx>
        <w:trPr>
          <w:trHeight w:val="263"/>
          <w:jc w:val="center"/>
        </w:trPr>
        <w:tc>
          <w:tcPr>
            <w:tcW w:w="6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51"/>
          <w:jc w:val="center"/>
        </w:trPr>
        <w:tc>
          <w:tcPr>
            <w:tcW w:w="68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4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سيرات سامية</w:t>
            </w:r>
          </w:p>
        </w:tc>
        <w:tc>
          <w:tcPr>
            <w:tcW w:w="520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63"/>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عبد العزيز سفيان</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51"/>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جيمة عمر</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66"/>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علالي مختار</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66"/>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حاجي كريمة</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366"/>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حمو نجاة</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366"/>
          <w:jc w:val="center"/>
        </w:trPr>
        <w:tc>
          <w:tcPr>
            <w:tcW w:w="68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4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صديقي نوال</w:t>
            </w:r>
          </w:p>
        </w:tc>
        <w:tc>
          <w:tcPr>
            <w:tcW w:w="52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66"/>
          <w:jc w:val="center"/>
        </w:trPr>
        <w:tc>
          <w:tcPr>
            <w:tcW w:w="68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84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بوحزمة نصيرة</w:t>
            </w:r>
          </w:p>
        </w:tc>
        <w:tc>
          <w:tcPr>
            <w:tcW w:w="520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782/أ.ع مؤرخ في 12 جوان 2023، يعدل القرار رقم 513 المؤرخ في 27 أفريل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لقسم العلوم المالية والمحاسبة بكلية العلوم الاقتصادية،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التجار</w:t>
      </w:r>
      <w:r>
        <w:rPr>
          <w:rFonts w:ascii="Simplified Arabic" w:hAnsi="Simplified Arabic" w:cs="Simplified Arabic"/>
          <w:b/>
          <w:bCs/>
          <w:color w:val="0000FF"/>
          <w:sz w:val="28"/>
          <w:szCs w:val="28"/>
          <w:rtl/>
        </w:rPr>
        <w:t>ية وعلوم التسيير بجامعة طاهري محمد-بشار</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w:t>
      </w:r>
      <w:r>
        <w:rPr>
          <w:rFonts w:ascii="Simplified Arabic" w:eastAsia="SimSun" w:hAnsi="Simplified Arabic" w:cs="Simplified Arabic"/>
          <w:color w:val="000000"/>
          <w:sz w:val="28"/>
          <w:szCs w:val="28"/>
          <w:rtl/>
        </w:rPr>
        <w:t>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09-07 المؤرخ في 7 محرم عام 1430 الموافق 04 يناير سنة 2009 المتضمن إنشاء جامعة بشار،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w:t>
      </w:r>
      <w:r>
        <w:rPr>
          <w:rFonts w:ascii="Simplified Arabic" w:eastAsia="SimSun" w:hAnsi="Simplified Arabic" w:cs="Simplified Arabic"/>
          <w:color w:val="000000"/>
          <w:sz w:val="28"/>
          <w:szCs w:val="28"/>
          <w:rtl/>
        </w:rPr>
        <w:t>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وبموجب القرار رقم 513 المؤرخ في 27 أفريل 2022 المحدد للقائمة الاسمية لأعضاء اللجنة العلمية لقسم العلوم المالية و</w:t>
      </w:r>
      <w:r>
        <w:rPr>
          <w:rFonts w:ascii="Simplified Arabic" w:eastAsia="SimSun" w:hAnsi="Simplified Arabic" w:cs="Simplified Arabic"/>
          <w:color w:val="000000"/>
          <w:sz w:val="28"/>
          <w:szCs w:val="28"/>
          <w:rtl/>
        </w:rPr>
        <w:t>المحاسبة بكلية العلوم الاقتصادية، التجارية وعلوم التسيير بجامعة طاهري محمد- بشار.</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المالية والمحاسبة بكلية العلوم الاقتصادية، التجارية وعلوم التسيير بجامعة طاهري محمد- بشار المؤرّخ في 14 دي</w:t>
      </w:r>
      <w:r>
        <w:rPr>
          <w:rFonts w:ascii="Simplified Arabic" w:eastAsia="SimSun" w:hAnsi="Simplified Arabic" w:cs="Simplified Arabic"/>
          <w:color w:val="000000"/>
          <w:sz w:val="28"/>
          <w:szCs w:val="28"/>
          <w:rtl/>
        </w:rPr>
        <w:t>سمبر 2021.</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إرسال الجامعة رقم 53 المؤرخ في 01 جوان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العلوم المالية والمحاسبة بكلية العلوم الاقتصادية، التجارية وعلوم التسيير بجامعة طاهري محمد-</w:t>
      </w:r>
      <w:r>
        <w:rPr>
          <w:rFonts w:ascii="Simplified Arabic" w:hAnsi="Simplified Arabic" w:cs="Simplified Arabic"/>
          <w:color w:val="000000"/>
          <w:sz w:val="28"/>
          <w:szCs w:val="28"/>
          <w:rtl/>
        </w:rPr>
        <w:t>بشار.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المالية والمحاسبة بكلية العلوم الاقتصادية، التجارية وعلوم التسيير بجامعة طاهري محمد-بشار،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طاهري </w:t>
      </w:r>
      <w:r>
        <w:rPr>
          <w:rFonts w:ascii="Simplified Arabic" w:hAnsi="Simplified Arabic" w:cs="Simplified Arabic"/>
          <w:color w:val="000000"/>
          <w:sz w:val="28"/>
          <w:szCs w:val="28"/>
          <w:rtl/>
        </w:rPr>
        <w:t>محمد-بشار،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ملحــق بالقـرار رقـم 782/أ.ع المـؤرخ في مؤرخ في 12 جوان 2023 الذي يعدل القرار رقم 513 المؤرخ في 27 أفريل 2022 المحدد للقائمة الاسمية</w:t>
      </w:r>
      <w:r>
        <w:rPr>
          <w:rFonts w:ascii="Simplified Arabic" w:hAnsi="Simplified Arabic" w:cs="Simplified Arabic"/>
          <w:b/>
          <w:bCs/>
          <w:color w:val="000000"/>
          <w:rtl/>
          <w:lang w:bidi="ar-DZ"/>
        </w:rPr>
        <w:t xml:space="preserve"> لأعضاء اللجنة العلمية لقسم العلوم المالية والمحاسبة بكلية العلوم الاقتصادية، التجارية وعلوم التسيير</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بجامعة طاهري محمد- بشار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231" w:type="dxa"/>
        <w:jc w:val="center"/>
        <w:tblLayout w:type="fixed"/>
        <w:tblCellMar>
          <w:left w:w="10" w:type="dxa"/>
          <w:right w:w="10" w:type="dxa"/>
        </w:tblCellMar>
        <w:tblLook w:val="0000" w:firstRow="0" w:lastRow="0" w:firstColumn="0" w:lastColumn="0" w:noHBand="0" w:noVBand="0"/>
      </w:tblPr>
      <w:tblGrid>
        <w:gridCol w:w="645"/>
        <w:gridCol w:w="3047"/>
        <w:gridCol w:w="5539"/>
      </w:tblGrid>
      <w:tr w:rsidR="0099542D">
        <w:tblPrEx>
          <w:tblCellMar>
            <w:top w:w="0" w:type="dxa"/>
            <w:bottom w:w="0" w:type="dxa"/>
          </w:tblCellMar>
        </w:tblPrEx>
        <w:trPr>
          <w:trHeight w:val="275"/>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04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3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87"/>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1</w:t>
            </w:r>
          </w:p>
        </w:tc>
        <w:tc>
          <w:tcPr>
            <w:tcW w:w="304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بقدور عائشة</w:t>
            </w:r>
          </w:p>
        </w:tc>
        <w:tc>
          <w:tcPr>
            <w:tcW w:w="553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75"/>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2</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بلحسين فاطمة الزهراء</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87"/>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مازري عبد الحفيظ</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9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عادل فاطمة الزهراء</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9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حمو طارق</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9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حمادة أمينة</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99"/>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30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سالكي سعاد</w:t>
            </w:r>
          </w:p>
        </w:tc>
        <w:tc>
          <w:tcPr>
            <w:tcW w:w="553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99"/>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304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مسراح نادية</w:t>
            </w:r>
          </w:p>
        </w:tc>
        <w:tc>
          <w:tcPr>
            <w:tcW w:w="553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783/أ.ع مؤرخ في 12 جوان 2023، يعدل القرار رقم 515 المؤرخ 27 أفريل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لكلية العلـوم الاقتصادية، التجارية وعلوم التسيير</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بجامعة طاهري محم</w:t>
      </w:r>
      <w:r>
        <w:rPr>
          <w:rFonts w:ascii="Simplified Arabic" w:hAnsi="Simplified Arabic" w:cs="Simplified Arabic"/>
          <w:b/>
          <w:bCs/>
          <w:color w:val="0000FF"/>
          <w:sz w:val="28"/>
          <w:szCs w:val="28"/>
          <w:rtl/>
        </w:rPr>
        <w:t>د-بشار</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w:t>
      </w:r>
      <w:r>
        <w:rPr>
          <w:rFonts w:ascii="Simplified Arabic" w:eastAsia="SimSun" w:hAnsi="Simplified Arabic" w:cs="Simplified Arabic"/>
          <w:color w:val="000000"/>
          <w:sz w:val="28"/>
          <w:szCs w:val="28"/>
          <w:rtl/>
        </w:rPr>
        <w:t xml:space="preserve">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09-07 المؤرخ في 7 محرم عام 1430 الموافق 04 يناير سنة 2009 المتضمّن إنشاء جامعة بشار،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w:t>
      </w:r>
      <w:r>
        <w:rPr>
          <w:rFonts w:ascii="Simplified Arabic" w:eastAsia="SimSun" w:hAnsi="Simplified Arabic" w:cs="Simplified Arabic"/>
          <w:color w:val="000000"/>
          <w:sz w:val="28"/>
          <w:szCs w:val="28"/>
          <w:rtl/>
        </w:rPr>
        <w:t>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515 المؤرخ في 27 أفريل 2022 المحدد للقائمة الاسمية لأعضاء المجلس العلمي لكلية العلوم الاقتصادية، التجارية وعلوم التسيير بجامعة طاهري م</w:t>
      </w:r>
      <w:r>
        <w:rPr>
          <w:rFonts w:ascii="Simplified Arabic" w:eastAsia="SimSun" w:hAnsi="Simplified Arabic" w:cs="Simplified Arabic"/>
          <w:color w:val="000000"/>
          <w:sz w:val="28"/>
          <w:szCs w:val="28"/>
          <w:rtl/>
        </w:rPr>
        <w:t>حمد- بشار.</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العلوم الاقتصادية، التجارية وعلوم التسيير بجامعة طاهري محمد- بشار المؤرّخ في 15 ديسمبر 2021.</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رقم 53 المؤرخ في 01 جوان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العلوم الاقتصادية، التجارية وعلوم التسيير بجامعة طاهري محمد-بشار.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الاقتصادية، التجارية وعلوم التسيير بجامعة طاهري</w:t>
      </w:r>
      <w:r>
        <w:rPr>
          <w:rFonts w:ascii="Simplified Arabic" w:hAnsi="Simplified Arabic" w:cs="Simplified Arabic"/>
          <w:color w:val="000000"/>
          <w:sz w:val="28"/>
          <w:szCs w:val="28"/>
          <w:rtl/>
        </w:rPr>
        <w:t xml:space="preserve"> محمد-بشار،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طاهري محمد-بشار،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w:t>
      </w:r>
      <w:r>
        <w:rPr>
          <w:rFonts w:ascii="Simplified Arabic" w:hAnsi="Simplified Arabic" w:cs="Simplified Arabic"/>
          <w:b/>
          <w:bCs/>
          <w:color w:val="000000"/>
          <w:sz w:val="20"/>
          <w:szCs w:val="20"/>
          <w:rtl/>
          <w:lang w:bidi="ar-DZ"/>
        </w:rPr>
        <w:t>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ملحـــق بالقــرار رقم 783/أ.ع المؤرخ في مؤرخ في 12 جوان 2023 الذي يعدل القرار رقم </w:t>
      </w:r>
      <w:r>
        <w:rPr>
          <w:rFonts w:ascii="Simplified Arabic" w:hAnsi="Simplified Arabic" w:cs="Simplified Arabic"/>
          <w:b/>
          <w:bCs/>
          <w:color w:val="000000"/>
          <w:rtl/>
          <w:lang w:bidi="ar-DZ"/>
        </w:rPr>
        <w:t>515 المؤرخ 27 أفريل 2023</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لأعضاء المجلس العلمي لكلية العلـوم الاقتصادية، التجارية وعلوم التسيير بجامعة طاهري محمد- بشار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736" w:type="dxa"/>
        <w:jc w:val="center"/>
        <w:tblLayout w:type="fixed"/>
        <w:tblCellMar>
          <w:left w:w="10" w:type="dxa"/>
          <w:right w:w="10" w:type="dxa"/>
        </w:tblCellMar>
        <w:tblLook w:val="0000" w:firstRow="0" w:lastRow="0" w:firstColumn="0" w:lastColumn="0" w:noHBand="0" w:noVBand="0"/>
      </w:tblPr>
      <w:tblGrid>
        <w:gridCol w:w="620"/>
        <w:gridCol w:w="2027"/>
        <w:gridCol w:w="7089"/>
      </w:tblGrid>
      <w:tr w:rsidR="0099542D">
        <w:tblPrEx>
          <w:tblCellMar>
            <w:top w:w="0" w:type="dxa"/>
            <w:bottom w:w="0" w:type="dxa"/>
          </w:tblCellMar>
        </w:tblPrEx>
        <w:trPr>
          <w:jc w:val="center"/>
        </w:trPr>
        <w:tc>
          <w:tcPr>
            <w:tcW w:w="620"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02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08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20"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027"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بودخيل محمد الأمين</w:t>
            </w:r>
          </w:p>
        </w:tc>
        <w:tc>
          <w:tcPr>
            <w:tcW w:w="7089"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المجلس العلمي للكلية، ممثّل الأساتذة ذوي مصفّ </w:t>
            </w:r>
            <w:r>
              <w:rPr>
                <w:rFonts w:ascii="Simplified Arabic" w:hAnsi="Simplified Arabic" w:cs="Simplified Arabic"/>
                <w:color w:val="000000"/>
                <w:szCs w:val="20"/>
                <w:rtl/>
                <w:lang w:val="fr-FR" w:eastAsia="fr-FR" w:bidi="ar-DZ"/>
              </w:rPr>
              <w:t>الأستاذية عن قسم العلوم الاقتصادية</w:t>
            </w:r>
          </w:p>
        </w:tc>
      </w:tr>
      <w:tr w:rsidR="0099542D">
        <w:tblPrEx>
          <w:tblCellMar>
            <w:top w:w="0" w:type="dxa"/>
            <w:bottom w:w="0" w:type="dxa"/>
          </w:tblCellMar>
        </w:tblPrEx>
        <w:trPr>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بوسهمين أحمد</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بلحاج فراجي</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232"/>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عبد العزيز سمير</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38"/>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يامين خالد</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علوم التسيير</w:t>
            </w:r>
          </w:p>
        </w:tc>
      </w:tr>
      <w:tr w:rsidR="0099542D">
        <w:tblPrEx>
          <w:tblCellMar>
            <w:top w:w="0" w:type="dxa"/>
            <w:bottom w:w="0" w:type="dxa"/>
          </w:tblCellMar>
        </w:tblPrEx>
        <w:trPr>
          <w:trHeight w:val="22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سعيدان رشيد</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العلوم الاقتصادية</w:t>
            </w:r>
          </w:p>
        </w:tc>
      </w:tr>
      <w:tr w:rsidR="0099542D">
        <w:tblPrEx>
          <w:tblCellMar>
            <w:top w:w="0" w:type="dxa"/>
            <w:bottom w:w="0" w:type="dxa"/>
          </w:tblCellMar>
        </w:tblPrEx>
        <w:trPr>
          <w:trHeight w:val="22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عبد العزيز سفيان</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العلوم التجارية</w:t>
            </w:r>
          </w:p>
        </w:tc>
      </w:tr>
      <w:tr w:rsidR="0099542D">
        <w:tblPrEx>
          <w:tblCellMar>
            <w:top w:w="0" w:type="dxa"/>
            <w:bottom w:w="0" w:type="dxa"/>
          </w:tblCellMar>
        </w:tblPrEx>
        <w:trPr>
          <w:trHeight w:val="377"/>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بلحسين فاطمة الزهراء</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العلوم المالية والمحاسبة</w:t>
            </w:r>
          </w:p>
        </w:tc>
      </w:tr>
      <w:tr w:rsidR="0099542D">
        <w:tblPrEx>
          <w:tblCellMar>
            <w:top w:w="0" w:type="dxa"/>
            <w:bottom w:w="0" w:type="dxa"/>
          </w:tblCellMar>
        </w:tblPrEx>
        <w:trPr>
          <w:trHeight w:val="377"/>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زاير مبارك</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الاقتصادية</w:t>
            </w:r>
          </w:p>
        </w:tc>
      </w:tr>
      <w:tr w:rsidR="0099542D">
        <w:tblPrEx>
          <w:tblCellMar>
            <w:top w:w="0" w:type="dxa"/>
            <w:bottom w:w="0" w:type="dxa"/>
          </w:tblCellMar>
        </w:tblPrEx>
        <w:trPr>
          <w:trHeight w:val="33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بقدور عائشة</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العلوم المالية والمحاسبة</w:t>
            </w:r>
          </w:p>
        </w:tc>
      </w:tr>
      <w:tr w:rsidR="0099542D">
        <w:tblPrEx>
          <w:tblCellMar>
            <w:top w:w="0" w:type="dxa"/>
            <w:bottom w:w="0" w:type="dxa"/>
          </w:tblCellMar>
        </w:tblPrEx>
        <w:trPr>
          <w:trHeight w:val="347"/>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سالم عبد الحكيم</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التسيير</w:t>
            </w:r>
          </w:p>
        </w:tc>
      </w:tr>
      <w:tr w:rsidR="0099542D">
        <w:tblPrEx>
          <w:tblCellMar>
            <w:top w:w="0" w:type="dxa"/>
            <w:bottom w:w="0" w:type="dxa"/>
          </w:tblCellMar>
        </w:tblPrEx>
        <w:trPr>
          <w:trHeight w:val="341"/>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سيرات سامية</w:t>
            </w:r>
          </w:p>
        </w:tc>
        <w:tc>
          <w:tcPr>
            <w:tcW w:w="70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التجارية</w:t>
            </w:r>
          </w:p>
        </w:tc>
      </w:tr>
      <w:tr w:rsidR="0099542D">
        <w:tblPrEx>
          <w:tblCellMar>
            <w:top w:w="0" w:type="dxa"/>
            <w:bottom w:w="0" w:type="dxa"/>
          </w:tblCellMar>
        </w:tblPrEx>
        <w:trPr>
          <w:trHeight w:val="335"/>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مازري عبد الحفيظ</w:t>
            </w:r>
          </w:p>
        </w:tc>
        <w:tc>
          <w:tcPr>
            <w:tcW w:w="70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المالية والمحاسبة</w:t>
            </w:r>
          </w:p>
        </w:tc>
      </w:tr>
      <w:tr w:rsidR="0099542D">
        <w:tblPrEx>
          <w:tblCellMar>
            <w:top w:w="0" w:type="dxa"/>
            <w:bottom w:w="0" w:type="dxa"/>
          </w:tblCellMar>
        </w:tblPrEx>
        <w:trPr>
          <w:trHeight w:val="32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موري </w:t>
            </w:r>
            <w:r>
              <w:rPr>
                <w:rFonts w:ascii="Simplified Arabic" w:hAnsi="Simplified Arabic" w:cs="Simplified Arabic"/>
                <w:color w:val="000000"/>
                <w:szCs w:val="20"/>
                <w:rtl/>
                <w:lang w:val="fr-FR" w:eastAsia="fr-FR" w:bidi="ar-DZ"/>
              </w:rPr>
              <w:t>سمية</w:t>
            </w:r>
          </w:p>
        </w:tc>
        <w:tc>
          <w:tcPr>
            <w:tcW w:w="70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المالية والمحاسبة</w:t>
            </w:r>
          </w:p>
        </w:tc>
      </w:tr>
      <w:tr w:rsidR="0099542D">
        <w:tblPrEx>
          <w:tblCellMar>
            <w:top w:w="0" w:type="dxa"/>
            <w:bottom w:w="0" w:type="dxa"/>
          </w:tblCellMar>
        </w:tblPrEx>
        <w:trPr>
          <w:trHeight w:val="195"/>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جيمة عمر</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التجارية</w:t>
            </w:r>
          </w:p>
        </w:tc>
      </w:tr>
      <w:tr w:rsidR="0099542D">
        <w:tblPrEx>
          <w:tblCellMar>
            <w:top w:w="0" w:type="dxa"/>
            <w:bottom w:w="0" w:type="dxa"/>
          </w:tblCellMar>
        </w:tblPrEx>
        <w:trPr>
          <w:trHeight w:val="195"/>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لخضر محمد العربي</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التجارية</w:t>
            </w:r>
          </w:p>
        </w:tc>
      </w:tr>
      <w:tr w:rsidR="0099542D">
        <w:tblPrEx>
          <w:tblCellMar>
            <w:top w:w="0" w:type="dxa"/>
            <w:bottom w:w="0" w:type="dxa"/>
          </w:tblCellMar>
        </w:tblPrEx>
        <w:trPr>
          <w:trHeight w:val="18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برباوي كمال</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علوم التسيير</w:t>
            </w:r>
          </w:p>
        </w:tc>
      </w:tr>
      <w:tr w:rsidR="0099542D">
        <w:tblPrEx>
          <w:tblCellMar>
            <w:top w:w="0" w:type="dxa"/>
            <w:bottom w:w="0" w:type="dxa"/>
          </w:tblCellMar>
        </w:tblPrEx>
        <w:trPr>
          <w:trHeight w:val="183"/>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بلعابد فايزة</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التسيير</w:t>
            </w:r>
          </w:p>
        </w:tc>
      </w:tr>
      <w:tr w:rsidR="0099542D">
        <w:tblPrEx>
          <w:tblCellMar>
            <w:top w:w="0" w:type="dxa"/>
            <w:bottom w:w="0" w:type="dxa"/>
          </w:tblCellMar>
        </w:tblPrEx>
        <w:trPr>
          <w:trHeight w:val="177"/>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بحوصي مجدوب</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الاقتصادية</w:t>
            </w:r>
          </w:p>
        </w:tc>
      </w:tr>
      <w:tr w:rsidR="0099542D">
        <w:tblPrEx>
          <w:tblCellMar>
            <w:top w:w="0" w:type="dxa"/>
            <w:bottom w:w="0" w:type="dxa"/>
          </w:tblCellMar>
        </w:tblPrEx>
        <w:trPr>
          <w:trHeight w:val="179"/>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بوترفاس الهاشمي</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5"/>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بوحزمة نصيرة</w:t>
            </w:r>
          </w:p>
        </w:tc>
        <w:tc>
          <w:tcPr>
            <w:tcW w:w="70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167"/>
          <w:jc w:val="center"/>
        </w:trPr>
        <w:tc>
          <w:tcPr>
            <w:tcW w:w="620"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02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بودي عبد الصمد</w:t>
            </w:r>
          </w:p>
        </w:tc>
        <w:tc>
          <w:tcPr>
            <w:tcW w:w="70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402"/>
          <w:jc w:val="center"/>
        </w:trPr>
        <w:tc>
          <w:tcPr>
            <w:tcW w:w="620"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16"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027"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عبد الوهاب عز الدين</w:t>
            </w:r>
          </w:p>
        </w:tc>
        <w:tc>
          <w:tcPr>
            <w:tcW w:w="7089"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784/أ.ع مؤرخ في 12 جوان 2023، يعدل القرار رقم 11 المؤرخ في 04 جانفي 2023 المحدد للقائمة الاسمية لأعضاء اللجنة العلمية لقسم القــانون الخاص بكلية الحقوق بجامعة أمحمد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98-189 المؤرخ في 7 صفر عام 1419 الموافق 2 يونيو سنة 1998 والمتضمن </w:t>
      </w:r>
      <w:r>
        <w:rPr>
          <w:rFonts w:ascii="Simplified Arabic" w:eastAsia="SimSun" w:hAnsi="Simplified Arabic" w:cs="Simplified Arabic"/>
          <w:color w:val="000000"/>
          <w:sz w:val="28"/>
          <w:szCs w:val="28"/>
          <w:rtl/>
        </w:rPr>
        <w:t>إنشاء جامعة بومرداس،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w:t>
      </w:r>
      <w:r>
        <w:rPr>
          <w:rFonts w:ascii="Simplified Arabic" w:eastAsia="SimSun" w:hAnsi="Simplified Arabic" w:cs="Simplified Arabic"/>
          <w:color w:val="000000"/>
          <w:sz w:val="28"/>
          <w:szCs w:val="28"/>
          <w:rtl/>
        </w:rPr>
        <w:t>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وبموجب القرار رقم 11 المؤرخ في 04 جانفي 2023 المحدد للقائمة الإسمية لأعضاء اللجنة العلمية لقسم القــانون الخاص بكلية الحقوق بجامعة أمـحمد </w:t>
      </w:r>
      <w:r>
        <w:rPr>
          <w:rFonts w:ascii="Simplified Arabic" w:eastAsia="SimSun" w:hAnsi="Simplified Arabic" w:cs="Simplified Arabic"/>
          <w:color w:val="000000"/>
          <w:sz w:val="28"/>
          <w:szCs w:val="28"/>
          <w:rtl/>
        </w:rPr>
        <w:t>بوقرة-بومرداس.</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القــانون الخاص بكلية الحقوق بجامعة أمـحمد بوقرة-بومرداس المؤرّخ في 23 نوفمبر 2022.</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w:t>
      </w:r>
      <w:r>
        <w:rPr>
          <w:rFonts w:ascii="Simplified Arabic" w:hAnsi="Simplified Arabic" w:cs="Simplified Arabic"/>
          <w:color w:val="000000"/>
          <w:sz w:val="28"/>
          <w:szCs w:val="28"/>
          <w:rtl/>
        </w:rPr>
        <w:t xml:space="preserve"> القــانون الخاص بكلية الحقوق بجامعة أمـحمد بوقرة-بومرداس.</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القــانون الخاص بكلية الحقوق بجامعة أمـحمد بوقرة- بومرداس،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w:t>
      </w:r>
      <w:r>
        <w:rPr>
          <w:rFonts w:ascii="Simplified Arabic" w:hAnsi="Simplified Arabic" w:cs="Simplified Arabic"/>
          <w:color w:val="000000"/>
          <w:sz w:val="28"/>
          <w:szCs w:val="28"/>
          <w:rtl/>
        </w:rPr>
        <w:t>ير جامعة أمـحمد بوقرة-بومرداس،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784/أ.ع المؤرخ في 12 جوان 2023 الذي يعدل القرار رقم 11 المؤرخ في 04 جانفي 2023</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المحدد للقائمة الاسمية لأعضاء اللجنة العلمية لقسم القــانون الخاص </w:t>
      </w:r>
      <w:r>
        <w:rPr>
          <w:rFonts w:ascii="Simplified Arabic" w:hAnsi="Simplified Arabic" w:cs="Simplified Arabic"/>
          <w:b/>
          <w:bCs/>
          <w:color w:val="000000"/>
          <w:shd w:val="clear" w:color="auto" w:fill="C0C0C0"/>
          <w:rtl/>
          <w:lang w:bidi="ar-DZ"/>
        </w:rPr>
        <w:t>بكلية الحقوق بجامعة أمحمد بوقرة-بومرداس</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898" w:type="dxa"/>
        <w:jc w:val="center"/>
        <w:tblLayout w:type="fixed"/>
        <w:tblCellMar>
          <w:left w:w="10" w:type="dxa"/>
          <w:right w:w="10" w:type="dxa"/>
        </w:tblCellMar>
        <w:tblLook w:val="0000" w:firstRow="0" w:lastRow="0" w:firstColumn="0" w:lastColumn="0" w:noHBand="0" w:noVBand="0"/>
      </w:tblPr>
      <w:tblGrid>
        <w:gridCol w:w="621"/>
        <w:gridCol w:w="2658"/>
        <w:gridCol w:w="5619"/>
      </w:tblGrid>
      <w:tr w:rsidR="0099542D">
        <w:tblPrEx>
          <w:tblCellMar>
            <w:top w:w="0" w:type="dxa"/>
            <w:bottom w:w="0" w:type="dxa"/>
          </w:tblCellMar>
        </w:tblPrEx>
        <w:trPr>
          <w:trHeight w:val="221"/>
          <w:jc w:val="center"/>
        </w:trPr>
        <w:tc>
          <w:tcPr>
            <w:tcW w:w="62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5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1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1"/>
          <w:jc w:val="center"/>
        </w:trPr>
        <w:tc>
          <w:tcPr>
            <w:tcW w:w="621"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65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عباس فريد</w:t>
            </w:r>
          </w:p>
        </w:tc>
        <w:tc>
          <w:tcPr>
            <w:tcW w:w="561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1"/>
          <w:jc w:val="center"/>
        </w:trPr>
        <w:tc>
          <w:tcPr>
            <w:tcW w:w="62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65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شرفي صفية</w:t>
            </w:r>
          </w:p>
        </w:tc>
        <w:tc>
          <w:tcPr>
            <w:tcW w:w="56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1"/>
          <w:jc w:val="center"/>
        </w:trPr>
        <w:tc>
          <w:tcPr>
            <w:tcW w:w="62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65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عمورة رابح</w:t>
            </w:r>
          </w:p>
        </w:tc>
        <w:tc>
          <w:tcPr>
            <w:tcW w:w="56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31"/>
          <w:jc w:val="center"/>
        </w:trPr>
        <w:tc>
          <w:tcPr>
            <w:tcW w:w="62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65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عنتر ليلى</w:t>
            </w:r>
          </w:p>
        </w:tc>
        <w:tc>
          <w:tcPr>
            <w:tcW w:w="56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2"/>
          <w:jc w:val="center"/>
        </w:trPr>
        <w:tc>
          <w:tcPr>
            <w:tcW w:w="62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65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بعبع إلهام</w:t>
            </w:r>
          </w:p>
        </w:tc>
        <w:tc>
          <w:tcPr>
            <w:tcW w:w="56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2"/>
          <w:jc w:val="center"/>
        </w:trPr>
        <w:tc>
          <w:tcPr>
            <w:tcW w:w="621"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65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لعوج أرزقي</w:t>
            </w:r>
          </w:p>
        </w:tc>
        <w:tc>
          <w:tcPr>
            <w:tcW w:w="56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2"/>
          <w:jc w:val="center"/>
        </w:trPr>
        <w:tc>
          <w:tcPr>
            <w:tcW w:w="621"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65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برينيي عبد الرحمن</w:t>
            </w:r>
          </w:p>
        </w:tc>
        <w:tc>
          <w:tcPr>
            <w:tcW w:w="561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785/أ.ع مؤرخ في 12 جوان 2023، يعدل القرار رقم 868 المؤرخ في 15 نوفمبر 2020</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المحدد للقائمة الاسمية لأعضاء اللجنة العلمية لقســم الإعلام الآلي بكلية العلوم بجامعة أمحمد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w:t>
      </w:r>
      <w:r>
        <w:rPr>
          <w:rFonts w:ascii="Simplified Arabic" w:hAnsi="Simplified Arabic" w:cs="Simplified Arabic"/>
          <w:b/>
          <w:bCs/>
          <w:sz w:val="28"/>
          <w:szCs w:val="28"/>
          <w:rtl/>
          <w:lang w:bidi="ar-DZ"/>
        </w:rPr>
        <w:t>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98-189 المؤرخ في 7 صفر عام 1419 الموافق 2 يونيو سنة 1998 </w:t>
      </w:r>
      <w:r>
        <w:rPr>
          <w:rFonts w:ascii="Simplified Arabic" w:eastAsia="SimSun" w:hAnsi="Simplified Arabic" w:cs="Simplified Arabic"/>
          <w:color w:val="000000"/>
          <w:sz w:val="28"/>
          <w:szCs w:val="28"/>
          <w:rtl/>
        </w:rPr>
        <w:t>والمتضمن إنشاء جامعة بومرداس،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w:t>
      </w:r>
      <w:r>
        <w:rPr>
          <w:rFonts w:ascii="Simplified Arabic" w:eastAsia="SimSun" w:hAnsi="Simplified Arabic" w:cs="Simplified Arabic"/>
          <w:color w:val="000000"/>
          <w:sz w:val="28"/>
          <w:szCs w:val="28"/>
          <w:rtl/>
        </w:rPr>
        <w:t>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868 المؤرخ في 15 نوفمبر 2020 المحدد للقائمة الاسمية لأعضاء اللجنة العلمية لقسم الإعلام الآلي بكلية العلوم بجامعة أمـحمد بوقرة-بو</w:t>
      </w:r>
      <w:r>
        <w:rPr>
          <w:rFonts w:ascii="Simplified Arabic" w:eastAsia="SimSun" w:hAnsi="Simplified Arabic" w:cs="Simplified Arabic"/>
          <w:color w:val="000000"/>
          <w:sz w:val="28"/>
          <w:szCs w:val="28"/>
          <w:rtl/>
        </w:rPr>
        <w:t>مرداس.</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الإعلام الآلي بكلية العلوم بجامعة أمـحمد بوقرة-بومرداس المؤرّخ في 29 جوان 2022.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رقم 54 المؤرخ في 07 جوان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w:t>
      </w:r>
      <w:r>
        <w:rPr>
          <w:rFonts w:ascii="Simplified Arabic" w:hAnsi="Simplified Arabic" w:cs="Simplified Arabic"/>
          <w:color w:val="000000"/>
          <w:sz w:val="28"/>
          <w:szCs w:val="28"/>
          <w:rtl/>
        </w:rPr>
        <w:t xml:space="preserve"> القائمة الاسمية لأعضاء اللجنة العلمية لقسم الإعلام الآلي بكلية العلوم بجامعة أمـحمد بوقرة-بومرداس.</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الإعلام الآلي بكلية العلوم بجامعة أمـحمد بوقرة-بومرداس،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يكلف المدير العام للتعليم والتكوين ومدير جامعة أمـحمد بوقرة- بومرداس،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right" w:pos="4152"/>
        </w:tabs>
        <w:bidi/>
        <w:spacing w:line="228" w:lineRule="auto"/>
        <w:jc w:val="center"/>
        <w:outlineLvl w:val="0"/>
      </w:pPr>
      <w:r>
        <w:rPr>
          <w:rFonts w:ascii="Simplified Arabic" w:hAnsi="Simplified Arabic" w:cs="Simplified Arabic"/>
          <w:b/>
          <w:bCs/>
          <w:color w:val="000000"/>
          <w:rtl/>
          <w:lang w:bidi="ar-DZ"/>
        </w:rPr>
        <w:t>ملحق بالقرار رقم 785/أ.ع المؤرخ في 12 جوان 2023 الذي يعدل القرار رقم 868 المؤرخ في 15 نوفمبر 2020</w:t>
      </w:r>
    </w:p>
    <w:p w:rsidR="0099542D" w:rsidRDefault="00FA2D5A">
      <w:pPr>
        <w:pStyle w:val="Standard"/>
        <w:tabs>
          <w:tab w:val="right" w:pos="4152"/>
        </w:tabs>
        <w:bidi/>
        <w:spacing w:line="228" w:lineRule="auto"/>
        <w:jc w:val="center"/>
        <w:outlineLvl w:val="0"/>
      </w:pPr>
      <w:r>
        <w:rPr>
          <w:rFonts w:ascii="Simplified Arabic" w:hAnsi="Simplified Arabic" w:cs="Simplified Arabic"/>
          <w:b/>
          <w:bCs/>
          <w:color w:val="000000"/>
          <w:shd w:val="clear" w:color="auto" w:fill="C0C0C0"/>
          <w:rtl/>
          <w:lang w:bidi="ar-DZ"/>
        </w:rPr>
        <w:t xml:space="preserve">المحدد للقائمة </w:t>
      </w:r>
      <w:r>
        <w:rPr>
          <w:rFonts w:ascii="Simplified Arabic" w:hAnsi="Simplified Arabic" w:cs="Simplified Arabic"/>
          <w:b/>
          <w:bCs/>
          <w:color w:val="000000"/>
          <w:shd w:val="clear" w:color="auto" w:fill="C0C0C0"/>
          <w:rtl/>
          <w:lang w:bidi="ar-DZ"/>
        </w:rPr>
        <w:t>الاسمية لأعضاء اللجنة العلمية لقســم الإعـلام الآلـي بكليـــة العلوم بجــــامعة أمحمــد بـــــوقرة-بــــومرداس</w:t>
      </w:r>
    </w:p>
    <w:p w:rsidR="0099542D" w:rsidRDefault="0099542D">
      <w:pPr>
        <w:pStyle w:val="Standard"/>
        <w:tabs>
          <w:tab w:val="right" w:pos="4152"/>
        </w:tabs>
        <w:bidi/>
        <w:spacing w:line="228" w:lineRule="auto"/>
        <w:jc w:val="center"/>
        <w:outlineLvl w:val="0"/>
        <w:rPr>
          <w:rFonts w:ascii="Simplified Arabic" w:hAnsi="Simplified Arabic" w:cs="Simplified Arabic"/>
          <w:b/>
          <w:bCs/>
          <w:color w:val="000000"/>
          <w:sz w:val="2"/>
          <w:szCs w:val="2"/>
          <w:lang w:bidi="ar-DZ"/>
        </w:rPr>
      </w:pPr>
    </w:p>
    <w:tbl>
      <w:tblPr>
        <w:bidiVisual/>
        <w:tblW w:w="8989" w:type="dxa"/>
        <w:jc w:val="center"/>
        <w:tblLayout w:type="fixed"/>
        <w:tblCellMar>
          <w:left w:w="10" w:type="dxa"/>
          <w:right w:w="10" w:type="dxa"/>
        </w:tblCellMar>
        <w:tblLook w:val="0000" w:firstRow="0" w:lastRow="0" w:firstColumn="0" w:lastColumn="0" w:noHBand="0" w:noVBand="0"/>
      </w:tblPr>
      <w:tblGrid>
        <w:gridCol w:w="597"/>
        <w:gridCol w:w="2852"/>
        <w:gridCol w:w="5540"/>
      </w:tblGrid>
      <w:tr w:rsidR="0099542D">
        <w:tblPrEx>
          <w:tblCellMar>
            <w:top w:w="0" w:type="dxa"/>
            <w:bottom w:w="0" w:type="dxa"/>
          </w:tblCellMar>
        </w:tblPrEx>
        <w:trPr>
          <w:trHeight w:val="303"/>
          <w:jc w:val="center"/>
        </w:trPr>
        <w:tc>
          <w:tcPr>
            <w:tcW w:w="5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5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4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03"/>
          <w:jc w:val="center"/>
        </w:trPr>
        <w:tc>
          <w:tcPr>
            <w:tcW w:w="59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85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توازي فيصل</w:t>
            </w:r>
          </w:p>
        </w:tc>
        <w:tc>
          <w:tcPr>
            <w:tcW w:w="554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303"/>
          <w:jc w:val="center"/>
        </w:trPr>
        <w:tc>
          <w:tcPr>
            <w:tcW w:w="5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بريشي علي</w:t>
            </w:r>
          </w:p>
        </w:tc>
        <w:tc>
          <w:tcPr>
            <w:tcW w:w="554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91"/>
          <w:jc w:val="center"/>
        </w:trPr>
        <w:tc>
          <w:tcPr>
            <w:tcW w:w="5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بوليف محمد</w:t>
            </w:r>
          </w:p>
        </w:tc>
        <w:tc>
          <w:tcPr>
            <w:tcW w:w="554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91"/>
          <w:jc w:val="center"/>
        </w:trPr>
        <w:tc>
          <w:tcPr>
            <w:tcW w:w="5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قاصب جمال</w:t>
            </w:r>
          </w:p>
        </w:tc>
        <w:tc>
          <w:tcPr>
            <w:tcW w:w="554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3"/>
          <w:jc w:val="center"/>
        </w:trPr>
        <w:tc>
          <w:tcPr>
            <w:tcW w:w="5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لوناس </w:t>
            </w:r>
            <w:r>
              <w:rPr>
                <w:rFonts w:ascii="Simplified Arabic" w:hAnsi="Simplified Arabic" w:cs="Simplified Arabic"/>
                <w:color w:val="000000"/>
                <w:szCs w:val="20"/>
                <w:rtl/>
                <w:lang w:val="fr-FR" w:eastAsia="fr-FR" w:bidi="ar-DZ"/>
              </w:rPr>
              <w:t>رزيقة</w:t>
            </w:r>
          </w:p>
        </w:tc>
        <w:tc>
          <w:tcPr>
            <w:tcW w:w="554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23"/>
          <w:jc w:val="center"/>
        </w:trPr>
        <w:tc>
          <w:tcPr>
            <w:tcW w:w="59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سي صالح حياة</w:t>
            </w:r>
          </w:p>
        </w:tc>
        <w:tc>
          <w:tcPr>
            <w:tcW w:w="554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23"/>
          <w:jc w:val="center"/>
        </w:trPr>
        <w:tc>
          <w:tcPr>
            <w:tcW w:w="59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85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علوان بسمة</w:t>
            </w:r>
          </w:p>
        </w:tc>
        <w:tc>
          <w:tcPr>
            <w:tcW w:w="554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786/أ.ع مؤرخ في 12 جوان 2023، يعدل القرار رقم 872 المؤرخ 15 نوفمبر 2020</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لقســم علوم وتقنيات النشاطات البدنية والرياضية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بكليـــة العلوم بج</w:t>
      </w:r>
      <w:r>
        <w:rPr>
          <w:rFonts w:ascii="Simplified Arabic" w:hAnsi="Simplified Arabic" w:cs="Simplified Arabic"/>
          <w:b/>
          <w:bCs/>
          <w:color w:val="0000FF"/>
          <w:sz w:val="28"/>
          <w:szCs w:val="28"/>
          <w:rtl/>
        </w:rPr>
        <w:t>امعة أمحمــد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98-189 المؤرخ في 7 صفر عام 1419 </w:t>
      </w:r>
      <w:r>
        <w:rPr>
          <w:rFonts w:ascii="Simplified Arabic" w:eastAsia="SimSun" w:hAnsi="Simplified Arabic" w:cs="Simplified Arabic"/>
          <w:color w:val="000000"/>
          <w:sz w:val="28"/>
          <w:szCs w:val="28"/>
          <w:rtl/>
        </w:rPr>
        <w:t>الموافق 2 يونيو سنة 1998 والمتضمن إنشاء جامعة بومرداس،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وبموجب القرار رقم 872 المؤرخ في 15 نوفمبر 2020 المحدد القائمة الاسمية لأعضاء اللجنة العلمية لقسم علوم وتقنيات النشاطات ال</w:t>
      </w:r>
      <w:r>
        <w:rPr>
          <w:rFonts w:ascii="Simplified Arabic" w:eastAsia="SimSun" w:hAnsi="Simplified Arabic" w:cs="Simplified Arabic"/>
          <w:color w:val="000000"/>
          <w:sz w:val="28"/>
          <w:szCs w:val="28"/>
          <w:rtl/>
        </w:rPr>
        <w:t>بدنية والرياضية بكلية العلوم بجامعة أمـحمد بوقرة-بومرداس.</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وتقنيات النشاطات البدنية والرياضية بكلية العلوم بجامعة أمـحمد بوقرة-بومرداس المؤرّخ في 01 سبتمبر 2020.</w:t>
      </w:r>
    </w:p>
    <w:p w:rsidR="0099542D" w:rsidRDefault="0099542D">
      <w:pPr>
        <w:pStyle w:val="Standard"/>
        <w:bidi/>
        <w:spacing w:line="228" w:lineRule="auto"/>
        <w:jc w:val="both"/>
        <w:rPr>
          <w:rFonts w:ascii="Simplified Arabic" w:eastAsia="SimSun" w:hAnsi="Simplified Arabic" w:cs="Simplified Arabic"/>
          <w:color w:val="000000"/>
          <w:sz w:val="8"/>
          <w:szCs w:val="8"/>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 xml:space="preserve">المادة الأولى: </w:t>
      </w:r>
      <w:r>
        <w:rPr>
          <w:rFonts w:ascii="Simplified Arabic" w:hAnsi="Simplified Arabic" w:cs="Simplified Arabic"/>
          <w:color w:val="000000"/>
          <w:sz w:val="28"/>
          <w:szCs w:val="28"/>
          <w:rtl/>
        </w:rPr>
        <w:t>يهدف هذا القرار إلى تعديل القائمة الاسمية لأعضاء اللجنة العلمية لقسم علوم وتقنيات النشاطات البدنية والرياضية بكلية العلوم بجامعة أمـحمد بوقرة-بومرداس.</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وتقنيات النشاطات البدنية والرياضية بكلية ا</w:t>
      </w:r>
      <w:r>
        <w:rPr>
          <w:rFonts w:ascii="Simplified Arabic" w:hAnsi="Simplified Arabic" w:cs="Simplified Arabic"/>
          <w:color w:val="000000"/>
          <w:sz w:val="28"/>
          <w:szCs w:val="28"/>
          <w:rtl/>
        </w:rPr>
        <w:t>لعلوم بجامعة أمـحمد بوقرة-بومرداس،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أمـحمد بوقرة-بومرداس،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w:t>
      </w:r>
      <w:r>
        <w:rPr>
          <w:rFonts w:ascii="Simplified Arabic" w:hAnsi="Simplified Arabic" w:cs="Simplified Arabic"/>
          <w:b/>
          <w:bCs/>
          <w:color w:val="000000"/>
          <w:sz w:val="20"/>
          <w:szCs w:val="20"/>
          <w:rtl/>
          <w:lang w:bidi="ar-DZ"/>
        </w:rPr>
        <w:t xml:space="preserve">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z w:val="23"/>
          <w:szCs w:val="23"/>
          <w:rtl/>
          <w:lang w:bidi="ar-DZ"/>
        </w:rPr>
        <w:t xml:space="preserve">ملحــق بالقـرار رقـم 786/أ.ع </w:t>
      </w:r>
      <w:r>
        <w:rPr>
          <w:rFonts w:ascii="Simplified Arabic" w:hAnsi="Simplified Arabic" w:cs="Simplified Arabic"/>
          <w:b/>
          <w:bCs/>
          <w:color w:val="000000"/>
          <w:sz w:val="23"/>
          <w:szCs w:val="23"/>
          <w:rtl/>
          <w:lang w:bidi="ar-DZ"/>
        </w:rPr>
        <w:t xml:space="preserve">المـؤرخ في مؤرخ في 12 جوان 2023 الذي يعدل القرار رقم 872 المؤرخ 15 نوفمبر 2020 المحدد </w:t>
      </w:r>
      <w:r>
        <w:rPr>
          <w:rFonts w:ascii="Simplified Arabic" w:hAnsi="Simplified Arabic" w:cs="Simplified Arabic"/>
          <w:b/>
          <w:bCs/>
          <w:color w:val="000000"/>
          <w:sz w:val="23"/>
          <w:szCs w:val="23"/>
          <w:shd w:val="clear" w:color="auto" w:fill="C0C0C0"/>
          <w:rtl/>
          <w:lang w:bidi="ar-DZ"/>
        </w:rPr>
        <w:t>للقائمة الاسمية لأعضاء اللجنة العلمية لقســم علوم وتقنيات النشاطات البدنية والرياضية بكليـــة العلوم بجامعة أمحمــد بوقرة-بومرداس</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734" w:type="dxa"/>
        <w:jc w:val="center"/>
        <w:tblLayout w:type="fixed"/>
        <w:tblCellMar>
          <w:left w:w="10" w:type="dxa"/>
          <w:right w:w="10" w:type="dxa"/>
        </w:tblCellMar>
        <w:tblLook w:val="0000" w:firstRow="0" w:lastRow="0" w:firstColumn="0" w:lastColumn="0" w:noHBand="0" w:noVBand="0"/>
      </w:tblPr>
      <w:tblGrid>
        <w:gridCol w:w="817"/>
        <w:gridCol w:w="2700"/>
        <w:gridCol w:w="6217"/>
      </w:tblGrid>
      <w:tr w:rsidR="0099542D">
        <w:tblPrEx>
          <w:tblCellMar>
            <w:top w:w="0" w:type="dxa"/>
            <w:bottom w:w="0" w:type="dxa"/>
          </w:tblCellMar>
        </w:tblPrEx>
        <w:trPr>
          <w:trHeight w:val="225"/>
          <w:jc w:val="center"/>
        </w:trPr>
        <w:tc>
          <w:tcPr>
            <w:tcW w:w="8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0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2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5"/>
          <w:jc w:val="center"/>
        </w:trPr>
        <w:tc>
          <w:tcPr>
            <w:tcW w:w="81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70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حامد نور الدين</w:t>
            </w:r>
          </w:p>
        </w:tc>
        <w:tc>
          <w:tcPr>
            <w:tcW w:w="621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6"/>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بوبكر الصادق</w:t>
            </w:r>
          </w:p>
        </w:tc>
        <w:tc>
          <w:tcPr>
            <w:tcW w:w="62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أيت لونيس مراد</w:t>
            </w:r>
          </w:p>
        </w:tc>
        <w:tc>
          <w:tcPr>
            <w:tcW w:w="62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5"/>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إزري سوالندة مكيوسة</w:t>
            </w:r>
          </w:p>
        </w:tc>
        <w:tc>
          <w:tcPr>
            <w:tcW w:w="62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314"/>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زيان نصيرة</w:t>
            </w:r>
          </w:p>
        </w:tc>
        <w:tc>
          <w:tcPr>
            <w:tcW w:w="62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314"/>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ولد أحمد وليد</w:t>
            </w:r>
          </w:p>
        </w:tc>
        <w:tc>
          <w:tcPr>
            <w:tcW w:w="621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87"/>
          <w:jc w:val="center"/>
        </w:trPr>
        <w:tc>
          <w:tcPr>
            <w:tcW w:w="81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7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نويقة رضوان</w:t>
            </w:r>
          </w:p>
        </w:tc>
        <w:tc>
          <w:tcPr>
            <w:tcW w:w="621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14"/>
          <w:jc w:val="center"/>
        </w:trPr>
        <w:tc>
          <w:tcPr>
            <w:tcW w:w="81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70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طاسين سمير سيدعلي</w:t>
            </w:r>
          </w:p>
        </w:tc>
        <w:tc>
          <w:tcPr>
            <w:tcW w:w="621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مساعد قسم </w:t>
            </w:r>
            <w:r>
              <w:rPr>
                <w:rFonts w:ascii="Simplified Arabic" w:hAnsi="Simplified Arabic" w:cs="Simplified Arabic"/>
                <w:color w:val="000000"/>
                <w:szCs w:val="20"/>
                <w:rtl/>
                <w:lang w:val="fr-FR" w:eastAsia="fr-FR" w:bidi="ar-DZ"/>
              </w:rPr>
              <w:t>"أ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787/أ.ع مؤرخ في 12 جوان 2023، يعدل القرار رقم 865 المؤرخ في 15 نوفمبر 2020</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لكلية العلـوم بجامعة أمحمـد بوقـرة-بومـرداس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w:t>
      </w:r>
      <w:r>
        <w:rPr>
          <w:rFonts w:ascii="Simplified Arabic" w:hAnsi="Simplified Arabic" w:cs="Simplified Arabic"/>
          <w:b/>
          <w:bCs/>
          <w:sz w:val="28"/>
          <w:szCs w:val="28"/>
          <w:rtl/>
          <w:lang w:bidi="ar-DZ"/>
        </w:rPr>
        <w:t>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98-189 المؤرخ في 7 صفر عام 1419 الموافق 2 يونيو سنة 1998 والمتضمن إنشاء جامعة بومرداس، ا</w:t>
      </w:r>
      <w:r>
        <w:rPr>
          <w:rFonts w:ascii="Simplified Arabic" w:eastAsia="SimSun" w:hAnsi="Simplified Arabic" w:cs="Simplified Arabic"/>
          <w:color w:val="000000"/>
          <w:sz w:val="28"/>
          <w:szCs w:val="28"/>
          <w:rtl/>
        </w:rPr>
        <w:t>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w:t>
      </w:r>
      <w:r>
        <w:rPr>
          <w:rFonts w:ascii="Simplified Arabic" w:eastAsia="SimSun" w:hAnsi="Simplified Arabic" w:cs="Simplified Arabic"/>
          <w:color w:val="000000"/>
          <w:sz w:val="28"/>
          <w:szCs w:val="28"/>
          <w:rtl/>
        </w:rPr>
        <w:t>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865 المؤرخ في 15 نوفمبر 2020 المحدد للقائمة الاسمية لأعضاء المجلس العلمي لكلية العلوم بجامعة أمـحمد بوقرة- بومرداس.</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انتخاب ممثّلي </w:t>
      </w:r>
      <w:r>
        <w:rPr>
          <w:rFonts w:ascii="Simplified Arabic" w:eastAsia="SimSun" w:hAnsi="Simplified Arabic" w:cs="Simplified Arabic"/>
          <w:color w:val="000000"/>
          <w:sz w:val="28"/>
          <w:szCs w:val="28"/>
          <w:rtl/>
        </w:rPr>
        <w:t>الأساتذة بالمجلس العلمي لكلية العلوم بجامعة أمـحمد بوقرة- بومرداس المؤرّخ في 16 سبتمبر 2020.</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لكلية العلوم بجامعة أمـحمد بوقرة-بومرداس.</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بجامعة أمـحمد بوقرة-بومرداس،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w:t>
      </w:r>
      <w:r>
        <w:rPr>
          <w:rFonts w:ascii="Simplified Arabic" w:hAnsi="Simplified Arabic" w:cs="Simplified Arabic"/>
          <w:color w:val="000000"/>
          <w:sz w:val="28"/>
          <w:szCs w:val="28"/>
          <w:rtl/>
        </w:rPr>
        <w:t>عام للتعليم والتكوين ومدير جامعة أمـحمد بوقرة-بومرداس،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pPr>
      <w:r>
        <w:rPr>
          <w:rFonts w:ascii="Simplified Arabic" w:hAnsi="Simplified Arabic" w:cs="Simplified Arabic"/>
          <w:b/>
          <w:bCs/>
          <w:color w:val="000000"/>
          <w:rtl/>
          <w:lang w:bidi="ar-DZ"/>
        </w:rPr>
        <w:t>ملحـــق بالقــرار رقم 787/أ.ع المؤرخ في المؤرخ في 12 جوان 2023 الذي يعدل القرار رقم 865 المؤرخ في 15 نوفمبر 2020</w:t>
      </w:r>
    </w:p>
    <w:p w:rsidR="0099542D" w:rsidRDefault="00FA2D5A">
      <w:pPr>
        <w:pStyle w:val="Standard"/>
        <w:bidi/>
        <w:jc w:val="center"/>
      </w:pPr>
      <w:r>
        <w:rPr>
          <w:rFonts w:ascii="Simplified Arabic" w:hAnsi="Simplified Arabic" w:cs="Simplified Arabic"/>
          <w:b/>
          <w:bCs/>
          <w:color w:val="000000"/>
          <w:shd w:val="clear" w:color="auto" w:fill="C0C0C0"/>
          <w:rtl/>
          <w:lang w:bidi="ar-DZ"/>
        </w:rPr>
        <w:t>المحدد للقائمة الاسمية لأعضاء ا</w:t>
      </w:r>
      <w:r>
        <w:rPr>
          <w:rFonts w:ascii="Simplified Arabic" w:hAnsi="Simplified Arabic" w:cs="Simplified Arabic"/>
          <w:b/>
          <w:bCs/>
          <w:color w:val="000000"/>
          <w:shd w:val="clear" w:color="auto" w:fill="C0C0C0"/>
          <w:rtl/>
          <w:lang w:bidi="ar-DZ"/>
        </w:rPr>
        <w:t>لمجلس العلمي لكلية العلـوم بجامعة أمحمـد بوقـرة- بومـرداس</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732" w:type="dxa"/>
        <w:jc w:val="center"/>
        <w:tblLayout w:type="fixed"/>
        <w:tblCellMar>
          <w:left w:w="10" w:type="dxa"/>
          <w:right w:w="10" w:type="dxa"/>
        </w:tblCellMar>
        <w:tblLook w:val="0000" w:firstRow="0" w:lastRow="0" w:firstColumn="0" w:lastColumn="0" w:noHBand="0" w:noVBand="0"/>
      </w:tblPr>
      <w:tblGrid>
        <w:gridCol w:w="733"/>
        <w:gridCol w:w="2298"/>
        <w:gridCol w:w="6701"/>
      </w:tblGrid>
      <w:tr w:rsidR="0099542D">
        <w:tblPrEx>
          <w:tblCellMar>
            <w:top w:w="0" w:type="dxa"/>
            <w:bottom w:w="0" w:type="dxa"/>
          </w:tblCellMar>
        </w:tblPrEx>
        <w:trPr>
          <w:trHeight w:val="102"/>
          <w:jc w:val="center"/>
        </w:trPr>
        <w:tc>
          <w:tcPr>
            <w:tcW w:w="733"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29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70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02"/>
          <w:jc w:val="center"/>
        </w:trPr>
        <w:tc>
          <w:tcPr>
            <w:tcW w:w="733"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298"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لعوبي كريمة</w:t>
            </w:r>
          </w:p>
        </w:tc>
        <w:tc>
          <w:tcPr>
            <w:tcW w:w="6701"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الرياضيات</w:t>
            </w:r>
          </w:p>
        </w:tc>
      </w:tr>
      <w:tr w:rsidR="0099542D">
        <w:tblPrEx>
          <w:tblCellMar>
            <w:top w:w="0" w:type="dxa"/>
            <w:bottom w:w="0" w:type="dxa"/>
          </w:tblCellMar>
        </w:tblPrEx>
        <w:trPr>
          <w:trHeight w:val="285"/>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ريبة أعمر</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85"/>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شهبار نورة</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نائب العميد مكلّف بما بعد </w:t>
            </w:r>
            <w:r>
              <w:rPr>
                <w:rFonts w:ascii="Simplified Arabic" w:hAnsi="Simplified Arabic" w:cs="Simplified Arabic"/>
                <w:color w:val="000000"/>
                <w:szCs w:val="20"/>
                <w:rtl/>
                <w:lang w:val="fr-FR" w:eastAsia="fr-FR" w:bidi="ar-DZ"/>
              </w:rPr>
              <w:t>التدرّج والبحث العلمي والعلاقات الخارجية</w:t>
            </w:r>
          </w:p>
        </w:tc>
      </w:tr>
      <w:tr w:rsidR="0099542D">
        <w:tblPrEx>
          <w:tblCellMar>
            <w:top w:w="0" w:type="dxa"/>
            <w:bottom w:w="0" w:type="dxa"/>
          </w:tblCellMar>
        </w:tblPrEx>
        <w:trPr>
          <w:trHeight w:val="165"/>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بلقاسمي جمال</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169"/>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وعاد كمال</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الكيمياء</w:t>
            </w:r>
          </w:p>
        </w:tc>
      </w:tr>
      <w:tr w:rsidR="0099542D">
        <w:tblPrEx>
          <w:tblCellMar>
            <w:top w:w="0" w:type="dxa"/>
            <w:bottom w:w="0" w:type="dxa"/>
          </w:tblCellMar>
        </w:tblPrEx>
        <w:trPr>
          <w:trHeight w:val="163"/>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فراني ياسين</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الرياضيات</w:t>
            </w:r>
          </w:p>
        </w:tc>
      </w:tr>
      <w:tr w:rsidR="0099542D">
        <w:tblPrEx>
          <w:tblCellMar>
            <w:top w:w="0" w:type="dxa"/>
            <w:bottom w:w="0" w:type="dxa"/>
          </w:tblCellMar>
        </w:tblPrEx>
        <w:trPr>
          <w:trHeight w:val="268"/>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بلحوسيف رقية</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الفيزياء</w:t>
            </w:r>
          </w:p>
        </w:tc>
      </w:tr>
      <w:tr w:rsidR="0099542D">
        <w:tblPrEx>
          <w:tblCellMar>
            <w:top w:w="0" w:type="dxa"/>
            <w:bottom w:w="0" w:type="dxa"/>
          </w:tblCellMar>
        </w:tblPrEx>
        <w:trPr>
          <w:trHeight w:val="268"/>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بريشي علي</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الإعلام الآلي</w:t>
            </w:r>
          </w:p>
        </w:tc>
      </w:tr>
      <w:tr w:rsidR="0099542D">
        <w:tblPrEx>
          <w:tblCellMar>
            <w:top w:w="0" w:type="dxa"/>
            <w:bottom w:w="0" w:type="dxa"/>
          </w:tblCellMar>
        </w:tblPrEx>
        <w:trPr>
          <w:trHeight w:val="398"/>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مسعودان جمال</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البيولوجيا</w:t>
            </w:r>
          </w:p>
        </w:tc>
      </w:tr>
      <w:tr w:rsidR="0099542D">
        <w:tblPrEx>
          <w:tblCellMar>
            <w:top w:w="0" w:type="dxa"/>
            <w:bottom w:w="0" w:type="dxa"/>
          </w:tblCellMar>
        </w:tblPrEx>
        <w:trPr>
          <w:trHeight w:val="249"/>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عجلان نور الدين</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العلوم الفلاحية</w:t>
            </w:r>
          </w:p>
        </w:tc>
      </w:tr>
      <w:tr w:rsidR="0099542D">
        <w:tblPrEx>
          <w:tblCellMar>
            <w:top w:w="0" w:type="dxa"/>
            <w:bottom w:w="0" w:type="dxa"/>
          </w:tblCellMar>
        </w:tblPrEx>
        <w:trPr>
          <w:trHeight w:val="253"/>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بوبكر الصادق</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علوم وتقنيات النشاطات البدنية والرياضية</w:t>
            </w:r>
          </w:p>
        </w:tc>
      </w:tr>
      <w:tr w:rsidR="0099542D">
        <w:tblPrEx>
          <w:tblCellMar>
            <w:top w:w="0" w:type="dxa"/>
            <w:bottom w:w="0" w:type="dxa"/>
          </w:tblCellMar>
        </w:tblPrEx>
        <w:trPr>
          <w:trHeight w:val="253"/>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واليت مهني</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الكيمياء</w:t>
            </w:r>
          </w:p>
        </w:tc>
      </w:tr>
      <w:tr w:rsidR="0099542D">
        <w:tblPrEx>
          <w:tblCellMar>
            <w:top w:w="0" w:type="dxa"/>
            <w:bottom w:w="0" w:type="dxa"/>
          </w:tblCellMar>
        </w:tblPrEx>
        <w:trPr>
          <w:trHeight w:val="246"/>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عجابي ياسين</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الرياضيات</w:t>
            </w:r>
          </w:p>
        </w:tc>
      </w:tr>
      <w:tr w:rsidR="0099542D">
        <w:tblPrEx>
          <w:tblCellMar>
            <w:top w:w="0" w:type="dxa"/>
            <w:bottom w:w="0" w:type="dxa"/>
          </w:tblCellMar>
        </w:tblPrEx>
        <w:trPr>
          <w:trHeight w:val="352"/>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زعموم محمد</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الفيزياء</w:t>
            </w:r>
          </w:p>
        </w:tc>
      </w:tr>
      <w:tr w:rsidR="0099542D">
        <w:tblPrEx>
          <w:tblCellMar>
            <w:top w:w="0" w:type="dxa"/>
            <w:bottom w:w="0" w:type="dxa"/>
          </w:tblCellMar>
        </w:tblPrEx>
        <w:trPr>
          <w:trHeight w:val="290"/>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توازي فيصل</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الإعلام الآلي</w:t>
            </w:r>
          </w:p>
        </w:tc>
      </w:tr>
      <w:tr w:rsidR="0099542D">
        <w:tblPrEx>
          <w:tblCellMar>
            <w:top w:w="0" w:type="dxa"/>
            <w:bottom w:w="0" w:type="dxa"/>
          </w:tblCellMar>
        </w:tblPrEx>
        <w:trPr>
          <w:trHeight w:val="285"/>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شيبان حياة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البيولوجيا</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مزيو نجيبة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الفلاحية</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حامد نور الدين</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w:t>
            </w:r>
            <w:r>
              <w:rPr>
                <w:rFonts w:ascii="Simplified Arabic" w:hAnsi="Simplified Arabic" w:cs="Simplified Arabic"/>
                <w:color w:val="000000"/>
                <w:szCs w:val="20"/>
                <w:rtl/>
                <w:lang w:val="fr-FR" w:eastAsia="fr-FR" w:bidi="ar-DZ"/>
              </w:rPr>
              <w:t>علوم وتقنيات النشاطات البدنية والرياضية</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19</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أكسيل تونسية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20</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بوعزيز سوهيلة</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21</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سليماني أمال</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22</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مصباح </w:t>
            </w:r>
            <w:r>
              <w:rPr>
                <w:rFonts w:ascii="Simplified Arabic" w:hAnsi="Simplified Arabic" w:cs="Simplified Arabic"/>
                <w:color w:val="000000"/>
                <w:szCs w:val="20"/>
                <w:rtl/>
                <w:lang w:val="fr-FR" w:eastAsia="fr-FR" w:bidi="ar-DZ"/>
              </w:rPr>
              <w:t>رشيد</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البيولوجيا</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23</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أيت كاكي صبرينة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البيولوجيا</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24</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شريط محمد الحسن المأمون</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وتقنيات النشاطات البدنية والرياضية</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25</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حدادة محمد</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وتقنيات النشاطات البدنية والرياضية</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26</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يخلف مصطفى</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27</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محي الدين ليلى</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28</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بهيج نسيمة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البحث</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29</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مزغيش محمد</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البحث</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30</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عاشق فاطمة</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البحث</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31</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أمغار فاتح</w:t>
            </w:r>
          </w:p>
        </w:tc>
        <w:tc>
          <w:tcPr>
            <w:tcW w:w="670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 مخبر البحث</w:t>
            </w:r>
          </w:p>
        </w:tc>
      </w:tr>
      <w:tr w:rsidR="0099542D">
        <w:tblPrEx>
          <w:tblCellMar>
            <w:top w:w="0" w:type="dxa"/>
            <w:bottom w:w="0" w:type="dxa"/>
          </w:tblCellMar>
        </w:tblPrEx>
        <w:trPr>
          <w:trHeight w:val="271"/>
          <w:jc w:val="center"/>
        </w:trPr>
        <w:tc>
          <w:tcPr>
            <w:tcW w:w="733"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32</w:t>
            </w:r>
          </w:p>
        </w:tc>
        <w:tc>
          <w:tcPr>
            <w:tcW w:w="229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بوشناق وهيبة</w:t>
            </w:r>
          </w:p>
        </w:tc>
        <w:tc>
          <w:tcPr>
            <w:tcW w:w="670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مديرة مخبر البحث</w:t>
            </w:r>
          </w:p>
        </w:tc>
      </w:tr>
      <w:tr w:rsidR="0099542D">
        <w:tblPrEx>
          <w:tblCellMar>
            <w:top w:w="0" w:type="dxa"/>
            <w:bottom w:w="0" w:type="dxa"/>
          </w:tblCellMar>
        </w:tblPrEx>
        <w:trPr>
          <w:trHeight w:val="271"/>
          <w:jc w:val="center"/>
        </w:trPr>
        <w:tc>
          <w:tcPr>
            <w:tcW w:w="733"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33</w:t>
            </w:r>
          </w:p>
        </w:tc>
        <w:tc>
          <w:tcPr>
            <w:tcW w:w="2298"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علام سعيد</w:t>
            </w:r>
          </w:p>
        </w:tc>
        <w:tc>
          <w:tcPr>
            <w:tcW w:w="6701"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788/أ.ع مؤرخ في 12 جوان 2023، يعدل القرار رقم 662 المؤرخ في 14 جوان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لقسـم العلوم التجارية بكلية العلوم الاقتصادية والتجارية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وعلوم </w:t>
      </w:r>
      <w:r>
        <w:rPr>
          <w:rFonts w:ascii="Simplified Arabic" w:hAnsi="Simplified Arabic" w:cs="Simplified Arabic"/>
          <w:b/>
          <w:bCs/>
          <w:color w:val="0000FF"/>
          <w:sz w:val="28"/>
          <w:szCs w:val="28"/>
          <w:rtl/>
        </w:rPr>
        <w:t>التسيير بجامعة أمحمد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98-189 المؤرخ في 7 صفر عام </w:t>
      </w:r>
      <w:r>
        <w:rPr>
          <w:rFonts w:ascii="Simplified Arabic" w:eastAsia="SimSun" w:hAnsi="Simplified Arabic" w:cs="Simplified Arabic"/>
          <w:color w:val="000000"/>
          <w:sz w:val="28"/>
          <w:szCs w:val="28"/>
          <w:rtl/>
        </w:rPr>
        <w:t>1419 الموافق 2 يونيو سنة 1998 والمتضمن إنشاء جامعة بومرداس،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وبموجب القرار رقم 662 المؤرخ في 14 جوان 2021 المحدد للقائمة الاسمية لأعضاء اللجنة العلمية لقسم العلوم التجارية بكلية </w:t>
      </w:r>
      <w:r>
        <w:rPr>
          <w:rFonts w:ascii="Simplified Arabic" w:eastAsia="SimSun" w:hAnsi="Simplified Arabic" w:cs="Simplified Arabic"/>
          <w:color w:val="000000"/>
          <w:sz w:val="28"/>
          <w:szCs w:val="28"/>
          <w:rtl/>
        </w:rPr>
        <w:t>العلوم الاقتصادية والتجارية وعلوم التسيير بجامعة أمـحمد بوقرة-بومرداس.</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التجارية بكلية العلوم الاقتصادية والتجارية وعلوم التسيير بجامعة أمـحمد بوقرة-بومرداس المؤرّخ في 22 أفريل 2021.</w:t>
      </w:r>
    </w:p>
    <w:p w:rsidR="0099542D" w:rsidRDefault="0099542D">
      <w:pPr>
        <w:pStyle w:val="Standard"/>
        <w:bidi/>
        <w:spacing w:line="225" w:lineRule="auto"/>
        <w:jc w:val="center"/>
        <w:rPr>
          <w:rFonts w:ascii="Simplified Arabic" w:hAnsi="Simplified Arabic" w:cs="Simplified Arabic"/>
          <w:b/>
          <w:bCs/>
          <w:sz w:val="2"/>
          <w:szCs w:val="2"/>
          <w:shd w:val="clear" w:color="auto" w:fill="C0C0C0"/>
          <w:lang w:bidi="ar-DZ"/>
        </w:rPr>
      </w:pPr>
    </w:p>
    <w:p w:rsidR="0099542D" w:rsidRDefault="00FA2D5A">
      <w:pPr>
        <w:pStyle w:val="Standard"/>
        <w:bidi/>
        <w:spacing w:line="22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5" w:lineRule="auto"/>
        <w:jc w:val="center"/>
        <w:rPr>
          <w:rFonts w:ascii="Simplified Arabic" w:hAnsi="Simplified Arabic" w:cs="Simplified Arabic"/>
          <w:b/>
          <w:bCs/>
          <w:sz w:val="2"/>
          <w:szCs w:val="2"/>
        </w:rPr>
      </w:pP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العلوم التجارية بكلية العلوم الاقتصادية والتجارية وعلوم التسيير بجامعة أمـحمد بوقرة-بومرداس.</w:t>
      </w:r>
    </w:p>
    <w:p w:rsidR="0099542D" w:rsidRDefault="00FA2D5A">
      <w:pPr>
        <w:pStyle w:val="Standard"/>
        <w:bidi/>
        <w:spacing w:line="22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w:t>
      </w:r>
      <w:r>
        <w:rPr>
          <w:rFonts w:ascii="Simplified Arabic" w:hAnsi="Simplified Arabic" w:cs="Simplified Arabic"/>
          <w:color w:val="000000"/>
          <w:sz w:val="28"/>
          <w:szCs w:val="28"/>
          <w:rtl/>
        </w:rPr>
        <w:t>التجارية بكلية العلوم الاقتصادية والتجارية وعلوم التسيير بجامعة أمـحمد بوقرة-بومرداس، وفقا للجدول الملحق بهذا القرار.</w:t>
      </w:r>
    </w:p>
    <w:p w:rsidR="0099542D" w:rsidRDefault="00FA2D5A">
      <w:pPr>
        <w:pStyle w:val="Standard"/>
        <w:bidi/>
        <w:spacing w:line="22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أمـحمد بوقرة-بومرداس، كل فيما يخصه، بتطبيق هذا القرار الذي سينشر في النشرة الرسمي</w:t>
      </w:r>
      <w:r>
        <w:rPr>
          <w:rFonts w:ascii="Simplified Arabic" w:hAnsi="Simplified Arabic" w:cs="Simplified Arabic"/>
          <w:color w:val="000000"/>
          <w:sz w:val="28"/>
          <w:szCs w:val="28"/>
          <w:rtl/>
        </w:rPr>
        <w:t>ة للتعليم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sz w:val="23"/>
          <w:szCs w:val="23"/>
          <w:rtl/>
          <w:lang w:bidi="ar-DZ"/>
        </w:rPr>
        <w:t>ملحق بالقرار رقم 788/أ.ع المؤرخ في 12 جوان 2023 الذي يعدل القرار رقم 662 المؤرخ في 14 جوان 2021 المحدد للقائمة</w:t>
      </w:r>
    </w:p>
    <w:p w:rsidR="0099542D" w:rsidRDefault="00FA2D5A">
      <w:pPr>
        <w:pStyle w:val="Standard"/>
        <w:bidi/>
        <w:spacing w:line="228" w:lineRule="auto"/>
        <w:ind w:left="-2"/>
        <w:jc w:val="center"/>
      </w:pPr>
      <w:r>
        <w:rPr>
          <w:rFonts w:ascii="Simplified Arabic" w:hAnsi="Simplified Arabic" w:cs="Simplified Arabic"/>
          <w:b/>
          <w:bCs/>
          <w:color w:val="000000"/>
          <w:sz w:val="23"/>
          <w:szCs w:val="23"/>
          <w:shd w:val="clear" w:color="auto" w:fill="C0C0C0"/>
          <w:rtl/>
          <w:lang w:bidi="ar-DZ"/>
        </w:rPr>
        <w:t>الاسمية لأعضاء اللجنة</w:t>
      </w:r>
      <w:r>
        <w:rPr>
          <w:rFonts w:ascii="Simplified Arabic" w:hAnsi="Simplified Arabic" w:cs="Simplified Arabic"/>
          <w:b/>
          <w:bCs/>
          <w:color w:val="000000"/>
          <w:sz w:val="23"/>
          <w:szCs w:val="23"/>
          <w:shd w:val="clear" w:color="auto" w:fill="C0C0C0"/>
          <w:rtl/>
          <w:lang w:bidi="ar-DZ"/>
        </w:rPr>
        <w:t xml:space="preserve"> العلمية لقسـم العلوم التجارية بكلية العلوم الاقتصادية والتجارية وعلوم التسيير بجامعة أمحمد بوقرة-بومرداس</w:t>
      </w:r>
    </w:p>
    <w:p w:rsidR="0099542D" w:rsidRDefault="0099542D">
      <w:pPr>
        <w:pStyle w:val="Standard"/>
        <w:bidi/>
        <w:spacing w:line="228" w:lineRule="auto"/>
        <w:ind w:left="-2"/>
        <w:jc w:val="right"/>
        <w:rPr>
          <w:rFonts w:ascii="Simplified Arabic" w:hAnsi="Simplified Arabic" w:cs="Simplified Arabic"/>
          <w:b/>
          <w:bCs/>
          <w:color w:val="000000"/>
          <w:sz w:val="2"/>
          <w:szCs w:val="2"/>
          <w:lang w:bidi="ar-DZ"/>
        </w:rPr>
      </w:pPr>
    </w:p>
    <w:tbl>
      <w:tblPr>
        <w:bidiVisual/>
        <w:tblW w:w="9197" w:type="dxa"/>
        <w:jc w:val="center"/>
        <w:tblLayout w:type="fixed"/>
        <w:tblCellMar>
          <w:left w:w="10" w:type="dxa"/>
          <w:right w:w="10" w:type="dxa"/>
        </w:tblCellMar>
        <w:tblLook w:val="0000" w:firstRow="0" w:lastRow="0" w:firstColumn="0" w:lastColumn="0" w:noHBand="0" w:noVBand="0"/>
      </w:tblPr>
      <w:tblGrid>
        <w:gridCol w:w="574"/>
        <w:gridCol w:w="2771"/>
        <w:gridCol w:w="5852"/>
      </w:tblGrid>
      <w:tr w:rsidR="0099542D">
        <w:tblPrEx>
          <w:tblCellMar>
            <w:top w:w="0" w:type="dxa"/>
            <w:bottom w:w="0" w:type="dxa"/>
          </w:tblCellMar>
        </w:tblPrEx>
        <w:trPr>
          <w:trHeight w:val="187"/>
          <w:jc w:val="center"/>
        </w:trPr>
        <w:tc>
          <w:tcPr>
            <w:tcW w:w="57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7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85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7"/>
          <w:jc w:val="center"/>
        </w:trPr>
        <w:tc>
          <w:tcPr>
            <w:tcW w:w="574"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77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طالبي فريد</w:t>
            </w:r>
          </w:p>
        </w:tc>
        <w:tc>
          <w:tcPr>
            <w:tcW w:w="585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187"/>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بوشنب موسى</w:t>
            </w:r>
          </w:p>
        </w:tc>
        <w:tc>
          <w:tcPr>
            <w:tcW w:w="5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97"/>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خليفي عبد الكريم</w:t>
            </w:r>
          </w:p>
        </w:tc>
        <w:tc>
          <w:tcPr>
            <w:tcW w:w="5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187"/>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دروازي يسمين</w:t>
            </w:r>
          </w:p>
        </w:tc>
        <w:tc>
          <w:tcPr>
            <w:tcW w:w="5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أستاذة</w:t>
            </w:r>
          </w:p>
        </w:tc>
      </w:tr>
      <w:tr w:rsidR="0099542D">
        <w:tblPrEx>
          <w:tblCellMar>
            <w:top w:w="0" w:type="dxa"/>
            <w:bottom w:w="0" w:type="dxa"/>
          </w:tblCellMar>
        </w:tblPrEx>
        <w:trPr>
          <w:trHeight w:val="273"/>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أوسرير منور</w:t>
            </w:r>
          </w:p>
        </w:tc>
        <w:tc>
          <w:tcPr>
            <w:tcW w:w="5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73"/>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جاري فاتح</w:t>
            </w:r>
          </w:p>
        </w:tc>
        <w:tc>
          <w:tcPr>
            <w:tcW w:w="585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73"/>
          <w:jc w:val="center"/>
        </w:trPr>
        <w:tc>
          <w:tcPr>
            <w:tcW w:w="57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77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سعدي فيصل</w:t>
            </w:r>
          </w:p>
        </w:tc>
        <w:tc>
          <w:tcPr>
            <w:tcW w:w="585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73"/>
          <w:jc w:val="center"/>
        </w:trPr>
        <w:tc>
          <w:tcPr>
            <w:tcW w:w="574"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77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مخالدي حنان</w:t>
            </w:r>
          </w:p>
        </w:tc>
        <w:tc>
          <w:tcPr>
            <w:tcW w:w="585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789/أ.ع مؤرخ في 12 جوان 2023، يعدل القرار رقم 663 المؤرخ في 14 جوان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اللجنة العلمية لقسـم علوم التسيير بكلية العلوم الاقتصادية والتجارية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وعلوم الت</w:t>
      </w:r>
      <w:r>
        <w:rPr>
          <w:rFonts w:ascii="Simplified Arabic" w:hAnsi="Simplified Arabic" w:cs="Simplified Arabic"/>
          <w:b/>
          <w:bCs/>
          <w:color w:val="0000FF"/>
          <w:sz w:val="28"/>
          <w:szCs w:val="28"/>
          <w:rtl/>
        </w:rPr>
        <w:t>سيير بجامعة أمحمد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98-189 المؤرخ في 7 صفر عام 1419 الم</w:t>
      </w:r>
      <w:r>
        <w:rPr>
          <w:rFonts w:ascii="Simplified Arabic" w:eastAsia="SimSun" w:hAnsi="Simplified Arabic" w:cs="Simplified Arabic"/>
          <w:color w:val="000000"/>
          <w:sz w:val="28"/>
          <w:szCs w:val="28"/>
          <w:rtl/>
        </w:rPr>
        <w:t>وافق 2 يونيو سنة 1998 والمتضمن إنشاء جامعة بومرداس،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w:t>
      </w:r>
      <w:r>
        <w:rPr>
          <w:rFonts w:ascii="Simplified Arabic" w:eastAsia="SimSun" w:hAnsi="Simplified Arabic" w:cs="Simplified Arabic"/>
          <w:color w:val="000000"/>
          <w:sz w:val="28"/>
          <w:szCs w:val="28"/>
          <w:rtl/>
        </w:rPr>
        <w:t>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663 المؤرخ في 14 جوان 2021 المحدد القائمة الاسمية لأعضاء اللجنة العلمية لقسم علوم التسيير بكلية العلوم ال</w:t>
      </w:r>
      <w:r>
        <w:rPr>
          <w:rFonts w:ascii="Simplified Arabic" w:eastAsia="SimSun" w:hAnsi="Simplified Arabic" w:cs="Simplified Arabic"/>
          <w:color w:val="000000"/>
          <w:sz w:val="28"/>
          <w:szCs w:val="28"/>
          <w:rtl/>
        </w:rPr>
        <w:t>اقتصادية والتجارية وعلوم التسيير بجامعة أمـحمد بوقرة-بومرداس.</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التسيير بكلية العلوم الاقتصادية والتجارية وعلوم التسيير بجامعة أمـحمد بوقرة-بومرداس المؤرّخ في 09 جويلية 2020.</w:t>
      </w:r>
    </w:p>
    <w:p w:rsidR="0099542D" w:rsidRDefault="0099542D">
      <w:pPr>
        <w:pStyle w:val="Standard"/>
        <w:bidi/>
        <w:spacing w:line="251" w:lineRule="auto"/>
        <w:jc w:val="center"/>
        <w:rPr>
          <w:rFonts w:ascii="Simplified Arabic" w:hAnsi="Simplified Arabic" w:cs="Simplified Arabic"/>
          <w:b/>
          <w:bCs/>
          <w:sz w:val="8"/>
          <w:szCs w:val="8"/>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علوم التسيير بكلية العلوم الاقتصادية والتجارية وعلوم التسيير بجامعة أمـحمد بوقرة-بومرداس.</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التسي</w:t>
      </w:r>
      <w:r>
        <w:rPr>
          <w:rFonts w:ascii="Simplified Arabic" w:hAnsi="Simplified Arabic" w:cs="Simplified Arabic"/>
          <w:color w:val="000000"/>
          <w:sz w:val="28"/>
          <w:szCs w:val="28"/>
          <w:rtl/>
        </w:rPr>
        <w:t>ير بكلية العلوم الاقتصادية والتجارية وعلوم التسيير بجامعة أمـحمد بوقرة-بومرداس،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أمـحمد بوقرة-بومرداس، كل فيما يخصه، بتطبيق هذا القرار الذي سينشر في النشرة الرسمية للتع</w:t>
      </w:r>
      <w:r>
        <w:rPr>
          <w:rFonts w:ascii="Simplified Arabic" w:hAnsi="Simplified Arabic" w:cs="Simplified Arabic"/>
          <w:color w:val="000000"/>
          <w:sz w:val="28"/>
          <w:szCs w:val="28"/>
          <w:rtl/>
        </w:rPr>
        <w:t>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w:t>
      </w:r>
      <w:r>
        <w:rPr>
          <w:rFonts w:ascii="Simplified Arabic" w:hAnsi="Simplified Arabic" w:cs="Simplified Arabic"/>
          <w:b/>
          <w:bCs/>
          <w:color w:val="000000"/>
          <w:rtl/>
          <w:lang w:bidi="ar-DZ"/>
        </w:rPr>
        <w:t>رار رقم 789/أ.ع المؤرخ في 12 جوان 2023 الذي يعدل القرار رقم 663 المؤرخ في 14 جوان 2021</w:t>
      </w:r>
    </w:p>
    <w:p w:rsidR="0099542D" w:rsidRDefault="00FA2D5A">
      <w:pPr>
        <w:pStyle w:val="Standard"/>
        <w:bidi/>
        <w:ind w:left="-2"/>
        <w:jc w:val="center"/>
      </w:pPr>
      <w:r>
        <w:rPr>
          <w:rFonts w:ascii="Simplified Arabic" w:hAnsi="Simplified Arabic" w:cs="Simplified Arabic"/>
          <w:b/>
          <w:bCs/>
          <w:color w:val="000000"/>
          <w:rtl/>
          <w:lang w:bidi="ar-DZ"/>
        </w:rPr>
        <w:t>المحدد للقائمة الاسمية لأعضاء اللجنة العلمية لقسـم علوم التسيير بكلية العلوم الاقتصادية والتجارية وعلوم التسيير</w:t>
      </w:r>
    </w:p>
    <w:p w:rsidR="0099542D" w:rsidRDefault="00FA2D5A">
      <w:pPr>
        <w:pStyle w:val="Standard"/>
        <w:bidi/>
        <w:jc w:val="center"/>
      </w:pPr>
      <w:r>
        <w:rPr>
          <w:rFonts w:ascii="Simplified Arabic" w:hAnsi="Simplified Arabic" w:cs="Simplified Arabic"/>
          <w:b/>
          <w:bCs/>
          <w:color w:val="000000"/>
          <w:rtl/>
          <w:lang w:bidi="ar-DZ"/>
        </w:rPr>
        <w:t xml:space="preserve"> </w:t>
      </w:r>
      <w:r>
        <w:rPr>
          <w:rFonts w:ascii="Simplified Arabic" w:hAnsi="Simplified Arabic" w:cs="Simplified Arabic"/>
          <w:b/>
          <w:bCs/>
          <w:color w:val="000000"/>
          <w:shd w:val="clear" w:color="auto" w:fill="C0C0C0"/>
          <w:rtl/>
          <w:lang w:bidi="ar-DZ"/>
        </w:rPr>
        <w:t>بجامعة أمحمد بوقرة-بومرداس</w:t>
      </w:r>
    </w:p>
    <w:p w:rsidR="0099542D" w:rsidRDefault="0099542D">
      <w:pPr>
        <w:pStyle w:val="Standard"/>
        <w:bidi/>
        <w:jc w:val="center"/>
        <w:rPr>
          <w:rFonts w:ascii="Simplified Arabic" w:hAnsi="Simplified Arabic" w:cs="Simplified Arabic"/>
          <w:b/>
          <w:bCs/>
          <w:color w:val="000000"/>
          <w:sz w:val="2"/>
          <w:szCs w:val="2"/>
          <w:lang w:bidi="ar-DZ"/>
        </w:rPr>
      </w:pPr>
    </w:p>
    <w:tbl>
      <w:tblPr>
        <w:bidiVisual/>
        <w:tblW w:w="9063" w:type="dxa"/>
        <w:jc w:val="center"/>
        <w:tblLayout w:type="fixed"/>
        <w:tblCellMar>
          <w:left w:w="10" w:type="dxa"/>
          <w:right w:w="10" w:type="dxa"/>
        </w:tblCellMar>
        <w:tblLook w:val="0000" w:firstRow="0" w:lastRow="0" w:firstColumn="0" w:lastColumn="0" w:noHBand="0" w:noVBand="0"/>
      </w:tblPr>
      <w:tblGrid>
        <w:gridCol w:w="703"/>
        <w:gridCol w:w="2410"/>
        <w:gridCol w:w="5950"/>
      </w:tblGrid>
      <w:tr w:rsidR="0099542D">
        <w:tblPrEx>
          <w:tblCellMar>
            <w:top w:w="0" w:type="dxa"/>
            <w:bottom w:w="0" w:type="dxa"/>
          </w:tblCellMar>
        </w:tblPrEx>
        <w:trPr>
          <w:trHeight w:val="296"/>
          <w:jc w:val="center"/>
        </w:trPr>
        <w:tc>
          <w:tcPr>
            <w:tcW w:w="70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9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83"/>
          <w:jc w:val="center"/>
        </w:trPr>
        <w:tc>
          <w:tcPr>
            <w:tcW w:w="70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41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خليفي رزقي</w:t>
            </w:r>
          </w:p>
        </w:tc>
        <w:tc>
          <w:tcPr>
            <w:tcW w:w="595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96"/>
          <w:jc w:val="center"/>
        </w:trPr>
        <w:tc>
          <w:tcPr>
            <w:tcW w:w="70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قوبة كريم</w:t>
            </w:r>
          </w:p>
        </w:tc>
        <w:tc>
          <w:tcPr>
            <w:tcW w:w="59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83"/>
          <w:jc w:val="center"/>
        </w:trPr>
        <w:tc>
          <w:tcPr>
            <w:tcW w:w="70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حوشين كمال</w:t>
            </w:r>
          </w:p>
        </w:tc>
        <w:tc>
          <w:tcPr>
            <w:tcW w:w="59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83"/>
          <w:jc w:val="center"/>
        </w:trPr>
        <w:tc>
          <w:tcPr>
            <w:tcW w:w="70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بوزيد مروان</w:t>
            </w:r>
          </w:p>
        </w:tc>
        <w:tc>
          <w:tcPr>
            <w:tcW w:w="595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12"/>
          <w:jc w:val="center"/>
        </w:trPr>
        <w:tc>
          <w:tcPr>
            <w:tcW w:w="70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مزيان أمينة</w:t>
            </w:r>
          </w:p>
        </w:tc>
        <w:tc>
          <w:tcPr>
            <w:tcW w:w="59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12"/>
          <w:jc w:val="center"/>
        </w:trPr>
        <w:tc>
          <w:tcPr>
            <w:tcW w:w="70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41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بوبكير أمال</w:t>
            </w:r>
          </w:p>
        </w:tc>
        <w:tc>
          <w:tcPr>
            <w:tcW w:w="595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12"/>
          <w:jc w:val="center"/>
        </w:trPr>
        <w:tc>
          <w:tcPr>
            <w:tcW w:w="70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41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بوساق كريمة</w:t>
            </w:r>
          </w:p>
        </w:tc>
        <w:tc>
          <w:tcPr>
            <w:tcW w:w="595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790/أ.ع مؤرخ في 12 جوان 2023، يعدل القرار رقم 990 المؤرخ في 20 سبتمبر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المحدد للقائمة الاسمية لأعضاء اللجنة العلمية لقسـم علوم المالية والمحاسبة بكلية العلوم </w:t>
      </w:r>
      <w:r>
        <w:rPr>
          <w:rFonts w:ascii="Simplified Arabic" w:hAnsi="Simplified Arabic" w:cs="Simplified Arabic"/>
          <w:b/>
          <w:bCs/>
          <w:color w:val="0000FF"/>
          <w:sz w:val="28"/>
          <w:szCs w:val="28"/>
          <w:rtl/>
        </w:rPr>
        <w:t>الاقتصادية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والتجارية وعلوم التسيير بجامعة أمحمد بوقرة-بومرداس</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3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98-189 المؤرخ في 7 صفر عام 1419 الموافق 2 يونيو سنة 1998 والمتضمن إنشاء جامعة بومرداس،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w:t>
      </w:r>
      <w:r>
        <w:rPr>
          <w:rFonts w:ascii="Simplified Arabic" w:eastAsia="SimSun" w:hAnsi="Simplified Arabic" w:cs="Simplified Arabic"/>
          <w:color w:val="000000"/>
          <w:sz w:val="28"/>
          <w:szCs w:val="28"/>
          <w:rtl/>
        </w:rPr>
        <w:t>،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وبموجب القرار رقم 990 المؤرخ في 20 سبتمبر 2021 المحدد القائمة الاسمية لأعضاء اللجنة العلم</w:t>
      </w:r>
      <w:r>
        <w:rPr>
          <w:rFonts w:ascii="Simplified Arabic" w:eastAsia="SimSun" w:hAnsi="Simplified Arabic" w:cs="Simplified Arabic"/>
          <w:color w:val="000000"/>
          <w:sz w:val="28"/>
          <w:szCs w:val="28"/>
          <w:rtl/>
        </w:rPr>
        <w:t>ية لقسم علوم المالية والمحاسبة بكلية العلوم الاقتصادية والتجارية وعلوم التسيير بجامعة أمـحمد بوقرة-بومرداس.</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المالية والمحاسبة بكلية العلوم الاقتصادية والتجارية وعلوم التسيير بجامعة أمـحمد بوق</w:t>
      </w:r>
      <w:r>
        <w:rPr>
          <w:rFonts w:ascii="Simplified Arabic" w:eastAsia="SimSun" w:hAnsi="Simplified Arabic" w:cs="Simplified Arabic"/>
          <w:color w:val="000000"/>
          <w:sz w:val="28"/>
          <w:szCs w:val="28"/>
          <w:rtl/>
        </w:rPr>
        <w:t>رة-بومرداس المؤرّخ في 22 أفريل 2021.</w:t>
      </w:r>
    </w:p>
    <w:p w:rsidR="0099542D" w:rsidRDefault="0099542D">
      <w:pPr>
        <w:pStyle w:val="Standard"/>
        <w:bidi/>
        <w:spacing w:line="235" w:lineRule="auto"/>
        <w:jc w:val="center"/>
        <w:rPr>
          <w:rFonts w:ascii="Simplified Arabic" w:hAnsi="Simplified Arabic" w:cs="Simplified Arabic"/>
          <w:b/>
          <w:bCs/>
          <w:sz w:val="4"/>
          <w:szCs w:val="4"/>
          <w:shd w:val="clear" w:color="auto" w:fill="C0C0C0"/>
          <w:lang w:bidi="ar-DZ"/>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2"/>
          <w:szCs w:val="2"/>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اللجنة العلمية لقسم علوم المالية والمحاسبة بكلية العلوم الاقتصادية والتجارية وعلوم التسيير بجامعة أمـحمد بوقرة-بومرداس.</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المالية والمحاسبة بكلية العلوم الاقتصادية والتجارية وعلوم التسيير بجامعة أمـحمد بوقرة-بومرداس، وفقا للجدول الملحق بهذا القرار.</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أمـحمد بوقرة- بومر</w:t>
      </w:r>
      <w:r>
        <w:rPr>
          <w:rFonts w:ascii="Simplified Arabic" w:hAnsi="Simplified Arabic" w:cs="Simplified Arabic"/>
          <w:color w:val="000000"/>
          <w:sz w:val="28"/>
          <w:szCs w:val="28"/>
          <w:rtl/>
        </w:rPr>
        <w:t>داس، كل فيما يخصه، بتطبيق هذا القرار الذي سينشر في النشرة الرسمية للتعليم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35" w:lineRule="auto"/>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35" w:lineRule="auto"/>
        <w:ind w:left="-2"/>
        <w:jc w:val="center"/>
      </w:pPr>
      <w:r>
        <w:rPr>
          <w:rFonts w:ascii="Simplified Arabic" w:hAnsi="Simplified Arabic" w:cs="Simplified Arabic"/>
          <w:b/>
          <w:bCs/>
          <w:color w:val="000000"/>
          <w:sz w:val="22"/>
          <w:szCs w:val="22"/>
          <w:rtl/>
          <w:lang w:bidi="ar-DZ"/>
        </w:rPr>
        <w:t>ملحق بالقرار رقم 790/أ.ع المؤرخ في 12 جوان 2023 الذي يعدل القرار رقم 990 المؤرخ في 20 سبتمبر 2021 المحدد للقائمة الاسمية</w:t>
      </w:r>
    </w:p>
    <w:p w:rsidR="0099542D" w:rsidRDefault="00FA2D5A">
      <w:pPr>
        <w:pStyle w:val="Standard"/>
        <w:bidi/>
        <w:spacing w:line="235" w:lineRule="auto"/>
        <w:ind w:left="-2"/>
        <w:jc w:val="center"/>
      </w:pPr>
      <w:r>
        <w:rPr>
          <w:rFonts w:ascii="Simplified Arabic" w:hAnsi="Simplified Arabic" w:cs="Simplified Arabic"/>
          <w:b/>
          <w:bCs/>
          <w:color w:val="000000"/>
          <w:sz w:val="22"/>
          <w:szCs w:val="22"/>
          <w:shd w:val="clear" w:color="auto" w:fill="C0C0C0"/>
          <w:rtl/>
          <w:lang w:bidi="ar-DZ"/>
        </w:rPr>
        <w:t>لأعضاء اللج</w:t>
      </w:r>
      <w:r>
        <w:rPr>
          <w:rFonts w:ascii="Simplified Arabic" w:hAnsi="Simplified Arabic" w:cs="Simplified Arabic"/>
          <w:b/>
          <w:bCs/>
          <w:color w:val="000000"/>
          <w:sz w:val="22"/>
          <w:szCs w:val="22"/>
          <w:shd w:val="clear" w:color="auto" w:fill="C0C0C0"/>
          <w:rtl/>
          <w:lang w:bidi="ar-DZ"/>
        </w:rPr>
        <w:t>نة العلمية لقسـم علوم المالية والمحاسبة بكلية العلوم الاقتصادية والتجارية وعلوم التسيير بجامعة أمحمد بوقرة-بومرداس</w:t>
      </w:r>
    </w:p>
    <w:p w:rsidR="0099542D" w:rsidRDefault="0099542D">
      <w:pPr>
        <w:pStyle w:val="Standard"/>
        <w:bidi/>
        <w:spacing w:line="235" w:lineRule="auto"/>
        <w:ind w:left="-2"/>
        <w:jc w:val="center"/>
        <w:rPr>
          <w:rFonts w:ascii="Simplified Arabic" w:hAnsi="Simplified Arabic" w:cs="Simplified Arabic"/>
          <w:b/>
          <w:bCs/>
          <w:color w:val="000000"/>
          <w:sz w:val="2"/>
          <w:szCs w:val="2"/>
          <w:lang w:bidi="ar-DZ"/>
        </w:rPr>
      </w:pPr>
    </w:p>
    <w:tbl>
      <w:tblPr>
        <w:bidiVisual/>
        <w:tblW w:w="9094" w:type="dxa"/>
        <w:jc w:val="center"/>
        <w:tblLayout w:type="fixed"/>
        <w:tblCellMar>
          <w:left w:w="10" w:type="dxa"/>
          <w:right w:w="10" w:type="dxa"/>
        </w:tblCellMar>
        <w:tblLook w:val="0000" w:firstRow="0" w:lastRow="0" w:firstColumn="0" w:lastColumn="0" w:noHBand="0" w:noVBand="0"/>
      </w:tblPr>
      <w:tblGrid>
        <w:gridCol w:w="672"/>
        <w:gridCol w:w="2468"/>
        <w:gridCol w:w="5954"/>
      </w:tblGrid>
      <w:tr w:rsidR="0099542D">
        <w:tblPrEx>
          <w:tblCellMar>
            <w:top w:w="0" w:type="dxa"/>
            <w:bottom w:w="0" w:type="dxa"/>
          </w:tblCellMar>
        </w:tblPrEx>
        <w:trPr>
          <w:trHeight w:val="231"/>
          <w:jc w:val="center"/>
        </w:trPr>
        <w:tc>
          <w:tcPr>
            <w:tcW w:w="67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rtl/>
                <w:lang w:bidi="ar-DZ"/>
              </w:rPr>
              <w:t>الرقم</w:t>
            </w:r>
          </w:p>
        </w:tc>
        <w:tc>
          <w:tcPr>
            <w:tcW w:w="24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b/>
                <w:bCs/>
                <w:color w:val="000000"/>
                <w:rtl/>
                <w:lang w:bidi="ar-DZ"/>
              </w:rPr>
              <w:t>الاسم واللقـب</w:t>
            </w:r>
          </w:p>
        </w:tc>
        <w:tc>
          <w:tcPr>
            <w:tcW w:w="595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21"/>
          <w:jc w:val="center"/>
        </w:trPr>
        <w:tc>
          <w:tcPr>
            <w:tcW w:w="67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1</w:t>
            </w:r>
          </w:p>
        </w:tc>
        <w:tc>
          <w:tcPr>
            <w:tcW w:w="246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بلقاضي بلقاسم</w:t>
            </w:r>
          </w:p>
        </w:tc>
        <w:tc>
          <w:tcPr>
            <w:tcW w:w="595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31"/>
          <w:jc w:val="center"/>
        </w:trPr>
        <w:tc>
          <w:tcPr>
            <w:tcW w:w="67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2</w:t>
            </w:r>
          </w:p>
        </w:tc>
        <w:tc>
          <w:tcPr>
            <w:tcW w:w="24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موساوي سليم</w:t>
            </w:r>
          </w:p>
        </w:tc>
        <w:tc>
          <w:tcPr>
            <w:tcW w:w="595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21"/>
          <w:jc w:val="center"/>
        </w:trPr>
        <w:tc>
          <w:tcPr>
            <w:tcW w:w="67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3</w:t>
            </w:r>
          </w:p>
        </w:tc>
        <w:tc>
          <w:tcPr>
            <w:tcW w:w="24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بورزامة جيلالي</w:t>
            </w:r>
          </w:p>
        </w:tc>
        <w:tc>
          <w:tcPr>
            <w:tcW w:w="595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21"/>
          <w:jc w:val="center"/>
        </w:trPr>
        <w:tc>
          <w:tcPr>
            <w:tcW w:w="67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4</w:t>
            </w:r>
          </w:p>
        </w:tc>
        <w:tc>
          <w:tcPr>
            <w:tcW w:w="24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 xml:space="preserve">بعداش عبد </w:t>
            </w:r>
            <w:r>
              <w:rPr>
                <w:rFonts w:ascii="Simplified Arabic" w:hAnsi="Simplified Arabic" w:cs="Simplified Arabic"/>
                <w:color w:val="000000"/>
                <w:rtl/>
                <w:lang w:bidi="ar-DZ"/>
              </w:rPr>
              <w:t>الكريم</w:t>
            </w:r>
          </w:p>
        </w:tc>
        <w:tc>
          <w:tcPr>
            <w:tcW w:w="595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321"/>
          <w:jc w:val="center"/>
        </w:trPr>
        <w:tc>
          <w:tcPr>
            <w:tcW w:w="67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5</w:t>
            </w:r>
          </w:p>
        </w:tc>
        <w:tc>
          <w:tcPr>
            <w:tcW w:w="24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مقدود وهيبة</w:t>
            </w:r>
          </w:p>
        </w:tc>
        <w:tc>
          <w:tcPr>
            <w:tcW w:w="595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21"/>
          <w:jc w:val="center"/>
        </w:trPr>
        <w:tc>
          <w:tcPr>
            <w:tcW w:w="67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6</w:t>
            </w:r>
          </w:p>
        </w:tc>
        <w:tc>
          <w:tcPr>
            <w:tcW w:w="24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فرزيزي ابراهيم</w:t>
            </w:r>
          </w:p>
        </w:tc>
        <w:tc>
          <w:tcPr>
            <w:tcW w:w="595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35" w:lineRule="auto"/>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321"/>
          <w:jc w:val="center"/>
        </w:trPr>
        <w:tc>
          <w:tcPr>
            <w:tcW w:w="67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5" w:lineRule="auto"/>
              <w:jc w:val="center"/>
            </w:pPr>
            <w:r>
              <w:rPr>
                <w:rFonts w:ascii="Simplified Arabic" w:hAnsi="Simplified Arabic" w:cs="Simplified Arabic"/>
                <w:b/>
                <w:bCs/>
                <w:color w:val="000000"/>
                <w:lang w:bidi="ar-DZ"/>
              </w:rPr>
              <w:t>7</w:t>
            </w:r>
          </w:p>
        </w:tc>
        <w:tc>
          <w:tcPr>
            <w:tcW w:w="246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حمادي دلال</w:t>
            </w:r>
          </w:p>
        </w:tc>
        <w:tc>
          <w:tcPr>
            <w:tcW w:w="595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5" w:lineRule="auto"/>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6"/>
          <w:szCs w:val="26"/>
          <w:rtl/>
        </w:rPr>
        <w:t>قــرار رقم 791/أ.ع مؤرخ في 12 جوان 2023، يعدل القرار رقم 153 المؤرخ في 16 فيفري 2022 يحدد القائمة الاسمية لأعضاء المجلس العلمي لكلية العلوم الاقتصادية والتجـارية وعلوم التسييـر بجامعة أمحمـد بوقـ</w:t>
      </w:r>
      <w:r>
        <w:rPr>
          <w:rFonts w:ascii="Simplified Arabic" w:hAnsi="Simplified Arabic" w:cs="Simplified Arabic"/>
          <w:b/>
          <w:bCs/>
          <w:color w:val="0000FF"/>
          <w:sz w:val="26"/>
          <w:szCs w:val="26"/>
          <w:rtl/>
        </w:rPr>
        <w:t>رة-بومـرداس</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98-189 المؤرخ في 7 صفر عام 1419 الموافق 2 يونيو سنة </w:t>
      </w:r>
      <w:r>
        <w:rPr>
          <w:rFonts w:ascii="Simplified Arabic" w:eastAsia="SimSun" w:hAnsi="Simplified Arabic" w:cs="Simplified Arabic"/>
          <w:color w:val="000000"/>
          <w:sz w:val="28"/>
          <w:szCs w:val="28"/>
          <w:rtl/>
        </w:rPr>
        <w:t>1998 والمتضمن إنشاء جامعة بومرداس،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rPr>
        <w:t>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وبموجب القرار رقم 153 المؤرخ في 16 فيفري 2022 المحدد للقائمة الاسمية لأعضاء المجلس العلمي لكلية العلوم الاقتصادية والتجارية وعلوم التسيير </w:t>
      </w:r>
      <w:r>
        <w:rPr>
          <w:rFonts w:ascii="Simplified Arabic" w:eastAsia="SimSun" w:hAnsi="Simplified Arabic" w:cs="Simplified Arabic"/>
          <w:color w:val="000000"/>
          <w:sz w:val="28"/>
          <w:szCs w:val="28"/>
          <w:rtl/>
        </w:rPr>
        <w:t>بجامعة أمـحمد بوقرة-بومرداس.</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وبناءً على محضر انتخاب ممثّلي الأساتذة بالمجلس العلمي لكلية العلوم الاقتصادية والتجارية وعلوم التسيير بجامعة أمـحمد بوقرة- بومرداس المؤرّخ في 25 أفريل 2021.</w:t>
      </w:r>
    </w:p>
    <w:p w:rsidR="0099542D" w:rsidRDefault="0099542D">
      <w:pPr>
        <w:pStyle w:val="Standard"/>
        <w:bidi/>
        <w:jc w:val="center"/>
        <w:rPr>
          <w:rFonts w:ascii="Simplified Arabic" w:eastAsia="SimSun" w:hAnsi="Simplified Arabic" w:cs="Simplified Arabic"/>
          <w:color w:val="000000"/>
          <w:sz w:val="12"/>
          <w:szCs w:val="12"/>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12"/>
          <w:szCs w:val="1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w:t>
      </w:r>
      <w:r>
        <w:rPr>
          <w:rFonts w:ascii="Simplified Arabic" w:hAnsi="Simplified Arabic" w:cs="Simplified Arabic"/>
          <w:color w:val="000000"/>
          <w:sz w:val="28"/>
          <w:szCs w:val="28"/>
          <w:rtl/>
        </w:rPr>
        <w:t>ية لأعضاء المجلس العلمي لكلية العلوم الاقتصادية والتجارية وعلوم التسيير بجامعة أمـحمد بوقرة-بومرداس.</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الاقتصادية والتجارية وعلوم التسيير بجامعة أمـحمد بوقرة-بومرداس، وفقا للجدول الملحق بهذا ال</w:t>
      </w:r>
      <w:r>
        <w:rPr>
          <w:rFonts w:ascii="Simplified Arabic" w:hAnsi="Simplified Arabic" w:cs="Simplified Arabic"/>
          <w:color w:val="000000"/>
          <w:sz w:val="28"/>
          <w:szCs w:val="28"/>
          <w:rtl/>
        </w:rPr>
        <w:t>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أمـحمد بوقرة-بومرداس،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w:t>
      </w:r>
      <w:r>
        <w:rPr>
          <w:rFonts w:ascii="Simplified Arabic" w:hAnsi="Simplified Arabic" w:cs="Simplified Arabic"/>
          <w:b/>
          <w:bCs/>
          <w:color w:val="000000"/>
          <w:sz w:val="20"/>
          <w:szCs w:val="20"/>
          <w:rtl/>
          <w:lang w:bidi="ar-DZ"/>
        </w:rPr>
        <w:t xml:space="preserve">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791/أ.ع المؤرخ في 12 جوان 2023 الذي يعدل القرار رقم 153 المؤرخ في 16 فيفري 2022 يحدد</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القائمة الاسمية لأعضاء المجلس العلمي لكلية العلوم الاقتصادية والتجـارية وعلوم التسييـر بجامعة أمحمـد بوقـرة- بومـرداس</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891" w:type="dxa"/>
        <w:jc w:val="center"/>
        <w:tblLayout w:type="fixed"/>
        <w:tblCellMar>
          <w:left w:w="10" w:type="dxa"/>
          <w:right w:w="10" w:type="dxa"/>
        </w:tblCellMar>
        <w:tblLook w:val="0000" w:firstRow="0" w:lastRow="0" w:firstColumn="0" w:lastColumn="0" w:noHBand="0" w:noVBand="0"/>
      </w:tblPr>
      <w:tblGrid>
        <w:gridCol w:w="692"/>
        <w:gridCol w:w="1968"/>
        <w:gridCol w:w="7231"/>
      </w:tblGrid>
      <w:tr w:rsidR="0099542D">
        <w:tblPrEx>
          <w:tblCellMar>
            <w:top w:w="0" w:type="dxa"/>
            <w:bottom w:w="0" w:type="dxa"/>
          </w:tblCellMar>
        </w:tblPrEx>
        <w:trPr>
          <w:jc w:val="center"/>
        </w:trPr>
        <w:tc>
          <w:tcPr>
            <w:tcW w:w="692"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6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92"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968"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بوكساني رشيد</w:t>
            </w:r>
          </w:p>
        </w:tc>
        <w:tc>
          <w:tcPr>
            <w:tcW w:w="7231"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العلوم الاقتصادية</w:t>
            </w:r>
          </w:p>
        </w:tc>
      </w:tr>
      <w:tr w:rsidR="0099542D">
        <w:tblPrEx>
          <w:tblCellMar>
            <w:top w:w="0" w:type="dxa"/>
            <w:bottom w:w="0" w:type="dxa"/>
          </w:tblCellMar>
        </w:tblPrEx>
        <w:trPr>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أونيس عبد المجيد</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بوزيدة حميد</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2"/>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يخلف كمال</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8"/>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جمعاسي ابراهيم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العلوم الاقتصادية</w:t>
            </w:r>
          </w:p>
        </w:tc>
      </w:tr>
      <w:tr w:rsidR="0099542D">
        <w:tblPrEx>
          <w:tblCellMar>
            <w:top w:w="0" w:type="dxa"/>
            <w:bottom w:w="0" w:type="dxa"/>
          </w:tblCellMar>
        </w:tblPrEx>
        <w:trPr>
          <w:trHeight w:val="229"/>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بوشنب موسى</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العلوم التجارية</w:t>
            </w:r>
          </w:p>
        </w:tc>
      </w:tr>
      <w:tr w:rsidR="0099542D">
        <w:tblPrEx>
          <w:tblCellMar>
            <w:top w:w="0" w:type="dxa"/>
            <w:bottom w:w="0" w:type="dxa"/>
          </w:tblCellMar>
        </w:tblPrEx>
        <w:trPr>
          <w:trHeight w:val="377"/>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قوبة كريم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التسيير</w:t>
            </w:r>
          </w:p>
        </w:tc>
      </w:tr>
      <w:tr w:rsidR="0099542D">
        <w:tblPrEx>
          <w:tblCellMar>
            <w:top w:w="0" w:type="dxa"/>
            <w:bottom w:w="0" w:type="dxa"/>
          </w:tblCellMar>
        </w:tblPrEx>
        <w:trPr>
          <w:trHeight w:val="377"/>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موساوي سليم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علوم المالية والمحاسبة</w:t>
            </w:r>
          </w:p>
        </w:tc>
      </w:tr>
      <w:tr w:rsidR="0099542D">
        <w:tblPrEx>
          <w:tblCellMar>
            <w:top w:w="0" w:type="dxa"/>
            <w:bottom w:w="0" w:type="dxa"/>
          </w:tblCellMar>
        </w:tblPrEx>
        <w:trPr>
          <w:trHeight w:val="77"/>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بودلة يوسف</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الاقتصادية</w:t>
            </w:r>
          </w:p>
        </w:tc>
      </w:tr>
      <w:tr w:rsidR="0099542D">
        <w:tblPrEx>
          <w:tblCellMar>
            <w:top w:w="0" w:type="dxa"/>
            <w:bottom w:w="0" w:type="dxa"/>
          </w:tblCellMar>
        </w:tblPrEx>
        <w:trPr>
          <w:trHeight w:val="350"/>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طالبي فريد</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التجارية</w:t>
            </w:r>
          </w:p>
        </w:tc>
      </w:tr>
      <w:tr w:rsidR="0099542D">
        <w:tblPrEx>
          <w:tblCellMar>
            <w:top w:w="0" w:type="dxa"/>
            <w:bottom w:w="0" w:type="dxa"/>
          </w:tblCellMar>
        </w:tblPrEx>
        <w:trPr>
          <w:trHeight w:val="356"/>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خليفي رزقي</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w:t>
            </w:r>
            <w:r>
              <w:rPr>
                <w:rFonts w:ascii="Simplified Arabic" w:hAnsi="Simplified Arabic" w:cs="Simplified Arabic"/>
                <w:color w:val="000000"/>
                <w:szCs w:val="20"/>
                <w:rtl/>
                <w:lang w:val="fr-FR" w:eastAsia="fr-FR" w:bidi="ar-DZ"/>
              </w:rPr>
              <w:t>لقسم علوم التسيير</w:t>
            </w:r>
          </w:p>
        </w:tc>
      </w:tr>
      <w:tr w:rsidR="0099542D">
        <w:tblPrEx>
          <w:tblCellMar>
            <w:top w:w="0" w:type="dxa"/>
            <w:bottom w:w="0" w:type="dxa"/>
          </w:tblCellMar>
        </w:tblPrEx>
        <w:trPr>
          <w:trHeight w:val="356"/>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بلقاضي بلقاسم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المالية والمحاسبة</w:t>
            </w:r>
          </w:p>
        </w:tc>
      </w:tr>
      <w:tr w:rsidR="0099542D">
        <w:tblPrEx>
          <w:tblCellMar>
            <w:top w:w="0" w:type="dxa"/>
            <w:bottom w:w="0" w:type="dxa"/>
          </w:tblCellMar>
        </w:tblPrEx>
        <w:trPr>
          <w:trHeight w:val="347"/>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عليوات رفيق</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الاقتصادية</w:t>
            </w:r>
          </w:p>
        </w:tc>
      </w:tr>
      <w:tr w:rsidR="0099542D">
        <w:tblPrEx>
          <w:tblCellMar>
            <w:top w:w="0" w:type="dxa"/>
            <w:bottom w:w="0" w:type="dxa"/>
          </w:tblCellMar>
        </w:tblPrEx>
        <w:trPr>
          <w:trHeight w:val="87"/>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رحماني العربي</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التجارية</w:t>
            </w:r>
          </w:p>
        </w:tc>
      </w:tr>
      <w:tr w:rsidR="0099542D">
        <w:tblPrEx>
          <w:tblCellMar>
            <w:top w:w="0" w:type="dxa"/>
            <w:bottom w:w="0" w:type="dxa"/>
          </w:tblCellMar>
        </w:tblPrEx>
        <w:trPr>
          <w:trHeight w:val="409"/>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شلال زهير</w:t>
            </w:r>
          </w:p>
        </w:tc>
        <w:tc>
          <w:tcPr>
            <w:tcW w:w="723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التجارية</w:t>
            </w:r>
          </w:p>
        </w:tc>
      </w:tr>
      <w:tr w:rsidR="0099542D">
        <w:tblPrEx>
          <w:tblCellMar>
            <w:top w:w="0" w:type="dxa"/>
            <w:bottom w:w="0" w:type="dxa"/>
          </w:tblCellMar>
        </w:tblPrEx>
        <w:trPr>
          <w:trHeight w:val="402"/>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عقون سعاد</w:t>
            </w:r>
          </w:p>
        </w:tc>
        <w:tc>
          <w:tcPr>
            <w:tcW w:w="723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التسيير</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الطيف عبد الكريم</w:t>
            </w:r>
          </w:p>
        </w:tc>
        <w:tc>
          <w:tcPr>
            <w:tcW w:w="723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التسيير</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بطاطا سفيان</w:t>
            </w:r>
          </w:p>
        </w:tc>
        <w:tc>
          <w:tcPr>
            <w:tcW w:w="723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علوم المالية والمحاسبة</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النمري نصر الدين</w:t>
            </w:r>
          </w:p>
        </w:tc>
        <w:tc>
          <w:tcPr>
            <w:tcW w:w="7231"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المالية والمحاسبة</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بوعزوز جهاد</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شرفاوي عمر</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يحياوي نصيرة</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مديرة مخبر بحث</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حميدة هشام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92"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1968"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سعيج عبد الحكيم</w:t>
            </w:r>
          </w:p>
        </w:tc>
        <w:tc>
          <w:tcPr>
            <w:tcW w:w="723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92"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1968"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إيزة سفيان</w:t>
            </w:r>
          </w:p>
        </w:tc>
        <w:tc>
          <w:tcPr>
            <w:tcW w:w="7231"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792/أ.ع مؤرخ في 12 جوان 2023، يعدل القرار 49 رقم المؤرخ في 20 جانفي 2021 المحدّد للقائمة الاسمية لأعضاء اللجنة العلمية لقسم مناجمنت والمقاولتية بالمدرسة الوطنية العليا للمناجمنت القليع</w:t>
      </w:r>
      <w:r>
        <w:rPr>
          <w:rFonts w:ascii="Simplified Arabic" w:hAnsi="Simplified Arabic" w:cs="Simplified Arabic"/>
          <w:b/>
          <w:bCs/>
          <w:color w:val="0000FF"/>
          <w:sz w:val="28"/>
          <w:szCs w:val="28"/>
          <w:rtl/>
        </w:rPr>
        <w:t>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وبمقتضى المرسوم التنفيذي رقم 08-116 المؤرخ في 03 ربيع الثاني عام 1429 الموافق 9 أبريل سنة </w:t>
      </w:r>
      <w:r>
        <w:rPr>
          <w:rFonts w:ascii="Simplified Arabic" w:eastAsia="SimSun" w:hAnsi="Simplified Arabic" w:cs="Simplified Arabic"/>
          <w:color w:val="000000"/>
          <w:sz w:val="28"/>
          <w:szCs w:val="28"/>
          <w:rtl/>
        </w:rPr>
        <w:t>2008 والمتضمّن إنشاء المدرسة الوطنية العليا للمناجمنت،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w:t>
      </w:r>
      <w:r>
        <w:rPr>
          <w:rFonts w:ascii="Simplified Arabic" w:eastAsia="SimSun" w:hAnsi="Simplified Arabic" w:cs="Simplified Arabic"/>
          <w:color w:val="000000"/>
          <w:sz w:val="28"/>
          <w:szCs w:val="28"/>
          <w:rtl/>
        </w:rPr>
        <w:t>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وبموجب القرار رقم 49 المؤرّخ في 20 جانفي 2021 الذي يحدّد القائمة الاسمية لأعضاء اللجنة العلمية لقسم مناجمنت والمقاولتية للمدرسة الوطنية العليا للمناجمنت ال</w:t>
      </w:r>
      <w:r>
        <w:rPr>
          <w:rFonts w:ascii="Simplified Arabic" w:eastAsia="SimSun" w:hAnsi="Simplified Arabic" w:cs="Simplified Arabic"/>
          <w:color w:val="000000"/>
          <w:sz w:val="28"/>
          <w:szCs w:val="28"/>
          <w:rtl/>
        </w:rPr>
        <w:t>قليعة.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مناجمنت والمقاولتية للمدرسة الوطنية العليا للمناجمنت القليعة المؤرخ في 29 ماي 2023.</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إرسال المدرسة رقم 174 المؤرخ في 01 جوان 2023.</w:t>
      </w:r>
    </w:p>
    <w:p w:rsidR="0099542D" w:rsidRDefault="0099542D">
      <w:pPr>
        <w:pStyle w:val="Standard"/>
        <w:bidi/>
        <w:spacing w:line="264" w:lineRule="auto"/>
        <w:jc w:val="center"/>
        <w:rPr>
          <w:rFonts w:ascii="Simplified Arabic" w:eastAsia="SimSun"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8"/>
          <w:szCs w:val="8"/>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w:t>
      </w:r>
      <w:r>
        <w:rPr>
          <w:rFonts w:ascii="Simplified Arabic" w:hAnsi="Simplified Arabic" w:cs="Simplified Arabic"/>
          <w:color w:val="000000"/>
          <w:sz w:val="28"/>
          <w:szCs w:val="28"/>
          <w:rtl/>
        </w:rPr>
        <w:t>ى تعديل القائمة الاسمية لأعضاء اللجنة العلمية لقسم مناجمنت والمقاولتية للمدرسة الوطنية العليا للمناجمنت القليعة.</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مناجمنت والمقاولتية للمدرسة الوطنية العليا للمناجمنت القليعة ، وفقا للجدول الملحق بهذ</w:t>
      </w:r>
      <w:r>
        <w:rPr>
          <w:rFonts w:ascii="Simplified Arabic" w:hAnsi="Simplified Arabic" w:cs="Simplified Arabic"/>
          <w:color w:val="000000"/>
          <w:sz w:val="28"/>
          <w:szCs w:val="28"/>
          <w:rtl/>
        </w:rPr>
        <w:t>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الوطنية العليا للمناجمنت ،كل فيما يخصه، بتطبيق هذا القرار الذي سينشر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64"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64" w:lineRule="auto"/>
        <w:ind w:left="-2"/>
        <w:jc w:val="center"/>
      </w:pPr>
      <w:r>
        <w:rPr>
          <w:rFonts w:ascii="Simplified Arabic" w:hAnsi="Simplified Arabic" w:cs="Simplified Arabic"/>
          <w:b/>
          <w:bCs/>
          <w:color w:val="000000"/>
          <w:rtl/>
          <w:lang w:bidi="ar-DZ"/>
        </w:rPr>
        <w:t>ملحق بالقرار رقم 792/أ.ع المؤرخ في 12 جوان 2023 الذي يعدل القرار رقم 49 المؤرخ في 20 جانفي 2021</w:t>
      </w:r>
    </w:p>
    <w:p w:rsidR="0099542D" w:rsidRDefault="00FA2D5A">
      <w:pPr>
        <w:pStyle w:val="Standard"/>
        <w:bidi/>
        <w:spacing w:line="264" w:lineRule="auto"/>
        <w:ind w:left="-2"/>
        <w:jc w:val="center"/>
      </w:pPr>
      <w:r>
        <w:rPr>
          <w:rFonts w:ascii="Simplified Arabic" w:hAnsi="Simplified Arabic" w:cs="Simplified Arabic"/>
          <w:b/>
          <w:bCs/>
          <w:color w:val="000000"/>
          <w:shd w:val="clear" w:color="auto" w:fill="C0C0C0"/>
          <w:rtl/>
          <w:lang w:bidi="ar-DZ"/>
        </w:rPr>
        <w:t>المحدّد للقائمة الاسمية لأعضاء اللج</w:t>
      </w:r>
      <w:r>
        <w:rPr>
          <w:rFonts w:ascii="Simplified Arabic" w:hAnsi="Simplified Arabic" w:cs="Simplified Arabic"/>
          <w:b/>
          <w:bCs/>
          <w:color w:val="000000"/>
          <w:shd w:val="clear" w:color="auto" w:fill="C0C0C0"/>
          <w:rtl/>
          <w:lang w:bidi="ar-DZ"/>
        </w:rPr>
        <w:t>نة العلمية لقسم مناجمنت والمقاولتية بالمدرسة الوطنية العليا للمناجمنت القليعة</w:t>
      </w:r>
    </w:p>
    <w:p w:rsidR="0099542D" w:rsidRDefault="0099542D">
      <w:pPr>
        <w:pStyle w:val="Standard"/>
        <w:bidi/>
        <w:spacing w:line="264" w:lineRule="auto"/>
        <w:ind w:left="-2"/>
        <w:jc w:val="center"/>
        <w:rPr>
          <w:rFonts w:ascii="Simplified Arabic" w:hAnsi="Simplified Arabic" w:cs="Simplified Arabic"/>
          <w:b/>
          <w:bCs/>
          <w:color w:val="000000"/>
          <w:sz w:val="2"/>
          <w:szCs w:val="2"/>
          <w:lang w:bidi="ar-DZ"/>
        </w:rPr>
      </w:pPr>
    </w:p>
    <w:tbl>
      <w:tblPr>
        <w:bidiVisual/>
        <w:tblW w:w="8534" w:type="dxa"/>
        <w:jc w:val="center"/>
        <w:tblLayout w:type="fixed"/>
        <w:tblCellMar>
          <w:left w:w="10" w:type="dxa"/>
          <w:right w:w="10" w:type="dxa"/>
        </w:tblCellMar>
        <w:tblLook w:val="0000" w:firstRow="0" w:lastRow="0" w:firstColumn="0" w:lastColumn="0" w:noHBand="0" w:noVBand="0"/>
      </w:tblPr>
      <w:tblGrid>
        <w:gridCol w:w="722"/>
        <w:gridCol w:w="2855"/>
        <w:gridCol w:w="4957"/>
      </w:tblGrid>
      <w:tr w:rsidR="0099542D">
        <w:tblPrEx>
          <w:tblCellMar>
            <w:top w:w="0" w:type="dxa"/>
            <w:bottom w:w="0" w:type="dxa"/>
          </w:tblCellMar>
        </w:tblPrEx>
        <w:trPr>
          <w:trHeight w:val="240"/>
          <w:jc w:val="center"/>
        </w:trPr>
        <w:tc>
          <w:tcPr>
            <w:tcW w:w="72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rtl/>
                <w:lang w:bidi="ar-DZ"/>
              </w:rPr>
              <w:t>الرقم</w:t>
            </w:r>
          </w:p>
        </w:tc>
        <w:tc>
          <w:tcPr>
            <w:tcW w:w="285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b/>
                <w:bCs/>
                <w:color w:val="000000"/>
                <w:rtl/>
                <w:lang w:bidi="ar-DZ"/>
              </w:rPr>
              <w:t>الاسم واللقـب</w:t>
            </w:r>
          </w:p>
        </w:tc>
        <w:tc>
          <w:tcPr>
            <w:tcW w:w="495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51"/>
          <w:jc w:val="center"/>
        </w:trPr>
        <w:tc>
          <w:tcPr>
            <w:tcW w:w="72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1</w:t>
            </w:r>
          </w:p>
        </w:tc>
        <w:tc>
          <w:tcPr>
            <w:tcW w:w="285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عمارة جميلة</w:t>
            </w:r>
          </w:p>
        </w:tc>
        <w:tc>
          <w:tcPr>
            <w:tcW w:w="4957"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40"/>
          <w:jc w:val="center"/>
        </w:trPr>
        <w:tc>
          <w:tcPr>
            <w:tcW w:w="7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2</w:t>
            </w:r>
          </w:p>
        </w:tc>
        <w:tc>
          <w:tcPr>
            <w:tcW w:w="285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شادر سعاد</w:t>
            </w:r>
          </w:p>
        </w:tc>
        <w:tc>
          <w:tcPr>
            <w:tcW w:w="495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40"/>
          <w:jc w:val="center"/>
        </w:trPr>
        <w:tc>
          <w:tcPr>
            <w:tcW w:w="7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3</w:t>
            </w:r>
          </w:p>
        </w:tc>
        <w:tc>
          <w:tcPr>
            <w:tcW w:w="285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ساهل سيدي محمد</w:t>
            </w:r>
          </w:p>
        </w:tc>
        <w:tc>
          <w:tcPr>
            <w:tcW w:w="495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28"/>
          <w:jc w:val="center"/>
        </w:trPr>
        <w:tc>
          <w:tcPr>
            <w:tcW w:w="7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4</w:t>
            </w:r>
          </w:p>
        </w:tc>
        <w:tc>
          <w:tcPr>
            <w:tcW w:w="285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محمد حاج ليلى</w:t>
            </w:r>
          </w:p>
        </w:tc>
        <w:tc>
          <w:tcPr>
            <w:tcW w:w="495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52"/>
          <w:jc w:val="center"/>
        </w:trPr>
        <w:tc>
          <w:tcPr>
            <w:tcW w:w="72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5</w:t>
            </w:r>
          </w:p>
        </w:tc>
        <w:tc>
          <w:tcPr>
            <w:tcW w:w="285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بودبزة جهيدة</w:t>
            </w:r>
          </w:p>
        </w:tc>
        <w:tc>
          <w:tcPr>
            <w:tcW w:w="4957"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81"/>
          <w:jc w:val="center"/>
        </w:trPr>
        <w:tc>
          <w:tcPr>
            <w:tcW w:w="72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pPr>
            <w:r>
              <w:rPr>
                <w:rFonts w:ascii="Simplified Arabic" w:hAnsi="Simplified Arabic" w:cs="Simplified Arabic"/>
                <w:b/>
                <w:bCs/>
                <w:color w:val="000000"/>
                <w:lang w:bidi="ar-DZ"/>
              </w:rPr>
              <w:t>6</w:t>
            </w:r>
          </w:p>
        </w:tc>
        <w:tc>
          <w:tcPr>
            <w:tcW w:w="285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بن حيجب طاوس اسماح</w:t>
            </w:r>
          </w:p>
        </w:tc>
        <w:tc>
          <w:tcPr>
            <w:tcW w:w="4957"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64" w:lineRule="auto"/>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20"/>
          <w:szCs w:val="2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793/أ.ع مؤرخ في 12 جوان 2023، يعدل القرار 50 رقم المؤرخ في 20 جانفي 2021 المحدّد للقائمة الاسمية لأعضاء اللجنة العلمية لقسم مناجمنت التنظيمات بالمدرسة الوطنية العليا للمناجمنت القلي</w:t>
      </w:r>
      <w:r>
        <w:rPr>
          <w:rFonts w:ascii="Simplified Arabic" w:hAnsi="Simplified Arabic" w:cs="Simplified Arabic"/>
          <w:b/>
          <w:bCs/>
          <w:color w:val="0000FF"/>
          <w:sz w:val="28"/>
          <w:szCs w:val="28"/>
          <w:rtl/>
        </w:rPr>
        <w:t>عة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2"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08-116 المؤرخ في 03 ربيع الثاني عام 1429 الموافق 9 أبريل سنة </w:t>
      </w:r>
      <w:r>
        <w:rPr>
          <w:rFonts w:ascii="Simplified Arabic" w:eastAsia="SimSun" w:hAnsi="Simplified Arabic" w:cs="Simplified Arabic"/>
          <w:color w:val="000000"/>
          <w:sz w:val="28"/>
          <w:szCs w:val="28"/>
          <w:rtl/>
        </w:rPr>
        <w:t>2008 والمتضمّن إنشاء المدرسة الوطنية العليا للمناجمنت، المعدّل والمتمّم.</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w:t>
      </w:r>
      <w:r>
        <w:rPr>
          <w:rFonts w:ascii="Simplified Arabic" w:eastAsia="SimSun" w:hAnsi="Simplified Arabic" w:cs="Simplified Arabic"/>
          <w:color w:val="000000"/>
          <w:sz w:val="28"/>
          <w:szCs w:val="28"/>
          <w:rtl/>
        </w:rPr>
        <w:t>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 وبموجب القرار رقم 50 المؤرّخ في 20 جانفي 2021 الذي يحدّد القائمة الاسمية لأعضاء اللجنة العلمية لقسم مناجمنت التنظيمات للمدرسة الوطنية العليا للمناجمنت القل</w:t>
      </w:r>
      <w:r>
        <w:rPr>
          <w:rFonts w:ascii="Simplified Arabic" w:eastAsia="SimSun" w:hAnsi="Simplified Arabic" w:cs="Simplified Arabic"/>
          <w:color w:val="000000"/>
          <w:sz w:val="28"/>
          <w:szCs w:val="28"/>
          <w:rtl/>
        </w:rPr>
        <w:t>يعة.</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مناجمنت التنظيمات للمدرسة الوطنية العليا للمناجمنت القليعة المؤرخ في 29 ماي 2023.</w:t>
      </w:r>
    </w:p>
    <w:p w:rsidR="0099542D" w:rsidRDefault="00FA2D5A">
      <w:pPr>
        <w:pStyle w:val="Standard"/>
        <w:numPr>
          <w:ilvl w:val="0"/>
          <w:numId w:val="17"/>
        </w:numPr>
        <w:bidi/>
        <w:spacing w:line="232" w:lineRule="auto"/>
        <w:ind w:left="198" w:hanging="198"/>
        <w:jc w:val="both"/>
      </w:pPr>
      <w:r>
        <w:rPr>
          <w:rFonts w:ascii="Simplified Arabic" w:eastAsia="SimSun" w:hAnsi="Simplified Arabic" w:cs="Simplified Arabic"/>
          <w:color w:val="000000"/>
          <w:sz w:val="28"/>
          <w:szCs w:val="28"/>
          <w:rtl/>
        </w:rPr>
        <w:t>وبناءً على إرسال المدرسة رقم 174 المؤرخ في 01 جوان 2023.</w:t>
      </w:r>
    </w:p>
    <w:p w:rsidR="0099542D" w:rsidRDefault="0099542D">
      <w:pPr>
        <w:pStyle w:val="Standard"/>
        <w:bidi/>
        <w:spacing w:line="232" w:lineRule="auto"/>
        <w:jc w:val="center"/>
        <w:rPr>
          <w:rFonts w:ascii="Simplified Arabic" w:eastAsia="SimSun" w:hAnsi="Simplified Arabic" w:cs="Simplified Arabic"/>
          <w:color w:val="000000"/>
          <w:sz w:val="6"/>
          <w:szCs w:val="6"/>
        </w:rPr>
      </w:pPr>
    </w:p>
    <w:p w:rsidR="0099542D" w:rsidRDefault="00FA2D5A">
      <w:pPr>
        <w:pStyle w:val="Standard"/>
        <w:bidi/>
        <w:spacing w:line="232"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2" w:lineRule="auto"/>
        <w:jc w:val="center"/>
        <w:rPr>
          <w:rFonts w:ascii="Simplified Arabic" w:hAnsi="Simplified Arabic" w:cs="Simplified Arabic"/>
          <w:b/>
          <w:bCs/>
          <w:sz w:val="6"/>
          <w:szCs w:val="6"/>
          <w:lang w:bidi="ar-DZ"/>
        </w:rPr>
      </w:pPr>
    </w:p>
    <w:p w:rsidR="0099542D" w:rsidRDefault="00FA2D5A">
      <w:pPr>
        <w:pStyle w:val="Standard"/>
        <w:bidi/>
        <w:spacing w:line="232"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w:t>
      </w:r>
      <w:r>
        <w:rPr>
          <w:rFonts w:ascii="Simplified Arabic" w:hAnsi="Simplified Arabic" w:cs="Simplified Arabic"/>
          <w:color w:val="000000"/>
          <w:sz w:val="28"/>
          <w:szCs w:val="28"/>
          <w:rtl/>
        </w:rPr>
        <w:t>تعديل القائمة الاسمية لأعضاء اللجنة العلمية لقسم مناجمنت التنظيمات للمدرسة الوطنية العليا للمناجمنت القليعة.</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مناجمنت التنظيمات للمدرسة الوطنية العليا للمناجمنت القليعة ، وفقا للجدول الملحق بهذا القر</w:t>
      </w:r>
      <w:r>
        <w:rPr>
          <w:rFonts w:ascii="Simplified Arabic" w:hAnsi="Simplified Arabic" w:cs="Simplified Arabic"/>
          <w:color w:val="000000"/>
          <w:sz w:val="28"/>
          <w:szCs w:val="28"/>
          <w:rtl/>
        </w:rPr>
        <w:t>ار.</w:t>
      </w:r>
    </w:p>
    <w:p w:rsidR="0099542D" w:rsidRDefault="00FA2D5A">
      <w:pPr>
        <w:pStyle w:val="Standard"/>
        <w:bidi/>
        <w:spacing w:line="232"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الوطنية العليا للمناجمنت،كل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الأمين </w:t>
      </w:r>
      <w:r>
        <w:rPr>
          <w:rFonts w:ascii="Simplified Arabic" w:hAnsi="Simplified Arabic" w:cs="Simplified Arabic"/>
          <w:b/>
          <w:bCs/>
          <w:color w:val="000000"/>
          <w:sz w:val="20"/>
          <w:szCs w:val="20"/>
          <w:rtl/>
          <w:lang w:bidi="ar-DZ"/>
        </w:rPr>
        <w:t>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793/أ.ع المؤرخ في 12 جوان 2023 الذي يعدل القرار 50 رقم المؤرخ في 20 جانفي 2021</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w:t>
      </w:r>
      <w:r>
        <w:rPr>
          <w:rFonts w:ascii="Simplified Arabic" w:hAnsi="Simplified Arabic" w:cs="Simplified Arabic"/>
          <w:b/>
          <w:bCs/>
          <w:color w:val="000000"/>
          <w:shd w:val="clear" w:color="auto" w:fill="C0C0C0"/>
          <w:rtl/>
          <w:lang w:bidi="ar-DZ"/>
        </w:rPr>
        <w:t>قائمة الاسمية لأعضاء اللجنة العلمية لقسم مناجمنت التنظيمات بالمدرسة الوطنية العليا للمناجمنت القليعة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905" w:type="dxa"/>
        <w:jc w:val="center"/>
        <w:tblLayout w:type="fixed"/>
        <w:tblCellMar>
          <w:left w:w="10" w:type="dxa"/>
          <w:right w:w="10" w:type="dxa"/>
        </w:tblCellMar>
        <w:tblLook w:val="0000" w:firstRow="0" w:lastRow="0" w:firstColumn="0" w:lastColumn="0" w:noHBand="0" w:noVBand="0"/>
      </w:tblPr>
      <w:tblGrid>
        <w:gridCol w:w="624"/>
        <w:gridCol w:w="3108"/>
        <w:gridCol w:w="5173"/>
      </w:tblGrid>
      <w:tr w:rsidR="0099542D">
        <w:tblPrEx>
          <w:tblCellMar>
            <w:top w:w="0" w:type="dxa"/>
            <w:bottom w:w="0" w:type="dxa"/>
          </w:tblCellMar>
        </w:tblPrEx>
        <w:trPr>
          <w:trHeight w:val="210"/>
          <w:jc w:val="center"/>
        </w:trPr>
        <w:tc>
          <w:tcPr>
            <w:tcW w:w="62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1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1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9"/>
          <w:jc w:val="center"/>
        </w:trPr>
        <w:tc>
          <w:tcPr>
            <w:tcW w:w="624"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3108"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زروتي مسعود</w:t>
            </w:r>
          </w:p>
        </w:tc>
        <w:tc>
          <w:tcPr>
            <w:tcW w:w="517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0"/>
          <w:jc w:val="center"/>
        </w:trPr>
        <w:tc>
          <w:tcPr>
            <w:tcW w:w="6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31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يحياوي جلال الدين</w:t>
            </w:r>
          </w:p>
        </w:tc>
        <w:tc>
          <w:tcPr>
            <w:tcW w:w="51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0"/>
          <w:jc w:val="center"/>
        </w:trPr>
        <w:tc>
          <w:tcPr>
            <w:tcW w:w="6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31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أمقران مصطفى</w:t>
            </w:r>
          </w:p>
        </w:tc>
        <w:tc>
          <w:tcPr>
            <w:tcW w:w="51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0"/>
          <w:jc w:val="center"/>
        </w:trPr>
        <w:tc>
          <w:tcPr>
            <w:tcW w:w="6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31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مداحي عثمان</w:t>
            </w:r>
          </w:p>
        </w:tc>
        <w:tc>
          <w:tcPr>
            <w:tcW w:w="51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34"/>
          <w:jc w:val="center"/>
        </w:trPr>
        <w:tc>
          <w:tcPr>
            <w:tcW w:w="624"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3108"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مزعاش اليزيد</w:t>
            </w:r>
          </w:p>
        </w:tc>
        <w:tc>
          <w:tcPr>
            <w:tcW w:w="517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4"/>
          <w:jc w:val="center"/>
        </w:trPr>
        <w:tc>
          <w:tcPr>
            <w:tcW w:w="624"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3108"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العوفي حميدة</w:t>
            </w:r>
          </w:p>
        </w:tc>
        <w:tc>
          <w:tcPr>
            <w:tcW w:w="517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794/أ.ع مؤرخ في 12 جوان 2023، يعدل القرار رقم 51 المؤرخ في 20 جانفي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للمدرسة الوطنية للمناجمنت القليعة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w:t>
      </w:r>
      <w:r>
        <w:rPr>
          <w:rFonts w:ascii="Simplified Arabic" w:hAnsi="Simplified Arabic" w:cs="Simplified Arabic"/>
          <w:b/>
          <w:bCs/>
          <w:sz w:val="28"/>
          <w:szCs w:val="28"/>
          <w:rtl/>
          <w:lang w:bidi="ar-DZ"/>
        </w:rPr>
        <w:t xml:space="preserve">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08-116 المؤرخ في 03 ربيع الثاني عام 1429 الموافق 9 أبريل سنة 2008 والمتضمّن إنشاء المدرسة </w:t>
      </w:r>
      <w:r>
        <w:rPr>
          <w:rFonts w:ascii="Simplified Arabic" w:eastAsia="SimSun" w:hAnsi="Simplified Arabic" w:cs="Simplified Arabic"/>
          <w:color w:val="000000"/>
          <w:sz w:val="28"/>
          <w:szCs w:val="28"/>
          <w:rtl/>
        </w:rPr>
        <w:t>الوطنية العليا للمناجمنت،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w:t>
      </w:r>
      <w:r>
        <w:rPr>
          <w:rFonts w:ascii="Simplified Arabic" w:eastAsia="SimSun" w:hAnsi="Simplified Arabic" w:cs="Simplified Arabic"/>
          <w:color w:val="000000"/>
          <w:sz w:val="28"/>
          <w:szCs w:val="28"/>
          <w:rtl/>
        </w:rPr>
        <w:t>ق 14 يونيو سنة 2016 الذي يحدد القانون الأساسي النموذجي للمدرسة العليا.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وبموجب القرار رقم 51 المؤرّخ في 20 جانفي 2021 الذي يحدّد القائمة الاسمية لأعضاء المجلس العلمي للمدرسة الوطنية العليا للمناجمنت.</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لل</w:t>
      </w:r>
      <w:r>
        <w:rPr>
          <w:rFonts w:ascii="Simplified Arabic" w:eastAsia="SimSun" w:hAnsi="Simplified Arabic" w:cs="Simplified Arabic"/>
          <w:color w:val="000000"/>
          <w:sz w:val="28"/>
          <w:szCs w:val="28"/>
          <w:rtl/>
        </w:rPr>
        <w:t>مدرسة الوطنية العليا للمناجمنت المؤرخ في 29 ماي 2023.</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المدرسة رقم 174 المؤرخ في 01 جوان 2023.</w:t>
      </w:r>
    </w:p>
    <w:p w:rsidR="0099542D" w:rsidRDefault="0099542D">
      <w:pPr>
        <w:pStyle w:val="Standard"/>
        <w:bidi/>
        <w:spacing w:line="251" w:lineRule="auto"/>
        <w:jc w:val="center"/>
        <w:rPr>
          <w:rFonts w:ascii="Simplified Arabic" w:hAnsi="Simplified Arabic" w:cs="Simplified Arabic"/>
          <w:b/>
          <w:bCs/>
          <w:sz w:val="8"/>
          <w:szCs w:val="8"/>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للمدرسة الوطنية العليا للمناجمنت.</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w:t>
      </w:r>
      <w:r>
        <w:rPr>
          <w:rFonts w:ascii="Simplified Arabic" w:hAnsi="Simplified Arabic" w:cs="Simplified Arabic"/>
          <w:color w:val="000000"/>
          <w:sz w:val="28"/>
          <w:szCs w:val="28"/>
          <w:rtl/>
        </w:rPr>
        <w:t>ائمة الاسمية لأعضاء المجلس العلمي للمدرسة الوطنية العليا للمناجمنت،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 xml:space="preserve">المادة 3: </w:t>
      </w:r>
      <w:r>
        <w:rPr>
          <w:rFonts w:ascii="Simplified Arabic" w:hAnsi="Simplified Arabic" w:cs="Simplified Arabic"/>
          <w:color w:val="000000"/>
          <w:sz w:val="28"/>
          <w:szCs w:val="28"/>
          <w:rtl/>
        </w:rPr>
        <w:t>يكلف المدير العام للتعليم والتكوين ومدير المدرسة الوطنية العليا للمناجمنت، كل فيما يخصه، بتطبيق هذا القرار الذي سينشر في النشرة الرسمية للتعليم ال</w:t>
      </w:r>
      <w:r>
        <w:rPr>
          <w:rFonts w:ascii="Simplified Arabic" w:hAnsi="Simplified Arabic" w:cs="Simplified Arabic"/>
          <w:color w:val="000000"/>
          <w:sz w:val="28"/>
          <w:szCs w:val="28"/>
          <w:rtl/>
        </w:rPr>
        <w:t>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794/أ.ع المؤرخ في 12 جوان 2023 الذي يعدل القرار رقم 51 المؤرخ في 20 جانفي 2021</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المحدّد للقائمة الاسمية لأعضاء المج</w:t>
      </w:r>
      <w:r>
        <w:rPr>
          <w:rFonts w:ascii="Simplified Arabic" w:hAnsi="Simplified Arabic" w:cs="Simplified Arabic"/>
          <w:b/>
          <w:bCs/>
          <w:color w:val="000000"/>
          <w:shd w:val="clear" w:color="auto" w:fill="C0C0C0"/>
          <w:rtl/>
          <w:lang w:bidi="ar-DZ"/>
        </w:rPr>
        <w:t>لس العلمي للمدرسة الوطنية للمناجمنت القليعة</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700" w:type="dxa"/>
        <w:jc w:val="center"/>
        <w:tblLayout w:type="fixed"/>
        <w:tblCellMar>
          <w:left w:w="10" w:type="dxa"/>
          <w:right w:w="10" w:type="dxa"/>
        </w:tblCellMar>
        <w:tblLook w:val="0000" w:firstRow="0" w:lastRow="0" w:firstColumn="0" w:lastColumn="0" w:noHBand="0" w:noVBand="0"/>
      </w:tblPr>
      <w:tblGrid>
        <w:gridCol w:w="485"/>
        <w:gridCol w:w="1700"/>
        <w:gridCol w:w="7515"/>
      </w:tblGrid>
      <w:tr w:rsidR="0099542D">
        <w:tblPrEx>
          <w:tblCellMar>
            <w:top w:w="0" w:type="dxa"/>
            <w:bottom w:w="0" w:type="dxa"/>
          </w:tblCellMar>
        </w:tblPrEx>
        <w:trPr>
          <w:trHeight w:val="211"/>
          <w:jc w:val="center"/>
        </w:trPr>
        <w:tc>
          <w:tcPr>
            <w:tcW w:w="48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rtl/>
                <w:lang w:bidi="ar-DZ"/>
              </w:rPr>
              <w:t>الرقم</w:t>
            </w:r>
          </w:p>
        </w:tc>
        <w:tc>
          <w:tcPr>
            <w:tcW w:w="170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b/>
                <w:bCs/>
                <w:color w:val="000000"/>
                <w:rtl/>
                <w:lang w:bidi="ar-DZ"/>
              </w:rPr>
              <w:t>الاسم واللقـب</w:t>
            </w:r>
          </w:p>
        </w:tc>
        <w:tc>
          <w:tcPr>
            <w:tcW w:w="751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202"/>
          <w:jc w:val="center"/>
        </w:trPr>
        <w:tc>
          <w:tcPr>
            <w:tcW w:w="485"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tabs>
                <w:tab w:val="left" w:pos="555"/>
              </w:tabs>
              <w:spacing w:line="228" w:lineRule="auto"/>
              <w:jc w:val="center"/>
            </w:pPr>
            <w:r>
              <w:rPr>
                <w:rFonts w:ascii="Simplified Arabic" w:hAnsi="Simplified Arabic" w:cs="Simplified Arabic"/>
                <w:b/>
                <w:bCs/>
                <w:color w:val="000000"/>
                <w:lang w:bidi="ar-DZ"/>
              </w:rPr>
              <w:t>1</w:t>
            </w:r>
          </w:p>
        </w:tc>
        <w:tc>
          <w:tcPr>
            <w:tcW w:w="1700"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ساهل سيدي محمد</w:t>
            </w:r>
          </w:p>
        </w:tc>
        <w:tc>
          <w:tcPr>
            <w:tcW w:w="7515"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مدير المدرسة، رئيس المجلس العلمي للمدرسة</w:t>
            </w:r>
          </w:p>
        </w:tc>
      </w:tr>
      <w:tr w:rsidR="0099542D">
        <w:tblPrEx>
          <w:tblCellMar>
            <w:top w:w="0" w:type="dxa"/>
            <w:bottom w:w="0" w:type="dxa"/>
          </w:tblCellMar>
        </w:tblPrEx>
        <w:trPr>
          <w:trHeight w:val="216"/>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tabs>
                <w:tab w:val="left" w:pos="555"/>
              </w:tabs>
              <w:spacing w:line="228" w:lineRule="auto"/>
              <w:jc w:val="center"/>
            </w:pPr>
            <w:r>
              <w:rPr>
                <w:rFonts w:ascii="Simplified Arabic" w:hAnsi="Simplified Arabic" w:cs="Simplified Arabic"/>
                <w:b/>
                <w:bCs/>
                <w:color w:val="000000"/>
                <w:lang w:bidi="ar-DZ"/>
              </w:rPr>
              <w:t>2</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بلالي منير</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مدير مساعد مكّلف بالتعليم والشهادات والتكوين المتواصل</w:t>
            </w:r>
          </w:p>
        </w:tc>
      </w:tr>
      <w:tr w:rsidR="0099542D">
        <w:tblPrEx>
          <w:tblCellMar>
            <w:top w:w="0" w:type="dxa"/>
            <w:bottom w:w="0" w:type="dxa"/>
          </w:tblCellMar>
        </w:tblPrEx>
        <w:trPr>
          <w:trHeight w:val="348"/>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3</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عبيد نبيلة</w:t>
            </w:r>
          </w:p>
        </w:tc>
        <w:tc>
          <w:tcPr>
            <w:tcW w:w="751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pPr>
            <w:r>
              <w:rPr>
                <w:rFonts w:ascii="Simplified Arabic" w:hAnsi="Simplified Arabic" w:cs="Simplified Arabic"/>
                <w:color w:val="000000"/>
                <w:sz w:val="23"/>
                <w:szCs w:val="23"/>
                <w:rtl/>
                <w:lang w:bidi="ar-DZ"/>
              </w:rPr>
              <w:t xml:space="preserve">مدير مساعد مكلّف بالتكوين في </w:t>
            </w:r>
            <w:r>
              <w:rPr>
                <w:rFonts w:ascii="Simplified Arabic" w:hAnsi="Simplified Arabic" w:cs="Simplified Arabic"/>
                <w:color w:val="000000"/>
                <w:sz w:val="23"/>
                <w:szCs w:val="23"/>
                <w:rtl/>
                <w:lang w:bidi="ar-DZ"/>
              </w:rPr>
              <w:t>الدكتوراه والبحث العلمي والتطوير التكنولوجي والابتكار وترقية المقاولاتية</w:t>
            </w:r>
          </w:p>
        </w:tc>
      </w:tr>
      <w:tr w:rsidR="0099542D">
        <w:tblPrEx>
          <w:tblCellMar>
            <w:top w:w="0" w:type="dxa"/>
            <w:bottom w:w="0" w:type="dxa"/>
          </w:tblCellMar>
        </w:tblPrEx>
        <w:trPr>
          <w:trHeight w:val="87"/>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4</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سليماني عمر فاروق</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مدير مساعد مكلّف بأنظمة الإعلام والاتصال والعلاقات الخارجية</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5</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شادر سعاد</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رئيس قسم مناجمنت والمقاولتية</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6</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يحياوي جلال الدين</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رئيس قسم مناجمنت التنظيمات</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7</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عمارة جميلة</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رئيس اللجنة العلمية لقسم مناجمنت والمقاولتية</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8</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زروتي مسعود</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رئيس اللجنة العلمية لقسم مناجمنت التنظيمات</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9</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مداحي عثمان</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10</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أمقران مصطفى</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أستاذ</w:t>
            </w:r>
          </w:p>
        </w:tc>
      </w:tr>
      <w:tr w:rsidR="0099542D">
        <w:tblPrEx>
          <w:tblCellMar>
            <w:top w:w="0" w:type="dxa"/>
            <w:bottom w:w="0" w:type="dxa"/>
          </w:tblCellMar>
        </w:tblPrEx>
        <w:trPr>
          <w:trHeight w:val="227"/>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11</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درار حسان</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216"/>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12</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فروخي أمين</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16"/>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13</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بن قرنة محمد</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مدير بحث</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14</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بوصافي كمال</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أستاذ،مدير بالمدرسة العليا للتجارة- القليعة</w:t>
            </w:r>
          </w:p>
        </w:tc>
      </w:tr>
      <w:tr w:rsidR="0099542D">
        <w:tblPrEx>
          <w:tblCellMar>
            <w:top w:w="0" w:type="dxa"/>
            <w:bottom w:w="0" w:type="dxa"/>
          </w:tblCellMar>
        </w:tblPrEx>
        <w:trPr>
          <w:trHeight w:val="293"/>
          <w:jc w:val="center"/>
        </w:trPr>
        <w:tc>
          <w:tcPr>
            <w:tcW w:w="485"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15</w:t>
            </w:r>
          </w:p>
        </w:tc>
        <w:tc>
          <w:tcPr>
            <w:tcW w:w="170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مزهودة عبد المليك</w:t>
            </w:r>
          </w:p>
        </w:tc>
        <w:tc>
          <w:tcPr>
            <w:tcW w:w="751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أستاذ،مدير المدرسة الوطنية للإدارة</w:t>
            </w:r>
          </w:p>
        </w:tc>
      </w:tr>
      <w:tr w:rsidR="0099542D">
        <w:tblPrEx>
          <w:tblCellMar>
            <w:top w:w="0" w:type="dxa"/>
            <w:bottom w:w="0" w:type="dxa"/>
          </w:tblCellMar>
        </w:tblPrEx>
        <w:trPr>
          <w:trHeight w:val="293"/>
          <w:jc w:val="center"/>
        </w:trPr>
        <w:tc>
          <w:tcPr>
            <w:tcW w:w="485"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pPr>
            <w:r>
              <w:rPr>
                <w:rFonts w:ascii="Simplified Arabic" w:hAnsi="Simplified Arabic" w:cs="Simplified Arabic"/>
                <w:b/>
                <w:bCs/>
                <w:color w:val="000000"/>
                <w:lang w:bidi="ar-DZ"/>
              </w:rPr>
              <w:t>16</w:t>
            </w:r>
          </w:p>
        </w:tc>
        <w:tc>
          <w:tcPr>
            <w:tcW w:w="1700"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بن معمر كريم</w:t>
            </w:r>
          </w:p>
        </w:tc>
        <w:tc>
          <w:tcPr>
            <w:tcW w:w="7515"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pPr>
            <w:r>
              <w:rPr>
                <w:rFonts w:ascii="Simplified Arabic" w:hAnsi="Simplified Arabic" w:cs="Simplified Arabic"/>
                <w:color w:val="000000"/>
                <w:rtl/>
                <w:lang w:bidi="ar-DZ"/>
              </w:rPr>
              <w:t>مسؤول مكتبة المدرسة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795/أ.ع مؤرخ في 12 جوان 2023، يعدّل القرار رقم 880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اللجنة العلمية لقسـم علوم التسيير بكلّيـة العلـوم الاقتصاديـة والتّجار</w:t>
      </w:r>
      <w:r>
        <w:rPr>
          <w:rFonts w:ascii="Simplified Arabic" w:hAnsi="Simplified Arabic" w:cs="Simplified Arabic"/>
          <w:b/>
          <w:bCs/>
          <w:color w:val="0000FF"/>
          <w:sz w:val="28"/>
          <w:szCs w:val="28"/>
          <w:rtl/>
        </w:rPr>
        <w:t>يـة وعلـوم التّسييـر بجامعة عبد الحميد مهري-قسنطينة2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w:t>
      </w:r>
      <w:r>
        <w:rPr>
          <w:rFonts w:ascii="Simplified Arabic" w:eastAsia="SimSun" w:hAnsi="Simplified Arabic" w:cs="Simplified Arabic"/>
          <w:color w:val="000000"/>
          <w:sz w:val="28"/>
          <w:szCs w:val="28"/>
          <w:rtl/>
        </w:rPr>
        <w:t>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11-401 المؤرخ في 03 محرم عام 1433 الموافق 28 نوفمبر سنة 2011 والمتضمن إنشاء جامعة قسنطينة2.</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وبموجب القرار رقم 980 المؤرّخ في 17 جويلية 2022 الذي يحدّد القائمة الاسمية لأعضاء اللجنة العلمية لقسـم علوم ا</w:t>
      </w:r>
      <w:r>
        <w:rPr>
          <w:rFonts w:ascii="Simplified Arabic" w:eastAsia="SimSun" w:hAnsi="Simplified Arabic" w:cs="Simplified Arabic"/>
          <w:color w:val="000000"/>
          <w:sz w:val="28"/>
          <w:szCs w:val="28"/>
          <w:rtl/>
        </w:rPr>
        <w:t>لتسيير بكلّيـة العلـوم الاقتصاديـة والتّجاريـة وعلـوم التّسييـر بجامعة عبد الحميد مهري-قسنطينة2.</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إرسال جامعة عبد الحميد مهري-قسنطينة2 رقم 90 المؤرّخ في 14 ماي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w:t>
      </w:r>
      <w:r>
        <w:rPr>
          <w:rFonts w:ascii="Simplified Arabic" w:hAnsi="Simplified Arabic" w:cs="Simplified Arabic"/>
          <w:color w:val="000000"/>
          <w:sz w:val="28"/>
          <w:szCs w:val="28"/>
          <w:rtl/>
        </w:rPr>
        <w:t>لجنة العلمية لقسم علوم التسيير بكلّية العلـوم الاقتصاديـة والتّجاريـة وعلـوم التّسييـر بجامعة عبد الحميد مهري-قسنطينة2.</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التسيير بكلّية العلـوم الاقتصاديـة والتّجاريـة وعلـوم التّسييـر بجامعة ع</w:t>
      </w:r>
      <w:r>
        <w:rPr>
          <w:rFonts w:ascii="Simplified Arabic" w:hAnsi="Simplified Arabic" w:cs="Simplified Arabic"/>
          <w:color w:val="000000"/>
          <w:sz w:val="28"/>
          <w:szCs w:val="28"/>
          <w:rtl/>
        </w:rPr>
        <w:t>بد الحميد مهري-قسنطينة2،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الحميد مهري-قسنطينة2،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 xml:space="preserve">في 12 جوان </w:t>
      </w:r>
      <w:r>
        <w:rPr>
          <w:rFonts w:ascii="Simplified Arabic" w:hAnsi="Simplified Arabic" w:cs="Simplified Arabic"/>
          <w:b/>
          <w:bCs/>
          <w:color w:val="000000"/>
          <w:sz w:val="20"/>
          <w:szCs w:val="20"/>
          <w:rtl/>
          <w:lang w:bidi="ar-DZ"/>
        </w:rPr>
        <w:t>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795/أ.ع المؤرخ في 12 جوان 2023 الذي </w:t>
      </w:r>
      <w:r>
        <w:rPr>
          <w:rFonts w:ascii="Simplified Arabic" w:hAnsi="Simplified Arabic" w:cs="Simplified Arabic"/>
          <w:b/>
          <w:bCs/>
          <w:color w:val="000000"/>
          <w:rtl/>
          <w:lang w:bidi="ar-DZ"/>
        </w:rPr>
        <w:t>يعدّل القرار رقم 880 المؤرّخ في 17 جويلية 2022</w:t>
      </w:r>
    </w:p>
    <w:p w:rsidR="0099542D" w:rsidRDefault="00FA2D5A">
      <w:pPr>
        <w:pStyle w:val="Standard"/>
        <w:bidi/>
        <w:ind w:left="-2"/>
        <w:jc w:val="center"/>
      </w:pPr>
      <w:r>
        <w:rPr>
          <w:rFonts w:ascii="Simplified Arabic" w:hAnsi="Simplified Arabic" w:cs="Simplified Arabic"/>
          <w:b/>
          <w:bCs/>
          <w:color w:val="000000"/>
          <w:rtl/>
          <w:lang w:bidi="ar-DZ"/>
        </w:rPr>
        <w:t>المحدّد للقائمة الاسمية لأعضاء اللجنة العلمية لقسـم علوم التسيير بكلّيـة العلـوم الاقتصاديـة والتّجاريـة وعلـوم التّسييـر</w:t>
      </w:r>
    </w:p>
    <w:p w:rsidR="0099542D" w:rsidRDefault="00FA2D5A">
      <w:pPr>
        <w:pStyle w:val="Standard"/>
        <w:bidi/>
        <w:jc w:val="center"/>
      </w:pPr>
      <w:r>
        <w:rPr>
          <w:rFonts w:ascii="Simplified Arabic" w:hAnsi="Simplified Arabic" w:cs="Simplified Arabic"/>
          <w:b/>
          <w:bCs/>
          <w:color w:val="000000"/>
          <w:shd w:val="clear" w:color="auto" w:fill="C0C0C0"/>
          <w:rtl/>
          <w:lang w:bidi="ar-DZ"/>
        </w:rPr>
        <w:t>بجامعة عبد الحميد مهري-قسنطينة2</w:t>
      </w:r>
    </w:p>
    <w:p w:rsidR="0099542D" w:rsidRDefault="0099542D">
      <w:pPr>
        <w:pStyle w:val="Standard"/>
        <w:bidi/>
        <w:jc w:val="center"/>
        <w:rPr>
          <w:rFonts w:cs="Simplified Arabic"/>
          <w:b/>
          <w:bCs/>
          <w:i/>
          <w:iCs/>
          <w:sz w:val="2"/>
          <w:szCs w:val="2"/>
          <w:lang w:bidi="ar-DZ"/>
        </w:rPr>
      </w:pPr>
    </w:p>
    <w:tbl>
      <w:tblPr>
        <w:bidiVisual/>
        <w:tblW w:w="9015" w:type="dxa"/>
        <w:jc w:val="center"/>
        <w:tblLayout w:type="fixed"/>
        <w:tblCellMar>
          <w:left w:w="10" w:type="dxa"/>
          <w:right w:w="10" w:type="dxa"/>
        </w:tblCellMar>
        <w:tblLook w:val="0000" w:firstRow="0" w:lastRow="0" w:firstColumn="0" w:lastColumn="0" w:noHBand="0" w:noVBand="0"/>
      </w:tblPr>
      <w:tblGrid>
        <w:gridCol w:w="646"/>
        <w:gridCol w:w="2697"/>
        <w:gridCol w:w="5672"/>
      </w:tblGrid>
      <w:tr w:rsidR="0099542D">
        <w:tblPrEx>
          <w:tblCellMar>
            <w:top w:w="0" w:type="dxa"/>
            <w:bottom w:w="0" w:type="dxa"/>
          </w:tblCellMar>
        </w:tblPrEx>
        <w:trPr>
          <w:trHeight w:val="207"/>
          <w:jc w:val="center"/>
        </w:trPr>
        <w:tc>
          <w:tcPr>
            <w:tcW w:w="6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7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98"/>
          <w:jc w:val="center"/>
        </w:trPr>
        <w:tc>
          <w:tcPr>
            <w:tcW w:w="64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69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دهان محمد</w:t>
            </w:r>
          </w:p>
        </w:tc>
        <w:tc>
          <w:tcPr>
            <w:tcW w:w="567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w:t>
            </w:r>
            <w:r>
              <w:rPr>
                <w:rFonts w:ascii="Simplified Arabic" w:hAnsi="Simplified Arabic" w:cs="Simplified Arabic"/>
                <w:color w:val="000000"/>
                <w:szCs w:val="20"/>
                <w:rtl/>
                <w:lang w:val="fr-FR" w:eastAsia="fr-FR" w:bidi="ar-DZ"/>
              </w:rPr>
              <w:t xml:space="preserve"> العلمية للقسم</w:t>
            </w:r>
          </w:p>
        </w:tc>
      </w:tr>
      <w:tr w:rsidR="0099542D">
        <w:tblPrEx>
          <w:tblCellMar>
            <w:top w:w="0" w:type="dxa"/>
            <w:bottom w:w="0" w:type="dxa"/>
          </w:tblCellMar>
        </w:tblPrEx>
        <w:trPr>
          <w:trHeight w:val="198"/>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قارة ملاك</w:t>
            </w:r>
          </w:p>
        </w:tc>
        <w:tc>
          <w:tcPr>
            <w:tcW w:w="567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198"/>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العابد لزهر</w:t>
            </w:r>
          </w:p>
        </w:tc>
        <w:tc>
          <w:tcPr>
            <w:tcW w:w="56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07"/>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قريشي محمد الصالح</w:t>
            </w:r>
          </w:p>
        </w:tc>
        <w:tc>
          <w:tcPr>
            <w:tcW w:w="56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1"/>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بوعتروس عبد الحق</w:t>
            </w:r>
          </w:p>
        </w:tc>
        <w:tc>
          <w:tcPr>
            <w:tcW w:w="5672"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1"/>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محمد هدى</w:t>
            </w:r>
          </w:p>
        </w:tc>
        <w:tc>
          <w:tcPr>
            <w:tcW w:w="567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شيلي وسام</w:t>
            </w:r>
          </w:p>
        </w:tc>
        <w:tc>
          <w:tcPr>
            <w:tcW w:w="567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4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6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الحاج علي حليمة</w:t>
            </w:r>
          </w:p>
        </w:tc>
        <w:tc>
          <w:tcPr>
            <w:tcW w:w="567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4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69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حنان شلغوم</w:t>
            </w:r>
          </w:p>
        </w:tc>
        <w:tc>
          <w:tcPr>
            <w:tcW w:w="567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أستاذ مساعد قسم </w:t>
            </w:r>
            <w:r>
              <w:rPr>
                <w:rFonts w:ascii="Simplified Arabic" w:hAnsi="Simplified Arabic" w:cs="Simplified Arabic"/>
                <w:color w:val="000000"/>
                <w:szCs w:val="20"/>
                <w:rtl/>
                <w:lang w:val="fr-FR" w:eastAsia="fr-FR" w:bidi="ar-DZ"/>
              </w:rPr>
              <w:t>"أ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796/أ.ع مؤرخ في 12 جوان 2023، يعدّل القرار رقم 881 المؤرّخ في 17 جويلية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لكلّية العلـوم الاقتصاديـة والتّجاريـة وعلـوم التّسييـر</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بج</w:t>
      </w:r>
      <w:r>
        <w:rPr>
          <w:rFonts w:ascii="Simplified Arabic" w:hAnsi="Simplified Arabic" w:cs="Simplified Arabic"/>
          <w:b/>
          <w:bCs/>
          <w:color w:val="0000FF"/>
          <w:sz w:val="28"/>
          <w:szCs w:val="28"/>
          <w:rtl/>
        </w:rPr>
        <w:t>امعة عبد الحميد مهري-قسنطينة2</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w:t>
      </w:r>
      <w:r>
        <w:rPr>
          <w:rFonts w:ascii="Simplified Arabic" w:eastAsia="SimSun" w:hAnsi="Simplified Arabic" w:cs="Simplified Arabic"/>
          <w:color w:val="000000"/>
          <w:sz w:val="28"/>
          <w:szCs w:val="28"/>
          <w:rtl/>
        </w:rPr>
        <w:t>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11-401 المؤرخ في 03 محرم عام 1433 الموافق 28 نوفمبر سنة 2011 والمتضمن إنشاء جامعة قسنطينة2.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w:t>
      </w:r>
      <w:r>
        <w:rPr>
          <w:rFonts w:ascii="Simplified Arabic" w:eastAsia="SimSun" w:hAnsi="Simplified Arabic" w:cs="Simplified Arabic"/>
          <w:color w:val="000000"/>
          <w:sz w:val="28"/>
          <w:szCs w:val="28"/>
          <w:rtl/>
        </w:rPr>
        <w:t>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881 المؤرّخ في 17 جويلية 2022 الذي يحدّد القائمة الاسمية لأعضاء المجلس العلمي لكلّية العلـوم الاقتصاديـة والتّ</w:t>
      </w:r>
      <w:r>
        <w:rPr>
          <w:rFonts w:ascii="Simplified Arabic" w:eastAsia="SimSun" w:hAnsi="Simplified Arabic" w:cs="Simplified Arabic"/>
          <w:color w:val="000000"/>
          <w:sz w:val="28"/>
          <w:szCs w:val="28"/>
          <w:rtl/>
        </w:rPr>
        <w:t>جاريـة وعلـوم التّسييـر بجامعة عبد الحميد مهري-قسنطينة 2.</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جامعة عبد الحميد مهري-قسنطينة2 رقم 90 المؤرّخ في 14 ماي 2023.</w:t>
      </w:r>
    </w:p>
    <w:p w:rsidR="0099542D" w:rsidRDefault="0099542D">
      <w:pPr>
        <w:pStyle w:val="Standard"/>
        <w:bidi/>
        <w:ind w:left="-1"/>
        <w:jc w:val="center"/>
        <w:rPr>
          <w:rFonts w:ascii="Simplified Arabic" w:hAnsi="Simplified Arabic" w:cs="Simplified Arabic"/>
          <w:sz w:val="6"/>
          <w:szCs w:val="6"/>
          <w:lang w:bidi="ar-DZ"/>
        </w:rPr>
      </w:pPr>
    </w:p>
    <w:p w:rsidR="0099542D" w:rsidRDefault="0099542D">
      <w:pPr>
        <w:pStyle w:val="Standard"/>
        <w:bidi/>
        <w:ind w:left="284"/>
        <w:jc w:val="both"/>
        <w:rPr>
          <w:rFonts w:ascii="Simplified Arabic" w:hAnsi="Simplified Arabic" w:cs="Simplified Arabic"/>
          <w:sz w:val="2"/>
          <w:szCs w:val="2"/>
          <w:lang w:bidi="ar-DZ"/>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8"/>
          <w:szCs w:val="8"/>
          <w:lang w:bidi="ar-EG"/>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لكلّية العلـوم الاقتصاديـة والتّ</w:t>
      </w:r>
      <w:r>
        <w:rPr>
          <w:rFonts w:ascii="Simplified Arabic" w:hAnsi="Simplified Arabic" w:cs="Simplified Arabic"/>
          <w:color w:val="000000"/>
          <w:sz w:val="28"/>
          <w:szCs w:val="28"/>
          <w:rtl/>
        </w:rPr>
        <w:t>جاريـة وعلـوم التّسييـر بجامعة عبد الحميد مهري-قسنطينة2.</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العلـوم الاقتصاديـة والتّجاريـة وعلـوم التّسييـر بجامعة عبد الحميد مهري-قسنطينة2،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w:t>
      </w:r>
      <w:r>
        <w:rPr>
          <w:rFonts w:ascii="Simplified Arabic" w:hAnsi="Simplified Arabic" w:cs="Simplified Arabic"/>
          <w:color w:val="000000"/>
          <w:sz w:val="28"/>
          <w:szCs w:val="28"/>
          <w:rtl/>
        </w:rPr>
        <w:t>عام للتعليم والتكوين ومدير جامعة عبد الحميد مهري-قسنطينة2،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796/أ.ع المؤرخ في 12 جوان 2023 الذي يعدّل القرار رقم 881 المؤرّخ في 17 جويلية 2022 المحدّد للقائمة الاسمية </w:t>
      </w:r>
      <w:r>
        <w:rPr>
          <w:rFonts w:ascii="Simplified Arabic" w:hAnsi="Simplified Arabic" w:cs="Simplified Arabic"/>
          <w:b/>
          <w:bCs/>
          <w:color w:val="000000"/>
          <w:rtl/>
          <w:lang w:bidi="ar-DZ"/>
        </w:rPr>
        <w:t>لأعضاء المجلس العلمي لكلّية العلـوم الاقتصاديـة والتّجاريـة وعلـوم التّسييـر بجامعة عبد الحميد مهري-قسنطينة2</w:t>
      </w:r>
    </w:p>
    <w:p w:rsidR="0099542D" w:rsidRDefault="0099542D">
      <w:pPr>
        <w:pStyle w:val="Standard"/>
        <w:tabs>
          <w:tab w:val="left" w:pos="3068"/>
          <w:tab w:val="center" w:pos="4819"/>
        </w:tabs>
        <w:bidi/>
        <w:jc w:val="center"/>
        <w:rPr>
          <w:rFonts w:ascii="Simplified Arabic" w:hAnsi="Simplified Arabic" w:cs="Simplified Arabic"/>
          <w:b/>
          <w:bCs/>
          <w:spacing w:val="-16"/>
          <w:sz w:val="2"/>
          <w:szCs w:val="2"/>
          <w:lang w:bidi="ar-EG"/>
        </w:rPr>
      </w:pPr>
    </w:p>
    <w:tbl>
      <w:tblPr>
        <w:bidiVisual/>
        <w:tblW w:w="9573" w:type="dxa"/>
        <w:jc w:val="center"/>
        <w:tblLayout w:type="fixed"/>
        <w:tblCellMar>
          <w:left w:w="10" w:type="dxa"/>
          <w:right w:w="10" w:type="dxa"/>
        </w:tblCellMar>
        <w:tblLook w:val="0000" w:firstRow="0" w:lastRow="0" w:firstColumn="0" w:lastColumn="0" w:noHBand="0" w:noVBand="0"/>
      </w:tblPr>
      <w:tblGrid>
        <w:gridCol w:w="642"/>
        <w:gridCol w:w="1984"/>
        <w:gridCol w:w="6947"/>
      </w:tblGrid>
      <w:tr w:rsidR="0099542D">
        <w:tblPrEx>
          <w:tblCellMar>
            <w:top w:w="0" w:type="dxa"/>
            <w:bottom w:w="0" w:type="dxa"/>
          </w:tblCellMar>
        </w:tblPrEx>
        <w:trPr>
          <w:jc w:val="center"/>
        </w:trPr>
        <w:tc>
          <w:tcPr>
            <w:tcW w:w="6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8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94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64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198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تركي عز الدين</w:t>
            </w:r>
          </w:p>
        </w:tc>
        <w:tc>
          <w:tcPr>
            <w:tcW w:w="694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العلوم التجارية</w:t>
            </w:r>
          </w:p>
        </w:tc>
      </w:tr>
      <w:tr w:rsidR="0099542D">
        <w:tblPrEx>
          <w:tblCellMar>
            <w:top w:w="0" w:type="dxa"/>
            <w:bottom w:w="0" w:type="dxa"/>
          </w:tblCellMar>
        </w:tblPrEx>
        <w:trPr>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بوعشة </w:t>
            </w:r>
            <w:r>
              <w:rPr>
                <w:rFonts w:ascii="Simplified Arabic" w:hAnsi="Simplified Arabic" w:cs="Simplified Arabic"/>
                <w:color w:val="000000"/>
                <w:szCs w:val="20"/>
                <w:rtl/>
                <w:lang w:val="fr-FR" w:eastAsia="fr-FR" w:bidi="ar-DZ"/>
              </w:rPr>
              <w:t>مبارك</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موجاري رضوان</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لفايدة عبد الله</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355"/>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زواش زهير</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العلوم الاقتصادية</w:t>
            </w:r>
          </w:p>
        </w:tc>
      </w:tr>
      <w:tr w:rsidR="0099542D">
        <w:tblPrEx>
          <w:tblCellMar>
            <w:top w:w="0" w:type="dxa"/>
            <w:bottom w:w="0" w:type="dxa"/>
          </w:tblCellMar>
        </w:tblPrEx>
        <w:trPr>
          <w:trHeight w:val="348"/>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قارة ملاك</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علوم التسيير</w:t>
            </w:r>
          </w:p>
        </w:tc>
      </w:tr>
      <w:tr w:rsidR="0099542D">
        <w:tblPrEx>
          <w:tblCellMar>
            <w:top w:w="0" w:type="dxa"/>
            <w:bottom w:w="0" w:type="dxa"/>
          </w:tblCellMar>
        </w:tblPrEx>
        <w:trPr>
          <w:trHeight w:val="184"/>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بوباح عالية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العلوم التجارية</w:t>
            </w:r>
          </w:p>
        </w:tc>
      </w:tr>
      <w:tr w:rsidR="0099542D">
        <w:tblPrEx>
          <w:tblCellMar>
            <w:top w:w="0" w:type="dxa"/>
            <w:bottom w:w="0" w:type="dxa"/>
          </w:tblCellMar>
        </w:tblPrEx>
        <w:trPr>
          <w:trHeight w:val="161"/>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شباركة مهدي</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العلوم المالية والمحاسبية</w:t>
            </w:r>
          </w:p>
        </w:tc>
      </w:tr>
      <w:tr w:rsidR="0099542D">
        <w:tblPrEx>
          <w:tblCellMar>
            <w:top w:w="0" w:type="dxa"/>
            <w:bottom w:w="0" w:type="dxa"/>
          </w:tblCellMar>
        </w:tblPrEx>
        <w:trPr>
          <w:trHeight w:val="281"/>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بوطلالة عادل</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الاقتصادية</w:t>
            </w:r>
          </w:p>
        </w:tc>
      </w:tr>
      <w:tr w:rsidR="0099542D">
        <w:tblPrEx>
          <w:tblCellMar>
            <w:top w:w="0" w:type="dxa"/>
            <w:bottom w:w="0" w:type="dxa"/>
          </w:tblCellMar>
        </w:tblPrEx>
        <w:trPr>
          <w:trHeight w:val="245"/>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دهان محمد</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علوم التسيير</w:t>
            </w:r>
          </w:p>
        </w:tc>
      </w:tr>
      <w:tr w:rsidR="0099542D">
        <w:tblPrEx>
          <w:tblCellMar>
            <w:top w:w="0" w:type="dxa"/>
            <w:bottom w:w="0" w:type="dxa"/>
          </w:tblCellMar>
        </w:tblPrEx>
        <w:trPr>
          <w:trHeight w:val="238"/>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كورتل نجاة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اللجنة العلمية لقسم العلوم </w:t>
            </w:r>
            <w:r>
              <w:rPr>
                <w:rFonts w:ascii="Simplified Arabic" w:hAnsi="Simplified Arabic" w:cs="Simplified Arabic"/>
                <w:color w:val="000000"/>
                <w:szCs w:val="20"/>
                <w:rtl/>
                <w:lang w:val="fr-FR" w:eastAsia="fr-FR" w:bidi="ar-DZ"/>
              </w:rPr>
              <w:t>التجارية</w:t>
            </w:r>
          </w:p>
        </w:tc>
      </w:tr>
      <w:tr w:rsidR="0099542D">
        <w:tblPrEx>
          <w:tblCellMar>
            <w:top w:w="0" w:type="dxa"/>
            <w:bottom w:w="0" w:type="dxa"/>
          </w:tblCellMar>
        </w:tblPrEx>
        <w:trPr>
          <w:trHeight w:val="216"/>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طوبال إبتسام</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المالية والمحاسبية</w:t>
            </w:r>
          </w:p>
        </w:tc>
      </w:tr>
      <w:tr w:rsidR="0099542D">
        <w:tblPrEx>
          <w:tblCellMar>
            <w:top w:w="0" w:type="dxa"/>
            <w:bottom w:w="0" w:type="dxa"/>
          </w:tblCellMar>
        </w:tblPrEx>
        <w:trPr>
          <w:trHeight w:val="335"/>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لمسلف عبلة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الاقتصادية</w:t>
            </w:r>
          </w:p>
        </w:tc>
      </w:tr>
      <w:tr w:rsidR="0099542D">
        <w:tblPrEx>
          <w:tblCellMar>
            <w:top w:w="0" w:type="dxa"/>
            <w:bottom w:w="0" w:type="dxa"/>
          </w:tblCellMar>
        </w:tblPrEx>
        <w:trPr>
          <w:trHeight w:val="172"/>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سعيد احسن</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الاقتصادية</w:t>
            </w:r>
          </w:p>
        </w:tc>
      </w:tr>
      <w:tr w:rsidR="0099542D">
        <w:tblPrEx>
          <w:tblCellMar>
            <w:top w:w="0" w:type="dxa"/>
            <w:bottom w:w="0" w:type="dxa"/>
          </w:tblCellMar>
        </w:tblPrEx>
        <w:trPr>
          <w:trHeight w:val="87"/>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سايبي صندرة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علوم التسيير</w:t>
            </w:r>
          </w:p>
        </w:tc>
      </w:tr>
      <w:tr w:rsidR="0099542D">
        <w:tblPrEx>
          <w:tblCellMar>
            <w:top w:w="0" w:type="dxa"/>
            <w:bottom w:w="0" w:type="dxa"/>
          </w:tblCellMar>
        </w:tblPrEx>
        <w:trPr>
          <w:trHeight w:val="398"/>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طلبة صبرينة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علوم التسيير</w:t>
            </w:r>
          </w:p>
        </w:tc>
      </w:tr>
      <w:tr w:rsidR="0099542D">
        <w:tblPrEx>
          <w:tblCellMar>
            <w:top w:w="0" w:type="dxa"/>
            <w:bottom w:w="0" w:type="dxa"/>
          </w:tblCellMar>
        </w:tblPrEx>
        <w:trPr>
          <w:trHeight w:val="376"/>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خداش فارس</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التجارية</w:t>
            </w:r>
          </w:p>
        </w:tc>
      </w:tr>
      <w:tr w:rsidR="0099542D">
        <w:tblPrEx>
          <w:tblCellMar>
            <w:top w:w="0" w:type="dxa"/>
            <w:bottom w:w="0" w:type="dxa"/>
          </w:tblCellMar>
        </w:tblPrEx>
        <w:trPr>
          <w:trHeight w:val="225"/>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منصور منال</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العلوم المالية والمحاسبية</w:t>
            </w:r>
          </w:p>
        </w:tc>
      </w:tr>
      <w:tr w:rsidR="0099542D">
        <w:tblPrEx>
          <w:tblCellMar>
            <w:top w:w="0" w:type="dxa"/>
            <w:bottom w:w="0" w:type="dxa"/>
          </w:tblCellMar>
        </w:tblPrEx>
        <w:trPr>
          <w:trHeight w:val="204"/>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معزوز سامية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المالية والمحاسبية</w:t>
            </w:r>
          </w:p>
        </w:tc>
      </w:tr>
      <w:tr w:rsidR="0099542D">
        <w:tblPrEx>
          <w:tblCellMar>
            <w:top w:w="0" w:type="dxa"/>
            <w:bottom w:w="0" w:type="dxa"/>
          </w:tblCellMar>
        </w:tblPrEx>
        <w:trPr>
          <w:trHeight w:val="323"/>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بوشملة زهير</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146"/>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الحاج علي حليمة</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66"/>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روابح عبد الباقي</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57"/>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بن حسين ناجي</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94"/>
          <w:jc w:val="center"/>
        </w:trPr>
        <w:tc>
          <w:tcPr>
            <w:tcW w:w="64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198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lang w:val="fr-FR" w:eastAsia="fr-FR" w:bidi="ar-DZ"/>
              </w:rPr>
              <w:t xml:space="preserve"> </w:t>
            </w:r>
            <w:r>
              <w:rPr>
                <w:rFonts w:ascii="Simplified Arabic" w:hAnsi="Simplified Arabic" w:cs="Simplified Arabic"/>
                <w:color w:val="000000"/>
                <w:szCs w:val="20"/>
                <w:rtl/>
                <w:lang w:val="fr-FR" w:eastAsia="fr-FR" w:bidi="ar-DZ"/>
              </w:rPr>
              <w:t>بوشريبة محمد</w:t>
            </w:r>
          </w:p>
        </w:tc>
        <w:tc>
          <w:tcPr>
            <w:tcW w:w="694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10"/>
          <w:jc w:val="center"/>
        </w:trPr>
        <w:tc>
          <w:tcPr>
            <w:tcW w:w="64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47"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198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بن حمودة آسيا</w:t>
            </w:r>
          </w:p>
        </w:tc>
        <w:tc>
          <w:tcPr>
            <w:tcW w:w="694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47"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797/أ.ع مؤرخ في 12 جوان 2023، يعدّل القرار رقم 726 المؤرّخ في 26 جوان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بكلية هندسة الطرائق بجامعة صالح بوبنيدر-قسنطينة3</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في24 جمادى الثانية عام 1424 الموافق 23 غشت سنة 2003 الذي </w:t>
      </w:r>
      <w:r>
        <w:rPr>
          <w:rFonts w:ascii="Simplified Arabic" w:eastAsia="SimSun" w:hAnsi="Simplified Arabic" w:cs="Simplified Arabic"/>
          <w:color w:val="000000"/>
          <w:sz w:val="28"/>
          <w:szCs w:val="28"/>
          <w:rtl/>
        </w:rPr>
        <w:t>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11-402 المؤرخ في 3 محرم عام 1433 الموافق 28 نوفمبر سنة 2011 المتضمن إنشاء جامعة قسنطينة3، المعدّل.</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w:t>
      </w:r>
      <w:r>
        <w:rPr>
          <w:rFonts w:ascii="Simplified Arabic" w:eastAsia="SimSun" w:hAnsi="Simplified Arabic" w:cs="Simplified Arabic"/>
          <w:color w:val="000000"/>
          <w:sz w:val="28"/>
          <w:szCs w:val="28"/>
          <w:rtl/>
        </w:rPr>
        <w:t xml:space="preserve">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إرسال جامعة صالح بوبنيدر-قسنطينة 3 رقم 140 المؤرّخ في 25 أفريل 2023.</w:t>
      </w:r>
    </w:p>
    <w:p w:rsidR="0099542D" w:rsidRDefault="0099542D">
      <w:pPr>
        <w:pStyle w:val="Standard"/>
        <w:bidi/>
        <w:spacing w:line="251" w:lineRule="auto"/>
        <w:ind w:left="284"/>
        <w:jc w:val="center"/>
        <w:rPr>
          <w:rFonts w:cs="Traditional Arabic"/>
          <w:spacing w:val="-6"/>
          <w:sz w:val="12"/>
          <w:szCs w:val="1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w:t>
      </w:r>
      <w:r>
        <w:rPr>
          <w:rFonts w:ascii="Simplified Arabic" w:hAnsi="Simplified Arabic" w:cs="Simplified Arabic"/>
          <w:color w:val="000000"/>
          <w:sz w:val="28"/>
          <w:szCs w:val="28"/>
          <w:rtl/>
        </w:rPr>
        <w:t>لعلمي لكلية هندسة الطرائق بجامعة صالح بوبنيدر-قسنطينة3.</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هندسة الطرائق بجامعة صالح بوبنيدر-قسنطينة3، وفقا للجدول الملحق بهذا القرار.</w:t>
      </w:r>
    </w:p>
    <w:p w:rsidR="0099542D" w:rsidRDefault="00FA2D5A">
      <w:pPr>
        <w:pStyle w:val="Standard"/>
        <w:bidi/>
        <w:spacing w:line="259"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صالح بوبنيدر- قسنطينة 3، كل فيما يخصه، بتطبيق أحكام هذا القرار الذي سينشر في النشرة الرسمية للتعليم العالي والبحث العلمي.</w:t>
      </w:r>
    </w:p>
    <w:p w:rsidR="0099542D" w:rsidRDefault="00FA2D5A">
      <w:pPr>
        <w:pStyle w:val="Standard"/>
        <w:bidi/>
        <w:spacing w:line="259"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spacing w:line="259"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9"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9" w:lineRule="auto"/>
        <w:ind w:left="6236" w:hanging="1"/>
        <w:jc w:val="center"/>
      </w:pPr>
      <w:r>
        <w:rPr>
          <w:rFonts w:ascii="Simplified Arabic" w:hAnsi="Simplified Arabic" w:cs="Simplified Arabic"/>
          <w:b/>
          <w:bCs/>
          <w:color w:val="000000"/>
          <w:sz w:val="20"/>
          <w:szCs w:val="20"/>
          <w:rtl/>
          <w:lang w:bidi="ar-DZ"/>
        </w:rPr>
        <w:t xml:space="preserve">بن </w:t>
      </w:r>
      <w:r>
        <w:rPr>
          <w:rFonts w:ascii="Simplified Arabic" w:hAnsi="Simplified Arabic" w:cs="Simplified Arabic"/>
          <w:b/>
          <w:bCs/>
          <w:color w:val="000000"/>
          <w:sz w:val="20"/>
          <w:szCs w:val="20"/>
          <w:rtl/>
          <w:lang w:bidi="ar-DZ"/>
        </w:rPr>
        <w:t>تليس عبد الحكيم</w:t>
      </w:r>
    </w:p>
    <w:p w:rsidR="0099542D" w:rsidRDefault="00FA2D5A">
      <w:pPr>
        <w:pStyle w:val="Standard"/>
        <w:tabs>
          <w:tab w:val="right" w:pos="4152"/>
        </w:tabs>
        <w:bidi/>
        <w:spacing w:line="259"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59" w:lineRule="auto"/>
        <w:ind w:left="-2"/>
        <w:jc w:val="center"/>
      </w:pPr>
      <w:r>
        <w:rPr>
          <w:rFonts w:ascii="Simplified Arabic" w:hAnsi="Simplified Arabic" w:cs="Simplified Arabic"/>
          <w:b/>
          <w:bCs/>
          <w:color w:val="000000"/>
          <w:rtl/>
          <w:lang w:bidi="ar-DZ"/>
        </w:rPr>
        <w:t>ملحق بالقرار رقم 797/أ.ع المؤرخ في 12 جوان 2023 الذي يعدّل القرار رقم 726 المؤرّخ في 26 جوان 2022</w:t>
      </w:r>
    </w:p>
    <w:p w:rsidR="0099542D" w:rsidRDefault="00FA2D5A">
      <w:pPr>
        <w:pStyle w:val="Standard"/>
        <w:bidi/>
        <w:spacing w:line="259" w:lineRule="auto"/>
        <w:ind w:left="-2"/>
        <w:jc w:val="center"/>
      </w:pPr>
      <w:r>
        <w:rPr>
          <w:rFonts w:ascii="Simplified Arabic" w:hAnsi="Simplified Arabic" w:cs="Simplified Arabic"/>
          <w:b/>
          <w:bCs/>
          <w:color w:val="000000"/>
          <w:shd w:val="clear" w:color="auto" w:fill="C0C0C0"/>
          <w:rtl/>
          <w:lang w:bidi="ar-DZ"/>
        </w:rPr>
        <w:t>المحدّد للقائمة ا</w:t>
      </w:r>
      <w:r>
        <w:rPr>
          <w:rFonts w:ascii="Simplified Arabic" w:hAnsi="Simplified Arabic" w:cs="Simplified Arabic"/>
          <w:b/>
          <w:bCs/>
          <w:color w:val="000000"/>
          <w:shd w:val="clear" w:color="auto" w:fill="C0C0C0"/>
          <w:rtl/>
          <w:lang w:bidi="ar-DZ"/>
        </w:rPr>
        <w:t>لاسمية لأعضاء المجلس العلمي بكلية هندسة الطرائق بجامعة صالح بوبنيدر-قسنطينة3</w:t>
      </w:r>
    </w:p>
    <w:p w:rsidR="0099542D" w:rsidRDefault="0099542D">
      <w:pPr>
        <w:pStyle w:val="Standard"/>
        <w:bidi/>
        <w:spacing w:line="259" w:lineRule="auto"/>
        <w:jc w:val="center"/>
        <w:rPr>
          <w:rFonts w:cs="Simplified Arabic"/>
          <w:b/>
          <w:bCs/>
          <w:sz w:val="2"/>
          <w:szCs w:val="2"/>
          <w:u w:val="single"/>
          <w:lang w:bidi="ar-EG"/>
        </w:rPr>
      </w:pPr>
    </w:p>
    <w:tbl>
      <w:tblPr>
        <w:bidiVisual/>
        <w:tblW w:w="9829" w:type="dxa"/>
        <w:jc w:val="center"/>
        <w:tblLayout w:type="fixed"/>
        <w:tblCellMar>
          <w:left w:w="10" w:type="dxa"/>
          <w:right w:w="10" w:type="dxa"/>
        </w:tblCellMar>
        <w:tblLook w:val="0000" w:firstRow="0" w:lastRow="0" w:firstColumn="0" w:lastColumn="0" w:noHBand="0" w:noVBand="0"/>
      </w:tblPr>
      <w:tblGrid>
        <w:gridCol w:w="663"/>
        <w:gridCol w:w="1935"/>
        <w:gridCol w:w="7231"/>
      </w:tblGrid>
      <w:tr w:rsidR="0099542D">
        <w:tblPrEx>
          <w:tblCellMar>
            <w:top w:w="0" w:type="dxa"/>
            <w:bottom w:w="0" w:type="dxa"/>
          </w:tblCellMar>
        </w:tblPrEx>
        <w:trPr>
          <w:jc w:val="center"/>
        </w:trPr>
        <w:tc>
          <w:tcPr>
            <w:tcW w:w="66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93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87"/>
          <w:jc w:val="center"/>
        </w:trPr>
        <w:tc>
          <w:tcPr>
            <w:tcW w:w="663"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935"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أوتليلي نوال</w:t>
            </w:r>
          </w:p>
        </w:tc>
        <w:tc>
          <w:tcPr>
            <w:tcW w:w="723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رئيسة المجلس العلمي للكلية، ممثّلة الأساتذة ذوي مصفّ الأستاذية عن قسم الهندسة الكيميائية</w:t>
            </w:r>
          </w:p>
        </w:tc>
      </w:tr>
      <w:tr w:rsidR="0099542D">
        <w:tblPrEx>
          <w:tblCellMar>
            <w:top w:w="0" w:type="dxa"/>
            <w:bottom w:w="0" w:type="dxa"/>
          </w:tblCellMar>
        </w:tblPrEx>
        <w:trPr>
          <w:trHeight w:val="284"/>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بلماحي محمد حبيب</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 xml:space="preserve">بن مخبي </w:t>
            </w:r>
            <w:r>
              <w:rPr>
                <w:rFonts w:ascii="Simplified Arabic" w:hAnsi="Simplified Arabic" w:cs="Simplified Arabic"/>
                <w:color w:val="000000"/>
                <w:szCs w:val="20"/>
                <w:rtl/>
                <w:lang w:val="fr-FR" w:eastAsia="fr-FR" w:bidi="ar-DZ"/>
              </w:rPr>
              <w:t>لطفي</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2"/>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زهيوة رؤوف</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بكوش سليم</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قسم الهندسة الصيدلانية</w:t>
            </w:r>
          </w:p>
        </w:tc>
      </w:tr>
      <w:tr w:rsidR="0099542D">
        <w:tblPrEx>
          <w:tblCellMar>
            <w:top w:w="0" w:type="dxa"/>
            <w:bottom w:w="0" w:type="dxa"/>
          </w:tblCellMar>
        </w:tblPrEx>
        <w:trPr>
          <w:trHeight w:val="229"/>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نمديلي ليلى</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قسم الهندسة الكيميائية</w:t>
            </w:r>
          </w:p>
        </w:tc>
      </w:tr>
      <w:tr w:rsidR="0099542D">
        <w:tblPrEx>
          <w:tblCellMar>
            <w:top w:w="0" w:type="dxa"/>
            <w:bottom w:w="0" w:type="dxa"/>
          </w:tblCellMar>
        </w:tblPrEx>
        <w:trPr>
          <w:trHeight w:val="377"/>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زردازي رانيا</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هندسة البيئة</w:t>
            </w:r>
          </w:p>
        </w:tc>
      </w:tr>
      <w:tr w:rsidR="0099542D">
        <w:tblPrEx>
          <w:tblCellMar>
            <w:top w:w="0" w:type="dxa"/>
            <w:bottom w:w="0" w:type="dxa"/>
          </w:tblCellMar>
        </w:tblPrEx>
        <w:trPr>
          <w:trHeight w:val="328"/>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بومالة دليل</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قسم هندسة الطرائق</w:t>
            </w:r>
          </w:p>
        </w:tc>
      </w:tr>
      <w:tr w:rsidR="0099542D">
        <w:tblPrEx>
          <w:tblCellMar>
            <w:top w:w="0" w:type="dxa"/>
            <w:bottom w:w="0" w:type="dxa"/>
          </w:tblCellMar>
        </w:tblPrEx>
        <w:trPr>
          <w:trHeight w:val="333"/>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لعروس سمية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الهندسة الصيدلانية</w:t>
            </w:r>
          </w:p>
        </w:tc>
      </w:tr>
      <w:tr w:rsidR="0099542D">
        <w:tblPrEx>
          <w:tblCellMar>
            <w:top w:w="0" w:type="dxa"/>
            <w:bottom w:w="0" w:type="dxa"/>
          </w:tblCellMar>
        </w:tblPrEx>
        <w:trPr>
          <w:trHeight w:val="339"/>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بلاسكة فوزية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الهندسة الكيميائية</w:t>
            </w:r>
          </w:p>
        </w:tc>
      </w:tr>
      <w:tr w:rsidR="0099542D">
        <w:tblPrEx>
          <w:tblCellMar>
            <w:top w:w="0" w:type="dxa"/>
            <w:bottom w:w="0" w:type="dxa"/>
          </w:tblCellMar>
        </w:tblPrEx>
        <w:trPr>
          <w:trHeight w:val="339"/>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غربي نعيمة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هندسة البيئة</w:t>
            </w:r>
          </w:p>
        </w:tc>
      </w:tr>
      <w:tr w:rsidR="0099542D">
        <w:tblPrEx>
          <w:tblCellMar>
            <w:top w:w="0" w:type="dxa"/>
            <w:bottom w:w="0" w:type="dxa"/>
          </w:tblCellMar>
        </w:tblPrEx>
        <w:trPr>
          <w:trHeight w:val="339"/>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خنطول بوبكر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لقسم هندسة الطرائق</w:t>
            </w:r>
          </w:p>
        </w:tc>
      </w:tr>
      <w:tr w:rsidR="0099542D">
        <w:tblPrEx>
          <w:tblCellMar>
            <w:top w:w="0" w:type="dxa"/>
            <w:bottom w:w="0" w:type="dxa"/>
          </w:tblCellMar>
        </w:tblPrEx>
        <w:trPr>
          <w:trHeight w:val="350"/>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سويسي منير</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مثّل الأساتذة ذوي مصفّ الأستاذية عن قسم هندسة الطرائق</w:t>
            </w:r>
          </w:p>
        </w:tc>
      </w:tr>
      <w:tr w:rsidR="0099542D">
        <w:tblPrEx>
          <w:tblCellMar>
            <w:top w:w="0" w:type="dxa"/>
            <w:bottom w:w="0" w:type="dxa"/>
          </w:tblCellMar>
        </w:tblPrEx>
        <w:trPr>
          <w:trHeight w:val="350"/>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قيطوني سعيدة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مثّل الأساتذة ذوي مصفّ الأستاذية عن قسم هندسة الطرائق</w:t>
            </w:r>
          </w:p>
        </w:tc>
      </w:tr>
      <w:tr w:rsidR="0099542D">
        <w:tblPrEx>
          <w:tblCellMar>
            <w:top w:w="0" w:type="dxa"/>
            <w:bottom w:w="0" w:type="dxa"/>
          </w:tblCellMar>
        </w:tblPrEx>
        <w:trPr>
          <w:trHeight w:val="350"/>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مرواني سليمان</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 xml:space="preserve">مثّل الأساتذة ذوي مصفّ الأستاذية عن قسم الهندسة </w:t>
            </w:r>
            <w:r>
              <w:rPr>
                <w:rFonts w:ascii="Simplified Arabic" w:hAnsi="Simplified Arabic" w:cs="Simplified Arabic"/>
                <w:color w:val="000000"/>
                <w:szCs w:val="20"/>
                <w:rtl/>
                <w:lang w:val="fr-FR" w:eastAsia="fr-FR" w:bidi="ar-DZ"/>
              </w:rPr>
              <w:t>الكيميائية</w:t>
            </w:r>
          </w:p>
        </w:tc>
      </w:tr>
      <w:tr w:rsidR="0099542D">
        <w:tblPrEx>
          <w:tblCellMar>
            <w:top w:w="0" w:type="dxa"/>
            <w:bottom w:w="0" w:type="dxa"/>
          </w:tblCellMar>
        </w:tblPrEx>
        <w:trPr>
          <w:trHeight w:val="350"/>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قاسم شاوش عقيلة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الصيدلانية</w:t>
            </w:r>
          </w:p>
        </w:tc>
      </w:tr>
      <w:tr w:rsidR="0099542D">
        <w:tblPrEx>
          <w:tblCellMar>
            <w:top w:w="0" w:type="dxa"/>
            <w:bottom w:w="0" w:type="dxa"/>
          </w:tblCellMar>
        </w:tblPrEx>
        <w:trPr>
          <w:trHeight w:val="350"/>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بلعايب فوزية</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الصيدلانية</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باني خير الدين</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مثّل الأساتذة ذوي مصفّ الأستاذية عن قسم هندسة البيئة</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 xml:space="preserve">زعموش </w:t>
            </w:r>
            <w:r>
              <w:rPr>
                <w:rFonts w:ascii="Simplified Arabic" w:hAnsi="Simplified Arabic" w:cs="Simplified Arabic"/>
                <w:color w:val="000000"/>
                <w:szCs w:val="20"/>
                <w:rtl/>
                <w:lang w:val="fr-FR" w:eastAsia="fr-FR" w:bidi="ar-DZ"/>
              </w:rPr>
              <w:t>مريم</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مثّل الأساتذة ذوي مصفّ الأستاذية عن قسم هندسة البيئة</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بوصبع لبنى</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الواعر مهدي</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عريس سهام</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56"/>
          <w:jc w:val="center"/>
        </w:trPr>
        <w:tc>
          <w:tcPr>
            <w:tcW w:w="663"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193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بوسحابة رحاب</w:t>
            </w:r>
          </w:p>
        </w:tc>
        <w:tc>
          <w:tcPr>
            <w:tcW w:w="7231"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663"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1935"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سعدون حدة</w:t>
            </w:r>
          </w:p>
        </w:tc>
        <w:tc>
          <w:tcPr>
            <w:tcW w:w="723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798/أ.ع مؤرخ في 12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الطور الثاني بالمدرسة العليا للفلاحة بمستغانم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17-89 المؤرخ في 18 جمادى الأولى عام 1438 الموافق 15 فبراير سنة 2017 والمتضمّن تحويل الم</w:t>
      </w:r>
      <w:r>
        <w:rPr>
          <w:rFonts w:ascii="Simplified Arabic" w:eastAsia="SimSun" w:hAnsi="Simplified Arabic" w:cs="Simplified Arabic"/>
          <w:color w:val="000000"/>
          <w:sz w:val="28"/>
          <w:szCs w:val="28"/>
          <w:rtl/>
        </w:rPr>
        <w:t>درسة التحضيرية في علوم الطبيعة والحياة بمستغانم، إلى مدرسة عليا للفلاحة.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الطور الثاني بالمدرسة العليا للفلاحة بمستغانم المؤرخ في 08 مارس 2023.</w:t>
      </w:r>
    </w:p>
    <w:p w:rsidR="0099542D" w:rsidRDefault="0099542D">
      <w:pPr>
        <w:pStyle w:val="Standard"/>
        <w:bidi/>
        <w:spacing w:line="216" w:lineRule="auto"/>
        <w:ind w:left="284"/>
        <w:jc w:val="both"/>
        <w:rPr>
          <w:rFonts w:ascii="ae_AlMohanad Bold" w:hAnsi="ae_AlMohanad Bold" w:cs="ae_AlMohanad Bold"/>
          <w:b/>
          <w:bCs/>
          <w:sz w:val="4"/>
          <w:szCs w:val="4"/>
          <w:lang w:bidi="ar-EG"/>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Calibri" w:eastAsia="Calibri" w:hAnsi="Calibri" w:cs="Traditional Arabic"/>
          <w:b/>
          <w:bCs/>
          <w:sz w:val="2"/>
          <w:szCs w:val="2"/>
        </w:rPr>
      </w:pPr>
    </w:p>
    <w:p w:rsidR="0099542D" w:rsidRDefault="00FA2D5A">
      <w:pPr>
        <w:pStyle w:val="Standard"/>
        <w:bidi/>
        <w:spacing w:line="24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50</w:t>
      </w:r>
      <w:r>
        <w:rPr>
          <w:rFonts w:ascii="Simplified Arabic" w:hAnsi="Simplified Arabic" w:cs="Simplified Arabic"/>
          <w:color w:val="000000"/>
          <w:sz w:val="28"/>
          <w:szCs w:val="28"/>
          <w:rtl/>
        </w:rPr>
        <w:t xml:space="preserve"> من المرسوم التنفيذي رقم 16-176 المؤرخ في 9 رمضان عام 1437 الموافق 14 يونيو سنة 2016، والمذكور أعلاه، يهدف هذا القرار إلى تحديد القائمة الاسمية لأعضاء اللجنة العلمية لقسم الطور الثاني بالمدرسة العليا للفلاحة بمستغانم.</w:t>
      </w:r>
    </w:p>
    <w:p w:rsidR="0099542D" w:rsidRDefault="00FA2D5A">
      <w:pPr>
        <w:pStyle w:val="Standard"/>
        <w:bidi/>
        <w:spacing w:line="24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w:t>
      </w:r>
      <w:r>
        <w:rPr>
          <w:rFonts w:ascii="Simplified Arabic" w:hAnsi="Simplified Arabic" w:cs="Simplified Arabic"/>
          <w:color w:val="000000"/>
          <w:sz w:val="28"/>
          <w:szCs w:val="28"/>
          <w:rtl/>
        </w:rPr>
        <w:t xml:space="preserve"> اللجنة العلمية لقسم الطور الثاني بالمدرسة العليا للفلاحة بمستغانم، وفقا للجدول الملحق بهذا القرار.</w:t>
      </w:r>
    </w:p>
    <w:p w:rsidR="0099542D" w:rsidRDefault="00FA2D5A">
      <w:pPr>
        <w:pStyle w:val="Standard"/>
        <w:bidi/>
        <w:spacing w:line="24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للفلاحة بمستغانم، كل فيما يخصه، بتطبيق هذا القرار الذي سينشر في النشرة الرسمية للتعليم ال</w:t>
      </w:r>
      <w:r>
        <w:rPr>
          <w:rFonts w:ascii="Simplified Arabic" w:hAnsi="Simplified Arabic" w:cs="Simplified Arabic"/>
          <w:color w:val="000000"/>
          <w:sz w:val="28"/>
          <w:szCs w:val="28"/>
          <w:rtl/>
        </w:rPr>
        <w:t>عالي والبحث العلمي.</w:t>
      </w:r>
    </w:p>
    <w:p w:rsidR="0099542D" w:rsidRDefault="0099542D">
      <w:pPr>
        <w:pStyle w:val="Standard"/>
        <w:bidi/>
        <w:spacing w:line="216" w:lineRule="auto"/>
        <w:jc w:val="both"/>
        <w:rPr>
          <w:rFonts w:cs="Traditional Arabic"/>
          <w:sz w:val="12"/>
          <w:szCs w:val="6"/>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798/أ.ع المؤرخ في 12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الطور الثاني بالمدرسة العليا ل</w:t>
      </w:r>
      <w:r>
        <w:rPr>
          <w:rFonts w:ascii="Simplified Arabic" w:hAnsi="Simplified Arabic" w:cs="Simplified Arabic"/>
          <w:b/>
          <w:bCs/>
          <w:color w:val="000000"/>
          <w:shd w:val="clear" w:color="auto" w:fill="C0C0C0"/>
          <w:rtl/>
          <w:lang w:bidi="ar-DZ"/>
        </w:rPr>
        <w:t>لفلاحة بمستغانم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259" w:type="dxa"/>
        <w:jc w:val="center"/>
        <w:tblLayout w:type="fixed"/>
        <w:tblCellMar>
          <w:left w:w="10" w:type="dxa"/>
          <w:right w:w="10" w:type="dxa"/>
        </w:tblCellMar>
        <w:tblLook w:val="0000" w:firstRow="0" w:lastRow="0" w:firstColumn="0" w:lastColumn="0" w:noHBand="0" w:noVBand="0"/>
      </w:tblPr>
      <w:tblGrid>
        <w:gridCol w:w="612"/>
        <w:gridCol w:w="2849"/>
        <w:gridCol w:w="5798"/>
      </w:tblGrid>
      <w:tr w:rsidR="0099542D">
        <w:tblPrEx>
          <w:tblCellMar>
            <w:top w:w="0" w:type="dxa"/>
            <w:bottom w:w="0" w:type="dxa"/>
          </w:tblCellMar>
        </w:tblPrEx>
        <w:trPr>
          <w:trHeight w:val="317"/>
          <w:jc w:val="center"/>
        </w:trPr>
        <w:tc>
          <w:tcPr>
            <w:tcW w:w="61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4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9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29"/>
          <w:jc w:val="center"/>
        </w:trPr>
        <w:tc>
          <w:tcPr>
            <w:tcW w:w="61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بلقاسمي لويزة</w:t>
            </w:r>
          </w:p>
        </w:tc>
        <w:tc>
          <w:tcPr>
            <w:tcW w:w="57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317"/>
          <w:jc w:val="center"/>
        </w:trPr>
        <w:tc>
          <w:tcPr>
            <w:tcW w:w="61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بورميتة يونس</w:t>
            </w:r>
          </w:p>
        </w:tc>
        <w:tc>
          <w:tcPr>
            <w:tcW w:w="57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329"/>
          <w:jc w:val="center"/>
        </w:trPr>
        <w:tc>
          <w:tcPr>
            <w:tcW w:w="61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بلهواري بخدة</w:t>
            </w:r>
          </w:p>
        </w:tc>
        <w:tc>
          <w:tcPr>
            <w:tcW w:w="57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17"/>
          <w:jc w:val="center"/>
        </w:trPr>
        <w:tc>
          <w:tcPr>
            <w:tcW w:w="61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8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بريغي نبيلة</w:t>
            </w:r>
          </w:p>
        </w:tc>
        <w:tc>
          <w:tcPr>
            <w:tcW w:w="579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23"/>
          <w:jc w:val="center"/>
        </w:trPr>
        <w:tc>
          <w:tcPr>
            <w:tcW w:w="61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84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بودروة يسرى</w:t>
            </w:r>
          </w:p>
        </w:tc>
        <w:tc>
          <w:tcPr>
            <w:tcW w:w="579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23"/>
          <w:jc w:val="center"/>
        </w:trPr>
        <w:tc>
          <w:tcPr>
            <w:tcW w:w="61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849"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العبداوي محمد زين الدين</w:t>
            </w:r>
          </w:p>
        </w:tc>
        <w:tc>
          <w:tcPr>
            <w:tcW w:w="57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23"/>
          <w:jc w:val="center"/>
        </w:trPr>
        <w:tc>
          <w:tcPr>
            <w:tcW w:w="61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59"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84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واضح فتيحة</w:t>
            </w:r>
          </w:p>
        </w:tc>
        <w:tc>
          <w:tcPr>
            <w:tcW w:w="579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59"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799/أ.ع مؤرخ في 12 جوان 2023، يعدّل القرار رقم 1374 المؤرّخ في 05 ديسمبر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للمدرسة العليا للإعلام الآلي-سيدي بلعباس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64" w:lineRule="auto"/>
        <w:ind w:left="-2" w:firstLine="1"/>
        <w:jc w:val="right"/>
        <w:outlineLvl w:val="0"/>
      </w:pPr>
      <w:r>
        <w:rPr>
          <w:rFonts w:ascii="Simplified Arabic" w:hAnsi="Simplified Arabic" w:cs="Simplified Arabic"/>
          <w:b/>
          <w:bCs/>
          <w:sz w:val="28"/>
          <w:szCs w:val="28"/>
          <w:rtl/>
          <w:lang w:bidi="ar-DZ"/>
        </w:rPr>
        <w:t>إنّ وزير التع</w:t>
      </w:r>
      <w:r>
        <w:rPr>
          <w:rFonts w:ascii="Simplified Arabic" w:hAnsi="Simplified Arabic" w:cs="Simplified Arabic"/>
          <w:b/>
          <w:bCs/>
          <w:sz w:val="28"/>
          <w:szCs w:val="28"/>
          <w:rtl/>
          <w:lang w:bidi="ar-DZ"/>
        </w:rPr>
        <w:t>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1434 الموافق 30 يناير سنة 2013 الذي يحدد </w:t>
      </w:r>
      <w:r>
        <w:rPr>
          <w:rFonts w:ascii="Simplified Arabic" w:eastAsia="SimSun" w:hAnsi="Simplified Arabic" w:cs="Simplified Arabic"/>
          <w:color w:val="000000"/>
          <w:sz w:val="28"/>
          <w:szCs w:val="28"/>
          <w:rtl/>
        </w:rPr>
        <w:t>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14-232 المؤرخ في 29 شوال عام 1435 الموافق 25 غشت سنة 2014 والمتضمّن إنشاء مدرسة عليا للإعلام الآلي بسيدي بلعباس.</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16-176 المؤرخ في 9 رمضان عام 1437 الموافق </w:t>
      </w:r>
      <w:r>
        <w:rPr>
          <w:rFonts w:ascii="Simplified Arabic" w:eastAsia="SimSun" w:hAnsi="Simplified Arabic" w:cs="Simplified Arabic"/>
          <w:color w:val="000000"/>
          <w:sz w:val="28"/>
          <w:szCs w:val="28"/>
          <w:rtl/>
        </w:rPr>
        <w:t>14 يونيو سنة 2016 الذي يحدد القانون الأساسي النموذجي للمدرسة العليا.</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وبموجب القرار رقم 1374 المؤرّخ في 05 ديسمبر 2021 الذي يحدّد القائمة الاسمية لأعضاء المجلس العلمي للمدرسة العليا للإعلام الآلي-سيدي بلعباس.</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إرسال المدرسة العليا للإعلام الآلي-سي</w:t>
      </w:r>
      <w:r>
        <w:rPr>
          <w:rFonts w:ascii="Simplified Arabic" w:eastAsia="SimSun" w:hAnsi="Simplified Arabic" w:cs="Simplified Arabic"/>
          <w:color w:val="000000"/>
          <w:sz w:val="28"/>
          <w:szCs w:val="28"/>
          <w:rtl/>
        </w:rPr>
        <w:t>دي بلعباس رقم 24 المؤرخ في 01 جوان 2023.</w:t>
      </w:r>
    </w:p>
    <w:p w:rsidR="0099542D" w:rsidRDefault="0099542D">
      <w:pPr>
        <w:pStyle w:val="Standard"/>
        <w:bidi/>
        <w:spacing w:line="264" w:lineRule="auto"/>
        <w:ind w:left="-1"/>
        <w:jc w:val="center"/>
        <w:rPr>
          <w:rFonts w:ascii="Simplified Arabic" w:hAnsi="Simplified Arabic" w:cs="Simplified Arabic"/>
          <w:b/>
          <w:bCs/>
          <w:sz w:val="8"/>
          <w:szCs w:val="8"/>
          <w:lang w:bidi="ar-EG"/>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eastAsia="Calibri" w:hAnsi="Simplified Arabic" w:cs="Simplified Arabic"/>
          <w:b/>
          <w:bCs/>
          <w:sz w:val="8"/>
          <w:szCs w:val="8"/>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لأعضاء المجلس العلمي للمدرسة العليا للإعلام الآلي-سيدي بلعباس.</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للمدرسة العليا للإعلام الآل</w:t>
      </w:r>
      <w:r>
        <w:rPr>
          <w:rFonts w:ascii="Simplified Arabic" w:hAnsi="Simplified Arabic" w:cs="Simplified Arabic"/>
          <w:color w:val="000000"/>
          <w:sz w:val="28"/>
          <w:szCs w:val="28"/>
          <w:rtl/>
        </w:rPr>
        <w:t>ي-سيدي بلعباس، وفقا للجدول الملحق بهذا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المدرسة العليا للإعلام الآلي-سيدي بلعباس، كل فيما يخصه، بتطبيق هذا القرار الذي سينشر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 xml:space="preserve">في 12 جوان </w:t>
      </w:r>
      <w:r>
        <w:rPr>
          <w:rFonts w:ascii="Simplified Arabic" w:hAnsi="Simplified Arabic" w:cs="Simplified Arabic"/>
          <w:b/>
          <w:bCs/>
          <w:color w:val="000000"/>
          <w:sz w:val="20"/>
          <w:szCs w:val="20"/>
          <w:rtl/>
          <w:lang w:bidi="ar-DZ"/>
        </w:rPr>
        <w:t>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799/أ.ع المؤرخ في 12 جوان 2023 الذي يعدّل القرار رقم 1374 المؤرّخ في 05 ديسمبر 2021</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 xml:space="preserve">المحدّد للقائمة الاسمية </w:t>
      </w:r>
      <w:r>
        <w:rPr>
          <w:rFonts w:ascii="Simplified Arabic" w:hAnsi="Simplified Arabic" w:cs="Simplified Arabic"/>
          <w:b/>
          <w:bCs/>
          <w:color w:val="000000"/>
          <w:shd w:val="clear" w:color="auto" w:fill="C0C0C0"/>
          <w:rtl/>
          <w:lang w:bidi="ar-DZ"/>
        </w:rPr>
        <w:t>لأعضاء المجلس العلمي للمدرسة العليا للإعلام الآلي-سيدي بلعباس</w:t>
      </w:r>
    </w:p>
    <w:p w:rsidR="0099542D" w:rsidRDefault="0099542D">
      <w:pPr>
        <w:pStyle w:val="Standard"/>
        <w:spacing w:line="228" w:lineRule="auto"/>
        <w:jc w:val="center"/>
        <w:rPr>
          <w:rFonts w:ascii="Simplified Arabic" w:hAnsi="Simplified Arabic" w:cs="Simplified Arabic"/>
          <w:b/>
          <w:bCs/>
          <w:sz w:val="2"/>
          <w:szCs w:val="2"/>
          <w:lang w:bidi="ar-EG"/>
        </w:rPr>
      </w:pPr>
    </w:p>
    <w:tbl>
      <w:tblPr>
        <w:bidiVisual/>
        <w:tblW w:w="9877" w:type="dxa"/>
        <w:jc w:val="center"/>
        <w:tblLayout w:type="fixed"/>
        <w:tblCellMar>
          <w:left w:w="10" w:type="dxa"/>
          <w:right w:w="10" w:type="dxa"/>
        </w:tblCellMar>
        <w:tblLook w:val="0000" w:firstRow="0" w:lastRow="0" w:firstColumn="0" w:lastColumn="0" w:noHBand="0" w:noVBand="0"/>
      </w:tblPr>
      <w:tblGrid>
        <w:gridCol w:w="544"/>
        <w:gridCol w:w="2125"/>
        <w:gridCol w:w="7208"/>
      </w:tblGrid>
      <w:tr w:rsidR="0099542D">
        <w:tblPrEx>
          <w:tblCellMar>
            <w:top w:w="0" w:type="dxa"/>
            <w:bottom w:w="0" w:type="dxa"/>
          </w:tblCellMar>
        </w:tblPrEx>
        <w:trPr>
          <w:trHeight w:val="193"/>
          <w:jc w:val="center"/>
        </w:trPr>
        <w:tc>
          <w:tcPr>
            <w:tcW w:w="544"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25"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0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02"/>
          <w:jc w:val="center"/>
        </w:trPr>
        <w:tc>
          <w:tcPr>
            <w:tcW w:w="544"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25"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سليمان سيدي محمد</w:t>
            </w:r>
          </w:p>
        </w:tc>
        <w:tc>
          <w:tcPr>
            <w:tcW w:w="7208"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المدرسة، رئيس المجلس العلمي للمدرسة</w:t>
            </w:r>
          </w:p>
        </w:tc>
      </w:tr>
      <w:tr w:rsidR="0099542D">
        <w:tblPrEx>
          <w:tblCellMar>
            <w:top w:w="0" w:type="dxa"/>
            <w:bottom w:w="0" w:type="dxa"/>
          </w:tblCellMar>
        </w:tblPrEx>
        <w:trPr>
          <w:trHeight w:val="202"/>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عمر بن صابر جمال</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مساعد مكّلف بالتعليم والشهادات والتكوين المتواصل</w:t>
            </w:r>
          </w:p>
        </w:tc>
      </w:tr>
      <w:tr w:rsidR="0099542D">
        <w:tblPrEx>
          <w:tblCellMar>
            <w:top w:w="0" w:type="dxa"/>
            <w:bottom w:w="0" w:type="dxa"/>
          </w:tblCellMar>
        </w:tblPrEx>
        <w:trPr>
          <w:trHeight w:val="200"/>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2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مالكي ميمون</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 w:val="22"/>
                <w:szCs w:val="22"/>
                <w:rtl/>
                <w:lang w:val="fr-FR" w:eastAsia="fr-FR" w:bidi="ar-DZ"/>
              </w:rPr>
              <w:t xml:space="preserve">مدير </w:t>
            </w:r>
            <w:r>
              <w:rPr>
                <w:rFonts w:ascii="Simplified Arabic" w:hAnsi="Simplified Arabic" w:cs="Simplified Arabic"/>
                <w:color w:val="000000"/>
                <w:sz w:val="22"/>
                <w:szCs w:val="22"/>
                <w:rtl/>
                <w:lang w:val="fr-FR" w:eastAsia="fr-FR" w:bidi="ar-DZ"/>
              </w:rPr>
              <w:t>مساعد مكلّف بالتكوين في الدكتوراه والبحث العلمي والتطوير التكنولوجي والابتكار وترقية المقاولاتية</w:t>
            </w:r>
          </w:p>
        </w:tc>
      </w:tr>
      <w:tr w:rsidR="0099542D">
        <w:tblPrEx>
          <w:tblCellMar>
            <w:top w:w="0" w:type="dxa"/>
            <w:bottom w:w="0" w:type="dxa"/>
          </w:tblCellMar>
        </w:tblPrEx>
        <w:trPr>
          <w:trHeight w:val="218"/>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25"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 w:val="22"/>
                <w:szCs w:val="22"/>
                <w:rtl/>
                <w:lang w:val="fr-FR" w:eastAsia="fr-FR" w:bidi="ar-DZ"/>
              </w:rPr>
              <w:t>بادسي هشام بن عيسى أنوار</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مساعد مكلّف بأنظمة الإعلام والاتصال والعلاقات الخارجية</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أسد محمد</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قسم التكوين التحضيري</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عمران عبد القادر</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الطور الثاني</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كسكاس نبيل</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رحمون عبد اللطيف</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ماحمد بشير نذير</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مالكي عبد الحميد</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قازي ثاني محمد ياسين</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قلوش بديعة</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سي محمد نصر الدين</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w:t>
            </w:r>
            <w:r>
              <w:rPr>
                <w:rFonts w:ascii="Simplified Arabic" w:hAnsi="Simplified Arabic" w:cs="Simplified Arabic"/>
                <w:color w:val="000000"/>
                <w:szCs w:val="20"/>
                <w:rtl/>
                <w:lang w:val="fr-FR" w:eastAsia="fr-FR" w:bidi="ar-DZ"/>
              </w:rPr>
              <w:t>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ديف نسيمة</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544"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25"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عجوج رضا</w:t>
            </w:r>
          </w:p>
        </w:tc>
        <w:tc>
          <w:tcPr>
            <w:tcW w:w="7208"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بجامعة جيلالي اليابس-سيدي بلعباس</w:t>
            </w:r>
          </w:p>
        </w:tc>
      </w:tr>
      <w:tr w:rsidR="0099542D">
        <w:tblPrEx>
          <w:tblCellMar>
            <w:top w:w="0" w:type="dxa"/>
            <w:bottom w:w="0" w:type="dxa"/>
          </w:tblCellMar>
        </w:tblPrEx>
        <w:trPr>
          <w:trHeight w:val="281"/>
          <w:jc w:val="center"/>
        </w:trPr>
        <w:tc>
          <w:tcPr>
            <w:tcW w:w="544"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25"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بوعبد الله عمر</w:t>
            </w:r>
          </w:p>
        </w:tc>
        <w:tc>
          <w:tcPr>
            <w:tcW w:w="7208"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بجامعة جيلالي اليابس-سيدي بلعباس</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800/أ.ع مؤرخ في 13 جوان 2023، يعدل القرار رقم 199 المؤرخ في 22 فيفري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مركز البحث في البيئة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w:t>
      </w:r>
      <w:r>
        <w:rPr>
          <w:rFonts w:ascii="Simplified Arabic" w:eastAsia="SimSun" w:hAnsi="Simplified Arabic" w:cs="Simplified Arabic"/>
          <w:color w:val="000000"/>
          <w:sz w:val="28"/>
          <w:szCs w:val="28"/>
          <w:rtl/>
        </w:rPr>
        <w:t xml:space="preserve"> للمؤسسة العمومية ذات الطابع العلمي والتكنولوجي، لاسيما المادة 13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404"/>
          <w:tab w:val="left" w:pos="558"/>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18-264 ال</w:t>
      </w:r>
      <w:r>
        <w:rPr>
          <w:rFonts w:ascii="Simplified Arabic" w:eastAsia="SimSun" w:hAnsi="Simplified Arabic" w:cs="Simplified Arabic"/>
          <w:color w:val="000000"/>
          <w:sz w:val="28"/>
          <w:szCs w:val="28"/>
          <w:rtl/>
        </w:rPr>
        <w:t>مؤرخ في 8 صفر عام 1440 الموافق 17 أكتوبر سنة 2018 والمتضمن إنشاء مركز البحث في البيئة، لاسيما المادة 4 منه.</w:t>
      </w:r>
    </w:p>
    <w:p w:rsidR="0099542D" w:rsidRDefault="00FA2D5A">
      <w:pPr>
        <w:pStyle w:val="Standard"/>
        <w:numPr>
          <w:ilvl w:val="0"/>
          <w:numId w:val="17"/>
        </w:numPr>
        <w:tabs>
          <w:tab w:val="left" w:pos="404"/>
          <w:tab w:val="left" w:pos="558"/>
        </w:tabs>
        <w:bidi/>
        <w:spacing w:line="228" w:lineRule="auto"/>
        <w:ind w:left="198" w:hanging="198"/>
        <w:jc w:val="both"/>
      </w:pPr>
      <w:r>
        <w:rPr>
          <w:rFonts w:ascii="Simplified Arabic" w:eastAsia="SimSun" w:hAnsi="Simplified Arabic" w:cs="Simplified Arabic"/>
          <w:color w:val="000000"/>
          <w:sz w:val="28"/>
          <w:szCs w:val="28"/>
          <w:rtl/>
        </w:rPr>
        <w:t>وبمقتضى القرار رقم 199 المؤرخ في 22 فيفري 2021 الذي يحدد القائمة الاسمية لأعضاء مجلس إدارة مركز البحث في البيئة، المعدل والمتمم.</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w:t>
      </w:r>
      <w:r>
        <w:rPr>
          <w:rFonts w:ascii="Simplified Arabic" w:hAnsi="Simplified Arabic" w:cs="Simplified Arabic"/>
          <w:b/>
          <w:bCs/>
          <w:color w:val="000000"/>
          <w:sz w:val="28"/>
          <w:szCs w:val="28"/>
          <w:rtl/>
        </w:rPr>
        <w:t xml:space="preserve"> الأولى:</w:t>
      </w:r>
      <w:r>
        <w:rPr>
          <w:rFonts w:ascii="Simplified Arabic" w:hAnsi="Simplified Arabic" w:cs="Simplified Arabic"/>
          <w:color w:val="000000"/>
          <w:sz w:val="28"/>
          <w:szCs w:val="28"/>
          <w:rtl/>
        </w:rPr>
        <w:t xml:space="preserve"> تعدل المادة الأولى من القرار رقم 199 المؤرخ في 22 فيفري 2021، المعدل والمتمم، والمذكور أعلاه وتحرر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 xml:space="preserve">تحدد القائمة الاسمية لأعضاء مجلس إدارة </w:t>
      </w:r>
      <w:r>
        <w:rPr>
          <w:rFonts w:ascii="Simplified Arabic" w:hAnsi="Simplified Arabic" w:cs="Simplified Arabic"/>
          <w:color w:val="000000"/>
          <w:sz w:val="28"/>
          <w:szCs w:val="28"/>
          <w:rtl/>
        </w:rPr>
        <w:t>مركز البحث في البيئة، كما يلي:</w:t>
      </w:r>
    </w:p>
    <w:p w:rsidR="0099542D" w:rsidRDefault="00FA2D5A">
      <w:pPr>
        <w:pStyle w:val="ListParagraph"/>
        <w:numPr>
          <w:ilvl w:val="0"/>
          <w:numId w:val="498"/>
        </w:numPr>
        <w:bidi/>
        <w:spacing w:line="251" w:lineRule="auto"/>
        <w:ind w:left="1417" w:hanging="284"/>
        <w:jc w:val="both"/>
      </w:pPr>
      <w:r>
        <w:rPr>
          <w:rFonts w:ascii="Simplified Arabic" w:hAnsi="Simplified Arabic" w:cs="Simplified Arabic"/>
          <w:b/>
          <w:bCs/>
          <w:color w:val="000000"/>
          <w:sz w:val="28"/>
          <w:szCs w:val="28"/>
          <w:u w:val="single"/>
          <w:rtl/>
          <w:lang w:val="en-US" w:eastAsia="en-US"/>
        </w:rPr>
        <w:t>بالنسبة لممثلي مؤسسات الدولة:</w:t>
      </w:r>
    </w:p>
    <w:p w:rsidR="0099542D" w:rsidRDefault="00FA2D5A">
      <w:pPr>
        <w:pStyle w:val="ListParagraph"/>
        <w:numPr>
          <w:ilvl w:val="0"/>
          <w:numId w:val="499"/>
        </w:numPr>
        <w:bidi/>
        <w:spacing w:line="251" w:lineRule="auto"/>
        <w:ind w:left="1700" w:hanging="283"/>
        <w:jc w:val="both"/>
      </w:pPr>
      <w:r>
        <w:rPr>
          <w:rFonts w:ascii="Simplified Arabic" w:hAnsi="Simplified Arabic" w:cs="Simplified Arabic"/>
          <w:color w:val="000000"/>
          <w:sz w:val="28"/>
          <w:szCs w:val="28"/>
          <w:rtl/>
          <w:lang w:val="en-US" w:eastAsia="en-US"/>
        </w:rPr>
        <w:t>السيدة حلوان فاطمة، ممثلة الوزير المكلف بالتعليم العالي والبحث العلمي، رئيسا،</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 بولحديد عبد الوهاب، ممثل عن الوزير المكلف بالمالية،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 شنتي هشام، ممثل عن وزير الدفاع الوطني،</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 xml:space="preserve">السيدة </w:t>
      </w:r>
      <w:r>
        <w:rPr>
          <w:rFonts w:ascii="Simplified Arabic" w:hAnsi="Simplified Arabic" w:cs="Simplified Arabic"/>
          <w:color w:val="000000"/>
          <w:sz w:val="28"/>
          <w:szCs w:val="28"/>
          <w:rtl/>
          <w:lang w:val="en-US" w:eastAsia="en-US"/>
        </w:rPr>
        <w:t>تواتي سعيدة، ممثلة عن الوزير المكلف بالداخلية والجماعات المحلية والتهيئة العمرانية،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 مكاحلية سمير، ممثل عن الوزيرة المكلفة بالبيئة والطاقات المتجددة،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 بلادهان سفيان، ممثل عن الوزير المكلف بالصناعة،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 عاشوري محمد، ممثل عن الوزير المكلف بالطاقة</w:t>
      </w:r>
      <w:r>
        <w:rPr>
          <w:rFonts w:ascii="Simplified Arabic" w:hAnsi="Simplified Arabic" w:cs="Simplified Arabic"/>
          <w:color w:val="000000"/>
          <w:sz w:val="28"/>
          <w:szCs w:val="28"/>
          <w:rtl/>
          <w:lang w:val="en-US" w:eastAsia="en-US"/>
        </w:rPr>
        <w:t xml:space="preserve"> والمناجم،</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السيدة العابد أمال، ممثلة عن الوزير المكلف بالأشغال العمومية والري والمنشآت القاعدية،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السيدة قريشي مليكة فضيلة زوجة حمانة، ممثلة عن الوزير المكلف بالفلاحة والتنمية الريفية،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السيدة بن يحي سعيدة زوجة بدر الدين، ممثلة عن الوزير المكلف بالصحة،</w:t>
      </w:r>
    </w:p>
    <w:p w:rsidR="0099542D" w:rsidRDefault="00FA2D5A">
      <w:pPr>
        <w:pStyle w:val="ListParagraph"/>
        <w:numPr>
          <w:ilvl w:val="0"/>
          <w:numId w:val="20"/>
        </w:numPr>
        <w:bidi/>
        <w:spacing w:line="251" w:lineRule="auto"/>
        <w:ind w:left="1700" w:hanging="283"/>
        <w:jc w:val="both"/>
      </w:pPr>
      <w:r>
        <w:rPr>
          <w:rFonts w:ascii="Simplified Arabic" w:hAnsi="Simplified Arabic" w:cs="Simplified Arabic"/>
          <w:color w:val="000000"/>
          <w:sz w:val="28"/>
          <w:szCs w:val="28"/>
          <w:rtl/>
          <w:lang w:val="en-US" w:eastAsia="en-US"/>
        </w:rPr>
        <w:t>السيد</w:t>
      </w:r>
      <w:r>
        <w:rPr>
          <w:rFonts w:ascii="Simplified Arabic" w:hAnsi="Simplified Arabic" w:cs="Simplified Arabic"/>
          <w:color w:val="000000"/>
          <w:sz w:val="28"/>
          <w:szCs w:val="28"/>
          <w:rtl/>
          <w:lang w:val="en-US" w:eastAsia="en-US"/>
        </w:rPr>
        <w:t xml:space="preserve"> بوكزية عز الدين، ممثل الوزير المكلف بالصيد البحري والمنتجات الصيدية.</w:t>
      </w:r>
    </w:p>
    <w:p w:rsidR="0099542D" w:rsidRDefault="00FA2D5A">
      <w:pPr>
        <w:pStyle w:val="Standard"/>
        <w:bidi/>
        <w:spacing w:line="251" w:lineRule="auto"/>
        <w:ind w:left="1133"/>
        <w:jc w:val="center"/>
      </w:pPr>
      <w:r>
        <w:rPr>
          <w:rFonts w:ascii="Simplified Arabic" w:hAnsi="Simplified Arabic" w:cs="Simplified Arabic"/>
          <w:b/>
          <w:bCs/>
          <w:color w:val="000000"/>
          <w:sz w:val="28"/>
          <w:szCs w:val="28"/>
          <w:rtl/>
        </w:rPr>
        <w:t>"......................................والباقي بدون تغيير.....................................".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w:t>
      </w:r>
      <w:r>
        <w:rPr>
          <w:rFonts w:ascii="Simplified Arabic" w:hAnsi="Simplified Arabic" w:cs="Simplified Arabic"/>
          <w:b/>
          <w:bCs/>
          <w:color w:val="000000"/>
          <w:sz w:val="20"/>
          <w:szCs w:val="20"/>
          <w:rtl/>
          <w:lang w:bidi="ar-DZ"/>
        </w:rPr>
        <w:t>ي 13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801/أ.ع مؤرخ في 13 جوان 2023، يعدل القرار رقم 1112 المؤرخ في 13 ديسمبر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البحث في تهيئة الإقليم قسنطينة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16مارس سنة 2032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w:t>
      </w:r>
      <w:r>
        <w:rPr>
          <w:rFonts w:ascii="Simplified Arabic" w:eastAsia="SimSun" w:hAnsi="Simplified Arabic" w:cs="Simplified Arabic"/>
          <w:color w:val="000000"/>
          <w:sz w:val="28"/>
          <w:szCs w:val="28"/>
          <w:rtl/>
        </w:rPr>
        <w:t>اسي النموذجي للمؤسسة العمومية ذات الطابع العلمي والتكنولوجي، لا سيما المادة 13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404"/>
          <w:tab w:val="left" w:pos="558"/>
        </w:tabs>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w:t>
      </w:r>
      <w:r>
        <w:rPr>
          <w:rFonts w:ascii="Simplified Arabic" w:eastAsia="SimSun" w:hAnsi="Simplified Arabic" w:cs="Simplified Arabic"/>
          <w:color w:val="000000"/>
          <w:sz w:val="28"/>
          <w:szCs w:val="28"/>
          <w:rtl/>
        </w:rPr>
        <w:t>رقم 19-60 المؤرخ في 4جمادى الثانية عام 1440 الموافق 9 فبراير سنة 2019 والمتضمن إنشاء مركز البحث في تهيئة الإقليم، لاسيما المادة 4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1112المؤرخ في 13 ديسمبر 2022الذي يحدد القائمة الاسمية لأعضاء مجلس إدارة مركزالبحث في تهيئة الإقليم قسن</w:t>
      </w:r>
      <w:r>
        <w:rPr>
          <w:rFonts w:ascii="Simplified Arabic" w:eastAsia="SimSun" w:hAnsi="Simplified Arabic" w:cs="Simplified Arabic"/>
          <w:color w:val="000000"/>
          <w:sz w:val="28"/>
          <w:szCs w:val="28"/>
          <w:rtl/>
        </w:rPr>
        <w:t>طينة، المعدل والمتمم.</w:t>
      </w:r>
    </w:p>
    <w:p w:rsidR="0099542D" w:rsidRDefault="0099542D">
      <w:pPr>
        <w:pStyle w:val="Standard"/>
        <w:bidi/>
        <w:spacing w:line="264" w:lineRule="auto"/>
        <w:jc w:val="both"/>
        <w:rPr>
          <w:rFonts w:ascii="Simplified Arabic" w:eastAsia="SimSun"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4" w:lineRule="auto"/>
        <w:jc w:val="center"/>
        <w:rPr>
          <w:rFonts w:ascii="Simplified Arabic" w:hAnsi="Simplified Arabic" w:cs="Simplified Arabic"/>
          <w:b/>
          <w:bCs/>
          <w:sz w:val="8"/>
          <w:szCs w:val="8"/>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1112 المؤرخ في 13 ديسمبر 2022، المعدل والمتمم والمذكور أعلاه، وتحرر كما يأتي:</w:t>
      </w:r>
    </w:p>
    <w:p w:rsidR="0099542D" w:rsidRDefault="00FA2D5A">
      <w:pPr>
        <w:pStyle w:val="Standard"/>
        <w:bidi/>
        <w:spacing w:line="264"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64" w:lineRule="auto"/>
        <w:ind w:left="1133"/>
        <w:jc w:val="both"/>
      </w:pPr>
      <w:r>
        <w:rPr>
          <w:rFonts w:ascii="Simplified Arabic" w:hAnsi="Simplified Arabic" w:cs="Simplified Arabic"/>
          <w:color w:val="000000"/>
          <w:sz w:val="28"/>
          <w:szCs w:val="28"/>
          <w:rtl/>
        </w:rPr>
        <w:t>تحدد القائمة الإسمية لأعضاء مجلس إدارة مركز ا</w:t>
      </w:r>
      <w:r>
        <w:rPr>
          <w:rFonts w:ascii="Simplified Arabic" w:hAnsi="Simplified Arabic" w:cs="Simplified Arabic"/>
          <w:color w:val="000000"/>
          <w:sz w:val="28"/>
          <w:szCs w:val="28"/>
          <w:rtl/>
        </w:rPr>
        <w:t>لبحث في تهيئة الاقليم قسنطينة كما يلي:</w:t>
      </w:r>
    </w:p>
    <w:p w:rsidR="0099542D" w:rsidRDefault="0099542D">
      <w:pPr>
        <w:pStyle w:val="Standard"/>
        <w:bidi/>
        <w:spacing w:line="264" w:lineRule="auto"/>
        <w:ind w:left="1133"/>
        <w:jc w:val="both"/>
        <w:rPr>
          <w:rFonts w:ascii="Simplified Arabic" w:hAnsi="Simplified Arabic" w:cs="Simplified Arabic"/>
          <w:color w:val="000000"/>
          <w:sz w:val="8"/>
          <w:szCs w:val="8"/>
        </w:rPr>
      </w:pPr>
    </w:p>
    <w:p w:rsidR="0099542D" w:rsidRDefault="00FA2D5A">
      <w:pPr>
        <w:pStyle w:val="ListParagraph"/>
        <w:numPr>
          <w:ilvl w:val="0"/>
          <w:numId w:val="500"/>
        </w:numPr>
        <w:bidi/>
        <w:spacing w:line="264" w:lineRule="auto"/>
        <w:ind w:left="1417" w:hanging="284"/>
        <w:jc w:val="both"/>
      </w:pPr>
      <w:r>
        <w:rPr>
          <w:rFonts w:ascii="Simplified Arabic" w:hAnsi="Simplified Arabic" w:cs="Simplified Arabic"/>
          <w:b/>
          <w:bCs/>
          <w:color w:val="000000"/>
          <w:sz w:val="28"/>
          <w:szCs w:val="28"/>
          <w:rtl/>
          <w:lang w:val="en-US" w:eastAsia="en-US"/>
        </w:rPr>
        <w:t>بالنسبة لممثلي مؤسسات الدولة :</w:t>
      </w:r>
    </w:p>
    <w:p w:rsidR="0099542D" w:rsidRDefault="00FA2D5A">
      <w:pPr>
        <w:pStyle w:val="ListParagraph"/>
        <w:numPr>
          <w:ilvl w:val="0"/>
          <w:numId w:val="501"/>
        </w:numPr>
        <w:bidi/>
        <w:spacing w:line="264" w:lineRule="auto"/>
        <w:ind w:left="1700"/>
        <w:jc w:val="both"/>
      </w:pPr>
      <w:r>
        <w:rPr>
          <w:rFonts w:ascii="Simplified Arabic" w:hAnsi="Simplified Arabic" w:cs="Simplified Arabic"/>
          <w:color w:val="000000"/>
          <w:sz w:val="28"/>
          <w:szCs w:val="28"/>
          <w:rtl/>
          <w:lang w:val="en-US" w:eastAsia="en-US"/>
        </w:rPr>
        <w:t>السيد تساليت جيلالي، ممثل الوزير المكلف بالتعليم العالي والبحث العلمي، رئيسا،</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السيدوقاف مختار، ممثل عن الوزير المكلف بالمالية،</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 أكساس عبد العزيز، ممثل عن وزير الدفاع الوطني،</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السيدة مختاري سعاد، ممثلة عن الوزير المكلف بالداخلية والجماعات المحلية والتهيئة العمرانية،</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السيدة رضوان صالح حياة، ممثلة عن الوزير المكلف بالسكن والعمران والمدينة،</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 عباس كمال، ممثل عن الوزير المكلف بالأشغال العمومية والمنشآت القاعدية،</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 قاقي محمد،</w:t>
      </w:r>
      <w:r>
        <w:rPr>
          <w:rFonts w:ascii="Simplified Arabic" w:hAnsi="Simplified Arabic" w:cs="Simplified Arabic"/>
          <w:color w:val="000000"/>
          <w:sz w:val="28"/>
          <w:szCs w:val="28"/>
          <w:rtl/>
          <w:lang w:val="en-US" w:eastAsia="en-US"/>
        </w:rPr>
        <w:t xml:space="preserve"> ممثل عن عن الوزير المكلف بالري،</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 دخينات توفيق، ممثل عن الوزيرة المكلفة بالبيئة والطاقات المتجددة،</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 بن صديق علي، ممثل عن الوكالة الوطنية لتهيئة وجاذبية الأقاليم،</w:t>
      </w:r>
    </w:p>
    <w:p w:rsidR="0099542D" w:rsidRDefault="00FA2D5A">
      <w:pPr>
        <w:pStyle w:val="ListParagraph"/>
        <w:numPr>
          <w:ilvl w:val="0"/>
          <w:numId w:val="259"/>
        </w:numPr>
        <w:bidi/>
        <w:spacing w:line="264" w:lineRule="auto"/>
        <w:ind w:left="1700"/>
        <w:jc w:val="both"/>
      </w:pPr>
      <w:r>
        <w:rPr>
          <w:rFonts w:ascii="Simplified Arabic" w:hAnsi="Simplified Arabic" w:cs="Simplified Arabic"/>
          <w:color w:val="000000"/>
          <w:sz w:val="28"/>
          <w:szCs w:val="28"/>
          <w:rtl/>
          <w:lang w:val="en-US" w:eastAsia="en-US"/>
        </w:rPr>
        <w:t>السيدة بلمهدي نادية، ممثلة عن المؤسسة الإقتصادية كوسيدار".</w:t>
      </w:r>
    </w:p>
    <w:p w:rsidR="0099542D" w:rsidRDefault="0099542D">
      <w:pPr>
        <w:pStyle w:val="Standard"/>
        <w:bidi/>
        <w:spacing w:line="264" w:lineRule="auto"/>
        <w:ind w:left="1133" w:hanging="1133"/>
        <w:jc w:val="center"/>
        <w:rPr>
          <w:rFonts w:ascii="Simplified Arabic" w:hAnsi="Simplified Arabic" w:cs="Simplified Arabic"/>
          <w:color w:val="000000"/>
          <w:sz w:val="2"/>
          <w:szCs w:val="2"/>
        </w:rPr>
      </w:pPr>
    </w:p>
    <w:p w:rsidR="0099542D" w:rsidRDefault="00FA2D5A">
      <w:pPr>
        <w:pStyle w:val="Standard"/>
        <w:bidi/>
        <w:spacing w:line="264" w:lineRule="auto"/>
        <w:ind w:left="1133"/>
        <w:jc w:val="center"/>
      </w:pPr>
      <w:r>
        <w:rPr>
          <w:rFonts w:ascii="Simplified Arabic" w:hAnsi="Simplified Arabic" w:cs="Simplified Arabic"/>
          <w:b/>
          <w:bCs/>
          <w:color w:val="000000"/>
          <w:sz w:val="28"/>
          <w:szCs w:val="28"/>
          <w:rtl/>
        </w:rPr>
        <w:t>"......................................والباقي بدون تغيير.....................................".</w:t>
      </w: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جوان 2023</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51" w:lineRule="auto"/>
        <w:ind w:left="6236" w:hanging="1"/>
        <w:jc w:val="center"/>
      </w:pPr>
      <w:r>
        <w:rPr>
          <w:rFonts w:ascii="Simplified Arabic" w:hAnsi="Simplified Arabic" w:cs="Simplified Arabic"/>
          <w:b/>
          <w:bCs/>
          <w:color w:val="000000"/>
          <w:sz w:val="20"/>
          <w:szCs w:val="20"/>
          <w:rtl/>
          <w:lang w:bidi="ar-DZ"/>
        </w:rPr>
        <w:t>بن تليس</w:t>
      </w:r>
      <w:r>
        <w:rPr>
          <w:rFonts w:ascii="Simplified Arabic" w:hAnsi="Simplified Arabic" w:cs="Simplified Arabic"/>
          <w:b/>
          <w:bCs/>
          <w:color w:val="000000"/>
          <w:sz w:val="20"/>
          <w:szCs w:val="20"/>
          <w:rtl/>
          <w:lang w:bidi="ar-DZ"/>
        </w:rPr>
        <w:t xml:space="preserve"> عبد الحكيم</w:t>
      </w:r>
    </w:p>
    <w:p w:rsidR="0099542D" w:rsidRDefault="00FA2D5A">
      <w:pPr>
        <w:pStyle w:val="Standard"/>
        <w:bidi/>
        <w:spacing w:line="228" w:lineRule="auto"/>
        <w:ind w:left="-2"/>
        <w:jc w:val="center"/>
      </w:pP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802/أ.ع مؤرخ في 15 جوان 2023، يعدل القرار رقم 645 المؤرخ في22  ماي 2023 المحدد للقائمة الاسمية لأعضاء المجلس العلمي لكلّيـة الحقـوق والعلـوم السياسيـة بجامعة عبد </w:t>
      </w:r>
      <w:r>
        <w:rPr>
          <w:rFonts w:ascii="Simplified Arabic" w:hAnsi="Simplified Arabic" w:cs="Simplified Arabic"/>
          <w:b/>
          <w:bCs/>
          <w:color w:val="0000FF"/>
          <w:sz w:val="27"/>
          <w:szCs w:val="27"/>
          <w:rtl/>
        </w:rPr>
        <w:t>الحميد بن باديس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color w:val="000000"/>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2015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 وبمقتضى المرسوم التنفيذي رقم 98-220 المؤرخ في 13 ربيع الأول عام 1419 </w:t>
      </w:r>
      <w:r>
        <w:rPr>
          <w:rFonts w:ascii="Simplified Arabic" w:eastAsia="SimSun" w:hAnsi="Simplified Arabic" w:cs="Simplified Arabic"/>
          <w:color w:val="000000"/>
          <w:sz w:val="28"/>
          <w:szCs w:val="28"/>
          <w:rtl/>
        </w:rPr>
        <w:t>الموافق 7 يوليو سنة 1998 والمتضمن إنشاء جامعة مستغانم،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w:t>
      </w:r>
      <w:r>
        <w:rPr>
          <w:rFonts w:ascii="Simplified Arabic" w:eastAsia="SimSun" w:hAnsi="Simplified Arabic" w:cs="Simplified Arabic"/>
          <w:color w:val="000000"/>
          <w:sz w:val="28"/>
          <w:szCs w:val="28"/>
          <w:rtl/>
        </w:rPr>
        <w:t>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645 المؤرخ في 22 ماي 2023 المحدد للقائمة الاسمية لأعضاء المجلس العلمي لكلّية الحقوق والعلوم السياسية بج</w:t>
      </w:r>
      <w:r>
        <w:rPr>
          <w:rFonts w:ascii="Simplified Arabic" w:eastAsia="SimSun" w:hAnsi="Simplified Arabic" w:cs="Simplified Arabic"/>
          <w:color w:val="000000"/>
          <w:sz w:val="28"/>
          <w:szCs w:val="28"/>
          <w:rtl/>
        </w:rPr>
        <w:t>امعة عبد الحميد بن باديس مستغانم.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الحقوق والعلوم السياسية بجامعة عبد الحميد بن باديس مستغانم المؤرّخ في22  جوان 2022.</w:t>
      </w:r>
    </w:p>
    <w:p w:rsidR="0099542D" w:rsidRDefault="0099542D">
      <w:pPr>
        <w:pStyle w:val="Standard"/>
        <w:bidi/>
        <w:jc w:val="center"/>
        <w:rPr>
          <w:rFonts w:ascii="Simplified Arabic" w:hAnsi="Simplified Arabic" w:cs="Simplified Arabic"/>
          <w:b/>
          <w:bCs/>
          <w:color w:val="000000"/>
          <w:sz w:val="2"/>
          <w:szCs w:val="2"/>
          <w:shd w:val="clear" w:color="auto" w:fill="C0C0C0"/>
          <w:lang w:bidi="ar-DZ"/>
        </w:rPr>
      </w:pPr>
    </w:p>
    <w:p w:rsidR="0099542D" w:rsidRDefault="00FA2D5A">
      <w:pPr>
        <w:pStyle w:val="Standard"/>
        <w:bidi/>
        <w:jc w:val="center"/>
      </w:pPr>
      <w:r>
        <w:rPr>
          <w:rFonts w:ascii="Simplified Arabic" w:hAnsi="Simplified Arabic" w:cs="Simplified Arabic"/>
          <w:b/>
          <w:bCs/>
          <w:color w:val="000000"/>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color w:val="000000"/>
          <w:sz w:val="8"/>
          <w:szCs w:val="8"/>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لأعضا</w:t>
      </w:r>
      <w:r>
        <w:rPr>
          <w:rFonts w:ascii="Simplified Arabic" w:hAnsi="Simplified Arabic" w:cs="Simplified Arabic"/>
          <w:color w:val="000000"/>
          <w:sz w:val="28"/>
          <w:szCs w:val="28"/>
          <w:rtl/>
        </w:rPr>
        <w:t>ء المجلس العلمي لكلّية الحقوق والعلوم السياسية بجامعة عبد الحميد بن باديس مستغانم.</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الحقوق والعلوم السياسية بجامعة عبد الحميد بن باديس مستغانم ،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عبد الحميد بن باديس مستغانم، كل فيما يخصه، بتطبيق هذا ال</w:t>
      </w:r>
      <w:r>
        <w:rPr>
          <w:rFonts w:ascii="Simplified Arabic" w:hAnsi="Simplified Arabic" w:cs="Simplified Arabic"/>
          <w:color w:val="000000"/>
          <w:sz w:val="28"/>
          <w:szCs w:val="28"/>
          <w:rtl/>
        </w:rPr>
        <w:t>قرار الذي سينشر في النشرة الرسمية للتعليم العالي والبحث العلمي.</w:t>
      </w:r>
    </w:p>
    <w:p w:rsidR="0099542D" w:rsidRDefault="0099542D">
      <w:pPr>
        <w:pStyle w:val="Standard"/>
        <w:bidi/>
        <w:spacing w:before="60" w:line="216" w:lineRule="auto"/>
        <w:jc w:val="both"/>
        <w:rPr>
          <w:rFonts w:cs="Traditional Arabic"/>
          <w:color w:val="000000"/>
          <w:sz w:val="2"/>
          <w:szCs w:val="2"/>
          <w:lang w:bidi="ar-DZ"/>
        </w:rPr>
      </w:pP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ملحـــق بالقـــرار رقم 802 /أ.ع المؤرّخ في 15 جوان 2023 الذي يعدل القرار رقم 645 المؤرخ في22  ماي 2023</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w:t>
      </w:r>
      <w:r>
        <w:rPr>
          <w:rFonts w:ascii="Simplified Arabic" w:hAnsi="Simplified Arabic" w:cs="Simplified Arabic"/>
          <w:b/>
          <w:bCs/>
          <w:color w:val="000000"/>
          <w:shd w:val="clear" w:color="auto" w:fill="C0C0C0"/>
          <w:rtl/>
          <w:lang w:bidi="ar-DZ"/>
        </w:rPr>
        <w:t>ء المجلس العلمي لكلّيـة الحقـوق والعلـوم السياسيـة بجامعة عبد الحميد 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413" w:type="dxa"/>
        <w:jc w:val="center"/>
        <w:tblLayout w:type="fixed"/>
        <w:tblCellMar>
          <w:left w:w="10" w:type="dxa"/>
          <w:right w:w="10" w:type="dxa"/>
        </w:tblCellMar>
        <w:tblLook w:val="0000" w:firstRow="0" w:lastRow="0" w:firstColumn="0" w:lastColumn="0" w:noHBand="0" w:noVBand="0"/>
      </w:tblPr>
      <w:tblGrid>
        <w:gridCol w:w="683"/>
        <w:gridCol w:w="1895"/>
        <w:gridCol w:w="6835"/>
      </w:tblGrid>
      <w:tr w:rsidR="0099542D">
        <w:tblPrEx>
          <w:tblCellMar>
            <w:top w:w="0" w:type="dxa"/>
            <w:bottom w:w="0" w:type="dxa"/>
          </w:tblCellMar>
        </w:tblPrEx>
        <w:trPr>
          <w:trHeight w:val="229"/>
          <w:jc w:val="center"/>
        </w:trPr>
        <w:tc>
          <w:tcPr>
            <w:tcW w:w="68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8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83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33"/>
          <w:jc w:val="center"/>
        </w:trPr>
        <w:tc>
          <w:tcPr>
            <w:tcW w:w="68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189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عباسة طاهر</w:t>
            </w:r>
          </w:p>
        </w:tc>
        <w:tc>
          <w:tcPr>
            <w:tcW w:w="683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المجلس العلمي للكلّية،ممثّل الأساتذة ذوي مصفّ الأستاذية عن قسم القانون العام</w:t>
            </w:r>
          </w:p>
        </w:tc>
      </w:tr>
      <w:tr w:rsidR="0099542D">
        <w:tblPrEx>
          <w:tblCellMar>
            <w:top w:w="0" w:type="dxa"/>
            <w:bottom w:w="0" w:type="dxa"/>
          </w:tblCellMar>
        </w:tblPrEx>
        <w:trPr>
          <w:trHeight w:val="238"/>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فنينخ عبد القادر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333"/>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عديدة نبيل</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304"/>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وافي حاجة</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33"/>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عبو عفيف</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القانون العام</w:t>
            </w:r>
          </w:p>
        </w:tc>
      </w:tr>
      <w:tr w:rsidR="0099542D">
        <w:tblPrEx>
          <w:tblCellMar>
            <w:top w:w="0" w:type="dxa"/>
            <w:bottom w:w="0" w:type="dxa"/>
          </w:tblCellMar>
        </w:tblPrEx>
        <w:trPr>
          <w:trHeight w:val="267"/>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عودة يوسف</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قسم القانون الخاص</w:t>
            </w:r>
          </w:p>
        </w:tc>
      </w:tr>
      <w:tr w:rsidR="0099542D">
        <w:tblPrEx>
          <w:tblCellMar>
            <w:top w:w="0" w:type="dxa"/>
            <w:bottom w:w="0" w:type="dxa"/>
          </w:tblCellMar>
        </w:tblPrEx>
        <w:trPr>
          <w:trHeight w:val="300"/>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أحمد طالب أبصير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العلوم السياسية</w:t>
            </w:r>
          </w:p>
        </w:tc>
      </w:tr>
      <w:tr w:rsidR="0099542D">
        <w:tblPrEx>
          <w:tblCellMar>
            <w:top w:w="0" w:type="dxa"/>
            <w:bottom w:w="0" w:type="dxa"/>
          </w:tblCellMar>
        </w:tblPrEx>
        <w:trPr>
          <w:trHeight w:val="334"/>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فرقاق معمر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القانون العام</w:t>
            </w:r>
          </w:p>
        </w:tc>
      </w:tr>
      <w:tr w:rsidR="0099542D">
        <w:tblPrEx>
          <w:tblCellMar>
            <w:top w:w="0" w:type="dxa"/>
            <w:bottom w:w="0" w:type="dxa"/>
          </w:tblCellMar>
        </w:tblPrEx>
        <w:trPr>
          <w:trHeight w:val="272"/>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9</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حيتالة معمر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القانون الخاص</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10</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بوغازي عبد القادر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لقسم العلوم السياسية</w:t>
            </w:r>
          </w:p>
        </w:tc>
      </w:tr>
      <w:tr w:rsidR="0099542D">
        <w:tblPrEx>
          <w:tblCellMar>
            <w:top w:w="0" w:type="dxa"/>
            <w:bottom w:w="0" w:type="dxa"/>
          </w:tblCellMar>
        </w:tblPrEx>
        <w:trPr>
          <w:trHeight w:val="302"/>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11</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يحي عبد الحميد</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القانون العام</w:t>
            </w:r>
          </w:p>
        </w:tc>
      </w:tr>
      <w:tr w:rsidR="0099542D">
        <w:tblPrEx>
          <w:tblCellMar>
            <w:top w:w="0" w:type="dxa"/>
            <w:bottom w:w="0" w:type="dxa"/>
          </w:tblCellMar>
        </w:tblPrEx>
        <w:trPr>
          <w:trHeight w:val="298"/>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12</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قماري نضرة بن ددوش</w:t>
            </w:r>
          </w:p>
        </w:tc>
        <w:tc>
          <w:tcPr>
            <w:tcW w:w="683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العام</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13</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مزيان محمد الأمين</w:t>
            </w:r>
          </w:p>
        </w:tc>
        <w:tc>
          <w:tcPr>
            <w:tcW w:w="683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الخاص</w:t>
            </w:r>
          </w:p>
        </w:tc>
      </w:tr>
      <w:tr w:rsidR="0099542D">
        <w:tblPrEx>
          <w:tblCellMar>
            <w:top w:w="0" w:type="dxa"/>
            <w:bottom w:w="0" w:type="dxa"/>
          </w:tblCellMar>
        </w:tblPrEx>
        <w:trPr>
          <w:trHeight w:val="35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14</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انزارن عادل</w:t>
            </w:r>
          </w:p>
        </w:tc>
        <w:tc>
          <w:tcPr>
            <w:tcW w:w="683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257"/>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15</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بوعلام حمو</w:t>
            </w:r>
          </w:p>
        </w:tc>
        <w:tc>
          <w:tcPr>
            <w:tcW w:w="683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272"/>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16</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بحري أم الخير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30"/>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17</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عباسي عبد القادر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91"/>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18</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بقنيش عثمان</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عزوز صابر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زهدور كوثر</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حميدة نادية</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75"/>
          <w:jc w:val="center"/>
        </w:trPr>
        <w:tc>
          <w:tcPr>
            <w:tcW w:w="68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18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بلغيث عبد الله</w:t>
            </w:r>
          </w:p>
        </w:tc>
        <w:tc>
          <w:tcPr>
            <w:tcW w:w="683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78"/>
          <w:jc w:val="center"/>
        </w:trPr>
        <w:tc>
          <w:tcPr>
            <w:tcW w:w="68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189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عثماني منصورية</w:t>
            </w:r>
          </w:p>
        </w:tc>
        <w:tc>
          <w:tcPr>
            <w:tcW w:w="683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مسؤول مكتبة الكلية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803/أ.ع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علوم الإعلام والاتصال بكلية العلوم الاجتماعية والإنسانية بجامعة غرداية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w:t>
      </w:r>
      <w:r>
        <w:rPr>
          <w:rFonts w:ascii="Simplified Arabic" w:eastAsia="SimSun" w:hAnsi="Simplified Arabic" w:cs="Simplified Arabic"/>
          <w:color w:val="000000"/>
          <w:sz w:val="28"/>
          <w:szCs w:val="28"/>
          <w:rtl/>
        </w:rPr>
        <w:t>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12-248 المؤرخ في  14 رجب عام 1433 الموافق 04 يونيو سنة 2012 والمتضمن إنشاء جامعة غرداية.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w:t>
      </w:r>
      <w:r>
        <w:rPr>
          <w:rFonts w:ascii="Simplified Arabic" w:eastAsia="SimSun" w:hAnsi="Simplified Arabic" w:cs="Simplified Arabic"/>
          <w:color w:val="000000"/>
          <w:sz w:val="28"/>
          <w:szCs w:val="28"/>
          <w:rtl/>
        </w:rPr>
        <w:t xml:space="preserve">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الإعلام والاتصال بكلية العلوم الاجتماعية والإنسانية بجامعة غرداية المؤرّخ في 20 مارس 2023.</w:t>
      </w:r>
    </w:p>
    <w:p w:rsidR="0099542D" w:rsidRDefault="0099542D">
      <w:pPr>
        <w:pStyle w:val="Standard"/>
        <w:bidi/>
        <w:spacing w:line="216" w:lineRule="auto"/>
        <w:ind w:left="284"/>
        <w:jc w:val="both"/>
        <w:rPr>
          <w:rFonts w:cs="Traditional Arabic"/>
          <w:sz w:val="4"/>
          <w:szCs w:val="4"/>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علوم الإعلام والاتصال بكلية العلوم ا</w:t>
      </w:r>
      <w:r>
        <w:rPr>
          <w:rFonts w:ascii="Simplified Arabic" w:hAnsi="Simplified Arabic" w:cs="Simplified Arabic"/>
          <w:color w:val="000000"/>
          <w:sz w:val="28"/>
          <w:szCs w:val="28"/>
          <w:rtl/>
        </w:rPr>
        <w:t>لاجتماعية والإنسانية بجامعة غرداية.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الإعلام والاتصال بكلية العلوم الاجتماعية والإنسانية بجامعة غرداية،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غ</w:t>
      </w:r>
      <w:r>
        <w:rPr>
          <w:rFonts w:ascii="Simplified Arabic" w:hAnsi="Simplified Arabic" w:cs="Simplified Arabic"/>
          <w:color w:val="000000"/>
          <w:sz w:val="28"/>
          <w:szCs w:val="28"/>
          <w:rtl/>
        </w:rPr>
        <w:t>رداية،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803/أ.ع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علوم الإعلام والاتصال بكلية الع</w:t>
      </w:r>
      <w:r>
        <w:rPr>
          <w:rFonts w:ascii="Simplified Arabic" w:hAnsi="Simplified Arabic" w:cs="Simplified Arabic"/>
          <w:b/>
          <w:bCs/>
          <w:color w:val="000000"/>
          <w:shd w:val="clear" w:color="auto" w:fill="C0C0C0"/>
          <w:rtl/>
          <w:lang w:bidi="ar-DZ"/>
        </w:rPr>
        <w:t>لوم الاجتماعية والإنسانية بجامعة غرداية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315" w:type="dxa"/>
        <w:jc w:val="center"/>
        <w:tblLayout w:type="fixed"/>
        <w:tblCellMar>
          <w:left w:w="10" w:type="dxa"/>
          <w:right w:w="10" w:type="dxa"/>
        </w:tblCellMar>
        <w:tblLook w:val="0000" w:firstRow="0" w:lastRow="0" w:firstColumn="0" w:lastColumn="0" w:noHBand="0" w:noVBand="0"/>
      </w:tblPr>
      <w:tblGrid>
        <w:gridCol w:w="687"/>
        <w:gridCol w:w="2551"/>
        <w:gridCol w:w="6077"/>
      </w:tblGrid>
      <w:tr w:rsidR="0099542D">
        <w:tblPrEx>
          <w:tblCellMar>
            <w:top w:w="0" w:type="dxa"/>
            <w:bottom w:w="0" w:type="dxa"/>
          </w:tblCellMar>
        </w:tblPrEx>
        <w:trPr>
          <w:trHeight w:val="258"/>
          <w:jc w:val="center"/>
        </w:trPr>
        <w:tc>
          <w:tcPr>
            <w:tcW w:w="68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55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07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47"/>
          <w:jc w:val="center"/>
        </w:trPr>
        <w:tc>
          <w:tcPr>
            <w:tcW w:w="68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55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بابا واعمر عبد الرحمان</w:t>
            </w:r>
          </w:p>
        </w:tc>
        <w:tc>
          <w:tcPr>
            <w:tcW w:w="607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58"/>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مهيري دليلة</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47"/>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طوالبية محمد</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60"/>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قشار بكير</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60"/>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قلاعة كريمة</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60"/>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صابر بقور</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60"/>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فوزي شريطي</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60"/>
          <w:jc w:val="center"/>
        </w:trPr>
        <w:tc>
          <w:tcPr>
            <w:tcW w:w="68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55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أبي إسماعيل قاسم</w:t>
            </w:r>
          </w:p>
        </w:tc>
        <w:tc>
          <w:tcPr>
            <w:tcW w:w="60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60"/>
          <w:jc w:val="center"/>
        </w:trPr>
        <w:tc>
          <w:tcPr>
            <w:tcW w:w="68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55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غراب سعيدة</w:t>
            </w:r>
          </w:p>
        </w:tc>
        <w:tc>
          <w:tcPr>
            <w:tcW w:w="607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"ب"</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804/أ.ع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الإعلام الآلي بكلية العلوم الدقيقة والإعلام الآلي بجامعة زيان عاشور-الجلفة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09-09 المؤرخ في 7 محرم عام 1430 الموافق 4 يناير سنة 2009 والمتضمن إنشاء جامعة الجلفة، المعدّل والمتمّم.</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w:t>
      </w:r>
      <w:r>
        <w:rPr>
          <w:rFonts w:ascii="Simplified Arabic" w:eastAsia="SimSun" w:hAnsi="Simplified Arabic" w:cs="Simplified Arabic"/>
          <w:color w:val="000000"/>
          <w:sz w:val="28"/>
          <w:szCs w:val="28"/>
          <w:rtl/>
        </w:rPr>
        <w:t>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الإعلام الآلي بكلية العلوم الدقيقة والإعلام الآلي بجامعة زيان عاشور-الجلفة المؤرّخ في 07 ديسمبر 2022.</w:t>
      </w:r>
    </w:p>
    <w:p w:rsidR="0099542D" w:rsidRDefault="0099542D">
      <w:pPr>
        <w:pStyle w:val="Standard"/>
        <w:bidi/>
        <w:spacing w:line="264" w:lineRule="auto"/>
        <w:jc w:val="both"/>
        <w:rPr>
          <w:rFonts w:ascii="Simplified Arabic" w:eastAsia="SimSun" w:hAnsi="Simplified Arabic" w:cs="Simplified Arabic"/>
          <w:color w:val="000000"/>
          <w:sz w:val="8"/>
          <w:szCs w:val="8"/>
        </w:rPr>
      </w:pPr>
    </w:p>
    <w:p w:rsidR="0099542D" w:rsidRDefault="00FA2D5A">
      <w:pPr>
        <w:pStyle w:val="Standard"/>
        <w:bidi/>
        <w:spacing w:line="264" w:lineRule="auto"/>
        <w:jc w:val="center"/>
      </w:pPr>
      <w:r>
        <w:rPr>
          <w:rFonts w:ascii="Simplified Arabic" w:hAnsi="Simplified Arabic" w:cs="Simplified Arabic"/>
          <w:b/>
          <w:bCs/>
          <w:sz w:val="28"/>
          <w:szCs w:val="28"/>
          <w:shd w:val="clear" w:color="auto" w:fill="C0C0C0"/>
          <w:rtl/>
          <w:lang w:bidi="ar-DZ"/>
        </w:rPr>
        <w:t>يُـقـــــر</w:t>
      </w:r>
      <w:r>
        <w:rPr>
          <w:rFonts w:ascii="Simplified Arabic" w:hAnsi="Simplified Arabic" w:cs="Simplified Arabic"/>
          <w:b/>
          <w:bCs/>
          <w:sz w:val="28"/>
          <w:szCs w:val="28"/>
          <w:shd w:val="clear" w:color="auto" w:fill="C0C0C0"/>
          <w:rtl/>
          <w:lang w:bidi="ar-DZ"/>
        </w:rPr>
        <w:t>ّر</w:t>
      </w:r>
    </w:p>
    <w:p w:rsidR="0099542D" w:rsidRDefault="0099542D">
      <w:pPr>
        <w:pStyle w:val="Standard"/>
        <w:bidi/>
        <w:spacing w:line="264" w:lineRule="auto"/>
        <w:jc w:val="center"/>
        <w:rPr>
          <w:rFonts w:ascii="Simplified Arabic" w:hAnsi="Simplified Arabic" w:cs="Simplified Arabic"/>
          <w:b/>
          <w:bCs/>
          <w:sz w:val="8"/>
          <w:szCs w:val="8"/>
          <w:lang w:bidi="ar-DZ"/>
        </w:rPr>
      </w:pPr>
    </w:p>
    <w:p w:rsidR="0099542D" w:rsidRDefault="00FA2D5A">
      <w:pPr>
        <w:pStyle w:val="Standard"/>
        <w:bidi/>
        <w:spacing w:line="264"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الإعلام الآلي بكلي</w:t>
      </w:r>
      <w:r>
        <w:rPr>
          <w:rFonts w:ascii="Simplified Arabic" w:hAnsi="Simplified Arabic" w:cs="Simplified Arabic"/>
          <w:color w:val="000000"/>
          <w:sz w:val="28"/>
          <w:szCs w:val="28"/>
          <w:rtl/>
        </w:rPr>
        <w:t>ة العلوم الدقيقة والإعلام الآلي بجامعة زيان عاشور-الجلفة.</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الإعلام الآلي بكلية العلوم الدقيقة والإعلام الآلي بجامعة زيان عاشور-الجلفة، وفقا للجدول الملحق بهذا القرار.</w:t>
      </w:r>
    </w:p>
    <w:p w:rsidR="0099542D" w:rsidRDefault="00FA2D5A">
      <w:pPr>
        <w:pStyle w:val="Standard"/>
        <w:bidi/>
        <w:spacing w:line="264"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زيان عاشور-الجلفة، كل فيما يخصه، بتطبيق هذا القرار الذي سينشر في النشرة الرسمية للتعليم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64" w:lineRule="auto"/>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spacing w:line="264" w:lineRule="auto"/>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64" w:lineRule="auto"/>
        <w:ind w:left="-2"/>
        <w:jc w:val="center"/>
      </w:pPr>
      <w:r>
        <w:rPr>
          <w:rFonts w:ascii="Simplified Arabic" w:hAnsi="Simplified Arabic" w:cs="Simplified Arabic"/>
          <w:b/>
          <w:bCs/>
          <w:color w:val="000000"/>
          <w:rtl/>
          <w:lang w:bidi="ar-DZ"/>
        </w:rPr>
        <w:t>ملحق بالقرار رقم 804/أ.ع المؤرخ في 15 جوان 2023 الذي يحدد القائمة الاسمية لأعضاء اللجنة العلمية</w:t>
      </w:r>
    </w:p>
    <w:p w:rsidR="0099542D" w:rsidRDefault="00FA2D5A">
      <w:pPr>
        <w:pStyle w:val="Standard"/>
        <w:bidi/>
        <w:spacing w:line="264" w:lineRule="auto"/>
        <w:ind w:left="-2"/>
        <w:jc w:val="center"/>
      </w:pPr>
      <w:r>
        <w:rPr>
          <w:rFonts w:ascii="Simplified Arabic" w:hAnsi="Simplified Arabic" w:cs="Simplified Arabic"/>
          <w:b/>
          <w:bCs/>
          <w:color w:val="000000"/>
          <w:shd w:val="clear" w:color="auto" w:fill="C0C0C0"/>
          <w:rtl/>
          <w:lang w:bidi="ar-DZ"/>
        </w:rPr>
        <w:t>لقسم الإعلام الآلي بكلية العل</w:t>
      </w:r>
      <w:r>
        <w:rPr>
          <w:rFonts w:ascii="Simplified Arabic" w:hAnsi="Simplified Arabic" w:cs="Simplified Arabic"/>
          <w:b/>
          <w:bCs/>
          <w:color w:val="000000"/>
          <w:shd w:val="clear" w:color="auto" w:fill="C0C0C0"/>
          <w:rtl/>
          <w:lang w:bidi="ar-DZ"/>
        </w:rPr>
        <w:t>وم الدقيقة والإعلام الآلي بجامعة زيان عاشور-الجلفة</w:t>
      </w:r>
    </w:p>
    <w:p w:rsidR="0099542D" w:rsidRDefault="0099542D">
      <w:pPr>
        <w:pStyle w:val="Standard"/>
        <w:bidi/>
        <w:spacing w:line="264" w:lineRule="auto"/>
        <w:ind w:left="-2"/>
        <w:jc w:val="center"/>
        <w:rPr>
          <w:rFonts w:ascii="Simplified Arabic" w:hAnsi="Simplified Arabic" w:cs="Simplified Arabic"/>
          <w:b/>
          <w:bCs/>
          <w:color w:val="000000"/>
          <w:sz w:val="2"/>
          <w:szCs w:val="2"/>
          <w:lang w:bidi="ar-DZ"/>
        </w:rPr>
      </w:pPr>
    </w:p>
    <w:tbl>
      <w:tblPr>
        <w:bidiVisual/>
        <w:tblW w:w="8580" w:type="dxa"/>
        <w:jc w:val="center"/>
        <w:tblLayout w:type="fixed"/>
        <w:tblCellMar>
          <w:left w:w="10" w:type="dxa"/>
          <w:right w:w="10" w:type="dxa"/>
        </w:tblCellMar>
        <w:tblLook w:val="0000" w:firstRow="0" w:lastRow="0" w:firstColumn="0" w:lastColumn="0" w:noHBand="0" w:noVBand="0"/>
      </w:tblPr>
      <w:tblGrid>
        <w:gridCol w:w="676"/>
        <w:gridCol w:w="2685"/>
        <w:gridCol w:w="5219"/>
      </w:tblGrid>
      <w:tr w:rsidR="0099542D">
        <w:tblPrEx>
          <w:tblCellMar>
            <w:top w:w="0" w:type="dxa"/>
            <w:bottom w:w="0" w:type="dxa"/>
          </w:tblCellMar>
        </w:tblPrEx>
        <w:trPr>
          <w:trHeight w:val="293"/>
          <w:jc w:val="center"/>
        </w:trPr>
        <w:tc>
          <w:tcPr>
            <w:tcW w:w="67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8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64"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21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64"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93"/>
          <w:jc w:val="center"/>
        </w:trPr>
        <w:tc>
          <w:tcPr>
            <w:tcW w:w="67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68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مراد أحمد</w:t>
            </w:r>
          </w:p>
        </w:tc>
        <w:tc>
          <w:tcPr>
            <w:tcW w:w="521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81"/>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6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العربي مسعودة</w:t>
            </w:r>
          </w:p>
        </w:tc>
        <w:tc>
          <w:tcPr>
            <w:tcW w:w="52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93"/>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6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متيش حكيم</w:t>
            </w:r>
          </w:p>
        </w:tc>
        <w:tc>
          <w:tcPr>
            <w:tcW w:w="52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81"/>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6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نوري نبيل عبد القادر</w:t>
            </w:r>
          </w:p>
        </w:tc>
        <w:tc>
          <w:tcPr>
            <w:tcW w:w="52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08"/>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6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غيبش يوسف</w:t>
            </w:r>
          </w:p>
        </w:tc>
        <w:tc>
          <w:tcPr>
            <w:tcW w:w="52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محاضر قسم </w:t>
            </w:r>
            <w:r>
              <w:rPr>
                <w:rFonts w:ascii="Simplified Arabic" w:hAnsi="Simplified Arabic" w:cs="Simplified Arabic"/>
                <w:color w:val="000000"/>
                <w:szCs w:val="20"/>
                <w:rtl/>
                <w:lang w:val="fr-FR" w:eastAsia="fr-FR" w:bidi="ar-DZ"/>
              </w:rPr>
              <w:t>"ب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08"/>
          <w:jc w:val="center"/>
        </w:trPr>
        <w:tc>
          <w:tcPr>
            <w:tcW w:w="67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68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باسين كريمة</w:t>
            </w:r>
          </w:p>
        </w:tc>
        <w:tc>
          <w:tcPr>
            <w:tcW w:w="521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408"/>
          <w:jc w:val="center"/>
        </w:trPr>
        <w:tc>
          <w:tcPr>
            <w:tcW w:w="67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64"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68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زعيتري محمد عبد العزيز</w:t>
            </w:r>
          </w:p>
        </w:tc>
        <w:tc>
          <w:tcPr>
            <w:tcW w:w="521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64"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805/أ.ع مؤرخ في 15 جوان 2023، يحدد</w:t>
      </w:r>
      <w:r>
        <w:rPr>
          <w:rFonts w:ascii="Simplified Arabic" w:hAnsi="Simplified Arabic" w:cs="Simplified Arabic"/>
          <w:b/>
          <w:bCs/>
          <w:color w:val="0000FF"/>
          <w:sz w:val="28"/>
          <w:szCs w:val="28"/>
          <w:rtl/>
        </w:rPr>
        <w:t xml:space="preserve">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هندسة الطرائق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09-12 المؤرخ في 7 محرّم ع</w:t>
      </w:r>
      <w:r>
        <w:rPr>
          <w:rFonts w:ascii="Simplified Arabic" w:eastAsia="SimSun" w:hAnsi="Simplified Arabic" w:cs="Simplified Arabic"/>
          <w:color w:val="000000"/>
          <w:sz w:val="28"/>
          <w:szCs w:val="28"/>
          <w:rtl/>
        </w:rPr>
        <w:t>ام 1430 الموافق 4 يناير سنة 2009 والمتضمن إنشاء جامعة معسكر،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انتخاب ممثّلي </w:t>
      </w:r>
      <w:r>
        <w:rPr>
          <w:rFonts w:ascii="Simplified Arabic" w:eastAsia="SimSun" w:hAnsi="Simplified Arabic" w:cs="Simplified Arabic"/>
          <w:color w:val="000000"/>
          <w:sz w:val="28"/>
          <w:szCs w:val="28"/>
          <w:rtl/>
        </w:rPr>
        <w:t>الأساتذة باللجنة العلمية لقسم هندسة الطرائق بكلية العلوم والتكنولوجيا بجامعة مصطفى اسطمبولي-معسكر المؤرّخ في 11 ماي 2023.</w:t>
      </w:r>
    </w:p>
    <w:p w:rsidR="0099542D" w:rsidRDefault="0099542D">
      <w:pPr>
        <w:pStyle w:val="Standard"/>
        <w:bidi/>
        <w:jc w:val="both"/>
        <w:rPr>
          <w:rFonts w:ascii="Simplified Arabic" w:eastAsia="SimSun" w:hAnsi="Simplified Arabic" w:cs="Simplified Arabic"/>
          <w:color w:val="000000"/>
          <w:sz w:val="8"/>
          <w:szCs w:val="8"/>
        </w:rPr>
      </w:pP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w:t>
      </w:r>
      <w:r>
        <w:rPr>
          <w:rFonts w:ascii="Simplified Arabic" w:hAnsi="Simplified Arabic" w:cs="Simplified Arabic"/>
          <w:color w:val="000000"/>
          <w:sz w:val="28"/>
          <w:szCs w:val="28"/>
          <w:rtl/>
        </w:rPr>
        <w:t>ت سنة 2003، المعدّل والمتمّم، والمذكور أعلاه، يهدف هذا القرار إلى تحديد القائمة الاسمية لأعضاء اللجنة العلمية لقسم هندسة الطرائق بكلية العلوم والتكنولوجيا بجامعة مصطفى اسطمبولي-معسكر.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هندسة الطرائق </w:t>
      </w:r>
      <w:r>
        <w:rPr>
          <w:rFonts w:ascii="Simplified Arabic" w:hAnsi="Simplified Arabic" w:cs="Simplified Arabic"/>
          <w:color w:val="000000"/>
          <w:sz w:val="28"/>
          <w:szCs w:val="28"/>
          <w:rtl/>
        </w:rPr>
        <w:t>بكلية العلوم والتكنولوجيا بجامعة مصطفى اسطمبولي-معسكر،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اسطمبولي-معسكر،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805/أ.ع </w:t>
      </w:r>
      <w:r>
        <w:rPr>
          <w:rFonts w:ascii="Simplified Arabic" w:hAnsi="Simplified Arabic" w:cs="Simplified Arabic"/>
          <w:b/>
          <w:bCs/>
          <w:color w:val="000000"/>
          <w:rtl/>
          <w:lang w:bidi="ar-DZ"/>
        </w:rPr>
        <w:t>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هندسة الطرائق بكلية العلوم والتكنولوجيا بجامعة 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358" w:type="dxa"/>
        <w:jc w:val="center"/>
        <w:tblLayout w:type="fixed"/>
        <w:tblCellMar>
          <w:left w:w="10" w:type="dxa"/>
          <w:right w:w="10" w:type="dxa"/>
        </w:tblCellMar>
        <w:tblLook w:val="0000" w:firstRow="0" w:lastRow="0" w:firstColumn="0" w:lastColumn="0" w:noHBand="0" w:noVBand="0"/>
      </w:tblPr>
      <w:tblGrid>
        <w:gridCol w:w="708"/>
        <w:gridCol w:w="3008"/>
        <w:gridCol w:w="5642"/>
      </w:tblGrid>
      <w:tr w:rsidR="0099542D">
        <w:tblPrEx>
          <w:tblCellMar>
            <w:top w:w="0" w:type="dxa"/>
            <w:bottom w:w="0" w:type="dxa"/>
          </w:tblCellMar>
        </w:tblPrEx>
        <w:trPr>
          <w:trHeight w:val="234"/>
          <w:jc w:val="center"/>
        </w:trPr>
        <w:tc>
          <w:tcPr>
            <w:tcW w:w="7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0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64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49"/>
          <w:jc w:val="center"/>
        </w:trPr>
        <w:tc>
          <w:tcPr>
            <w:tcW w:w="70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300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ويس دليلة</w:t>
            </w:r>
          </w:p>
        </w:tc>
        <w:tc>
          <w:tcPr>
            <w:tcW w:w="564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4"/>
          <w:jc w:val="center"/>
        </w:trPr>
        <w:tc>
          <w:tcPr>
            <w:tcW w:w="7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30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عتمة وفاء</w:t>
            </w:r>
          </w:p>
        </w:tc>
        <w:tc>
          <w:tcPr>
            <w:tcW w:w="56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4"/>
          <w:jc w:val="center"/>
        </w:trPr>
        <w:tc>
          <w:tcPr>
            <w:tcW w:w="70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300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بوشعبة حفيظة</w:t>
            </w:r>
          </w:p>
        </w:tc>
        <w:tc>
          <w:tcPr>
            <w:tcW w:w="564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34"/>
          <w:jc w:val="center"/>
        </w:trPr>
        <w:tc>
          <w:tcPr>
            <w:tcW w:w="708"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300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سويدي أمال</w:t>
            </w:r>
          </w:p>
        </w:tc>
        <w:tc>
          <w:tcPr>
            <w:tcW w:w="564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7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30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صراط أمال</w:t>
            </w:r>
          </w:p>
        </w:tc>
        <w:tc>
          <w:tcPr>
            <w:tcW w:w="56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7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30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ثنية أحمد</w:t>
            </w:r>
          </w:p>
        </w:tc>
        <w:tc>
          <w:tcPr>
            <w:tcW w:w="56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7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30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قنوني دليلة</w:t>
            </w:r>
          </w:p>
        </w:tc>
        <w:tc>
          <w:tcPr>
            <w:tcW w:w="56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708"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300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فلاح فوزية</w:t>
            </w:r>
          </w:p>
        </w:tc>
        <w:tc>
          <w:tcPr>
            <w:tcW w:w="564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26"/>
          <w:jc w:val="center"/>
        </w:trPr>
        <w:tc>
          <w:tcPr>
            <w:tcW w:w="708"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37"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300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يحياوي فتيحة</w:t>
            </w:r>
          </w:p>
        </w:tc>
        <w:tc>
          <w:tcPr>
            <w:tcW w:w="564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37"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806/أ.ع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الإلكتروتقني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7"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w:t>
      </w:r>
      <w:r>
        <w:rPr>
          <w:rFonts w:ascii="Simplified Arabic" w:eastAsia="SimSun" w:hAnsi="Simplified Arabic" w:cs="Simplified Arabic"/>
          <w:color w:val="000000"/>
          <w:sz w:val="28"/>
          <w:szCs w:val="28"/>
          <w:rtl/>
        </w:rPr>
        <w:t>الخاصة بتنظيمها وسيرها، المعدّل والمتمّم.</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وبمقتضى المرسوم التنفيذي رقم 09-12 المؤرخ في 7 محرّم عام 1430 الموافق 4 يناير سنة 2009 والمتضمن إنشاء جامعة معسكر، المعدّل والمتمّم.</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w:t>
      </w:r>
      <w:r>
        <w:rPr>
          <w:rFonts w:ascii="Simplified Arabic" w:eastAsia="SimSun" w:hAnsi="Simplified Arabic" w:cs="Simplified Arabic"/>
          <w:color w:val="000000"/>
          <w:sz w:val="28"/>
          <w:szCs w:val="28"/>
          <w:rtl/>
        </w:rPr>
        <w:t>الموافق 30 يناير سنة 2013 الذي يحدد صلاحيات وزير التعليم العالي والبحث العلمي.</w:t>
      </w:r>
    </w:p>
    <w:p w:rsidR="0099542D" w:rsidRDefault="00FA2D5A">
      <w:pPr>
        <w:pStyle w:val="Standard"/>
        <w:numPr>
          <w:ilvl w:val="0"/>
          <w:numId w:val="17"/>
        </w:numPr>
        <w:bidi/>
        <w:spacing w:line="237"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الإلكتروتقني بكلية العلوم والتكنولوجيا بجامعة مصطفى اسطمبولي-معسكر المؤرّخ في 09 ماي 2023.</w:t>
      </w:r>
    </w:p>
    <w:p w:rsidR="0099542D" w:rsidRDefault="0099542D">
      <w:pPr>
        <w:pStyle w:val="Standard"/>
        <w:bidi/>
        <w:spacing w:line="237" w:lineRule="auto"/>
        <w:jc w:val="both"/>
        <w:rPr>
          <w:rFonts w:ascii="Simplified Arabic" w:eastAsia="SimSun" w:hAnsi="Simplified Arabic" w:cs="Simplified Arabic"/>
          <w:color w:val="000000"/>
          <w:sz w:val="6"/>
          <w:szCs w:val="6"/>
        </w:rPr>
      </w:pPr>
    </w:p>
    <w:p w:rsidR="0099542D" w:rsidRDefault="00FA2D5A">
      <w:pPr>
        <w:pStyle w:val="Standard"/>
        <w:bidi/>
        <w:spacing w:line="237"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7" w:lineRule="auto"/>
        <w:jc w:val="center"/>
        <w:rPr>
          <w:rFonts w:ascii="Simplified Arabic" w:hAnsi="Simplified Arabic" w:cs="Simplified Arabic"/>
          <w:b/>
          <w:bCs/>
          <w:sz w:val="2"/>
          <w:szCs w:val="2"/>
          <w:lang w:bidi="ar-DZ"/>
        </w:rPr>
      </w:pPr>
    </w:p>
    <w:p w:rsidR="0099542D" w:rsidRDefault="00FA2D5A">
      <w:pPr>
        <w:pStyle w:val="Standard"/>
        <w:bidi/>
        <w:spacing w:line="237" w:lineRule="auto"/>
        <w:ind w:left="1133" w:hanging="1133"/>
        <w:jc w:val="both"/>
      </w:pPr>
      <w:r>
        <w:rPr>
          <w:rFonts w:ascii="Simplified Arabic" w:hAnsi="Simplified Arabic" w:cs="Simplified Arabic"/>
          <w:b/>
          <w:bCs/>
          <w:color w:val="000000"/>
          <w:sz w:val="28"/>
          <w:szCs w:val="28"/>
          <w:rtl/>
        </w:rPr>
        <w:t>المادة الأو</w:t>
      </w:r>
      <w:r>
        <w:rPr>
          <w:rFonts w:ascii="Simplified Arabic" w:hAnsi="Simplified Arabic" w:cs="Simplified Arabic"/>
          <w:b/>
          <w:bCs/>
          <w:color w:val="000000"/>
          <w:sz w:val="28"/>
          <w:szCs w:val="28"/>
          <w:rtl/>
        </w:rPr>
        <w:t>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الإلكتروتقني بكلية العلوم والتكنو</w:t>
      </w:r>
      <w:r>
        <w:rPr>
          <w:rFonts w:ascii="Simplified Arabic" w:hAnsi="Simplified Arabic" w:cs="Simplified Arabic"/>
          <w:color w:val="000000"/>
          <w:sz w:val="28"/>
          <w:szCs w:val="28"/>
          <w:rtl/>
        </w:rPr>
        <w:t>لوجيا بجامعة مصطفى اسطمبولي-معسكر.</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الإلكتروتقني بكلية العلوم والتكنولوجيا بجامعة مصطفى اسطمبولي-معسكر، وفقا للجدول الملحق بهذا القرار.</w:t>
      </w:r>
    </w:p>
    <w:p w:rsidR="0099542D" w:rsidRDefault="00FA2D5A">
      <w:pPr>
        <w:pStyle w:val="Standard"/>
        <w:bidi/>
        <w:spacing w:line="237"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w:t>
      </w:r>
      <w:r>
        <w:rPr>
          <w:rFonts w:ascii="Simplified Arabic" w:hAnsi="Simplified Arabic" w:cs="Simplified Arabic"/>
          <w:color w:val="000000"/>
          <w:sz w:val="28"/>
          <w:szCs w:val="28"/>
          <w:rtl/>
        </w:rPr>
        <w:t>اسطمبولي-معسكر، كل فيما يخصه، بتطبيق هذا القرار الذي سينشر في النشرة الرسمية للتعليم العالي والبحث العلمي.</w:t>
      </w:r>
    </w:p>
    <w:p w:rsidR="0099542D" w:rsidRDefault="00FA2D5A">
      <w:pPr>
        <w:pStyle w:val="Standard"/>
        <w:bidi/>
        <w:spacing w:line="237"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spacing w:line="237"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7"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37"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806/أ.ع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الإلكتروتقني بكلية العلوم </w:t>
      </w:r>
      <w:r>
        <w:rPr>
          <w:rFonts w:ascii="Simplified Arabic" w:hAnsi="Simplified Arabic" w:cs="Simplified Arabic"/>
          <w:b/>
          <w:bCs/>
          <w:color w:val="000000"/>
          <w:shd w:val="clear" w:color="auto" w:fill="C0C0C0"/>
          <w:rtl/>
          <w:lang w:bidi="ar-DZ"/>
        </w:rPr>
        <w:t>والتكنولوجيا بجامعة 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815" w:type="dxa"/>
        <w:jc w:val="center"/>
        <w:tblLayout w:type="fixed"/>
        <w:tblCellMar>
          <w:left w:w="10" w:type="dxa"/>
          <w:right w:w="10" w:type="dxa"/>
        </w:tblCellMar>
        <w:tblLook w:val="0000" w:firstRow="0" w:lastRow="0" w:firstColumn="0" w:lastColumn="0" w:noHBand="0" w:noVBand="0"/>
      </w:tblPr>
      <w:tblGrid>
        <w:gridCol w:w="696"/>
        <w:gridCol w:w="2759"/>
        <w:gridCol w:w="5360"/>
      </w:tblGrid>
      <w:tr w:rsidR="0099542D">
        <w:tblPrEx>
          <w:tblCellMar>
            <w:top w:w="0" w:type="dxa"/>
            <w:bottom w:w="0" w:type="dxa"/>
          </w:tblCellMar>
        </w:tblPrEx>
        <w:trPr>
          <w:trHeight w:val="219"/>
          <w:jc w:val="center"/>
        </w:trPr>
        <w:tc>
          <w:tcPr>
            <w:tcW w:w="69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5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6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27"/>
          <w:jc w:val="center"/>
        </w:trPr>
        <w:tc>
          <w:tcPr>
            <w:tcW w:w="69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1</w:t>
            </w:r>
          </w:p>
        </w:tc>
        <w:tc>
          <w:tcPr>
            <w:tcW w:w="275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الكبير عبد القادر</w:t>
            </w:r>
          </w:p>
        </w:tc>
        <w:tc>
          <w:tcPr>
            <w:tcW w:w="536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9"/>
          <w:jc w:val="center"/>
        </w:trPr>
        <w:tc>
          <w:tcPr>
            <w:tcW w:w="6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tabs>
                <w:tab w:val="left" w:pos="555"/>
              </w:tabs>
              <w:jc w:val="center"/>
              <w:rPr>
                <w:szCs w:val="20"/>
                <w:lang w:val="fr-FR" w:eastAsia="fr-FR"/>
              </w:rPr>
            </w:pPr>
            <w:r>
              <w:rPr>
                <w:rFonts w:ascii="Simplified Arabic" w:hAnsi="Simplified Arabic" w:cs="Simplified Arabic"/>
                <w:b/>
                <w:bCs/>
                <w:color w:val="000000"/>
                <w:szCs w:val="20"/>
                <w:lang w:val="fr-FR" w:eastAsia="fr-FR" w:bidi="ar-DZ"/>
              </w:rPr>
              <w:t>2</w:t>
            </w:r>
          </w:p>
        </w:tc>
        <w:tc>
          <w:tcPr>
            <w:tcW w:w="27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زوقارت عبد الحق</w:t>
            </w:r>
          </w:p>
        </w:tc>
        <w:tc>
          <w:tcPr>
            <w:tcW w:w="536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0"/>
          <w:jc w:val="center"/>
        </w:trPr>
        <w:tc>
          <w:tcPr>
            <w:tcW w:w="6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7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بورقعة موفق</w:t>
            </w:r>
          </w:p>
        </w:tc>
        <w:tc>
          <w:tcPr>
            <w:tcW w:w="536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10"/>
          <w:jc w:val="center"/>
        </w:trPr>
        <w:tc>
          <w:tcPr>
            <w:tcW w:w="6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7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بطاهر عتاوية</w:t>
            </w:r>
          </w:p>
        </w:tc>
        <w:tc>
          <w:tcPr>
            <w:tcW w:w="536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6"/>
          <w:jc w:val="center"/>
        </w:trPr>
        <w:tc>
          <w:tcPr>
            <w:tcW w:w="6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7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مراوي عبد الفتاح</w:t>
            </w:r>
          </w:p>
        </w:tc>
        <w:tc>
          <w:tcPr>
            <w:tcW w:w="536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أستاذ محاضر قسم </w:t>
            </w:r>
            <w:r>
              <w:rPr>
                <w:rFonts w:ascii="Simplified Arabic" w:hAnsi="Simplified Arabic" w:cs="Simplified Arabic"/>
                <w:color w:val="000000"/>
                <w:szCs w:val="20"/>
                <w:rtl/>
                <w:lang w:val="fr-FR" w:eastAsia="fr-FR" w:bidi="ar-DZ"/>
              </w:rPr>
              <w:t>"ب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6"/>
          <w:jc w:val="center"/>
        </w:trPr>
        <w:tc>
          <w:tcPr>
            <w:tcW w:w="69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7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بغداد باي عبد القادر</w:t>
            </w:r>
          </w:p>
        </w:tc>
        <w:tc>
          <w:tcPr>
            <w:tcW w:w="536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6"/>
          <w:jc w:val="center"/>
        </w:trPr>
        <w:tc>
          <w:tcPr>
            <w:tcW w:w="69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75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لوني عبد الرحمن</w:t>
            </w:r>
          </w:p>
        </w:tc>
        <w:tc>
          <w:tcPr>
            <w:tcW w:w="536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807/أ.ع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جذع مشترك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والقواعد الخاصة </w:t>
      </w:r>
      <w:r>
        <w:rPr>
          <w:rFonts w:ascii="Simplified Arabic" w:eastAsia="SimSun" w:hAnsi="Simplified Arabic" w:cs="Simplified Arabic"/>
          <w:color w:val="000000"/>
          <w:sz w:val="28"/>
          <w:szCs w:val="28"/>
          <w:rtl/>
        </w:rPr>
        <w:t>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09-12 المؤرخ في7 محرّم عام 1430 الموافق 4 يناير سنة 2009 والمتضمن إنشاء جامعة معسكر،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w:t>
      </w:r>
      <w:r>
        <w:rPr>
          <w:rFonts w:ascii="Simplified Arabic" w:eastAsia="SimSun" w:hAnsi="Simplified Arabic" w:cs="Simplified Arabic"/>
          <w:color w:val="000000"/>
          <w:sz w:val="28"/>
          <w:szCs w:val="28"/>
          <w:rtl/>
        </w:rPr>
        <w:t>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جذع مشترك بكلية العلوم والتكنولوجيا بجامعة مصطفى اسطمبولي-معسكر المؤرّخ 26 فيفري 2023.</w:t>
      </w:r>
    </w:p>
    <w:p w:rsidR="0099542D" w:rsidRDefault="0099542D">
      <w:pPr>
        <w:pStyle w:val="Standard"/>
        <w:bidi/>
        <w:spacing w:line="251" w:lineRule="auto"/>
        <w:jc w:val="center"/>
        <w:rPr>
          <w:rFonts w:ascii="Simplified Arabic" w:eastAsia="SimSun" w:hAnsi="Simplified Arabic" w:cs="Simplified Arabic"/>
          <w:color w:val="000000"/>
          <w:sz w:val="4"/>
          <w:szCs w:val="4"/>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جذع مشترك بكلية العلوم والتكنولوجيا </w:t>
      </w:r>
      <w:r>
        <w:rPr>
          <w:rFonts w:ascii="Simplified Arabic" w:hAnsi="Simplified Arabic" w:cs="Simplified Arabic"/>
          <w:color w:val="000000"/>
          <w:sz w:val="28"/>
          <w:szCs w:val="28"/>
          <w:rtl/>
        </w:rPr>
        <w:t>بجامعة مصطفى اسطمبولي-معسكر.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جذع مشترك بكلية العلوم والتكنولوجيا بجامعة مصطفى اسطمبولي-معسكر،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اسطمبولي-</w:t>
      </w:r>
      <w:r>
        <w:rPr>
          <w:rFonts w:ascii="Simplified Arabic" w:hAnsi="Simplified Arabic" w:cs="Simplified Arabic"/>
          <w:color w:val="000000"/>
          <w:sz w:val="28"/>
          <w:szCs w:val="28"/>
          <w:rtl/>
        </w:rPr>
        <w:t>معسكر،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807/أ.ع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جذع مشترك بكلية العلوم والتكنول</w:t>
      </w:r>
      <w:r>
        <w:rPr>
          <w:rFonts w:ascii="Simplified Arabic" w:hAnsi="Simplified Arabic" w:cs="Simplified Arabic"/>
          <w:b/>
          <w:bCs/>
          <w:color w:val="000000"/>
          <w:shd w:val="clear" w:color="auto" w:fill="C0C0C0"/>
          <w:rtl/>
          <w:lang w:bidi="ar-DZ"/>
        </w:rPr>
        <w:t>وجيا بجامعة 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566" w:type="dxa"/>
        <w:jc w:val="center"/>
        <w:tblLayout w:type="fixed"/>
        <w:tblCellMar>
          <w:left w:w="10" w:type="dxa"/>
          <w:right w:w="10" w:type="dxa"/>
        </w:tblCellMar>
        <w:tblLook w:val="0000" w:firstRow="0" w:lastRow="0" w:firstColumn="0" w:lastColumn="0" w:noHBand="0" w:noVBand="0"/>
      </w:tblPr>
      <w:tblGrid>
        <w:gridCol w:w="623"/>
        <w:gridCol w:w="2877"/>
        <w:gridCol w:w="5066"/>
      </w:tblGrid>
      <w:tr w:rsidR="0099542D">
        <w:tblPrEx>
          <w:tblCellMar>
            <w:top w:w="0" w:type="dxa"/>
            <w:bottom w:w="0" w:type="dxa"/>
          </w:tblCellMar>
        </w:tblPrEx>
        <w:trPr>
          <w:trHeight w:val="243"/>
          <w:jc w:val="center"/>
        </w:trPr>
        <w:tc>
          <w:tcPr>
            <w:tcW w:w="62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87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الاسم واللقـب</w:t>
            </w:r>
          </w:p>
        </w:tc>
        <w:tc>
          <w:tcPr>
            <w:tcW w:w="50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362"/>
          <w:jc w:val="center"/>
        </w:trPr>
        <w:tc>
          <w:tcPr>
            <w:tcW w:w="62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87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بلوفة عباس</w:t>
            </w:r>
          </w:p>
        </w:tc>
        <w:tc>
          <w:tcPr>
            <w:tcW w:w="506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43"/>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بوجلال مختار</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233"/>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محمد هلال</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33"/>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طاهر مزدك محمد</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39"/>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مشرف رشيد</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39"/>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قارة بن يخلف</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39"/>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87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خلول نوال</w:t>
            </w:r>
          </w:p>
        </w:tc>
        <w:tc>
          <w:tcPr>
            <w:tcW w:w="50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"ب</w:t>
            </w:r>
            <w:r>
              <w:rPr>
                <w:rFonts w:ascii="Simplified Arabic" w:hAnsi="Simplified Arabic" w:cs="Simplified Arabic"/>
                <w:color w:val="000000"/>
                <w:lang w:bidi="ar-DZ"/>
              </w:rPr>
              <w:t>"</w:t>
            </w:r>
          </w:p>
        </w:tc>
      </w:tr>
      <w:tr w:rsidR="0099542D">
        <w:tblPrEx>
          <w:tblCellMar>
            <w:top w:w="0" w:type="dxa"/>
            <w:bottom w:w="0" w:type="dxa"/>
          </w:tblCellMar>
        </w:tblPrEx>
        <w:trPr>
          <w:trHeight w:val="339"/>
          <w:jc w:val="center"/>
        </w:trPr>
        <w:tc>
          <w:tcPr>
            <w:tcW w:w="62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8</w:t>
            </w:r>
          </w:p>
        </w:tc>
        <w:tc>
          <w:tcPr>
            <w:tcW w:w="287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عيبود أحمد</w:t>
            </w:r>
          </w:p>
        </w:tc>
        <w:tc>
          <w:tcPr>
            <w:tcW w:w="506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808/أ.ع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الهندسة الميكانيكية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09-12 المؤرخ في7 محرّم عام 1430 الموافق 4 يناير سنة 2009 والمتضمن إنشاء جامعة معسكر،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w:t>
      </w:r>
      <w:r>
        <w:rPr>
          <w:rFonts w:ascii="Simplified Arabic" w:eastAsia="SimSun" w:hAnsi="Simplified Arabic" w:cs="Simplified Arabic"/>
          <w:color w:val="000000"/>
          <w:sz w:val="28"/>
          <w:szCs w:val="28"/>
          <w:rtl/>
        </w:rPr>
        <w:t>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الهندسة الميكانيكية بكلية العلوم والتكنولوجيا بجامعة مصطفى اسطمبولي-معسكر المؤرّخ في 10 ماي 2023.</w:t>
      </w:r>
    </w:p>
    <w:p w:rsidR="0099542D" w:rsidRDefault="0099542D">
      <w:pPr>
        <w:pStyle w:val="Standard"/>
        <w:bidi/>
        <w:spacing w:line="251" w:lineRule="auto"/>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w:t>
      </w:r>
      <w:r>
        <w:rPr>
          <w:rFonts w:ascii="Simplified Arabic" w:hAnsi="Simplified Arabic" w:cs="Simplified Arabic"/>
          <w:b/>
          <w:bCs/>
          <w:color w:val="000000"/>
          <w:sz w:val="28"/>
          <w:szCs w:val="28"/>
          <w:rtl/>
        </w:rPr>
        <w:t>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الهندسة الميكانيكية بكلي</w:t>
      </w:r>
      <w:r>
        <w:rPr>
          <w:rFonts w:ascii="Simplified Arabic" w:hAnsi="Simplified Arabic" w:cs="Simplified Arabic"/>
          <w:color w:val="000000"/>
          <w:sz w:val="28"/>
          <w:szCs w:val="28"/>
          <w:rtl/>
        </w:rPr>
        <w:t>ة العلوم والتكنولوجيا بجامعة مصطفى اسطمبولي-معسكر.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الهندسة الميكانيكية بكلية العلوم والتكنولوجيا بجامعة مصطفى اسطمبولي-معسكر،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w:t>
      </w:r>
      <w:r>
        <w:rPr>
          <w:rFonts w:ascii="Simplified Arabic" w:hAnsi="Simplified Arabic" w:cs="Simplified Arabic"/>
          <w:color w:val="000000"/>
          <w:sz w:val="28"/>
          <w:szCs w:val="28"/>
          <w:rtl/>
        </w:rPr>
        <w:t>كوين ومدير جامعة مصطفى اسطمبولي-معسكر،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808/أ.ع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rtl/>
          <w:lang w:bidi="ar-DZ"/>
        </w:rPr>
        <w:t xml:space="preserve">لقسم الهندسة الميكانيكية بكلية العلوم والتكنولوجيا بجامعة </w:t>
      </w:r>
      <w:r>
        <w:rPr>
          <w:rFonts w:ascii="Simplified Arabic" w:hAnsi="Simplified Arabic" w:cs="Simplified Arabic"/>
          <w:b/>
          <w:bCs/>
          <w:color w:val="000000"/>
          <w:rtl/>
          <w:lang w:bidi="ar-DZ"/>
        </w:rPr>
        <w:t>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923" w:type="dxa"/>
        <w:jc w:val="center"/>
        <w:tblLayout w:type="fixed"/>
        <w:tblCellMar>
          <w:left w:w="10" w:type="dxa"/>
          <w:right w:w="10" w:type="dxa"/>
        </w:tblCellMar>
        <w:tblLook w:val="0000" w:firstRow="0" w:lastRow="0" w:firstColumn="0" w:lastColumn="0" w:noHBand="0" w:noVBand="0"/>
      </w:tblPr>
      <w:tblGrid>
        <w:gridCol w:w="652"/>
        <w:gridCol w:w="2673"/>
        <w:gridCol w:w="5598"/>
      </w:tblGrid>
      <w:tr w:rsidR="0099542D">
        <w:tblPrEx>
          <w:tblCellMar>
            <w:top w:w="0" w:type="dxa"/>
            <w:bottom w:w="0" w:type="dxa"/>
          </w:tblCellMar>
        </w:tblPrEx>
        <w:trPr>
          <w:trHeight w:val="263"/>
          <w:jc w:val="center"/>
        </w:trPr>
        <w:tc>
          <w:tcPr>
            <w:tcW w:w="65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7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9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91"/>
          <w:jc w:val="center"/>
        </w:trPr>
        <w:tc>
          <w:tcPr>
            <w:tcW w:w="652"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67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عيسى عبد الرحمن</w:t>
            </w:r>
          </w:p>
        </w:tc>
        <w:tc>
          <w:tcPr>
            <w:tcW w:w="559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339"/>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أمين الله العيد</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328"/>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غازي عبد القادر</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39"/>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عيسى عبد الرحمن</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66"/>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مروان الحبيب</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66"/>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 xml:space="preserve">المريح عبد </w:t>
            </w:r>
            <w:r>
              <w:rPr>
                <w:rFonts w:ascii="Simplified Arabic" w:hAnsi="Simplified Arabic" w:cs="Simplified Arabic"/>
                <w:color w:val="000000"/>
                <w:szCs w:val="20"/>
                <w:rtl/>
                <w:lang w:val="fr-FR" w:eastAsia="fr-FR" w:bidi="ar-DZ"/>
              </w:rPr>
              <w:t>الرحمن</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66"/>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بومعيزة دحو</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66"/>
          <w:jc w:val="center"/>
        </w:trPr>
        <w:tc>
          <w:tcPr>
            <w:tcW w:w="652"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67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هواري حبيب</w:t>
            </w:r>
          </w:p>
        </w:tc>
        <w:tc>
          <w:tcPr>
            <w:tcW w:w="559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66"/>
          <w:jc w:val="center"/>
        </w:trPr>
        <w:tc>
          <w:tcPr>
            <w:tcW w:w="652"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267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بن نعوم عبد الحق</w:t>
            </w:r>
          </w:p>
        </w:tc>
        <w:tc>
          <w:tcPr>
            <w:tcW w:w="559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809/أ.ع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الري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6"/>
          <w:szCs w:val="6"/>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w:t>
      </w:r>
      <w:r>
        <w:rPr>
          <w:rFonts w:ascii="Simplified Arabic" w:eastAsia="SimSun" w:hAnsi="Simplified Arabic" w:cs="Simplified Arabic"/>
          <w:color w:val="000000"/>
          <w:sz w:val="28"/>
          <w:szCs w:val="28"/>
          <w:rtl/>
        </w:rPr>
        <w:t>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09-12 المؤرخ في7 محرّم عام 1430 الموافق 4 يناير سنة 2009 والمتضمن إنشاء جامعة معسكر،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w:t>
      </w:r>
      <w:r>
        <w:rPr>
          <w:rFonts w:ascii="Simplified Arabic" w:eastAsia="SimSun" w:hAnsi="Simplified Arabic" w:cs="Simplified Arabic"/>
          <w:color w:val="000000"/>
          <w:sz w:val="28"/>
          <w:szCs w:val="28"/>
          <w:rtl/>
        </w:rPr>
        <w:t>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الري بكلية العلوم والتكنولوجيا بجامعة مصطفى اسطمبولي-معسكر المؤرّخ في 29 ماي 2023.</w:t>
      </w:r>
    </w:p>
    <w:p w:rsidR="0099542D" w:rsidRDefault="0099542D">
      <w:pPr>
        <w:pStyle w:val="Standard"/>
        <w:bidi/>
        <w:spacing w:line="228" w:lineRule="auto"/>
        <w:jc w:val="center"/>
        <w:rPr>
          <w:rFonts w:ascii="Simplified Arabic" w:eastAsia="SimSun" w:hAnsi="Simplified Arabic" w:cs="Simplified Arabic"/>
          <w:color w:val="000000"/>
          <w:sz w:val="8"/>
          <w:szCs w:val="8"/>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jc w:val="center"/>
        <w:rPr>
          <w:rFonts w:ascii="Simplified Arabic" w:hAnsi="Simplified Arabic" w:cs="Simplified Arabic"/>
          <w:b/>
          <w:bCs/>
          <w:sz w:val="8"/>
          <w:szCs w:val="8"/>
          <w:lang w:bidi="ar-DZ"/>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الري بكلية العلوم والتكنولوجيا بجامع</w:t>
      </w:r>
      <w:r>
        <w:rPr>
          <w:rFonts w:ascii="Simplified Arabic" w:hAnsi="Simplified Arabic" w:cs="Simplified Arabic"/>
          <w:color w:val="000000"/>
          <w:sz w:val="28"/>
          <w:szCs w:val="28"/>
          <w:rtl/>
        </w:rPr>
        <w:t>ة مصطفى اسطمبولي-معسكر.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الري بكلية العلوم والتكنولوجيا بجامعة مصطفى اسطمبولي-معسكر،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اسطمبولي-معسكر، كل </w:t>
      </w:r>
      <w:r>
        <w:rPr>
          <w:rFonts w:ascii="Simplified Arabic" w:hAnsi="Simplified Arabic" w:cs="Simplified Arabic"/>
          <w:color w:val="000000"/>
          <w:sz w:val="28"/>
          <w:szCs w:val="28"/>
          <w:rtl/>
        </w:rPr>
        <w:t>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809/أ.ع المؤرخ في 15 جوان 2023 الذي يحدد القائمة الاسمية لأعضاء اللجنة العلمية</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لقسم الري بكلية العلوم والتكنولوجيا بجامعة مصطفى اسطمبولي-معسكر</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8850" w:type="dxa"/>
        <w:jc w:val="center"/>
        <w:tblLayout w:type="fixed"/>
        <w:tblCellMar>
          <w:left w:w="10" w:type="dxa"/>
          <w:right w:w="10" w:type="dxa"/>
        </w:tblCellMar>
        <w:tblLook w:val="0000" w:firstRow="0" w:lastRow="0" w:firstColumn="0" w:lastColumn="0" w:noHBand="0" w:noVBand="0"/>
      </w:tblPr>
      <w:tblGrid>
        <w:gridCol w:w="623"/>
        <w:gridCol w:w="2495"/>
        <w:gridCol w:w="5732"/>
      </w:tblGrid>
      <w:tr w:rsidR="0099542D">
        <w:tblPrEx>
          <w:tblCellMar>
            <w:top w:w="0" w:type="dxa"/>
            <w:bottom w:w="0" w:type="dxa"/>
          </w:tblCellMar>
        </w:tblPrEx>
        <w:trPr>
          <w:trHeight w:val="256"/>
          <w:jc w:val="center"/>
        </w:trPr>
        <w:tc>
          <w:tcPr>
            <w:tcW w:w="62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9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3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82"/>
          <w:jc w:val="center"/>
        </w:trPr>
        <w:tc>
          <w:tcPr>
            <w:tcW w:w="623"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49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عزاز </w:t>
            </w:r>
            <w:r>
              <w:rPr>
                <w:rFonts w:ascii="Simplified Arabic" w:hAnsi="Simplified Arabic" w:cs="Simplified Arabic"/>
                <w:color w:val="000000"/>
                <w:szCs w:val="20"/>
                <w:rtl/>
                <w:lang w:val="fr-FR" w:eastAsia="fr-FR" w:bidi="ar-DZ"/>
              </w:rPr>
              <w:t>حبيب</w:t>
            </w:r>
          </w:p>
        </w:tc>
        <w:tc>
          <w:tcPr>
            <w:tcW w:w="573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56"/>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طاليا أمال</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45"/>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دحماني علي</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56"/>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كتروسي خديجة</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57"/>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بورقبة نوال</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57"/>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عمراني نصر الدين</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57"/>
          <w:jc w:val="center"/>
        </w:trPr>
        <w:tc>
          <w:tcPr>
            <w:tcW w:w="623"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49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صادق مراد</w:t>
            </w:r>
          </w:p>
        </w:tc>
        <w:tc>
          <w:tcPr>
            <w:tcW w:w="573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57"/>
          <w:jc w:val="center"/>
        </w:trPr>
        <w:tc>
          <w:tcPr>
            <w:tcW w:w="623"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49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شارب يسعد </w:t>
            </w:r>
            <w:r>
              <w:rPr>
                <w:rFonts w:ascii="Simplified Arabic" w:hAnsi="Simplified Arabic" w:cs="Simplified Arabic"/>
                <w:color w:val="000000"/>
                <w:szCs w:val="20"/>
                <w:rtl/>
                <w:lang w:val="fr-FR" w:eastAsia="fr-FR" w:bidi="ar-DZ"/>
              </w:rPr>
              <w:t>اسمهان</w:t>
            </w:r>
          </w:p>
        </w:tc>
        <w:tc>
          <w:tcPr>
            <w:tcW w:w="573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810/أ.ع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الهندسة المدنية بكلية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w:t>
      </w:r>
      <w:r>
        <w:rPr>
          <w:rFonts w:ascii="Simplified Arabic" w:eastAsia="SimSun" w:hAnsi="Simplified Arabic" w:cs="Simplified Arabic"/>
          <w:color w:val="000000"/>
          <w:sz w:val="28"/>
          <w:szCs w:val="28"/>
          <w:rtl/>
        </w:rPr>
        <w:t>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09-12 المؤرخ في7 محرّم عام 1430 الموافق 4 يناير سنة 2009 والمتضمن إنشاء جامعة معسكر،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w:t>
      </w:r>
      <w:r>
        <w:rPr>
          <w:rFonts w:ascii="Simplified Arabic" w:eastAsia="SimSun" w:hAnsi="Simplified Arabic" w:cs="Simplified Arabic"/>
          <w:color w:val="000000"/>
          <w:sz w:val="28"/>
          <w:szCs w:val="28"/>
          <w:rtl/>
        </w:rPr>
        <w:t>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الهندسة المدنية بكلية العلوم والتكنولوجيا بجامعة مصطفى اسطمبولي-معسكر المؤرّخ في 20 فيفري 2023.</w:t>
      </w:r>
    </w:p>
    <w:p w:rsidR="0099542D" w:rsidRDefault="0099542D">
      <w:pPr>
        <w:pStyle w:val="Standard"/>
        <w:bidi/>
        <w:ind w:left="198"/>
        <w:jc w:val="both"/>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w:t>
      </w:r>
      <w:r>
        <w:rPr>
          <w:rFonts w:ascii="Simplified Arabic" w:hAnsi="Simplified Arabic" w:cs="Simplified Arabic"/>
          <w:b/>
          <w:bCs/>
          <w:color w:val="000000"/>
          <w:sz w:val="28"/>
          <w:szCs w:val="28"/>
          <w:rtl/>
        </w:rPr>
        <w:t>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الهندسة المدنية بكلية الع</w:t>
      </w:r>
      <w:r>
        <w:rPr>
          <w:rFonts w:ascii="Simplified Arabic" w:hAnsi="Simplified Arabic" w:cs="Simplified Arabic"/>
          <w:color w:val="000000"/>
          <w:sz w:val="28"/>
          <w:szCs w:val="28"/>
          <w:rtl/>
        </w:rPr>
        <w:t>لوم والتكنولوجيا بجامعة مصطفى اسطمبولي-معسكر.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الهندسة المدنية بكلية العلوم والتكنولوجيا بجامعة مصطفى اسطمبولي-معسكر،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اسطمبولي-معسكر،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w:t>
      </w:r>
      <w:r>
        <w:rPr>
          <w:rFonts w:ascii="Simplified Arabic" w:hAnsi="Simplified Arabic" w:cs="Simplified Arabic"/>
          <w:b/>
          <w:bCs/>
          <w:color w:val="000000"/>
          <w:sz w:val="20"/>
          <w:szCs w:val="20"/>
          <w:rtl/>
          <w:lang w:bidi="ar-DZ"/>
        </w:rPr>
        <w:t>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810/أ.ع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الهندسة المدنية بكلية </w:t>
      </w:r>
      <w:r>
        <w:rPr>
          <w:rFonts w:ascii="Simplified Arabic" w:hAnsi="Simplified Arabic" w:cs="Simplified Arabic"/>
          <w:b/>
          <w:bCs/>
          <w:color w:val="000000"/>
          <w:shd w:val="clear" w:color="auto" w:fill="C0C0C0"/>
          <w:rtl/>
          <w:lang w:bidi="ar-DZ"/>
        </w:rPr>
        <w:t>العلوم والتكنولوجيا بجامعة 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629" w:type="dxa"/>
        <w:jc w:val="center"/>
        <w:tblLayout w:type="fixed"/>
        <w:tblCellMar>
          <w:left w:w="10" w:type="dxa"/>
          <w:right w:w="10" w:type="dxa"/>
        </w:tblCellMar>
        <w:tblLook w:val="0000" w:firstRow="0" w:lastRow="0" w:firstColumn="0" w:lastColumn="0" w:noHBand="0" w:noVBand="0"/>
      </w:tblPr>
      <w:tblGrid>
        <w:gridCol w:w="635"/>
        <w:gridCol w:w="2403"/>
        <w:gridCol w:w="5591"/>
      </w:tblGrid>
      <w:tr w:rsidR="0099542D">
        <w:tblPrEx>
          <w:tblCellMar>
            <w:top w:w="0" w:type="dxa"/>
            <w:bottom w:w="0" w:type="dxa"/>
          </w:tblCellMar>
        </w:tblPrEx>
        <w:trPr>
          <w:trHeight w:val="207"/>
          <w:jc w:val="center"/>
        </w:trPr>
        <w:tc>
          <w:tcPr>
            <w:tcW w:w="63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40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59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22"/>
          <w:jc w:val="center"/>
        </w:trPr>
        <w:tc>
          <w:tcPr>
            <w:tcW w:w="63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40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سعدون محمد</w:t>
            </w:r>
          </w:p>
        </w:tc>
        <w:tc>
          <w:tcPr>
            <w:tcW w:w="559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07"/>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رحال ناصر</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6"/>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أبو النور موسى</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07"/>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مكسي علي</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الشيخ زمري</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بوخروخ نجاة</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3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40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محمد كراشاي رشيدة</w:t>
            </w:r>
          </w:p>
        </w:tc>
        <w:tc>
          <w:tcPr>
            <w:tcW w:w="559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"ب</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1"/>
          <w:jc w:val="center"/>
        </w:trPr>
        <w:tc>
          <w:tcPr>
            <w:tcW w:w="63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240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لونيس يزيد</w:t>
            </w:r>
          </w:p>
        </w:tc>
        <w:tc>
          <w:tcPr>
            <w:tcW w:w="559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811/أ.ع مؤر</w:t>
      </w:r>
      <w:r>
        <w:rPr>
          <w:rFonts w:ascii="Simplified Arabic" w:hAnsi="Simplified Arabic" w:cs="Simplified Arabic"/>
          <w:b/>
          <w:bCs/>
          <w:color w:val="0000FF"/>
          <w:sz w:val="28"/>
          <w:szCs w:val="28"/>
          <w:rtl/>
        </w:rPr>
        <w:t>خ في 15 جوان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العلوم والتكنولوجيا بجامعة مصطفى اسطمبولي-معسكر</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09-12 المؤرخ في7 محرّم عا</w:t>
      </w:r>
      <w:r>
        <w:rPr>
          <w:rFonts w:ascii="Simplified Arabic" w:eastAsia="SimSun" w:hAnsi="Simplified Arabic" w:cs="Simplified Arabic"/>
          <w:color w:val="000000"/>
          <w:sz w:val="28"/>
          <w:szCs w:val="28"/>
          <w:rtl/>
        </w:rPr>
        <w:t>م 1430 الموافق 4 يناير سنة 2009 والمتضمن إنشاء جامعة معسكر،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w:t>
      </w:r>
      <w:r>
        <w:rPr>
          <w:rFonts w:ascii="Simplified Arabic" w:eastAsia="SimSun" w:hAnsi="Simplified Arabic" w:cs="Simplified Arabic"/>
          <w:color w:val="000000"/>
          <w:sz w:val="28"/>
          <w:szCs w:val="28"/>
          <w:rtl/>
        </w:rPr>
        <w:t>لأساتذة بالمجلس العلمي لكلية العلوم والتكنولوجيا بجامعة مصطفى اسطمبولي-معسكر المؤرّخ في 17 ماي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من المرسوم التنفيذي رقم 03-279 المؤرخ في 24 جمادى الثانية عام 1424 الموافق 23 غشت سنة 2003، المع</w:t>
      </w:r>
      <w:r>
        <w:rPr>
          <w:rFonts w:ascii="Simplified Arabic" w:hAnsi="Simplified Arabic" w:cs="Simplified Arabic"/>
          <w:color w:val="000000"/>
          <w:sz w:val="28"/>
          <w:szCs w:val="28"/>
          <w:rtl/>
        </w:rPr>
        <w:t>دّل والمتمّم، والمذكور أعلاه، يهدف هذا القرار إلى تحديد القائمة الاسمية لأعضاء المجلس العلمي لكلية العلوم والتكنولوجيا بجامعة مصطفى اسطمبولي-معسكر.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والتكنولوجيا بجامعة مصطفى اسطمبولي- معسكر، </w:t>
      </w:r>
      <w:r>
        <w:rPr>
          <w:rFonts w:ascii="Simplified Arabic" w:hAnsi="Simplified Arabic" w:cs="Simplified Arabic"/>
          <w:color w:val="000000"/>
          <w:sz w:val="28"/>
          <w:szCs w:val="28"/>
          <w:rtl/>
        </w:rPr>
        <w:t>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مصطفى اسطمبولي-معسكر،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w:t>
      </w:r>
      <w:r>
        <w:rPr>
          <w:rFonts w:ascii="Simplified Arabic" w:hAnsi="Simplified Arabic" w:cs="Simplified Arabic"/>
          <w:b/>
          <w:bCs/>
          <w:color w:val="000000"/>
          <w:sz w:val="20"/>
          <w:szCs w:val="20"/>
          <w:rtl/>
          <w:lang w:bidi="ar-DZ"/>
        </w:rPr>
        <w:t>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 xml:space="preserve">ملحق بالقرار رقم 811/أ.ع المؤرخ في 15 جوان 2023 الذي يحدد القائمة الاسمية لأعضاء </w:t>
      </w:r>
      <w:r>
        <w:rPr>
          <w:rFonts w:ascii="Simplified Arabic" w:hAnsi="Simplified Arabic" w:cs="Simplified Arabic"/>
          <w:b/>
          <w:bCs/>
          <w:color w:val="000000"/>
          <w:rtl/>
          <w:lang w:bidi="ar-DZ"/>
        </w:rPr>
        <w:t>المجلس العلمي</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لكلية العلوم والتكنولوجيا بجامعة مصطفى اسطمبولي-معسكر</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691" w:type="dxa"/>
        <w:jc w:val="center"/>
        <w:tblLayout w:type="fixed"/>
        <w:tblCellMar>
          <w:left w:w="10" w:type="dxa"/>
          <w:right w:w="10" w:type="dxa"/>
        </w:tblCellMar>
        <w:tblLook w:val="0000" w:firstRow="0" w:lastRow="0" w:firstColumn="0" w:lastColumn="0" w:noHBand="0" w:noVBand="0"/>
      </w:tblPr>
      <w:tblGrid>
        <w:gridCol w:w="592"/>
        <w:gridCol w:w="1868"/>
        <w:gridCol w:w="7231"/>
      </w:tblGrid>
      <w:tr w:rsidR="0099542D">
        <w:tblPrEx>
          <w:tblCellMar>
            <w:top w:w="0" w:type="dxa"/>
            <w:bottom w:w="0" w:type="dxa"/>
          </w:tblCellMar>
        </w:tblPrEx>
        <w:trPr>
          <w:trHeight w:val="244"/>
          <w:jc w:val="center"/>
        </w:trPr>
        <w:tc>
          <w:tcPr>
            <w:tcW w:w="59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86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23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3"/>
          <w:jc w:val="center"/>
        </w:trPr>
        <w:tc>
          <w:tcPr>
            <w:tcW w:w="592"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1868"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مداح حاج ميلود</w:t>
            </w:r>
          </w:p>
        </w:tc>
        <w:tc>
          <w:tcPr>
            <w:tcW w:w="7231"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الهندسة الميكانيكية</w:t>
            </w:r>
          </w:p>
        </w:tc>
      </w:tr>
      <w:tr w:rsidR="0099542D">
        <w:tblPrEx>
          <w:tblCellMar>
            <w:top w:w="0" w:type="dxa"/>
            <w:bottom w:w="0" w:type="dxa"/>
          </w:tblCellMar>
        </w:tblPrEx>
        <w:trPr>
          <w:trHeight w:val="233"/>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دلة نور الدين</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دبات محمد بن </w:t>
            </w:r>
            <w:r>
              <w:rPr>
                <w:rFonts w:ascii="Simplified Arabic" w:hAnsi="Simplified Arabic" w:cs="Simplified Arabic"/>
                <w:color w:val="000000"/>
                <w:szCs w:val="20"/>
                <w:rtl/>
                <w:lang w:val="fr-FR" w:eastAsia="fr-FR" w:bidi="ar-DZ"/>
              </w:rPr>
              <w:t>مداني</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141"/>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سياد بختي عمارية</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1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بوجلال مختار</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جذع مشترك</w:t>
            </w:r>
          </w:p>
        </w:tc>
      </w:tr>
      <w:tr w:rsidR="0099542D">
        <w:tblPrEx>
          <w:tblCellMar>
            <w:top w:w="0" w:type="dxa"/>
            <w:bottom w:w="0" w:type="dxa"/>
          </w:tblCellMar>
        </w:tblPrEx>
        <w:trPr>
          <w:trHeight w:val="139"/>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طاليا امال</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الري</w:t>
            </w:r>
          </w:p>
        </w:tc>
      </w:tr>
      <w:tr w:rsidR="0099542D">
        <w:tblPrEx>
          <w:tblCellMar>
            <w:top w:w="0" w:type="dxa"/>
            <w:bottom w:w="0" w:type="dxa"/>
          </w:tblCellMar>
        </w:tblPrEx>
        <w:trPr>
          <w:trHeight w:val="228"/>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رحال ناصر</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الهندسة المدنية</w:t>
            </w:r>
          </w:p>
        </w:tc>
      </w:tr>
      <w:tr w:rsidR="0099542D">
        <w:tblPrEx>
          <w:tblCellMar>
            <w:top w:w="0" w:type="dxa"/>
            <w:bottom w:w="0" w:type="dxa"/>
          </w:tblCellMar>
        </w:tblPrEx>
        <w:trPr>
          <w:trHeight w:val="339"/>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8</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زوقارات عبد الحق</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الإلكتروتقني</w:t>
            </w:r>
          </w:p>
        </w:tc>
      </w:tr>
      <w:tr w:rsidR="0099542D">
        <w:tblPrEx>
          <w:tblCellMar>
            <w:top w:w="0" w:type="dxa"/>
            <w:bottom w:w="0" w:type="dxa"/>
          </w:tblCellMar>
        </w:tblPrEx>
        <w:trPr>
          <w:trHeight w:val="339"/>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9</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أمين الله العيد</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الهندسة الميكانيكية</w:t>
            </w:r>
          </w:p>
        </w:tc>
      </w:tr>
      <w:tr w:rsidR="0099542D">
        <w:tblPrEx>
          <w:tblCellMar>
            <w:top w:w="0" w:type="dxa"/>
            <w:bottom w:w="0" w:type="dxa"/>
          </w:tblCellMar>
        </w:tblPrEx>
        <w:trPr>
          <w:trHeight w:val="339"/>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10</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عتمة وفاء</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قسم هندسة الطرائق</w:t>
            </w:r>
          </w:p>
        </w:tc>
      </w:tr>
      <w:tr w:rsidR="0099542D">
        <w:tblPrEx>
          <w:tblCellMar>
            <w:top w:w="0" w:type="dxa"/>
            <w:bottom w:w="0" w:type="dxa"/>
          </w:tblCellMar>
        </w:tblPrEx>
        <w:trPr>
          <w:trHeight w:val="212"/>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11</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بلوفة عباس</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جذع مشترك</w:t>
            </w:r>
          </w:p>
        </w:tc>
      </w:tr>
      <w:tr w:rsidR="0099542D">
        <w:tblPrEx>
          <w:tblCellMar>
            <w:top w:w="0" w:type="dxa"/>
            <w:bottom w:w="0" w:type="dxa"/>
          </w:tblCellMar>
        </w:tblPrEx>
        <w:trPr>
          <w:trHeight w:val="216"/>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12</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عزاز حبيب</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w:t>
            </w:r>
          </w:p>
        </w:tc>
      </w:tr>
      <w:tr w:rsidR="0099542D">
        <w:tblPrEx>
          <w:tblCellMar>
            <w:top w:w="0" w:type="dxa"/>
            <w:bottom w:w="0" w:type="dxa"/>
          </w:tblCellMar>
        </w:tblPrEx>
        <w:trPr>
          <w:trHeight w:val="210"/>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13</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سعدون محمد</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رئيس اللجنة </w:t>
            </w:r>
            <w:r>
              <w:rPr>
                <w:rFonts w:ascii="Simplified Arabic" w:hAnsi="Simplified Arabic" w:cs="Simplified Arabic"/>
                <w:color w:val="000000"/>
                <w:szCs w:val="20"/>
                <w:rtl/>
                <w:lang w:val="fr-FR" w:eastAsia="fr-FR" w:bidi="ar-DZ"/>
              </w:rPr>
              <w:t>العلمية لقسم الهندسة المدنية</w:t>
            </w:r>
          </w:p>
        </w:tc>
      </w:tr>
      <w:tr w:rsidR="0099542D">
        <w:tblPrEx>
          <w:tblCellMar>
            <w:top w:w="0" w:type="dxa"/>
            <w:bottom w:w="0" w:type="dxa"/>
          </w:tblCellMar>
        </w:tblPrEx>
        <w:trPr>
          <w:trHeight w:val="300"/>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14</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الكبير عبد القادر</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الإلكتروتقني</w:t>
            </w:r>
          </w:p>
        </w:tc>
      </w:tr>
      <w:tr w:rsidR="0099542D">
        <w:tblPrEx>
          <w:tblCellMar>
            <w:top w:w="0" w:type="dxa"/>
            <w:bottom w:w="0" w:type="dxa"/>
          </w:tblCellMar>
        </w:tblPrEx>
        <w:trPr>
          <w:trHeight w:val="300"/>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15</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عيسى عبد الرحمن</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الهندسة الميكانيكية</w:t>
            </w:r>
          </w:p>
        </w:tc>
      </w:tr>
      <w:tr w:rsidR="0099542D">
        <w:tblPrEx>
          <w:tblCellMar>
            <w:top w:w="0" w:type="dxa"/>
            <w:bottom w:w="0" w:type="dxa"/>
          </w:tblCellMar>
        </w:tblPrEx>
        <w:trPr>
          <w:trHeight w:val="300"/>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16</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ويس دليلة</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هندسة الطرائق</w:t>
            </w:r>
          </w:p>
        </w:tc>
      </w:tr>
      <w:tr w:rsidR="0099542D">
        <w:tblPrEx>
          <w:tblCellMar>
            <w:top w:w="0" w:type="dxa"/>
            <w:bottom w:w="0" w:type="dxa"/>
          </w:tblCellMar>
        </w:tblPrEx>
        <w:trPr>
          <w:trHeight w:val="248"/>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17</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صديق طيب</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جذع مشترك</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18</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هواري محمد سيد أحمد</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المدنية</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19</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شرقي مولاي إدريس</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الإلكتروتقني</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20</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نكروف صادق</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w:t>
            </w:r>
            <w:r>
              <w:rPr>
                <w:rFonts w:ascii="Simplified Arabic" w:hAnsi="Simplified Arabic" w:cs="Simplified Arabic"/>
                <w:color w:val="000000"/>
                <w:szCs w:val="20"/>
                <w:rtl/>
                <w:lang w:val="fr-FR" w:eastAsia="fr-FR" w:bidi="ar-DZ"/>
              </w:rPr>
              <w:t>الإلكتروتقني</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21</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مرجي علي</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الهندسة الميكانيكية</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22</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حباب عبد الله</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هندسة الطرائق</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23</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حمام نبيل</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هندسة الطرائق</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24</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دايخ عبد القادر</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25</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خراربة محمد الأمين</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26</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خناثة رابح</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27</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بليل علي</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28</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بن ميمون يوسف</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44"/>
          <w:jc w:val="center"/>
        </w:trPr>
        <w:tc>
          <w:tcPr>
            <w:tcW w:w="59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29</w:t>
            </w:r>
          </w:p>
        </w:tc>
        <w:tc>
          <w:tcPr>
            <w:tcW w:w="186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قايدي العوني</w:t>
            </w:r>
          </w:p>
        </w:tc>
        <w:tc>
          <w:tcPr>
            <w:tcW w:w="7231"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244"/>
          <w:jc w:val="center"/>
        </w:trPr>
        <w:tc>
          <w:tcPr>
            <w:tcW w:w="592"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30</w:t>
            </w:r>
          </w:p>
        </w:tc>
        <w:tc>
          <w:tcPr>
            <w:tcW w:w="1868"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بوراس مختار أسامة</w:t>
            </w:r>
          </w:p>
        </w:tc>
        <w:tc>
          <w:tcPr>
            <w:tcW w:w="7231"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812/أ.ع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علوم التسيير بكلية العلوم الاقتصادية والتجارية وعلوم التسيير بجامعة 20 أوت 1955-سكيكدة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01-272 المؤرخ في 30 جمادى الثانية عام 1422 الموافق  18 سبتمبر سنة </w:t>
      </w:r>
      <w:r>
        <w:rPr>
          <w:rFonts w:ascii="Simplified Arabic" w:eastAsia="SimSun" w:hAnsi="Simplified Arabic" w:cs="Simplified Arabic"/>
          <w:color w:val="000000"/>
          <w:sz w:val="28"/>
          <w:szCs w:val="28"/>
          <w:rtl/>
        </w:rPr>
        <w:t>2001 والمتضمن إنشاء جامعة سكيكدة،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w:t>
      </w:r>
      <w:r>
        <w:rPr>
          <w:rFonts w:ascii="Simplified Arabic" w:eastAsia="SimSun" w:hAnsi="Simplified Arabic" w:cs="Simplified Arabic"/>
          <w:color w:val="000000"/>
          <w:sz w:val="28"/>
          <w:szCs w:val="28"/>
          <w:rtl/>
        </w:rPr>
        <w:t xml:space="preserve">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علوم التسيير بكلية العلوم الاقتصادية والتجارية وعلوم التسيير بجامعة 20 أوت 1955-سكي</w:t>
      </w:r>
      <w:r>
        <w:rPr>
          <w:rFonts w:ascii="Simplified Arabic" w:eastAsia="SimSun" w:hAnsi="Simplified Arabic" w:cs="Simplified Arabic"/>
          <w:color w:val="000000"/>
          <w:sz w:val="28"/>
          <w:szCs w:val="28"/>
          <w:rtl/>
        </w:rPr>
        <w:t>كدة المؤرّخ في 25 أفريل 2023.</w:t>
      </w:r>
    </w:p>
    <w:p w:rsidR="0099542D" w:rsidRDefault="0099542D">
      <w:pPr>
        <w:pStyle w:val="Standard"/>
        <w:bidi/>
        <w:spacing w:line="251" w:lineRule="auto"/>
        <w:jc w:val="center"/>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علوم التسيير بكلية العلوم الاقتصادية</w:t>
      </w:r>
      <w:r>
        <w:rPr>
          <w:rFonts w:ascii="Simplified Arabic" w:hAnsi="Simplified Arabic" w:cs="Simplified Arabic"/>
          <w:color w:val="000000"/>
          <w:sz w:val="28"/>
          <w:szCs w:val="28"/>
          <w:rtl/>
        </w:rPr>
        <w:t xml:space="preserve"> والتجارية وعلوم التسيير بجامعة 20 أوت 1955-سكيكدة.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علوم التسيير بكلية العلوم الاقتصادية والتجارية وعلوم التسيير بجامعة 20 أوت 1955-سكيكدة،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w:t>
      </w:r>
      <w:r>
        <w:rPr>
          <w:rFonts w:ascii="Simplified Arabic" w:hAnsi="Simplified Arabic" w:cs="Simplified Arabic"/>
          <w:color w:val="000000"/>
          <w:sz w:val="28"/>
          <w:szCs w:val="28"/>
          <w:rtl/>
        </w:rPr>
        <w:t>لعام للتعليم والتكوين ومدير جامعة 20 أوت 1955-سكيكدة،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812/أ.ع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علوم التسيير بكلية العلوم الاقت</w:t>
      </w:r>
      <w:r>
        <w:rPr>
          <w:rFonts w:ascii="Simplified Arabic" w:hAnsi="Simplified Arabic" w:cs="Simplified Arabic"/>
          <w:b/>
          <w:bCs/>
          <w:color w:val="000000"/>
          <w:shd w:val="clear" w:color="auto" w:fill="C0C0C0"/>
          <w:rtl/>
          <w:lang w:bidi="ar-DZ"/>
        </w:rPr>
        <w:t>صادية والتجارية وعلوم التسيير بجامعة 20 أوت 1955-سكيكدة</w:t>
      </w:r>
    </w:p>
    <w:p w:rsidR="0099542D" w:rsidRDefault="0099542D">
      <w:pPr>
        <w:pStyle w:val="Standard"/>
        <w:bidi/>
        <w:ind w:left="-2"/>
        <w:jc w:val="center"/>
        <w:rPr>
          <w:rFonts w:ascii="Simplified Arabic" w:hAnsi="Simplified Arabic" w:cs="Simplified Arabic"/>
          <w:b/>
          <w:bCs/>
          <w:color w:val="000000"/>
          <w:sz w:val="8"/>
          <w:szCs w:val="8"/>
          <w:lang w:bidi="ar-DZ"/>
        </w:rPr>
      </w:pPr>
    </w:p>
    <w:tbl>
      <w:tblPr>
        <w:bidiVisual/>
        <w:tblW w:w="9208" w:type="dxa"/>
        <w:jc w:val="center"/>
        <w:tblLayout w:type="fixed"/>
        <w:tblCellMar>
          <w:left w:w="10" w:type="dxa"/>
          <w:right w:w="10" w:type="dxa"/>
        </w:tblCellMar>
        <w:tblLook w:val="0000" w:firstRow="0" w:lastRow="0" w:firstColumn="0" w:lastColumn="0" w:noHBand="0" w:noVBand="0"/>
      </w:tblPr>
      <w:tblGrid>
        <w:gridCol w:w="633"/>
        <w:gridCol w:w="2835"/>
        <w:gridCol w:w="5740"/>
      </w:tblGrid>
      <w:tr w:rsidR="0099542D">
        <w:tblPrEx>
          <w:tblCellMar>
            <w:top w:w="0" w:type="dxa"/>
            <w:bottom w:w="0" w:type="dxa"/>
          </w:tblCellMar>
        </w:tblPrEx>
        <w:trPr>
          <w:trHeight w:val="253"/>
          <w:jc w:val="center"/>
        </w:trPr>
        <w:tc>
          <w:tcPr>
            <w:tcW w:w="633"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835"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40" w:type="dxa"/>
            <w:tcBorders>
              <w:top w:val="single" w:sz="4" w:space="0" w:color="7030A0"/>
              <w:left w:val="single" w:sz="4" w:space="0" w:color="7030A0"/>
              <w:bottom w:val="single" w:sz="4" w:space="0" w:color="7030A0"/>
              <w:right w:val="single" w:sz="4" w:space="0" w:color="7030A0"/>
            </w:tcBorders>
            <w:shd w:val="clear" w:color="auto" w:fill="F9FCF6"/>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43"/>
          <w:jc w:val="center"/>
        </w:trPr>
        <w:tc>
          <w:tcPr>
            <w:tcW w:w="633" w:type="dxa"/>
            <w:tcBorders>
              <w:top w:val="single" w:sz="4" w:space="0" w:color="7030A0"/>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835" w:type="dxa"/>
            <w:tcBorders>
              <w:top w:val="single" w:sz="4" w:space="0" w:color="7030A0"/>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فروم محمد الصالح</w:t>
            </w:r>
          </w:p>
        </w:tc>
        <w:tc>
          <w:tcPr>
            <w:tcW w:w="5740" w:type="dxa"/>
            <w:tcBorders>
              <w:top w:val="single" w:sz="4" w:space="0" w:color="7030A0"/>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3"/>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بوجعادة إلياس</w:t>
            </w:r>
          </w:p>
        </w:tc>
        <w:tc>
          <w:tcPr>
            <w:tcW w:w="57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33"/>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زرزار العياشي</w:t>
            </w:r>
          </w:p>
        </w:tc>
        <w:tc>
          <w:tcPr>
            <w:tcW w:w="5740"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43"/>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طيار أحسن</w:t>
            </w:r>
          </w:p>
        </w:tc>
        <w:tc>
          <w:tcPr>
            <w:tcW w:w="5740"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33"/>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عرقوب خديجة</w:t>
            </w:r>
          </w:p>
        </w:tc>
        <w:tc>
          <w:tcPr>
            <w:tcW w:w="5740"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39"/>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لعور فريد</w:t>
            </w:r>
          </w:p>
        </w:tc>
        <w:tc>
          <w:tcPr>
            <w:tcW w:w="5740"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39"/>
          <w:jc w:val="center"/>
        </w:trPr>
        <w:tc>
          <w:tcPr>
            <w:tcW w:w="633" w:type="dxa"/>
            <w:tcBorders>
              <w:left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835" w:type="dxa"/>
            <w:tcBorders>
              <w:left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لخضاري صالح</w:t>
            </w:r>
          </w:p>
        </w:tc>
        <w:tc>
          <w:tcPr>
            <w:tcW w:w="5740" w:type="dxa"/>
            <w:tcBorders>
              <w:left w:val="single" w:sz="4" w:space="0" w:color="7030A0"/>
              <w:right w:val="single" w:sz="4" w:space="0" w:color="7030A0"/>
            </w:tcBorders>
            <w:tcMar>
              <w:top w:w="28" w:type="dxa"/>
              <w:left w:w="57" w:type="dxa"/>
              <w:bottom w:w="28" w:type="dxa"/>
              <w:right w:w="57"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39"/>
          <w:jc w:val="center"/>
        </w:trPr>
        <w:tc>
          <w:tcPr>
            <w:tcW w:w="633" w:type="dxa"/>
            <w:tcBorders>
              <w:left w:val="single" w:sz="4" w:space="0" w:color="7030A0"/>
              <w:bottom w:val="single" w:sz="4" w:space="0" w:color="7030A0"/>
              <w:right w:val="single" w:sz="4" w:space="0" w:color="7030A0"/>
            </w:tcBorders>
            <w:shd w:val="clear" w:color="auto" w:fill="F9FCF6"/>
            <w:tcMar>
              <w:top w:w="28" w:type="dxa"/>
              <w:left w:w="57" w:type="dxa"/>
              <w:bottom w:w="28" w:type="dxa"/>
              <w:right w:w="57"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835" w:type="dxa"/>
            <w:tcBorders>
              <w:left w:val="single" w:sz="4" w:space="0" w:color="7030A0"/>
              <w:bottom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ديبون ساهل بوجمعة</w:t>
            </w:r>
          </w:p>
        </w:tc>
        <w:tc>
          <w:tcPr>
            <w:tcW w:w="5740" w:type="dxa"/>
            <w:tcBorders>
              <w:left w:val="single" w:sz="4" w:space="0" w:color="7030A0"/>
              <w:bottom w:val="single" w:sz="4" w:space="0" w:color="7030A0"/>
              <w:right w:val="single" w:sz="4" w:space="0" w:color="7030A0"/>
            </w:tcBorders>
            <w:tcMar>
              <w:top w:w="28" w:type="dxa"/>
              <w:left w:w="57" w:type="dxa"/>
              <w:bottom w:w="28" w:type="dxa"/>
              <w:right w:w="57"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color w:val="000000"/>
          <w:sz w:val="20"/>
          <w:szCs w:val="2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813/أ.ع مؤرخ في 15 جوان 2023، يحدّد القائمة الاسمية </w:t>
      </w:r>
      <w:r>
        <w:rPr>
          <w:rFonts w:ascii="Simplified Arabic" w:hAnsi="Simplified Arabic" w:cs="Simplified Arabic"/>
          <w:b/>
          <w:bCs/>
          <w:color w:val="0000FF"/>
          <w:sz w:val="28"/>
          <w:szCs w:val="28"/>
          <w:rtl/>
        </w:rPr>
        <w:t>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العلوم التجارية بكلية العلوم الاقتصادية والتجارية وعلوم التسيير بجامعة 20 أوت 1955-سكيكدة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5"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01-272 المؤرخ في 30 جمادى الثانية عام 1422 الموافق  18 سبتمبر سنة 2001 والمتضمن إنشاء جامعة سكيكدة،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w:t>
      </w:r>
      <w:r>
        <w:rPr>
          <w:rFonts w:ascii="Simplified Arabic" w:eastAsia="SimSun" w:hAnsi="Simplified Arabic" w:cs="Simplified Arabic"/>
          <w:color w:val="000000"/>
          <w:sz w:val="28"/>
          <w:szCs w:val="28"/>
          <w:rtl/>
        </w:rPr>
        <w:t>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وبناءً على محضر </w:t>
      </w:r>
      <w:r>
        <w:rPr>
          <w:rFonts w:ascii="Simplified Arabic" w:eastAsia="SimSun" w:hAnsi="Simplified Arabic" w:cs="Simplified Arabic"/>
          <w:color w:val="000000"/>
          <w:sz w:val="28"/>
          <w:szCs w:val="28"/>
          <w:rtl/>
        </w:rPr>
        <w:t>انتخاب ممثّلي الأساتذة باللجنة العلمية لقسم العلوم التجارية بكلية العلوم الاقتصادية والتجارية وعلوم التسيير بجامعة 20 أوت 1955- سكيكدة المؤرّخ في 25 أفريل 2023.</w:t>
      </w:r>
    </w:p>
    <w:p w:rsidR="0099542D" w:rsidRDefault="0099542D">
      <w:pPr>
        <w:pStyle w:val="Standard"/>
        <w:bidi/>
        <w:spacing w:line="235" w:lineRule="auto"/>
        <w:ind w:left="-1"/>
        <w:jc w:val="center"/>
        <w:rPr>
          <w:rFonts w:cs="Traditional Arabic"/>
          <w:sz w:val="4"/>
          <w:szCs w:val="4"/>
          <w:lang w:bidi="ar-DZ"/>
        </w:rPr>
      </w:pPr>
    </w:p>
    <w:p w:rsidR="0099542D" w:rsidRDefault="0099542D">
      <w:pPr>
        <w:pStyle w:val="Standard"/>
        <w:bidi/>
        <w:spacing w:line="235" w:lineRule="auto"/>
        <w:ind w:left="284"/>
        <w:jc w:val="both"/>
        <w:rPr>
          <w:rFonts w:cs="Traditional Arabic"/>
          <w:sz w:val="4"/>
          <w:szCs w:val="4"/>
          <w:lang w:bidi="ar-DZ"/>
        </w:rPr>
      </w:pPr>
    </w:p>
    <w:p w:rsidR="0099542D" w:rsidRDefault="0099542D">
      <w:pPr>
        <w:pStyle w:val="Standard"/>
        <w:bidi/>
        <w:spacing w:line="235" w:lineRule="auto"/>
        <w:ind w:left="284"/>
        <w:jc w:val="both"/>
        <w:rPr>
          <w:rFonts w:cs="Traditional Arabic"/>
          <w:sz w:val="2"/>
          <w:szCs w:val="2"/>
          <w:lang w:bidi="ar-DZ"/>
        </w:rPr>
      </w:pPr>
    </w:p>
    <w:p w:rsidR="0099542D" w:rsidRDefault="00FA2D5A">
      <w:pPr>
        <w:pStyle w:val="Standard"/>
        <w:bidi/>
        <w:spacing w:line="23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35" w:lineRule="auto"/>
        <w:jc w:val="center"/>
        <w:rPr>
          <w:rFonts w:ascii="Simplified Arabic" w:hAnsi="Simplified Arabic" w:cs="Simplified Arabic"/>
          <w:b/>
          <w:bCs/>
          <w:sz w:val="2"/>
          <w:szCs w:val="2"/>
          <w:lang w:bidi="ar-DZ"/>
        </w:rPr>
      </w:pPr>
    </w:p>
    <w:p w:rsidR="0099542D" w:rsidRDefault="00FA2D5A">
      <w:pPr>
        <w:pStyle w:val="Standard"/>
        <w:bidi/>
        <w:spacing w:line="23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w:t>
      </w:r>
      <w:r>
        <w:rPr>
          <w:rFonts w:ascii="Simplified Arabic" w:hAnsi="Simplified Arabic" w:cs="Simplified Arabic"/>
          <w:color w:val="000000"/>
          <w:sz w:val="28"/>
          <w:szCs w:val="28"/>
          <w:rtl/>
        </w:rPr>
        <w:t>ي 24 جمادى الثانية عام 1424 الموافق 23 غشت سنة 2003، المعدّل والمتمّم، والمذكور أعلاه، يهدف هذا القرار إلى تحديد القائمة الاسمية لأعضاء اللجنة العلمية لقسم العلوم التجارية بكلية العلوم الاقتصادية والتجارية وعلوم التسيير بجامعة 20 أوت 1955-سكيكدة.</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b/>
          <w:bCs/>
          <w:color w:val="000000"/>
          <w:sz w:val="28"/>
          <w:szCs w:val="28"/>
          <w:rtl/>
        </w:rPr>
        <w:t>:</w:t>
      </w:r>
      <w:r>
        <w:rPr>
          <w:rFonts w:ascii="Simplified Arabic" w:hAnsi="Simplified Arabic" w:cs="Simplified Arabic"/>
          <w:color w:val="000000"/>
          <w:sz w:val="28"/>
          <w:szCs w:val="28"/>
          <w:rtl/>
        </w:rPr>
        <w:t xml:space="preserve"> تحدّد القائمة الاسمية لأعضاء اللجنة العلمية لقسم العلوم التجارية بكلية العلوم الاقتصادية والتجارية وعلوم التسيير بجامعة 20 أوت 1955-سكيكدة، وفقا للجدول الملحق بهذا القرار.</w:t>
      </w:r>
    </w:p>
    <w:p w:rsidR="0099542D" w:rsidRDefault="00FA2D5A">
      <w:pPr>
        <w:pStyle w:val="Standard"/>
        <w:bidi/>
        <w:spacing w:line="235"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20 أوت 1955-سكيكدة، كل فيما يخصه، بتطبيق هذا القرار الذي سينشر في النشرة الرسمية للتعليم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3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tabs>
          <w:tab w:val="left" w:pos="13579"/>
          <w:tab w:val="center" w:pos="14314"/>
        </w:tabs>
        <w:bidi/>
        <w:ind w:left="6236" w:hanging="1"/>
        <w:jc w:val="right"/>
      </w:pPr>
      <w:r>
        <w:rPr>
          <w:rFonts w:ascii="Simplified Arabic" w:hAnsi="Simplified Arabic" w:cs="Simplified Arabic"/>
          <w:b/>
          <w:bCs/>
          <w:color w:val="000000"/>
          <w:sz w:val="20"/>
          <w:szCs w:val="20"/>
          <w:rtl/>
          <w:lang w:bidi="ar-DZ"/>
        </w:rPr>
        <w:tab/>
      </w:r>
      <w:r>
        <w:rPr>
          <w:rFonts w:ascii="Simplified Arabic" w:hAnsi="Simplified Arabic" w:cs="Simplified Arabic"/>
          <w:b/>
          <w:bCs/>
          <w:color w:val="000000"/>
          <w:sz w:val="20"/>
          <w:szCs w:val="20"/>
          <w:rtl/>
          <w:lang w:bidi="ar-DZ"/>
        </w:rPr>
        <w:tab/>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813/أ.ع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العلوم التجارية بكلية ال</w:t>
      </w:r>
      <w:r>
        <w:rPr>
          <w:rFonts w:ascii="Simplified Arabic" w:hAnsi="Simplified Arabic" w:cs="Simplified Arabic"/>
          <w:b/>
          <w:bCs/>
          <w:color w:val="000000"/>
          <w:shd w:val="clear" w:color="auto" w:fill="C0C0C0"/>
          <w:rtl/>
          <w:lang w:bidi="ar-DZ"/>
        </w:rPr>
        <w:t>علوم الاقتصادية والتجارية وعلوم التسيير بجامعة 20 أوت 1955-سكيكدة</w:t>
      </w:r>
    </w:p>
    <w:p w:rsidR="0099542D" w:rsidRDefault="0099542D">
      <w:pPr>
        <w:pStyle w:val="Standard"/>
        <w:bidi/>
        <w:jc w:val="center"/>
        <w:rPr>
          <w:rFonts w:cs="Simplified Arabic"/>
          <w:b/>
          <w:bCs/>
          <w:i/>
          <w:iCs/>
          <w:sz w:val="2"/>
          <w:szCs w:val="2"/>
          <w:lang w:bidi="ar-DZ"/>
        </w:rPr>
      </w:pPr>
    </w:p>
    <w:tbl>
      <w:tblPr>
        <w:bidiVisual/>
        <w:tblW w:w="9266" w:type="dxa"/>
        <w:jc w:val="center"/>
        <w:tblLayout w:type="fixed"/>
        <w:tblCellMar>
          <w:left w:w="10" w:type="dxa"/>
          <w:right w:w="10" w:type="dxa"/>
        </w:tblCellMar>
        <w:tblLook w:val="0000" w:firstRow="0" w:lastRow="0" w:firstColumn="0" w:lastColumn="0" w:noHBand="0" w:noVBand="0"/>
      </w:tblPr>
      <w:tblGrid>
        <w:gridCol w:w="662"/>
        <w:gridCol w:w="3415"/>
        <w:gridCol w:w="5189"/>
      </w:tblGrid>
      <w:tr w:rsidR="0099542D">
        <w:tblPrEx>
          <w:tblCellMar>
            <w:top w:w="0" w:type="dxa"/>
            <w:bottom w:w="0" w:type="dxa"/>
          </w:tblCellMar>
        </w:tblPrEx>
        <w:trPr>
          <w:trHeight w:val="463"/>
          <w:jc w:val="center"/>
        </w:trPr>
        <w:tc>
          <w:tcPr>
            <w:tcW w:w="662"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415"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before="120" w:line="228" w:lineRule="auto"/>
              <w:jc w:val="both"/>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189"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spacing w:before="120" w:line="228" w:lineRule="auto"/>
              <w:jc w:val="both"/>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378"/>
          <w:jc w:val="center"/>
        </w:trPr>
        <w:tc>
          <w:tcPr>
            <w:tcW w:w="662"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3415"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نور الدين رجم</w:t>
            </w:r>
          </w:p>
        </w:tc>
        <w:tc>
          <w:tcPr>
            <w:tcW w:w="5189"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378"/>
          <w:jc w:val="center"/>
        </w:trPr>
        <w:tc>
          <w:tcPr>
            <w:tcW w:w="66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341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حمزة مقيطع</w:t>
            </w:r>
          </w:p>
        </w:tc>
        <w:tc>
          <w:tcPr>
            <w:tcW w:w="51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365"/>
          <w:jc w:val="center"/>
        </w:trPr>
        <w:tc>
          <w:tcPr>
            <w:tcW w:w="66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341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بوناب ياسين</w:t>
            </w:r>
          </w:p>
        </w:tc>
        <w:tc>
          <w:tcPr>
            <w:tcW w:w="5189"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78"/>
          <w:jc w:val="center"/>
        </w:trPr>
        <w:tc>
          <w:tcPr>
            <w:tcW w:w="66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341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حلاسي هجيرة</w:t>
            </w:r>
          </w:p>
        </w:tc>
        <w:tc>
          <w:tcPr>
            <w:tcW w:w="51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65"/>
          <w:jc w:val="center"/>
        </w:trPr>
        <w:tc>
          <w:tcPr>
            <w:tcW w:w="66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341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خنشول آسيا ايمان</w:t>
            </w:r>
          </w:p>
        </w:tc>
        <w:tc>
          <w:tcPr>
            <w:tcW w:w="51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407"/>
          <w:jc w:val="center"/>
        </w:trPr>
        <w:tc>
          <w:tcPr>
            <w:tcW w:w="662"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3415"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بن شيخ بوبكر الصديق</w:t>
            </w:r>
          </w:p>
        </w:tc>
        <w:tc>
          <w:tcPr>
            <w:tcW w:w="5189"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407"/>
          <w:jc w:val="center"/>
        </w:trPr>
        <w:tc>
          <w:tcPr>
            <w:tcW w:w="662"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bidi/>
              <w:spacing w:before="120"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3415"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رابحي دراجي</w:t>
            </w:r>
          </w:p>
        </w:tc>
        <w:tc>
          <w:tcPr>
            <w:tcW w:w="5189"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before="120" w:line="228" w:lineRule="auto"/>
              <w:jc w:val="both"/>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814/أ.ع مؤرخ في 15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العلوم الاقتصادية بكلية العلوم الاقتصادية والتجارية وعلوم التسيير بجامعة 20 أوت 1955-سكيكدة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01-272 المؤرخ في 30 جمادى الثانية عام 1422 الموافق  18 سبتمبر سنة </w:t>
      </w:r>
      <w:r>
        <w:rPr>
          <w:rFonts w:ascii="Simplified Arabic" w:eastAsia="SimSun" w:hAnsi="Simplified Arabic" w:cs="Simplified Arabic"/>
          <w:color w:val="000000"/>
          <w:sz w:val="28"/>
          <w:szCs w:val="28"/>
          <w:rtl/>
        </w:rPr>
        <w:t>2001 والمتضمن إنشاء جامعة سكيكدة،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w:t>
      </w:r>
      <w:r>
        <w:rPr>
          <w:rFonts w:ascii="Simplified Arabic" w:eastAsia="SimSun" w:hAnsi="Simplified Arabic" w:cs="Simplified Arabic"/>
          <w:color w:val="000000"/>
          <w:sz w:val="28"/>
          <w:szCs w:val="28"/>
          <w:rtl/>
        </w:rPr>
        <w:t xml:space="preserve">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الاقتصادية بكلية العلوم الاقتصادية والتجارية وعلوم التسيير بجامعة 20 أوت 195</w:t>
      </w:r>
      <w:r>
        <w:rPr>
          <w:rFonts w:ascii="Simplified Arabic" w:eastAsia="SimSun" w:hAnsi="Simplified Arabic" w:cs="Simplified Arabic"/>
          <w:color w:val="000000"/>
          <w:sz w:val="28"/>
          <w:szCs w:val="28"/>
          <w:rtl/>
        </w:rPr>
        <w:t>5-سكيكدة المؤرّخ في 25 أفريل 2023.</w:t>
      </w:r>
    </w:p>
    <w:p w:rsidR="0099542D" w:rsidRDefault="0099542D">
      <w:pPr>
        <w:pStyle w:val="Standard"/>
        <w:bidi/>
        <w:spacing w:line="216" w:lineRule="auto"/>
        <w:ind w:left="284"/>
        <w:jc w:val="center"/>
        <w:rPr>
          <w:rFonts w:ascii="Simplified Arabic" w:hAnsi="Simplified Arabic" w:cs="Simplified Arabic"/>
          <w:sz w:val="8"/>
          <w:szCs w:val="8"/>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w:t>
      </w:r>
      <w:r>
        <w:rPr>
          <w:rFonts w:ascii="Simplified Arabic" w:hAnsi="Simplified Arabic" w:cs="Simplified Arabic"/>
          <w:color w:val="000000"/>
          <w:sz w:val="28"/>
          <w:szCs w:val="28"/>
          <w:rtl/>
        </w:rPr>
        <w:t xml:space="preserve"> لأعضاء اللجنة العلمية لقسم العلوم الاقتصادية بكلية العلوم الاقتصادية والتجارية وعلوم التسيير بجامعة 20 أوت 1955-سكيكدة.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الاقتصادية بكلية العلوم الاقتصادية والتجارية وعلوم التسيير بجامعة 20</w:t>
      </w:r>
      <w:r>
        <w:rPr>
          <w:rFonts w:ascii="Simplified Arabic" w:hAnsi="Simplified Arabic" w:cs="Simplified Arabic"/>
          <w:color w:val="000000"/>
          <w:sz w:val="28"/>
          <w:szCs w:val="28"/>
          <w:rtl/>
        </w:rPr>
        <w:t xml:space="preserve"> أوت 1955-سكيكدة،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20 أوت 1955-سكيكدة،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w:t>
      </w:r>
      <w:r>
        <w:rPr>
          <w:rFonts w:ascii="Simplified Arabic" w:hAnsi="Simplified Arabic" w:cs="Simplified Arabic"/>
          <w:b/>
          <w:bCs/>
          <w:color w:val="000000"/>
          <w:sz w:val="20"/>
          <w:szCs w:val="20"/>
          <w:rtl/>
          <w:lang w:bidi="ar-DZ"/>
        </w:rPr>
        <w:t>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814/أ.ع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العلوم الاقتصادية بكلية </w:t>
      </w:r>
      <w:r>
        <w:rPr>
          <w:rFonts w:ascii="Simplified Arabic" w:hAnsi="Simplified Arabic" w:cs="Simplified Arabic"/>
          <w:b/>
          <w:bCs/>
          <w:color w:val="000000"/>
          <w:shd w:val="clear" w:color="auto" w:fill="C0C0C0"/>
          <w:rtl/>
          <w:lang w:bidi="ar-DZ"/>
        </w:rPr>
        <w:t>العلوم الاقتصادية والتجارية وعلوم التسيير بجامعة 20 أوت 1955-سكيكدة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919" w:type="dxa"/>
        <w:jc w:val="center"/>
        <w:tblLayout w:type="fixed"/>
        <w:tblCellMar>
          <w:left w:w="10" w:type="dxa"/>
          <w:right w:w="10" w:type="dxa"/>
        </w:tblCellMar>
        <w:tblLook w:val="0000" w:firstRow="0" w:lastRow="0" w:firstColumn="0" w:lastColumn="0" w:noHBand="0" w:noVBand="0"/>
      </w:tblPr>
      <w:tblGrid>
        <w:gridCol w:w="706"/>
        <w:gridCol w:w="2720"/>
        <w:gridCol w:w="5493"/>
      </w:tblGrid>
      <w:tr w:rsidR="0099542D">
        <w:tblPrEx>
          <w:tblCellMar>
            <w:top w:w="0" w:type="dxa"/>
            <w:bottom w:w="0" w:type="dxa"/>
          </w:tblCellMar>
        </w:tblPrEx>
        <w:trPr>
          <w:trHeight w:val="234"/>
          <w:jc w:val="center"/>
        </w:trPr>
        <w:tc>
          <w:tcPr>
            <w:tcW w:w="7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72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49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4"/>
          <w:jc w:val="center"/>
        </w:trPr>
        <w:tc>
          <w:tcPr>
            <w:tcW w:w="706"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272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ساحلي لزهر</w:t>
            </w:r>
          </w:p>
        </w:tc>
        <w:tc>
          <w:tcPr>
            <w:tcW w:w="549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4"/>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صيد فاتح</w:t>
            </w:r>
          </w:p>
        </w:tc>
        <w:tc>
          <w:tcPr>
            <w:tcW w:w="54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4"/>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شرقرق سمير</w:t>
            </w:r>
          </w:p>
        </w:tc>
        <w:tc>
          <w:tcPr>
            <w:tcW w:w="549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34"/>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بوالكور نور الدين</w:t>
            </w:r>
          </w:p>
        </w:tc>
        <w:tc>
          <w:tcPr>
            <w:tcW w:w="54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24"/>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بلارو علي</w:t>
            </w:r>
          </w:p>
        </w:tc>
        <w:tc>
          <w:tcPr>
            <w:tcW w:w="54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6"/>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سلامات </w:t>
            </w:r>
            <w:r>
              <w:rPr>
                <w:rFonts w:ascii="Simplified Arabic" w:hAnsi="Simplified Arabic" w:cs="Simplified Arabic"/>
                <w:color w:val="000000"/>
                <w:szCs w:val="20"/>
                <w:rtl/>
                <w:lang w:val="fr-FR" w:eastAsia="fr-FR" w:bidi="ar-DZ"/>
              </w:rPr>
              <w:t>عقيلة</w:t>
            </w:r>
          </w:p>
        </w:tc>
        <w:tc>
          <w:tcPr>
            <w:tcW w:w="54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326"/>
          <w:jc w:val="center"/>
        </w:trPr>
        <w:tc>
          <w:tcPr>
            <w:tcW w:w="706"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272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لقوي عبد الحفيظ</w:t>
            </w:r>
          </w:p>
        </w:tc>
        <w:tc>
          <w:tcPr>
            <w:tcW w:w="549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6"/>
          <w:jc w:val="center"/>
        </w:trPr>
        <w:tc>
          <w:tcPr>
            <w:tcW w:w="706"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272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أرزيوقات مولود</w:t>
            </w:r>
          </w:p>
        </w:tc>
        <w:tc>
          <w:tcPr>
            <w:tcW w:w="549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815/أ.ع مؤرخ في 15 جوان 2023، يحدّد القائمة الاسمية لأعضاء اللجنة العلمية لقسم العلوم المالية والمحاسبة بكلية العلوم الاقتصادية والتجارية وعلوم التسيير بجامعة 20 أوت 1955-سكيكدة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w:t>
      </w:r>
      <w:r>
        <w:rPr>
          <w:rFonts w:ascii="Simplified Arabic" w:hAnsi="Simplified Arabic" w:cs="Simplified Arabic"/>
          <w:b/>
          <w:bCs/>
          <w:sz w:val="28"/>
          <w:szCs w:val="28"/>
          <w:rtl/>
          <w:lang w:bidi="ar-DZ"/>
        </w:rPr>
        <w:t>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01-272 المؤرخ في 30 جمادى الثانية عام 1422 الموافق  18 سبتمبر سنة </w:t>
      </w:r>
      <w:r>
        <w:rPr>
          <w:rFonts w:ascii="Simplified Arabic" w:eastAsia="SimSun" w:hAnsi="Simplified Arabic" w:cs="Simplified Arabic"/>
          <w:color w:val="000000"/>
          <w:sz w:val="28"/>
          <w:szCs w:val="28"/>
          <w:rtl/>
        </w:rPr>
        <w:t>2001 والمتضمن إنشاء جامعة سكيكدة،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w:t>
      </w:r>
      <w:r>
        <w:rPr>
          <w:rFonts w:ascii="Simplified Arabic" w:eastAsia="SimSun" w:hAnsi="Simplified Arabic" w:cs="Simplified Arabic"/>
          <w:color w:val="000000"/>
          <w:sz w:val="28"/>
          <w:szCs w:val="28"/>
          <w:rtl/>
        </w:rPr>
        <w:t xml:space="preserve">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وبناءً على محضر انتخاب ممثّلي الأساتذة باللجنة العلمية لقسم العلوم المالية والمحاسبة بكلية العلوم الاقتصادية والتجارية وعلوم التسيير بجامعة 20 </w:t>
      </w:r>
      <w:r>
        <w:rPr>
          <w:rFonts w:ascii="Simplified Arabic" w:eastAsia="SimSun" w:hAnsi="Simplified Arabic" w:cs="Simplified Arabic"/>
          <w:color w:val="000000"/>
          <w:sz w:val="28"/>
          <w:szCs w:val="28"/>
          <w:rtl/>
        </w:rPr>
        <w:t>أوت 1955- سكيكدة المؤرّخ في 25 أفريل 2023.</w:t>
      </w:r>
    </w:p>
    <w:p w:rsidR="0099542D" w:rsidRDefault="0099542D">
      <w:pPr>
        <w:pStyle w:val="Standard"/>
        <w:bidi/>
        <w:spacing w:line="216" w:lineRule="auto"/>
        <w:ind w:left="284"/>
        <w:jc w:val="both"/>
        <w:rPr>
          <w:rFonts w:cs="Traditional Arabic"/>
          <w:sz w:val="4"/>
          <w:szCs w:val="4"/>
          <w:lang w:bidi="ar-DZ"/>
        </w:rPr>
      </w:pPr>
    </w:p>
    <w:p w:rsidR="0099542D" w:rsidRDefault="0099542D">
      <w:pPr>
        <w:pStyle w:val="Standard"/>
        <w:bidi/>
        <w:spacing w:line="216" w:lineRule="auto"/>
        <w:ind w:left="284"/>
        <w:jc w:val="both"/>
        <w:rPr>
          <w:rFonts w:cs="Traditional Arabic"/>
          <w:sz w:val="2"/>
          <w:szCs w:val="2"/>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العلوم المالية والمحاسبة بكلية العلو</w:t>
      </w:r>
      <w:r>
        <w:rPr>
          <w:rFonts w:ascii="Simplified Arabic" w:hAnsi="Simplified Arabic" w:cs="Simplified Arabic"/>
          <w:color w:val="000000"/>
          <w:sz w:val="28"/>
          <w:szCs w:val="28"/>
          <w:rtl/>
        </w:rPr>
        <w:t>م الاقتصادية والتجارية وعلوم التسيير بجامعة 20 أوت 1955-سكيكدة.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العلوم المالية والمحاسبة بكلية العلوم الاقتصادية والتجارية وعلوم التسيير بجامعة 20 أوت 1955-سكيكدة،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20 أوت 1955-سكيكدة،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15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w:t>
      </w:r>
      <w:r>
        <w:rPr>
          <w:rFonts w:ascii="Simplified Arabic" w:hAnsi="Simplified Arabic" w:cs="Simplified Arabic"/>
          <w:b/>
          <w:bCs/>
          <w:color w:val="000000"/>
          <w:sz w:val="20"/>
          <w:szCs w:val="20"/>
          <w:rtl/>
          <w:lang w:bidi="ar-DZ"/>
        </w:rPr>
        <w:t>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815/أ.ع المؤرخ في 15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العلوم المالية </w:t>
      </w:r>
      <w:r>
        <w:rPr>
          <w:rFonts w:ascii="Simplified Arabic" w:hAnsi="Simplified Arabic" w:cs="Simplified Arabic"/>
          <w:b/>
          <w:bCs/>
          <w:color w:val="000000"/>
          <w:shd w:val="clear" w:color="auto" w:fill="C0C0C0"/>
          <w:rtl/>
          <w:lang w:bidi="ar-DZ"/>
        </w:rPr>
        <w:t>والمحاسبة بكلية العلوم الاقتصادية والتجارية وعلوم التسيير بجامعة 20 أوت 1955-سكيكدة</w:t>
      </w:r>
    </w:p>
    <w:p w:rsidR="0099542D" w:rsidRDefault="0099542D">
      <w:pPr>
        <w:pStyle w:val="Standard"/>
        <w:bidi/>
        <w:jc w:val="center"/>
        <w:rPr>
          <w:rFonts w:cs="Simplified Arabic"/>
          <w:b/>
          <w:bCs/>
          <w:i/>
          <w:iCs/>
          <w:sz w:val="2"/>
          <w:szCs w:val="2"/>
          <w:lang w:bidi="ar-DZ"/>
        </w:rPr>
      </w:pPr>
    </w:p>
    <w:tbl>
      <w:tblPr>
        <w:bidiVisual/>
        <w:tblW w:w="8639" w:type="dxa"/>
        <w:jc w:val="center"/>
        <w:tblLayout w:type="fixed"/>
        <w:tblCellMar>
          <w:left w:w="10" w:type="dxa"/>
          <w:right w:w="10" w:type="dxa"/>
        </w:tblCellMar>
        <w:tblLook w:val="0000" w:firstRow="0" w:lastRow="0" w:firstColumn="0" w:lastColumn="0" w:noHBand="0" w:noVBand="0"/>
      </w:tblPr>
      <w:tblGrid>
        <w:gridCol w:w="689"/>
        <w:gridCol w:w="3144"/>
        <w:gridCol w:w="4806"/>
      </w:tblGrid>
      <w:tr w:rsidR="0099542D">
        <w:tblPrEx>
          <w:tblCellMar>
            <w:top w:w="0" w:type="dxa"/>
            <w:bottom w:w="0" w:type="dxa"/>
          </w:tblCellMar>
        </w:tblPrEx>
        <w:trPr>
          <w:trHeight w:val="225"/>
          <w:jc w:val="center"/>
        </w:trPr>
        <w:tc>
          <w:tcPr>
            <w:tcW w:w="68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314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480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35"/>
          <w:jc w:val="center"/>
        </w:trPr>
        <w:tc>
          <w:tcPr>
            <w:tcW w:w="689"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1</w:t>
            </w:r>
          </w:p>
        </w:tc>
        <w:tc>
          <w:tcPr>
            <w:tcW w:w="314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مزياني نور الدين</w:t>
            </w:r>
          </w:p>
        </w:tc>
        <w:tc>
          <w:tcPr>
            <w:tcW w:w="480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25"/>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2</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رماش كمال</w:t>
            </w:r>
          </w:p>
        </w:tc>
        <w:tc>
          <w:tcPr>
            <w:tcW w:w="4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5"/>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3</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شلابي عمار</w:t>
            </w:r>
          </w:p>
        </w:tc>
        <w:tc>
          <w:tcPr>
            <w:tcW w:w="480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35"/>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4</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زيرق سوسن</w:t>
            </w:r>
          </w:p>
        </w:tc>
        <w:tc>
          <w:tcPr>
            <w:tcW w:w="4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"أ"</w:t>
            </w:r>
          </w:p>
        </w:tc>
      </w:tr>
      <w:tr w:rsidR="0099542D">
        <w:tblPrEx>
          <w:tblCellMar>
            <w:top w:w="0" w:type="dxa"/>
            <w:bottom w:w="0" w:type="dxa"/>
          </w:tblCellMar>
        </w:tblPrEx>
        <w:trPr>
          <w:trHeight w:val="225"/>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5</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 xml:space="preserve">عبد الواحد </w:t>
            </w:r>
            <w:r>
              <w:rPr>
                <w:rFonts w:ascii="Simplified Arabic" w:hAnsi="Simplified Arabic" w:cs="Simplified Arabic"/>
                <w:color w:val="000000"/>
                <w:szCs w:val="20"/>
                <w:rtl/>
                <w:lang w:val="fr-FR" w:eastAsia="fr-FR" w:bidi="ar-DZ"/>
              </w:rPr>
              <w:t>محمد</w:t>
            </w:r>
          </w:p>
        </w:tc>
        <w:tc>
          <w:tcPr>
            <w:tcW w:w="4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7"/>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6</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عمارة مريم</w:t>
            </w:r>
          </w:p>
        </w:tc>
        <w:tc>
          <w:tcPr>
            <w:tcW w:w="4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محاضر قسم "ب"</w:t>
            </w:r>
          </w:p>
        </w:tc>
      </w:tr>
      <w:tr w:rsidR="0099542D">
        <w:tblPrEx>
          <w:tblCellMar>
            <w:top w:w="0" w:type="dxa"/>
            <w:bottom w:w="0" w:type="dxa"/>
          </w:tblCellMar>
        </w:tblPrEx>
        <w:trPr>
          <w:trHeight w:val="327"/>
          <w:jc w:val="center"/>
        </w:trPr>
        <w:tc>
          <w:tcPr>
            <w:tcW w:w="689"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7</w:t>
            </w:r>
          </w:p>
        </w:tc>
        <w:tc>
          <w:tcPr>
            <w:tcW w:w="314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بوقروة إيمان</w:t>
            </w:r>
          </w:p>
        </w:tc>
        <w:tc>
          <w:tcPr>
            <w:tcW w:w="4806"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"أ"</w:t>
            </w:r>
          </w:p>
        </w:tc>
      </w:tr>
      <w:tr w:rsidR="0099542D">
        <w:tblPrEx>
          <w:tblCellMar>
            <w:top w:w="0" w:type="dxa"/>
            <w:bottom w:w="0" w:type="dxa"/>
          </w:tblCellMar>
        </w:tblPrEx>
        <w:trPr>
          <w:trHeight w:val="327"/>
          <w:jc w:val="center"/>
        </w:trPr>
        <w:tc>
          <w:tcPr>
            <w:tcW w:w="689"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rPr>
                <w:szCs w:val="20"/>
                <w:lang w:val="fr-FR" w:eastAsia="fr-FR"/>
              </w:rPr>
            </w:pPr>
            <w:r>
              <w:rPr>
                <w:rFonts w:ascii="Simplified Arabic" w:hAnsi="Simplified Arabic" w:cs="Simplified Arabic"/>
                <w:b/>
                <w:bCs/>
                <w:color w:val="000000"/>
                <w:szCs w:val="20"/>
                <w:lang w:val="fr-FR" w:eastAsia="fr-FR" w:bidi="ar-DZ"/>
              </w:rPr>
              <w:t>8</w:t>
            </w:r>
          </w:p>
        </w:tc>
        <w:tc>
          <w:tcPr>
            <w:tcW w:w="314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جمال كنزة</w:t>
            </w:r>
          </w:p>
        </w:tc>
        <w:tc>
          <w:tcPr>
            <w:tcW w:w="480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rPr>
                <w:szCs w:val="20"/>
                <w:lang w:val="fr-FR" w:eastAsia="fr-FR"/>
              </w:rPr>
            </w:pPr>
            <w:r>
              <w:rPr>
                <w:rFonts w:ascii="Simplified Arabic" w:hAnsi="Simplified Arabic" w:cs="Simplified Arabic"/>
                <w:color w:val="000000"/>
                <w:szCs w:val="20"/>
                <w:rtl/>
                <w:lang w:val="fr-FR" w:eastAsia="fr-FR" w:bidi="ar-DZ"/>
              </w:rPr>
              <w:t>أستاذ مساعد قسم "ب"</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816/أ.ع مؤرخ في 19 جوان 2023، يعدل القرار رقم 069 المؤرخ في 26 جانفي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98-220 المؤرخ في 13 ربيع الأول عام 1419 الموافق 7 يوليو سنة 1998 والمتضمن إنشاء جامعة مستغانم، المعدل والمتمم، لاسي</w:t>
      </w:r>
      <w:r>
        <w:rPr>
          <w:rFonts w:ascii="Simplified Arabic" w:eastAsia="SimSun" w:hAnsi="Simplified Arabic" w:cs="Simplified Arabic"/>
          <w:color w:val="000000"/>
          <w:sz w:val="28"/>
          <w:szCs w:val="28"/>
          <w:rtl/>
        </w:rPr>
        <w:t>ما المادة 3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لاسيما المادة 12 منه.</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w:t>
      </w:r>
      <w:r>
        <w:rPr>
          <w:rFonts w:ascii="Simplified Arabic" w:eastAsia="SimSun" w:hAnsi="Simplified Arabic" w:cs="Simplified Arabic"/>
          <w:color w:val="000000"/>
          <w:sz w:val="28"/>
          <w:szCs w:val="28"/>
          <w:rtl/>
        </w:rPr>
        <w:t>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4" w:lineRule="auto"/>
        <w:ind w:left="198" w:hanging="198"/>
        <w:jc w:val="both"/>
      </w:pPr>
      <w:r>
        <w:rPr>
          <w:rFonts w:ascii="Simplified Arabic" w:eastAsia="SimSun" w:hAnsi="Simplified Arabic" w:cs="Simplified Arabic"/>
          <w:color w:val="000000"/>
          <w:sz w:val="28"/>
          <w:szCs w:val="28"/>
          <w:rtl/>
        </w:rPr>
        <w:t>وبمقتضى القرار رقم 069 المؤرخ في 26 جانفي 2022 الذي يحدد القائمة الإسمية لأعضاء مجلس إدارة جامعة مستغانم،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jc w:val="center"/>
        <w:outlineLvl w:val="0"/>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w:t>
      </w:r>
      <w:r>
        <w:rPr>
          <w:rFonts w:ascii="Simplified Arabic" w:hAnsi="Simplified Arabic" w:cs="Simplified Arabic"/>
          <w:color w:val="000000"/>
          <w:sz w:val="28"/>
          <w:szCs w:val="28"/>
          <w:rtl/>
        </w:rPr>
        <w:t>الجدول الملحق بالقرار رقم069 المؤرخ في 26 جانفي 2022، المعدل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19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w:t>
      </w:r>
      <w:r>
        <w:rPr>
          <w:rFonts w:ascii="Simplified Arabic" w:hAnsi="Simplified Arabic" w:cs="Simplified Arabic"/>
          <w:b/>
          <w:bCs/>
          <w:color w:val="000000"/>
          <w:sz w:val="20"/>
          <w:szCs w:val="20"/>
          <w:rtl/>
          <w:lang w:bidi="ar-DZ"/>
        </w:rPr>
        <w:t>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مستغانم</w:t>
      </w:r>
    </w:p>
    <w:p w:rsidR="0099542D" w:rsidRDefault="00FA2D5A">
      <w:pPr>
        <w:pStyle w:val="ListParagraph"/>
        <w:numPr>
          <w:ilvl w:val="0"/>
          <w:numId w:val="502"/>
        </w:numPr>
        <w:bidi/>
        <w:ind w:left="424" w:hanging="283"/>
        <w:jc w:val="right"/>
      </w:pPr>
      <w:r>
        <w:rPr>
          <w:rFonts w:ascii="Simplified Arabic" w:hAnsi="Simplified Arabic" w:cs="Simplified Arabic"/>
          <w:b/>
          <w:bCs/>
          <w:color w:val="000000"/>
          <w:rtl/>
          <w:lang w:bidi="ar-DZ"/>
        </w:rPr>
        <w:t xml:space="preserve"> الأعضاء المعينون:</w:t>
      </w:r>
    </w:p>
    <w:tbl>
      <w:tblPr>
        <w:bidiVisual/>
        <w:tblW w:w="9539" w:type="dxa"/>
        <w:jc w:val="center"/>
        <w:tblLayout w:type="fixed"/>
        <w:tblCellMar>
          <w:left w:w="10" w:type="dxa"/>
          <w:right w:w="10" w:type="dxa"/>
        </w:tblCellMar>
        <w:tblLook w:val="0000" w:firstRow="0" w:lastRow="0" w:firstColumn="0" w:lastColumn="0" w:noHBand="0" w:noVBand="0"/>
      </w:tblPr>
      <w:tblGrid>
        <w:gridCol w:w="2359"/>
        <w:gridCol w:w="870"/>
        <w:gridCol w:w="6310"/>
      </w:tblGrid>
      <w:tr w:rsidR="0099542D">
        <w:tblPrEx>
          <w:tblCellMar>
            <w:top w:w="0" w:type="dxa"/>
            <w:bottom w:w="0" w:type="dxa"/>
          </w:tblCellMar>
        </w:tblPrEx>
        <w:trPr>
          <w:trHeight w:val="77"/>
          <w:jc w:val="center"/>
        </w:trPr>
        <w:tc>
          <w:tcPr>
            <w:tcW w:w="235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87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3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73"/>
          <w:jc w:val="center"/>
        </w:trPr>
        <w:tc>
          <w:tcPr>
            <w:tcW w:w="235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03"/>
              </w:numPr>
              <w:bidi/>
              <w:ind w:left="198" w:hanging="198"/>
              <w:jc w:val="right"/>
            </w:pPr>
            <w:r>
              <w:rPr>
                <w:rFonts w:ascii="Simplified Arabic" w:hAnsi="Simplified Arabic" w:cs="Simplified Arabic"/>
                <w:color w:val="000000"/>
                <w:rtl/>
                <w:lang w:bidi="ar-DZ"/>
              </w:rPr>
              <w:t>ميغاشو مراد</w:t>
            </w:r>
          </w:p>
        </w:tc>
        <w:tc>
          <w:tcPr>
            <w:tcW w:w="87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pPr>
            <w:r>
              <w:rPr>
                <w:rFonts w:ascii="Simplified Arabic" w:hAnsi="Simplified Arabic" w:cs="Simplified Arabic"/>
                <w:color w:val="000000"/>
                <w:rtl/>
                <w:lang w:bidi="ar-DZ"/>
              </w:rPr>
              <w:t>رئيس</w:t>
            </w:r>
          </w:p>
        </w:tc>
        <w:tc>
          <w:tcPr>
            <w:tcW w:w="631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بالتعليم العالي والبحث العلمي</w:t>
            </w:r>
          </w:p>
        </w:tc>
      </w:tr>
      <w:tr w:rsidR="0099542D">
        <w:tblPrEx>
          <w:tblCellMar>
            <w:top w:w="0" w:type="dxa"/>
            <w:bottom w:w="0" w:type="dxa"/>
          </w:tblCellMar>
        </w:tblPrEx>
        <w:trPr>
          <w:trHeight w:val="26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شندارلي براهم محفوظ</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307"/>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صرموم حسيبة</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الوزير المكلف بالتربية الوطنية</w:t>
            </w:r>
          </w:p>
        </w:tc>
      </w:tr>
      <w:tr w:rsidR="0099542D">
        <w:tblPrEx>
          <w:tblCellMar>
            <w:top w:w="0" w:type="dxa"/>
            <w:bottom w:w="0" w:type="dxa"/>
          </w:tblCellMar>
        </w:tblPrEx>
        <w:trPr>
          <w:trHeight w:val="232"/>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صبار محمد غانم</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310"/>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لوشاحي عبد الرؤوف</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بالعمل والتشغيل والضمان الإجتماعي</w:t>
            </w:r>
          </w:p>
        </w:tc>
      </w:tr>
      <w:tr w:rsidR="0099542D">
        <w:tblPrEx>
          <w:tblCellMar>
            <w:top w:w="0" w:type="dxa"/>
            <w:bottom w:w="0" w:type="dxa"/>
          </w:tblCellMar>
        </w:tblPrEx>
        <w:trPr>
          <w:trHeight w:val="25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سمبساجي محمد بن يوسف</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5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خالدي محمد</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بالعدل</w:t>
            </w:r>
          </w:p>
        </w:tc>
      </w:tr>
      <w:tr w:rsidR="0099542D">
        <w:tblPrEx>
          <w:tblCellMar>
            <w:top w:w="0" w:type="dxa"/>
            <w:bottom w:w="0" w:type="dxa"/>
          </w:tblCellMar>
        </w:tblPrEx>
        <w:trPr>
          <w:trHeight w:val="304"/>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بتقة محمد</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بالتجارة وترقية الصادرات</w:t>
            </w:r>
          </w:p>
        </w:tc>
      </w:tr>
      <w:tr w:rsidR="0099542D">
        <w:tblPrEx>
          <w:tblCellMar>
            <w:top w:w="0" w:type="dxa"/>
            <w:bottom w:w="0" w:type="dxa"/>
          </w:tblCellMar>
        </w:tblPrEx>
        <w:trPr>
          <w:trHeight w:val="236"/>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خليل محمد توفيق</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307"/>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بن لولو رمضان</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بالشباب والرياضة</w:t>
            </w:r>
          </w:p>
        </w:tc>
      </w:tr>
      <w:tr w:rsidR="0099542D">
        <w:tblPrEx>
          <w:tblCellMar>
            <w:top w:w="0" w:type="dxa"/>
            <w:bottom w:w="0" w:type="dxa"/>
          </w:tblCellMar>
        </w:tblPrEx>
        <w:trPr>
          <w:trHeight w:val="23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آزرو علي</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بالإتصال</w:t>
            </w:r>
          </w:p>
        </w:tc>
      </w:tr>
      <w:tr w:rsidR="0099542D">
        <w:tblPrEx>
          <w:tblCellMar>
            <w:top w:w="0" w:type="dxa"/>
            <w:bottom w:w="0" w:type="dxa"/>
          </w:tblCellMar>
        </w:tblPrEx>
        <w:trPr>
          <w:trHeight w:val="25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مرواني محمد</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الوزيرة المكلفة بالثقافة والفنون</w:t>
            </w:r>
          </w:p>
        </w:tc>
      </w:tr>
      <w:tr w:rsidR="0099542D">
        <w:tblPrEx>
          <w:tblCellMar>
            <w:top w:w="0" w:type="dxa"/>
            <w:bottom w:w="0" w:type="dxa"/>
          </w:tblCellMar>
        </w:tblPrEx>
        <w:trPr>
          <w:trHeight w:val="315"/>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قاسمي لطفي</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الإنتاج الصيدلاني</w:t>
            </w:r>
          </w:p>
        </w:tc>
      </w:tr>
      <w:tr w:rsidR="0099542D">
        <w:tblPrEx>
          <w:tblCellMar>
            <w:top w:w="0" w:type="dxa"/>
            <w:bottom w:w="0" w:type="dxa"/>
          </w:tblCellMar>
        </w:tblPrEx>
        <w:trPr>
          <w:trHeight w:val="259"/>
          <w:jc w:val="center"/>
        </w:trPr>
        <w:tc>
          <w:tcPr>
            <w:tcW w:w="235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 xml:space="preserve">تواتي عبد </w:t>
            </w:r>
            <w:r>
              <w:rPr>
                <w:rFonts w:ascii="Simplified Arabic" w:hAnsi="Simplified Arabic" w:cs="Simplified Arabic"/>
                <w:color w:val="000000"/>
                <w:rtl/>
                <w:lang w:bidi="ar-DZ"/>
              </w:rPr>
              <w:t>الله</w:t>
            </w:r>
          </w:p>
        </w:tc>
        <w:tc>
          <w:tcPr>
            <w:tcW w:w="87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259"/>
          <w:jc w:val="center"/>
        </w:trPr>
        <w:tc>
          <w:tcPr>
            <w:tcW w:w="235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قوبع فاطمة الزهراء</w:t>
            </w:r>
          </w:p>
        </w:tc>
        <w:tc>
          <w:tcPr>
            <w:tcW w:w="87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color w:val="000000"/>
                <w:rtl/>
                <w:lang w:bidi="ar-DZ"/>
              </w:rPr>
              <w:t>عضو</w:t>
            </w:r>
          </w:p>
        </w:tc>
        <w:tc>
          <w:tcPr>
            <w:tcW w:w="631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السيد الوالي</w:t>
            </w:r>
          </w:p>
        </w:tc>
      </w:tr>
    </w:tbl>
    <w:p w:rsidR="0099542D" w:rsidRDefault="0099542D">
      <w:pPr>
        <w:pStyle w:val="Standard"/>
        <w:jc w:val="right"/>
        <w:rPr>
          <w:sz w:val="2"/>
          <w:szCs w:val="2"/>
          <w:lang w:bidi="ar-DZ"/>
        </w:rPr>
      </w:pPr>
    </w:p>
    <w:p w:rsidR="0099542D" w:rsidRDefault="00FA2D5A">
      <w:pPr>
        <w:pStyle w:val="ListParagraph"/>
        <w:numPr>
          <w:ilvl w:val="0"/>
          <w:numId w:val="104"/>
        </w:numPr>
        <w:bidi/>
        <w:ind w:left="566" w:hanging="283"/>
        <w:jc w:val="right"/>
      </w:pPr>
      <w:r>
        <w:rPr>
          <w:rFonts w:ascii="Simplified Arabic" w:hAnsi="Simplified Arabic" w:cs="Simplified Arabic"/>
          <w:b/>
          <w:bCs/>
          <w:color w:val="000000"/>
          <w:rtl/>
          <w:lang w:bidi="ar-DZ"/>
        </w:rPr>
        <w:t>الأعضاء المنتخبون:</w:t>
      </w:r>
    </w:p>
    <w:tbl>
      <w:tblPr>
        <w:bidiVisual/>
        <w:tblW w:w="9598" w:type="dxa"/>
        <w:jc w:val="center"/>
        <w:tblLayout w:type="fixed"/>
        <w:tblCellMar>
          <w:left w:w="10" w:type="dxa"/>
          <w:right w:w="10" w:type="dxa"/>
        </w:tblCellMar>
        <w:tblLook w:val="0000" w:firstRow="0" w:lastRow="0" w:firstColumn="0" w:lastColumn="0" w:noHBand="0" w:noVBand="0"/>
      </w:tblPr>
      <w:tblGrid>
        <w:gridCol w:w="1821"/>
        <w:gridCol w:w="708"/>
        <w:gridCol w:w="7069"/>
      </w:tblGrid>
      <w:tr w:rsidR="0099542D">
        <w:tblPrEx>
          <w:tblCellMar>
            <w:top w:w="0" w:type="dxa"/>
            <w:bottom w:w="0" w:type="dxa"/>
          </w:tblCellMar>
        </w:tblPrEx>
        <w:trPr>
          <w:trHeight w:val="337"/>
          <w:jc w:val="center"/>
        </w:trPr>
        <w:tc>
          <w:tcPr>
            <w:tcW w:w="182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708"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7069"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83"/>
          <w:jc w:val="center"/>
        </w:trPr>
        <w:tc>
          <w:tcPr>
            <w:tcW w:w="1821"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غزار محمد الأمين</w:t>
            </w:r>
          </w:p>
        </w:tc>
        <w:tc>
          <w:tcPr>
            <w:tcW w:w="708"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7069" w:type="dxa"/>
            <w:tcBorders>
              <w:top w:val="single" w:sz="4" w:space="0" w:color="7030A0"/>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لكلية العلوم الدقيقة والإعلام الآلي</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 xml:space="preserve">مكاوي </w:t>
            </w:r>
            <w:r>
              <w:rPr>
                <w:rFonts w:ascii="Simplified Arabic" w:hAnsi="Simplified Arabic" w:cs="Simplified Arabic"/>
                <w:color w:val="000000"/>
                <w:rtl/>
                <w:lang w:bidi="ar-DZ"/>
              </w:rPr>
              <w:t>محمد الأمين</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sz w:val="23"/>
                <w:szCs w:val="23"/>
                <w:rtl/>
                <w:lang w:bidi="ar-DZ"/>
              </w:rPr>
              <w:t>ممثل منتخب عن الأساتذة ذوي مصف الأستاذية لكلية العلوم الاقتصادية و التجارية وعلوم التسيير</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بوعجمي بو عبد الله</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لكلية العلوم والتكنولوجيا،</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بوعلام مليكة</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ممثلة منتخبة عن الأساتذة ذوي مصف </w:t>
            </w:r>
            <w:r>
              <w:rPr>
                <w:rFonts w:ascii="Simplified Arabic" w:hAnsi="Simplified Arabic" w:cs="Simplified Arabic"/>
                <w:color w:val="000000"/>
                <w:rtl/>
                <w:lang w:bidi="ar-DZ"/>
              </w:rPr>
              <w:t>الأستاذية لكلية علوم الطبيعة والحياة،</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شرقي هاجر</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لكلية الأدب العربي والفنون،</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بربار حفيظة</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لكلية اللغات الأجنبية</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وافي الحاجة</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ممثلة منتخبة عن الأساتذة ذوي </w:t>
            </w:r>
            <w:r>
              <w:rPr>
                <w:rFonts w:ascii="Simplified Arabic" w:hAnsi="Simplified Arabic" w:cs="Simplified Arabic"/>
                <w:color w:val="000000"/>
                <w:rtl/>
                <w:lang w:bidi="ar-DZ"/>
              </w:rPr>
              <w:t>مصف الأستاذية لكلية الحقوق والعلوم السياسية،</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 xml:space="preserve">بوعمامة العربي  </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لكلية العلوم الاجتماعية</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كمبوش فوزية</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لكلية الطب</w:t>
            </w:r>
          </w:p>
        </w:tc>
      </w:tr>
      <w:tr w:rsidR="0099542D">
        <w:tblPrEx>
          <w:tblCellMar>
            <w:top w:w="0" w:type="dxa"/>
            <w:bottom w:w="0" w:type="dxa"/>
          </w:tblCellMar>
        </w:tblPrEx>
        <w:trPr>
          <w:trHeight w:val="380"/>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حجار خرفان محمد</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ممثل منتخب عن الأساتذة </w:t>
            </w:r>
            <w:r>
              <w:rPr>
                <w:rFonts w:ascii="Simplified Arabic" w:hAnsi="Simplified Arabic" w:cs="Simplified Arabic"/>
                <w:color w:val="000000"/>
                <w:rtl/>
                <w:lang w:bidi="ar-DZ"/>
              </w:rPr>
              <w:t>لمعهد التربية البدنية والرياضية</w:t>
            </w:r>
          </w:p>
        </w:tc>
      </w:tr>
      <w:tr w:rsidR="0099542D">
        <w:tblPrEx>
          <w:tblCellMar>
            <w:top w:w="0" w:type="dxa"/>
            <w:bottom w:w="0" w:type="dxa"/>
          </w:tblCellMar>
        </w:tblPrEx>
        <w:trPr>
          <w:trHeight w:val="404"/>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عكرمي محمد حمو</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زلماط ياسين</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77"/>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خويدمي عبد القادر</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395"/>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محور عبد القادر</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منتخب عن الموظفين الإداريين والتقنيين وعمال الخدمات</w:t>
            </w:r>
          </w:p>
        </w:tc>
      </w:tr>
      <w:tr w:rsidR="0099542D">
        <w:tblPrEx>
          <w:tblCellMar>
            <w:top w:w="0" w:type="dxa"/>
            <w:bottom w:w="0" w:type="dxa"/>
          </w:tblCellMar>
        </w:tblPrEx>
        <w:trPr>
          <w:trHeight w:val="372"/>
          <w:jc w:val="center"/>
        </w:trPr>
        <w:tc>
          <w:tcPr>
            <w:tcW w:w="1821"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بلعالية عبد إله</w:t>
            </w:r>
          </w:p>
        </w:tc>
        <w:tc>
          <w:tcPr>
            <w:tcW w:w="708"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77"/>
          <w:jc w:val="center"/>
        </w:trPr>
        <w:tc>
          <w:tcPr>
            <w:tcW w:w="1821"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ListParagraph"/>
              <w:numPr>
                <w:ilvl w:val="0"/>
                <w:numId w:val="105"/>
              </w:numPr>
              <w:bidi/>
              <w:ind w:left="198" w:hanging="198"/>
              <w:jc w:val="right"/>
            </w:pPr>
            <w:r>
              <w:rPr>
                <w:rFonts w:ascii="Simplified Arabic" w:hAnsi="Simplified Arabic" w:cs="Simplified Arabic"/>
                <w:color w:val="000000"/>
                <w:rtl/>
                <w:lang w:bidi="ar-DZ"/>
              </w:rPr>
              <w:t>عفيف محمد</w:t>
            </w:r>
          </w:p>
        </w:tc>
        <w:tc>
          <w:tcPr>
            <w:tcW w:w="708"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7069" w:type="dxa"/>
            <w:tcBorders>
              <w:left w:val="single" w:sz="4" w:space="0" w:color="7030A0"/>
              <w:bottom w:val="single" w:sz="4" w:space="0" w:color="7030A0"/>
              <w:right w:val="single" w:sz="4" w:space="0" w:color="7030A0"/>
            </w:tcBorders>
            <w:shd w:val="clear" w:color="auto" w:fill="auto"/>
            <w:tcMar>
              <w:top w:w="0" w:type="dxa"/>
              <w:left w:w="28" w:type="dxa"/>
              <w:bottom w:w="0" w:type="dxa"/>
              <w:right w:w="57" w:type="dxa"/>
            </w:tcMar>
          </w:tcPr>
          <w:p w:rsidR="0099542D" w:rsidRDefault="00FA2D5A">
            <w:pPr>
              <w:pStyle w:val="Standard"/>
              <w:bidi/>
              <w:jc w:val="right"/>
            </w:pPr>
            <w:r>
              <w:rPr>
                <w:rFonts w:ascii="Simplified Arabic" w:hAnsi="Simplified Arabic" w:cs="Simplified Arabic"/>
                <w:color w:val="000000"/>
                <w:rtl/>
                <w:lang w:bidi="ar-DZ"/>
              </w:rPr>
              <w:t>ممثل منتخب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817/أ.ع مؤرخ في 20 جوان 2023، يعدل القرار  رقم 1001 المؤرخ في 27 سبتمبر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الحقوق والعلوم السياسية لدى جامعة بجاية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w:t>
      </w:r>
      <w:r>
        <w:rPr>
          <w:rFonts w:ascii="Simplified Arabic" w:hAnsi="Simplified Arabic" w:cs="Simplified Arabic"/>
          <w:b/>
          <w:bCs/>
          <w:sz w:val="28"/>
          <w:szCs w:val="28"/>
          <w:rtl/>
          <w:lang w:bidi="ar-DZ"/>
        </w:rPr>
        <w:t>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98-218 المؤرخ في 13 ربيع الأول عام 1419 الموافق 7 يوليو سنة 1998 والمتضمن إنشاء جامعة </w:t>
      </w:r>
      <w:r>
        <w:rPr>
          <w:rFonts w:ascii="Simplified Arabic" w:eastAsia="SimSun" w:hAnsi="Simplified Arabic" w:cs="Simplified Arabic"/>
          <w:color w:val="000000"/>
          <w:sz w:val="28"/>
          <w:szCs w:val="28"/>
          <w:rtl/>
        </w:rPr>
        <w:t>بجابة،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w:t>
      </w:r>
      <w:r>
        <w:rPr>
          <w:rFonts w:ascii="Simplified Arabic" w:eastAsia="SimSun" w:hAnsi="Simplified Arabic" w:cs="Simplified Arabic"/>
          <w:color w:val="000000"/>
          <w:sz w:val="28"/>
          <w:szCs w:val="28"/>
          <w:rtl/>
        </w:rPr>
        <w:t>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51 المؤرخ في 18 جانفي 2011، الذي يحدد القائمة الإسمية لأعضاء مجلس كلية الحقوق والعلوم السياسية لدى جامعة  بجاية، المعدل والم</w:t>
      </w:r>
      <w:r>
        <w:rPr>
          <w:rFonts w:ascii="Simplified Arabic" w:eastAsia="SimSun" w:hAnsi="Simplified Arabic" w:cs="Simplified Arabic"/>
          <w:color w:val="000000"/>
          <w:sz w:val="28"/>
          <w:szCs w:val="28"/>
          <w:rtl/>
        </w:rPr>
        <w:t>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1001 المؤرخ في 27 سبتمبر 2021، الذي يحدد القائمة الإسمية لأعضاء مجلس كلية الحقوق والعلوم السياسية لدى جامعة بجاية.</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1001 المؤرخ في27 سبتمبر 2021،  والمذكور أعلاه، كما هو محد</w:t>
      </w:r>
      <w:r>
        <w:rPr>
          <w:rFonts w:ascii="Simplified Arabic" w:hAnsi="Simplified Arabic" w:cs="Simplified Arabic"/>
          <w:color w:val="000000"/>
          <w:sz w:val="28"/>
          <w:szCs w:val="28"/>
          <w:rtl/>
        </w:rPr>
        <w:t>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20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817/أ.ع المؤرخ في 20 جوان 2023 يعدل القرار  رقم 1001 المؤرخ في 27 سبتمبر 2021</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الذي يحدد القائمة الإسمية لأعضاء مجلس كلية الحقوق والعلوم السياسية لدى جامعة بجاية</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238" w:type="dxa"/>
        <w:jc w:val="center"/>
        <w:tblLayout w:type="fixed"/>
        <w:tblCellMar>
          <w:left w:w="10" w:type="dxa"/>
          <w:right w:w="10" w:type="dxa"/>
        </w:tblCellMar>
        <w:tblLook w:val="0000" w:firstRow="0" w:lastRow="0" w:firstColumn="0" w:lastColumn="0" w:noHBand="0" w:noVBand="0"/>
      </w:tblPr>
      <w:tblGrid>
        <w:gridCol w:w="2349"/>
        <w:gridCol w:w="6889"/>
      </w:tblGrid>
      <w:tr w:rsidR="0099542D">
        <w:tblPrEx>
          <w:tblCellMar>
            <w:top w:w="0" w:type="dxa"/>
            <w:bottom w:w="0" w:type="dxa"/>
          </w:tblCellMar>
        </w:tblPrEx>
        <w:trPr>
          <w:trHeight w:val="295"/>
          <w:jc w:val="center"/>
        </w:trPr>
        <w:tc>
          <w:tcPr>
            <w:tcW w:w="234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اللقب والاسم</w:t>
            </w:r>
          </w:p>
        </w:tc>
        <w:tc>
          <w:tcPr>
            <w:tcW w:w="68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51"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95"/>
          <w:jc w:val="center"/>
        </w:trPr>
        <w:tc>
          <w:tcPr>
            <w:tcW w:w="234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04"/>
              </w:numPr>
              <w:bidi/>
              <w:spacing w:line="251" w:lineRule="auto"/>
              <w:ind w:left="198" w:hanging="198"/>
              <w:jc w:val="right"/>
            </w:pPr>
            <w:r>
              <w:rPr>
                <w:rFonts w:ascii="Simplified Arabic" w:hAnsi="Simplified Arabic" w:cs="Simplified Arabic"/>
                <w:color w:val="000000"/>
                <w:rtl/>
                <w:lang w:bidi="ar-DZ"/>
              </w:rPr>
              <w:t>بري نور الدين</w:t>
            </w:r>
          </w:p>
        </w:tc>
        <w:tc>
          <w:tcPr>
            <w:tcW w:w="688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 xml:space="preserve">عميد </w:t>
            </w:r>
            <w:r>
              <w:rPr>
                <w:rFonts w:ascii="Simplified Arabic" w:hAnsi="Simplified Arabic" w:cs="Simplified Arabic"/>
                <w:color w:val="000000"/>
                <w:rtl/>
                <w:lang w:bidi="ar-DZ"/>
              </w:rPr>
              <w:t>الكلية، رئيسا</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 xml:space="preserve">عيساوي عز الدين  </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ايراتن عبد الله</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قسم التعليم الأساسي للحقوق</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بزغيش بوبكر</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قسم القانون الخاص</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تبري ارزقي</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رئيس قسم القانون العام</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 xml:space="preserve">تواتي نصيرة  </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51"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معزيز عبد السلام</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عن قسم التعليم الأساسي للحقوق</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صايش عبد المالك</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التعليم الأساسي للحقوق</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عثماني بلال</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القانون الخاص</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أغليس بوزيد</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w:t>
            </w:r>
            <w:r>
              <w:rPr>
                <w:rFonts w:ascii="Simplified Arabic" w:hAnsi="Simplified Arabic" w:cs="Simplified Arabic"/>
                <w:color w:val="000000"/>
                <w:rtl/>
                <w:lang w:bidi="ar-DZ"/>
              </w:rPr>
              <w:t>ة ذوي مصف الأستاذية عن قسم القانون الخاص</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بركات جوهرة</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ممثلة منتخبة عن الأساتذة ذوي مصف الأستاذية عن قسم القانون العام</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بركاني أعمر</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الأساتذة ذوي مصف الأستاذية عن قسم  القانون العام</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بن بركان أحمد</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 xml:space="preserve">بن </w:t>
            </w:r>
            <w:r>
              <w:rPr>
                <w:rFonts w:ascii="Simplified Arabic" w:hAnsi="Simplified Arabic" w:cs="Simplified Arabic"/>
                <w:color w:val="000000"/>
                <w:rtl/>
                <w:lang w:bidi="ar-DZ"/>
              </w:rPr>
              <w:t>مرغيد طارق</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بلول علي</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مخازنية برغيشة</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بونطيرو عبد الرحمان</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 xml:space="preserve">ممثل منتخب عن الطلبة عن قسم </w:t>
            </w:r>
            <w:r>
              <w:rPr>
                <w:rFonts w:ascii="Simplified Arabic" w:hAnsi="Simplified Arabic" w:cs="Simplified Arabic"/>
                <w:color w:val="000000"/>
                <w:rtl/>
                <w:lang w:bidi="ar-DZ"/>
              </w:rPr>
              <w:t>التعليم الأساسي للحقوق</w:t>
            </w:r>
          </w:p>
        </w:tc>
      </w:tr>
      <w:tr w:rsidR="0099542D">
        <w:tblPrEx>
          <w:tblCellMar>
            <w:top w:w="0" w:type="dxa"/>
            <w:bottom w:w="0" w:type="dxa"/>
          </w:tblCellMar>
        </w:tblPrEx>
        <w:trPr>
          <w:trHeight w:val="295"/>
          <w:jc w:val="center"/>
        </w:trPr>
        <w:tc>
          <w:tcPr>
            <w:tcW w:w="234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سالم نسيم</w:t>
            </w:r>
          </w:p>
        </w:tc>
        <w:tc>
          <w:tcPr>
            <w:tcW w:w="68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الطلبة عن قسم القانون الخاص</w:t>
            </w:r>
          </w:p>
        </w:tc>
      </w:tr>
      <w:tr w:rsidR="0099542D">
        <w:tblPrEx>
          <w:tblCellMar>
            <w:top w:w="0" w:type="dxa"/>
            <w:bottom w:w="0" w:type="dxa"/>
          </w:tblCellMar>
        </w:tblPrEx>
        <w:trPr>
          <w:trHeight w:val="295"/>
          <w:jc w:val="center"/>
        </w:trPr>
        <w:tc>
          <w:tcPr>
            <w:tcW w:w="234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3"/>
              </w:numPr>
              <w:bidi/>
              <w:spacing w:line="251" w:lineRule="auto"/>
              <w:ind w:left="198" w:hanging="198"/>
              <w:jc w:val="right"/>
            </w:pPr>
            <w:r>
              <w:rPr>
                <w:rFonts w:ascii="Simplified Arabic" w:hAnsi="Simplified Arabic" w:cs="Simplified Arabic"/>
                <w:color w:val="000000"/>
                <w:rtl/>
                <w:lang w:bidi="ar-DZ"/>
              </w:rPr>
              <w:t>طاطاح حليم</w:t>
            </w:r>
          </w:p>
        </w:tc>
        <w:tc>
          <w:tcPr>
            <w:tcW w:w="688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51" w:lineRule="auto"/>
              <w:jc w:val="right"/>
            </w:pPr>
            <w:r>
              <w:rPr>
                <w:rFonts w:ascii="Simplified Arabic" w:hAnsi="Simplified Arabic" w:cs="Simplified Arabic"/>
                <w:color w:val="000000"/>
                <w:rtl/>
                <w:lang w:bidi="ar-DZ"/>
              </w:rPr>
              <w:t>ممثل منتخب عن الطلبة عن قسم القانون العام</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818/أ.ع مؤرخ في 20 جوان 2023، يعدل القرار رقم 1436 المؤرخ في 20 ديسمبر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الطب لدى جامعة بجاية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98-218 المؤرخ في 13ربيع الأول عام 1419 الموافق 7 يوليو سنة 1998 والمتضمن إنشاء جامعة بجابة،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w:t>
      </w:r>
      <w:r>
        <w:rPr>
          <w:rFonts w:ascii="Simplified Arabic" w:eastAsia="SimSun" w:hAnsi="Simplified Arabic" w:cs="Simplified Arabic"/>
          <w:color w:val="000000"/>
          <w:sz w:val="28"/>
          <w:szCs w:val="28"/>
          <w:rtl/>
        </w:rPr>
        <w:t>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w:t>
      </w:r>
      <w:r>
        <w:rPr>
          <w:rFonts w:ascii="Simplified Arabic" w:eastAsia="SimSun" w:hAnsi="Simplified Arabic" w:cs="Simplified Arabic"/>
          <w:color w:val="000000"/>
          <w:sz w:val="28"/>
          <w:szCs w:val="28"/>
          <w:rtl/>
        </w:rPr>
        <w:t>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56 المؤرخ في 18 جانفي 2011، الذي يحدد القائمة الإسمية لأعضاء مجلس كلية الطب لدى جامعة بجاية.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القرار رقم 1436 المؤرخ في 20 ديسمبر 2021، الذي </w:t>
      </w:r>
      <w:r>
        <w:rPr>
          <w:rFonts w:ascii="Simplified Arabic" w:eastAsia="SimSun" w:hAnsi="Simplified Arabic" w:cs="Simplified Arabic"/>
          <w:color w:val="000000"/>
          <w:sz w:val="28"/>
          <w:szCs w:val="28"/>
          <w:rtl/>
        </w:rPr>
        <w:t>يحدد القائمة الإسمية لأعضاء مجلس كلية الطب لدى جامعة بجاية.</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1436 المؤرخ في 20 ديسمبر2021،  والمذكور أعلاه،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ينشر هذا القرار في النشرة الرسمية لل</w:t>
      </w:r>
      <w:r>
        <w:rPr>
          <w:rFonts w:ascii="Simplified Arabic" w:hAnsi="Simplified Arabic" w:cs="Simplified Arabic"/>
          <w:color w:val="000000"/>
          <w:sz w:val="28"/>
          <w:szCs w:val="28"/>
          <w:rtl/>
        </w:rPr>
        <w:t>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20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jc w:val="center"/>
        <w:outlineLvl w:val="0"/>
      </w:pPr>
      <w:r>
        <w:rPr>
          <w:rFonts w:ascii="Simplified Arabic" w:hAnsi="Simplified Arabic" w:cs="Simplified Arabic"/>
          <w:b/>
          <w:bCs/>
          <w:color w:val="000000"/>
          <w:rtl/>
          <w:lang w:bidi="ar-DZ"/>
        </w:rPr>
        <w:t>ملحق با</w:t>
      </w:r>
      <w:r>
        <w:rPr>
          <w:rFonts w:ascii="Simplified Arabic" w:hAnsi="Simplified Arabic" w:cs="Simplified Arabic"/>
          <w:b/>
          <w:bCs/>
          <w:color w:val="000000"/>
          <w:rtl/>
          <w:lang w:bidi="ar-DZ"/>
        </w:rPr>
        <w:t>لقرار رقم 818/أ.ع المؤرخ في 20 جوان 2023 يعدل القرار  رقم 1436 المؤرخ في 20 ديسمبر 2021</w:t>
      </w:r>
    </w:p>
    <w:p w:rsidR="0099542D" w:rsidRDefault="00FA2D5A">
      <w:pPr>
        <w:pStyle w:val="Standard"/>
        <w:bidi/>
        <w:jc w:val="center"/>
        <w:outlineLvl w:val="0"/>
      </w:pPr>
      <w:r>
        <w:rPr>
          <w:rFonts w:ascii="Simplified Arabic" w:hAnsi="Simplified Arabic" w:cs="Simplified Arabic"/>
          <w:b/>
          <w:bCs/>
          <w:color w:val="000000"/>
          <w:shd w:val="clear" w:color="auto" w:fill="C0C0C0"/>
          <w:rtl/>
          <w:lang w:bidi="ar-DZ"/>
        </w:rPr>
        <w:t>الذي يحدد القائمة الإسمية لأعضاء مجلس كلية الطب لدى جامعة بجاية</w:t>
      </w:r>
    </w:p>
    <w:p w:rsidR="0099542D" w:rsidRDefault="0099542D">
      <w:pPr>
        <w:pStyle w:val="Standard"/>
        <w:bidi/>
        <w:jc w:val="center"/>
        <w:outlineLvl w:val="0"/>
        <w:rPr>
          <w:rFonts w:ascii="Simplified Arabic" w:hAnsi="Simplified Arabic" w:cs="Simplified Arabic"/>
          <w:b/>
          <w:bCs/>
          <w:color w:val="000000"/>
          <w:sz w:val="2"/>
          <w:szCs w:val="2"/>
          <w:lang w:bidi="ar-DZ"/>
        </w:rPr>
      </w:pPr>
    </w:p>
    <w:tbl>
      <w:tblPr>
        <w:bidiVisual/>
        <w:tblW w:w="9064" w:type="dxa"/>
        <w:jc w:val="center"/>
        <w:tblLayout w:type="fixed"/>
        <w:tblCellMar>
          <w:left w:w="10" w:type="dxa"/>
          <w:right w:w="10" w:type="dxa"/>
        </w:tblCellMar>
        <w:tblLook w:val="0000" w:firstRow="0" w:lastRow="0" w:firstColumn="0" w:lastColumn="0" w:noHBand="0" w:noVBand="0"/>
      </w:tblPr>
      <w:tblGrid>
        <w:gridCol w:w="2688"/>
        <w:gridCol w:w="6376"/>
      </w:tblGrid>
      <w:tr w:rsidR="0099542D">
        <w:tblPrEx>
          <w:tblCellMar>
            <w:top w:w="0" w:type="dxa"/>
            <w:bottom w:w="0" w:type="dxa"/>
          </w:tblCellMar>
        </w:tblPrEx>
        <w:trPr>
          <w:trHeight w:val="261"/>
          <w:jc w:val="center"/>
        </w:trPr>
        <w:tc>
          <w:tcPr>
            <w:tcW w:w="26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637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73"/>
          <w:jc w:val="center"/>
        </w:trPr>
        <w:tc>
          <w:tcPr>
            <w:tcW w:w="268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05"/>
              </w:numPr>
              <w:bidi/>
              <w:ind w:left="198" w:hanging="198"/>
              <w:jc w:val="right"/>
            </w:pPr>
            <w:r>
              <w:rPr>
                <w:rFonts w:ascii="Simplified Arabic" w:hAnsi="Simplified Arabic" w:cs="Simplified Arabic"/>
                <w:color w:val="000000"/>
                <w:rtl/>
                <w:lang w:bidi="ar-DZ"/>
              </w:rPr>
              <w:t>بوبزاري رضا فهري</w:t>
            </w:r>
          </w:p>
        </w:tc>
        <w:tc>
          <w:tcPr>
            <w:tcW w:w="6375"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بكرلاص حورية زوجة عيسي</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 xml:space="preserve">رئيسة المجلس </w:t>
            </w:r>
            <w:r>
              <w:rPr>
                <w:rFonts w:ascii="Simplified Arabic" w:hAnsi="Simplified Arabic" w:cs="Simplified Arabic"/>
                <w:color w:val="000000"/>
                <w:rtl/>
                <w:lang w:bidi="ar-DZ"/>
              </w:rPr>
              <w:t>العلمي للكلية</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أوعيل جمال الدين</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الطب</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مالكي غنية</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الطب</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أحمان حسينة زوجة مغربي</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الطب</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أزواو منية</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 xml:space="preserve">بن </w:t>
            </w:r>
            <w:r>
              <w:rPr>
                <w:rFonts w:ascii="Simplified Arabic" w:hAnsi="Simplified Arabic" w:cs="Simplified Arabic"/>
                <w:color w:val="000000"/>
                <w:rtl/>
                <w:lang w:bidi="ar-DZ"/>
              </w:rPr>
              <w:t>قويسم سامية</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عمارة مباركة زوجة حبطيش</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73"/>
          <w:jc w:val="center"/>
        </w:trPr>
        <w:tc>
          <w:tcPr>
            <w:tcW w:w="268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بن طارة ليلى</w:t>
            </w:r>
          </w:p>
        </w:tc>
        <w:tc>
          <w:tcPr>
            <w:tcW w:w="6375"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144"/>
          <w:jc w:val="center"/>
        </w:trPr>
        <w:tc>
          <w:tcPr>
            <w:tcW w:w="268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0"/>
              </w:numPr>
              <w:bidi/>
              <w:ind w:left="198" w:hanging="198"/>
              <w:jc w:val="right"/>
            </w:pPr>
            <w:r>
              <w:rPr>
                <w:rFonts w:ascii="Simplified Arabic" w:hAnsi="Simplified Arabic" w:cs="Simplified Arabic"/>
                <w:color w:val="000000"/>
                <w:rtl/>
                <w:lang w:bidi="ar-DZ"/>
              </w:rPr>
              <w:t>يعلوي يانيس</w:t>
            </w:r>
          </w:p>
        </w:tc>
        <w:tc>
          <w:tcPr>
            <w:tcW w:w="6375"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الطلبة عن قسم </w:t>
            </w:r>
            <w:r>
              <w:rPr>
                <w:rFonts w:ascii="Simplified Arabic" w:hAnsi="Simplified Arabic" w:cs="Simplified Arabic"/>
                <w:color w:val="000000"/>
                <w:rtl/>
                <w:lang w:bidi="ar-DZ"/>
              </w:rPr>
              <w:t>الطب</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819/أ.ع مؤرخ في 21 جوان 2023، يعدل القرار رقم 623 المؤرخ في 2 جوان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إدارة جامعة قسنطينة1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84–213 المؤرخ في 24 ذي القعدة عام 1404 الموافق 18 غشت 1984، والمتعلق بتنظيم جامعة قسنطينة1، المعدل، لاسيما المادة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 مارس سنة 2023 والمتضمن تعيين أعضاء </w:t>
      </w:r>
      <w:r>
        <w:rPr>
          <w:rFonts w:ascii="Simplified Arabic" w:eastAsia="SimSun" w:hAnsi="Simplified Arabic" w:cs="Simplified Arabic"/>
          <w:color w:val="000000"/>
          <w:sz w:val="28"/>
          <w:szCs w:val="28"/>
          <w:rtl/>
        </w:rPr>
        <w:t xml:space="preserve">الحكومة.  </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 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w:t>
      </w:r>
      <w:r>
        <w:rPr>
          <w:rFonts w:ascii="Simplified Arabic" w:eastAsia="SimSun" w:hAnsi="Simplified Arabic" w:cs="Simplified Arabic"/>
          <w:color w:val="000000"/>
          <w:sz w:val="28"/>
          <w:szCs w:val="28"/>
          <w:rtl/>
        </w:rPr>
        <w:t>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623 المؤرخ في 2 جوان 2021، الذي يحدد القائمة الإسمية لأعضاء مجلس إدارة جامعة قسنطينة1،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w:t>
      </w:r>
      <w:r>
        <w:rPr>
          <w:rFonts w:ascii="Simplified Arabic" w:hAnsi="Simplified Arabic" w:cs="Simplified Arabic"/>
          <w:color w:val="000000"/>
          <w:sz w:val="28"/>
          <w:szCs w:val="28"/>
          <w:rtl/>
        </w:rPr>
        <w:t>بالقرار رقم 623 المؤرخ في 2 جوان 2021، المعدل والمذكـور أعلاه،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4"/>
          <w:szCs w:val="14"/>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قسنطينة1</w:t>
      </w:r>
    </w:p>
    <w:p w:rsidR="0099542D" w:rsidRDefault="00FA2D5A">
      <w:pPr>
        <w:pStyle w:val="ListParagraph"/>
        <w:numPr>
          <w:ilvl w:val="0"/>
          <w:numId w:val="506"/>
        </w:numPr>
        <w:bidi/>
        <w:ind w:left="566" w:hanging="283"/>
        <w:jc w:val="right"/>
      </w:pPr>
      <w:r>
        <w:rPr>
          <w:rFonts w:ascii="Simplified Arabic" w:hAnsi="Simplified Arabic" w:cs="Simplified Arabic"/>
          <w:b/>
          <w:bCs/>
          <w:color w:val="000000"/>
          <w:rtl/>
          <w:lang w:bidi="ar-DZ"/>
        </w:rPr>
        <w:t xml:space="preserve">الأعضاء المعينون:    </w:t>
      </w:r>
    </w:p>
    <w:tbl>
      <w:tblPr>
        <w:bidiVisual/>
        <w:tblW w:w="9381" w:type="dxa"/>
        <w:jc w:val="center"/>
        <w:tblLayout w:type="fixed"/>
        <w:tblCellMar>
          <w:left w:w="10" w:type="dxa"/>
          <w:right w:w="10" w:type="dxa"/>
        </w:tblCellMar>
        <w:tblLook w:val="0000" w:firstRow="0" w:lastRow="0" w:firstColumn="0" w:lastColumn="0" w:noHBand="0" w:noVBand="0"/>
      </w:tblPr>
      <w:tblGrid>
        <w:gridCol w:w="2509"/>
        <w:gridCol w:w="904"/>
        <w:gridCol w:w="5968"/>
      </w:tblGrid>
      <w:tr w:rsidR="0099542D">
        <w:tblPrEx>
          <w:tblCellMar>
            <w:top w:w="0" w:type="dxa"/>
            <w:bottom w:w="0" w:type="dxa"/>
          </w:tblCellMar>
        </w:tblPrEx>
        <w:trPr>
          <w:trHeight w:val="340"/>
          <w:jc w:val="center"/>
        </w:trPr>
        <w:tc>
          <w:tcPr>
            <w:tcW w:w="25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الإسم واللقب</w:t>
            </w:r>
          </w:p>
        </w:tc>
        <w:tc>
          <w:tcPr>
            <w:tcW w:w="90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59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93"/>
          <w:jc w:val="center"/>
        </w:trPr>
        <w:tc>
          <w:tcPr>
            <w:tcW w:w="2509"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507"/>
              </w:numPr>
              <w:bidi/>
              <w:ind w:left="198" w:hanging="198"/>
              <w:jc w:val="right"/>
            </w:pPr>
            <w:r>
              <w:rPr>
                <w:rFonts w:ascii="Simplified Arabic" w:hAnsi="Simplified Arabic" w:cs="Simplified Arabic"/>
                <w:color w:val="000000"/>
                <w:rtl/>
                <w:lang w:bidi="ar-DZ"/>
              </w:rPr>
              <w:t>شمام عبد الوهاب</w:t>
            </w:r>
          </w:p>
        </w:tc>
        <w:tc>
          <w:tcPr>
            <w:tcW w:w="904"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رئيس</w:t>
            </w:r>
          </w:p>
        </w:tc>
        <w:tc>
          <w:tcPr>
            <w:tcW w:w="5968"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بالتعليم العالي والبحث العلمي</w:t>
            </w:r>
          </w:p>
        </w:tc>
      </w:tr>
      <w:tr w:rsidR="0099542D">
        <w:tblPrEx>
          <w:tblCellMar>
            <w:top w:w="0" w:type="dxa"/>
            <w:bottom w:w="0" w:type="dxa"/>
          </w:tblCellMar>
        </w:tblPrEx>
        <w:trPr>
          <w:trHeight w:val="77"/>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بن مسعود فاطمة الزهراء</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315"/>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منصر عبد المجيد</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354"/>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طراد محمد</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المكلفة بالتكوين والتعليم المهنيين</w:t>
            </w:r>
          </w:p>
        </w:tc>
      </w:tr>
      <w:tr w:rsidR="0099542D">
        <w:tblPrEx>
          <w:tblCellMar>
            <w:top w:w="0" w:type="dxa"/>
            <w:bottom w:w="0" w:type="dxa"/>
          </w:tblCellMar>
        </w:tblPrEx>
        <w:trPr>
          <w:trHeight w:val="324"/>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جتني عبد الحسين</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44"/>
                <w:tab w:val="center" w:pos="2232"/>
              </w:tabs>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بالعمل والتشغيل والضمان الاجتماعي</w:t>
            </w:r>
          </w:p>
        </w:tc>
      </w:tr>
      <w:tr w:rsidR="0099542D">
        <w:tblPrEx>
          <w:tblCellMar>
            <w:top w:w="0" w:type="dxa"/>
            <w:bottom w:w="0" w:type="dxa"/>
          </w:tblCellMar>
        </w:tblPrEx>
        <w:trPr>
          <w:trHeight w:val="77"/>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حميدي عبد القادر</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364"/>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بوشلوش عبد الحميد</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329"/>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عميور ليلة</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بالعدل</w:t>
            </w:r>
          </w:p>
        </w:tc>
      </w:tr>
      <w:tr w:rsidR="0099542D">
        <w:tblPrEx>
          <w:tblCellMar>
            <w:top w:w="0" w:type="dxa"/>
            <w:bottom w:w="0" w:type="dxa"/>
          </w:tblCellMar>
        </w:tblPrEx>
        <w:trPr>
          <w:trHeight w:val="341"/>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زحنيت محمد عدنان</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 </w:t>
            </w:r>
            <w:r>
              <w:rPr>
                <w:rFonts w:ascii="Simplified Arabic" w:hAnsi="Simplified Arabic" w:cs="Simplified Arabic"/>
                <w:color w:val="000000"/>
                <w:rtl/>
                <w:lang w:bidi="ar-DZ"/>
              </w:rPr>
              <w:t>المكلف بالصناعة والإنتاج الصيدلاني</w:t>
            </w:r>
          </w:p>
        </w:tc>
      </w:tr>
      <w:tr w:rsidR="0099542D">
        <w:tblPrEx>
          <w:tblCellMar>
            <w:top w:w="0" w:type="dxa"/>
            <w:bottom w:w="0" w:type="dxa"/>
          </w:tblCellMar>
        </w:tblPrEx>
        <w:trPr>
          <w:trHeight w:val="321"/>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طنكة محمد</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بالسكن والعمران والمدينة</w:t>
            </w:r>
          </w:p>
        </w:tc>
      </w:tr>
      <w:tr w:rsidR="0099542D">
        <w:tblPrEx>
          <w:tblCellMar>
            <w:top w:w="0" w:type="dxa"/>
            <w:bottom w:w="0" w:type="dxa"/>
          </w:tblCellMar>
        </w:tblPrEx>
        <w:trPr>
          <w:trHeight w:val="77"/>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سعيدي كريم</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بالداخلية والجماعات المحلية والتهيئة العمرانية</w:t>
            </w:r>
          </w:p>
        </w:tc>
      </w:tr>
      <w:tr w:rsidR="0099542D">
        <w:tblPrEx>
          <w:tblCellMar>
            <w:top w:w="0" w:type="dxa"/>
            <w:bottom w:w="0" w:type="dxa"/>
          </w:tblCellMar>
        </w:tblPrEx>
        <w:trPr>
          <w:trHeight w:val="384"/>
          <w:jc w:val="center"/>
        </w:trPr>
        <w:tc>
          <w:tcPr>
            <w:tcW w:w="2509"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غديري ياسين</w:t>
            </w:r>
          </w:p>
        </w:tc>
        <w:tc>
          <w:tcPr>
            <w:tcW w:w="904"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بالفلاحة والتنمية الريفية</w:t>
            </w:r>
          </w:p>
        </w:tc>
      </w:tr>
      <w:tr w:rsidR="0099542D">
        <w:tblPrEx>
          <w:tblCellMar>
            <w:top w:w="0" w:type="dxa"/>
            <w:bottom w:w="0" w:type="dxa"/>
          </w:tblCellMar>
        </w:tblPrEx>
        <w:trPr>
          <w:trHeight w:val="77"/>
          <w:jc w:val="center"/>
        </w:trPr>
        <w:tc>
          <w:tcPr>
            <w:tcW w:w="2509"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7"/>
              </w:numPr>
              <w:bidi/>
              <w:ind w:left="198" w:hanging="198"/>
              <w:jc w:val="right"/>
            </w:pPr>
            <w:r>
              <w:rPr>
                <w:rFonts w:ascii="Simplified Arabic" w:hAnsi="Simplified Arabic" w:cs="Simplified Arabic"/>
                <w:color w:val="000000"/>
                <w:rtl/>
                <w:lang w:bidi="ar-DZ"/>
              </w:rPr>
              <w:t>زواغي مليكة</w:t>
            </w:r>
          </w:p>
        </w:tc>
        <w:tc>
          <w:tcPr>
            <w:tcW w:w="904"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5968"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الوالي</w:t>
            </w:r>
          </w:p>
        </w:tc>
      </w:tr>
    </w:tbl>
    <w:p w:rsidR="0099542D" w:rsidRDefault="0099542D">
      <w:pPr>
        <w:pStyle w:val="Standard"/>
        <w:bidi/>
        <w:ind w:left="-2"/>
        <w:jc w:val="center"/>
        <w:rPr>
          <w:rFonts w:ascii="Simplified Arabic" w:hAnsi="Simplified Arabic" w:cs="Simplified Arabic"/>
          <w:b/>
          <w:bCs/>
          <w:color w:val="000000"/>
          <w:sz w:val="4"/>
          <w:szCs w:val="4"/>
          <w:lang w:bidi="ar-DZ"/>
        </w:rPr>
      </w:pPr>
    </w:p>
    <w:p w:rsidR="0099542D" w:rsidRDefault="00FA2D5A">
      <w:pPr>
        <w:pStyle w:val="Standard"/>
        <w:bidi/>
        <w:ind w:left="-2"/>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820/أ.ع مؤرخ في 21 جوان 2023، يعدل القرار ر</w:t>
      </w:r>
      <w:r>
        <w:rPr>
          <w:rFonts w:ascii="Simplified Arabic" w:hAnsi="Simplified Arabic" w:cs="Simplified Arabic"/>
          <w:b/>
          <w:bCs/>
          <w:color w:val="0000FF"/>
          <w:sz w:val="28"/>
          <w:szCs w:val="28"/>
          <w:rtl/>
        </w:rPr>
        <w:t>قم 112 المؤرخ في 7 فيفري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جامعة وهران1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المرسوم رقم 84 - 211 المؤرخ في 21 ذي القعدة عام 1404 الموافق 18 غشت سنة 1984 والمتعلق بتنظيم جامعة وهران1 وسيرها، </w:t>
      </w:r>
      <w:r>
        <w:rPr>
          <w:rFonts w:ascii="Simplified Arabic" w:eastAsia="SimSun" w:hAnsi="Simplified Arabic" w:cs="Simplified Arabic"/>
          <w:color w:val="000000"/>
          <w:sz w:val="28"/>
          <w:szCs w:val="28"/>
          <w:rtl/>
        </w:rPr>
        <w:t>المعدل والمتمم لاسيما المادة 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w:t>
      </w:r>
      <w:r>
        <w:rPr>
          <w:rFonts w:ascii="Simplified Arabic" w:eastAsia="SimSun" w:hAnsi="Simplified Arabic" w:cs="Simplified Arabic"/>
          <w:color w:val="000000"/>
          <w:sz w:val="28"/>
          <w:szCs w:val="28"/>
          <w:rtl/>
        </w:rPr>
        <w:t xml:space="preserve"> يحدد مهام الجامعة والقواعد الخاصة بتنظيمها وسيرها، المعدل والمتمم، لاسيما المادة 12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القرار رقم 112 المؤرخ في 7 فيفري 2022 الذي يحدد القائمة الإسمية لأعضاء مجلس إدارة جامعة وهران1،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يعـدل الجدول الملحق بالقرار رقم 112 المؤرخ في 7 فيفري 2022، المعدل والمذكـورأعلاه، كما هو محدد في الجدول الملحق بهذا القرار</w:t>
      </w:r>
      <w:r>
        <w:rPr>
          <w:rFonts w:ascii="Simplified Arabic" w:hAnsi="Simplified Arabic" w:cs="Simplified Arabic"/>
          <w:color w:val="000000"/>
          <w:sz w:val="28"/>
          <w:szCs w:val="28"/>
          <w:rtl/>
        </w:rPr>
        <w:t>.</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جامعة وهران1</w:t>
      </w:r>
    </w:p>
    <w:p w:rsidR="0099542D" w:rsidRDefault="00FA2D5A">
      <w:pPr>
        <w:pStyle w:val="ListParagraph"/>
        <w:numPr>
          <w:ilvl w:val="0"/>
          <w:numId w:val="508"/>
        </w:numPr>
        <w:bidi/>
        <w:ind w:left="566" w:hanging="283"/>
        <w:jc w:val="right"/>
      </w:pPr>
      <w:r>
        <w:rPr>
          <w:rFonts w:ascii="Simplified Arabic" w:hAnsi="Simplified Arabic" w:cs="Simplified Arabic"/>
          <w:b/>
          <w:bCs/>
          <w:color w:val="000000"/>
          <w:rtl/>
          <w:lang w:bidi="ar-DZ"/>
        </w:rPr>
        <w:t xml:space="preserve"> الأعضاء المعينون:</w:t>
      </w:r>
    </w:p>
    <w:tbl>
      <w:tblPr>
        <w:bidiVisual/>
        <w:tblW w:w="9303" w:type="dxa"/>
        <w:jc w:val="center"/>
        <w:tblLayout w:type="fixed"/>
        <w:tblCellMar>
          <w:left w:w="10" w:type="dxa"/>
          <w:right w:w="10" w:type="dxa"/>
        </w:tblCellMar>
        <w:tblLook w:val="0000" w:firstRow="0" w:lastRow="0" w:firstColumn="0" w:lastColumn="0" w:noHBand="0" w:noVBand="0"/>
      </w:tblPr>
      <w:tblGrid>
        <w:gridCol w:w="2382"/>
        <w:gridCol w:w="850"/>
        <w:gridCol w:w="6071"/>
      </w:tblGrid>
      <w:tr w:rsidR="0099542D">
        <w:tblPrEx>
          <w:tblCellMar>
            <w:top w:w="0" w:type="dxa"/>
            <w:bottom w:w="0" w:type="dxa"/>
          </w:tblCellMar>
        </w:tblPrEx>
        <w:trPr>
          <w:trHeight w:val="233"/>
          <w:jc w:val="center"/>
        </w:trPr>
        <w:tc>
          <w:tcPr>
            <w:tcW w:w="238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b/>
                <w:bCs/>
                <w:color w:val="000000"/>
                <w:rtl/>
                <w:lang w:bidi="ar-DZ"/>
              </w:rPr>
              <w:t>الإسم واللقب</w:t>
            </w:r>
          </w:p>
        </w:tc>
        <w:tc>
          <w:tcPr>
            <w:tcW w:w="8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b/>
                <w:bCs/>
                <w:color w:val="000000"/>
                <w:rtl/>
                <w:lang w:bidi="ar-DZ"/>
              </w:rPr>
              <w:t>الصفة</w:t>
            </w:r>
          </w:p>
        </w:tc>
        <w:tc>
          <w:tcPr>
            <w:tcW w:w="607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46"/>
          <w:jc w:val="center"/>
        </w:trPr>
        <w:tc>
          <w:tcPr>
            <w:tcW w:w="2382"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509"/>
              </w:numPr>
              <w:tabs>
                <w:tab w:val="left" w:pos="4608"/>
              </w:tabs>
              <w:bidi/>
              <w:ind w:left="198" w:hanging="198"/>
              <w:jc w:val="right"/>
            </w:pPr>
            <w:r>
              <w:rPr>
                <w:rFonts w:ascii="Simplified Arabic" w:hAnsi="Simplified Arabic" w:cs="Simplified Arabic"/>
                <w:color w:val="000000"/>
                <w:rtl/>
                <w:lang w:bidi="ar-DZ"/>
              </w:rPr>
              <w:t>شعلال أحمد</w:t>
            </w:r>
          </w:p>
        </w:tc>
        <w:tc>
          <w:tcPr>
            <w:tcW w:w="850"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رئيس</w:t>
            </w:r>
          </w:p>
        </w:tc>
        <w:tc>
          <w:tcPr>
            <w:tcW w:w="6071" w:type="dxa"/>
            <w:tcBorders>
              <w:top w:val="single" w:sz="4" w:space="0" w:color="7030A0"/>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57"/>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مسيخ كريمة</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ممثلة الوزير المكلف بالمالية</w:t>
            </w:r>
          </w:p>
        </w:tc>
      </w:tr>
      <w:tr w:rsidR="0099542D">
        <w:tblPrEx>
          <w:tblCellMar>
            <w:top w:w="0" w:type="dxa"/>
            <w:bottom w:w="0" w:type="dxa"/>
          </w:tblCellMar>
        </w:tblPrEx>
        <w:trPr>
          <w:trHeight w:val="255"/>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مغني عبد الله</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وزير الدفاع الوطني</w:t>
            </w:r>
          </w:p>
        </w:tc>
      </w:tr>
      <w:tr w:rsidR="0099542D">
        <w:tblPrEx>
          <w:tblCellMar>
            <w:top w:w="0" w:type="dxa"/>
            <w:bottom w:w="0" w:type="dxa"/>
          </w:tblCellMar>
        </w:tblPrEx>
        <w:trPr>
          <w:trHeight w:val="207"/>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أوبلعيد عبد القادر</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بالتربية الوطنية</w:t>
            </w:r>
          </w:p>
        </w:tc>
      </w:tr>
      <w:tr w:rsidR="0099542D">
        <w:tblPrEx>
          <w:tblCellMar>
            <w:top w:w="0" w:type="dxa"/>
            <w:bottom w:w="0" w:type="dxa"/>
          </w:tblCellMar>
        </w:tblPrEx>
        <w:trPr>
          <w:trHeight w:val="246"/>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عيمار نور الدين</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34"/>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نين علي</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الوزير المكلف بالعمل والتشغيل والضمان الاجتماعي</w:t>
            </w:r>
          </w:p>
        </w:tc>
      </w:tr>
      <w:tr w:rsidR="0099542D">
        <w:tblPrEx>
          <w:tblCellMar>
            <w:top w:w="0" w:type="dxa"/>
            <w:bottom w:w="0" w:type="dxa"/>
          </w:tblCellMar>
        </w:tblPrEx>
        <w:trPr>
          <w:trHeight w:val="297"/>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أبو الأرباح قدوري</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217"/>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بطواف الحاج</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بالصحة</w:t>
            </w:r>
          </w:p>
        </w:tc>
      </w:tr>
      <w:tr w:rsidR="0099542D">
        <w:tblPrEx>
          <w:tblCellMar>
            <w:top w:w="0" w:type="dxa"/>
            <w:bottom w:w="0" w:type="dxa"/>
          </w:tblCellMar>
        </w:tblPrEx>
        <w:trPr>
          <w:trHeight w:val="285"/>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بوخماشة مخفي</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الوزير المكلف بالشؤون الدينية والأوقاف</w:t>
            </w:r>
          </w:p>
        </w:tc>
      </w:tr>
      <w:tr w:rsidR="0099542D">
        <w:tblPrEx>
          <w:tblCellMar>
            <w:top w:w="0" w:type="dxa"/>
            <w:bottom w:w="0" w:type="dxa"/>
          </w:tblCellMar>
        </w:tblPrEx>
        <w:trPr>
          <w:trHeight w:val="260"/>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جاب الله فريد</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 والإنتاج الصيدلاني</w:t>
            </w:r>
          </w:p>
        </w:tc>
      </w:tr>
      <w:tr w:rsidR="0099542D">
        <w:tblPrEx>
          <w:tblCellMar>
            <w:top w:w="0" w:type="dxa"/>
            <w:bottom w:w="0" w:type="dxa"/>
          </w:tblCellMar>
        </w:tblPrEx>
        <w:trPr>
          <w:trHeight w:val="361"/>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صالحي بشرى</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72"/>
                <w:tab w:val="left" w:pos="4410"/>
              </w:tabs>
              <w:bidi/>
              <w:jc w:val="right"/>
            </w:pPr>
            <w:r>
              <w:rPr>
                <w:rFonts w:ascii="Simplified Arabic" w:hAnsi="Simplified Arabic" w:cs="Simplified Arabic"/>
                <w:color w:val="000000"/>
                <w:rtl/>
                <w:lang w:bidi="ar-DZ"/>
              </w:rPr>
              <w:t>ممثلة الوزيرة المكلفة بالثقافة والفنون</w:t>
            </w:r>
          </w:p>
        </w:tc>
      </w:tr>
      <w:tr w:rsidR="0099542D">
        <w:tblPrEx>
          <w:tblCellMar>
            <w:top w:w="0" w:type="dxa"/>
            <w:bottom w:w="0" w:type="dxa"/>
          </w:tblCellMar>
        </w:tblPrEx>
        <w:trPr>
          <w:trHeight w:val="277"/>
          <w:jc w:val="center"/>
        </w:trPr>
        <w:tc>
          <w:tcPr>
            <w:tcW w:w="2382"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مرسلي بوتخيل</w:t>
            </w:r>
          </w:p>
        </w:tc>
        <w:tc>
          <w:tcPr>
            <w:tcW w:w="850"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72"/>
                <w:tab w:val="left" w:pos="4410"/>
              </w:tabs>
              <w:bidi/>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بالفلاحة والتنمية الريفية</w:t>
            </w:r>
          </w:p>
        </w:tc>
      </w:tr>
      <w:tr w:rsidR="0099542D">
        <w:tblPrEx>
          <w:tblCellMar>
            <w:top w:w="0" w:type="dxa"/>
            <w:bottom w:w="0" w:type="dxa"/>
          </w:tblCellMar>
        </w:tblPrEx>
        <w:trPr>
          <w:trHeight w:val="300"/>
          <w:jc w:val="center"/>
        </w:trPr>
        <w:tc>
          <w:tcPr>
            <w:tcW w:w="2382"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ListParagraph"/>
              <w:numPr>
                <w:ilvl w:val="0"/>
                <w:numId w:val="109"/>
              </w:numPr>
              <w:tabs>
                <w:tab w:val="left" w:pos="4608"/>
              </w:tabs>
              <w:bidi/>
              <w:ind w:left="198" w:hanging="198"/>
              <w:jc w:val="right"/>
            </w:pPr>
            <w:r>
              <w:rPr>
                <w:rFonts w:ascii="Simplified Arabic" w:hAnsi="Simplified Arabic" w:cs="Simplified Arabic"/>
                <w:color w:val="000000"/>
                <w:rtl/>
                <w:lang w:bidi="ar-DZ"/>
              </w:rPr>
              <w:t>بوستة محمد</w:t>
            </w:r>
          </w:p>
        </w:tc>
        <w:tc>
          <w:tcPr>
            <w:tcW w:w="850"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4410"/>
              </w:tabs>
              <w:bidi/>
              <w:jc w:val="center"/>
            </w:pPr>
            <w:r>
              <w:rPr>
                <w:rFonts w:ascii="Simplified Arabic" w:hAnsi="Simplified Arabic" w:cs="Simplified Arabic"/>
                <w:color w:val="000000"/>
                <w:rtl/>
                <w:lang w:bidi="ar-DZ"/>
              </w:rPr>
              <w:t>عضو</w:t>
            </w:r>
          </w:p>
        </w:tc>
        <w:tc>
          <w:tcPr>
            <w:tcW w:w="6071" w:type="dxa"/>
            <w:tcBorders>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tabs>
                <w:tab w:val="left" w:pos="304"/>
                <w:tab w:val="left" w:pos="4410"/>
              </w:tabs>
              <w:bidi/>
              <w:jc w:val="right"/>
            </w:pPr>
            <w:r>
              <w:rPr>
                <w:rFonts w:ascii="Simplified Arabic" w:hAnsi="Simplified Arabic" w:cs="Simplified Arabic"/>
                <w:color w:val="000000"/>
                <w:rtl/>
                <w:lang w:bidi="ar-DZ"/>
              </w:rPr>
              <w:t>ممثل الوالي</w:t>
            </w:r>
          </w:p>
        </w:tc>
      </w:tr>
    </w:tbl>
    <w:p w:rsidR="0099542D" w:rsidRDefault="0099542D">
      <w:pPr>
        <w:pStyle w:val="Standard"/>
        <w:tabs>
          <w:tab w:val="left" w:pos="4410"/>
        </w:tabs>
        <w:bidi/>
        <w:jc w:val="center"/>
        <w:rPr>
          <w:rFonts w:ascii="Simplified Arabic" w:hAnsi="Simplified Arabic" w:cs="Simplified Arabic"/>
          <w:sz w:val="8"/>
          <w:szCs w:val="8"/>
          <w:lang w:bidi="ar-DZ"/>
        </w:rPr>
      </w:pPr>
    </w:p>
    <w:p w:rsidR="0099542D" w:rsidRDefault="00FA2D5A">
      <w:pPr>
        <w:pStyle w:val="Standard"/>
        <w:bidi/>
        <w:ind w:left="-2"/>
        <w:jc w:val="center"/>
      </w:pPr>
      <w:r>
        <w:rPr>
          <w:rFonts w:ascii="Simplified Arabic" w:hAnsi="Simplified Arabic" w:cs="Simplified Arabic"/>
          <w:b/>
          <w:bCs/>
          <w:color w:val="000000"/>
          <w:sz w:val="28"/>
          <w:szCs w:val="28"/>
          <w:rtl/>
          <w:lang w:bidi="ar-DZ"/>
        </w:rPr>
        <w:t>".............................................والباقي بدون تغيير........................................".</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قــرار رقم 821/أ.ع مؤرخ في 21 جوان 2023، يعدل القرار  رقم 420 المؤرخ في 15 مارس 2022 الذي</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يحدد القائمة الإسمية لأعضاء مجلس كلية العلوم الاقتصادية والتجارية وعلوم التسيير لدى جامعة برج بوعريريج</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6"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w:t>
      </w:r>
      <w:r>
        <w:rPr>
          <w:rFonts w:ascii="Simplified Arabic" w:eastAsia="SimSun" w:hAnsi="Simplified Arabic" w:cs="Simplified Arabic"/>
          <w:color w:val="000000"/>
          <w:sz w:val="28"/>
          <w:szCs w:val="28"/>
          <w:rtl/>
        </w:rPr>
        <w:t>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وبمقتضى المرسوم التنفيذي رقم 12- 244 المؤرخ في 14 رجب عام 1433 الموافق 4 يونيو سنة 2012 والمتضمن إنشاء جامعة برج بوعريريج.</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وبمقتضى المرسوم التنفيذي رقم 13-77</w:t>
      </w:r>
      <w:r>
        <w:rPr>
          <w:rFonts w:ascii="Simplified Arabic" w:eastAsia="SimSun" w:hAnsi="Simplified Arabic" w:cs="Simplified Arabic"/>
          <w:color w:val="000000"/>
          <w:sz w:val="28"/>
          <w:szCs w:val="28"/>
          <w:rtl/>
        </w:rPr>
        <w:t xml:space="preserve">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وبمقتضى القرار رقم 338 المؤرخ في 11 أكتوبر 2012 والمتضمن إنشاء الأقسام المكونة لكلية العلوم الاقتصادية والتجارية وعلوم التسيير لدى جامعة برج ب</w:t>
      </w:r>
      <w:r>
        <w:rPr>
          <w:rFonts w:ascii="Simplified Arabic" w:eastAsia="SimSun" w:hAnsi="Simplified Arabic" w:cs="Simplified Arabic"/>
          <w:color w:val="000000"/>
          <w:sz w:val="28"/>
          <w:szCs w:val="28"/>
          <w:rtl/>
        </w:rPr>
        <w:t>وعريريج.</w:t>
      </w:r>
    </w:p>
    <w:p w:rsidR="0099542D" w:rsidRDefault="00FA2D5A">
      <w:pPr>
        <w:pStyle w:val="Standard"/>
        <w:numPr>
          <w:ilvl w:val="0"/>
          <w:numId w:val="17"/>
        </w:numPr>
        <w:bidi/>
        <w:spacing w:line="256" w:lineRule="auto"/>
        <w:ind w:left="198" w:hanging="198"/>
        <w:jc w:val="both"/>
      </w:pPr>
      <w:r>
        <w:rPr>
          <w:rFonts w:ascii="Simplified Arabic" w:eastAsia="SimSun" w:hAnsi="Simplified Arabic" w:cs="Simplified Arabic"/>
          <w:color w:val="000000"/>
          <w:sz w:val="28"/>
          <w:szCs w:val="28"/>
          <w:rtl/>
        </w:rPr>
        <w:t>وبمقتضى القرار رقم 420 المؤرخ 15 مارس 2022، الذي يحدد القائمة الإسمية لأعضاء مجلس كليةالعلوم الاقتصادية والتجارية وعلوم التسيير لدى جامعة برج بوعريريج.</w:t>
      </w:r>
    </w:p>
    <w:p w:rsidR="0099542D" w:rsidRDefault="0099542D">
      <w:pPr>
        <w:pStyle w:val="Standard"/>
        <w:bidi/>
        <w:spacing w:line="256" w:lineRule="auto"/>
        <w:jc w:val="center"/>
        <w:rPr>
          <w:rFonts w:ascii="Simplified Arabic" w:eastAsia="SimSun" w:hAnsi="Simplified Arabic" w:cs="Simplified Arabic"/>
          <w:color w:val="000000"/>
          <w:sz w:val="12"/>
          <w:szCs w:val="12"/>
        </w:rPr>
      </w:pPr>
    </w:p>
    <w:p w:rsidR="0099542D" w:rsidRDefault="00FA2D5A">
      <w:pPr>
        <w:pStyle w:val="Standard"/>
        <w:bidi/>
        <w:spacing w:line="256"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6" w:lineRule="auto"/>
        <w:jc w:val="center"/>
        <w:rPr>
          <w:rFonts w:ascii="Simplified Arabic" w:hAnsi="Simplified Arabic" w:cs="Simplified Arabic"/>
          <w:b/>
          <w:bCs/>
          <w:sz w:val="10"/>
          <w:szCs w:val="10"/>
          <w:lang w:bidi="ar-DZ"/>
        </w:rPr>
      </w:pPr>
    </w:p>
    <w:p w:rsidR="0099542D" w:rsidRDefault="00FA2D5A">
      <w:pPr>
        <w:pStyle w:val="Standard"/>
        <w:bidi/>
        <w:spacing w:line="256"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420 المؤرخ في 15 مارس 2022،  والمذكور أعلاه، كما هو محدد في الجدول الملحق بهذا القرار.</w:t>
      </w:r>
    </w:p>
    <w:p w:rsidR="0099542D" w:rsidRDefault="00FA2D5A">
      <w:pPr>
        <w:pStyle w:val="Standard"/>
        <w:bidi/>
        <w:spacing w:line="256" w:lineRule="auto"/>
        <w:ind w:left="1133" w:hanging="1133"/>
        <w:jc w:val="both"/>
      </w:pPr>
      <w:r>
        <w:rPr>
          <w:rFonts w:ascii="Simplified Arabic" w:hAnsi="Simplified Arabic" w:cs="Simplified Arabic"/>
          <w:b/>
          <w:bCs/>
          <w:color w:val="000000"/>
          <w:sz w:val="28"/>
          <w:szCs w:val="28"/>
          <w:rtl/>
        </w:rPr>
        <w:t>الــــمادة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w:t>
      </w:r>
      <w:r>
        <w:rPr>
          <w:rFonts w:ascii="Simplified Arabic" w:hAnsi="Simplified Arabic" w:cs="Simplified Arabic"/>
          <w:b/>
          <w:bCs/>
          <w:color w:val="000000"/>
          <w:sz w:val="20"/>
          <w:szCs w:val="20"/>
          <w:rtl/>
          <w:lang w:bidi="ar-DZ"/>
        </w:rPr>
        <w:t>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821/أ.ع المؤرخ في 21 جوان 2023 يعدل القرار  رقم 420 المؤرخ في 15 مارس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الذي يحدد القائمة الإسمية لأعضاء مجلس ك</w:t>
      </w:r>
      <w:r>
        <w:rPr>
          <w:rFonts w:ascii="Simplified Arabic" w:hAnsi="Simplified Arabic" w:cs="Simplified Arabic"/>
          <w:b/>
          <w:bCs/>
          <w:color w:val="000000"/>
          <w:shd w:val="clear" w:color="auto" w:fill="C0C0C0"/>
          <w:rtl/>
          <w:lang w:bidi="ar-DZ"/>
        </w:rPr>
        <w:t>لية العلوم الاقتصادية والتجارية وعلوم التسيير لدى جامعة برج بوعريريج</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198" w:type="dxa"/>
        <w:jc w:val="center"/>
        <w:tblLayout w:type="fixed"/>
        <w:tblCellMar>
          <w:left w:w="10" w:type="dxa"/>
          <w:right w:w="10" w:type="dxa"/>
        </w:tblCellMar>
        <w:tblLook w:val="0000" w:firstRow="0" w:lastRow="0" w:firstColumn="0" w:lastColumn="0" w:noHBand="0" w:noVBand="0"/>
      </w:tblPr>
      <w:tblGrid>
        <w:gridCol w:w="2471"/>
        <w:gridCol w:w="6727"/>
      </w:tblGrid>
      <w:tr w:rsidR="0099542D">
        <w:tblPrEx>
          <w:tblCellMar>
            <w:top w:w="0" w:type="dxa"/>
            <w:bottom w:w="0" w:type="dxa"/>
          </w:tblCellMar>
        </w:tblPrEx>
        <w:trPr>
          <w:trHeight w:val="261"/>
          <w:jc w:val="center"/>
        </w:trPr>
        <w:tc>
          <w:tcPr>
            <w:tcW w:w="2471"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6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73"/>
          <w:jc w:val="center"/>
        </w:trPr>
        <w:tc>
          <w:tcPr>
            <w:tcW w:w="2471"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510"/>
              </w:numPr>
              <w:bidi/>
              <w:ind w:left="170" w:hanging="170"/>
              <w:jc w:val="right"/>
            </w:pPr>
            <w:r>
              <w:rPr>
                <w:rFonts w:ascii="Simplified Arabic" w:hAnsi="Simplified Arabic" w:cs="Simplified Arabic"/>
                <w:color w:val="000000"/>
                <w:rtl/>
                <w:lang w:bidi="ar-DZ"/>
              </w:rPr>
              <w:t>بوعزة خالد</w:t>
            </w:r>
          </w:p>
        </w:tc>
        <w:tc>
          <w:tcPr>
            <w:tcW w:w="6726"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رحيم حسين</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زيادي سامي</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التجارية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رحالي بلقاسم</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الاقتصادية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 xml:space="preserve">العمراوي </w:t>
            </w:r>
            <w:r>
              <w:rPr>
                <w:rFonts w:ascii="Simplified Arabic" w:hAnsi="Simplified Arabic" w:cs="Simplified Arabic"/>
                <w:color w:val="000000"/>
                <w:rtl/>
                <w:lang w:bidi="ar-DZ"/>
              </w:rPr>
              <w:t>زوبير</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علوم التسيير</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شوتري أمال</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بن قطاف أحمد</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ملالة إيمان</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الأساتذة ذوي مصف الأستاذية عن قسم العلوم الاقتصادية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بلعربي غنية</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ممثلة منتخبة عن الأساتذة ذوي مصف الأستاذية عن قسم العلوم </w:t>
            </w:r>
            <w:r>
              <w:rPr>
                <w:rFonts w:ascii="Simplified Arabic" w:hAnsi="Simplified Arabic" w:cs="Simplified Arabic"/>
                <w:color w:val="000000"/>
                <w:rtl/>
                <w:lang w:bidi="ar-DZ"/>
              </w:rPr>
              <w:t>الاقتصادية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صاطوري الجودي</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علوم التسيير</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بن أحسن أحسن صلاح الدين</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علوم التسيير</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عبادي محمد</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الأساتذة ذوي مصف الأستاذية عن قسم العلوم </w:t>
            </w:r>
            <w:r>
              <w:rPr>
                <w:rFonts w:ascii="Simplified Arabic" w:hAnsi="Simplified Arabic" w:cs="Simplified Arabic"/>
                <w:color w:val="000000"/>
                <w:rtl/>
                <w:lang w:bidi="ar-DZ"/>
              </w:rPr>
              <w:t>التجارية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جايز كريم</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التجارية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صغور فريد</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بوقرة محبوب</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مصدق سمير</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شلبابي محمد</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عدنان أنيس</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العلوم الاقتصادية</w:t>
            </w:r>
          </w:p>
        </w:tc>
      </w:tr>
      <w:tr w:rsidR="0099542D">
        <w:tblPrEx>
          <w:tblCellMar>
            <w:top w:w="0" w:type="dxa"/>
            <w:bottom w:w="0" w:type="dxa"/>
          </w:tblCellMar>
        </w:tblPrEx>
        <w:trPr>
          <w:trHeight w:val="273"/>
          <w:jc w:val="center"/>
        </w:trPr>
        <w:tc>
          <w:tcPr>
            <w:tcW w:w="2471"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شاوش أيوب</w:t>
            </w:r>
          </w:p>
        </w:tc>
        <w:tc>
          <w:tcPr>
            <w:tcW w:w="6726"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العلوم التجارية</w:t>
            </w:r>
          </w:p>
        </w:tc>
      </w:tr>
      <w:tr w:rsidR="0099542D">
        <w:tblPrEx>
          <w:tblCellMar>
            <w:top w:w="0" w:type="dxa"/>
            <w:bottom w:w="0" w:type="dxa"/>
          </w:tblCellMar>
        </w:tblPrEx>
        <w:trPr>
          <w:trHeight w:val="273"/>
          <w:jc w:val="center"/>
        </w:trPr>
        <w:tc>
          <w:tcPr>
            <w:tcW w:w="2471"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ListParagraph"/>
              <w:numPr>
                <w:ilvl w:val="0"/>
                <w:numId w:val="64"/>
              </w:numPr>
              <w:bidi/>
              <w:ind w:left="170" w:hanging="170"/>
              <w:jc w:val="right"/>
            </w:pPr>
            <w:r>
              <w:rPr>
                <w:rFonts w:ascii="Simplified Arabic" w:hAnsi="Simplified Arabic" w:cs="Simplified Arabic"/>
                <w:color w:val="000000"/>
                <w:rtl/>
                <w:lang w:bidi="ar-DZ"/>
              </w:rPr>
              <w:t>كتفي بشير</w:t>
            </w:r>
          </w:p>
        </w:tc>
        <w:tc>
          <w:tcPr>
            <w:tcW w:w="6726"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علوم التسيير</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822/أ.ع مؤرخ في 21 جوان 2023، يعدل القرار  رقم 198 المؤرخ في 24 فيفري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الذي يحدد القائمة الإسمية لأعضاء مجلس كلية العلوم الإنسانية والاجتماعية لدى جامعة المدية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w:t>
      </w:r>
      <w:r>
        <w:rPr>
          <w:rFonts w:ascii="Simplified Arabic" w:hAnsi="Simplified Arabic" w:cs="Simplified Arabic"/>
          <w:b/>
          <w:bCs/>
          <w:sz w:val="28"/>
          <w:szCs w:val="28"/>
          <w:rtl/>
          <w:lang w:bidi="ar-DZ"/>
        </w:rPr>
        <w:t>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w:t>
      </w:r>
      <w:r>
        <w:rPr>
          <w:rFonts w:ascii="Simplified Arabic" w:eastAsia="SimSun" w:hAnsi="Simplified Arabic" w:cs="Simplified Arabic"/>
          <w:color w:val="000000"/>
          <w:sz w:val="28"/>
          <w:szCs w:val="28"/>
          <w:rtl/>
        </w:rPr>
        <w:t>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09-11 المؤرخ في7 محرم عام 1430 الموافق 4 يناير سنة 2009 والمتضمن إنشاء جامعة المدية،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w:t>
      </w:r>
      <w:r>
        <w:rPr>
          <w:rFonts w:ascii="Simplified Arabic" w:eastAsia="SimSun" w:hAnsi="Simplified Arabic" w:cs="Simplified Arabic"/>
          <w:color w:val="000000"/>
          <w:sz w:val="28"/>
          <w:szCs w:val="28"/>
          <w:rtl/>
        </w:rPr>
        <w:t>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238 المؤرخ في 11 مارس 2014 والمتضمن إنشاء الأقسام المكونة لكلية العلوم الإنسانية والاجتماعية  لدى جامعة المدية.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w:t>
      </w:r>
      <w:r>
        <w:rPr>
          <w:rFonts w:ascii="Simplified Arabic" w:eastAsia="SimSun" w:hAnsi="Simplified Arabic" w:cs="Simplified Arabic"/>
          <w:color w:val="000000"/>
          <w:sz w:val="28"/>
          <w:szCs w:val="28"/>
          <w:rtl/>
        </w:rPr>
        <w:t xml:space="preserve"> القرار رقم 198 المؤرخ في 24 فيفري 2022، الذي يحدد القائمة الإسمية لأعضاء مجلس كلية العلوم الإنسانية والاجتماعية  لدى جامعة المدية</w:t>
      </w:r>
    </w:p>
    <w:p w:rsidR="0099542D" w:rsidRDefault="00FA2D5A">
      <w:pPr>
        <w:pStyle w:val="Standard"/>
        <w:bidi/>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198 المؤرخ في24 فيفري 2022، والمذكور أعلاه، كما هو محدد في الجدول</w:t>
      </w:r>
      <w:r>
        <w:rPr>
          <w:rFonts w:ascii="Simplified Arabic" w:hAnsi="Simplified Arabic" w:cs="Simplified Arabic"/>
          <w:color w:val="000000"/>
          <w:sz w:val="28"/>
          <w:szCs w:val="28"/>
          <w:rtl/>
        </w:rPr>
        <w:t xml:space="preserve"> الملحق بهذا القرار.</w:t>
      </w:r>
    </w:p>
    <w:p w:rsidR="0099542D" w:rsidRDefault="00FA2D5A">
      <w:pPr>
        <w:pStyle w:val="Standard"/>
        <w:bidi/>
        <w:ind w:left="1133" w:hanging="1133"/>
        <w:jc w:val="both"/>
      </w:pPr>
      <w:r>
        <w:rPr>
          <w:rFonts w:ascii="Simplified Arabic" w:hAnsi="Simplified Arabic" w:cs="Simplified Arabic"/>
          <w:b/>
          <w:bCs/>
          <w:color w:val="000000"/>
          <w:sz w:val="28"/>
          <w:szCs w:val="28"/>
          <w:rtl/>
        </w:rPr>
        <w:t xml:space="preserve">الــمادة 2: </w:t>
      </w:r>
      <w:r>
        <w:rPr>
          <w:rFonts w:ascii="Simplified Arabic" w:hAnsi="Simplified Arabic" w:cs="Simplified Arabic"/>
          <w:color w:val="000000"/>
          <w:sz w:val="28"/>
          <w:szCs w:val="28"/>
          <w:rtl/>
        </w:rPr>
        <w:t>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21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822/أ.ع المؤرخ في 21 جوان 2023 يعدل القرار  رقم 198 المؤرخ في 24 فيفري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الذي يحدد القائمة الإسمية لأعضاء مجلس </w:t>
      </w:r>
      <w:r>
        <w:rPr>
          <w:rFonts w:ascii="Simplified Arabic" w:hAnsi="Simplified Arabic" w:cs="Simplified Arabic"/>
          <w:b/>
          <w:bCs/>
          <w:color w:val="000000"/>
          <w:shd w:val="clear" w:color="auto" w:fill="C0C0C0"/>
          <w:rtl/>
          <w:lang w:bidi="ar-DZ"/>
        </w:rPr>
        <w:t>كلية العلوم الإنسانية والاجتماعية لدى جامعة المدية</w:t>
      </w:r>
    </w:p>
    <w:p w:rsidR="0099542D" w:rsidRDefault="00FA2D5A">
      <w:pPr>
        <w:pStyle w:val="Standard"/>
        <w:bidi/>
        <w:ind w:left="-2"/>
        <w:jc w:val="center"/>
      </w:pPr>
      <w:r>
        <w:rPr>
          <w:rFonts w:ascii="Simplified Arabic" w:hAnsi="Simplified Arabic" w:cs="Simplified Arabic"/>
          <w:b/>
          <w:bCs/>
          <w:color w:val="000000"/>
          <w:sz w:val="2"/>
          <w:szCs w:val="2"/>
          <w:rtl/>
          <w:lang w:bidi="ar-DZ"/>
        </w:rPr>
        <w:t xml:space="preserve"> </w:t>
      </w:r>
    </w:p>
    <w:tbl>
      <w:tblPr>
        <w:bidiVisual/>
        <w:tblW w:w="9188" w:type="dxa"/>
        <w:jc w:val="center"/>
        <w:tblLayout w:type="fixed"/>
        <w:tblCellMar>
          <w:left w:w="10" w:type="dxa"/>
          <w:right w:w="10" w:type="dxa"/>
        </w:tblCellMar>
        <w:tblLook w:val="0000" w:firstRow="0" w:lastRow="0" w:firstColumn="0" w:lastColumn="0" w:noHBand="0" w:noVBand="0"/>
      </w:tblPr>
      <w:tblGrid>
        <w:gridCol w:w="2709"/>
        <w:gridCol w:w="6479"/>
      </w:tblGrid>
      <w:tr w:rsidR="0099542D">
        <w:tblPrEx>
          <w:tblCellMar>
            <w:top w:w="0" w:type="dxa"/>
            <w:bottom w:w="0" w:type="dxa"/>
          </w:tblCellMar>
        </w:tblPrEx>
        <w:trPr>
          <w:trHeight w:val="300"/>
          <w:jc w:val="center"/>
        </w:trPr>
        <w:tc>
          <w:tcPr>
            <w:tcW w:w="270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64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300"/>
          <w:jc w:val="center"/>
        </w:trPr>
        <w:tc>
          <w:tcPr>
            <w:tcW w:w="2709"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1"/>
              </w:numPr>
              <w:bidi/>
              <w:ind w:left="198" w:hanging="198"/>
              <w:jc w:val="right"/>
            </w:pPr>
            <w:r>
              <w:rPr>
                <w:rFonts w:ascii="Simplified Arabic" w:hAnsi="Simplified Arabic" w:cs="Simplified Arabic"/>
                <w:color w:val="000000"/>
                <w:rtl/>
                <w:lang w:bidi="ar-DZ"/>
              </w:rPr>
              <w:t>عمور محمد</w:t>
            </w:r>
          </w:p>
        </w:tc>
        <w:tc>
          <w:tcPr>
            <w:tcW w:w="647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منادلي محمد</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مياد رشيد</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الإنسانية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جاب الله يوسف</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الاجتماعية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راشدي وردية</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 xml:space="preserve">رئيسة قسم علوم </w:t>
            </w:r>
            <w:r>
              <w:rPr>
                <w:rFonts w:ascii="Simplified Arabic" w:hAnsi="Simplified Arabic" w:cs="Simplified Arabic"/>
                <w:color w:val="000000"/>
                <w:rtl/>
                <w:lang w:bidi="ar-DZ"/>
              </w:rPr>
              <w:t>الإعلام والاتصال</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غربي الغالي</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ولد محي الدين نبيل</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واكد رابح</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بسام أحمد الشريف</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مدير مخبر بحث</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بوقرو ناصر</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الإنسانية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العمري عبد النور</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عن قسم العلوم الإنسانية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بوجطو محمد</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الاجتماعية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نشادي عبد القادر</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الاجتماعية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بوخرص نادية</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ممثلة منتخبة عن </w:t>
            </w:r>
            <w:r>
              <w:rPr>
                <w:rFonts w:ascii="Simplified Arabic" w:hAnsi="Simplified Arabic" w:cs="Simplified Arabic"/>
                <w:color w:val="000000"/>
                <w:rtl/>
                <w:lang w:bidi="ar-DZ"/>
              </w:rPr>
              <w:t>الأساتذة ذوي مصف الأستاذية عن قسم  علوم الإعلام والاتصال</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سحاري مصطفى</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علوم الإعلام والاتصال</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حاج كولة عبد العزيز</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زاوي عمرو</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سمانة أسماء</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قرمزلي محمد</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جربوع صفية</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الطلبة عن قسم العلوم الإنسانية</w:t>
            </w:r>
          </w:p>
        </w:tc>
      </w:tr>
      <w:tr w:rsidR="0099542D">
        <w:tblPrEx>
          <w:tblCellMar>
            <w:top w:w="0" w:type="dxa"/>
            <w:bottom w:w="0" w:type="dxa"/>
          </w:tblCellMar>
        </w:tblPrEx>
        <w:trPr>
          <w:trHeight w:val="310"/>
          <w:jc w:val="center"/>
        </w:trPr>
        <w:tc>
          <w:tcPr>
            <w:tcW w:w="2709"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جدو أميرة</w:t>
            </w:r>
          </w:p>
        </w:tc>
        <w:tc>
          <w:tcPr>
            <w:tcW w:w="647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ممثلة منتخبة عن الطلبة عن قسم العلوم </w:t>
            </w:r>
            <w:r>
              <w:rPr>
                <w:rFonts w:ascii="Simplified Arabic" w:hAnsi="Simplified Arabic" w:cs="Simplified Arabic"/>
                <w:color w:val="000000"/>
                <w:rtl/>
                <w:lang w:bidi="ar-DZ"/>
              </w:rPr>
              <w:t>الاجتماعية</w:t>
            </w:r>
          </w:p>
        </w:tc>
      </w:tr>
      <w:tr w:rsidR="0099542D">
        <w:tblPrEx>
          <w:tblCellMar>
            <w:top w:w="0" w:type="dxa"/>
            <w:bottom w:w="0" w:type="dxa"/>
          </w:tblCellMar>
        </w:tblPrEx>
        <w:trPr>
          <w:trHeight w:val="310"/>
          <w:jc w:val="center"/>
        </w:trPr>
        <w:tc>
          <w:tcPr>
            <w:tcW w:w="2709"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5"/>
              </w:numPr>
              <w:bidi/>
              <w:ind w:left="198" w:hanging="198"/>
              <w:jc w:val="right"/>
            </w:pPr>
            <w:r>
              <w:rPr>
                <w:rFonts w:ascii="Simplified Arabic" w:hAnsi="Simplified Arabic" w:cs="Simplified Arabic"/>
                <w:color w:val="000000"/>
                <w:rtl/>
                <w:lang w:bidi="ar-DZ"/>
              </w:rPr>
              <w:t>بوقلقال سلمى</w:t>
            </w:r>
          </w:p>
        </w:tc>
        <w:tc>
          <w:tcPr>
            <w:tcW w:w="647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الطلبة عن قسم  علوم الإعلام والاتصال</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823/أ.ع مؤرخ في 22 جوان 2023، يعدّل القرار رقمة 271 المؤرخ في 11 مارس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المحدّد للقائمة الاسمية لأعضاء المجلس العلمي لجامعة العلوم والتكنولوجيا محمد بوضياف- وهران</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w:t>
      </w:r>
      <w:r>
        <w:rPr>
          <w:rFonts w:ascii="Simplified Arabic" w:hAnsi="Simplified Arabic" w:cs="Simplified Arabic"/>
          <w:b/>
          <w:bCs/>
          <w:sz w:val="28"/>
          <w:szCs w:val="28"/>
          <w:rtl/>
          <w:lang w:bidi="ar-DZ"/>
        </w:rPr>
        <w:t xml:space="preserve">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84-212 المؤرخ في 21 ذي القعدة عام 1404 الموافق 18 غشت سنة 1984 والمتعلق بتنظيم جامعة وهران للعلوم والتكنولوجيا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w:t>
      </w:r>
      <w:r>
        <w:rPr>
          <w:rFonts w:ascii="Simplified Arabic" w:eastAsia="SimSun" w:hAnsi="Simplified Arabic" w:cs="Simplified Arabic"/>
          <w:color w:val="000000"/>
          <w:sz w:val="28"/>
          <w:szCs w:val="28"/>
          <w:rtl/>
        </w:rPr>
        <w:t>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w:t>
      </w:r>
      <w:r>
        <w:rPr>
          <w:rFonts w:ascii="Simplified Arabic" w:eastAsia="SimSun" w:hAnsi="Simplified Arabic" w:cs="Simplified Arabic"/>
          <w:color w:val="000000"/>
          <w:sz w:val="28"/>
          <w:szCs w:val="28"/>
          <w:rtl/>
        </w:rPr>
        <w:t xml:space="preserve">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271 المؤرخ في 11 مارس 2021 الذي يحدد القائمة الاسمية لأعضاء المجلس العلمي لجامعة العلوم والتكنولوجيا محمد بوضياف-وهران،</w:t>
      </w:r>
      <w:r>
        <w:rPr>
          <w:rFonts w:ascii="Simplified Arabic" w:eastAsia="SimSun" w:hAnsi="Simplified Arabic" w:cs="Simplified Arabic"/>
          <w:color w:val="000000"/>
          <w:sz w:val="28"/>
          <w:szCs w:val="28"/>
          <w:rtl/>
        </w:rPr>
        <w:t xml:space="preserve">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لجامعة العلوم والتكنولوجيا محمد بوضياف- وهران المؤرّخ في 27 فيفري 2023.</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إرسال الجامعة رقم 90 المؤرخ في 20 جوان 2023.</w:t>
      </w:r>
    </w:p>
    <w:p w:rsidR="0099542D" w:rsidRDefault="0099542D">
      <w:pPr>
        <w:pStyle w:val="Standard"/>
        <w:bidi/>
        <w:jc w:val="both"/>
        <w:rPr>
          <w:rFonts w:ascii="Simplified Arabic" w:eastAsia="SimSun" w:hAnsi="Simplified Arabic" w:cs="Simplified Arabic"/>
          <w:color w:val="000000"/>
          <w:sz w:val="6"/>
          <w:szCs w:val="6"/>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w:t>
      </w:r>
      <w:r>
        <w:rPr>
          <w:rFonts w:ascii="Simplified Arabic" w:hAnsi="Simplified Arabic" w:cs="Simplified Arabic"/>
          <w:color w:val="000000"/>
          <w:sz w:val="28"/>
          <w:szCs w:val="28"/>
          <w:rtl/>
        </w:rPr>
        <w:t>الاسمية لأعضاء المجلس العلمي لجامعة العلوم والتكنولوجيا محمد بوضياف-وهران.</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لجامعة العلوم والتكنولوجيا محمد بوضياف-وهران،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w:t>
      </w:r>
      <w:r>
        <w:rPr>
          <w:rFonts w:ascii="Simplified Arabic" w:hAnsi="Simplified Arabic" w:cs="Simplified Arabic"/>
          <w:color w:val="000000"/>
          <w:sz w:val="28"/>
          <w:szCs w:val="28"/>
          <w:rtl/>
        </w:rPr>
        <w:t xml:space="preserve"> جامعة العلوم والتكنولوجيا محمد بوضياف-وهران،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823/أ.ع المؤرخ في 22 جوان 2023 الذي يعدّل القرار رقمة 271 المؤرخ في 11 مارس 2021</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 xml:space="preserve">المحدّد للقائمة الاسمية </w:t>
      </w:r>
      <w:r>
        <w:rPr>
          <w:rFonts w:ascii="Simplified Arabic" w:hAnsi="Simplified Arabic" w:cs="Simplified Arabic"/>
          <w:b/>
          <w:bCs/>
          <w:color w:val="000000"/>
          <w:shd w:val="clear" w:color="auto" w:fill="C0C0C0"/>
          <w:rtl/>
          <w:lang w:bidi="ar-DZ"/>
        </w:rPr>
        <w:t>لأعضاء المجلس العلمي لجامعة العلوم والتكنولوجيا محمد بوضياف-وهران</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9826" w:type="dxa"/>
        <w:jc w:val="center"/>
        <w:tblLayout w:type="fixed"/>
        <w:tblCellMar>
          <w:left w:w="10" w:type="dxa"/>
          <w:right w:w="10" w:type="dxa"/>
        </w:tblCellMar>
        <w:tblLook w:val="0000" w:firstRow="0" w:lastRow="0" w:firstColumn="0" w:lastColumn="0" w:noHBand="0" w:noVBand="0"/>
      </w:tblPr>
      <w:tblGrid>
        <w:gridCol w:w="517"/>
        <w:gridCol w:w="2156"/>
        <w:gridCol w:w="7153"/>
      </w:tblGrid>
      <w:tr w:rsidR="0099542D">
        <w:tblPrEx>
          <w:tblCellMar>
            <w:top w:w="0" w:type="dxa"/>
            <w:bottom w:w="0" w:type="dxa"/>
          </w:tblCellMar>
        </w:tblPrEx>
        <w:trPr>
          <w:trHeight w:val="217"/>
          <w:jc w:val="center"/>
        </w:trPr>
        <w:tc>
          <w:tcPr>
            <w:tcW w:w="51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5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15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6"/>
          <w:jc w:val="center"/>
        </w:trPr>
        <w:tc>
          <w:tcPr>
            <w:tcW w:w="517"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56"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حمو أحمد</w:t>
            </w:r>
          </w:p>
        </w:tc>
        <w:tc>
          <w:tcPr>
            <w:tcW w:w="7153"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الجامعة، رئيس المجلس العلمي للجامعة</w:t>
            </w:r>
          </w:p>
        </w:tc>
      </w:tr>
      <w:tr w:rsidR="0099542D">
        <w:tblPrEx>
          <w:tblCellMar>
            <w:top w:w="0" w:type="dxa"/>
            <w:bottom w:w="0" w:type="dxa"/>
          </w:tblCellMar>
        </w:tblPrEx>
        <w:trPr>
          <w:trHeight w:val="443"/>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56"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تيجاني عبد اللطيف الباري</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نائب مدير الجامعة مكلّف بالتكوين العالي في الطور الثالث والتأهيل الجامعي </w:t>
            </w:r>
            <w:r>
              <w:rPr>
                <w:rFonts w:ascii="Simplified Arabic" w:hAnsi="Simplified Arabic" w:cs="Simplified Arabic"/>
                <w:color w:val="000000"/>
                <w:szCs w:val="20"/>
                <w:rtl/>
                <w:lang w:val="fr-FR" w:eastAsia="fr-FR" w:bidi="ar-DZ"/>
              </w:rPr>
              <w:t>والبحث العلمي والتكوين العالي فيما بعد التدرج</w:t>
            </w:r>
          </w:p>
        </w:tc>
      </w:tr>
      <w:tr w:rsidR="0099542D">
        <w:tblPrEx>
          <w:tblCellMar>
            <w:top w:w="0" w:type="dxa"/>
            <w:bottom w:w="0" w:type="dxa"/>
          </w:tblCellMar>
        </w:tblPrEx>
        <w:trPr>
          <w:trHeight w:val="107"/>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مروفل جبارية نعيمة</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بالعلاقات الخارجية والتعاون والتنشيط والاتصال والتظاهرات العلمية</w:t>
            </w:r>
          </w:p>
        </w:tc>
      </w:tr>
      <w:tr w:rsidR="0099542D">
        <w:tblPrEx>
          <w:tblCellMar>
            <w:top w:w="0" w:type="dxa"/>
            <w:bottom w:w="0" w:type="dxa"/>
          </w:tblCellMar>
        </w:tblPrEx>
        <w:trPr>
          <w:trHeight w:val="55"/>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حمان مبروك</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نائب مدير الجامعة مكلّف بالتنمية والاستشراف والتوجيه</w:t>
            </w:r>
          </w:p>
        </w:tc>
      </w:tr>
      <w:tr w:rsidR="0099542D">
        <w:tblPrEx>
          <w:tblCellMar>
            <w:top w:w="0" w:type="dxa"/>
            <w:bottom w:w="0" w:type="dxa"/>
          </w:tblCellMar>
        </w:tblPrEx>
        <w:trPr>
          <w:trHeight w:val="33"/>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نجار جمال نصر الدين</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عميد </w:t>
            </w:r>
            <w:r>
              <w:rPr>
                <w:rFonts w:ascii="Simplified Arabic" w:hAnsi="Simplified Arabic" w:cs="Simplified Arabic"/>
                <w:color w:val="000000"/>
                <w:szCs w:val="20"/>
                <w:rtl/>
                <w:lang w:val="fr-FR" w:eastAsia="fr-FR" w:bidi="ar-DZ"/>
              </w:rPr>
              <w:t>كلية الهندسة المعمارية والهندسة المدنية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تبون عبد الغنى ميموني</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الفيزياء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بشير غالم</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الهندسة الكهربائية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بوحميدة بشير</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الهندسة الميكانيكية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بن حمو عبد الله</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الكيمياء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جبار بشير</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عميد كلية الرياضيات </w:t>
            </w:r>
            <w:r>
              <w:rPr>
                <w:rFonts w:ascii="Simplified Arabic" w:hAnsi="Simplified Arabic" w:cs="Simplified Arabic"/>
                <w:color w:val="000000"/>
                <w:szCs w:val="20"/>
                <w:rtl/>
                <w:lang w:val="fr-FR" w:eastAsia="fr-FR" w:bidi="ar-DZ"/>
              </w:rPr>
              <w:t>والإعلام الآلي</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جابر عبد الرزاق</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عميد كلية علوم الطبيعة والحياة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لوح هشام</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مدير معهد التربية الرياضية والبدنية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جابر عبد الرزاق</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علوم الطبيعة والحياة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أحمد فواتيح زبير</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الهندسة الكهربائية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بن </w:t>
            </w:r>
            <w:r>
              <w:rPr>
                <w:rFonts w:ascii="Simplified Arabic" w:hAnsi="Simplified Arabic" w:cs="Simplified Arabic"/>
                <w:color w:val="000000"/>
                <w:szCs w:val="20"/>
                <w:rtl/>
                <w:lang w:val="fr-FR" w:eastAsia="fr-FR" w:bidi="ar-DZ"/>
              </w:rPr>
              <w:t>دلة سمية</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الفيزياء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فيزازي حضرية</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الرياضيات والإعلام الآلي</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مختاري بلخادم فتيحة</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الكيمياء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حمودي بن عامر</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الهندسة الميكانيكية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عزمو ربيعة</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مدير </w:t>
            </w:r>
            <w:r>
              <w:rPr>
                <w:rFonts w:ascii="Simplified Arabic" w:hAnsi="Simplified Arabic" w:cs="Simplified Arabic"/>
                <w:color w:val="000000"/>
                <w:szCs w:val="20"/>
                <w:rtl/>
                <w:lang w:val="fr-FR" w:eastAsia="fr-FR" w:bidi="ar-DZ"/>
              </w:rPr>
              <w:t>معهد العلوم والتقنيات التطبيقية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صياد حاج</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لمعهد التربية الرياضية والبدنية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رحال ادريس جواد</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لكلية الهندسة المدنية والهندسة المعمارية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دراوة عبد العزيز</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الكيمياء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23</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حجال محمد</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الكيمياء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24</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بلقاضي خالد</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الرياضيات والإعلام الآلي</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25</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تلمساني رضوان</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لرياضيات والإعلام الآلي</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26</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بوسماحة محمد</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كلية الهندسة المعمارية والهندسة المدنية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27</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قايد نورية</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الهندسة المعمارية والهندسة المدنية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28</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علي باشا عدة بلقاسم</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الهندسة </w:t>
            </w:r>
            <w:r>
              <w:rPr>
                <w:rFonts w:ascii="Simplified Arabic" w:hAnsi="Simplified Arabic" w:cs="Simplified Arabic"/>
                <w:color w:val="000000"/>
                <w:szCs w:val="20"/>
                <w:rtl/>
                <w:lang w:val="fr-FR" w:eastAsia="fr-FR" w:bidi="ar-DZ"/>
              </w:rPr>
              <w:t>الكهربائية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29</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بن جبار مختار</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الهندسة الكهربائية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30</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شاعة الهواري</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علوم الطبيعة والحياة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31</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الرحمان ريم خديجة</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كلية علوم </w:t>
            </w:r>
            <w:r>
              <w:rPr>
                <w:rFonts w:ascii="Simplified Arabic" w:hAnsi="Simplified Arabic" w:cs="Simplified Arabic"/>
                <w:color w:val="000000"/>
                <w:szCs w:val="20"/>
                <w:rtl/>
                <w:lang w:val="fr-FR" w:eastAsia="fr-FR" w:bidi="ar-DZ"/>
              </w:rPr>
              <w:t>الطبيعة والحياة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32</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بوعنان محمد الهواري</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الهندسة الميكانيكية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33</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صداق عيسى</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الهندسة الميكانيكية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34</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عبد الوهاب محمد</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الفيزياء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35</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بلمكي محمد</w:t>
            </w:r>
          </w:p>
        </w:tc>
        <w:tc>
          <w:tcPr>
            <w:tcW w:w="715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كلية الفيزياء</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36</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كرارمة أحمد</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التربية الرياضية والبدنية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37</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العرباوي سحنون</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معهد التربية الرياضية والبدنية</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38</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مباركي عبد </w:t>
            </w:r>
            <w:r>
              <w:rPr>
                <w:rFonts w:ascii="Simplified Arabic" w:hAnsi="Simplified Arabic" w:cs="Simplified Arabic"/>
                <w:color w:val="000000"/>
                <w:szCs w:val="20"/>
                <w:rtl/>
                <w:lang w:val="fr-FR" w:eastAsia="fr-FR" w:bidi="ar-DZ"/>
              </w:rPr>
              <w:t>الخالق</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6"/>
          <w:jc w:val="center"/>
        </w:trPr>
        <w:tc>
          <w:tcPr>
            <w:tcW w:w="51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39</w:t>
            </w:r>
          </w:p>
        </w:tc>
        <w:tc>
          <w:tcPr>
            <w:tcW w:w="215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بربيعة فاطمة</w:t>
            </w:r>
          </w:p>
        </w:tc>
        <w:tc>
          <w:tcPr>
            <w:tcW w:w="7153"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16"/>
          <w:jc w:val="center"/>
        </w:trPr>
        <w:tc>
          <w:tcPr>
            <w:tcW w:w="517" w:type="dxa"/>
            <w:tcBorders>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40</w:t>
            </w:r>
          </w:p>
        </w:tc>
        <w:tc>
          <w:tcPr>
            <w:tcW w:w="2156"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بلغراف صبرية</w:t>
            </w:r>
          </w:p>
        </w:tc>
        <w:tc>
          <w:tcPr>
            <w:tcW w:w="7153"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bidi/>
              <w:spacing w:line="228" w:lineRule="auto"/>
              <w:jc w:val="right"/>
              <w:rPr>
                <w:szCs w:val="20"/>
                <w:lang w:val="fr-FR" w:eastAsia="fr-FR"/>
              </w:rPr>
            </w:pPr>
            <w:r>
              <w:rPr>
                <w:rFonts w:ascii="Simplified Arabic" w:hAnsi="Simplified Arabic" w:cs="Simplified Arabic"/>
                <w:color w:val="000000"/>
                <w:szCs w:val="20"/>
                <w:rtl/>
                <w:lang w:val="fr-FR" w:eastAsia="fr-FR" w:bidi="ar-DZ"/>
              </w:rPr>
              <w:t>مسؤول المكتبة المركزية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824/أ.ع مؤرخ في 22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العلوم السياسية بكلية الحقوق والعلوم السياسية بجامعة حسيبة بن بوعلي-الشلف</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35"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01-209 المؤرخ في 2 جمادى الأولى عام 1422 الموافق  23 يوليو سنة 2001 والمتضمن إنشاء جامعة الش</w:t>
      </w:r>
      <w:r>
        <w:rPr>
          <w:rFonts w:ascii="Simplified Arabic" w:eastAsia="SimSun" w:hAnsi="Simplified Arabic" w:cs="Simplified Arabic"/>
          <w:color w:val="000000"/>
          <w:sz w:val="28"/>
          <w:szCs w:val="28"/>
          <w:rtl/>
        </w:rPr>
        <w:t>لف،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w:t>
      </w:r>
      <w:r>
        <w:rPr>
          <w:rFonts w:ascii="Simplified Arabic" w:eastAsia="SimSun" w:hAnsi="Simplified Arabic" w:cs="Simplified Arabic"/>
          <w:color w:val="000000"/>
          <w:sz w:val="28"/>
          <w:szCs w:val="28"/>
          <w:rtl/>
        </w:rPr>
        <w:t>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العلوم السياسية بكلية الحقوق والعلوم السياسية بجامعة حسيبة بن بوعلي- الشلف المؤرّخ في 28 ماي 2023.</w:t>
      </w:r>
    </w:p>
    <w:p w:rsidR="0099542D" w:rsidRDefault="0099542D">
      <w:pPr>
        <w:pStyle w:val="Standard"/>
        <w:bidi/>
        <w:jc w:val="center"/>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العلوم ا</w:t>
      </w:r>
      <w:r>
        <w:rPr>
          <w:rFonts w:ascii="Simplified Arabic" w:hAnsi="Simplified Arabic" w:cs="Simplified Arabic"/>
          <w:color w:val="000000"/>
          <w:sz w:val="28"/>
          <w:szCs w:val="28"/>
          <w:rtl/>
        </w:rPr>
        <w:t>لسياسية بكلية الحقوق والعلوم السياسية بجامعة حسيبة بن بوعلي-الشلف.</w:t>
      </w:r>
    </w:p>
    <w:p w:rsidR="0099542D" w:rsidRDefault="00FA2D5A">
      <w:pPr>
        <w:pStyle w:val="Standard"/>
        <w:bidi/>
        <w:ind w:left="850" w:hanging="850"/>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تحدّد القائمة الاسمية لأعضاء اللجنة العلمية لقسم العلوم السياسية بكلية الحقوق والعلوم السياسية بجامعة حسيبة بن بوعلي-الشلف، وفقا للجدول الملحق بهذا القرار.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w:t>
      </w:r>
      <w:r>
        <w:rPr>
          <w:rFonts w:ascii="Simplified Arabic" w:hAnsi="Simplified Arabic" w:cs="Simplified Arabic"/>
          <w:color w:val="000000"/>
          <w:sz w:val="28"/>
          <w:szCs w:val="28"/>
          <w:rtl/>
        </w:rPr>
        <w:t>العام للتعليم والتكوين ومدير جامعة حسيبة بن بوعلي-الشلف،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824/أ.ع المؤرخ في 22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لقسم العلوم السياسية بكلية الحقوق وا</w:t>
      </w:r>
      <w:r>
        <w:rPr>
          <w:rFonts w:ascii="Simplified Arabic" w:hAnsi="Simplified Arabic" w:cs="Simplified Arabic"/>
          <w:b/>
          <w:bCs/>
          <w:color w:val="000000"/>
          <w:shd w:val="clear" w:color="auto" w:fill="C0C0C0"/>
          <w:rtl/>
          <w:lang w:bidi="ar-DZ"/>
        </w:rPr>
        <w:t>لعلوم السياسية بجامعة حسيبة بن بوعلي-الشلف</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302" w:type="dxa"/>
        <w:jc w:val="center"/>
        <w:tblLayout w:type="fixed"/>
        <w:tblCellMar>
          <w:left w:w="10" w:type="dxa"/>
          <w:right w:w="10" w:type="dxa"/>
        </w:tblCellMar>
        <w:tblLook w:val="0000" w:firstRow="0" w:lastRow="0" w:firstColumn="0" w:lastColumn="0" w:noHBand="0" w:noVBand="0"/>
      </w:tblPr>
      <w:tblGrid>
        <w:gridCol w:w="647"/>
        <w:gridCol w:w="2368"/>
        <w:gridCol w:w="5287"/>
      </w:tblGrid>
      <w:tr w:rsidR="0099542D">
        <w:tblPrEx>
          <w:tblCellMar>
            <w:top w:w="0" w:type="dxa"/>
            <w:bottom w:w="0" w:type="dxa"/>
          </w:tblCellMar>
        </w:tblPrEx>
        <w:trPr>
          <w:trHeight w:val="206"/>
          <w:jc w:val="center"/>
        </w:trPr>
        <w:tc>
          <w:tcPr>
            <w:tcW w:w="64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rtl/>
                <w:lang w:bidi="ar-DZ"/>
              </w:rPr>
              <w:t>الرقم</w:t>
            </w:r>
          </w:p>
        </w:tc>
        <w:tc>
          <w:tcPr>
            <w:tcW w:w="236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الاسم واللقـب</w:t>
            </w:r>
          </w:p>
        </w:tc>
        <w:tc>
          <w:tcPr>
            <w:tcW w:w="528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pPr>
            <w:r>
              <w:rPr>
                <w:rFonts w:ascii="Simplified Arabic" w:hAnsi="Simplified Arabic" w:cs="Simplified Arabic"/>
                <w:b/>
                <w:bCs/>
                <w:color w:val="000000"/>
                <w:rtl/>
                <w:lang w:bidi="ar-DZ"/>
              </w:rPr>
              <w:t>الصفـة</w:t>
            </w:r>
          </w:p>
        </w:tc>
      </w:tr>
      <w:tr w:rsidR="0099542D">
        <w:tblPrEx>
          <w:tblCellMar>
            <w:top w:w="0" w:type="dxa"/>
            <w:bottom w:w="0" w:type="dxa"/>
          </w:tblCellMar>
        </w:tblPrEx>
        <w:trPr>
          <w:trHeight w:val="196"/>
          <w:jc w:val="center"/>
        </w:trPr>
        <w:tc>
          <w:tcPr>
            <w:tcW w:w="647"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1</w:t>
            </w:r>
          </w:p>
        </w:tc>
        <w:tc>
          <w:tcPr>
            <w:tcW w:w="236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جبار عبد الجبار</w:t>
            </w:r>
          </w:p>
        </w:tc>
        <w:tc>
          <w:tcPr>
            <w:tcW w:w="528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اللجنة العلمية للقسم</w:t>
            </w:r>
          </w:p>
        </w:tc>
      </w:tr>
      <w:tr w:rsidR="0099542D">
        <w:tblPrEx>
          <w:tblCellMar>
            <w:top w:w="0" w:type="dxa"/>
            <w:bottom w:w="0" w:type="dxa"/>
          </w:tblCellMar>
        </w:tblPrEx>
        <w:trPr>
          <w:trHeight w:val="206"/>
          <w:jc w:val="center"/>
        </w:trPr>
        <w:tc>
          <w:tcPr>
            <w:tcW w:w="64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2</w:t>
            </w:r>
          </w:p>
        </w:tc>
        <w:tc>
          <w:tcPr>
            <w:tcW w:w="23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بلخيرة محمد</w:t>
            </w:r>
          </w:p>
        </w:tc>
        <w:tc>
          <w:tcPr>
            <w:tcW w:w="52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رئيس القسم</w:t>
            </w:r>
          </w:p>
        </w:tc>
      </w:tr>
      <w:tr w:rsidR="0099542D">
        <w:tblPrEx>
          <w:tblCellMar>
            <w:top w:w="0" w:type="dxa"/>
            <w:bottom w:w="0" w:type="dxa"/>
          </w:tblCellMar>
        </w:tblPrEx>
        <w:trPr>
          <w:trHeight w:val="196"/>
          <w:jc w:val="center"/>
        </w:trPr>
        <w:tc>
          <w:tcPr>
            <w:tcW w:w="64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3</w:t>
            </w:r>
          </w:p>
        </w:tc>
        <w:tc>
          <w:tcPr>
            <w:tcW w:w="23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بوضياف مليكة</w:t>
            </w:r>
          </w:p>
        </w:tc>
        <w:tc>
          <w:tcPr>
            <w:tcW w:w="52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أستاذة</w:t>
            </w:r>
          </w:p>
        </w:tc>
      </w:tr>
      <w:tr w:rsidR="0099542D">
        <w:tblPrEx>
          <w:tblCellMar>
            <w:top w:w="0" w:type="dxa"/>
            <w:bottom w:w="0" w:type="dxa"/>
          </w:tblCellMar>
        </w:tblPrEx>
        <w:trPr>
          <w:trHeight w:val="206"/>
          <w:jc w:val="center"/>
        </w:trPr>
        <w:tc>
          <w:tcPr>
            <w:tcW w:w="64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4</w:t>
            </w:r>
          </w:p>
        </w:tc>
        <w:tc>
          <w:tcPr>
            <w:tcW w:w="23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حفاف سعاد</w:t>
            </w:r>
          </w:p>
        </w:tc>
        <w:tc>
          <w:tcPr>
            <w:tcW w:w="52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أستاذة</w:t>
            </w:r>
          </w:p>
        </w:tc>
      </w:tr>
      <w:tr w:rsidR="0099542D">
        <w:tblPrEx>
          <w:tblCellMar>
            <w:top w:w="0" w:type="dxa"/>
            <w:bottom w:w="0" w:type="dxa"/>
          </w:tblCellMar>
        </w:tblPrEx>
        <w:trPr>
          <w:trHeight w:val="286"/>
          <w:jc w:val="center"/>
        </w:trPr>
        <w:tc>
          <w:tcPr>
            <w:tcW w:w="64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5</w:t>
            </w:r>
          </w:p>
        </w:tc>
        <w:tc>
          <w:tcPr>
            <w:tcW w:w="23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جعبوب محمد</w:t>
            </w:r>
          </w:p>
        </w:tc>
        <w:tc>
          <w:tcPr>
            <w:tcW w:w="52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محاضر قسم "أ</w:t>
            </w:r>
            <w:r>
              <w:rPr>
                <w:rFonts w:ascii="Simplified Arabic" w:hAnsi="Simplified Arabic" w:cs="Simplified Arabic"/>
                <w:color w:val="000000"/>
                <w:lang w:bidi="ar-DZ"/>
              </w:rPr>
              <w:t>"</w:t>
            </w:r>
          </w:p>
        </w:tc>
      </w:tr>
      <w:tr w:rsidR="0099542D">
        <w:tblPrEx>
          <w:tblCellMar>
            <w:top w:w="0" w:type="dxa"/>
            <w:bottom w:w="0" w:type="dxa"/>
          </w:tblCellMar>
        </w:tblPrEx>
        <w:trPr>
          <w:trHeight w:val="286"/>
          <w:jc w:val="center"/>
        </w:trPr>
        <w:tc>
          <w:tcPr>
            <w:tcW w:w="647"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6</w:t>
            </w:r>
          </w:p>
        </w:tc>
        <w:tc>
          <w:tcPr>
            <w:tcW w:w="236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بلغالي محمد</w:t>
            </w:r>
          </w:p>
        </w:tc>
        <w:tc>
          <w:tcPr>
            <w:tcW w:w="528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 xml:space="preserve">أستاذ مساعد قسم </w:t>
            </w:r>
            <w:r>
              <w:rPr>
                <w:rFonts w:ascii="Simplified Arabic" w:hAnsi="Simplified Arabic" w:cs="Simplified Arabic"/>
                <w:color w:val="000000"/>
                <w:rtl/>
                <w:lang w:bidi="ar-DZ"/>
              </w:rPr>
              <w:t>"أ</w:t>
            </w:r>
            <w:r>
              <w:rPr>
                <w:rFonts w:ascii="Simplified Arabic" w:hAnsi="Simplified Arabic" w:cs="Simplified Arabic"/>
                <w:color w:val="000000"/>
                <w:lang w:bidi="ar-DZ"/>
              </w:rPr>
              <w:t>"</w:t>
            </w:r>
          </w:p>
        </w:tc>
      </w:tr>
      <w:tr w:rsidR="0099542D">
        <w:tblPrEx>
          <w:tblCellMar>
            <w:top w:w="0" w:type="dxa"/>
            <w:bottom w:w="0" w:type="dxa"/>
          </w:tblCellMar>
        </w:tblPrEx>
        <w:trPr>
          <w:trHeight w:val="286"/>
          <w:jc w:val="center"/>
        </w:trPr>
        <w:tc>
          <w:tcPr>
            <w:tcW w:w="647"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pPr>
            <w:r>
              <w:rPr>
                <w:rFonts w:ascii="Simplified Arabic" w:hAnsi="Simplified Arabic" w:cs="Simplified Arabic"/>
                <w:b/>
                <w:bCs/>
                <w:color w:val="000000"/>
                <w:lang w:bidi="ar-DZ"/>
              </w:rPr>
              <w:t>7</w:t>
            </w:r>
          </w:p>
        </w:tc>
        <w:tc>
          <w:tcPr>
            <w:tcW w:w="236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قروق كريم</w:t>
            </w:r>
          </w:p>
        </w:tc>
        <w:tc>
          <w:tcPr>
            <w:tcW w:w="528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pPr>
            <w:r>
              <w:rPr>
                <w:rFonts w:ascii="Simplified Arabic" w:hAnsi="Simplified Arabic" w:cs="Simplified Arabic"/>
                <w:color w:val="000000"/>
                <w:rtl/>
                <w:lang w:bidi="ar-DZ"/>
              </w:rPr>
              <w:t>أستاذ مساعد قسم "أ</w:t>
            </w:r>
            <w:r>
              <w:rPr>
                <w:rFonts w:ascii="Simplified Arabic" w:hAnsi="Simplified Arabic" w:cs="Simplified Arabic"/>
                <w:color w:val="000000"/>
                <w:lang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825/أ.ع مؤرخ في 22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القانون الخـاص بكلية الحقوق والعلوم السياسية بجامعة حسيبة بن بوعلي-الشلف</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01-209 المؤرخ في 2 جمادى الأولى عام 1422 الموافق  23 يوليو سنة 2001 والمتضمن إنشاء </w:t>
      </w:r>
      <w:r>
        <w:rPr>
          <w:rFonts w:ascii="Simplified Arabic" w:eastAsia="SimSun" w:hAnsi="Simplified Arabic" w:cs="Simplified Arabic"/>
          <w:color w:val="000000"/>
          <w:sz w:val="28"/>
          <w:szCs w:val="28"/>
          <w:rtl/>
        </w:rPr>
        <w:t>جامعة الشلف،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w:t>
      </w:r>
      <w:r>
        <w:rPr>
          <w:rFonts w:ascii="Simplified Arabic" w:eastAsia="SimSun" w:hAnsi="Simplified Arabic" w:cs="Simplified Arabic"/>
          <w:color w:val="000000"/>
          <w:sz w:val="28"/>
          <w:szCs w:val="28"/>
          <w:rtl/>
        </w:rPr>
        <w:t>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القانون الخاص بكلية الحقوق والعلوم السياسية بجامعة حسيبة بن بوعلي-الشلف المؤرّخ في 28 ماي 2023.</w:t>
      </w:r>
    </w:p>
    <w:p w:rsidR="0099542D" w:rsidRDefault="0099542D">
      <w:pPr>
        <w:pStyle w:val="Standard"/>
        <w:bidi/>
        <w:spacing w:line="251" w:lineRule="auto"/>
        <w:jc w:val="center"/>
        <w:rPr>
          <w:rFonts w:ascii="Simplified Arabic" w:hAnsi="Simplified Arabic" w:cs="Simplified Arabic"/>
          <w:b/>
          <w:bCs/>
          <w:sz w:val="12"/>
          <w:szCs w:val="12"/>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w:t>
      </w:r>
      <w:r>
        <w:rPr>
          <w:rFonts w:ascii="Simplified Arabic" w:hAnsi="Simplified Arabic" w:cs="Simplified Arabic"/>
          <w:b/>
          <w:bCs/>
          <w:sz w:val="28"/>
          <w:szCs w:val="28"/>
          <w:shd w:val="clear" w:color="auto" w:fill="C0C0C0"/>
          <w:rtl/>
          <w:lang w:bidi="ar-DZ"/>
        </w:rPr>
        <w:t>ـــرّر</w:t>
      </w:r>
    </w:p>
    <w:p w:rsidR="0099542D" w:rsidRDefault="0099542D">
      <w:pPr>
        <w:pStyle w:val="Standard"/>
        <w:bidi/>
        <w:spacing w:line="251" w:lineRule="auto"/>
        <w:jc w:val="center"/>
        <w:rPr>
          <w:rFonts w:ascii="Simplified Arabic" w:hAnsi="Simplified Arabic" w:cs="Simplified Arabic"/>
          <w:b/>
          <w:bCs/>
          <w:sz w:val="12"/>
          <w:szCs w:val="1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القانون الخاص </w:t>
      </w:r>
      <w:r>
        <w:rPr>
          <w:rFonts w:ascii="Simplified Arabic" w:hAnsi="Simplified Arabic" w:cs="Simplified Arabic"/>
          <w:color w:val="000000"/>
          <w:sz w:val="28"/>
          <w:szCs w:val="28"/>
          <w:rtl/>
        </w:rPr>
        <w:t>بكلية الحقوق والعلوم السياسية بجامعة حسيبة بن بوعلي-الشلف.</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القانون الخاص بكلية الحقوق والعلوم السياسية بجامعة حسيبة بن بوعلي-الشلف، وفقا للجدول الملحق بهذا القرار.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w:t>
      </w:r>
      <w:r>
        <w:rPr>
          <w:rFonts w:ascii="Simplified Arabic" w:hAnsi="Simplified Arabic" w:cs="Simplified Arabic"/>
          <w:color w:val="000000"/>
          <w:sz w:val="28"/>
          <w:szCs w:val="28"/>
          <w:rtl/>
        </w:rPr>
        <w:t>ليم والتكوين ومدير جامعة حسيبة بن بوعلي-الشلف،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825/أ.ع المؤرخ في 22 جوان 2023 الذي يحدد القائمة الاسمية لأعضاء اللجنة العلمية</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لقسم القانون الخاص بكلية </w:t>
      </w:r>
      <w:r>
        <w:rPr>
          <w:rFonts w:ascii="Simplified Arabic" w:hAnsi="Simplified Arabic" w:cs="Simplified Arabic"/>
          <w:b/>
          <w:bCs/>
          <w:color w:val="000000"/>
          <w:shd w:val="clear" w:color="auto" w:fill="C0C0C0"/>
          <w:rtl/>
          <w:lang w:bidi="ar-DZ"/>
        </w:rPr>
        <w:t>الحقوق والعلوم السياسية بجامعة حسيبة بن بوعلي-الشلف</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612" w:type="dxa"/>
        <w:jc w:val="center"/>
        <w:tblLayout w:type="fixed"/>
        <w:tblCellMar>
          <w:left w:w="10" w:type="dxa"/>
          <w:right w:w="10" w:type="dxa"/>
        </w:tblCellMar>
        <w:tblLook w:val="0000" w:firstRow="0" w:lastRow="0" w:firstColumn="0" w:lastColumn="0" w:noHBand="0" w:noVBand="0"/>
      </w:tblPr>
      <w:tblGrid>
        <w:gridCol w:w="650"/>
        <w:gridCol w:w="2662"/>
        <w:gridCol w:w="5300"/>
      </w:tblGrid>
      <w:tr w:rsidR="0099542D">
        <w:tblPrEx>
          <w:tblCellMar>
            <w:top w:w="0" w:type="dxa"/>
            <w:bottom w:w="0" w:type="dxa"/>
          </w:tblCellMar>
        </w:tblPrEx>
        <w:trPr>
          <w:trHeight w:val="219"/>
          <w:jc w:val="center"/>
        </w:trPr>
        <w:tc>
          <w:tcPr>
            <w:tcW w:w="6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66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30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10"/>
          <w:jc w:val="center"/>
        </w:trPr>
        <w:tc>
          <w:tcPr>
            <w:tcW w:w="650"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1</w:t>
            </w:r>
          </w:p>
        </w:tc>
        <w:tc>
          <w:tcPr>
            <w:tcW w:w="2662"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سكيل رقية</w:t>
            </w:r>
          </w:p>
        </w:tc>
        <w:tc>
          <w:tcPr>
            <w:tcW w:w="5300"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19"/>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2</w:t>
            </w:r>
          </w:p>
        </w:tc>
        <w:tc>
          <w:tcPr>
            <w:tcW w:w="26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زيان هواري</w:t>
            </w:r>
          </w:p>
        </w:tc>
        <w:tc>
          <w:tcPr>
            <w:tcW w:w="53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10"/>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3</w:t>
            </w:r>
          </w:p>
        </w:tc>
        <w:tc>
          <w:tcPr>
            <w:tcW w:w="26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حاج بن علي محمد</w:t>
            </w:r>
          </w:p>
        </w:tc>
        <w:tc>
          <w:tcPr>
            <w:tcW w:w="53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219"/>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4</w:t>
            </w:r>
          </w:p>
        </w:tc>
        <w:tc>
          <w:tcPr>
            <w:tcW w:w="26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دلالي جيلالي</w:t>
            </w:r>
          </w:p>
        </w:tc>
        <w:tc>
          <w:tcPr>
            <w:tcW w:w="53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w:t>
            </w:r>
          </w:p>
        </w:tc>
      </w:tr>
      <w:tr w:rsidR="0099542D">
        <w:tblPrEx>
          <w:tblCellMar>
            <w:top w:w="0" w:type="dxa"/>
            <w:bottom w:w="0" w:type="dxa"/>
          </w:tblCellMar>
        </w:tblPrEx>
        <w:trPr>
          <w:trHeight w:val="306"/>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5</w:t>
            </w:r>
          </w:p>
        </w:tc>
        <w:tc>
          <w:tcPr>
            <w:tcW w:w="26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حرش محمد</w:t>
            </w:r>
          </w:p>
        </w:tc>
        <w:tc>
          <w:tcPr>
            <w:tcW w:w="53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6"/>
          <w:jc w:val="center"/>
        </w:trPr>
        <w:tc>
          <w:tcPr>
            <w:tcW w:w="650"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6</w:t>
            </w:r>
          </w:p>
        </w:tc>
        <w:tc>
          <w:tcPr>
            <w:tcW w:w="2662"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بن عجمية ميلود</w:t>
            </w:r>
          </w:p>
        </w:tc>
        <w:tc>
          <w:tcPr>
            <w:tcW w:w="5300"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 xml:space="preserve">أستاذ </w:t>
            </w:r>
            <w:r>
              <w:rPr>
                <w:rFonts w:ascii="Simplified Arabic" w:hAnsi="Simplified Arabic" w:cs="Simplified Arabic"/>
                <w:color w:val="000000"/>
                <w:szCs w:val="20"/>
                <w:rtl/>
                <w:lang w:val="fr-FR" w:eastAsia="fr-FR" w:bidi="ar-DZ"/>
              </w:rPr>
              <w:t>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06"/>
          <w:jc w:val="center"/>
        </w:trPr>
        <w:tc>
          <w:tcPr>
            <w:tcW w:w="650"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jc w:val="center"/>
              <w:rPr>
                <w:szCs w:val="20"/>
                <w:lang w:val="fr-FR" w:eastAsia="fr-FR"/>
              </w:rPr>
            </w:pPr>
            <w:r>
              <w:rPr>
                <w:rFonts w:ascii="Simplified Arabic" w:hAnsi="Simplified Arabic" w:cs="Simplified Arabic"/>
                <w:b/>
                <w:bCs/>
                <w:color w:val="000000"/>
                <w:szCs w:val="20"/>
                <w:lang w:val="fr-FR" w:eastAsia="fr-FR" w:bidi="ar-DZ"/>
              </w:rPr>
              <w:t>7</w:t>
            </w:r>
          </w:p>
        </w:tc>
        <w:tc>
          <w:tcPr>
            <w:tcW w:w="2662"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فلاق عبد القادر</w:t>
            </w:r>
          </w:p>
        </w:tc>
        <w:tc>
          <w:tcPr>
            <w:tcW w:w="5300"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826/أ.ع مؤرخ في 22 جوان 2023، يحدد القائمة الاسمية لأعضاء اللجنة العلمية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لقسم القانون العـام بكلية الحقوق والعلوم السياسية بجامعة حسيبة بن بوعلي-الشلف</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w:t>
      </w:r>
      <w:r>
        <w:rPr>
          <w:rFonts w:ascii="Simplified Arabic" w:hAnsi="Simplified Arabic" w:cs="Simplified Arabic"/>
          <w:b/>
          <w:bCs/>
          <w:sz w:val="28"/>
          <w:szCs w:val="28"/>
          <w:rtl/>
          <w:lang w:bidi="ar-DZ"/>
        </w:rPr>
        <w:t>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01-209 المؤرخ في 2 جمادى الأولى عام 1422 الموافق  23 يوليو سنة 2001 والمتضمن إنشاء جامعة </w:t>
      </w:r>
      <w:r>
        <w:rPr>
          <w:rFonts w:ascii="Simplified Arabic" w:eastAsia="SimSun" w:hAnsi="Simplified Arabic" w:cs="Simplified Arabic"/>
          <w:color w:val="000000"/>
          <w:sz w:val="28"/>
          <w:szCs w:val="28"/>
          <w:rtl/>
        </w:rPr>
        <w:t>الشلف،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w:t>
      </w:r>
      <w:r>
        <w:rPr>
          <w:rFonts w:ascii="Simplified Arabic" w:eastAsia="SimSun" w:hAnsi="Simplified Arabic" w:cs="Simplified Arabic"/>
          <w:color w:val="000000"/>
          <w:sz w:val="28"/>
          <w:szCs w:val="28"/>
          <w:rtl/>
        </w:rPr>
        <w:t>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باللجنة العلمية لقسم القانون العام بكلية الحقوق والعلوم السياسية بجامعة حسيبة بن بوعلي-الشلف المؤرّخ في 28 ماي 2023.</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48 من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اللجنة العلمية لقسم القانون العام بكلية ال</w:t>
      </w:r>
      <w:r>
        <w:rPr>
          <w:rFonts w:ascii="Simplified Arabic" w:hAnsi="Simplified Arabic" w:cs="Simplified Arabic"/>
          <w:color w:val="000000"/>
          <w:sz w:val="28"/>
          <w:szCs w:val="28"/>
          <w:rtl/>
        </w:rPr>
        <w:t>حقوق والعلوم السياسية بجامعة حسيبة بن بوعلي-الشلف.</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اللجنة العلمية لقسم القانون العام بكلية الحقوق والعلوم السياسية بجامعة حسيبة بن بوعلي-الشلف،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w:t>
      </w:r>
      <w:r>
        <w:rPr>
          <w:rFonts w:ascii="Simplified Arabic" w:hAnsi="Simplified Arabic" w:cs="Simplified Arabic"/>
          <w:color w:val="000000"/>
          <w:sz w:val="28"/>
          <w:szCs w:val="28"/>
          <w:rtl/>
        </w:rPr>
        <w:t>كوين ومدير جامعة حسيبة بن بوعلي-الشلف، كل فيما يخصه، بتطبيق هذا القرار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826/أ.ع المؤرخ في 22 جوان 2023 الذي يحدد القائمة الاسمية لأعضاء اللجنة العلمية</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 xml:space="preserve">لقسم القانون العـام بكلية الحقوق والعلوم السياسية بجامعة </w:t>
      </w:r>
      <w:r>
        <w:rPr>
          <w:rFonts w:ascii="Simplified Arabic" w:hAnsi="Simplified Arabic" w:cs="Simplified Arabic"/>
          <w:b/>
          <w:bCs/>
          <w:color w:val="000000"/>
          <w:shd w:val="clear" w:color="auto" w:fill="C0C0C0"/>
          <w:rtl/>
          <w:lang w:bidi="ar-DZ"/>
        </w:rPr>
        <w:t>حسيبة بن بوعلي-الشلف</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8614" w:type="dxa"/>
        <w:jc w:val="center"/>
        <w:tblLayout w:type="fixed"/>
        <w:tblCellMar>
          <w:left w:w="10" w:type="dxa"/>
          <w:right w:w="10" w:type="dxa"/>
        </w:tblCellMar>
        <w:tblLook w:val="0000" w:firstRow="0" w:lastRow="0" w:firstColumn="0" w:lastColumn="0" w:noHBand="0" w:noVBand="0"/>
      </w:tblPr>
      <w:tblGrid>
        <w:gridCol w:w="645"/>
        <w:gridCol w:w="2243"/>
        <w:gridCol w:w="5726"/>
      </w:tblGrid>
      <w:tr w:rsidR="0099542D">
        <w:tblPrEx>
          <w:tblCellMar>
            <w:top w:w="0" w:type="dxa"/>
            <w:bottom w:w="0" w:type="dxa"/>
          </w:tblCellMar>
        </w:tblPrEx>
        <w:trPr>
          <w:trHeight w:val="238"/>
          <w:jc w:val="center"/>
        </w:trPr>
        <w:tc>
          <w:tcPr>
            <w:tcW w:w="64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24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57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spacing w:line="228"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228"/>
          <w:jc w:val="center"/>
        </w:trPr>
        <w:tc>
          <w:tcPr>
            <w:tcW w:w="645" w:type="dxa"/>
            <w:tcBorders>
              <w:top w:val="single" w:sz="4" w:space="0" w:color="7030A0"/>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24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قرناش جمال</w:t>
            </w:r>
          </w:p>
        </w:tc>
        <w:tc>
          <w:tcPr>
            <w:tcW w:w="572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للقسم</w:t>
            </w:r>
          </w:p>
        </w:tc>
      </w:tr>
      <w:tr w:rsidR="0099542D">
        <w:tblPrEx>
          <w:tblCellMar>
            <w:top w:w="0" w:type="dxa"/>
            <w:bottom w:w="0" w:type="dxa"/>
          </w:tblCellMar>
        </w:tblPrEx>
        <w:trPr>
          <w:trHeight w:val="23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2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بلمديوني محمد</w:t>
            </w:r>
          </w:p>
        </w:tc>
        <w:tc>
          <w:tcPr>
            <w:tcW w:w="57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رئيس القسم</w:t>
            </w:r>
          </w:p>
        </w:tc>
      </w:tr>
      <w:tr w:rsidR="0099542D">
        <w:tblPrEx>
          <w:tblCellMar>
            <w:top w:w="0" w:type="dxa"/>
            <w:bottom w:w="0" w:type="dxa"/>
          </w:tblCellMar>
        </w:tblPrEx>
        <w:trPr>
          <w:trHeight w:val="2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2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عمامرة حسان</w:t>
            </w:r>
          </w:p>
        </w:tc>
        <w:tc>
          <w:tcPr>
            <w:tcW w:w="57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228"/>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2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خوتة بختة</w:t>
            </w:r>
          </w:p>
        </w:tc>
        <w:tc>
          <w:tcPr>
            <w:tcW w:w="57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محاضر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1"/>
          <w:jc w:val="center"/>
        </w:trPr>
        <w:tc>
          <w:tcPr>
            <w:tcW w:w="645" w:type="dxa"/>
            <w:tcBorders>
              <w:left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24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البراهمي سفيان</w:t>
            </w:r>
          </w:p>
        </w:tc>
        <w:tc>
          <w:tcPr>
            <w:tcW w:w="572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أستاذ مساعد قسم "أ</w:t>
            </w:r>
            <w:r>
              <w:rPr>
                <w:rFonts w:ascii="Simplified Arabic" w:hAnsi="Simplified Arabic" w:cs="Simplified Arabic"/>
                <w:color w:val="000000"/>
                <w:szCs w:val="20"/>
                <w:lang w:val="fr-FR" w:eastAsia="fr-FR" w:bidi="ar-DZ"/>
              </w:rPr>
              <w:t>"</w:t>
            </w:r>
          </w:p>
        </w:tc>
      </w:tr>
      <w:tr w:rsidR="0099542D">
        <w:tblPrEx>
          <w:tblCellMar>
            <w:top w:w="0" w:type="dxa"/>
            <w:bottom w:w="0" w:type="dxa"/>
          </w:tblCellMar>
        </w:tblPrEx>
        <w:trPr>
          <w:trHeight w:val="331"/>
          <w:jc w:val="center"/>
        </w:trPr>
        <w:tc>
          <w:tcPr>
            <w:tcW w:w="645" w:type="dxa"/>
            <w:tcBorders>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spacing w:line="228"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24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دواعر عفاف</w:t>
            </w:r>
          </w:p>
        </w:tc>
        <w:tc>
          <w:tcPr>
            <w:tcW w:w="572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spacing w:line="228" w:lineRule="auto"/>
              <w:jc w:val="right"/>
              <w:rPr>
                <w:szCs w:val="20"/>
                <w:lang w:val="fr-FR" w:eastAsia="fr-FR"/>
              </w:rPr>
            </w:pPr>
            <w:r>
              <w:rPr>
                <w:rFonts w:ascii="Simplified Arabic" w:hAnsi="Simplified Arabic" w:cs="Simplified Arabic"/>
                <w:color w:val="000000"/>
                <w:szCs w:val="20"/>
                <w:rtl/>
                <w:lang w:val="fr-FR" w:eastAsia="fr-FR" w:bidi="ar-DZ"/>
              </w:rPr>
              <w:t xml:space="preserve">أستاذ مساعد قسم </w:t>
            </w:r>
            <w:r>
              <w:rPr>
                <w:rFonts w:ascii="Simplified Arabic" w:hAnsi="Simplified Arabic" w:cs="Simplified Arabic"/>
                <w:color w:val="000000"/>
                <w:szCs w:val="20"/>
                <w:rtl/>
                <w:lang w:val="fr-FR" w:eastAsia="fr-FR" w:bidi="ar-DZ"/>
              </w:rPr>
              <w:t>"أ</w:t>
            </w:r>
            <w:r>
              <w:rPr>
                <w:rFonts w:ascii="Simplified Arabic" w:hAnsi="Simplified Arabic" w:cs="Simplified Arabic"/>
                <w:color w:val="000000"/>
                <w:szCs w:val="20"/>
                <w:lang w:val="fr-FR" w:eastAsia="fr-FR" w:bidi="ar-DZ"/>
              </w:rPr>
              <w:t>"</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827/أ.ع مؤرخ في 22 جوان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لكلية الحقوق والعلوم السياسية بجامعة حسيبة بن بوعلي-الشلف</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01-209 المؤرخ في 2 جمادى الأولى عام 1422 الموافق 23 يوليو سنة 2001 والمتضمن إنشاء جامعة الشلف،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w:t>
      </w:r>
      <w:r>
        <w:rPr>
          <w:rFonts w:ascii="Simplified Arabic" w:eastAsia="SimSun" w:hAnsi="Simplified Arabic" w:cs="Simplified Arabic"/>
          <w:color w:val="000000"/>
          <w:sz w:val="28"/>
          <w:szCs w:val="28"/>
          <w:rtl/>
        </w:rPr>
        <w:t>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w:t>
      </w:r>
      <w:r>
        <w:rPr>
          <w:rFonts w:ascii="Simplified Arabic" w:eastAsia="SimSun" w:hAnsi="Simplified Arabic" w:cs="Simplified Arabic"/>
          <w:color w:val="000000"/>
          <w:sz w:val="28"/>
          <w:szCs w:val="28"/>
          <w:rtl/>
        </w:rPr>
        <w:t>نة 2013 الذي 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الحقوق والعلوم السياسية بجامعة حسيبة بن بوعلي-الشلف المؤرّخ في 28 ماي 2023.</w:t>
      </w: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المادتين 43 و44 م</w:t>
      </w:r>
      <w:r>
        <w:rPr>
          <w:rFonts w:ascii="Simplified Arabic" w:hAnsi="Simplified Arabic" w:cs="Simplified Arabic"/>
          <w:color w:val="000000"/>
          <w:sz w:val="28"/>
          <w:szCs w:val="28"/>
          <w:rtl/>
        </w:rPr>
        <w:t>ن المرسوم التنفيذي رقم 03-279 المؤرخ في 24 جمادى الثانية عام 1424 الموافق 23 غشت سنة 2003، المعدّل والمتمّم، والمذكور أعلاه، يهدف هذا القرار إلى تحديد القائمة الاسمية لأعضاء المجلس العلمي لكلية الحقوق والعلوم السياسية بجامعة حسيبة بن بوعلي-الشلف.</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الحقوق والعلوم السياسية بجامعة حسيبة بن بوعلي- الشلف،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المدير العام للتعليم والتكوين ومدير جامعة حسيبة بن بوعلي-الشلف، كل فيما يخصه، بتطبيق هذا القرار</w:t>
      </w:r>
      <w:r>
        <w:rPr>
          <w:rFonts w:ascii="Simplified Arabic" w:hAnsi="Simplified Arabic" w:cs="Simplified Arabic"/>
          <w:color w:val="000000"/>
          <w:sz w:val="28"/>
          <w:szCs w:val="28"/>
          <w:rtl/>
        </w:rPr>
        <w:t xml:space="preserve"> الذي سينشر في النشرة الرسمية للتعليم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8"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w:t>
      </w:r>
    </w:p>
    <w:p w:rsidR="0099542D" w:rsidRDefault="00FA2D5A">
      <w:pPr>
        <w:pStyle w:val="Standard"/>
        <w:bidi/>
        <w:spacing w:line="228" w:lineRule="auto"/>
        <w:ind w:left="-2"/>
        <w:jc w:val="center"/>
      </w:pPr>
      <w:r>
        <w:rPr>
          <w:rFonts w:ascii="Simplified Arabic" w:hAnsi="Simplified Arabic" w:cs="Simplified Arabic"/>
          <w:b/>
          <w:bCs/>
          <w:color w:val="000000"/>
          <w:rtl/>
          <w:lang w:bidi="ar-DZ"/>
        </w:rPr>
        <w:t>ملحق بالقرار رقم 827/أ.ع المؤرخ في 22 جوان 2023 الذي يحدد القائمة الاسمية لأعضاء المجلس العلمي</w:t>
      </w:r>
    </w:p>
    <w:p w:rsidR="0099542D" w:rsidRDefault="00FA2D5A">
      <w:pPr>
        <w:pStyle w:val="Standard"/>
        <w:bidi/>
        <w:spacing w:line="228" w:lineRule="auto"/>
        <w:ind w:left="-2"/>
        <w:jc w:val="center"/>
      </w:pPr>
      <w:r>
        <w:rPr>
          <w:rFonts w:ascii="Simplified Arabic" w:hAnsi="Simplified Arabic" w:cs="Simplified Arabic"/>
          <w:b/>
          <w:bCs/>
          <w:color w:val="000000"/>
          <w:shd w:val="clear" w:color="auto" w:fill="C0C0C0"/>
          <w:rtl/>
          <w:lang w:bidi="ar-DZ"/>
        </w:rPr>
        <w:t>لكلية الحقوق والعلوم السياسية بجامعة حسيبة بن بوعلي-الشلف</w:t>
      </w:r>
    </w:p>
    <w:p w:rsidR="0099542D" w:rsidRDefault="00FA2D5A">
      <w:pPr>
        <w:pStyle w:val="Standard"/>
        <w:tabs>
          <w:tab w:val="left" w:pos="912"/>
        </w:tabs>
        <w:bidi/>
        <w:ind w:left="-2"/>
        <w:jc w:val="right"/>
      </w:pPr>
      <w:r>
        <w:rPr>
          <w:rFonts w:ascii="Simplified Arabic" w:hAnsi="Simplified Arabic" w:cs="Simplified Arabic"/>
          <w:b/>
          <w:bCs/>
          <w:color w:val="000000"/>
          <w:sz w:val="2"/>
          <w:szCs w:val="2"/>
          <w:rtl/>
          <w:lang w:bidi="ar-DZ"/>
        </w:rPr>
        <w:tab/>
      </w:r>
    </w:p>
    <w:tbl>
      <w:tblPr>
        <w:bidiVisual/>
        <w:tblW w:w="9641" w:type="dxa"/>
        <w:jc w:val="center"/>
        <w:tblLayout w:type="fixed"/>
        <w:tblCellMar>
          <w:left w:w="10" w:type="dxa"/>
          <w:right w:w="10" w:type="dxa"/>
        </w:tblCellMar>
        <w:tblLook w:val="0000" w:firstRow="0" w:lastRow="0" w:firstColumn="0" w:lastColumn="0" w:noHBand="0" w:noVBand="0"/>
      </w:tblPr>
      <w:tblGrid>
        <w:gridCol w:w="567"/>
        <w:gridCol w:w="2128"/>
        <w:gridCol w:w="6946"/>
      </w:tblGrid>
      <w:tr w:rsidR="0099542D">
        <w:tblPrEx>
          <w:tblCellMar>
            <w:top w:w="0" w:type="dxa"/>
            <w:bottom w:w="0" w:type="dxa"/>
          </w:tblCellMar>
        </w:tblPrEx>
        <w:trPr>
          <w:jc w:val="center"/>
        </w:trPr>
        <w:tc>
          <w:tcPr>
            <w:tcW w:w="567"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212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6946"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jc w:val="center"/>
        </w:trPr>
        <w:tc>
          <w:tcPr>
            <w:tcW w:w="567" w:type="dxa"/>
            <w:tcBorders>
              <w:top w:val="single" w:sz="4" w:space="0" w:color="7030A0"/>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2128"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طرايش عبد الغني</w:t>
            </w:r>
          </w:p>
        </w:tc>
        <w:tc>
          <w:tcPr>
            <w:tcW w:w="6946" w:type="dxa"/>
            <w:tcBorders>
              <w:top w:val="single" w:sz="4" w:space="0" w:color="7030A0"/>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المجلس العلمي </w:t>
            </w:r>
            <w:r>
              <w:rPr>
                <w:rFonts w:ascii="Simplified Arabic" w:hAnsi="Simplified Arabic" w:cs="Simplified Arabic"/>
                <w:color w:val="000000"/>
                <w:szCs w:val="20"/>
                <w:rtl/>
                <w:lang w:val="fr-FR" w:eastAsia="fr-FR" w:bidi="ar-DZ"/>
              </w:rPr>
              <w:t>للكلية، ممثّل الأساتذة ذوي مصفّ الأستاذية عن قسم القانون الخاص</w:t>
            </w:r>
          </w:p>
        </w:tc>
      </w:tr>
      <w:tr w:rsidR="0099542D">
        <w:tblPrEx>
          <w:tblCellMar>
            <w:top w:w="0" w:type="dxa"/>
            <w:bottom w:w="0" w:type="dxa"/>
          </w:tblCellMar>
        </w:tblPrEx>
        <w:trPr>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عماري براهيم</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عميد الكلية</w:t>
            </w:r>
          </w:p>
        </w:tc>
      </w:tr>
      <w:tr w:rsidR="0099542D">
        <w:tblPrEx>
          <w:tblCellMar>
            <w:top w:w="0" w:type="dxa"/>
            <w:bottom w:w="0" w:type="dxa"/>
          </w:tblCellMar>
        </w:tblPrEx>
        <w:trPr>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عبابسة حمزة</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بالدراسات والمسائل المرتبطة بالطلبة</w:t>
            </w:r>
          </w:p>
        </w:tc>
      </w:tr>
      <w:tr w:rsidR="0099542D">
        <w:tblPrEx>
          <w:tblCellMar>
            <w:top w:w="0" w:type="dxa"/>
            <w:bottom w:w="0" w:type="dxa"/>
          </w:tblCellMar>
        </w:tblPrEx>
        <w:trPr>
          <w:trHeight w:val="232"/>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قايش ميلود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مكلّف بما بعد التدرّج والبحث العلمي والعلاقات الخارجية</w:t>
            </w:r>
          </w:p>
        </w:tc>
      </w:tr>
      <w:tr w:rsidR="0099542D">
        <w:tblPrEx>
          <w:tblCellMar>
            <w:top w:w="0" w:type="dxa"/>
            <w:bottom w:w="0" w:type="dxa"/>
          </w:tblCellMar>
        </w:tblPrEx>
        <w:trPr>
          <w:trHeight w:val="238"/>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بلمديوني محمد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القانون العام</w:t>
            </w:r>
          </w:p>
        </w:tc>
      </w:tr>
      <w:tr w:rsidR="0099542D">
        <w:tblPrEx>
          <w:tblCellMar>
            <w:top w:w="0" w:type="dxa"/>
            <w:bottom w:w="0" w:type="dxa"/>
          </w:tblCellMar>
        </w:tblPrEx>
        <w:trPr>
          <w:trHeight w:val="229"/>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زيان هواري</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القانون الخاص</w:t>
            </w:r>
          </w:p>
        </w:tc>
      </w:tr>
      <w:tr w:rsidR="0099542D">
        <w:tblPrEx>
          <w:tblCellMar>
            <w:top w:w="0" w:type="dxa"/>
            <w:bottom w:w="0" w:type="dxa"/>
          </w:tblCellMar>
        </w:tblPrEx>
        <w:trPr>
          <w:trHeight w:val="377"/>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بلخيرة محمد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العلوم السياسية</w:t>
            </w:r>
          </w:p>
        </w:tc>
      </w:tr>
      <w:tr w:rsidR="0099542D">
        <w:tblPrEx>
          <w:tblCellMar>
            <w:top w:w="0" w:type="dxa"/>
            <w:bottom w:w="0" w:type="dxa"/>
          </w:tblCellMar>
        </w:tblPrEx>
        <w:trPr>
          <w:trHeight w:val="77"/>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قرناش جمال</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القانون الخاص</w:t>
            </w:r>
          </w:p>
        </w:tc>
      </w:tr>
      <w:tr w:rsidR="0099542D">
        <w:tblPrEx>
          <w:tblCellMar>
            <w:top w:w="0" w:type="dxa"/>
            <w:bottom w:w="0" w:type="dxa"/>
          </w:tblCellMar>
        </w:tblPrEx>
        <w:trPr>
          <w:trHeight w:val="350"/>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سكيل رقية</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القانون العام</w:t>
            </w:r>
          </w:p>
        </w:tc>
      </w:tr>
      <w:tr w:rsidR="0099542D">
        <w:tblPrEx>
          <w:tblCellMar>
            <w:top w:w="0" w:type="dxa"/>
            <w:bottom w:w="0" w:type="dxa"/>
          </w:tblCellMar>
        </w:tblPrEx>
        <w:trPr>
          <w:trHeight w:val="356"/>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جبار عبد الجبار</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w:t>
            </w:r>
            <w:r>
              <w:rPr>
                <w:rFonts w:ascii="Simplified Arabic" w:hAnsi="Simplified Arabic" w:cs="Simplified Arabic"/>
                <w:color w:val="000000"/>
                <w:szCs w:val="20"/>
                <w:rtl/>
                <w:lang w:val="fr-FR" w:eastAsia="fr-FR" w:bidi="ar-DZ"/>
              </w:rPr>
              <w:t>اللجنة العلمية لقسم العلوم السياسية</w:t>
            </w:r>
          </w:p>
        </w:tc>
      </w:tr>
      <w:tr w:rsidR="0099542D">
        <w:tblPrEx>
          <w:tblCellMar>
            <w:top w:w="0" w:type="dxa"/>
            <w:bottom w:w="0" w:type="dxa"/>
          </w:tblCellMar>
        </w:tblPrEx>
        <w:trPr>
          <w:trHeight w:val="347"/>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طرايش عبد الغني</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الخاص</w:t>
            </w:r>
          </w:p>
        </w:tc>
      </w:tr>
      <w:tr w:rsidR="0099542D">
        <w:tblPrEx>
          <w:tblCellMar>
            <w:top w:w="0" w:type="dxa"/>
            <w:bottom w:w="0" w:type="dxa"/>
          </w:tblCellMar>
        </w:tblPrEx>
        <w:trPr>
          <w:trHeight w:val="77"/>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فريحة رشيد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الخاص</w:t>
            </w:r>
          </w:p>
        </w:tc>
      </w:tr>
      <w:tr w:rsidR="0099542D">
        <w:tblPrEx>
          <w:tblCellMar>
            <w:top w:w="0" w:type="dxa"/>
            <w:bottom w:w="0" w:type="dxa"/>
          </w:tblCellMar>
        </w:tblPrEx>
        <w:trPr>
          <w:trHeight w:val="409"/>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عمامرة حسان</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الأستاذية عن قسم القانون </w:t>
            </w:r>
            <w:r>
              <w:rPr>
                <w:rFonts w:ascii="Simplified Arabic" w:hAnsi="Simplified Arabic" w:cs="Simplified Arabic"/>
                <w:color w:val="000000"/>
                <w:szCs w:val="20"/>
                <w:rtl/>
                <w:lang w:val="fr-FR" w:eastAsia="fr-FR" w:bidi="ar-DZ"/>
              </w:rPr>
              <w:t>العام</w:t>
            </w:r>
          </w:p>
        </w:tc>
      </w:tr>
      <w:tr w:rsidR="0099542D">
        <w:tblPrEx>
          <w:tblCellMar>
            <w:top w:w="0" w:type="dxa"/>
            <w:bottom w:w="0" w:type="dxa"/>
          </w:tblCellMar>
        </w:tblPrEx>
        <w:trPr>
          <w:trHeight w:val="402"/>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تيطراوي عبد الرزاق</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القانون العام</w:t>
            </w:r>
          </w:p>
        </w:tc>
      </w:tr>
      <w:tr w:rsidR="0099542D">
        <w:tblPrEx>
          <w:tblCellMar>
            <w:top w:w="0" w:type="dxa"/>
            <w:bottom w:w="0" w:type="dxa"/>
          </w:tblCellMar>
        </w:tblPrEx>
        <w:trPr>
          <w:trHeight w:val="402"/>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بوضياف مليكة</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265"/>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جعبوب محمد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العلوم السياسية</w:t>
            </w:r>
          </w:p>
        </w:tc>
      </w:tr>
      <w:tr w:rsidR="0099542D">
        <w:tblPrEx>
          <w:tblCellMar>
            <w:top w:w="0" w:type="dxa"/>
            <w:bottom w:w="0" w:type="dxa"/>
          </w:tblCellMar>
        </w:tblPrEx>
        <w:trPr>
          <w:trHeight w:val="399"/>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البراهمي سفيان</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99"/>
          <w:jc w:val="center"/>
        </w:trPr>
        <w:tc>
          <w:tcPr>
            <w:tcW w:w="567" w:type="dxa"/>
            <w:tcBorders>
              <w:left w:val="single" w:sz="4" w:space="0" w:color="7030A0"/>
              <w:right w:val="single" w:sz="4" w:space="0" w:color="7030A0"/>
            </w:tcBorders>
            <w:shd w:val="clear" w:color="auto" w:fill="F9FCF6"/>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قروق كريم</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77"/>
          <w:jc w:val="center"/>
        </w:trPr>
        <w:tc>
          <w:tcPr>
            <w:tcW w:w="56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سي علي أحمد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67"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2128"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رباحي أحمد</w:t>
            </w:r>
          </w:p>
        </w:tc>
        <w:tc>
          <w:tcPr>
            <w:tcW w:w="6946" w:type="dxa"/>
            <w:tcBorders>
              <w:left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81"/>
          <w:jc w:val="center"/>
        </w:trPr>
        <w:tc>
          <w:tcPr>
            <w:tcW w:w="567"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2128"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بلعيش ربيعة</w:t>
            </w:r>
          </w:p>
        </w:tc>
        <w:tc>
          <w:tcPr>
            <w:tcW w:w="6946" w:type="dxa"/>
            <w:tcBorders>
              <w:left w:val="single" w:sz="4" w:space="0" w:color="7030A0"/>
              <w:bottom w:val="single" w:sz="4" w:space="0" w:color="7030A0"/>
              <w:right w:val="single" w:sz="4" w:space="0" w:color="7030A0"/>
            </w:tcBorders>
            <w:tcMar>
              <w:top w:w="0" w:type="dxa"/>
              <w:left w:w="57"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مسؤول المكتبة</w:t>
            </w:r>
          </w:p>
        </w:tc>
      </w:tr>
    </w:tbl>
    <w:p w:rsidR="0099542D" w:rsidRDefault="00FA2D5A">
      <w:pPr>
        <w:pStyle w:val="Standard"/>
        <w:bidi/>
        <w:spacing w:line="228" w:lineRule="auto"/>
        <w:ind w:left="-2"/>
        <w:jc w:val="center"/>
      </w:pPr>
      <w:r>
        <w:rPr>
          <w:rFonts w:ascii="Simplified Arabic" w:hAnsi="Simplified Arabic" w:cs="Simplified Arabic"/>
          <w:color w:val="000000"/>
          <w:sz w:val="10"/>
          <w:szCs w:val="10"/>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7"/>
          <w:szCs w:val="27"/>
          <w:rtl/>
        </w:rPr>
        <w:t xml:space="preserve">قــرار رقم </w:t>
      </w:r>
      <w:r>
        <w:rPr>
          <w:rFonts w:ascii="Simplified Arabic" w:hAnsi="Simplified Arabic" w:cs="Simplified Arabic"/>
          <w:b/>
          <w:bCs/>
          <w:color w:val="0000FF"/>
          <w:sz w:val="26"/>
          <w:szCs w:val="26"/>
          <w:rtl/>
        </w:rPr>
        <w:t>828</w:t>
      </w:r>
      <w:r>
        <w:rPr>
          <w:rFonts w:ascii="Simplified Arabic" w:hAnsi="Simplified Arabic" w:cs="Simplified Arabic"/>
          <w:b/>
          <w:bCs/>
          <w:color w:val="0000FF"/>
          <w:sz w:val="27"/>
          <w:szCs w:val="27"/>
          <w:rtl/>
        </w:rPr>
        <w:t xml:space="preserve">/أ.ع مؤرخ في </w:t>
      </w:r>
      <w:r>
        <w:rPr>
          <w:rFonts w:ascii="Simplified Arabic" w:hAnsi="Simplified Arabic" w:cs="Simplified Arabic"/>
          <w:b/>
          <w:bCs/>
          <w:color w:val="0000FF"/>
          <w:sz w:val="26"/>
          <w:szCs w:val="26"/>
          <w:rtl/>
        </w:rPr>
        <w:t>22</w:t>
      </w:r>
      <w:r>
        <w:rPr>
          <w:rFonts w:ascii="Simplified Arabic" w:hAnsi="Simplified Arabic" w:cs="Simplified Arabic"/>
          <w:b/>
          <w:bCs/>
          <w:color w:val="0000FF"/>
          <w:sz w:val="27"/>
          <w:szCs w:val="27"/>
          <w:rtl/>
        </w:rPr>
        <w:t xml:space="preserve"> جوان </w:t>
      </w:r>
      <w:r>
        <w:rPr>
          <w:rFonts w:ascii="Simplified Arabic" w:hAnsi="Simplified Arabic" w:cs="Simplified Arabic"/>
          <w:b/>
          <w:bCs/>
          <w:color w:val="0000FF"/>
          <w:sz w:val="26"/>
          <w:szCs w:val="26"/>
          <w:rtl/>
        </w:rPr>
        <w:t>2023</w:t>
      </w:r>
      <w:r>
        <w:rPr>
          <w:rFonts w:ascii="Simplified Arabic" w:hAnsi="Simplified Arabic" w:cs="Simplified Arabic"/>
          <w:b/>
          <w:bCs/>
          <w:color w:val="0000FF"/>
          <w:sz w:val="27"/>
          <w:szCs w:val="27"/>
          <w:rtl/>
        </w:rPr>
        <w:t xml:space="preserve">، يعدل القرار رقم </w:t>
      </w:r>
      <w:r>
        <w:rPr>
          <w:rFonts w:ascii="Simplified Arabic" w:hAnsi="Simplified Arabic" w:cs="Simplified Arabic"/>
          <w:b/>
          <w:bCs/>
          <w:color w:val="0000FF"/>
          <w:sz w:val="26"/>
          <w:szCs w:val="26"/>
          <w:rtl/>
        </w:rPr>
        <w:t>316</w:t>
      </w:r>
      <w:r>
        <w:rPr>
          <w:rFonts w:ascii="Simplified Arabic" w:hAnsi="Simplified Arabic" w:cs="Simplified Arabic"/>
          <w:b/>
          <w:bCs/>
          <w:color w:val="0000FF"/>
          <w:sz w:val="27"/>
          <w:szCs w:val="27"/>
          <w:rtl/>
        </w:rPr>
        <w:t xml:space="preserve"> المؤرخ في </w:t>
      </w:r>
      <w:r>
        <w:rPr>
          <w:rFonts w:ascii="Simplified Arabic" w:hAnsi="Simplified Arabic" w:cs="Simplified Arabic"/>
          <w:b/>
          <w:bCs/>
          <w:color w:val="0000FF"/>
          <w:sz w:val="26"/>
          <w:szCs w:val="26"/>
          <w:rtl/>
        </w:rPr>
        <w:t>03</w:t>
      </w:r>
      <w:r>
        <w:rPr>
          <w:rFonts w:ascii="Simplified Arabic" w:hAnsi="Simplified Arabic" w:cs="Simplified Arabic"/>
          <w:b/>
          <w:bCs/>
          <w:color w:val="0000FF"/>
          <w:sz w:val="27"/>
          <w:szCs w:val="27"/>
          <w:rtl/>
        </w:rPr>
        <w:t xml:space="preserve"> جوان </w:t>
      </w:r>
      <w:r>
        <w:rPr>
          <w:rFonts w:ascii="Simplified Arabic" w:hAnsi="Simplified Arabic" w:cs="Simplified Arabic"/>
          <w:b/>
          <w:bCs/>
          <w:color w:val="0000FF"/>
          <w:sz w:val="26"/>
          <w:szCs w:val="26"/>
          <w:rtl/>
        </w:rPr>
        <w:t>2020</w:t>
      </w:r>
      <w:r>
        <w:rPr>
          <w:rFonts w:ascii="Simplified Arabic" w:hAnsi="Simplified Arabic" w:cs="Simplified Arabic"/>
          <w:b/>
          <w:bCs/>
          <w:color w:val="0000FF"/>
          <w:sz w:val="27"/>
          <w:szCs w:val="27"/>
          <w:rtl/>
        </w:rPr>
        <w:t xml:space="preserve"> المحدد للقائمة الاسمية لأعضاء المجلس العلمي لكلّيـة العلوم الدقيقة والإعلام الآلي بجامعة عبد الحميد بن باديس</w:t>
      </w:r>
      <w:r>
        <w:rPr>
          <w:rFonts w:ascii="Simplified Arabic" w:hAnsi="Simplified Arabic" w:cs="Simplified Arabic"/>
          <w:b/>
          <w:bCs/>
          <w:color w:val="0000FF"/>
          <w:sz w:val="27"/>
          <w:szCs w:val="27"/>
          <w:rtl/>
        </w:rPr>
        <w:t xml:space="preserve"> مستغانم</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98-220 المؤرخ في 13 ربيع الأول عام 1419 الموافق 7 </w:t>
      </w:r>
      <w:r>
        <w:rPr>
          <w:rFonts w:ascii="Simplified Arabic" w:eastAsia="SimSun" w:hAnsi="Simplified Arabic" w:cs="Simplified Arabic"/>
          <w:color w:val="000000"/>
          <w:sz w:val="28"/>
          <w:szCs w:val="28"/>
          <w:rtl/>
        </w:rPr>
        <w:t>يوليو سنة 1998 والمتضمن إنشاء جامعة مستغانم،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03-279 المؤرخ في 24 جمادى الثانية عام 1424 الموافق 23 غشت سنة 2003 الذي يحدّد مهام الجامعة والقواعد الخاصة بتنظيمها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w:t>
      </w:r>
      <w:r>
        <w:rPr>
          <w:rFonts w:ascii="Simplified Arabic" w:eastAsia="SimSun" w:hAnsi="Simplified Arabic" w:cs="Simplified Arabic"/>
          <w:color w:val="000000"/>
          <w:sz w:val="28"/>
          <w:szCs w:val="28"/>
          <w:rtl/>
        </w:rPr>
        <w:t>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وبموجب القرار رقم 316 المؤرخ في 03 جوان 2020 المحدد القائمة الاسمية لأعضاء المجلس العلمي لكلّية العلوم الدقيقة والإعلام الآلي بجامع</w:t>
      </w:r>
      <w:r>
        <w:rPr>
          <w:rFonts w:ascii="Simplified Arabic" w:eastAsia="SimSun" w:hAnsi="Simplified Arabic" w:cs="Simplified Arabic"/>
          <w:color w:val="000000"/>
          <w:sz w:val="28"/>
          <w:szCs w:val="28"/>
          <w:rtl/>
        </w:rPr>
        <w:t>ة عبد الحميد بن باديس مستغانم.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وبناءً على محضر انتخاب ممثّلي الأساتذة بالمجلس العلمي لكلّية العلوم الدقيقة والإعلام الآلي بجامعة عبد الحميد بن باديس مستغانم المؤرّخ في 10 ماي 2023.</w:t>
      </w:r>
    </w:p>
    <w:p w:rsidR="0099542D" w:rsidRDefault="0099542D">
      <w:pPr>
        <w:pStyle w:val="Standard"/>
        <w:bidi/>
        <w:jc w:val="both"/>
        <w:rPr>
          <w:rFonts w:ascii="Simplified Arabic" w:eastAsia="SimSun" w:hAnsi="Simplified Arabic" w:cs="Simplified Arabic"/>
          <w:color w:val="000000"/>
          <w:sz w:val="2"/>
          <w:szCs w:val="2"/>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16" w:lineRule="auto"/>
        <w:jc w:val="center"/>
        <w:rPr>
          <w:rFonts w:ascii="Simplified Arabic" w:hAnsi="Simplified Arabic" w:cs="Simplified Arabic"/>
          <w:b/>
          <w:bCs/>
          <w:sz w:val="2"/>
          <w:szCs w:val="2"/>
          <w:lang w:bidi="ar-EG"/>
        </w:rPr>
      </w:pPr>
    </w:p>
    <w:p w:rsidR="0099542D" w:rsidRDefault="00FA2D5A">
      <w:pPr>
        <w:pStyle w:val="Standard"/>
        <w:bidi/>
        <w:spacing w:line="22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القرار إلى تعديل القائمة الاسمية لأع</w:t>
      </w:r>
      <w:r>
        <w:rPr>
          <w:rFonts w:ascii="Simplified Arabic" w:hAnsi="Simplified Arabic" w:cs="Simplified Arabic"/>
          <w:color w:val="000000"/>
          <w:sz w:val="28"/>
          <w:szCs w:val="28"/>
          <w:rtl/>
        </w:rPr>
        <w:t>ضاء المجلس العلمي لكلّية العلوم الدقيقة والإعلام الآلي بجامعة عبد الحميد بن باديس مستغانم.</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تحدد القائمة الاسمية لأعضاء المجلس العلمي لكلّية العلوم الدقيقة والإعلام الآلي بجامعة عبد الحميد بن باديس مستغانم ، وفقا للجدول الملحق بهذا القرار.</w:t>
      </w:r>
    </w:p>
    <w:p w:rsidR="0099542D" w:rsidRDefault="00FA2D5A">
      <w:pPr>
        <w:pStyle w:val="Standard"/>
        <w:bidi/>
        <w:spacing w:line="228" w:lineRule="auto"/>
        <w:ind w:left="850" w:hanging="850"/>
        <w:jc w:val="both"/>
      </w:pPr>
      <w:r>
        <w:rPr>
          <w:rFonts w:ascii="Simplified Arabic" w:hAnsi="Simplified Arabic" w:cs="Simplified Arabic"/>
          <w:b/>
          <w:bCs/>
          <w:color w:val="000000"/>
          <w:sz w:val="28"/>
          <w:szCs w:val="28"/>
          <w:rtl/>
        </w:rPr>
        <w:t xml:space="preserve">المادة </w:t>
      </w:r>
      <w:r>
        <w:rPr>
          <w:rFonts w:ascii="Simplified Arabic" w:hAnsi="Simplified Arabic" w:cs="Simplified Arabic"/>
          <w:b/>
          <w:bCs/>
          <w:color w:val="000000"/>
          <w:sz w:val="28"/>
          <w:szCs w:val="28"/>
          <w:rtl/>
        </w:rPr>
        <w:t>3:</w:t>
      </w:r>
      <w:r>
        <w:rPr>
          <w:rFonts w:ascii="Simplified Arabic" w:hAnsi="Simplified Arabic" w:cs="Simplified Arabic"/>
          <w:color w:val="000000"/>
          <w:sz w:val="28"/>
          <w:szCs w:val="28"/>
          <w:rtl/>
        </w:rPr>
        <w:t xml:space="preserve"> يكلف المدير العام للتعليم والتكوين ومدير جامعة عبد الحميد بن باديس مستغانم ، كل فيما يخصه، بتطبيق هذا القرار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w:t>
      </w:r>
      <w:r>
        <w:rPr>
          <w:rFonts w:ascii="Simplified Arabic" w:hAnsi="Simplified Arabic" w:cs="Simplified Arabic"/>
          <w:b/>
          <w:bCs/>
          <w:color w:val="000000"/>
          <w:sz w:val="20"/>
          <w:szCs w:val="20"/>
          <w:rtl/>
          <w:lang w:bidi="ar-DZ"/>
        </w:rPr>
        <w:t>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828/أ.ع المؤرخ في 22 جوان 2023 الذي يعدل القرار رقم 316 المؤرخ في 03 جوان 2020</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المحدد للقائمة الاسمية لأعضاء المجل</w:t>
      </w:r>
      <w:r>
        <w:rPr>
          <w:rFonts w:ascii="Simplified Arabic" w:hAnsi="Simplified Arabic" w:cs="Simplified Arabic"/>
          <w:b/>
          <w:bCs/>
          <w:color w:val="000000"/>
          <w:shd w:val="clear" w:color="auto" w:fill="C0C0C0"/>
          <w:rtl/>
          <w:lang w:bidi="ar-DZ"/>
        </w:rPr>
        <w:t>س العلمي لكلّيـة العلوم الدقيقة والإعلام الآلي بجامعة عبد الحميد بن باديس مستغانم</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9944" w:type="dxa"/>
        <w:jc w:val="center"/>
        <w:tblLayout w:type="fixed"/>
        <w:tblCellMar>
          <w:left w:w="10" w:type="dxa"/>
          <w:right w:w="10" w:type="dxa"/>
        </w:tblCellMar>
        <w:tblLook w:val="0000" w:firstRow="0" w:lastRow="0" w:firstColumn="0" w:lastColumn="0" w:noHBand="0" w:noVBand="0"/>
      </w:tblPr>
      <w:tblGrid>
        <w:gridCol w:w="587"/>
        <w:gridCol w:w="1690"/>
        <w:gridCol w:w="7667"/>
      </w:tblGrid>
      <w:tr w:rsidR="0099542D">
        <w:tblPrEx>
          <w:tblCellMar>
            <w:top w:w="0" w:type="dxa"/>
            <w:bottom w:w="0" w:type="dxa"/>
          </w:tblCellMar>
        </w:tblPrEx>
        <w:trPr>
          <w:trHeight w:val="102"/>
          <w:jc w:val="center"/>
        </w:trPr>
        <w:tc>
          <w:tcPr>
            <w:tcW w:w="58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rtl/>
                <w:lang w:val="fr-FR" w:eastAsia="fr-FR" w:bidi="ar-DZ"/>
              </w:rPr>
              <w:t>الرقم</w:t>
            </w:r>
          </w:p>
        </w:tc>
        <w:tc>
          <w:tcPr>
            <w:tcW w:w="1690"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الاسم واللقـب</w:t>
            </w:r>
          </w:p>
        </w:tc>
        <w:tc>
          <w:tcPr>
            <w:tcW w:w="7667" w:type="dxa"/>
            <w:tcBorders>
              <w:top w:val="single" w:sz="4" w:space="0" w:color="7030A0"/>
              <w:left w:val="single" w:sz="4" w:space="0" w:color="7030A0"/>
              <w:bottom w:val="single" w:sz="4" w:space="0" w:color="7030A0"/>
              <w:right w:val="single" w:sz="4" w:space="0" w:color="7030A0"/>
            </w:tcBorders>
            <w:shd w:val="clear" w:color="auto" w:fill="F9FCF6"/>
            <w:tcMar>
              <w:top w:w="0" w:type="dxa"/>
              <w:left w:w="28"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b/>
                <w:bCs/>
                <w:color w:val="000000"/>
                <w:szCs w:val="20"/>
                <w:rtl/>
                <w:lang w:val="fr-FR" w:eastAsia="fr-FR" w:bidi="ar-DZ"/>
              </w:rPr>
              <w:t>الصفـة</w:t>
            </w:r>
          </w:p>
        </w:tc>
      </w:tr>
      <w:tr w:rsidR="0099542D">
        <w:tblPrEx>
          <w:tblCellMar>
            <w:top w:w="0" w:type="dxa"/>
            <w:bottom w:w="0" w:type="dxa"/>
          </w:tblCellMar>
        </w:tblPrEx>
        <w:trPr>
          <w:trHeight w:val="102"/>
          <w:jc w:val="center"/>
        </w:trPr>
        <w:tc>
          <w:tcPr>
            <w:tcW w:w="587" w:type="dxa"/>
            <w:tcBorders>
              <w:top w:val="single" w:sz="4" w:space="0" w:color="7030A0"/>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w:t>
            </w:r>
          </w:p>
        </w:tc>
        <w:tc>
          <w:tcPr>
            <w:tcW w:w="1690"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دوخة برابح</w:t>
            </w:r>
          </w:p>
        </w:tc>
        <w:tc>
          <w:tcPr>
            <w:tcW w:w="7667" w:type="dxa"/>
            <w:tcBorders>
              <w:top w:val="single" w:sz="4" w:space="0" w:color="7030A0"/>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المجلس العلمي للكلّية، ممثّل الأساتذة ذوي مصفّ الأستاذية عن قسم الرياضيات والإعلام الآلي</w:t>
            </w:r>
          </w:p>
        </w:tc>
      </w:tr>
      <w:tr w:rsidR="0099542D">
        <w:tblPrEx>
          <w:tblCellMar>
            <w:top w:w="0" w:type="dxa"/>
            <w:bottom w:w="0" w:type="dxa"/>
          </w:tblCellMar>
        </w:tblPrEx>
        <w:trPr>
          <w:trHeight w:val="102"/>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أمير عبد الصمد</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عميد </w:t>
            </w:r>
            <w:r>
              <w:rPr>
                <w:rFonts w:ascii="Simplified Arabic" w:hAnsi="Simplified Arabic" w:cs="Simplified Arabic"/>
                <w:color w:val="000000"/>
                <w:szCs w:val="20"/>
                <w:rtl/>
                <w:lang w:val="fr-FR" w:eastAsia="fr-FR" w:bidi="ar-DZ"/>
              </w:rPr>
              <w:t>الكلّية</w:t>
            </w:r>
          </w:p>
        </w:tc>
      </w:tr>
      <w:tr w:rsidR="0099542D">
        <w:tblPrEx>
          <w:tblCellMar>
            <w:top w:w="0" w:type="dxa"/>
            <w:bottom w:w="0" w:type="dxa"/>
          </w:tblCellMar>
        </w:tblPrEx>
        <w:trPr>
          <w:trHeight w:val="102"/>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3</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عامر عبد القادر</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بالدراسات والمسائل المرتبطة بالطلبة</w:t>
            </w:r>
          </w:p>
        </w:tc>
      </w:tr>
      <w:tr w:rsidR="0099542D">
        <w:tblPrEx>
          <w:tblCellMar>
            <w:top w:w="0" w:type="dxa"/>
            <w:bottom w:w="0" w:type="dxa"/>
          </w:tblCellMar>
        </w:tblPrEx>
        <w:trPr>
          <w:trHeight w:val="272"/>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4</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بالعالية محمود</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نائب العميد المكلّف بما بعد التدرج والبحث العلمي والعلاقات الخارجية</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5</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جبارة محمد رضا</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الرياضيات والإعلام الآلي</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6</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عباس الشارف</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رئيس قسم </w:t>
            </w:r>
            <w:r>
              <w:rPr>
                <w:rFonts w:ascii="Simplified Arabic" w:hAnsi="Simplified Arabic" w:cs="Simplified Arabic"/>
                <w:color w:val="000000"/>
                <w:szCs w:val="20"/>
                <w:rtl/>
                <w:lang w:val="fr-FR" w:eastAsia="fr-FR" w:bidi="ar-DZ"/>
              </w:rPr>
              <w:t>الفيزياء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7</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ثابتي شارف</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قسم الكيمياء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8</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دحماني زوبير</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الرياضيات والإعلام الآلي</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9</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حسيني نور الدين</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الفيزياء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10</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حران أمين</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رئيس اللجنة العلمية لقسم الكيمياء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11</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حنتيت حفيظة</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الأساتذة ذوي مصفّ </w:t>
            </w:r>
            <w:r>
              <w:rPr>
                <w:rFonts w:ascii="Simplified Arabic" w:hAnsi="Simplified Arabic" w:cs="Simplified Arabic"/>
                <w:color w:val="000000"/>
                <w:szCs w:val="20"/>
                <w:rtl/>
                <w:lang w:val="fr-FR" w:eastAsia="fr-FR" w:bidi="ar-DZ"/>
              </w:rPr>
              <w:t>الأستاذية عن قسم الفيزياء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12</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بلهواري عيسى</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الفيزياء</w:t>
            </w:r>
          </w:p>
        </w:tc>
      </w:tr>
      <w:tr w:rsidR="0099542D">
        <w:tblPrEx>
          <w:tblCellMar>
            <w:top w:w="0" w:type="dxa"/>
            <w:bottom w:w="0" w:type="dxa"/>
          </w:tblCellMar>
        </w:tblPrEx>
        <w:trPr>
          <w:trHeight w:val="61"/>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13</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حراث الشارف</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14</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بلواتق عيسى</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الأساتذة ذوي مصفّ الأستاذية عن قسم الكيمياء</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15</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بلعربي لكحل</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ممثّل </w:t>
            </w:r>
            <w:r>
              <w:rPr>
                <w:rFonts w:ascii="Simplified Arabic" w:hAnsi="Simplified Arabic" w:cs="Simplified Arabic"/>
                <w:color w:val="000000"/>
                <w:szCs w:val="20"/>
                <w:rtl/>
                <w:lang w:val="fr-FR" w:eastAsia="fr-FR" w:bidi="ar-DZ"/>
              </w:rPr>
              <w:t>الأساتذة ذوي مصفّ الأستاذية عن قسم الرياضيات والإعلام الآلي</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16</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بهناس نصيرة</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17</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ميرود محمد المصطفى</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ممثّل عن الأساتذة المساعدين</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18</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بلعيدي بن  حراث</w:t>
            </w:r>
          </w:p>
        </w:tc>
        <w:tc>
          <w:tcPr>
            <w:tcW w:w="7667"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96"/>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19</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بن آشنهو عبد الحليم</w:t>
            </w:r>
          </w:p>
        </w:tc>
        <w:tc>
          <w:tcPr>
            <w:tcW w:w="766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68"/>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20</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نمشي فضيلة</w:t>
            </w:r>
          </w:p>
        </w:tc>
        <w:tc>
          <w:tcPr>
            <w:tcW w:w="766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 xml:space="preserve">مدير مخبر </w:t>
            </w:r>
            <w:r>
              <w:rPr>
                <w:rFonts w:ascii="Simplified Arabic" w:hAnsi="Simplified Arabic" w:cs="Simplified Arabic"/>
                <w:color w:val="000000"/>
                <w:szCs w:val="20"/>
                <w:rtl/>
                <w:lang w:val="fr-FR" w:eastAsia="fr-FR" w:bidi="ar-DZ"/>
              </w:rPr>
              <w:t>بحث</w:t>
            </w:r>
          </w:p>
        </w:tc>
      </w:tr>
      <w:tr w:rsidR="0099542D">
        <w:tblPrEx>
          <w:tblCellMar>
            <w:top w:w="0" w:type="dxa"/>
            <w:bottom w:w="0" w:type="dxa"/>
          </w:tblCellMar>
        </w:tblPrEx>
        <w:trPr>
          <w:trHeight w:val="264"/>
          <w:jc w:val="center"/>
        </w:trPr>
        <w:tc>
          <w:tcPr>
            <w:tcW w:w="587" w:type="dxa"/>
            <w:tcBorders>
              <w:left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21</w:t>
            </w:r>
          </w:p>
        </w:tc>
        <w:tc>
          <w:tcPr>
            <w:tcW w:w="1690" w:type="dxa"/>
            <w:tcBorders>
              <w:left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سحابة كريم</w:t>
            </w:r>
          </w:p>
        </w:tc>
        <w:tc>
          <w:tcPr>
            <w:tcW w:w="766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مدير مخبر بحث</w:t>
            </w:r>
          </w:p>
        </w:tc>
      </w:tr>
      <w:tr w:rsidR="0099542D">
        <w:tblPrEx>
          <w:tblCellMar>
            <w:top w:w="0" w:type="dxa"/>
            <w:bottom w:w="0" w:type="dxa"/>
          </w:tblCellMar>
        </w:tblPrEx>
        <w:trPr>
          <w:trHeight w:val="396"/>
          <w:jc w:val="center"/>
        </w:trPr>
        <w:tc>
          <w:tcPr>
            <w:tcW w:w="587" w:type="dxa"/>
            <w:tcBorders>
              <w:left w:val="single" w:sz="4" w:space="0" w:color="7030A0"/>
              <w:bottom w:val="single" w:sz="4" w:space="0" w:color="7030A0"/>
              <w:right w:val="single" w:sz="4" w:space="0" w:color="7030A0"/>
            </w:tcBorders>
            <w:shd w:val="clear" w:color="auto" w:fill="F9FCF6"/>
            <w:tcMar>
              <w:top w:w="0" w:type="dxa"/>
              <w:left w:w="28" w:type="dxa"/>
              <w:bottom w:w="0" w:type="dxa"/>
              <w:right w:w="57" w:type="dxa"/>
            </w:tcMar>
            <w:vAlign w:val="center"/>
          </w:tcPr>
          <w:p w:rsidR="0099542D" w:rsidRDefault="00FA2D5A">
            <w:pPr>
              <w:pStyle w:val="Standard"/>
              <w:spacing w:line="235" w:lineRule="auto"/>
              <w:jc w:val="center"/>
              <w:rPr>
                <w:szCs w:val="20"/>
                <w:lang w:val="fr-FR" w:eastAsia="fr-FR"/>
              </w:rPr>
            </w:pPr>
            <w:r>
              <w:rPr>
                <w:rFonts w:ascii="Simplified Arabic" w:hAnsi="Simplified Arabic" w:cs="Simplified Arabic"/>
                <w:b/>
                <w:bCs/>
                <w:color w:val="000000"/>
                <w:szCs w:val="20"/>
                <w:lang w:val="fr-FR" w:eastAsia="fr-FR" w:bidi="ar-DZ"/>
              </w:rPr>
              <w:t>22</w:t>
            </w:r>
          </w:p>
        </w:tc>
        <w:tc>
          <w:tcPr>
            <w:tcW w:w="1690"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لعرباوي محمد</w:t>
            </w:r>
          </w:p>
        </w:tc>
        <w:tc>
          <w:tcPr>
            <w:tcW w:w="7667" w:type="dxa"/>
            <w:tcBorders>
              <w:left w:val="single" w:sz="4" w:space="0" w:color="7030A0"/>
              <w:bottom w:val="single" w:sz="4" w:space="0" w:color="7030A0"/>
              <w:right w:val="single" w:sz="4" w:space="0" w:color="7030A0"/>
            </w:tcBorders>
            <w:tcMar>
              <w:top w:w="0" w:type="dxa"/>
              <w:left w:w="28" w:type="dxa"/>
              <w:bottom w:w="0" w:type="dxa"/>
              <w:right w:w="57" w:type="dxa"/>
            </w:tcMar>
            <w:vAlign w:val="center"/>
          </w:tcPr>
          <w:p w:rsidR="0099542D" w:rsidRDefault="00FA2D5A">
            <w:pPr>
              <w:pStyle w:val="Standard"/>
              <w:spacing w:line="235" w:lineRule="auto"/>
              <w:jc w:val="right"/>
              <w:rPr>
                <w:szCs w:val="20"/>
                <w:lang w:val="fr-FR" w:eastAsia="fr-FR"/>
              </w:rPr>
            </w:pPr>
            <w:r>
              <w:rPr>
                <w:rFonts w:ascii="Simplified Arabic" w:hAnsi="Simplified Arabic" w:cs="Simplified Arabic"/>
                <w:color w:val="000000"/>
                <w:szCs w:val="20"/>
                <w:rtl/>
                <w:lang w:val="fr-FR" w:eastAsia="fr-FR" w:bidi="ar-DZ"/>
              </w:rPr>
              <w:t>مسؤول مكتبة الكلية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829/أ.ع مؤرخ في 22 جوان 2023، يعدل القرار رقم 547 المؤرخ في 26 أفريل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مركز تنمية الطاقات المتجددة</w:t>
      </w:r>
    </w:p>
    <w:p w:rsidR="0099542D" w:rsidRDefault="0099542D">
      <w:pPr>
        <w:pStyle w:val="Standard"/>
        <w:tabs>
          <w:tab w:val="left" w:pos="3096"/>
        </w:tabs>
        <w:bidi/>
        <w:spacing w:line="228" w:lineRule="auto"/>
        <w:jc w:val="center"/>
        <w:rPr>
          <w:rFonts w:ascii="Simplified Arabic" w:hAnsi="Simplified Arabic" w:cs="Simplified Arabic"/>
          <w:b/>
          <w:bCs/>
          <w:sz w:val="6"/>
          <w:szCs w:val="6"/>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tabs>
          <w:tab w:val="left" w:pos="404"/>
          <w:tab w:val="left" w:pos="558"/>
        </w:tabs>
        <w:bidi/>
        <w:spacing w:line="235" w:lineRule="auto"/>
        <w:ind w:left="198" w:hanging="198"/>
        <w:jc w:val="both"/>
      </w:pPr>
      <w:r>
        <w:rPr>
          <w:rFonts w:ascii="Simplified Arabic" w:eastAsia="SimSun" w:hAnsi="Simplified Arabic" w:cs="Simplified Arabic"/>
          <w:color w:val="000000"/>
          <w:sz w:val="28"/>
          <w:szCs w:val="28"/>
          <w:rtl/>
        </w:rPr>
        <w:t>بمقتضى المرسوم رقم 88-60 المؤرخ في 4شعبان عام 1408الموافق22 مارس سنة 1988والمتضمن إنشاء مركز تنمية الطاقات المتجددة، المعدلوالمتمم،لاسيما المادة 5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1444 الموافق 16مارس سنــــة 2023 </w:t>
      </w:r>
      <w:r>
        <w:rPr>
          <w:rFonts w:ascii="Simplified Arabic" w:eastAsia="SimSun" w:hAnsi="Simplified Arabic" w:cs="Simplified Arabic"/>
          <w:color w:val="000000"/>
          <w:sz w:val="28"/>
          <w:szCs w:val="28"/>
          <w:rtl/>
        </w:rPr>
        <w:t>والمتضمن تعيين أعضاء الحكومة.</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والذي يحدّد القانون الأساسي النموذجي للمؤسسة العمومية ذات الطابع العلمي والتكنولوجي، لاسيما المادة 13 منه.</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المرسوم التنفيذي</w:t>
      </w:r>
      <w:r>
        <w:rPr>
          <w:rFonts w:ascii="Simplified Arabic" w:eastAsia="SimSun" w:hAnsi="Simplified Arabic" w:cs="Simplified Arabic"/>
          <w:color w:val="000000"/>
          <w:sz w:val="28"/>
          <w:szCs w:val="28"/>
          <w:rtl/>
        </w:rPr>
        <w:t xml:space="preserve"> رقم 13-77 المؤرخ في 18ربيع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35" w:lineRule="auto"/>
        <w:ind w:left="198" w:hanging="198"/>
        <w:jc w:val="both"/>
      </w:pPr>
      <w:r>
        <w:rPr>
          <w:rFonts w:ascii="Simplified Arabic" w:eastAsia="SimSun" w:hAnsi="Simplified Arabic" w:cs="Simplified Arabic"/>
          <w:color w:val="000000"/>
          <w:sz w:val="28"/>
          <w:szCs w:val="28"/>
          <w:rtl/>
        </w:rPr>
        <w:t>وبمقتضى القرار رقم 547 المؤرخ في 26 أفريل 2023 الذي يحدد القائمة الاسمية لأعضاء مجلس إدارة مركز تنمية الطاقات المتجددة،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w:t>
      </w:r>
      <w:r>
        <w:rPr>
          <w:rFonts w:ascii="Simplified Arabic" w:hAnsi="Simplified Arabic" w:cs="Simplified Arabic"/>
          <w:b/>
          <w:bCs/>
          <w:sz w:val="28"/>
          <w:szCs w:val="28"/>
          <w:shd w:val="clear" w:color="auto" w:fill="C0C0C0"/>
          <w:rtl/>
          <w:lang w:bidi="ar-DZ"/>
        </w:rPr>
        <w:t>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547 المؤرخ في 26 أفريل 2023، المعدل، والمذكور أعلاه وتحرر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تحدد القائمة الاسمية لأعضاء مجلس إدارة</w:t>
      </w:r>
      <w:r>
        <w:rPr>
          <w:rFonts w:ascii="Simplified Arabic" w:hAnsi="Simplified Arabic" w:cs="Simplified Arabic"/>
          <w:color w:val="000000"/>
          <w:sz w:val="28"/>
          <w:szCs w:val="28"/>
          <w:rtl/>
        </w:rPr>
        <w:t xml:space="preserve"> مركز تنمية الطاقات المتجددة، كما يلي:</w:t>
      </w:r>
    </w:p>
    <w:p w:rsidR="0099542D" w:rsidRDefault="00FA2D5A">
      <w:pPr>
        <w:pStyle w:val="ListParagraph"/>
        <w:numPr>
          <w:ilvl w:val="0"/>
          <w:numId w:val="512"/>
        </w:numPr>
        <w:bidi/>
        <w:spacing w:line="251" w:lineRule="auto"/>
        <w:ind w:left="1417" w:hanging="283"/>
        <w:jc w:val="both"/>
      </w:pPr>
      <w:r>
        <w:rPr>
          <w:rFonts w:ascii="Simplified Arabic" w:hAnsi="Simplified Arabic" w:cs="Simplified Arabic"/>
          <w:b/>
          <w:bCs/>
          <w:color w:val="000000"/>
          <w:sz w:val="28"/>
          <w:szCs w:val="28"/>
          <w:rtl/>
          <w:lang w:val="en-US" w:eastAsia="en-US"/>
        </w:rPr>
        <w:t>الأعضاء الآخرين:</w:t>
      </w:r>
    </w:p>
    <w:p w:rsidR="0099542D" w:rsidRDefault="00FA2D5A">
      <w:pPr>
        <w:pStyle w:val="ListParagraph"/>
        <w:numPr>
          <w:ilvl w:val="0"/>
          <w:numId w:val="513"/>
        </w:numPr>
        <w:bidi/>
        <w:spacing w:line="251" w:lineRule="auto"/>
        <w:ind w:left="1700"/>
        <w:jc w:val="both"/>
      </w:pPr>
      <w:r>
        <w:rPr>
          <w:rFonts w:ascii="Simplified Arabic" w:hAnsi="Simplified Arabic" w:cs="Simplified Arabic"/>
          <w:color w:val="000000"/>
          <w:sz w:val="28"/>
          <w:szCs w:val="28"/>
          <w:rtl/>
          <w:lang w:val="en-US" w:eastAsia="en-US"/>
        </w:rPr>
        <w:t>السيد عبد الباقي نور الدين    / مدير المركز،</w:t>
      </w:r>
    </w:p>
    <w:p w:rsidR="0099542D" w:rsidRDefault="00FA2D5A">
      <w:pPr>
        <w:pStyle w:val="ListParagraph"/>
        <w:numPr>
          <w:ilvl w:val="0"/>
          <w:numId w:val="262"/>
        </w:numPr>
        <w:bidi/>
        <w:spacing w:line="251" w:lineRule="auto"/>
        <w:ind w:left="1700"/>
        <w:jc w:val="both"/>
      </w:pPr>
      <w:r>
        <w:rPr>
          <w:rFonts w:ascii="Simplified Arabic" w:hAnsi="Simplified Arabic" w:cs="Simplified Arabic"/>
          <w:color w:val="000000"/>
          <w:sz w:val="28"/>
          <w:szCs w:val="28"/>
          <w:rtl/>
          <w:lang w:val="en-US" w:eastAsia="en-US"/>
        </w:rPr>
        <w:t>السيدة قري وهيبة               /  رئيس المجلس العلمي،</w:t>
      </w:r>
    </w:p>
    <w:p w:rsidR="0099542D" w:rsidRDefault="00FA2D5A">
      <w:pPr>
        <w:pStyle w:val="ListParagraph"/>
        <w:numPr>
          <w:ilvl w:val="0"/>
          <w:numId w:val="262"/>
        </w:numPr>
        <w:bidi/>
        <w:spacing w:line="251" w:lineRule="auto"/>
        <w:ind w:left="1700"/>
        <w:jc w:val="both"/>
      </w:pPr>
      <w:r>
        <w:rPr>
          <w:rFonts w:ascii="Simplified Arabic" w:hAnsi="Simplified Arabic" w:cs="Simplified Arabic"/>
          <w:color w:val="000000"/>
          <w:sz w:val="28"/>
          <w:szCs w:val="28"/>
          <w:rtl/>
          <w:lang w:val="en-US" w:eastAsia="en-US"/>
        </w:rPr>
        <w:t>السيد عباس محمد                / مدير وحدة بحث،</w:t>
      </w:r>
    </w:p>
    <w:p w:rsidR="0099542D" w:rsidRDefault="00FA2D5A">
      <w:pPr>
        <w:pStyle w:val="ListParagraph"/>
        <w:numPr>
          <w:ilvl w:val="0"/>
          <w:numId w:val="262"/>
        </w:numPr>
        <w:bidi/>
        <w:spacing w:line="251" w:lineRule="auto"/>
        <w:ind w:left="1700"/>
        <w:jc w:val="both"/>
      </w:pPr>
      <w:r>
        <w:rPr>
          <w:rFonts w:ascii="Simplified Arabic" w:hAnsi="Simplified Arabic" w:cs="Simplified Arabic"/>
          <w:color w:val="000000"/>
          <w:sz w:val="28"/>
          <w:szCs w:val="28"/>
          <w:rtl/>
          <w:lang w:val="en-US" w:eastAsia="en-US"/>
        </w:rPr>
        <w:t>السيد مهاجر سمير              / مدير وحدة بحث،</w:t>
      </w:r>
    </w:p>
    <w:p w:rsidR="0099542D" w:rsidRDefault="00FA2D5A">
      <w:pPr>
        <w:pStyle w:val="ListParagraph"/>
        <w:numPr>
          <w:ilvl w:val="0"/>
          <w:numId w:val="262"/>
        </w:numPr>
        <w:bidi/>
        <w:spacing w:line="251" w:lineRule="auto"/>
        <w:ind w:left="1700"/>
        <w:jc w:val="both"/>
      </w:pPr>
      <w:r>
        <w:rPr>
          <w:rFonts w:ascii="Simplified Arabic" w:hAnsi="Simplified Arabic" w:cs="Simplified Arabic"/>
          <w:color w:val="000000"/>
          <w:sz w:val="28"/>
          <w:szCs w:val="28"/>
          <w:rtl/>
          <w:lang w:val="en-US" w:eastAsia="en-US"/>
        </w:rPr>
        <w:t>السيد جعفر جلول                / مدير وحدة بحث."</w:t>
      </w:r>
    </w:p>
    <w:p w:rsidR="0099542D" w:rsidRDefault="00FA2D5A">
      <w:pPr>
        <w:pStyle w:val="Standard"/>
        <w:bidi/>
        <w:spacing w:line="251" w:lineRule="auto"/>
        <w:ind w:left="1133"/>
        <w:jc w:val="right"/>
      </w:pPr>
      <w:r>
        <w:rPr>
          <w:rFonts w:ascii="Simplified Arabic" w:hAnsi="Simplified Arabic" w:cs="Simplified Arabic"/>
          <w:b/>
          <w:bCs/>
          <w:color w:val="000000"/>
          <w:sz w:val="28"/>
          <w:szCs w:val="28"/>
          <w:rtl/>
        </w:rPr>
        <w:t>".......................................والباقي بدون تغيير......................................"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w:t>
      </w:r>
      <w:r>
        <w:rPr>
          <w:rFonts w:ascii="Simplified Arabic" w:hAnsi="Simplified Arabic" w:cs="Simplified Arabic"/>
          <w:b/>
          <w:bCs/>
          <w:color w:val="000000"/>
          <w:sz w:val="20"/>
          <w:szCs w:val="20"/>
          <w:rtl/>
          <w:lang w:bidi="ar-DZ"/>
        </w:rPr>
        <w:t xml:space="preserve">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830/أ.ع مؤرخ في 22 جوان 2023، يعدل القرار رقم 669 المؤرخ في 30 ماي 2023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مر</w:t>
      </w:r>
      <w:r>
        <w:rPr>
          <w:rFonts w:ascii="Simplified Arabic" w:hAnsi="Simplified Arabic" w:cs="Simplified Arabic"/>
          <w:b/>
          <w:bCs/>
          <w:color w:val="0000FF"/>
          <w:sz w:val="28"/>
          <w:szCs w:val="28"/>
          <w:rtl/>
        </w:rPr>
        <w:t>كز البحث في التكنولوجيات الصناعية</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404"/>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92-280 المؤرخ في 5 محرم عام </w:t>
      </w:r>
      <w:r>
        <w:rPr>
          <w:rFonts w:ascii="Simplified Arabic" w:eastAsia="SimSun" w:hAnsi="Simplified Arabic" w:cs="Simplified Arabic"/>
          <w:color w:val="000000"/>
          <w:sz w:val="28"/>
          <w:szCs w:val="28"/>
          <w:rtl/>
        </w:rPr>
        <w:t>1413 الموافق 6 يوليو سنة 1992، والمتضمن إنشاء مركز البحث العلمي والتقني للإلحام والمراقبة، المعدل والمتمم، لاسيما المادة 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w:t>
      </w:r>
      <w:r>
        <w:rPr>
          <w:rFonts w:ascii="Simplified Arabic" w:eastAsia="SimSun" w:hAnsi="Simplified Arabic" w:cs="Simplified Arabic"/>
          <w:color w:val="000000"/>
          <w:sz w:val="28"/>
          <w:szCs w:val="28"/>
          <w:rtl/>
        </w:rPr>
        <w:t>ي للمؤسسة العمومية ذات الطابع العلمي والتكنولوجي، لاسيما المادة 13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669 المؤرخ في 30 م</w:t>
      </w:r>
      <w:r>
        <w:rPr>
          <w:rFonts w:ascii="Simplified Arabic" w:eastAsia="SimSun" w:hAnsi="Simplified Arabic" w:cs="Simplified Arabic"/>
          <w:color w:val="000000"/>
          <w:sz w:val="28"/>
          <w:szCs w:val="28"/>
          <w:rtl/>
        </w:rPr>
        <w:t>اي 2023 الذي يحدد القائمة الاسمية لأعضاء مجلس إدارة مركز البحث في التكنولوجيات الصناعية.</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jc w:val="center"/>
        <w:rPr>
          <w:rFonts w:ascii="Simplified Arabic" w:hAnsi="Simplified Arabic" w:cs="Simplified Arabic"/>
          <w:sz w:val="6"/>
          <w:szCs w:val="6"/>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669 المؤرخ في 30 ماي 2023، والمذكور أعلاه، وتحرر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 xml:space="preserve"> </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تحدد القائمة الاسمية لأعضاء مجلس إدارة مركز البحث في التكنولوجيات الصناعية ، كما يلي:</w:t>
      </w:r>
    </w:p>
    <w:p w:rsidR="0099542D" w:rsidRDefault="00FA2D5A">
      <w:pPr>
        <w:pStyle w:val="ListParagraph"/>
        <w:numPr>
          <w:ilvl w:val="0"/>
          <w:numId w:val="514"/>
        </w:numPr>
        <w:bidi/>
        <w:jc w:val="right"/>
        <w:outlineLvl w:val="0"/>
      </w:pPr>
      <w:r>
        <w:rPr>
          <w:rFonts w:ascii="Simplified Arabic" w:hAnsi="Simplified Arabic" w:cs="Simplified Arabic"/>
          <w:b/>
          <w:bCs/>
          <w:sz w:val="28"/>
          <w:szCs w:val="28"/>
          <w:u w:val="single"/>
          <w:rtl/>
          <w:lang w:bidi="ar-DZ"/>
        </w:rPr>
        <w:t>بالنسبة للشخصيات الممثلة لقطاعات النشاط:</w:t>
      </w:r>
    </w:p>
    <w:p w:rsidR="0099542D" w:rsidRDefault="00FA2D5A">
      <w:pPr>
        <w:pStyle w:val="ListParagraph"/>
        <w:numPr>
          <w:ilvl w:val="0"/>
          <w:numId w:val="515"/>
        </w:numPr>
        <w:bidi/>
        <w:spacing w:line="251" w:lineRule="auto"/>
        <w:ind w:left="1700"/>
        <w:jc w:val="both"/>
      </w:pPr>
      <w:r>
        <w:rPr>
          <w:rFonts w:ascii="Simplified Arabic" w:hAnsi="Simplified Arabic" w:cs="Simplified Arabic"/>
          <w:color w:val="000000"/>
          <w:sz w:val="28"/>
          <w:szCs w:val="28"/>
          <w:rtl/>
          <w:lang w:val="en-US" w:eastAsia="en-US"/>
        </w:rPr>
        <w:t>السيد برار عز الدين</w:t>
      </w:r>
    </w:p>
    <w:p w:rsidR="0099542D" w:rsidRDefault="00FA2D5A">
      <w:pPr>
        <w:pStyle w:val="Standard"/>
        <w:bidi/>
        <w:spacing w:line="251" w:lineRule="auto"/>
        <w:ind w:left="1133"/>
        <w:jc w:val="right"/>
      </w:pPr>
      <w:r>
        <w:rPr>
          <w:rFonts w:ascii="Simplified Arabic" w:hAnsi="Simplified Arabic" w:cs="Simplified Arabic"/>
          <w:b/>
          <w:bCs/>
          <w:color w:val="000000"/>
          <w:sz w:val="28"/>
          <w:szCs w:val="28"/>
          <w:rtl/>
        </w:rPr>
        <w:t>".......................................والباقي بدون تغيير......................................"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w:t>
      </w:r>
      <w:r>
        <w:rPr>
          <w:rFonts w:ascii="Simplified Arabic" w:hAnsi="Simplified Arabic" w:cs="Simplified Arabic"/>
          <w:b/>
          <w:bCs/>
          <w:color w:val="000000"/>
          <w:sz w:val="20"/>
          <w:szCs w:val="20"/>
          <w:rtl/>
          <w:lang w:bidi="ar-DZ"/>
        </w:rPr>
        <w:t>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831/أ.ع مؤرخ في 22 جوان 2023، يعدل القرار رقم 659  المؤرخ  في  26 أكتوبر سنة 2022 الذي   يحدد القائمة الاسمية لأعضاء المجلس العلمي لمركز تنمية الطاقات المتجددة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88-60 المؤرخ في 4 شعبان عام 1408 الموافق 22 مارس سنة 1988، المتضمن إنشاء مركز تنمية الطاقات المتجددة،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w:t>
      </w:r>
      <w:r>
        <w:rPr>
          <w:rFonts w:ascii="Simplified Arabic" w:eastAsia="SimSun" w:hAnsi="Simplified Arabic" w:cs="Simplified Arabic"/>
          <w:color w:val="000000"/>
          <w:sz w:val="28"/>
          <w:szCs w:val="28"/>
          <w:rtl/>
        </w:rPr>
        <w:t xml:space="preserve">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 لا سيما المادة 21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w:t>
      </w:r>
      <w:r>
        <w:rPr>
          <w:rFonts w:ascii="Simplified Arabic" w:eastAsia="SimSun" w:hAnsi="Simplified Arabic" w:cs="Simplified Arabic"/>
          <w:color w:val="000000"/>
          <w:sz w:val="28"/>
          <w:szCs w:val="28"/>
          <w:rtl/>
        </w:rPr>
        <w:t>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659 المؤرخ في 26 أكتوبر سنة 2022 الذي يحدد القائمة الاسمية لأعضاء المجلس العلمي لمركز تنمية الطاقات الم</w:t>
      </w:r>
      <w:r>
        <w:rPr>
          <w:rFonts w:ascii="Simplified Arabic" w:eastAsia="SimSun" w:hAnsi="Simplified Arabic" w:cs="Simplified Arabic"/>
          <w:color w:val="000000"/>
          <w:sz w:val="28"/>
          <w:szCs w:val="28"/>
          <w:rtl/>
        </w:rPr>
        <w:t>تجددة.</w:t>
      </w:r>
    </w:p>
    <w:p w:rsidR="0099542D" w:rsidRDefault="0099542D">
      <w:pPr>
        <w:pStyle w:val="Standard"/>
        <w:keepNext/>
        <w:bidi/>
        <w:spacing w:line="80" w:lineRule="exact"/>
        <w:jc w:val="both"/>
        <w:outlineLvl w:val="4"/>
        <w:rPr>
          <w:rFonts w:ascii="Times New (W1)" w:hAnsi="Times New (W1)" w:cs="DTP Naskh 4"/>
          <w:b/>
          <w:bCs/>
          <w:sz w:val="8"/>
          <w:szCs w:val="8"/>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4"/>
          <w:szCs w:val="4"/>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659 المؤرخ في 26 أكتوبر سنة 2022، والمذكور أعلاه وتحرر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w:t>
      </w:r>
      <w:r>
        <w:rPr>
          <w:rFonts w:ascii="Simplified Arabic" w:hAnsi="Simplified Arabic" w:cs="Simplified Arabic"/>
          <w:b/>
          <w:bCs/>
          <w:color w:val="000000"/>
          <w:sz w:val="28"/>
          <w:szCs w:val="28"/>
          <w:rtl/>
        </w:rPr>
        <w:t>بدون تغيير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تحدد القائمة الاسمية لأعضاء المجلس العلمي لمركز تنمية الطاقات المتجددة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بـدون تغـيير</w:t>
      </w:r>
      <w:r>
        <w:rPr>
          <w:rFonts w:ascii="Simplified Arabic" w:hAnsi="Simplified Arabic" w:cs="Simplified Arabic"/>
          <w:color w:val="000000"/>
          <w:sz w:val="28"/>
          <w:szCs w:val="28"/>
          <w:rtl/>
        </w:rPr>
        <w:t>)........................................</w:t>
      </w:r>
    </w:p>
    <w:p w:rsidR="0099542D" w:rsidRDefault="00FA2D5A">
      <w:pPr>
        <w:pStyle w:val="ListParagraph"/>
        <w:numPr>
          <w:ilvl w:val="0"/>
          <w:numId w:val="516"/>
        </w:numPr>
        <w:bidi/>
        <w:spacing w:line="251" w:lineRule="auto"/>
        <w:ind w:left="1417" w:hanging="283"/>
        <w:jc w:val="both"/>
      </w:pPr>
      <w:r>
        <w:rPr>
          <w:rFonts w:ascii="Simplified Arabic" w:hAnsi="Simplified Arabic" w:cs="Simplified Arabic"/>
          <w:b/>
          <w:bCs/>
          <w:color w:val="000000"/>
          <w:sz w:val="28"/>
          <w:szCs w:val="28"/>
          <w:rtl/>
          <w:lang w:val="en-US" w:eastAsia="en-US"/>
        </w:rPr>
        <w:t>الأعضاء بحكم القانون:</w:t>
      </w:r>
    </w:p>
    <w:tbl>
      <w:tblPr>
        <w:bidiVisual/>
        <w:tblW w:w="6945" w:type="dxa"/>
        <w:tblInd w:w="1417" w:type="dxa"/>
        <w:tblLayout w:type="fixed"/>
        <w:tblCellMar>
          <w:left w:w="10" w:type="dxa"/>
          <w:right w:w="10" w:type="dxa"/>
        </w:tblCellMar>
        <w:tblLook w:val="0000" w:firstRow="0" w:lastRow="0" w:firstColumn="0" w:lastColumn="0" w:noHBand="0" w:noVBand="0"/>
      </w:tblPr>
      <w:tblGrid>
        <w:gridCol w:w="1558"/>
        <w:gridCol w:w="2268"/>
        <w:gridCol w:w="3119"/>
      </w:tblGrid>
      <w:tr w:rsidR="0099542D">
        <w:tblPrEx>
          <w:tblCellMar>
            <w:top w:w="0" w:type="dxa"/>
            <w:bottom w:w="0" w:type="dxa"/>
          </w:tblCellMar>
        </w:tblPrEx>
        <w:trPr>
          <w:trHeight w:val="274"/>
        </w:trPr>
        <w:tc>
          <w:tcPr>
            <w:tcW w:w="1558" w:type="dxa"/>
            <w:tcMar>
              <w:top w:w="0" w:type="dxa"/>
              <w:left w:w="108" w:type="dxa"/>
              <w:bottom w:w="0" w:type="dxa"/>
              <w:right w:w="108" w:type="dxa"/>
            </w:tcMar>
          </w:tcPr>
          <w:p w:rsidR="0099542D" w:rsidRDefault="00FA2D5A">
            <w:pPr>
              <w:pStyle w:val="ListParagraph"/>
              <w:numPr>
                <w:ilvl w:val="0"/>
                <w:numId w:val="517"/>
              </w:numPr>
              <w:bidi/>
              <w:spacing w:line="251" w:lineRule="auto"/>
              <w:ind w:left="198" w:hanging="198"/>
              <w:jc w:val="both"/>
            </w:pPr>
            <w:r>
              <w:rPr>
                <w:rFonts w:ascii="Simplified Arabic" w:hAnsi="Simplified Arabic" w:cs="Simplified Arabic"/>
                <w:color w:val="000000"/>
                <w:sz w:val="28"/>
                <w:szCs w:val="28"/>
                <w:rtl/>
              </w:rPr>
              <w:t>عبد الباقي</w:t>
            </w:r>
          </w:p>
        </w:tc>
        <w:tc>
          <w:tcPr>
            <w:tcW w:w="2268"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نورالدين</w:t>
            </w:r>
          </w:p>
        </w:tc>
        <w:tc>
          <w:tcPr>
            <w:tcW w:w="3119"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مدير المركز،</w:t>
            </w:r>
          </w:p>
        </w:tc>
      </w:tr>
      <w:tr w:rsidR="0099542D">
        <w:tblPrEx>
          <w:tblCellMar>
            <w:top w:w="0" w:type="dxa"/>
            <w:bottom w:w="0" w:type="dxa"/>
          </w:tblCellMar>
        </w:tblPrEx>
        <w:trPr>
          <w:trHeight w:val="292"/>
        </w:trPr>
        <w:tc>
          <w:tcPr>
            <w:tcW w:w="1558" w:type="dxa"/>
            <w:tcMar>
              <w:top w:w="0" w:type="dxa"/>
              <w:left w:w="108" w:type="dxa"/>
              <w:bottom w:w="0" w:type="dxa"/>
              <w:right w:w="108" w:type="dxa"/>
            </w:tcMar>
          </w:tcPr>
          <w:p w:rsidR="0099542D" w:rsidRDefault="00FA2D5A">
            <w:pPr>
              <w:pStyle w:val="ListParagraph"/>
              <w:numPr>
                <w:ilvl w:val="0"/>
                <w:numId w:val="266"/>
              </w:numPr>
              <w:bidi/>
              <w:spacing w:line="251" w:lineRule="auto"/>
              <w:ind w:left="198" w:hanging="198"/>
              <w:jc w:val="both"/>
            </w:pPr>
            <w:r>
              <w:rPr>
                <w:rFonts w:ascii="Simplified Arabic" w:hAnsi="Simplified Arabic" w:cs="Simplified Arabic"/>
                <w:color w:val="000000"/>
                <w:sz w:val="28"/>
                <w:szCs w:val="28"/>
                <w:rtl/>
              </w:rPr>
              <w:t>عباس</w:t>
            </w:r>
          </w:p>
        </w:tc>
        <w:tc>
          <w:tcPr>
            <w:tcW w:w="2268"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محمد</w:t>
            </w:r>
          </w:p>
        </w:tc>
        <w:tc>
          <w:tcPr>
            <w:tcW w:w="3119"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مدير وحدة بحث،</w:t>
            </w:r>
          </w:p>
        </w:tc>
      </w:tr>
      <w:tr w:rsidR="0099542D">
        <w:tblPrEx>
          <w:tblCellMar>
            <w:top w:w="0" w:type="dxa"/>
            <w:bottom w:w="0" w:type="dxa"/>
          </w:tblCellMar>
        </w:tblPrEx>
        <w:trPr>
          <w:trHeight w:val="300"/>
        </w:trPr>
        <w:tc>
          <w:tcPr>
            <w:tcW w:w="1558" w:type="dxa"/>
            <w:tcMar>
              <w:top w:w="0" w:type="dxa"/>
              <w:left w:w="108" w:type="dxa"/>
              <w:bottom w:w="0" w:type="dxa"/>
              <w:right w:w="108" w:type="dxa"/>
            </w:tcMar>
          </w:tcPr>
          <w:p w:rsidR="0099542D" w:rsidRDefault="00FA2D5A">
            <w:pPr>
              <w:pStyle w:val="ListParagraph"/>
              <w:numPr>
                <w:ilvl w:val="0"/>
                <w:numId w:val="266"/>
              </w:numPr>
              <w:bidi/>
              <w:spacing w:line="251" w:lineRule="auto"/>
              <w:ind w:left="198" w:hanging="198"/>
              <w:jc w:val="both"/>
            </w:pPr>
            <w:r>
              <w:rPr>
                <w:rFonts w:ascii="Simplified Arabic" w:hAnsi="Simplified Arabic" w:cs="Simplified Arabic"/>
                <w:color w:val="000000"/>
                <w:sz w:val="28"/>
                <w:szCs w:val="28"/>
                <w:rtl/>
              </w:rPr>
              <w:t>مهاجر</w:t>
            </w:r>
          </w:p>
        </w:tc>
        <w:tc>
          <w:tcPr>
            <w:tcW w:w="2268"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سمير</w:t>
            </w:r>
          </w:p>
        </w:tc>
        <w:tc>
          <w:tcPr>
            <w:tcW w:w="3119"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مدير وحدة بحث،</w:t>
            </w:r>
            <w:r>
              <w:rPr>
                <w:rFonts w:ascii="Simplified Arabic" w:hAnsi="Simplified Arabic" w:cs="Simplified Arabic"/>
                <w:color w:val="000000"/>
                <w:sz w:val="28"/>
                <w:szCs w:val="28"/>
                <w:rtl/>
              </w:rPr>
              <w:tab/>
            </w:r>
          </w:p>
        </w:tc>
      </w:tr>
      <w:tr w:rsidR="0099542D">
        <w:tblPrEx>
          <w:tblCellMar>
            <w:top w:w="0" w:type="dxa"/>
            <w:bottom w:w="0" w:type="dxa"/>
          </w:tblCellMar>
        </w:tblPrEx>
        <w:trPr>
          <w:trHeight w:val="270"/>
        </w:trPr>
        <w:tc>
          <w:tcPr>
            <w:tcW w:w="1558" w:type="dxa"/>
            <w:tcMar>
              <w:top w:w="0" w:type="dxa"/>
              <w:left w:w="108" w:type="dxa"/>
              <w:bottom w:w="0" w:type="dxa"/>
              <w:right w:w="108" w:type="dxa"/>
            </w:tcMar>
          </w:tcPr>
          <w:p w:rsidR="0099542D" w:rsidRDefault="00FA2D5A">
            <w:pPr>
              <w:pStyle w:val="ListParagraph"/>
              <w:numPr>
                <w:ilvl w:val="0"/>
                <w:numId w:val="266"/>
              </w:numPr>
              <w:bidi/>
              <w:spacing w:line="251" w:lineRule="auto"/>
              <w:ind w:left="198" w:hanging="198"/>
              <w:jc w:val="both"/>
            </w:pPr>
            <w:r>
              <w:rPr>
                <w:rFonts w:ascii="Simplified Arabic" w:hAnsi="Simplified Arabic" w:cs="Simplified Arabic"/>
                <w:color w:val="000000"/>
                <w:sz w:val="28"/>
                <w:szCs w:val="28"/>
                <w:rtl/>
              </w:rPr>
              <w:t>جعفر</w:t>
            </w:r>
          </w:p>
        </w:tc>
        <w:tc>
          <w:tcPr>
            <w:tcW w:w="2268"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جلول</w:t>
            </w:r>
          </w:p>
        </w:tc>
        <w:tc>
          <w:tcPr>
            <w:tcW w:w="3119" w:type="dxa"/>
            <w:tcMar>
              <w:top w:w="0" w:type="dxa"/>
              <w:left w:w="108" w:type="dxa"/>
              <w:bottom w:w="0" w:type="dxa"/>
              <w:right w:w="108" w:type="dxa"/>
            </w:tcMar>
          </w:tcPr>
          <w:p w:rsidR="0099542D" w:rsidRDefault="00FA2D5A">
            <w:pPr>
              <w:pStyle w:val="Standard"/>
              <w:bidi/>
              <w:spacing w:line="251" w:lineRule="auto"/>
              <w:jc w:val="both"/>
            </w:pPr>
            <w:r>
              <w:rPr>
                <w:rFonts w:ascii="Simplified Arabic" w:hAnsi="Simplified Arabic" w:cs="Simplified Arabic"/>
                <w:color w:val="000000"/>
                <w:sz w:val="28"/>
                <w:szCs w:val="28"/>
                <w:rtl/>
              </w:rPr>
              <w:t>مدير وحدة بحث".</w:t>
            </w:r>
          </w:p>
        </w:tc>
      </w:tr>
    </w:tbl>
    <w:p w:rsidR="0099542D" w:rsidRDefault="0099542D">
      <w:pPr>
        <w:pStyle w:val="Standard"/>
        <w:bidi/>
        <w:spacing w:line="251" w:lineRule="auto"/>
        <w:ind w:left="1133" w:hanging="1133"/>
        <w:jc w:val="both"/>
        <w:rPr>
          <w:rFonts w:ascii="Simplified Arabic" w:hAnsi="Simplified Arabic" w:cs="Simplified Arabic"/>
          <w:b/>
          <w:bCs/>
          <w:color w:val="000000"/>
          <w:sz w:val="2"/>
          <w:szCs w:val="2"/>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22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832/أ.ع مؤرخ في </w:t>
      </w:r>
      <w:r>
        <w:rPr>
          <w:rFonts w:ascii="Simplified Arabic" w:hAnsi="Simplified Arabic" w:cs="Simplified Arabic"/>
          <w:b/>
          <w:bCs/>
          <w:color w:val="0000FF"/>
          <w:sz w:val="28"/>
          <w:szCs w:val="28"/>
          <w:rtl/>
        </w:rPr>
        <w:t>26 جوان 2023، يعدل القرار رقم 486 المؤرخ في 19 أفريل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الآداب واللغات لدى جامعة  قسنطينة1</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84-213 المؤرخ في 21 ذي القعدة عام 1404 الموافق 18 غشت 1984 و</w:t>
      </w:r>
      <w:r>
        <w:rPr>
          <w:rFonts w:ascii="Simplified Arabic" w:eastAsia="SimSun" w:hAnsi="Simplified Arabic" w:cs="Simplified Arabic"/>
          <w:color w:val="000000"/>
          <w:sz w:val="28"/>
          <w:szCs w:val="28"/>
          <w:rtl/>
        </w:rPr>
        <w:t>المتعلق بتنظيم جامعة قسنطينة1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w:t>
      </w:r>
      <w:r>
        <w:rPr>
          <w:rFonts w:ascii="Simplified Arabic" w:eastAsia="SimSun" w:hAnsi="Simplified Arabic" w:cs="Simplified Arabic"/>
          <w:color w:val="000000"/>
          <w:sz w:val="28"/>
          <w:szCs w:val="28"/>
          <w:rtl/>
        </w:rPr>
        <w:t>غشت سنة 2003، الذي يحدد 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w:t>
      </w:r>
      <w:r>
        <w:rPr>
          <w:rFonts w:ascii="Simplified Arabic" w:eastAsia="SimSun" w:hAnsi="Simplified Arabic" w:cs="Simplified Arabic"/>
          <w:color w:val="000000"/>
          <w:sz w:val="28"/>
          <w:szCs w:val="28"/>
          <w:rtl/>
        </w:rPr>
        <w:t>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414 المؤرخ في 12 نوفمبر 2012 والمتضمن إنشاء الأقسام المكونة لكلية الآداب واللغات لدى جامعة قسنطينة1.</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486 المؤرخ في 19 أفريل 2022 ، الذي يحدد القائمة الإسمية لأعضاء مجلس كلية الآداب واللغات لدى جامعة قسنطينة1.</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w:t>
      </w:r>
      <w:r>
        <w:rPr>
          <w:rFonts w:ascii="Simplified Arabic" w:hAnsi="Simplified Arabic" w:cs="Simplified Arabic"/>
          <w:b/>
          <w:bCs/>
          <w:sz w:val="28"/>
          <w:szCs w:val="28"/>
          <w:shd w:val="clear" w:color="auto" w:fill="C0C0C0"/>
          <w:rtl/>
          <w:lang w:bidi="ar-DZ"/>
        </w:rPr>
        <w:t>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486 المؤرخ في 19 أفريل 2022 والمذكور أعلاه، كما هو محدد في 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ملحق بالقرار رقم 832/أ.ع المؤرخ في 26 جوان 2023 يعدل القرار رقم 486 المؤرخ في 19 أفريل 2022</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الذي يحدد القائمة الإسمية لأعضاء مجلس ك</w:t>
      </w:r>
      <w:r>
        <w:rPr>
          <w:rFonts w:ascii="Simplified Arabic" w:hAnsi="Simplified Arabic" w:cs="Simplified Arabic"/>
          <w:b/>
          <w:bCs/>
          <w:color w:val="000000"/>
          <w:shd w:val="clear" w:color="auto" w:fill="C0C0C0"/>
          <w:rtl/>
          <w:lang w:bidi="ar-DZ"/>
        </w:rPr>
        <w:t>لية الآداب واللغات لدى جامعة  قسنطينة1</w:t>
      </w:r>
    </w:p>
    <w:p w:rsidR="0099542D" w:rsidRDefault="0099542D">
      <w:pPr>
        <w:pStyle w:val="Standard"/>
        <w:bidi/>
        <w:ind w:left="-2"/>
        <w:jc w:val="center"/>
        <w:rPr>
          <w:rFonts w:ascii="Simplified Arabic" w:hAnsi="Simplified Arabic" w:cs="Simplified Arabic"/>
          <w:b/>
          <w:bCs/>
          <w:color w:val="000000"/>
          <w:sz w:val="2"/>
          <w:szCs w:val="2"/>
          <w:lang w:bidi="ar-DZ"/>
        </w:rPr>
      </w:pPr>
    </w:p>
    <w:tbl>
      <w:tblPr>
        <w:bidiVisual/>
        <w:tblW w:w="8912" w:type="dxa"/>
        <w:jc w:val="center"/>
        <w:tblLayout w:type="fixed"/>
        <w:tblCellMar>
          <w:left w:w="10" w:type="dxa"/>
          <w:right w:w="10" w:type="dxa"/>
        </w:tblCellMar>
        <w:tblLook w:val="0000" w:firstRow="0" w:lastRow="0" w:firstColumn="0" w:lastColumn="0" w:noHBand="0" w:noVBand="0"/>
      </w:tblPr>
      <w:tblGrid>
        <w:gridCol w:w="2328"/>
        <w:gridCol w:w="6584"/>
      </w:tblGrid>
      <w:tr w:rsidR="0099542D">
        <w:tblPrEx>
          <w:tblCellMar>
            <w:top w:w="0" w:type="dxa"/>
            <w:bottom w:w="0" w:type="dxa"/>
          </w:tblCellMar>
        </w:tblPrEx>
        <w:trPr>
          <w:trHeight w:val="267"/>
          <w:jc w:val="center"/>
        </w:trPr>
        <w:tc>
          <w:tcPr>
            <w:tcW w:w="23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b/>
                <w:bCs/>
                <w:color w:val="000000"/>
                <w:rtl/>
                <w:lang w:bidi="ar-DZ"/>
              </w:rPr>
              <w:t>اللقب والاسم</w:t>
            </w:r>
          </w:p>
        </w:tc>
        <w:tc>
          <w:tcPr>
            <w:tcW w:w="658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64"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67"/>
          <w:jc w:val="center"/>
        </w:trPr>
        <w:tc>
          <w:tcPr>
            <w:tcW w:w="2328"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8"/>
              </w:numPr>
              <w:bidi/>
              <w:spacing w:line="264" w:lineRule="auto"/>
              <w:ind w:left="198" w:hanging="198"/>
              <w:jc w:val="right"/>
            </w:pPr>
            <w:r>
              <w:rPr>
                <w:rFonts w:ascii="Simplified Arabic" w:hAnsi="Simplified Arabic" w:cs="Simplified Arabic"/>
                <w:color w:val="000000"/>
                <w:rtl/>
                <w:lang w:bidi="ar-DZ"/>
              </w:rPr>
              <w:t>كاتب حسن</w:t>
            </w:r>
          </w:p>
        </w:tc>
        <w:tc>
          <w:tcPr>
            <w:tcW w:w="6583"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قديد دياب</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64"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لعروس داليا عتيقة</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64" w:lineRule="auto"/>
              <w:jc w:val="right"/>
            </w:pPr>
            <w:r>
              <w:rPr>
                <w:rFonts w:ascii="Simplified Arabic" w:hAnsi="Simplified Arabic" w:cs="Simplified Arabic"/>
                <w:color w:val="000000"/>
                <w:rtl/>
                <w:lang w:bidi="ar-DZ"/>
              </w:rPr>
              <w:t>رئيسة قسم الآداب واللغة الفرنسية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محمودي شعيب</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64" w:lineRule="auto"/>
              <w:jc w:val="right"/>
            </w:pPr>
            <w:r>
              <w:rPr>
                <w:rFonts w:ascii="Simplified Arabic" w:hAnsi="Simplified Arabic" w:cs="Simplified Arabic"/>
                <w:color w:val="000000"/>
                <w:rtl/>
                <w:lang w:bidi="ar-DZ"/>
              </w:rPr>
              <w:t>رئيس قسم الآداب واللغة العربية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حماني نسرين</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64" w:lineRule="auto"/>
              <w:jc w:val="right"/>
            </w:pPr>
            <w:r>
              <w:rPr>
                <w:rFonts w:ascii="Simplified Arabic" w:hAnsi="Simplified Arabic" w:cs="Simplified Arabic"/>
                <w:color w:val="000000"/>
                <w:rtl/>
                <w:lang w:bidi="ar-DZ"/>
              </w:rPr>
              <w:t xml:space="preserve">رئيسة قسم </w:t>
            </w:r>
            <w:r>
              <w:rPr>
                <w:rFonts w:ascii="Simplified Arabic" w:hAnsi="Simplified Arabic" w:cs="Simplified Arabic"/>
                <w:color w:val="000000"/>
                <w:rtl/>
                <w:lang w:bidi="ar-DZ"/>
              </w:rPr>
              <w:t>الآداب واللغة  الإنجليزية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بن طالب مصطفى</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64" w:lineRule="auto"/>
              <w:jc w:val="right"/>
            </w:pPr>
            <w:r>
              <w:rPr>
                <w:rFonts w:ascii="Simplified Arabic" w:hAnsi="Simplified Arabic" w:cs="Simplified Arabic"/>
                <w:color w:val="000000"/>
                <w:rtl/>
                <w:lang w:bidi="ar-DZ"/>
              </w:rPr>
              <w:t>رئيس قسم الترجمة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قروي زهيرة</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مديرة مخبر بحث</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حاجي الصديق</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الأساتذة ذوي مصف الأستاذية عن قسم   الآداب  واللغة العربية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هبيرة عز الدين</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منتخب  عن الأساتذة ذوي مصف الأستاذية عن قسم  الآداب  </w:t>
            </w:r>
            <w:r>
              <w:rPr>
                <w:rFonts w:ascii="Simplified Arabic" w:hAnsi="Simplified Arabic" w:cs="Simplified Arabic"/>
                <w:color w:val="000000"/>
                <w:rtl/>
                <w:lang w:bidi="ar-DZ"/>
              </w:rPr>
              <w:t>واللغة العربية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بن سقسلي عنتر</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الأساتذة ذوي مصف الأستاذية عن قسم   الآداب  واللغة الفرنسية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زغنوف شفيق</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الأساتذة ذوي مصف الأستاذية عن قسم الآداب  واللغة الفرنسية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ساحلي فتيحة</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ممثلة منتخبة عن الأساتذة ذوي مصف الأستاذية عن قسم </w:t>
            </w:r>
            <w:r>
              <w:rPr>
                <w:rFonts w:ascii="Simplified Arabic" w:hAnsi="Simplified Arabic" w:cs="Simplified Arabic"/>
                <w:color w:val="000000"/>
                <w:rtl/>
                <w:lang w:bidi="ar-DZ"/>
              </w:rPr>
              <w:t>الآداب  واللغة  الإنجليزية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حمادوش فاطمة</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ممثلة منتخبة عن الأساتذة ذوي مصف الأستاذية عن قسم   الآداب واللغة  الإنجليزية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صبيحي محمد الأخضر</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منتخب عن الأساتذة ذوي مصف الأستاذية عن قسم الترجمة   </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بن شعبان عبد الغاني</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الأساتذة ذوي مصف الأستاذ</w:t>
            </w:r>
            <w:r>
              <w:rPr>
                <w:rFonts w:ascii="Simplified Arabic" w:hAnsi="Simplified Arabic" w:cs="Simplified Arabic"/>
                <w:color w:val="000000"/>
                <w:rtl/>
                <w:lang w:bidi="ar-DZ"/>
              </w:rPr>
              <w:t>ية عن قسم الترجمة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باقة نادية</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جزار محمد</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حمدان زوبير</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المستخدمين الإداريين والتقنيين وعمال الخدمات</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شراونة سايح</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 منتخب عن المستخدمين الإداريين والتقنيين </w:t>
            </w:r>
            <w:r>
              <w:rPr>
                <w:rFonts w:ascii="Simplified Arabic" w:hAnsi="Simplified Arabic" w:cs="Simplified Arabic"/>
                <w:color w:val="000000"/>
                <w:rtl/>
                <w:lang w:bidi="ar-DZ"/>
              </w:rPr>
              <w:t>وعمال الخدمات</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رقاد هديل</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ممثلة منتخبة عن الطلبة عن قسم الآداب  واللغة العربية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آية منيرة رأس العين</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ممثلة منتخبة عن الطلبة عن قسم الآداب واللغة  الإنجليزية</w:t>
            </w:r>
          </w:p>
        </w:tc>
      </w:tr>
      <w:tr w:rsidR="0099542D">
        <w:tblPrEx>
          <w:tblCellMar>
            <w:top w:w="0" w:type="dxa"/>
            <w:bottom w:w="0" w:type="dxa"/>
          </w:tblCellMar>
        </w:tblPrEx>
        <w:trPr>
          <w:trHeight w:val="267"/>
          <w:jc w:val="center"/>
        </w:trPr>
        <w:tc>
          <w:tcPr>
            <w:tcW w:w="2328"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صفار إسحاق</w:t>
            </w:r>
          </w:p>
        </w:tc>
        <w:tc>
          <w:tcPr>
            <w:tcW w:w="6583"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ممثل منتخب عن الطلبة عن قسم الترجمة</w:t>
            </w:r>
          </w:p>
        </w:tc>
      </w:tr>
      <w:tr w:rsidR="0099542D">
        <w:tblPrEx>
          <w:tblCellMar>
            <w:top w:w="0" w:type="dxa"/>
            <w:bottom w:w="0" w:type="dxa"/>
          </w:tblCellMar>
        </w:tblPrEx>
        <w:trPr>
          <w:trHeight w:val="267"/>
          <w:jc w:val="center"/>
        </w:trPr>
        <w:tc>
          <w:tcPr>
            <w:tcW w:w="2328"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267"/>
              </w:numPr>
              <w:bidi/>
              <w:spacing w:line="264" w:lineRule="auto"/>
              <w:ind w:left="198" w:hanging="198"/>
              <w:jc w:val="right"/>
            </w:pPr>
            <w:r>
              <w:rPr>
                <w:rFonts w:ascii="Simplified Arabic" w:hAnsi="Simplified Arabic" w:cs="Simplified Arabic"/>
                <w:color w:val="000000"/>
                <w:rtl/>
                <w:lang w:bidi="ar-DZ"/>
              </w:rPr>
              <w:t>عساس شهرزاد</w:t>
            </w:r>
          </w:p>
        </w:tc>
        <w:tc>
          <w:tcPr>
            <w:tcW w:w="6583"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64" w:lineRule="auto"/>
              <w:jc w:val="right"/>
            </w:pPr>
            <w:r>
              <w:rPr>
                <w:rFonts w:ascii="Simplified Arabic" w:hAnsi="Simplified Arabic" w:cs="Simplified Arabic"/>
                <w:color w:val="000000"/>
                <w:rtl/>
                <w:lang w:bidi="ar-DZ"/>
              </w:rPr>
              <w:t xml:space="preserve">ممثلة منتخبة عن الطلبة عن قسم </w:t>
            </w:r>
            <w:r>
              <w:rPr>
                <w:rFonts w:ascii="Simplified Arabic" w:hAnsi="Simplified Arabic" w:cs="Simplified Arabic"/>
                <w:color w:val="000000"/>
                <w:rtl/>
                <w:lang w:bidi="ar-DZ"/>
              </w:rPr>
              <w:t>الآداب واللغة الفرنسية</w:t>
            </w:r>
          </w:p>
        </w:tc>
      </w:tr>
    </w:tbl>
    <w:p w:rsidR="0099542D" w:rsidRDefault="00FA2D5A">
      <w:pPr>
        <w:pStyle w:val="Standard"/>
        <w:bidi/>
        <w:spacing w:line="228" w:lineRule="auto"/>
        <w:ind w:left="-2"/>
        <w:jc w:val="center"/>
      </w:pPr>
      <w:r>
        <w:rPr>
          <w:rFonts w:ascii="Simplified Arabic" w:hAnsi="Simplified Arabic" w:cs="Simplified Arabic"/>
          <w:color w:val="000000"/>
          <w:sz w:val="16"/>
          <w:szCs w:val="1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6"/>
          <w:szCs w:val="16"/>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833/أ.ع مؤرخ في 26 جوان 2023، يعدل القرار  رقم 1409 المؤرخ في 8 ديسمبر 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الذي يحدد القائمة الإسمية لأعضاء مجلس كلية العلوم الاجتماعية والإنسانية لدى جامعة الطارف</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w:t>
      </w:r>
      <w:r>
        <w:rPr>
          <w:rFonts w:ascii="Simplified Arabic" w:hAnsi="Simplified Arabic" w:cs="Simplified Arabic"/>
          <w:b/>
          <w:bCs/>
          <w:sz w:val="28"/>
          <w:szCs w:val="28"/>
          <w:rtl/>
          <w:lang w:bidi="ar-DZ"/>
        </w:rPr>
        <w:t>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w:t>
      </w:r>
      <w:r>
        <w:rPr>
          <w:rFonts w:ascii="Simplified Arabic" w:eastAsia="SimSun" w:hAnsi="Simplified Arabic" w:cs="Simplified Arabic"/>
          <w:color w:val="000000"/>
          <w:sz w:val="28"/>
          <w:szCs w:val="28"/>
          <w:rtl/>
        </w:rPr>
        <w:t>مهام الجامعة والقواعد الخاصة بتنظيمها وسيرها، المعدل والمتمم، لا سيما المادتان 37 و39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12-242 المؤرخ في 14 رجب عام 1433 الموافق 4 يونيو سنة 2012، والمتضمن إنشاء جامعة الطارف.</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w:t>
      </w:r>
      <w:r>
        <w:rPr>
          <w:rFonts w:ascii="Simplified Arabic" w:eastAsia="SimSun" w:hAnsi="Simplified Arabic" w:cs="Simplified Arabic"/>
          <w:color w:val="000000"/>
          <w:sz w:val="28"/>
          <w:szCs w:val="28"/>
          <w:rtl/>
        </w:rPr>
        <w:t>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806 المؤرخ في 27 ديسمبر 2012  والمتضمن إنشاء الأقسام المكونة لكلية العلوم الاجتماعية والإنسانية لدى جامعة الطارف.</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1409</w:t>
      </w:r>
      <w:r>
        <w:rPr>
          <w:rFonts w:ascii="Simplified Arabic" w:eastAsia="SimSun" w:hAnsi="Simplified Arabic" w:cs="Simplified Arabic"/>
          <w:color w:val="000000"/>
          <w:sz w:val="28"/>
          <w:szCs w:val="28"/>
          <w:rtl/>
        </w:rPr>
        <w:t xml:space="preserve"> المؤرخ في 8 ديسمبر 2021 ، الذي يحدد القائمة الإسمية لأعضاء مجلس كلية العلوم الاجتماعية والإنسانية لدى جامعة الطارف.</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1409 المؤرخ في 8 ديسمبر 2021،  والمذكور أعلاه، كما هو محدد في الجدول الملحق بهذ</w:t>
      </w:r>
      <w:r>
        <w:rPr>
          <w:rFonts w:ascii="Simplified Arabic" w:hAnsi="Simplified Arabic" w:cs="Simplified Arabic"/>
          <w:color w:val="000000"/>
          <w:sz w:val="28"/>
          <w:szCs w:val="28"/>
          <w:rtl/>
        </w:rPr>
        <w:t>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w:t>
      </w:r>
    </w:p>
    <w:p w:rsidR="0099542D" w:rsidRDefault="00FA2D5A">
      <w:pPr>
        <w:pStyle w:val="Standard"/>
        <w:bidi/>
        <w:spacing w:line="228" w:lineRule="auto"/>
        <w:jc w:val="center"/>
        <w:outlineLvl w:val="0"/>
      </w:pPr>
      <w:r>
        <w:rPr>
          <w:rFonts w:ascii="Simplified Arabic" w:hAnsi="Simplified Arabic" w:cs="Simplified Arabic"/>
          <w:b/>
          <w:bCs/>
          <w:color w:val="000000"/>
          <w:rtl/>
          <w:lang w:bidi="ar-DZ"/>
        </w:rPr>
        <w:t>ملحق بالقرار رقم 833/أ.ع المؤرخ في 26 جوان 2023 يعدل القرار  رقم 1409 المؤرخ في 8 ديسمبر 2021</w:t>
      </w:r>
    </w:p>
    <w:p w:rsidR="0099542D" w:rsidRDefault="00FA2D5A">
      <w:pPr>
        <w:pStyle w:val="Standard"/>
        <w:bidi/>
        <w:spacing w:line="228" w:lineRule="auto"/>
        <w:jc w:val="center"/>
        <w:outlineLvl w:val="0"/>
      </w:pPr>
      <w:r>
        <w:rPr>
          <w:rFonts w:ascii="Simplified Arabic" w:hAnsi="Simplified Arabic" w:cs="Simplified Arabic"/>
          <w:b/>
          <w:bCs/>
          <w:color w:val="000000"/>
          <w:shd w:val="clear" w:color="auto" w:fill="C0C0C0"/>
          <w:rtl/>
          <w:lang w:bidi="ar-DZ"/>
        </w:rPr>
        <w:t>الذي يحدد القائمة الإسمية لأعضاء مجلس كلية العلوم الاجتماعية والإنسانية لدى جامعة الطارف</w:t>
      </w:r>
    </w:p>
    <w:p w:rsidR="0099542D" w:rsidRDefault="0099542D">
      <w:pPr>
        <w:pStyle w:val="Standard"/>
        <w:bidi/>
        <w:jc w:val="center"/>
        <w:outlineLvl w:val="0"/>
        <w:rPr>
          <w:rFonts w:ascii="Simplified Arabic" w:hAnsi="Simplified Arabic" w:cs="Simplified Arabic"/>
          <w:b/>
          <w:bCs/>
          <w:color w:val="000000"/>
          <w:sz w:val="2"/>
          <w:szCs w:val="2"/>
          <w:lang w:bidi="ar-DZ"/>
        </w:rPr>
      </w:pPr>
    </w:p>
    <w:tbl>
      <w:tblPr>
        <w:bidiVisual/>
        <w:tblW w:w="9164" w:type="dxa"/>
        <w:jc w:val="center"/>
        <w:tblLayout w:type="fixed"/>
        <w:tblCellMar>
          <w:left w:w="10" w:type="dxa"/>
          <w:right w:w="10" w:type="dxa"/>
        </w:tblCellMar>
        <w:tblLook w:val="0000" w:firstRow="0" w:lastRow="0" w:firstColumn="0" w:lastColumn="0" w:noHBand="0" w:noVBand="0"/>
      </w:tblPr>
      <w:tblGrid>
        <w:gridCol w:w="2597"/>
        <w:gridCol w:w="6567"/>
      </w:tblGrid>
      <w:tr w:rsidR="0099542D">
        <w:tblPrEx>
          <w:tblCellMar>
            <w:top w:w="0" w:type="dxa"/>
            <w:bottom w:w="0" w:type="dxa"/>
          </w:tblCellMar>
        </w:tblPrEx>
        <w:trPr>
          <w:trHeight w:val="296"/>
          <w:jc w:val="center"/>
        </w:trPr>
        <w:tc>
          <w:tcPr>
            <w:tcW w:w="259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اللقب والاسم</w:t>
            </w:r>
          </w:p>
        </w:tc>
        <w:tc>
          <w:tcPr>
            <w:tcW w:w="656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96"/>
          <w:jc w:val="center"/>
        </w:trPr>
        <w:tc>
          <w:tcPr>
            <w:tcW w:w="2597"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19"/>
              </w:numPr>
              <w:bidi/>
              <w:ind w:left="198" w:hanging="198"/>
              <w:jc w:val="right"/>
            </w:pPr>
            <w:r>
              <w:rPr>
                <w:rFonts w:ascii="Simplified Arabic" w:hAnsi="Simplified Arabic" w:cs="Simplified Arabic"/>
                <w:color w:val="000000"/>
                <w:rtl/>
                <w:lang w:bidi="ar-DZ"/>
              </w:rPr>
              <w:t>العابد عبد اللطيف</w:t>
            </w:r>
          </w:p>
        </w:tc>
        <w:tc>
          <w:tcPr>
            <w:tcW w:w="6566"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عميد الكلية، رئيسا</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بوزيان راضية</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رئيسة المجلس العلمي للكلية</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فوضيل محمد فؤاد</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jc w:val="right"/>
            </w:pPr>
            <w:r>
              <w:rPr>
                <w:rFonts w:ascii="Simplified Arabic" w:hAnsi="Simplified Arabic" w:cs="Simplified Arabic"/>
                <w:color w:val="000000"/>
                <w:rtl/>
                <w:lang w:bidi="ar-DZ"/>
              </w:rPr>
              <w:t>رئيس قسم العلوم الاجتماعية</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شرفة لياس</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الأساتذة ذوي مصف الأستاذية عن قسم العلوم الاجتماعية</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دفون محمد</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الأساتذة ذوي مصف </w:t>
            </w:r>
            <w:r>
              <w:rPr>
                <w:rFonts w:ascii="Simplified Arabic" w:hAnsi="Simplified Arabic" w:cs="Simplified Arabic"/>
                <w:color w:val="000000"/>
                <w:rtl/>
                <w:lang w:bidi="ar-DZ"/>
              </w:rPr>
              <w:t>الأستاذية عن قسم العلوم الاجتماعية</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خطابي سعد</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غوماري زعرة</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المساعدين</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 xml:space="preserve">عاتي هالة  </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96"/>
          <w:jc w:val="center"/>
        </w:trPr>
        <w:tc>
          <w:tcPr>
            <w:tcW w:w="2597"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عمارة حسان</w:t>
            </w:r>
          </w:p>
        </w:tc>
        <w:tc>
          <w:tcPr>
            <w:tcW w:w="6566"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 xml:space="preserve">ممثل منتخب عن المستخدمين </w:t>
            </w:r>
            <w:r>
              <w:rPr>
                <w:rFonts w:ascii="Simplified Arabic" w:hAnsi="Simplified Arabic" w:cs="Simplified Arabic"/>
                <w:color w:val="000000"/>
                <w:rtl/>
                <w:lang w:bidi="ar-DZ"/>
              </w:rPr>
              <w:t>الإداريين والتقنيين وعمال الخدمات</w:t>
            </w:r>
          </w:p>
        </w:tc>
      </w:tr>
      <w:tr w:rsidR="0099542D">
        <w:tblPrEx>
          <w:tblCellMar>
            <w:top w:w="0" w:type="dxa"/>
            <w:bottom w:w="0" w:type="dxa"/>
          </w:tblCellMar>
        </w:tblPrEx>
        <w:trPr>
          <w:trHeight w:val="296"/>
          <w:jc w:val="center"/>
        </w:trPr>
        <w:tc>
          <w:tcPr>
            <w:tcW w:w="2597"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6"/>
              </w:numPr>
              <w:bidi/>
              <w:ind w:left="198" w:hanging="198"/>
              <w:jc w:val="right"/>
            </w:pPr>
            <w:r>
              <w:rPr>
                <w:rFonts w:ascii="Simplified Arabic" w:hAnsi="Simplified Arabic" w:cs="Simplified Arabic"/>
                <w:color w:val="000000"/>
                <w:rtl/>
                <w:lang w:bidi="ar-DZ"/>
              </w:rPr>
              <w:t xml:space="preserve">دريسي سمير  </w:t>
            </w:r>
          </w:p>
        </w:tc>
        <w:tc>
          <w:tcPr>
            <w:tcW w:w="6566"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right"/>
            </w:pPr>
            <w:r>
              <w:rPr>
                <w:rFonts w:ascii="Simplified Arabic" w:hAnsi="Simplified Arabic" w:cs="Simplified Arabic"/>
                <w:color w:val="000000"/>
                <w:rtl/>
                <w:lang w:bidi="ar-DZ"/>
              </w:rPr>
              <w:t>ممثل منتخب عن الطلبة عن قسم  العلوم الاجتماعية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834/أ.ع مؤرخ في 26 جوان 2023، يعدل القرار  رقم 546 المؤرخ في 11 ماي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الإسمية لأعضاء مجلس كلية الحقوق والعلوم السياسية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5"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03-279 المؤرخ في 24 جمادى الثانية عام 1424 الموافق 23 غشت سنة 2003، الذي يحدد مهام الجامعة </w:t>
      </w:r>
      <w:r>
        <w:rPr>
          <w:rFonts w:ascii="Simplified Arabic" w:eastAsia="SimSun" w:hAnsi="Simplified Arabic" w:cs="Simplified Arabic"/>
          <w:color w:val="000000"/>
          <w:sz w:val="28"/>
          <w:szCs w:val="28"/>
          <w:rtl/>
        </w:rPr>
        <w:t>والقواعد الخاصة بتنظيمها وسيرها، المعدل والمتمم، لا سيما المادتان 37 و39 منه.</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12-242 المؤرخ في 14 رجب عام 1433 الموافق 4 يونيو سنة 2012، والمتضمن إنشاء جامعة الطارف.</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w:t>
      </w:r>
      <w:r>
        <w:rPr>
          <w:rFonts w:ascii="Simplified Arabic" w:eastAsia="SimSun" w:hAnsi="Simplified Arabic" w:cs="Simplified Arabic"/>
          <w:color w:val="000000"/>
          <w:sz w:val="28"/>
          <w:szCs w:val="28"/>
          <w:rtl/>
        </w:rPr>
        <w:t>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القرار رقم 708 المؤرخ في 27 ديسمبر 2012 والمتضمن إنشاء الأقسام المكونة لكلية الحقوق والعلوم السياسية لدى جامعة الطارف.</w:t>
      </w:r>
    </w:p>
    <w:p w:rsidR="0099542D" w:rsidRDefault="00FA2D5A">
      <w:pPr>
        <w:pStyle w:val="Standard"/>
        <w:numPr>
          <w:ilvl w:val="0"/>
          <w:numId w:val="17"/>
        </w:numPr>
        <w:bidi/>
        <w:spacing w:line="225" w:lineRule="auto"/>
        <w:ind w:left="198" w:hanging="198"/>
        <w:jc w:val="both"/>
      </w:pPr>
      <w:r>
        <w:rPr>
          <w:rFonts w:ascii="Simplified Arabic" w:eastAsia="SimSun" w:hAnsi="Simplified Arabic" w:cs="Simplified Arabic"/>
          <w:color w:val="000000"/>
          <w:sz w:val="28"/>
          <w:szCs w:val="28"/>
          <w:rtl/>
        </w:rPr>
        <w:t>وبمقتضى القرار رقم 546 المؤرخ في 11 ماي 20</w:t>
      </w:r>
      <w:r>
        <w:rPr>
          <w:rFonts w:ascii="Simplified Arabic" w:eastAsia="SimSun" w:hAnsi="Simplified Arabic" w:cs="Simplified Arabic"/>
          <w:color w:val="000000"/>
          <w:sz w:val="28"/>
          <w:szCs w:val="28"/>
          <w:rtl/>
        </w:rPr>
        <w:t>22، الذي يحدد القائمة الإسمية لأعضاء مجلس كلية الحقوق والعلوم السياسية لدى جامعة الطارف.</w:t>
      </w:r>
    </w:p>
    <w:p w:rsidR="0099542D" w:rsidRDefault="00FA2D5A">
      <w:pPr>
        <w:pStyle w:val="Standard"/>
        <w:bidi/>
        <w:spacing w:line="225"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546 المؤرخ في 11 ماي 2022، والمذكور أعلاه، كما هو محدد في الجدول الملحق بهذا القرار.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الـمادة 2:</w:t>
      </w:r>
      <w:r>
        <w:rPr>
          <w:rFonts w:ascii="Simplified Arabic" w:hAnsi="Simplified Arabic" w:cs="Simplified Arabic"/>
          <w:color w:val="000000"/>
          <w:sz w:val="28"/>
          <w:szCs w:val="28"/>
          <w:rtl/>
        </w:rPr>
        <w:t xml:space="preserve"> ينشر هذا الق</w:t>
      </w:r>
      <w:r>
        <w:rPr>
          <w:rFonts w:ascii="Simplified Arabic" w:hAnsi="Simplified Arabic" w:cs="Simplified Arabic"/>
          <w:color w:val="000000"/>
          <w:sz w:val="28"/>
          <w:szCs w:val="28"/>
          <w:rtl/>
        </w:rPr>
        <w:t>رار في النشرة الرسمية للتعليم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جوان 2023</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5" w:lineRule="auto"/>
        <w:jc w:val="center"/>
        <w:outlineLvl w:val="0"/>
      </w:pP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8"/>
          <w:szCs w:val="8"/>
          <w:rtl/>
        </w:rPr>
        <w:t>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5" w:lineRule="auto"/>
        <w:ind w:left="-2"/>
        <w:jc w:val="center"/>
      </w:pPr>
      <w:r>
        <w:rPr>
          <w:rFonts w:ascii="Simplified Arabic" w:hAnsi="Simplified Arabic" w:cs="Simplified Arabic"/>
          <w:b/>
          <w:bCs/>
          <w:color w:val="000000"/>
          <w:rtl/>
          <w:lang w:bidi="ar-DZ"/>
        </w:rPr>
        <w:t>ملحق بالقرار رقم 834/أ.ع المؤرخ في 26 جوان 2023 يعدل القرار رقم 546 المؤرخ في 11 ماي 2022</w:t>
      </w:r>
    </w:p>
    <w:p w:rsidR="0099542D" w:rsidRDefault="00FA2D5A">
      <w:pPr>
        <w:pStyle w:val="Standard"/>
        <w:bidi/>
        <w:spacing w:line="225" w:lineRule="auto"/>
        <w:ind w:left="-2"/>
        <w:jc w:val="center"/>
      </w:pPr>
      <w:r>
        <w:rPr>
          <w:rFonts w:ascii="Simplified Arabic" w:hAnsi="Simplified Arabic" w:cs="Simplified Arabic"/>
          <w:b/>
          <w:bCs/>
          <w:color w:val="000000"/>
          <w:shd w:val="clear" w:color="auto" w:fill="C0C0C0"/>
          <w:rtl/>
          <w:lang w:bidi="ar-DZ"/>
        </w:rPr>
        <w:t xml:space="preserve">الذي يحدد القائمة الإسمية لأعضاء مجلس كلية الحقوق </w:t>
      </w:r>
      <w:r>
        <w:rPr>
          <w:rFonts w:ascii="Simplified Arabic" w:hAnsi="Simplified Arabic" w:cs="Simplified Arabic"/>
          <w:b/>
          <w:bCs/>
          <w:color w:val="000000"/>
          <w:shd w:val="clear" w:color="auto" w:fill="C0C0C0"/>
          <w:rtl/>
          <w:lang w:bidi="ar-DZ"/>
        </w:rPr>
        <w:t>والعلوم السياسية لدى جامعة الطارف</w:t>
      </w:r>
    </w:p>
    <w:p w:rsidR="0099542D" w:rsidRDefault="0099542D">
      <w:pPr>
        <w:pStyle w:val="Standard"/>
        <w:bidi/>
        <w:spacing w:line="228" w:lineRule="auto"/>
        <w:ind w:left="-2"/>
        <w:jc w:val="center"/>
        <w:rPr>
          <w:rFonts w:ascii="Simplified Arabic" w:hAnsi="Simplified Arabic" w:cs="Simplified Arabic"/>
          <w:b/>
          <w:bCs/>
          <w:color w:val="000000"/>
          <w:sz w:val="2"/>
          <w:szCs w:val="2"/>
          <w:lang w:bidi="ar-DZ"/>
        </w:rPr>
      </w:pPr>
    </w:p>
    <w:tbl>
      <w:tblPr>
        <w:bidiVisual/>
        <w:tblW w:w="8996" w:type="dxa"/>
        <w:jc w:val="center"/>
        <w:tblLayout w:type="fixed"/>
        <w:tblCellMar>
          <w:left w:w="10" w:type="dxa"/>
          <w:right w:w="10" w:type="dxa"/>
        </w:tblCellMar>
        <w:tblLook w:val="0000" w:firstRow="0" w:lastRow="0" w:firstColumn="0" w:lastColumn="0" w:noHBand="0" w:noVBand="0"/>
      </w:tblPr>
      <w:tblGrid>
        <w:gridCol w:w="2801"/>
        <w:gridCol w:w="6195"/>
      </w:tblGrid>
      <w:tr w:rsidR="0099542D">
        <w:tblPrEx>
          <w:tblCellMar>
            <w:top w:w="0" w:type="dxa"/>
            <w:bottom w:w="0" w:type="dxa"/>
          </w:tblCellMar>
        </w:tblPrEx>
        <w:trPr>
          <w:trHeight w:val="273"/>
          <w:jc w:val="center"/>
        </w:trPr>
        <w:tc>
          <w:tcPr>
            <w:tcW w:w="2801"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اللقب والاسم</w:t>
            </w:r>
          </w:p>
        </w:tc>
        <w:tc>
          <w:tcPr>
            <w:tcW w:w="619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r>
      <w:tr w:rsidR="0099542D">
        <w:tblPrEx>
          <w:tblCellMar>
            <w:top w:w="0" w:type="dxa"/>
            <w:bottom w:w="0" w:type="dxa"/>
          </w:tblCellMar>
        </w:tblPrEx>
        <w:trPr>
          <w:trHeight w:val="285"/>
          <w:jc w:val="center"/>
        </w:trPr>
        <w:tc>
          <w:tcPr>
            <w:tcW w:w="2801"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520"/>
              </w:numPr>
              <w:bidi/>
              <w:spacing w:line="228" w:lineRule="auto"/>
              <w:ind w:left="198" w:hanging="198"/>
              <w:jc w:val="right"/>
            </w:pPr>
            <w:r>
              <w:rPr>
                <w:rFonts w:ascii="Simplified Arabic" w:hAnsi="Simplified Arabic" w:cs="Simplified Arabic"/>
                <w:color w:val="000000"/>
                <w:rtl/>
                <w:lang w:bidi="ar-DZ"/>
              </w:rPr>
              <w:t>غريب منية</w:t>
            </w:r>
          </w:p>
        </w:tc>
        <w:tc>
          <w:tcPr>
            <w:tcW w:w="6194" w:type="dxa"/>
            <w:tcBorders>
              <w:top w:val="single" w:sz="4" w:space="0" w:color="7030A0"/>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عميدة الكلية، رئيسة</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نزار عبدلي</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المجلس العلمي للكلية</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مزوزي فارس</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tabs>
                <w:tab w:val="left" w:pos="364"/>
                <w:tab w:val="center" w:pos="2232"/>
              </w:tabs>
              <w:bidi/>
              <w:spacing w:line="228" w:lineRule="auto"/>
              <w:jc w:val="right"/>
            </w:pPr>
            <w:r>
              <w:rPr>
                <w:rFonts w:ascii="Simplified Arabic" w:hAnsi="Simplified Arabic" w:cs="Simplified Arabic"/>
                <w:color w:val="000000"/>
                <w:rtl/>
                <w:lang w:bidi="ar-DZ"/>
              </w:rPr>
              <w:t>رئيس قسم الحقوق</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خوالدية فؤاد</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الأساتذة ذوي مصف الأستاذية عن قسم الحقوق</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حسين أحمد</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منتخب عن </w:t>
            </w:r>
            <w:r>
              <w:rPr>
                <w:rFonts w:ascii="Simplified Arabic" w:hAnsi="Simplified Arabic" w:cs="Simplified Arabic"/>
                <w:color w:val="000000"/>
                <w:rtl/>
                <w:lang w:bidi="ar-DZ"/>
              </w:rPr>
              <w:t>الأساتذة ذوي مصف الأستاذية عن قسم الحقوق</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أمزيان كريمة</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العمري زقار مونية</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سلك الأساتذة المساعدين</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لعبيدي وفاء</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ممثلة منتخبة عن المستخدمين الإداريين والتقنيين وعمال الخدمات</w:t>
            </w:r>
          </w:p>
        </w:tc>
      </w:tr>
      <w:tr w:rsidR="0099542D">
        <w:tblPrEx>
          <w:tblCellMar>
            <w:top w:w="0" w:type="dxa"/>
            <w:bottom w:w="0" w:type="dxa"/>
          </w:tblCellMar>
        </w:tblPrEx>
        <w:trPr>
          <w:trHeight w:val="285"/>
          <w:jc w:val="center"/>
        </w:trPr>
        <w:tc>
          <w:tcPr>
            <w:tcW w:w="2801"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طالب هدى</w:t>
            </w:r>
          </w:p>
        </w:tc>
        <w:tc>
          <w:tcPr>
            <w:tcW w:w="6194" w:type="dxa"/>
            <w:tcBorders>
              <w:left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ممثلة منتخبة عن </w:t>
            </w:r>
            <w:r>
              <w:rPr>
                <w:rFonts w:ascii="Simplified Arabic" w:hAnsi="Simplified Arabic" w:cs="Simplified Arabic"/>
                <w:color w:val="000000"/>
                <w:rtl/>
                <w:lang w:bidi="ar-DZ"/>
              </w:rPr>
              <w:t>المستخدمين الإداريين والتقنيين وعمال الخدمات</w:t>
            </w:r>
          </w:p>
        </w:tc>
      </w:tr>
      <w:tr w:rsidR="0099542D">
        <w:tblPrEx>
          <w:tblCellMar>
            <w:top w:w="0" w:type="dxa"/>
            <w:bottom w:w="0" w:type="dxa"/>
          </w:tblCellMar>
        </w:tblPrEx>
        <w:trPr>
          <w:trHeight w:val="285"/>
          <w:jc w:val="center"/>
        </w:trPr>
        <w:tc>
          <w:tcPr>
            <w:tcW w:w="2801"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ListParagraph"/>
              <w:numPr>
                <w:ilvl w:val="0"/>
                <w:numId w:val="67"/>
              </w:numPr>
              <w:bidi/>
              <w:spacing w:line="228" w:lineRule="auto"/>
              <w:ind w:left="198" w:hanging="198"/>
              <w:jc w:val="right"/>
            </w:pPr>
            <w:r>
              <w:rPr>
                <w:rFonts w:ascii="Simplified Arabic" w:hAnsi="Simplified Arabic" w:cs="Simplified Arabic"/>
                <w:color w:val="000000"/>
                <w:rtl/>
                <w:lang w:bidi="ar-DZ"/>
              </w:rPr>
              <w:t>عيساوي بلقاسم</w:t>
            </w:r>
          </w:p>
        </w:tc>
        <w:tc>
          <w:tcPr>
            <w:tcW w:w="6194" w:type="dxa"/>
            <w:tcBorders>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spacing w:line="228" w:lineRule="auto"/>
              <w:jc w:val="right"/>
            </w:pPr>
            <w:r>
              <w:rPr>
                <w:rFonts w:ascii="Simplified Arabic" w:hAnsi="Simplified Arabic" w:cs="Simplified Arabic"/>
                <w:color w:val="000000"/>
                <w:rtl/>
                <w:lang w:bidi="ar-DZ"/>
              </w:rPr>
              <w:t>ممثل منتخب عن الطلبة عن قسم الحقوق</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835/أ.ع مؤرخ في 26 جوان 2023، يعدل القرار رقم 934 المؤرخ في 9 سبتمبر2021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مجلس إدارة المدرسة العليا للطاقات المتجددة والبيئة والتنمية المستدامة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w:t>
      </w:r>
      <w:r>
        <w:rPr>
          <w:rFonts w:ascii="Simplified Arabic" w:hAnsi="Simplified Arabic" w:cs="Simplified Arabic"/>
          <w:b/>
          <w:bCs/>
          <w:sz w:val="28"/>
          <w:szCs w:val="28"/>
          <w:rtl/>
          <w:lang w:bidi="ar-DZ"/>
        </w:rPr>
        <w:t>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بمقتضى المرسوم الرئاسي رقم 23- 119 المؤرخ في 23 شعبان عام 1444 الموافق 16 مارس سنة 2023 والمتضمن تعيين أعضاء الحكومة.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w:t>
      </w:r>
      <w:r>
        <w:rPr>
          <w:rFonts w:ascii="Simplified Arabic" w:eastAsia="SimSun" w:hAnsi="Simplified Arabic" w:cs="Simplified Arabic"/>
          <w:color w:val="000000"/>
          <w:sz w:val="28"/>
          <w:szCs w:val="28"/>
          <w:rtl/>
        </w:rPr>
        <w:t>يحدد صلاحيات وزير التعليم العالي والبحث العلمي.</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رمضان عام 1437 الموافق 14 يونيو سنة 2016 الذي يحدد القانون الأساسي النموذجي للمدرسة العليا، لاسيما المادة 24 منه.</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20-152 المؤرخ في </w:t>
      </w:r>
      <w:r>
        <w:rPr>
          <w:rFonts w:ascii="Simplified Arabic" w:eastAsia="SimSun" w:hAnsi="Simplified Arabic" w:cs="Simplified Arabic"/>
          <w:color w:val="000000"/>
          <w:sz w:val="28"/>
          <w:szCs w:val="28"/>
          <w:rtl/>
        </w:rPr>
        <w:t>16 شوال عام 1441 الموافق 8 يونيو سنة 2020 والمتضمن إنشاء المدرسة الوطنية العليا للطاقات المتجددة والبيئة والتنمية المستدامة.</w:t>
      </w:r>
    </w:p>
    <w:p w:rsidR="0099542D" w:rsidRDefault="00FA2D5A">
      <w:pPr>
        <w:pStyle w:val="Standard"/>
        <w:numPr>
          <w:ilvl w:val="0"/>
          <w:numId w:val="17"/>
        </w:numPr>
        <w:bidi/>
        <w:spacing w:line="228" w:lineRule="auto"/>
        <w:ind w:left="198" w:hanging="198"/>
        <w:jc w:val="both"/>
      </w:pPr>
      <w:r>
        <w:rPr>
          <w:rFonts w:ascii="Simplified Arabic" w:eastAsia="SimSun" w:hAnsi="Simplified Arabic" w:cs="Simplified Arabic"/>
          <w:color w:val="000000"/>
          <w:sz w:val="28"/>
          <w:szCs w:val="28"/>
          <w:rtl/>
        </w:rPr>
        <w:t xml:space="preserve">وبمقتضى القرار رقم 934 المؤرخ في 9 سبتمبر 2021 الذي يحدد القائمة الإسمية لأعضاء مجلس إدارة المدرسة الوطنية العليا للطاقات المتجددة </w:t>
      </w:r>
      <w:r>
        <w:rPr>
          <w:rFonts w:ascii="Simplified Arabic" w:eastAsia="SimSun" w:hAnsi="Simplified Arabic" w:cs="Simplified Arabic"/>
          <w:color w:val="000000"/>
          <w:sz w:val="28"/>
          <w:szCs w:val="28"/>
          <w:rtl/>
        </w:rPr>
        <w:t>والبيئة والتنمية المستدامة، المعدل.</w:t>
      </w:r>
    </w:p>
    <w:p w:rsidR="0099542D" w:rsidRDefault="0099542D">
      <w:pPr>
        <w:pStyle w:val="Standard"/>
        <w:bidi/>
        <w:spacing w:line="228" w:lineRule="auto"/>
        <w:ind w:left="198"/>
        <w:jc w:val="center"/>
        <w:rPr>
          <w:rFonts w:ascii="Simplified Arabic" w:eastAsia="SimSun" w:hAnsi="Simplified Arabic" w:cs="Simplified Arabic"/>
          <w:color w:val="000000"/>
          <w:sz w:val="2"/>
          <w:szCs w:val="2"/>
        </w:rPr>
      </w:pPr>
    </w:p>
    <w:p w:rsidR="0099542D" w:rsidRDefault="00FA2D5A">
      <w:pPr>
        <w:pStyle w:val="Standard"/>
        <w:bidi/>
        <w:spacing w:line="22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8" w:lineRule="auto"/>
        <w:ind w:left="-1" w:firstLine="6"/>
        <w:jc w:val="center"/>
        <w:rPr>
          <w:rFonts w:ascii="Calibri" w:hAnsi="Calibri" w:cs="Simplified Arabic"/>
          <w:b/>
          <w:bCs/>
          <w:sz w:val="2"/>
          <w:szCs w:val="2"/>
        </w:rPr>
      </w:pP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934 المؤرخ في 9 سبتمبر 2021، المعدل، والمذكور أعلاه، كما هو محدد بالجدول الملحق بهذا القرار.</w:t>
      </w:r>
    </w:p>
    <w:p w:rsidR="0099542D" w:rsidRDefault="00FA2D5A">
      <w:pPr>
        <w:pStyle w:val="Standard"/>
        <w:bidi/>
        <w:spacing w:line="225" w:lineRule="auto"/>
        <w:ind w:left="1133" w:hanging="1133"/>
        <w:jc w:val="both"/>
      </w:pPr>
      <w:r>
        <w:rPr>
          <w:rFonts w:ascii="Simplified Arabic" w:hAnsi="Simplified Arabic" w:cs="Simplified Arabic"/>
          <w:b/>
          <w:bCs/>
          <w:color w:val="000000"/>
          <w:sz w:val="28"/>
          <w:szCs w:val="28"/>
          <w:rtl/>
        </w:rPr>
        <w:t xml:space="preserve">المادة 2: </w:t>
      </w:r>
      <w:r>
        <w:rPr>
          <w:rFonts w:ascii="Simplified Arabic" w:hAnsi="Simplified Arabic" w:cs="Simplified Arabic"/>
          <w:color w:val="000000"/>
          <w:sz w:val="28"/>
          <w:szCs w:val="28"/>
          <w:rtl/>
        </w:rPr>
        <w:t xml:space="preserve">ينشر هذا القرار في النشرة الرسمية للتعليم العالي والبحث </w:t>
      </w:r>
      <w:r>
        <w:rPr>
          <w:rFonts w:ascii="Simplified Arabic" w:hAnsi="Simplified Arabic" w:cs="Simplified Arabic"/>
          <w:color w:val="000000"/>
          <w:sz w:val="28"/>
          <w:szCs w:val="28"/>
          <w:rtl/>
        </w:rPr>
        <w:t>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جوان 2023</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5"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الوطنية العليا للطاقات المتجددة والبيئة والتنمية المستدامة</w:t>
      </w:r>
    </w:p>
    <w:p w:rsidR="0099542D" w:rsidRDefault="00FA2D5A">
      <w:pPr>
        <w:pStyle w:val="ListParagraph"/>
        <w:numPr>
          <w:ilvl w:val="0"/>
          <w:numId w:val="521"/>
        </w:numPr>
        <w:bidi/>
        <w:ind w:left="566" w:hanging="282"/>
        <w:jc w:val="right"/>
      </w:pPr>
      <w:r>
        <w:rPr>
          <w:rFonts w:ascii="Simplified Arabic" w:hAnsi="Simplified Arabic" w:cs="Simplified Arabic"/>
          <w:b/>
          <w:bCs/>
          <w:color w:val="000000"/>
          <w:rtl/>
          <w:lang w:bidi="ar-DZ"/>
        </w:rPr>
        <w:t>الأعضاء المعينون:</w:t>
      </w:r>
    </w:p>
    <w:tbl>
      <w:tblPr>
        <w:bidiVisual/>
        <w:tblW w:w="9247" w:type="dxa"/>
        <w:jc w:val="center"/>
        <w:tblLayout w:type="fixed"/>
        <w:tblCellMar>
          <w:left w:w="10" w:type="dxa"/>
          <w:right w:w="10" w:type="dxa"/>
        </w:tblCellMar>
        <w:tblLook w:val="0000" w:firstRow="0" w:lastRow="0" w:firstColumn="0" w:lastColumn="0" w:noHBand="0" w:noVBand="0"/>
      </w:tblPr>
      <w:tblGrid>
        <w:gridCol w:w="2169"/>
        <w:gridCol w:w="753"/>
        <w:gridCol w:w="6325"/>
      </w:tblGrid>
      <w:tr w:rsidR="0099542D">
        <w:tblPrEx>
          <w:tblCellMar>
            <w:top w:w="0" w:type="dxa"/>
            <w:bottom w:w="0" w:type="dxa"/>
          </w:tblCellMar>
        </w:tblPrEx>
        <w:trPr>
          <w:trHeight w:val="295"/>
          <w:jc w:val="center"/>
        </w:trPr>
        <w:tc>
          <w:tcPr>
            <w:tcW w:w="216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ind w:left="425"/>
              <w:jc w:val="center"/>
            </w:pPr>
            <w:r>
              <w:rPr>
                <w:rFonts w:ascii="Simplified Arabic" w:hAnsi="Simplified Arabic" w:cs="Simplified Arabic"/>
                <w:b/>
                <w:bCs/>
                <w:color w:val="000000"/>
                <w:rtl/>
                <w:lang w:bidi="ar-DZ"/>
              </w:rPr>
              <w:t>الاسم واللقب</w:t>
            </w:r>
          </w:p>
        </w:tc>
        <w:tc>
          <w:tcPr>
            <w:tcW w:w="75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b/>
                <w:bCs/>
                <w:color w:val="000000"/>
                <w:rtl/>
                <w:lang w:bidi="ar-DZ"/>
              </w:rPr>
              <w:t>الصفة</w:t>
            </w:r>
          </w:p>
        </w:tc>
        <w:tc>
          <w:tcPr>
            <w:tcW w:w="632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8" w:lineRule="auto"/>
              <w:ind w:left="425"/>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316"/>
          <w:jc w:val="center"/>
        </w:trPr>
        <w:tc>
          <w:tcPr>
            <w:tcW w:w="2169"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522"/>
              </w:numPr>
              <w:bidi/>
              <w:spacing w:line="228" w:lineRule="auto"/>
              <w:ind w:left="198" w:hanging="198"/>
              <w:jc w:val="right"/>
            </w:pPr>
            <w:r>
              <w:rPr>
                <w:rFonts w:ascii="Simplified Arabic" w:hAnsi="Simplified Arabic" w:cs="Simplified Arabic"/>
                <w:color w:val="000000"/>
                <w:rtl/>
                <w:lang w:bidi="ar-DZ"/>
              </w:rPr>
              <w:t>صمادي حسان</w:t>
            </w:r>
          </w:p>
        </w:tc>
        <w:tc>
          <w:tcPr>
            <w:tcW w:w="753"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رئيس</w:t>
            </w:r>
          </w:p>
        </w:tc>
        <w:tc>
          <w:tcPr>
            <w:tcW w:w="6325"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80"/>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فول زهير</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56"/>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حمنة عثمان</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بالتربية الوطنية</w:t>
            </w:r>
          </w:p>
        </w:tc>
      </w:tr>
      <w:tr w:rsidR="0099542D">
        <w:tblPrEx>
          <w:tblCellMar>
            <w:top w:w="0" w:type="dxa"/>
            <w:bottom w:w="0" w:type="dxa"/>
          </w:tblCellMar>
        </w:tblPrEx>
        <w:trPr>
          <w:trHeight w:val="56"/>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بلوط السعيد</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115"/>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عروسي سليمان</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السلطة المكلفة بالوظيفة العمومية والإصلاح الإداري</w:t>
            </w:r>
          </w:p>
        </w:tc>
      </w:tr>
      <w:tr w:rsidR="0099542D">
        <w:tblPrEx>
          <w:tblCellMar>
            <w:top w:w="0" w:type="dxa"/>
            <w:bottom w:w="0" w:type="dxa"/>
          </w:tblCellMar>
        </w:tblPrEx>
        <w:trPr>
          <w:trHeight w:val="56"/>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العوفي نبيل</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وزير الدفاع الوطني</w:t>
            </w:r>
          </w:p>
        </w:tc>
      </w:tr>
      <w:tr w:rsidR="0099542D">
        <w:tblPrEx>
          <w:tblCellMar>
            <w:top w:w="0" w:type="dxa"/>
            <w:bottom w:w="0" w:type="dxa"/>
          </w:tblCellMar>
        </w:tblPrEx>
        <w:trPr>
          <w:trHeight w:val="56"/>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بوكلية سامي</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بالشؤون الخارجية والجالية الوطنية بالخارج</w:t>
            </w:r>
          </w:p>
        </w:tc>
      </w:tr>
      <w:tr w:rsidR="0099542D">
        <w:tblPrEx>
          <w:tblCellMar>
            <w:top w:w="0" w:type="dxa"/>
            <w:bottom w:w="0" w:type="dxa"/>
          </w:tblCellMar>
        </w:tblPrEx>
        <w:trPr>
          <w:trHeight w:val="56"/>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معافة عبد الحميد</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 الوزير المكلف بالطاقة والمناجم</w:t>
            </w:r>
          </w:p>
        </w:tc>
      </w:tr>
      <w:tr w:rsidR="0099542D">
        <w:tblPrEx>
          <w:tblCellMar>
            <w:top w:w="0" w:type="dxa"/>
            <w:bottom w:w="0" w:type="dxa"/>
          </w:tblCellMar>
        </w:tblPrEx>
        <w:trPr>
          <w:trHeight w:val="327"/>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أكلي وعلي</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w:t>
            </w:r>
            <w:r>
              <w:rPr>
                <w:rFonts w:ascii="Simplified Arabic" w:hAnsi="Simplified Arabic" w:cs="Simplified Arabic"/>
                <w:color w:val="000000"/>
                <w:rtl/>
                <w:lang w:bidi="ar-DZ"/>
              </w:rPr>
              <w:t>الوزير المكلف بالداخلية والجماعات المحلية والتهيئة العمرانية</w:t>
            </w:r>
          </w:p>
        </w:tc>
      </w:tr>
      <w:tr w:rsidR="0099542D">
        <w:tblPrEx>
          <w:tblCellMar>
            <w:top w:w="0" w:type="dxa"/>
            <w:bottom w:w="0" w:type="dxa"/>
          </w:tblCellMar>
        </w:tblPrEx>
        <w:trPr>
          <w:trHeight w:val="305"/>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حميسي فتيحة</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425"/>
              </w:tabs>
              <w:bidi/>
              <w:spacing w:line="228" w:lineRule="auto"/>
              <w:ind w:left="425" w:hanging="395"/>
              <w:jc w:val="right"/>
            </w:pPr>
            <w:r>
              <w:rPr>
                <w:rFonts w:ascii="Simplified Arabic" w:hAnsi="Simplified Arabic" w:cs="Simplified Arabic"/>
                <w:color w:val="000000"/>
                <w:rtl/>
                <w:lang w:bidi="ar-DZ"/>
              </w:rPr>
              <w:t>ممثلة الوزير المكلف بالصناعة والإنتاج الصيدلاني</w:t>
            </w:r>
          </w:p>
        </w:tc>
      </w:tr>
      <w:tr w:rsidR="0099542D">
        <w:tblPrEx>
          <w:tblCellMar>
            <w:top w:w="0" w:type="dxa"/>
            <w:bottom w:w="0" w:type="dxa"/>
          </w:tblCellMar>
        </w:tblPrEx>
        <w:trPr>
          <w:trHeight w:val="284"/>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عطية عبد السلام</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بالبريد والمواصلات السلكية واللاسلكية</w:t>
            </w:r>
          </w:p>
        </w:tc>
      </w:tr>
      <w:tr w:rsidR="0099542D">
        <w:tblPrEx>
          <w:tblCellMar>
            <w:top w:w="0" w:type="dxa"/>
            <w:bottom w:w="0" w:type="dxa"/>
          </w:tblCellMar>
        </w:tblPrEx>
        <w:trPr>
          <w:trHeight w:val="324"/>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بوطاغين نورالدين</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الوزير المكلف </w:t>
            </w:r>
            <w:r>
              <w:rPr>
                <w:rFonts w:ascii="Simplified Arabic" w:hAnsi="Simplified Arabic" w:cs="Simplified Arabic"/>
                <w:color w:val="000000"/>
                <w:rtl/>
                <w:lang w:bidi="ar-DZ"/>
              </w:rPr>
              <w:t>بالأشغال العمومية والمنشآت القاعدية</w:t>
            </w:r>
          </w:p>
        </w:tc>
      </w:tr>
      <w:tr w:rsidR="0099542D">
        <w:tblPrEx>
          <w:tblCellMar>
            <w:top w:w="0" w:type="dxa"/>
            <w:bottom w:w="0" w:type="dxa"/>
          </w:tblCellMar>
        </w:tblPrEx>
        <w:trPr>
          <w:trHeight w:val="314"/>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جودي بن صالح</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بالري</w:t>
            </w:r>
          </w:p>
        </w:tc>
      </w:tr>
      <w:tr w:rsidR="0099542D">
        <w:tblPrEx>
          <w:tblCellMar>
            <w:top w:w="0" w:type="dxa"/>
            <w:bottom w:w="0" w:type="dxa"/>
          </w:tblCellMar>
        </w:tblPrEx>
        <w:trPr>
          <w:trHeight w:val="329"/>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فيالة عبد القادر</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بالصحة</w:t>
            </w:r>
          </w:p>
        </w:tc>
      </w:tr>
      <w:tr w:rsidR="0099542D">
        <w:tblPrEx>
          <w:tblCellMar>
            <w:top w:w="0" w:type="dxa"/>
            <w:bottom w:w="0" w:type="dxa"/>
          </w:tblCellMar>
        </w:tblPrEx>
        <w:trPr>
          <w:trHeight w:val="369"/>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أعراب كريم</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الوزيرة المكلفة بالبيئة والطاقات المتجددة</w:t>
            </w:r>
          </w:p>
        </w:tc>
      </w:tr>
      <w:tr w:rsidR="0099542D">
        <w:tblPrEx>
          <w:tblCellMar>
            <w:top w:w="0" w:type="dxa"/>
            <w:bottom w:w="0" w:type="dxa"/>
          </w:tblCellMar>
        </w:tblPrEx>
        <w:trPr>
          <w:trHeight w:val="322"/>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بعوش فتيحة ليلى</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ممثلة الوزير المكلف بالفلاحة والتنمية </w:t>
            </w:r>
            <w:r>
              <w:rPr>
                <w:rFonts w:ascii="Simplified Arabic" w:hAnsi="Simplified Arabic" w:cs="Simplified Arabic"/>
                <w:color w:val="000000"/>
                <w:rtl/>
                <w:lang w:bidi="ar-DZ"/>
              </w:rPr>
              <w:t>الريفية</w:t>
            </w:r>
          </w:p>
        </w:tc>
      </w:tr>
      <w:tr w:rsidR="0099542D">
        <w:tblPrEx>
          <w:tblCellMar>
            <w:top w:w="0" w:type="dxa"/>
            <w:bottom w:w="0" w:type="dxa"/>
          </w:tblCellMar>
        </w:tblPrEx>
        <w:trPr>
          <w:trHeight w:val="325"/>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واضح نورالدين</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الوزير المكلف باقتصاد المعرفة والمؤسسات الناشئة والمؤسسات المصغرة</w:t>
            </w:r>
          </w:p>
        </w:tc>
      </w:tr>
      <w:tr w:rsidR="0099542D">
        <w:tblPrEx>
          <w:tblCellMar>
            <w:top w:w="0" w:type="dxa"/>
            <w:bottom w:w="0" w:type="dxa"/>
          </w:tblCellMar>
        </w:tblPrEx>
        <w:trPr>
          <w:trHeight w:val="340"/>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خليف مسعود</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محافظ الطاقات المتجددة والفعالية الطاقوية</w:t>
            </w:r>
          </w:p>
        </w:tc>
      </w:tr>
      <w:tr w:rsidR="0099542D">
        <w:tblPrEx>
          <w:tblCellMar>
            <w:top w:w="0" w:type="dxa"/>
            <w:bottom w:w="0" w:type="dxa"/>
          </w:tblCellMar>
        </w:tblPrEx>
        <w:trPr>
          <w:trHeight w:val="319"/>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حاج أعراب عمار</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مدير مركز تنمية الطاقات المتجددة.</w:t>
            </w:r>
          </w:p>
        </w:tc>
      </w:tr>
      <w:tr w:rsidR="0099542D">
        <w:tblPrEx>
          <w:tblCellMar>
            <w:top w:w="0" w:type="dxa"/>
            <w:bottom w:w="0" w:type="dxa"/>
          </w:tblCellMar>
        </w:tblPrEx>
        <w:trPr>
          <w:trHeight w:val="280"/>
          <w:jc w:val="center"/>
        </w:trPr>
        <w:tc>
          <w:tcPr>
            <w:tcW w:w="2169"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معلي سمير</w:t>
            </w:r>
          </w:p>
        </w:tc>
        <w:tc>
          <w:tcPr>
            <w:tcW w:w="753"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 xml:space="preserve">ممثل عن القطاع </w:t>
            </w:r>
            <w:r>
              <w:rPr>
                <w:rFonts w:ascii="Simplified Arabic" w:hAnsi="Simplified Arabic" w:cs="Simplified Arabic"/>
                <w:color w:val="000000"/>
                <w:rtl/>
                <w:lang w:bidi="ar-DZ"/>
              </w:rPr>
              <w:t>الاقتصادي</w:t>
            </w:r>
          </w:p>
        </w:tc>
      </w:tr>
      <w:tr w:rsidR="0099542D">
        <w:tblPrEx>
          <w:tblCellMar>
            <w:top w:w="0" w:type="dxa"/>
            <w:bottom w:w="0" w:type="dxa"/>
          </w:tblCellMar>
        </w:tblPrEx>
        <w:trPr>
          <w:trHeight w:val="286"/>
          <w:jc w:val="center"/>
        </w:trPr>
        <w:tc>
          <w:tcPr>
            <w:tcW w:w="2169"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بن بلاط بولخراص</w:t>
            </w:r>
          </w:p>
        </w:tc>
        <w:tc>
          <w:tcPr>
            <w:tcW w:w="753"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عضو</w:t>
            </w:r>
          </w:p>
        </w:tc>
        <w:tc>
          <w:tcPr>
            <w:tcW w:w="6325"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8" w:lineRule="auto"/>
              <w:jc w:val="right"/>
            </w:pPr>
            <w:r>
              <w:rPr>
                <w:rFonts w:ascii="Simplified Arabic" w:hAnsi="Simplified Arabic" w:cs="Simplified Arabic"/>
                <w:color w:val="000000"/>
                <w:rtl/>
                <w:lang w:bidi="ar-DZ"/>
              </w:rPr>
              <w:t>ممثل عن القطاع الاقتصادي</w:t>
            </w:r>
          </w:p>
        </w:tc>
      </w:tr>
    </w:tbl>
    <w:p w:rsidR="0099542D" w:rsidRDefault="0099542D">
      <w:pPr>
        <w:pStyle w:val="Standard"/>
        <w:bidi/>
        <w:spacing w:line="276" w:lineRule="auto"/>
        <w:jc w:val="right"/>
        <w:rPr>
          <w:rFonts w:ascii="Calibri" w:hAnsi="Calibri" w:cs="Simplified Arabic"/>
          <w:sz w:val="6"/>
          <w:szCs w:val="6"/>
        </w:rPr>
      </w:pPr>
    </w:p>
    <w:p w:rsidR="0099542D" w:rsidRDefault="00FA2D5A">
      <w:pPr>
        <w:pStyle w:val="ListParagraph"/>
        <w:numPr>
          <w:ilvl w:val="0"/>
          <w:numId w:val="44"/>
        </w:numPr>
        <w:bidi/>
        <w:ind w:left="566" w:hanging="282"/>
        <w:jc w:val="right"/>
      </w:pPr>
      <w:r>
        <w:rPr>
          <w:rFonts w:ascii="Simplified Arabic" w:hAnsi="Simplified Arabic" w:cs="Simplified Arabic"/>
          <w:b/>
          <w:bCs/>
          <w:color w:val="000000"/>
          <w:rtl/>
          <w:lang w:bidi="ar-DZ"/>
        </w:rPr>
        <w:t>الأعضاء المنتخبون:</w:t>
      </w:r>
    </w:p>
    <w:tbl>
      <w:tblPr>
        <w:bidiVisual/>
        <w:tblW w:w="9324" w:type="dxa"/>
        <w:jc w:val="center"/>
        <w:tblLayout w:type="fixed"/>
        <w:tblCellMar>
          <w:left w:w="10" w:type="dxa"/>
          <w:right w:w="10" w:type="dxa"/>
        </w:tblCellMar>
        <w:tblLook w:val="0000" w:firstRow="0" w:lastRow="0" w:firstColumn="0" w:lastColumn="0" w:noHBand="0" w:noVBand="0"/>
      </w:tblPr>
      <w:tblGrid>
        <w:gridCol w:w="2110"/>
        <w:gridCol w:w="834"/>
        <w:gridCol w:w="6380"/>
      </w:tblGrid>
      <w:tr w:rsidR="0099542D">
        <w:tblPrEx>
          <w:tblCellMar>
            <w:top w:w="0" w:type="dxa"/>
            <w:bottom w:w="0" w:type="dxa"/>
          </w:tblCellMar>
        </w:tblPrEx>
        <w:trPr>
          <w:trHeight w:val="242"/>
          <w:jc w:val="center"/>
        </w:trPr>
        <w:tc>
          <w:tcPr>
            <w:tcW w:w="21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8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color w:val="000000"/>
                <w:rtl/>
                <w:lang w:bidi="ar-DZ"/>
              </w:rPr>
              <w:t>الصفة</w:t>
            </w:r>
          </w:p>
        </w:tc>
        <w:tc>
          <w:tcPr>
            <w:tcW w:w="638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55"/>
          <w:jc w:val="center"/>
        </w:trPr>
        <w:tc>
          <w:tcPr>
            <w:tcW w:w="211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خالدي فؤاد</w:t>
            </w:r>
          </w:p>
        </w:tc>
        <w:tc>
          <w:tcPr>
            <w:tcW w:w="834"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top w:val="single" w:sz="4" w:space="0" w:color="7030A0"/>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منتخب عن الأساتذة</w:t>
            </w:r>
          </w:p>
        </w:tc>
      </w:tr>
      <w:tr w:rsidR="0099542D">
        <w:tblPrEx>
          <w:tblCellMar>
            <w:top w:w="0" w:type="dxa"/>
            <w:bottom w:w="0" w:type="dxa"/>
          </w:tblCellMar>
        </w:tblPrEx>
        <w:trPr>
          <w:trHeight w:val="48"/>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عثماني سمير</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منتخب عن سلك الأساتذة المحاضرين قسم"أ"</w:t>
            </w:r>
          </w:p>
        </w:tc>
      </w:tr>
      <w:tr w:rsidR="0099542D">
        <w:tblPrEx>
          <w:tblCellMar>
            <w:top w:w="0" w:type="dxa"/>
            <w:bottom w:w="0" w:type="dxa"/>
          </w:tblCellMar>
        </w:tblPrEx>
        <w:trPr>
          <w:trHeight w:val="242"/>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شعباني صونية</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ممثلة منتخبة عن سلك </w:t>
            </w:r>
            <w:r>
              <w:rPr>
                <w:rFonts w:ascii="Simplified Arabic" w:hAnsi="Simplified Arabic" w:cs="Simplified Arabic"/>
                <w:color w:val="000000"/>
                <w:rtl/>
                <w:lang w:bidi="ar-DZ"/>
              </w:rPr>
              <w:t>الأساتذة المحاضرين قسم"ب"</w:t>
            </w:r>
          </w:p>
        </w:tc>
      </w:tr>
      <w:tr w:rsidR="0099542D">
        <w:tblPrEx>
          <w:tblCellMar>
            <w:top w:w="0" w:type="dxa"/>
            <w:bottom w:w="0" w:type="dxa"/>
          </w:tblCellMar>
        </w:tblPrEx>
        <w:trPr>
          <w:trHeight w:val="248"/>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قزولي العربي</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منتخبة عن سلك الأساتذة المحاضرين قسم"أ"</w:t>
            </w:r>
          </w:p>
        </w:tc>
      </w:tr>
      <w:tr w:rsidR="0099542D">
        <w:tblPrEx>
          <w:tblCellMar>
            <w:top w:w="0" w:type="dxa"/>
            <w:bottom w:w="0" w:type="dxa"/>
          </w:tblCellMar>
        </w:tblPrEx>
        <w:trPr>
          <w:trHeight w:val="274"/>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بزيان علي</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منتخب عن الأساتذة المساعدين قسم"أ"</w:t>
            </w:r>
          </w:p>
        </w:tc>
      </w:tr>
      <w:tr w:rsidR="0099542D">
        <w:tblPrEx>
          <w:tblCellMar>
            <w:top w:w="0" w:type="dxa"/>
            <w:bottom w:w="0" w:type="dxa"/>
          </w:tblCellMar>
        </w:tblPrEx>
        <w:trPr>
          <w:trHeight w:val="284"/>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بويش صبرينة</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منتخبة عن الأساتذة المساعدين قسم"أ"</w:t>
            </w:r>
          </w:p>
        </w:tc>
      </w:tr>
      <w:tr w:rsidR="0099542D">
        <w:tblPrEx>
          <w:tblCellMar>
            <w:top w:w="0" w:type="dxa"/>
            <w:bottom w:w="0" w:type="dxa"/>
          </w:tblCellMar>
        </w:tblPrEx>
        <w:trPr>
          <w:trHeight w:val="337"/>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زيدي فطيمة</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 xml:space="preserve">ممثلة منتخبة عن الموظفين </w:t>
            </w:r>
            <w:r>
              <w:rPr>
                <w:rFonts w:ascii="Simplified Arabic" w:hAnsi="Simplified Arabic" w:cs="Simplified Arabic"/>
                <w:color w:val="000000"/>
                <w:rtl/>
                <w:lang w:bidi="ar-DZ"/>
              </w:rPr>
              <w:t>الإداريين والتقنيين وعمال الخدمات</w:t>
            </w:r>
          </w:p>
        </w:tc>
      </w:tr>
      <w:tr w:rsidR="0099542D">
        <w:tblPrEx>
          <w:tblCellMar>
            <w:top w:w="0" w:type="dxa"/>
            <w:bottom w:w="0" w:type="dxa"/>
          </w:tblCellMar>
        </w:tblPrEx>
        <w:trPr>
          <w:trHeight w:val="153"/>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يحياوي ليلى</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ممثلة منتخبة عن الموظفين الإداريين والتقنيين وعمال الخدمات</w:t>
            </w:r>
          </w:p>
        </w:tc>
      </w:tr>
      <w:tr w:rsidR="0099542D">
        <w:tblPrEx>
          <w:tblCellMar>
            <w:top w:w="0" w:type="dxa"/>
            <w:bottom w:w="0" w:type="dxa"/>
          </w:tblCellMar>
        </w:tblPrEx>
        <w:trPr>
          <w:trHeight w:val="267"/>
          <w:jc w:val="center"/>
        </w:trPr>
        <w:tc>
          <w:tcPr>
            <w:tcW w:w="2110" w:type="dxa"/>
            <w:tcBorders>
              <w:left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عشي وئام</w:t>
            </w:r>
          </w:p>
        </w:tc>
        <w:tc>
          <w:tcPr>
            <w:tcW w:w="834"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316"/>
          <w:jc w:val="center"/>
        </w:trPr>
        <w:tc>
          <w:tcPr>
            <w:tcW w:w="211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45"/>
              </w:numPr>
              <w:bidi/>
              <w:spacing w:line="228" w:lineRule="auto"/>
              <w:ind w:left="198" w:hanging="198"/>
              <w:jc w:val="right"/>
            </w:pPr>
            <w:r>
              <w:rPr>
                <w:rFonts w:ascii="Simplified Arabic" w:hAnsi="Simplified Arabic" w:cs="Simplified Arabic"/>
                <w:color w:val="000000"/>
                <w:rtl/>
                <w:lang w:bidi="ar-DZ"/>
              </w:rPr>
              <w:t>خنفوسي خير الدين</w:t>
            </w:r>
          </w:p>
        </w:tc>
        <w:tc>
          <w:tcPr>
            <w:tcW w:w="834"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80" w:type="dxa"/>
            <w:tcBorders>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right"/>
            </w:pPr>
            <w:r>
              <w:rPr>
                <w:rFonts w:ascii="Simplified Arabic" w:hAnsi="Simplified Arabic" w:cs="Simplified Arabic"/>
                <w:color w:val="000000"/>
                <w:rtl/>
                <w:lang w:bidi="ar-DZ"/>
              </w:rPr>
              <w:t>ممثل منتخب عن الطلبة</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836/أ.ع مؤرخ في 26 جوان 2023، يعدل القرار رقم 433 المؤرخ في 22 مارس 2022</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يحدد القائمة الإسمية لأعضاء مجلس إدارة المدرسة العليا للإعلام الآلي بسيدي بلعباس</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23- 119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سنة 2013 الذي يحدد </w:t>
      </w:r>
      <w:r>
        <w:rPr>
          <w:rFonts w:ascii="Simplified Arabic" w:eastAsia="SimSun" w:hAnsi="Simplified Arabic" w:cs="Simplified Arabic"/>
          <w:color w:val="000000"/>
          <w:sz w:val="28"/>
          <w:szCs w:val="28"/>
          <w:rtl/>
        </w:rPr>
        <w:t>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14-232 المؤرخ في 29 شوال عام 1435 الموافق 25 غشت سنة 2014 والمتضمن إنشاء مدرسة عليا للإعلام الآلي بسيدي بلعباس، لاسيما المادة 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16-176 المؤرخ في 9 رمض</w:t>
      </w:r>
      <w:r>
        <w:rPr>
          <w:rFonts w:ascii="Simplified Arabic" w:eastAsia="SimSun" w:hAnsi="Simplified Arabic" w:cs="Simplified Arabic"/>
          <w:color w:val="000000"/>
          <w:sz w:val="28"/>
          <w:szCs w:val="28"/>
          <w:rtl/>
        </w:rPr>
        <w:t>ان عام 1437 الموافق 14 يونيو سنة 2016 الذي يحدد القانون الأساسي النموذجي للمدرسة العليا، لاسيما المادة 24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القرار رقم 433 المؤرخ في 22 مارس 2022 الذي يحدد القائمة الإسمية لأعضاء مجلس إدارة المدرسة العليا للإعلام الآلي بسيدي بلعباس.</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ind w:left="-1" w:firstLine="6"/>
        <w:jc w:val="center"/>
        <w:rPr>
          <w:rFonts w:ascii="Calibri" w:hAnsi="Calibri" w:cs="Simplified Arabic"/>
          <w:b/>
          <w:bCs/>
          <w:sz w:val="2"/>
          <w:szCs w:val="2"/>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يعدل الجدول الملحق بالقرار رقم 433 المؤرخ في 22 مارس 2022، والمذكور أعلاه، كما هو محدد بالجدول الملحق بهذا القرار.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26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w:t>
      </w:r>
      <w:r>
        <w:rPr>
          <w:rFonts w:ascii="Simplified Arabic" w:hAnsi="Simplified Arabic" w:cs="Simplified Arabic"/>
          <w:b/>
          <w:bCs/>
          <w:color w:val="000000"/>
          <w:sz w:val="20"/>
          <w:szCs w:val="20"/>
          <w:rtl/>
          <w:lang w:bidi="ar-DZ"/>
        </w:rPr>
        <w:t xml:space="preserve">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قائمة أعضاء مجلس إدارة المدرسة العليا للإعلام الآلي بسيدي بلعباس</w:t>
      </w:r>
    </w:p>
    <w:p w:rsidR="0099542D" w:rsidRDefault="00FA2D5A">
      <w:pPr>
        <w:pStyle w:val="ListParagraph"/>
        <w:numPr>
          <w:ilvl w:val="0"/>
          <w:numId w:val="523"/>
        </w:numPr>
        <w:bidi/>
        <w:ind w:left="482" w:hanging="198"/>
        <w:jc w:val="right"/>
      </w:pPr>
      <w:r>
        <w:rPr>
          <w:rFonts w:ascii="Simplified Arabic" w:hAnsi="Simplified Arabic" w:cs="Simplified Arabic"/>
          <w:b/>
          <w:bCs/>
          <w:color w:val="000000"/>
          <w:rtl/>
          <w:lang w:bidi="ar-DZ"/>
        </w:rPr>
        <w:t>الأعضاء المعينون:</w:t>
      </w:r>
    </w:p>
    <w:tbl>
      <w:tblPr>
        <w:bidiVisual/>
        <w:tblW w:w="9262" w:type="dxa"/>
        <w:jc w:val="center"/>
        <w:tblLayout w:type="fixed"/>
        <w:tblCellMar>
          <w:left w:w="10" w:type="dxa"/>
          <w:right w:w="10" w:type="dxa"/>
        </w:tblCellMar>
        <w:tblLook w:val="0000" w:firstRow="0" w:lastRow="0" w:firstColumn="0" w:lastColumn="0" w:noHBand="0" w:noVBand="0"/>
      </w:tblPr>
      <w:tblGrid>
        <w:gridCol w:w="2211"/>
        <w:gridCol w:w="713"/>
        <w:gridCol w:w="6338"/>
      </w:tblGrid>
      <w:tr w:rsidR="0099542D">
        <w:tblPrEx>
          <w:tblCellMar>
            <w:top w:w="0" w:type="dxa"/>
            <w:bottom w:w="0" w:type="dxa"/>
          </w:tblCellMar>
        </w:tblPrEx>
        <w:trPr>
          <w:trHeight w:val="96"/>
          <w:jc w:val="center"/>
        </w:trPr>
        <w:tc>
          <w:tcPr>
            <w:tcW w:w="2211"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713"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6338" w:type="dxa"/>
            <w:tcBorders>
              <w:top w:val="single" w:sz="4" w:space="0" w:color="7030A0"/>
              <w:left w:val="single" w:sz="4" w:space="0" w:color="7030A0"/>
              <w:bottom w:val="single" w:sz="4" w:space="0" w:color="7030A0"/>
              <w:right w:val="single" w:sz="4" w:space="0" w:color="7030A0"/>
            </w:tcBorders>
            <w:shd w:val="clear" w:color="auto" w:fill="F9FCF6"/>
            <w:tcMar>
              <w:top w:w="0" w:type="dxa"/>
              <w:left w:w="57"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القطاع</w:t>
            </w:r>
          </w:p>
        </w:tc>
      </w:tr>
      <w:tr w:rsidR="0099542D">
        <w:tblPrEx>
          <w:tblCellMar>
            <w:top w:w="0" w:type="dxa"/>
            <w:bottom w:w="0" w:type="dxa"/>
          </w:tblCellMar>
        </w:tblPrEx>
        <w:trPr>
          <w:trHeight w:val="296"/>
          <w:jc w:val="center"/>
        </w:trPr>
        <w:tc>
          <w:tcPr>
            <w:tcW w:w="2211"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524"/>
              </w:numPr>
              <w:bidi/>
              <w:ind w:left="243" w:hanging="198"/>
              <w:jc w:val="right"/>
            </w:pPr>
            <w:r>
              <w:rPr>
                <w:rFonts w:ascii="Simplified Arabic" w:hAnsi="Simplified Arabic" w:cs="Simplified Arabic"/>
                <w:color w:val="000000"/>
                <w:rtl/>
                <w:lang w:bidi="ar-DZ"/>
              </w:rPr>
              <w:t>عبد المالك أمين</w:t>
            </w:r>
          </w:p>
        </w:tc>
        <w:tc>
          <w:tcPr>
            <w:tcW w:w="713"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رئيسا</w:t>
            </w:r>
          </w:p>
        </w:tc>
        <w:tc>
          <w:tcPr>
            <w:tcW w:w="6338" w:type="dxa"/>
            <w:tcBorders>
              <w:top w:val="single" w:sz="4" w:space="0" w:color="7030A0"/>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بالتعليم العالي والبحث العلمي</w:t>
            </w:r>
          </w:p>
        </w:tc>
      </w:tr>
      <w:tr w:rsidR="0099542D">
        <w:tblPrEx>
          <w:tblCellMar>
            <w:top w:w="0" w:type="dxa"/>
            <w:bottom w:w="0" w:type="dxa"/>
          </w:tblCellMar>
        </w:tblPrEx>
        <w:trPr>
          <w:trHeight w:val="257"/>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بوزيد قاني</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بالمالية</w:t>
            </w:r>
          </w:p>
        </w:tc>
      </w:tr>
      <w:tr w:rsidR="0099542D">
        <w:tblPrEx>
          <w:tblCellMar>
            <w:top w:w="0" w:type="dxa"/>
            <w:bottom w:w="0" w:type="dxa"/>
          </w:tblCellMar>
        </w:tblPrEx>
        <w:trPr>
          <w:trHeight w:val="290"/>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ستوتي أمين</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الوزيرة  المكلفة بالتربية الوطنية</w:t>
            </w:r>
          </w:p>
        </w:tc>
      </w:tr>
      <w:tr w:rsidR="0099542D">
        <w:tblPrEx>
          <w:tblCellMar>
            <w:top w:w="0" w:type="dxa"/>
            <w:bottom w:w="0" w:type="dxa"/>
          </w:tblCellMar>
        </w:tblPrEx>
        <w:trPr>
          <w:trHeight w:val="272"/>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بوخليف مختار</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بالتكوين والتعليم المهنيين</w:t>
            </w:r>
          </w:p>
        </w:tc>
      </w:tr>
      <w:tr w:rsidR="0099542D">
        <w:tblPrEx>
          <w:tblCellMar>
            <w:top w:w="0" w:type="dxa"/>
            <w:bottom w:w="0" w:type="dxa"/>
          </w:tblCellMar>
        </w:tblPrEx>
        <w:trPr>
          <w:trHeight w:val="284"/>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دريبين رابح</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السلطة </w:t>
            </w:r>
            <w:r>
              <w:rPr>
                <w:rFonts w:ascii="Simplified Arabic" w:hAnsi="Simplified Arabic" w:cs="Simplified Arabic"/>
                <w:color w:val="000000"/>
                <w:rtl/>
                <w:lang w:bidi="ar-DZ"/>
              </w:rPr>
              <w:t>المكلفة بالوظيفة العمومية و الإصلاح الإداري</w:t>
            </w:r>
          </w:p>
        </w:tc>
      </w:tr>
      <w:tr w:rsidR="0099542D">
        <w:tblPrEx>
          <w:tblCellMar>
            <w:top w:w="0" w:type="dxa"/>
            <w:bottom w:w="0" w:type="dxa"/>
          </w:tblCellMar>
        </w:tblPrEx>
        <w:trPr>
          <w:trHeight w:val="287"/>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لحيرش محمد أمين</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الوزير المكلف بالصناعة</w:t>
            </w:r>
          </w:p>
        </w:tc>
      </w:tr>
      <w:tr w:rsidR="0099542D">
        <w:tblPrEx>
          <w:tblCellMar>
            <w:top w:w="0" w:type="dxa"/>
            <w:bottom w:w="0" w:type="dxa"/>
          </w:tblCellMar>
        </w:tblPrEx>
        <w:trPr>
          <w:trHeight w:val="233"/>
          <w:jc w:val="center"/>
        </w:trPr>
        <w:tc>
          <w:tcPr>
            <w:tcW w:w="2211" w:type="dxa"/>
            <w:tcBorders>
              <w:left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بن سالمة فريدة</w:t>
            </w:r>
          </w:p>
        </w:tc>
        <w:tc>
          <w:tcPr>
            <w:tcW w:w="713"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الوزير المكلف بالطاقة والمناجم</w:t>
            </w:r>
          </w:p>
        </w:tc>
      </w:tr>
      <w:tr w:rsidR="0099542D">
        <w:tblPrEx>
          <w:tblCellMar>
            <w:top w:w="0" w:type="dxa"/>
            <w:bottom w:w="0" w:type="dxa"/>
          </w:tblCellMar>
        </w:tblPrEx>
        <w:trPr>
          <w:trHeight w:val="239"/>
          <w:jc w:val="center"/>
        </w:trPr>
        <w:tc>
          <w:tcPr>
            <w:tcW w:w="2211"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ListParagraph"/>
              <w:numPr>
                <w:ilvl w:val="0"/>
                <w:numId w:val="47"/>
              </w:numPr>
              <w:bidi/>
              <w:ind w:left="243" w:hanging="198"/>
              <w:jc w:val="right"/>
            </w:pPr>
            <w:r>
              <w:rPr>
                <w:rFonts w:ascii="Simplified Arabic" w:hAnsi="Simplified Arabic" w:cs="Simplified Arabic"/>
                <w:color w:val="000000"/>
                <w:rtl/>
                <w:lang w:bidi="ar-DZ"/>
              </w:rPr>
              <w:t>لخضر حمينة اسماعيل</w:t>
            </w:r>
          </w:p>
        </w:tc>
        <w:tc>
          <w:tcPr>
            <w:tcW w:w="713"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338" w:type="dxa"/>
            <w:tcBorders>
              <w:left w:val="single" w:sz="4" w:space="0" w:color="7030A0"/>
              <w:bottom w:val="single" w:sz="4" w:space="0" w:color="7030A0"/>
              <w:right w:val="single" w:sz="4" w:space="0" w:color="7030A0"/>
            </w:tcBorders>
            <w:tcMar>
              <w:top w:w="0" w:type="dxa"/>
              <w:left w:w="57"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 xml:space="preserve">ممثل الوزيرة المكلفة بالبريد والمواصلات السلكية واللاسلكية </w:t>
            </w:r>
            <w:r>
              <w:rPr>
                <w:rFonts w:ascii="Simplified Arabic" w:hAnsi="Simplified Arabic" w:cs="Simplified Arabic"/>
                <w:color w:val="000000"/>
                <w:rtl/>
                <w:lang w:bidi="ar-DZ"/>
              </w:rPr>
              <w:t>والتكنولوجيات والرقمنة</w:t>
            </w:r>
          </w:p>
        </w:tc>
      </w:tr>
    </w:tbl>
    <w:p w:rsidR="0099542D" w:rsidRDefault="0099542D">
      <w:pPr>
        <w:pStyle w:val="Standard"/>
        <w:bidi/>
        <w:spacing w:line="276" w:lineRule="auto"/>
        <w:jc w:val="center"/>
        <w:rPr>
          <w:rFonts w:ascii="Simplified Arabic" w:hAnsi="Simplified Arabic" w:cs="Simplified Arabic"/>
          <w:color w:val="000000"/>
          <w:sz w:val="4"/>
          <w:szCs w:val="4"/>
          <w:lang w:bidi="ar-DZ"/>
        </w:rPr>
      </w:pPr>
    </w:p>
    <w:p w:rsidR="0099542D" w:rsidRDefault="00FA2D5A">
      <w:pPr>
        <w:pStyle w:val="ListParagraph"/>
        <w:numPr>
          <w:ilvl w:val="0"/>
          <w:numId w:val="46"/>
        </w:numPr>
        <w:bidi/>
        <w:ind w:left="566" w:hanging="282"/>
        <w:jc w:val="right"/>
      </w:pPr>
      <w:r>
        <w:rPr>
          <w:rFonts w:ascii="Simplified Arabic" w:hAnsi="Simplified Arabic" w:cs="Simplified Arabic"/>
          <w:b/>
          <w:bCs/>
          <w:color w:val="000000"/>
          <w:rtl/>
          <w:lang w:bidi="ar-DZ"/>
        </w:rPr>
        <w:t>الأعضاء المنتخبون:</w:t>
      </w:r>
    </w:p>
    <w:tbl>
      <w:tblPr>
        <w:bidiVisual/>
        <w:tblW w:w="9218" w:type="dxa"/>
        <w:jc w:val="center"/>
        <w:tblLayout w:type="fixed"/>
        <w:tblCellMar>
          <w:left w:w="10" w:type="dxa"/>
          <w:right w:w="10" w:type="dxa"/>
        </w:tblCellMar>
        <w:tblLook w:val="0000" w:firstRow="0" w:lastRow="0" w:firstColumn="0" w:lastColumn="0" w:noHBand="0" w:noVBand="0"/>
      </w:tblPr>
      <w:tblGrid>
        <w:gridCol w:w="2481"/>
        <w:gridCol w:w="650"/>
        <w:gridCol w:w="6087"/>
      </w:tblGrid>
      <w:tr w:rsidR="0099542D">
        <w:tblPrEx>
          <w:tblCellMar>
            <w:top w:w="0" w:type="dxa"/>
            <w:bottom w:w="0" w:type="dxa"/>
          </w:tblCellMar>
        </w:tblPrEx>
        <w:trPr>
          <w:trHeight w:val="85"/>
          <w:jc w:val="center"/>
        </w:trPr>
        <w:tc>
          <w:tcPr>
            <w:tcW w:w="2481"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الاسم واللقب</w:t>
            </w:r>
          </w:p>
        </w:tc>
        <w:tc>
          <w:tcPr>
            <w:tcW w:w="650"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jc w:val="right"/>
            </w:pPr>
            <w:r>
              <w:rPr>
                <w:rFonts w:ascii="Simplified Arabic" w:hAnsi="Simplified Arabic" w:cs="Simplified Arabic"/>
                <w:b/>
                <w:bCs/>
                <w:color w:val="000000"/>
                <w:rtl/>
                <w:lang w:bidi="ar-DZ"/>
              </w:rPr>
              <w:t>الصفة</w:t>
            </w:r>
          </w:p>
        </w:tc>
        <w:tc>
          <w:tcPr>
            <w:tcW w:w="6087" w:type="dxa"/>
            <w:tcBorders>
              <w:top w:val="single" w:sz="4" w:space="0" w:color="7030A0"/>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ind w:right="34"/>
              <w:jc w:val="right"/>
            </w:pPr>
            <w:r>
              <w:rPr>
                <w:rFonts w:ascii="Simplified Arabic" w:hAnsi="Simplified Arabic" w:cs="Simplified Arabic"/>
                <w:b/>
                <w:bCs/>
                <w:color w:val="000000"/>
                <w:rtl/>
                <w:lang w:bidi="ar-DZ"/>
              </w:rPr>
              <w:t>الهيئة</w:t>
            </w:r>
          </w:p>
        </w:tc>
      </w:tr>
      <w:tr w:rsidR="0099542D">
        <w:tblPrEx>
          <w:tblCellMar>
            <w:top w:w="0" w:type="dxa"/>
            <w:bottom w:w="0" w:type="dxa"/>
          </w:tblCellMar>
        </w:tblPrEx>
        <w:trPr>
          <w:trHeight w:val="401"/>
          <w:jc w:val="center"/>
        </w:trPr>
        <w:tc>
          <w:tcPr>
            <w:tcW w:w="2481"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ind w:left="198" w:hanging="198"/>
              <w:jc w:val="right"/>
            </w:pPr>
            <w:r>
              <w:rPr>
                <w:rFonts w:ascii="Simplified Arabic" w:hAnsi="Simplified Arabic" w:cs="Simplified Arabic"/>
                <w:color w:val="000000"/>
                <w:rtl/>
                <w:lang w:bidi="ar-DZ"/>
              </w:rPr>
              <w:t>رحمون عبد اللطيف</w:t>
            </w:r>
          </w:p>
        </w:tc>
        <w:tc>
          <w:tcPr>
            <w:tcW w:w="650"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87" w:type="dxa"/>
            <w:tcBorders>
              <w:top w:val="single" w:sz="4" w:space="0" w:color="7030A0"/>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w:t>
            </w:r>
          </w:p>
        </w:tc>
      </w:tr>
      <w:tr w:rsidR="0099542D">
        <w:tblPrEx>
          <w:tblCellMar>
            <w:top w:w="0" w:type="dxa"/>
            <w:bottom w:w="0" w:type="dxa"/>
          </w:tblCellMar>
        </w:tblPrEx>
        <w:trPr>
          <w:trHeight w:val="87"/>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ind w:left="198" w:hanging="198"/>
              <w:jc w:val="right"/>
            </w:pPr>
            <w:r>
              <w:rPr>
                <w:rFonts w:ascii="Simplified Arabic" w:hAnsi="Simplified Arabic" w:cs="Simplified Arabic"/>
                <w:color w:val="000000"/>
                <w:rtl/>
                <w:lang w:bidi="ar-DZ"/>
              </w:rPr>
              <w:t>بادسي هشام بن عيسى أنور</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w:t>
            </w:r>
          </w:p>
        </w:tc>
      </w:tr>
      <w:tr w:rsidR="0099542D">
        <w:tblPrEx>
          <w:tblCellMar>
            <w:top w:w="0" w:type="dxa"/>
            <w:bottom w:w="0" w:type="dxa"/>
          </w:tblCellMar>
        </w:tblPrEx>
        <w:trPr>
          <w:trHeight w:val="368"/>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ind w:left="198" w:hanging="198"/>
              <w:jc w:val="right"/>
            </w:pPr>
            <w:r>
              <w:rPr>
                <w:rFonts w:ascii="Simplified Arabic" w:hAnsi="Simplified Arabic" w:cs="Simplified Arabic"/>
                <w:color w:val="000000"/>
                <w:rtl/>
                <w:lang w:bidi="ar-DZ"/>
              </w:rPr>
              <w:t>مالكي عبد الحميد</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المحاضرين قسم "ب"</w:t>
            </w:r>
          </w:p>
        </w:tc>
      </w:tr>
      <w:tr w:rsidR="0099542D">
        <w:tblPrEx>
          <w:tblCellMar>
            <w:top w:w="0" w:type="dxa"/>
            <w:bottom w:w="0" w:type="dxa"/>
          </w:tblCellMar>
        </w:tblPrEx>
        <w:trPr>
          <w:trHeight w:val="402"/>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ind w:left="198" w:hanging="198"/>
              <w:jc w:val="right"/>
            </w:pPr>
            <w:r>
              <w:rPr>
                <w:rFonts w:ascii="Simplified Arabic" w:hAnsi="Simplified Arabic" w:cs="Simplified Arabic"/>
                <w:color w:val="000000"/>
                <w:rtl/>
                <w:lang w:bidi="ar-DZ"/>
              </w:rPr>
              <w:t>بلفضل علاء الدين</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 منتخب عن الأساتذة المحاضرين قسم "ب"</w:t>
            </w:r>
          </w:p>
        </w:tc>
      </w:tr>
      <w:tr w:rsidR="0099542D">
        <w:tblPrEx>
          <w:tblCellMar>
            <w:top w:w="0" w:type="dxa"/>
            <w:bottom w:w="0" w:type="dxa"/>
          </w:tblCellMar>
        </w:tblPrEx>
        <w:trPr>
          <w:trHeight w:val="385"/>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ind w:left="198" w:hanging="198"/>
              <w:jc w:val="right"/>
            </w:pPr>
            <w:r>
              <w:rPr>
                <w:rFonts w:ascii="Simplified Arabic" w:hAnsi="Simplified Arabic" w:cs="Simplified Arabic"/>
                <w:color w:val="000000"/>
                <w:rtl/>
                <w:lang w:bidi="ar-DZ"/>
              </w:rPr>
              <w:t>بن نابي سكينة ريم</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jc w:val="right"/>
            </w:pPr>
            <w:r>
              <w:rPr>
                <w:rFonts w:ascii="Simplified Arabic" w:hAnsi="Simplified Arabic" w:cs="Simplified Arabic"/>
                <w:color w:val="000000"/>
                <w:rtl/>
                <w:lang w:bidi="ar-DZ"/>
              </w:rPr>
              <w:t>ممثلة منتخبة عن الأساتذة المساعدين قسم "أ"</w:t>
            </w:r>
          </w:p>
        </w:tc>
      </w:tr>
      <w:tr w:rsidR="0099542D">
        <w:tblPrEx>
          <w:tblCellMar>
            <w:top w:w="0" w:type="dxa"/>
            <w:bottom w:w="0" w:type="dxa"/>
          </w:tblCellMar>
        </w:tblPrEx>
        <w:trPr>
          <w:trHeight w:val="368"/>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spacing w:line="251" w:lineRule="auto"/>
              <w:ind w:left="198" w:hanging="198"/>
              <w:jc w:val="right"/>
            </w:pPr>
            <w:r>
              <w:rPr>
                <w:rFonts w:ascii="Simplified Arabic" w:hAnsi="Simplified Arabic" w:cs="Simplified Arabic"/>
                <w:color w:val="000000"/>
                <w:rtl/>
                <w:lang w:bidi="ar-DZ"/>
              </w:rPr>
              <w:t>سي محمد نصر الدين</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منتخب عن الأساتذة المساعدين قسم "أ"</w:t>
            </w:r>
          </w:p>
        </w:tc>
      </w:tr>
      <w:tr w:rsidR="0099542D">
        <w:tblPrEx>
          <w:tblCellMar>
            <w:top w:w="0" w:type="dxa"/>
            <w:bottom w:w="0" w:type="dxa"/>
          </w:tblCellMar>
        </w:tblPrEx>
        <w:trPr>
          <w:trHeight w:val="385"/>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spacing w:line="251" w:lineRule="auto"/>
              <w:ind w:left="198" w:hanging="198"/>
              <w:jc w:val="right"/>
            </w:pPr>
            <w:r>
              <w:rPr>
                <w:rFonts w:ascii="Simplified Arabic" w:hAnsi="Simplified Arabic" w:cs="Simplified Arabic"/>
                <w:color w:val="000000"/>
                <w:rtl/>
                <w:lang w:bidi="ar-DZ"/>
              </w:rPr>
              <w:t>حافضي فاطمة</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ممثلة منتخبة عن الموظفين الإداريين والتقنيين وعمال الخدمات</w:t>
            </w:r>
          </w:p>
        </w:tc>
      </w:tr>
      <w:tr w:rsidR="0099542D">
        <w:tblPrEx>
          <w:tblCellMar>
            <w:top w:w="0" w:type="dxa"/>
            <w:bottom w:w="0" w:type="dxa"/>
          </w:tblCellMar>
        </w:tblPrEx>
        <w:trPr>
          <w:trHeight w:val="384"/>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spacing w:line="251" w:lineRule="auto"/>
              <w:ind w:left="198" w:hanging="198"/>
              <w:jc w:val="right"/>
            </w:pPr>
            <w:r>
              <w:rPr>
                <w:rFonts w:ascii="Simplified Arabic" w:hAnsi="Simplified Arabic" w:cs="Simplified Arabic"/>
                <w:color w:val="000000"/>
                <w:rtl/>
                <w:lang w:bidi="ar-DZ"/>
              </w:rPr>
              <w:t>سحنون عبد الرحمان</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منتخب عن الموظفين الإداريين والتقنيين وعمال الخدمات</w:t>
            </w:r>
          </w:p>
        </w:tc>
      </w:tr>
      <w:tr w:rsidR="0099542D">
        <w:tblPrEx>
          <w:tblCellMar>
            <w:top w:w="0" w:type="dxa"/>
            <w:bottom w:w="0" w:type="dxa"/>
          </w:tblCellMar>
        </w:tblPrEx>
        <w:trPr>
          <w:trHeight w:val="385"/>
          <w:jc w:val="center"/>
        </w:trPr>
        <w:tc>
          <w:tcPr>
            <w:tcW w:w="2481" w:type="dxa"/>
            <w:tcBorders>
              <w:left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spacing w:line="251" w:lineRule="auto"/>
              <w:ind w:left="198" w:hanging="198"/>
              <w:jc w:val="right"/>
            </w:pPr>
            <w:r>
              <w:rPr>
                <w:rFonts w:ascii="Simplified Arabic" w:hAnsi="Simplified Arabic" w:cs="Simplified Arabic"/>
                <w:color w:val="000000"/>
                <w:rtl/>
                <w:lang w:bidi="ar-DZ"/>
              </w:rPr>
              <w:t>نواور آدم</w:t>
            </w:r>
          </w:p>
        </w:tc>
        <w:tc>
          <w:tcPr>
            <w:tcW w:w="650"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087" w:type="dxa"/>
            <w:tcBorders>
              <w:left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منتخب عن الطلبة</w:t>
            </w:r>
          </w:p>
        </w:tc>
      </w:tr>
      <w:tr w:rsidR="0099542D">
        <w:tblPrEx>
          <w:tblCellMar>
            <w:top w:w="0" w:type="dxa"/>
            <w:bottom w:w="0" w:type="dxa"/>
          </w:tblCellMar>
        </w:tblPrEx>
        <w:trPr>
          <w:trHeight w:val="329"/>
          <w:jc w:val="center"/>
        </w:trPr>
        <w:tc>
          <w:tcPr>
            <w:tcW w:w="2481"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ListParagraph"/>
              <w:numPr>
                <w:ilvl w:val="0"/>
                <w:numId w:val="47"/>
              </w:numPr>
              <w:bidi/>
              <w:spacing w:line="251" w:lineRule="auto"/>
              <w:ind w:left="198" w:hanging="198"/>
              <w:jc w:val="right"/>
            </w:pPr>
            <w:r>
              <w:rPr>
                <w:rFonts w:ascii="Simplified Arabic" w:hAnsi="Simplified Arabic" w:cs="Simplified Arabic"/>
                <w:color w:val="000000"/>
                <w:rtl/>
                <w:lang w:bidi="ar-DZ"/>
              </w:rPr>
              <w:t>زروق عبد الله</w:t>
            </w:r>
          </w:p>
        </w:tc>
        <w:tc>
          <w:tcPr>
            <w:tcW w:w="650"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bidi/>
              <w:spacing w:line="251" w:lineRule="auto"/>
              <w:jc w:val="center"/>
            </w:pPr>
            <w:r>
              <w:rPr>
                <w:rFonts w:ascii="Simplified Arabic" w:hAnsi="Simplified Arabic" w:cs="Simplified Arabic"/>
                <w:color w:val="000000"/>
                <w:rtl/>
                <w:lang w:bidi="ar-DZ"/>
              </w:rPr>
              <w:t>عضو</w:t>
            </w:r>
          </w:p>
        </w:tc>
        <w:tc>
          <w:tcPr>
            <w:tcW w:w="6087" w:type="dxa"/>
            <w:tcBorders>
              <w:left w:val="single" w:sz="4" w:space="0" w:color="7030A0"/>
              <w:bottom w:val="single" w:sz="4" w:space="0" w:color="7030A0"/>
              <w:right w:val="single" w:sz="4" w:space="0" w:color="7030A0"/>
            </w:tcBorders>
            <w:tcMar>
              <w:top w:w="0" w:type="dxa"/>
              <w:left w:w="28" w:type="dxa"/>
              <w:bottom w:w="0" w:type="dxa"/>
              <w:right w:w="57" w:type="dxa"/>
            </w:tcMar>
          </w:tcPr>
          <w:p w:rsidR="0099542D" w:rsidRDefault="00FA2D5A">
            <w:pPr>
              <w:pStyle w:val="Standard"/>
              <w:tabs>
                <w:tab w:val="left" w:pos="304"/>
              </w:tabs>
              <w:bidi/>
              <w:spacing w:line="251" w:lineRule="auto"/>
              <w:jc w:val="right"/>
            </w:pPr>
            <w:r>
              <w:rPr>
                <w:rFonts w:ascii="Simplified Arabic" w:hAnsi="Simplified Arabic" w:cs="Simplified Arabic"/>
                <w:color w:val="000000"/>
                <w:rtl/>
                <w:lang w:bidi="ar-DZ"/>
              </w:rPr>
              <w:t>ممثل منتخب عن الطلبة</w:t>
            </w:r>
          </w:p>
        </w:tc>
      </w:tr>
    </w:tbl>
    <w:p w:rsidR="0099542D" w:rsidRDefault="00FA2D5A">
      <w:pPr>
        <w:pStyle w:val="Standard"/>
        <w:bidi/>
        <w:spacing w:line="251"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قــرار رقم 837/أ.ع مؤرخ في 27 جوان 2023، يعدل القرار رقم 592 مؤرخ في 29 ماي 2021  </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الذي يحدد القائمة الاسمية لأعضاء المجلس العلمي لمركز البحث في الميكانيك، المعدّل</w:t>
      </w:r>
    </w:p>
    <w:p w:rsidR="0099542D" w:rsidRDefault="0099542D">
      <w:pPr>
        <w:pStyle w:val="Standard"/>
        <w:tabs>
          <w:tab w:val="left" w:pos="3096"/>
        </w:tabs>
        <w:bidi/>
        <w:spacing w:line="251"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w:t>
      </w:r>
      <w:r>
        <w:rPr>
          <w:rFonts w:ascii="Simplified Arabic" w:hAnsi="Simplified Arabic" w:cs="Simplified Arabic"/>
          <w:b/>
          <w:bCs/>
          <w:sz w:val="28"/>
          <w:szCs w:val="28"/>
          <w:rtl/>
          <w:lang w:bidi="ar-DZ"/>
        </w:rPr>
        <w:t>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11-396 المؤرخ في 28 ذي الحجة عام 1432 الموافق 24 نوفمبر سنة 2011 الذي يحدد القانون </w:t>
      </w:r>
      <w:r>
        <w:rPr>
          <w:rFonts w:ascii="Simplified Arabic" w:eastAsia="SimSun" w:hAnsi="Simplified Arabic" w:cs="Simplified Arabic"/>
          <w:color w:val="000000"/>
          <w:sz w:val="28"/>
          <w:szCs w:val="28"/>
          <w:rtl/>
        </w:rPr>
        <w:t>الأساسي النموذجي للمؤسسة العمومية ذات الطابع العلمي والتكنولوجي، لا سيما المادة 21 منه.</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المرسوم التنف</w:t>
      </w:r>
      <w:r>
        <w:rPr>
          <w:rFonts w:ascii="Simplified Arabic" w:eastAsia="SimSun" w:hAnsi="Simplified Arabic" w:cs="Simplified Arabic"/>
          <w:color w:val="000000"/>
          <w:sz w:val="28"/>
          <w:szCs w:val="28"/>
          <w:rtl/>
        </w:rPr>
        <w:t>يذي رقم 18-244 المؤرخ في 29 محرم 1440 الموافق 9 أكتوبر سنة 2018 والمتضمن إنشاء مركز البحث في الميكانيك.</w:t>
      </w:r>
    </w:p>
    <w:p w:rsidR="0099542D" w:rsidRDefault="00FA2D5A">
      <w:pPr>
        <w:pStyle w:val="Standard"/>
        <w:numPr>
          <w:ilvl w:val="0"/>
          <w:numId w:val="17"/>
        </w:numPr>
        <w:tabs>
          <w:tab w:val="left" w:pos="1125"/>
        </w:tabs>
        <w:bidi/>
        <w:spacing w:line="251" w:lineRule="auto"/>
        <w:ind w:left="198" w:hanging="198"/>
        <w:jc w:val="both"/>
      </w:pPr>
      <w:r>
        <w:rPr>
          <w:rFonts w:ascii="Simplified Arabic" w:eastAsia="SimSun" w:hAnsi="Simplified Arabic" w:cs="Simplified Arabic"/>
          <w:color w:val="000000"/>
          <w:sz w:val="28"/>
          <w:szCs w:val="28"/>
          <w:rtl/>
        </w:rPr>
        <w:t>وبمقتضى القرار رقم 592 المؤرخ 29 ماي 2021 الذي يحدد القائمة الاسمية لأعضاء المجلس العلمي لمركز البحث في الميكانيك،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spacing w:line="251" w:lineRule="auto"/>
        <w:jc w:val="center"/>
        <w:rPr>
          <w:sz w:val="8"/>
          <w:szCs w:val="8"/>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تعدل المادة الأولى من القرار رقم 592  المؤرخ 29 ماي 2021،المعدّل، والمذكور أعلاه وتحرر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...............................(بدون تغيير)......................................</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تحدد القائمة الاسمية لأعضاء المجلس العلمي لمركز البحث في ال</w:t>
      </w:r>
      <w:r>
        <w:rPr>
          <w:rFonts w:ascii="Simplified Arabic" w:hAnsi="Simplified Arabic" w:cs="Simplified Arabic"/>
          <w:color w:val="000000"/>
          <w:sz w:val="28"/>
          <w:szCs w:val="28"/>
          <w:rtl/>
        </w:rPr>
        <w:t>ميكانيك،، كما يأتي:</w:t>
      </w:r>
    </w:p>
    <w:p w:rsidR="0099542D" w:rsidRDefault="00FA2D5A">
      <w:pPr>
        <w:pStyle w:val="Standard"/>
        <w:bidi/>
        <w:spacing w:line="251" w:lineRule="auto"/>
        <w:ind w:left="1133"/>
        <w:jc w:val="both"/>
      </w:pP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بـدون تغـيير</w:t>
      </w:r>
      <w:r>
        <w:rPr>
          <w:rFonts w:ascii="Simplified Arabic" w:hAnsi="Simplified Arabic" w:cs="Simplified Arabic"/>
          <w:color w:val="000000"/>
          <w:sz w:val="28"/>
          <w:szCs w:val="28"/>
          <w:rtl/>
        </w:rPr>
        <w:t>).........................................</w:t>
      </w:r>
    </w:p>
    <w:p w:rsidR="0099542D" w:rsidRDefault="00FA2D5A">
      <w:pPr>
        <w:pStyle w:val="ListParagraph"/>
        <w:numPr>
          <w:ilvl w:val="0"/>
          <w:numId w:val="525"/>
        </w:numPr>
        <w:bidi/>
        <w:spacing w:line="251" w:lineRule="auto"/>
        <w:ind w:left="1417" w:hanging="284"/>
        <w:jc w:val="both"/>
      </w:pPr>
      <w:r>
        <w:rPr>
          <w:rFonts w:ascii="Simplified Arabic" w:hAnsi="Simplified Arabic" w:cs="Simplified Arabic"/>
          <w:b/>
          <w:bCs/>
          <w:color w:val="000000"/>
          <w:sz w:val="28"/>
          <w:szCs w:val="28"/>
          <w:rtl/>
          <w:lang w:val="en-US" w:eastAsia="en-US"/>
        </w:rPr>
        <w:t>بالنسبة للباحثين الخارجين عن المركز:</w:t>
      </w:r>
    </w:p>
    <w:p w:rsidR="0099542D" w:rsidRDefault="00FA2D5A">
      <w:pPr>
        <w:pStyle w:val="ListParagraph"/>
        <w:numPr>
          <w:ilvl w:val="0"/>
          <w:numId w:val="526"/>
        </w:numPr>
        <w:tabs>
          <w:tab w:val="left" w:pos="2627"/>
        </w:tabs>
        <w:bidi/>
        <w:spacing w:line="251" w:lineRule="auto"/>
        <w:ind w:left="1700" w:hanging="283"/>
        <w:jc w:val="both"/>
      </w:pPr>
      <w:r>
        <w:rPr>
          <w:rFonts w:ascii="Simplified Arabic" w:hAnsi="Simplified Arabic" w:cs="Simplified Arabic"/>
          <w:color w:val="000000"/>
          <w:sz w:val="28"/>
          <w:szCs w:val="28"/>
          <w:rtl/>
          <w:lang w:val="en-US" w:eastAsia="en-US"/>
        </w:rPr>
        <w:t xml:space="preserve">بوشوشة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علي،</w:t>
      </w:r>
    </w:p>
    <w:p w:rsidR="0099542D" w:rsidRDefault="00FA2D5A">
      <w:pPr>
        <w:pStyle w:val="ListParagraph"/>
        <w:numPr>
          <w:ilvl w:val="0"/>
          <w:numId w:val="269"/>
        </w:numPr>
        <w:tabs>
          <w:tab w:val="left" w:pos="2627"/>
        </w:tabs>
        <w:bidi/>
        <w:spacing w:line="251" w:lineRule="auto"/>
        <w:ind w:left="1700" w:hanging="283"/>
        <w:jc w:val="both"/>
      </w:pPr>
      <w:r>
        <w:rPr>
          <w:rFonts w:ascii="Simplified Arabic" w:hAnsi="Simplified Arabic" w:cs="Simplified Arabic"/>
          <w:color w:val="000000"/>
          <w:sz w:val="28"/>
          <w:szCs w:val="28"/>
          <w:rtl/>
          <w:lang w:val="en-US" w:eastAsia="en-US"/>
        </w:rPr>
        <w:t xml:space="preserve">حياهم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عمار،</w:t>
      </w:r>
    </w:p>
    <w:p w:rsidR="0099542D" w:rsidRDefault="00FA2D5A">
      <w:pPr>
        <w:pStyle w:val="ListParagraph"/>
        <w:numPr>
          <w:ilvl w:val="0"/>
          <w:numId w:val="269"/>
        </w:numPr>
        <w:tabs>
          <w:tab w:val="left" w:pos="2627"/>
        </w:tabs>
        <w:bidi/>
        <w:spacing w:line="251" w:lineRule="auto"/>
        <w:ind w:left="1700" w:hanging="283"/>
        <w:jc w:val="both"/>
      </w:pPr>
      <w:r>
        <w:rPr>
          <w:rFonts w:ascii="Simplified Arabic" w:hAnsi="Simplified Arabic" w:cs="Simplified Arabic"/>
          <w:color w:val="000000"/>
          <w:sz w:val="28"/>
          <w:szCs w:val="28"/>
          <w:rtl/>
          <w:lang w:val="en-US" w:eastAsia="en-US"/>
        </w:rPr>
        <w:t>عمارة</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 xml:space="preserve">الهاشمي.        </w:t>
      </w:r>
    </w:p>
    <w:p w:rsidR="0099542D" w:rsidRDefault="00FA2D5A">
      <w:pPr>
        <w:pStyle w:val="Standard"/>
        <w:bidi/>
        <w:spacing w:line="251" w:lineRule="auto"/>
        <w:ind w:left="1133" w:hanging="1133"/>
        <w:jc w:val="both"/>
      </w:pPr>
      <w:r>
        <w:rPr>
          <w:rFonts w:ascii="Simplified Arabic" w:hAnsi="Simplified Arabic" w:cs="Simplified Arabic"/>
          <w:color w:val="000000"/>
          <w:sz w:val="28"/>
          <w:szCs w:val="28"/>
          <w:rtl/>
        </w:rPr>
        <w:tab/>
      </w:r>
      <w:r>
        <w:rPr>
          <w:rFonts w:ascii="Simplified Arabic" w:hAnsi="Simplified Arabic" w:cs="Simplified Arabic"/>
          <w:color w:val="000000"/>
          <w:sz w:val="28"/>
          <w:szCs w:val="28"/>
          <w:rtl/>
        </w:rPr>
        <w:t>.........................................</w:t>
      </w:r>
      <w:r>
        <w:rPr>
          <w:rFonts w:ascii="Simplified Arabic" w:hAnsi="Simplified Arabic" w:cs="Simplified Arabic"/>
          <w:b/>
          <w:bCs/>
          <w:color w:val="000000"/>
          <w:sz w:val="28"/>
          <w:szCs w:val="28"/>
          <w:rtl/>
        </w:rPr>
        <w:t>والباقي بـدون تغـيير</w:t>
      </w:r>
      <w:r>
        <w:rPr>
          <w:rFonts w:ascii="Simplified Arabic" w:hAnsi="Simplified Arabic" w:cs="Simplified Arabic"/>
          <w:color w:val="000000"/>
          <w:sz w:val="28"/>
          <w:szCs w:val="28"/>
          <w:rtl/>
        </w:rPr>
        <w:t>...................................".</w:t>
      </w:r>
    </w:p>
    <w:p w:rsidR="0099542D" w:rsidRDefault="00FA2D5A">
      <w:pPr>
        <w:pStyle w:val="Standard"/>
        <w:bidi/>
        <w:spacing w:line="251" w:lineRule="auto"/>
        <w:ind w:left="1133" w:hanging="1133"/>
        <w:jc w:val="right"/>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27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w:t>
      </w:r>
      <w:r>
        <w:rPr>
          <w:rFonts w:ascii="Simplified Arabic" w:hAnsi="Simplified Arabic" w:cs="Simplified Arabic"/>
          <w:b/>
          <w:bCs/>
          <w:color w:val="000000"/>
          <w:sz w:val="20"/>
          <w:szCs w:val="20"/>
          <w:rtl/>
          <w:lang w:bidi="ar-DZ"/>
        </w:rPr>
        <w:t>يس عبد 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قــرار رقم 838/أ.ع مؤرخ في 27 جوان 2023، يحدد القائمة الاسمية لأعضاء المجلس العلمي</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لمركز البحث في الإعلام العلمي والتقني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رقم 85-56 المؤرخ في 24 جمادى الثانية عام 1405 الموافق 16 مارس سنة 1985 والمتضمن إنشاء مركز للبحث في الإعلام العلمي والتقني، المعدّل والمتمّم.</w:t>
      </w:r>
    </w:p>
    <w:p w:rsidR="0099542D" w:rsidRDefault="00FA2D5A">
      <w:pPr>
        <w:pStyle w:val="Standard"/>
        <w:numPr>
          <w:ilvl w:val="0"/>
          <w:numId w:val="17"/>
        </w:numPr>
        <w:tabs>
          <w:tab w:val="left" w:pos="623"/>
        </w:tabs>
        <w:bidi/>
        <w:ind w:left="198" w:hanging="198"/>
        <w:jc w:val="both"/>
      </w:pPr>
      <w:r>
        <w:rPr>
          <w:rFonts w:ascii="Simplified Arabic" w:eastAsia="SimSun" w:hAnsi="Simplified Arabic" w:cs="Simplified Arabic"/>
          <w:color w:val="000000"/>
          <w:sz w:val="28"/>
          <w:szCs w:val="28"/>
          <w:rtl/>
        </w:rPr>
        <w:t>وبمقتضى المرسوم الرئاسي رقم 23- 119 المؤرخ في 23 شعبان عام 1444 الموافق 16 مارس سنة 2023 والمتضمن تعيين أع</w:t>
      </w:r>
      <w:r>
        <w:rPr>
          <w:rFonts w:ascii="Simplified Arabic" w:eastAsia="SimSun" w:hAnsi="Simplified Arabic" w:cs="Simplified Arabic"/>
          <w:color w:val="000000"/>
          <w:sz w:val="28"/>
          <w:szCs w:val="28"/>
          <w:rtl/>
        </w:rPr>
        <w:t>ضاء الحكومة.</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11-396 المؤرخ في 28 ذي الحجة عام 1432 الموافق 24 نوفمبر سنة 2011 الذي يحدد القانون الأساسي النموذجي للمؤسسة العمومية ذات الطابع العلمي والتكنولوجي، لا سيما المادة 21 منه.</w:t>
      </w:r>
    </w:p>
    <w:p w:rsidR="0099542D" w:rsidRDefault="00FA2D5A">
      <w:pPr>
        <w:pStyle w:val="Standard"/>
        <w:numPr>
          <w:ilvl w:val="0"/>
          <w:numId w:val="17"/>
        </w:numPr>
        <w:tabs>
          <w:tab w:val="left" w:pos="1125"/>
        </w:tabs>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w:t>
      </w:r>
      <w:r>
        <w:rPr>
          <w:rFonts w:ascii="Simplified Arabic" w:eastAsia="SimSun" w:hAnsi="Simplified Arabic" w:cs="Simplified Arabic"/>
          <w:color w:val="000000"/>
          <w:sz w:val="28"/>
          <w:szCs w:val="28"/>
          <w:rtl/>
        </w:rPr>
        <w:t>ي 18 ربيع الأول عام 1434 الموافق 30 يناير سنة 2013 الذي يحدد صلاحيات وزير التعليم العالي والبحث العلمي.</w:t>
      </w:r>
    </w:p>
    <w:p w:rsidR="0099542D" w:rsidRDefault="0099542D">
      <w:pPr>
        <w:pStyle w:val="Standard"/>
        <w:keepNext/>
        <w:bidi/>
        <w:jc w:val="center"/>
        <w:outlineLvl w:val="4"/>
        <w:rPr>
          <w:rFonts w:ascii="Simplified Arabic" w:hAnsi="Simplified Arabic" w:cs="Simplified Arabic"/>
          <w:b/>
          <w:bCs/>
          <w:sz w:val="8"/>
          <w:szCs w:val="8"/>
          <w:shd w:val="clear" w:color="auto" w:fill="C0C0C0"/>
          <w:lang w:bidi="ar-DZ"/>
        </w:rPr>
      </w:pPr>
    </w:p>
    <w:p w:rsidR="0099542D" w:rsidRDefault="00FA2D5A">
      <w:pPr>
        <w:pStyle w:val="Standard"/>
        <w:keepNext/>
        <w:bidi/>
        <w:jc w:val="center"/>
        <w:outlineLvl w:val="4"/>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keepNext/>
        <w:bidi/>
        <w:jc w:val="center"/>
        <w:outlineLvl w:val="4"/>
        <w:rPr>
          <w:rFonts w:ascii="Times New (W1)" w:hAnsi="Times New (W1)" w:cs="DTP Naskh 4"/>
          <w:b/>
          <w:bCs/>
          <w:sz w:val="14"/>
          <w:szCs w:val="14"/>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تطبيقا لأحكام المادة 21 من المرسوم التنفيذي رقم 11-396 المؤرخ في 28 ذي الحجة عام 1432 الموافق 24 نوفمبر سنة 2011، والمذكور</w:t>
      </w:r>
      <w:r>
        <w:rPr>
          <w:rFonts w:ascii="Simplified Arabic" w:hAnsi="Simplified Arabic" w:cs="Simplified Arabic"/>
          <w:color w:val="000000"/>
          <w:sz w:val="28"/>
          <w:szCs w:val="28"/>
          <w:rtl/>
        </w:rPr>
        <w:t xml:space="preserve"> أعلاه، تحدد القائمة الاسمية لأعضاء المجلس العلمي لمركز البحث في الإعلام العلمي والتقني كما يأتي:</w:t>
      </w:r>
    </w:p>
    <w:p w:rsidR="0099542D" w:rsidRDefault="00FA2D5A">
      <w:pPr>
        <w:pStyle w:val="ListParagraph"/>
        <w:numPr>
          <w:ilvl w:val="0"/>
          <w:numId w:val="527"/>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لباحثي المركز:</w:t>
      </w:r>
    </w:p>
    <w:p w:rsidR="0099542D" w:rsidRDefault="00FA2D5A">
      <w:pPr>
        <w:pStyle w:val="ListParagraph"/>
        <w:numPr>
          <w:ilvl w:val="0"/>
          <w:numId w:val="528"/>
        </w:numPr>
        <w:bidi/>
        <w:spacing w:line="251" w:lineRule="auto"/>
        <w:ind w:left="1700" w:hanging="283"/>
        <w:jc w:val="both"/>
      </w:pPr>
      <w:r>
        <w:rPr>
          <w:rFonts w:ascii="Simplified Arabic" w:hAnsi="Simplified Arabic" w:cs="Simplified Arabic"/>
          <w:color w:val="000000"/>
          <w:sz w:val="28"/>
          <w:szCs w:val="28"/>
          <w:rtl/>
          <w:lang w:val="en-US" w:eastAsia="en-US"/>
        </w:rPr>
        <w:t>نوالي</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عمر،</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مزيان</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عبد الكريم،</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 xml:space="preserve">يحياوي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السعيد،</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 xml:space="preserve">عليان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حسينة،</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بلعزوقي</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جمال،</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 xml:space="preserve">شاعة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مسعود،</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بوعبيد</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محمد الأمين،</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بوشامة</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نذير،</w:t>
      </w:r>
    </w:p>
    <w:p w:rsidR="0099542D" w:rsidRDefault="00FA2D5A">
      <w:pPr>
        <w:pStyle w:val="ListParagraph"/>
        <w:numPr>
          <w:ilvl w:val="0"/>
          <w:numId w:val="274"/>
        </w:numPr>
        <w:bidi/>
        <w:spacing w:line="251" w:lineRule="auto"/>
        <w:ind w:left="1700" w:hanging="283"/>
        <w:jc w:val="both"/>
      </w:pPr>
      <w:r>
        <w:rPr>
          <w:rFonts w:ascii="Simplified Arabic" w:hAnsi="Simplified Arabic" w:cs="Simplified Arabic"/>
          <w:color w:val="000000"/>
          <w:sz w:val="28"/>
          <w:szCs w:val="28"/>
          <w:rtl/>
          <w:lang w:val="en-US" w:eastAsia="en-US"/>
        </w:rPr>
        <w:t xml:space="preserve">علي وعلي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نادية.</w:t>
      </w:r>
    </w:p>
    <w:p w:rsidR="0099542D" w:rsidRDefault="00FA2D5A">
      <w:pPr>
        <w:pStyle w:val="ListParagraph"/>
        <w:numPr>
          <w:ilvl w:val="0"/>
          <w:numId w:val="529"/>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للباحثين الخارجين عن المركز:</w:t>
      </w:r>
    </w:p>
    <w:p w:rsidR="0099542D" w:rsidRDefault="00FA2D5A">
      <w:pPr>
        <w:pStyle w:val="ListParagraph"/>
        <w:numPr>
          <w:ilvl w:val="0"/>
          <w:numId w:val="530"/>
        </w:numPr>
        <w:bidi/>
        <w:spacing w:line="251" w:lineRule="auto"/>
        <w:ind w:left="1700" w:hanging="283"/>
        <w:jc w:val="both"/>
      </w:pPr>
      <w:r>
        <w:rPr>
          <w:rFonts w:ascii="Simplified Arabic" w:hAnsi="Simplified Arabic" w:cs="Simplified Arabic"/>
          <w:color w:val="000000"/>
          <w:sz w:val="28"/>
          <w:szCs w:val="28"/>
          <w:rtl/>
          <w:lang w:val="en-US" w:eastAsia="en-US"/>
        </w:rPr>
        <w:t xml:space="preserve">کوديل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مولود،</w:t>
      </w:r>
    </w:p>
    <w:p w:rsidR="0099542D" w:rsidRDefault="00FA2D5A">
      <w:pPr>
        <w:pStyle w:val="ListParagraph"/>
        <w:numPr>
          <w:ilvl w:val="0"/>
          <w:numId w:val="275"/>
        </w:numPr>
        <w:bidi/>
        <w:spacing w:line="251" w:lineRule="auto"/>
        <w:ind w:left="1700" w:hanging="283"/>
        <w:jc w:val="both"/>
      </w:pPr>
      <w:r>
        <w:rPr>
          <w:rFonts w:ascii="Simplified Arabic" w:hAnsi="Simplified Arabic" w:cs="Simplified Arabic"/>
          <w:color w:val="000000"/>
          <w:sz w:val="28"/>
          <w:szCs w:val="28"/>
          <w:rtl/>
          <w:lang w:val="en-US" w:eastAsia="en-US"/>
        </w:rPr>
        <w:t xml:space="preserve">حشاني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سمير،</w:t>
      </w:r>
    </w:p>
    <w:p w:rsidR="0099542D" w:rsidRDefault="00FA2D5A">
      <w:pPr>
        <w:pStyle w:val="ListParagraph"/>
        <w:numPr>
          <w:ilvl w:val="0"/>
          <w:numId w:val="275"/>
        </w:numPr>
        <w:bidi/>
        <w:spacing w:line="251" w:lineRule="auto"/>
        <w:ind w:left="1700" w:hanging="283"/>
        <w:jc w:val="both"/>
      </w:pPr>
      <w:r>
        <w:rPr>
          <w:rFonts w:ascii="Simplified Arabic" w:hAnsi="Simplified Arabic" w:cs="Simplified Arabic"/>
          <w:color w:val="000000"/>
          <w:sz w:val="28"/>
          <w:szCs w:val="28"/>
          <w:rtl/>
          <w:lang w:val="en-US" w:eastAsia="en-US"/>
        </w:rPr>
        <w:t xml:space="preserve">بودهر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مراد،</w:t>
      </w:r>
    </w:p>
    <w:p w:rsidR="0099542D" w:rsidRDefault="00FA2D5A">
      <w:pPr>
        <w:pStyle w:val="ListParagraph"/>
        <w:numPr>
          <w:ilvl w:val="0"/>
          <w:numId w:val="275"/>
        </w:numPr>
        <w:bidi/>
        <w:spacing w:line="251" w:lineRule="auto"/>
        <w:ind w:left="1700" w:hanging="283"/>
        <w:jc w:val="both"/>
      </w:pPr>
      <w:r>
        <w:rPr>
          <w:rFonts w:ascii="Simplified Arabic" w:hAnsi="Simplified Arabic" w:cs="Simplified Arabic"/>
          <w:color w:val="000000"/>
          <w:sz w:val="28"/>
          <w:szCs w:val="28"/>
          <w:rtl/>
          <w:lang w:val="en-US" w:eastAsia="en-US"/>
        </w:rPr>
        <w:t xml:space="preserve">حمدي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فيصل،</w:t>
      </w:r>
    </w:p>
    <w:p w:rsidR="0099542D" w:rsidRDefault="00FA2D5A">
      <w:pPr>
        <w:pStyle w:val="ListParagraph"/>
        <w:numPr>
          <w:ilvl w:val="0"/>
          <w:numId w:val="275"/>
        </w:numPr>
        <w:bidi/>
        <w:spacing w:line="251" w:lineRule="auto"/>
        <w:ind w:left="1700" w:hanging="283"/>
        <w:jc w:val="both"/>
      </w:pPr>
      <w:r>
        <w:rPr>
          <w:rFonts w:ascii="Simplified Arabic" w:hAnsi="Simplified Arabic" w:cs="Simplified Arabic"/>
          <w:color w:val="000000"/>
          <w:sz w:val="28"/>
          <w:szCs w:val="28"/>
          <w:rtl/>
          <w:lang w:val="en-US" w:eastAsia="en-US"/>
        </w:rPr>
        <w:t>سمش الدين        فوزي.</w:t>
      </w:r>
    </w:p>
    <w:p w:rsidR="0099542D" w:rsidRDefault="00FA2D5A">
      <w:pPr>
        <w:pStyle w:val="ListParagraph"/>
        <w:numPr>
          <w:ilvl w:val="0"/>
          <w:numId w:val="531"/>
        </w:numPr>
        <w:bidi/>
        <w:spacing w:line="251" w:lineRule="auto"/>
        <w:ind w:left="1133" w:hanging="283"/>
        <w:jc w:val="both"/>
      </w:pPr>
      <w:r>
        <w:rPr>
          <w:rFonts w:ascii="Simplified Arabic" w:hAnsi="Simplified Arabic" w:cs="Simplified Arabic"/>
          <w:b/>
          <w:bCs/>
          <w:color w:val="000000"/>
          <w:sz w:val="28"/>
          <w:szCs w:val="28"/>
          <w:rtl/>
          <w:lang w:val="en-US" w:eastAsia="en-US"/>
        </w:rPr>
        <w:t>بالنسبة للباحثين الوطنيين المقيمين بالخارج:</w:t>
      </w:r>
    </w:p>
    <w:p w:rsidR="0099542D" w:rsidRDefault="00FA2D5A">
      <w:pPr>
        <w:pStyle w:val="ListParagraph"/>
        <w:numPr>
          <w:ilvl w:val="0"/>
          <w:numId w:val="532"/>
        </w:numPr>
        <w:bidi/>
        <w:spacing w:line="251" w:lineRule="auto"/>
        <w:ind w:left="1700" w:hanging="283"/>
        <w:jc w:val="both"/>
      </w:pPr>
      <w:r>
        <w:rPr>
          <w:rFonts w:ascii="Simplified Arabic" w:hAnsi="Simplified Arabic" w:cs="Simplified Arabic"/>
          <w:color w:val="000000"/>
          <w:sz w:val="28"/>
          <w:szCs w:val="28"/>
          <w:rtl/>
          <w:lang w:val="en-US" w:eastAsia="en-US"/>
        </w:rPr>
        <w:t xml:space="preserve">دباح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 xml:space="preserve">مروان،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p>
    <w:p w:rsidR="0099542D" w:rsidRDefault="00FA2D5A">
      <w:pPr>
        <w:pStyle w:val="ListParagraph"/>
        <w:numPr>
          <w:ilvl w:val="0"/>
          <w:numId w:val="276"/>
        </w:numPr>
        <w:bidi/>
        <w:spacing w:line="251" w:lineRule="auto"/>
        <w:ind w:left="1700" w:hanging="283"/>
        <w:jc w:val="both"/>
      </w:pPr>
      <w:r>
        <w:rPr>
          <w:rFonts w:ascii="Simplified Arabic" w:hAnsi="Simplified Arabic" w:cs="Simplified Arabic"/>
          <w:color w:val="000000"/>
          <w:sz w:val="28"/>
          <w:szCs w:val="28"/>
          <w:rtl/>
          <w:lang w:val="en-US" w:eastAsia="en-US"/>
        </w:rPr>
        <w:t xml:space="preserve">خدوسي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 xml:space="preserve">حماماش،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p>
    <w:p w:rsidR="0099542D" w:rsidRDefault="00FA2D5A">
      <w:pPr>
        <w:pStyle w:val="ListParagraph"/>
        <w:numPr>
          <w:ilvl w:val="0"/>
          <w:numId w:val="276"/>
        </w:numPr>
        <w:bidi/>
        <w:spacing w:line="251" w:lineRule="auto"/>
        <w:ind w:left="1700" w:hanging="283"/>
        <w:jc w:val="both"/>
      </w:pPr>
      <w:r>
        <w:rPr>
          <w:rFonts w:ascii="Simplified Arabic" w:hAnsi="Simplified Arabic" w:cs="Simplified Arabic"/>
          <w:color w:val="000000"/>
          <w:sz w:val="28"/>
          <w:szCs w:val="28"/>
          <w:rtl/>
          <w:lang w:val="en-US" w:eastAsia="en-US"/>
        </w:rPr>
        <w:t xml:space="preserve">شعلال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 xml:space="preserve">ياسين،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p>
    <w:p w:rsidR="0099542D" w:rsidRDefault="00FA2D5A">
      <w:pPr>
        <w:pStyle w:val="ListParagraph"/>
        <w:numPr>
          <w:ilvl w:val="0"/>
          <w:numId w:val="276"/>
        </w:numPr>
        <w:bidi/>
        <w:spacing w:line="251" w:lineRule="auto"/>
        <w:ind w:left="1700" w:hanging="283"/>
        <w:jc w:val="both"/>
      </w:pPr>
      <w:r>
        <w:rPr>
          <w:rFonts w:ascii="Simplified Arabic" w:hAnsi="Simplified Arabic" w:cs="Simplified Arabic"/>
          <w:color w:val="000000"/>
          <w:sz w:val="28"/>
          <w:szCs w:val="28"/>
          <w:rtl/>
          <w:lang w:val="en-US" w:eastAsia="en-US"/>
        </w:rPr>
        <w:t xml:space="preserve">جاهل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سفيان.</w:t>
      </w:r>
    </w:p>
    <w:p w:rsidR="0099542D" w:rsidRDefault="00FA2D5A">
      <w:pPr>
        <w:pStyle w:val="ListParagraph"/>
        <w:numPr>
          <w:ilvl w:val="0"/>
          <w:numId w:val="533"/>
        </w:numPr>
        <w:bidi/>
        <w:spacing w:line="251" w:lineRule="auto"/>
        <w:ind w:left="1133" w:hanging="283"/>
        <w:jc w:val="both"/>
      </w:pPr>
      <w:r>
        <w:rPr>
          <w:rFonts w:ascii="Simplified Arabic" w:hAnsi="Simplified Arabic" w:cs="Simplified Arabic"/>
          <w:b/>
          <w:bCs/>
          <w:color w:val="000000"/>
          <w:sz w:val="28"/>
          <w:szCs w:val="28"/>
          <w:rtl/>
          <w:lang w:val="en-US" w:eastAsia="en-US"/>
        </w:rPr>
        <w:t>الأعضاء بحكم القانون:</w:t>
      </w:r>
    </w:p>
    <w:p w:rsidR="0099542D" w:rsidRDefault="00FA2D5A">
      <w:pPr>
        <w:pStyle w:val="ListParagraph"/>
        <w:numPr>
          <w:ilvl w:val="0"/>
          <w:numId w:val="534"/>
        </w:numPr>
        <w:bidi/>
        <w:spacing w:line="251" w:lineRule="auto"/>
        <w:ind w:left="1700" w:hanging="283"/>
        <w:jc w:val="both"/>
      </w:pPr>
      <w:r>
        <w:rPr>
          <w:rFonts w:ascii="Simplified Arabic" w:hAnsi="Simplified Arabic" w:cs="Simplified Arabic"/>
          <w:color w:val="000000"/>
          <w:sz w:val="28"/>
          <w:szCs w:val="28"/>
          <w:rtl/>
          <w:lang w:val="en-US" w:eastAsia="en-US"/>
        </w:rPr>
        <w:t xml:space="preserve">بلباشير         </w:t>
      </w:r>
      <w:r>
        <w:rPr>
          <w:rFonts w:ascii="Simplified Arabic" w:hAnsi="Simplified Arabic" w:cs="Simplified Arabic"/>
          <w:color w:val="000000"/>
          <w:sz w:val="28"/>
          <w:szCs w:val="28"/>
          <w:rtl/>
          <w:lang w:val="en-US" w:eastAsia="en-US"/>
        </w:rPr>
        <w:tab/>
        <w:t>حسان</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مدير المركز،</w:t>
      </w:r>
    </w:p>
    <w:p w:rsidR="0099542D" w:rsidRDefault="00FA2D5A">
      <w:pPr>
        <w:pStyle w:val="ListParagraph"/>
        <w:numPr>
          <w:ilvl w:val="0"/>
          <w:numId w:val="277"/>
        </w:numPr>
        <w:bidi/>
        <w:spacing w:line="251" w:lineRule="auto"/>
        <w:ind w:left="1700" w:hanging="283"/>
        <w:jc w:val="both"/>
      </w:pPr>
      <w:r>
        <w:rPr>
          <w:rFonts w:ascii="Simplified Arabic" w:hAnsi="Simplified Arabic" w:cs="Simplified Arabic"/>
          <w:color w:val="000000"/>
          <w:sz w:val="28"/>
          <w:szCs w:val="28"/>
          <w:rtl/>
          <w:lang w:val="en-US" w:eastAsia="en-US"/>
        </w:rPr>
        <w:t xml:space="preserve">ميموني         </w:t>
      </w:r>
      <w:r>
        <w:rPr>
          <w:rFonts w:ascii="Simplified Arabic" w:hAnsi="Simplified Arabic" w:cs="Simplified Arabic"/>
          <w:color w:val="000000"/>
          <w:sz w:val="28"/>
          <w:szCs w:val="28"/>
          <w:rtl/>
          <w:lang w:val="en-US" w:eastAsia="en-US"/>
        </w:rPr>
        <w:tab/>
        <w:t>جمال</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مدير وحدة،</w:t>
      </w:r>
    </w:p>
    <w:p w:rsidR="0099542D" w:rsidRDefault="00FA2D5A">
      <w:pPr>
        <w:pStyle w:val="ListParagraph"/>
        <w:numPr>
          <w:ilvl w:val="0"/>
          <w:numId w:val="277"/>
        </w:numPr>
        <w:bidi/>
        <w:spacing w:line="251" w:lineRule="auto"/>
        <w:ind w:left="1700" w:hanging="283"/>
        <w:jc w:val="both"/>
      </w:pPr>
      <w:r>
        <w:rPr>
          <w:rFonts w:ascii="Simplified Arabic" w:hAnsi="Simplified Arabic" w:cs="Simplified Arabic"/>
          <w:color w:val="000000"/>
          <w:sz w:val="28"/>
          <w:szCs w:val="28"/>
          <w:rtl/>
          <w:lang w:val="en-US" w:eastAsia="en-US"/>
        </w:rPr>
        <w:t xml:space="preserve">سعيدي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حمزة</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مدير وحدة،</w:t>
      </w:r>
    </w:p>
    <w:p w:rsidR="0099542D" w:rsidRDefault="00FA2D5A">
      <w:pPr>
        <w:pStyle w:val="ListParagraph"/>
        <w:numPr>
          <w:ilvl w:val="0"/>
          <w:numId w:val="277"/>
        </w:numPr>
        <w:bidi/>
        <w:spacing w:line="251" w:lineRule="auto"/>
        <w:ind w:left="1700" w:hanging="283"/>
        <w:jc w:val="both"/>
      </w:pPr>
      <w:r>
        <w:rPr>
          <w:rFonts w:ascii="Simplified Arabic" w:hAnsi="Simplified Arabic" w:cs="Simplified Arabic"/>
          <w:color w:val="000000"/>
          <w:sz w:val="28"/>
          <w:szCs w:val="28"/>
          <w:rtl/>
          <w:lang w:val="en-US" w:eastAsia="en-US"/>
        </w:rPr>
        <w:t xml:space="preserve">بلعيد </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أحرور</w:t>
      </w:r>
      <w:r>
        <w:rPr>
          <w:rFonts w:ascii="Simplified Arabic" w:hAnsi="Simplified Arabic" w:cs="Simplified Arabic"/>
          <w:color w:val="000000"/>
          <w:sz w:val="28"/>
          <w:szCs w:val="28"/>
          <w:rtl/>
          <w:lang w:val="en-US" w:eastAsia="en-US"/>
        </w:rPr>
        <w:tab/>
      </w:r>
      <w:r>
        <w:rPr>
          <w:rFonts w:ascii="Simplified Arabic" w:hAnsi="Simplified Arabic" w:cs="Simplified Arabic"/>
          <w:color w:val="000000"/>
          <w:sz w:val="28"/>
          <w:szCs w:val="28"/>
          <w:rtl/>
          <w:lang w:val="en-US" w:eastAsia="en-US"/>
        </w:rPr>
        <w:tab/>
        <w:t>مدير وحدة.</w:t>
      </w:r>
    </w:p>
    <w:p w:rsidR="0099542D" w:rsidRDefault="00FA2D5A">
      <w:pPr>
        <w:pStyle w:val="Standard"/>
        <w:bidi/>
        <w:spacing w:line="251" w:lineRule="auto"/>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ينشر هذا القرار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27 جوان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w:t>
      </w:r>
    </w:p>
    <w:p w:rsidR="0099542D" w:rsidRDefault="0099542D">
      <w:pPr>
        <w:pStyle w:val="Standard"/>
        <w:bidi/>
        <w:spacing w:line="228" w:lineRule="auto"/>
        <w:ind w:left="6236" w:hanging="1"/>
        <w:jc w:val="center"/>
        <w:rPr>
          <w:rFonts w:ascii="Simplified Arabic" w:hAnsi="Simplified Arabic" w:cs="Simplified Arabic"/>
          <w:b/>
          <w:bCs/>
          <w:color w:val="000000"/>
          <w:lang w:bidi="ar-DZ"/>
        </w:rPr>
      </w:pPr>
    </w:p>
    <w:p w:rsidR="0099542D" w:rsidRDefault="00FA2D5A">
      <w:pPr>
        <w:pStyle w:val="Standard"/>
        <w:bidi/>
        <w:spacing w:line="218" w:lineRule="auto"/>
        <w:ind w:left="-1"/>
        <w:jc w:val="center"/>
      </w:pPr>
      <w:r>
        <w:rPr>
          <w:rFonts w:ascii="Simplified Arabic" w:hAnsi="Simplified Arabic" w:cs="Simplified Arabic"/>
          <w:b/>
          <w:bCs/>
          <w:color w:val="006600"/>
          <w:u w:val="single"/>
          <w:rtl/>
          <w:lang w:bidi="ar-DZ"/>
        </w:rPr>
        <w:t>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18" w:lineRule="auto"/>
        <w:ind w:left="-1"/>
        <w:jc w:val="center"/>
      </w:pPr>
      <w:r>
        <w:rPr>
          <w:rFonts w:ascii="Simplified Arabic" w:hAnsi="Simplified Arabic" w:cs="Simplified Arabic"/>
          <w:b/>
          <w:bCs/>
          <w:color w:val="006600"/>
          <w:u w:val="single"/>
          <w:rtl/>
          <w:lang w:bidi="ar-DZ"/>
        </w:rPr>
        <w:t>ـــــــــــــــــــــــــــــــــــــــــــــــــــ</w:t>
      </w:r>
    </w:p>
    <w:p w:rsidR="0099542D" w:rsidRDefault="00FA2D5A">
      <w:pPr>
        <w:pStyle w:val="Standard"/>
        <w:bidi/>
        <w:spacing w:line="218" w:lineRule="auto"/>
        <w:ind w:left="-1"/>
        <w:jc w:val="center"/>
      </w:pPr>
      <w:r>
        <w:rPr>
          <w:rFonts w:ascii="Simplified Arabic" w:hAnsi="Simplified Arabic" w:cs="Simplified Arabic"/>
          <w:b/>
          <w:bCs/>
          <w:color w:val="006600"/>
          <w:u w:val="single"/>
          <w:rtl/>
          <w:lang w:bidi="ar-DZ"/>
        </w:rPr>
        <w:t>ـــــــــــــــــــــــــــــــ</w:t>
      </w:r>
    </w:p>
    <w:p w:rsidR="0099542D" w:rsidRDefault="00FA2D5A">
      <w:pPr>
        <w:pStyle w:val="Standard"/>
        <w:bidi/>
        <w:spacing w:line="218" w:lineRule="auto"/>
        <w:ind w:left="-1"/>
        <w:jc w:val="center"/>
      </w:pPr>
      <w:r>
        <w:rPr>
          <w:rFonts w:ascii="Simplified Arabic" w:hAnsi="Simplified Arabic" w:cs="Simplified Arabic"/>
          <w:b/>
          <w:bCs/>
          <w:color w:val="006600"/>
          <w:u w:val="single"/>
          <w:rtl/>
          <w:lang w:bidi="ar-DZ"/>
        </w:rPr>
        <w:t>ــــــــــــــــــــ</w:t>
      </w:r>
    </w:p>
    <w:p w:rsidR="0099542D" w:rsidRDefault="00FA2D5A">
      <w:pPr>
        <w:pStyle w:val="Standard"/>
        <w:bidi/>
        <w:spacing w:line="218" w:lineRule="auto"/>
        <w:ind w:left="-1" w:firstLine="2"/>
        <w:jc w:val="center"/>
      </w:pPr>
      <w:r>
        <w:rPr>
          <w:rFonts w:ascii="Simplified Arabic" w:hAnsi="Simplified Arabic" w:cs="Simplified Arabic"/>
          <w:b/>
          <w:bCs/>
          <w:color w:val="FF0000"/>
          <w:u w:val="single"/>
          <w:rtl/>
          <w:lang w:bidi="ar-DZ"/>
        </w:rPr>
        <w:t>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18" w:lineRule="auto"/>
        <w:ind w:left="-1" w:firstLine="2"/>
        <w:jc w:val="center"/>
      </w:pPr>
      <w:r>
        <w:rPr>
          <w:rFonts w:ascii="Simplified Arabic" w:hAnsi="Simplified Arabic" w:cs="Simplified Arabic"/>
          <w:b/>
          <w:bCs/>
          <w:color w:val="FF0000"/>
          <w:u w:val="single"/>
          <w:rtl/>
          <w:lang w:bidi="ar-DZ"/>
        </w:rPr>
        <w:t>ـــــــــــــــــــــــــــــــــــــــــــــــــــــــ</w:t>
      </w:r>
    </w:p>
    <w:p w:rsidR="0099542D" w:rsidRDefault="00FA2D5A">
      <w:pPr>
        <w:pStyle w:val="Standard"/>
        <w:bidi/>
        <w:spacing w:line="218" w:lineRule="auto"/>
        <w:ind w:left="-1" w:firstLine="2"/>
        <w:jc w:val="center"/>
      </w:pPr>
      <w:r>
        <w:rPr>
          <w:rFonts w:ascii="Simplified Arabic" w:hAnsi="Simplified Arabic" w:cs="Simplified Arabic"/>
          <w:b/>
          <w:bCs/>
          <w:color w:val="FF0000"/>
          <w:u w:val="single"/>
          <w:rtl/>
          <w:lang w:bidi="ar-DZ"/>
        </w:rPr>
        <w:t>ــــــــــــــــــــــــــ</w:t>
      </w: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99542D">
      <w:pPr>
        <w:pStyle w:val="Standard"/>
        <w:bidi/>
        <w:ind w:left="-2"/>
        <w:jc w:val="center"/>
        <w:rPr>
          <w:rFonts w:ascii="Arial Black" w:hAnsi="Arial Black" w:cs="Andalus"/>
          <w:b/>
          <w:bCs/>
          <w:color w:val="000000"/>
          <w:sz w:val="40"/>
          <w:szCs w:val="40"/>
          <w:lang w:bidi="ar-DZ"/>
        </w:rPr>
      </w:pPr>
    </w:p>
    <w:p w:rsidR="0099542D" w:rsidRDefault="00FA2D5A">
      <w:pPr>
        <w:pStyle w:val="Standard"/>
        <w:bidi/>
        <w:ind w:left="-2"/>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8000"/>
          <w:sz w:val="160"/>
          <w:szCs w:val="160"/>
          <w:rtl/>
          <w:lang w:bidi="ar-DZ"/>
        </w:rPr>
        <w:t>﴿</w:t>
      </w:r>
      <w:r>
        <w:rPr>
          <w:rFonts w:ascii="Arial Black" w:hAnsi="Arial Black" w:cs="Andalus"/>
          <w:bCs/>
          <w:caps/>
          <w:color w:val="000000"/>
          <w:sz w:val="200"/>
          <w:szCs w:val="200"/>
          <w:rtl/>
          <w:lang w:bidi="ar-DZ"/>
        </w:rPr>
        <w:t xml:space="preserve"> الـمــقـــررات</w:t>
      </w:r>
      <w:r>
        <w:rPr>
          <w:rFonts w:ascii="Simplified Arabic" w:hAnsi="Simplified Arabic" w:cs="Simplified Arabic"/>
          <w:b/>
          <w:bCs/>
          <w:color w:val="FF0000"/>
          <w:sz w:val="160"/>
          <w:szCs w:val="160"/>
          <w:rtl/>
          <w:lang w:bidi="ar-DZ"/>
        </w:rPr>
        <w:t xml:space="preserve"> ﴾</w:t>
      </w:r>
    </w:p>
    <w:p w:rsidR="0099542D" w:rsidRDefault="00FA2D5A">
      <w:pPr>
        <w:pStyle w:val="Standard"/>
        <w:bidi/>
        <w:ind w:left="-2"/>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99542D">
      <w:pPr>
        <w:pStyle w:val="Standard"/>
        <w:bidi/>
        <w:ind w:left="-2"/>
        <w:jc w:val="center"/>
        <w:rPr>
          <w:rFonts w:ascii="Simplified Arabic" w:hAnsi="Simplified Arabic" w:cs="Simplified Arabic"/>
          <w:b/>
          <w:bCs/>
          <w:color w:val="000000"/>
          <w:sz w:val="28"/>
          <w:szCs w:val="28"/>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99542D">
      <w:pPr>
        <w:pStyle w:val="Standard"/>
        <w:bidi/>
        <w:ind w:left="567"/>
        <w:jc w:val="right"/>
        <w:rPr>
          <w:rFonts w:ascii="Simplified Arabic" w:hAnsi="Simplified Arabic" w:cs="Simplified Arabic"/>
          <w:b/>
          <w:bCs/>
          <w:color w:val="006600"/>
          <w:sz w:val="18"/>
          <w:szCs w:val="18"/>
          <w:u w:val="single"/>
          <w:lang w:bidi="ar-DZ"/>
        </w:rPr>
      </w:pPr>
    </w:p>
    <w:p w:rsidR="0099542D" w:rsidRDefault="00FA2D5A">
      <w:pPr>
        <w:pStyle w:val="Standard"/>
        <w:bidi/>
        <w:spacing w:line="228" w:lineRule="auto"/>
        <w:ind w:left="-2"/>
        <w:jc w:val="center"/>
      </w:pPr>
      <w:r>
        <w:rPr>
          <w:rFonts w:ascii="Simplified Arabic" w:hAnsi="Simplified Arabic" w:cs="Simplified Arabic"/>
          <w:b/>
          <w:bCs/>
          <w:color w:val="0000FF"/>
          <w:sz w:val="28"/>
          <w:szCs w:val="28"/>
          <w:rtl/>
        </w:rPr>
        <w:t>مقــرر رقم 15 مؤرخ في 05 أفريل 2023، يتضمن وضع بعض هياكل المدرسة الوطنية المتعددة التقنيات بقسنطينة تحت تصرف وزارة اقتصاد المعرفة والمؤسسات الناشئة والمؤسسات المصغرة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بمُقتضى المرسوم رقم 84-213 المؤرّخ في 24 ذي القعدة</w:t>
      </w:r>
      <w:r>
        <w:rPr>
          <w:rFonts w:ascii="Simplified Arabic" w:eastAsia="SimSun" w:hAnsi="Simplified Arabic" w:cs="Simplified Arabic"/>
          <w:color w:val="000000"/>
          <w:sz w:val="28"/>
          <w:szCs w:val="28"/>
          <w:rtl/>
        </w:rPr>
        <w:t xml:space="preserve"> عام 1404 الموافق 18 غشت سنة 1984، المتعلق بتنظيم جامعة قسنطينة1 وسيرها، المعدّل والمتمّم.</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11-400 مــؤرخ في</w:t>
      </w:r>
      <w:r>
        <w:rPr>
          <w:rFonts w:ascii="Simplified Arabic" w:eastAsia="SimSun" w:hAnsi="Simplified Arabic" w:cs="Simplified Arabic"/>
          <w:color w:val="000000"/>
          <w:sz w:val="28"/>
          <w:szCs w:val="28"/>
          <w:rtl/>
        </w:rPr>
        <w:t xml:space="preserve"> 3 محرّم عام 1433 الموافق 28 نوفمبر سنة 2011 والمتضمن إنشاء مدرسة وطنية متعددة التقنيات بقسنطينة.</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وبمُقتض</w:t>
      </w:r>
      <w:r>
        <w:rPr>
          <w:rFonts w:ascii="Simplified Arabic" w:eastAsia="SimSun" w:hAnsi="Simplified Arabic" w:cs="Simplified Arabic"/>
          <w:color w:val="000000"/>
          <w:sz w:val="28"/>
          <w:szCs w:val="28"/>
          <w:rtl/>
        </w:rPr>
        <w:t>ى المرسوم التنفيذي رقم 13-81 المؤرّخ في 18 ربيع الأول عام 1434 المُوافق 30 يناير سنة 2013 الذي يُحدّد مهام المديرية العامة للبحث العلمي والتطوير التكنولوجي وتنظيمها.</w:t>
      </w:r>
    </w:p>
    <w:p w:rsidR="0099542D" w:rsidRDefault="00FA2D5A">
      <w:pPr>
        <w:pStyle w:val="Standard"/>
        <w:numPr>
          <w:ilvl w:val="0"/>
          <w:numId w:val="17"/>
        </w:numPr>
        <w:bidi/>
        <w:spacing w:line="251"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21-134 المؤرّخ في 24 شعبان عام 1442 المُوافق 7 أبريل سنة </w:t>
      </w:r>
      <w:r>
        <w:rPr>
          <w:rFonts w:ascii="Simplified Arabic" w:eastAsia="SimSun" w:hAnsi="Simplified Arabic" w:cs="Simplified Arabic"/>
          <w:color w:val="000000"/>
          <w:sz w:val="28"/>
          <w:szCs w:val="28"/>
          <w:rtl/>
        </w:rPr>
        <w:t>2021 والمتضمن تنظيم الإدارة المركزية لوزارة التعليم العالي والبحث العلمي.</w:t>
      </w:r>
    </w:p>
    <w:p w:rsidR="0099542D" w:rsidRDefault="0099542D">
      <w:pPr>
        <w:pStyle w:val="Standard"/>
        <w:bidi/>
        <w:spacing w:line="251" w:lineRule="auto"/>
        <w:jc w:val="center"/>
        <w:rPr>
          <w:rFonts w:ascii="Simplified Arabic" w:hAnsi="Simplified Arabic" w:cs="Simplified Arabic"/>
          <w:b/>
          <w:bCs/>
          <w:sz w:val="6"/>
          <w:szCs w:val="6"/>
          <w:shd w:val="clear" w:color="auto" w:fill="C0C0C0"/>
          <w:lang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ind w:left="1133" w:hanging="1133"/>
        <w:jc w:val="center"/>
        <w:rPr>
          <w:rFonts w:ascii="Simplified Arabic" w:hAnsi="Simplified Arabic" w:cs="Simplified Arabic"/>
          <w:color w:val="000000"/>
          <w:sz w:val="8"/>
          <w:szCs w:val="8"/>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توضع هياكل بهو تكنولوجي يقع بالمدرسة الوطنية المتعددة التقنيات بقسنطينة، مساحته 2590 م</w:t>
      </w:r>
      <w:r>
        <w:rPr>
          <w:rFonts w:ascii="Simplified Arabic" w:hAnsi="Simplified Arabic" w:cs="Simplified Arabic"/>
          <w:color w:val="000000"/>
          <w:sz w:val="28"/>
          <w:szCs w:val="28"/>
          <w:vertAlign w:val="superscript"/>
          <w:rtl/>
        </w:rPr>
        <w:t>2</w:t>
      </w:r>
      <w:r>
        <w:rPr>
          <w:rFonts w:ascii="Simplified Arabic" w:hAnsi="Simplified Arabic" w:cs="Simplified Arabic"/>
          <w:color w:val="000000"/>
          <w:sz w:val="28"/>
          <w:szCs w:val="28"/>
          <w:rtl/>
        </w:rPr>
        <w:t xml:space="preserve"> تحت تصرف وزارة اقتصاد المعرفة والمؤسسات الناشئة والمؤسسات المصغرة لاستغلالها كمخبر جهوي للتصنيع (</w:t>
      </w:r>
      <w:r>
        <w:rPr>
          <w:rFonts w:ascii="Simplified Arabic" w:hAnsi="Simplified Arabic" w:cs="Simplified Arabic"/>
          <w:color w:val="000000"/>
          <w:sz w:val="28"/>
          <w:szCs w:val="28"/>
        </w:rPr>
        <w:t>Fablab régional</w:t>
      </w:r>
      <w:r>
        <w:rPr>
          <w:rFonts w:ascii="Simplified Arabic" w:hAnsi="Simplified Arabic" w:cs="Simplified Arabic"/>
          <w:color w:val="000000"/>
          <w:sz w:val="28"/>
          <w:szCs w:val="28"/>
          <w:rtl/>
        </w:rPr>
        <w:t>).</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 xml:space="preserve">المـادة 2: </w:t>
      </w:r>
      <w:r>
        <w:rPr>
          <w:rFonts w:ascii="Simplified Arabic" w:hAnsi="Simplified Arabic" w:cs="Simplified Arabic"/>
          <w:color w:val="000000"/>
          <w:sz w:val="28"/>
          <w:szCs w:val="28"/>
          <w:rtl/>
        </w:rPr>
        <w:t>تتكفّل وزارة اقتصاد المعرفة والمؤسسات الناشئة والمؤسسات المصغرة، بكل الأعباء المتعلّقة بتسيير هذه الهياكل.</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تنشأ لجنة ب</w:t>
      </w:r>
      <w:r>
        <w:rPr>
          <w:rFonts w:ascii="Simplified Arabic" w:hAnsi="Simplified Arabic" w:cs="Simplified Arabic"/>
          <w:color w:val="000000"/>
          <w:sz w:val="28"/>
          <w:szCs w:val="28"/>
          <w:rtl/>
        </w:rPr>
        <w:t>قرار وزاري مشترك، بين القطاعين تعنى باتخاذ التدابير المناسبة لتنفيذ هذا المقرر.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يُكلّف كل من المدير العام للبحث العلمي والتطوير التكنولوجي، ومدير المالية، ومدير الوسائل والممتلكات والعقود بالإدارة المركزية لوزارة التعليم العالي والبحث العلمي، وم</w:t>
      </w:r>
      <w:r>
        <w:rPr>
          <w:rFonts w:ascii="Simplified Arabic" w:hAnsi="Simplified Arabic" w:cs="Simplified Arabic"/>
          <w:color w:val="000000"/>
          <w:sz w:val="28"/>
          <w:szCs w:val="28"/>
          <w:rtl/>
        </w:rPr>
        <w:t>دير المدرسة الوطنية المتعددة التقنيات بقسنطينة، كل فيما يخصه، بتنفيذ هذا المقرر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05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spacing w:line="228" w:lineRule="auto"/>
        <w:ind w:left="-2"/>
        <w:jc w:val="center"/>
      </w:pPr>
      <w:r>
        <w:rPr>
          <w:rFonts w:ascii="Simplified Arabic" w:hAnsi="Simplified Arabic" w:cs="Simplified Arabic"/>
          <w:color w:val="000000"/>
          <w:sz w:val="18"/>
          <w:szCs w:val="18"/>
          <w:rtl/>
          <w:lang w:bidi="ar-DZ"/>
        </w:rPr>
        <w:t>ـــــــــــــــــــ</w:t>
      </w:r>
      <w:r>
        <w:rPr>
          <w:rFonts w:ascii="Simplified Arabic" w:hAnsi="Simplified Arabic" w:cs="Simplified Arabic"/>
          <w:color w:val="000000"/>
          <w:sz w:val="18"/>
          <w:szCs w:val="18"/>
          <w:rtl/>
          <w:lang w:bidi="ar-DZ"/>
        </w:rPr>
        <w:t>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16 مؤرخ في 10 أفريل 2023، يتضمن تخصيص جزء من هياكل جامعة قسنطينة1</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على مستوى القطب العلمي علي منجلي لفائدة جامعة </w:t>
      </w:r>
      <w:r>
        <w:rPr>
          <w:rFonts w:ascii="Simplified Arabic" w:hAnsi="Simplified Arabic" w:cs="Simplified Arabic"/>
          <w:b/>
          <w:bCs/>
          <w:color w:val="0000FF"/>
          <w:sz w:val="28"/>
          <w:szCs w:val="28"/>
          <w:rtl/>
        </w:rPr>
        <w:t>قسنطينة3</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رقم 84-213 المؤرّخ في 24 ذي القعدة عام 1404 الموافق 18 غشت سنة 1984، المتعلق بتنظيم جامعة قسنطينة1 وسيرها،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w:t>
      </w:r>
      <w:r>
        <w:rPr>
          <w:rFonts w:ascii="Simplified Arabic" w:eastAsia="SimSun" w:hAnsi="Simplified Arabic" w:cs="Simplified Arabic"/>
          <w:color w:val="000000"/>
          <w:sz w:val="28"/>
          <w:szCs w:val="28"/>
          <w:rtl/>
        </w:rPr>
        <w:t>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11-402 المؤرّخ في 3 محرّم عام 1433 الموافق 28 نوفمبر سنة2011 ، والمتضمن إنشاء جامعة قسنطينة3.</w:t>
      </w:r>
      <w:bookmarkStart w:id="3" w:name="_Hlk132015895"/>
      <w:bookmarkEnd w:id="3"/>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w:t>
      </w:r>
      <w:r>
        <w:rPr>
          <w:rFonts w:ascii="Simplified Arabic" w:eastAsia="SimSun" w:hAnsi="Simplified Arabic" w:cs="Simplified Arabic"/>
          <w:color w:val="000000"/>
          <w:sz w:val="28"/>
          <w:szCs w:val="28"/>
          <w:rtl/>
        </w:rPr>
        <w:t>ُوافق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13-81 المؤرّخ في 18 ربيع الأول عام 1434 المُوافق 30 يناير سنة 2013 الذي يُحدّد مهام المديرية العامة للبحث العلمي والتطوير التكنولوجي وتنظيمها.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w:t>
      </w:r>
      <w:r>
        <w:rPr>
          <w:rFonts w:ascii="Simplified Arabic" w:eastAsia="SimSun" w:hAnsi="Simplified Arabic" w:cs="Simplified Arabic"/>
          <w:color w:val="000000"/>
          <w:sz w:val="28"/>
          <w:szCs w:val="28"/>
          <w:rtl/>
        </w:rPr>
        <w:t>تضى المرسوم التنفيذي رقم 21-134 المؤرّخ في 24 شعبان عام 1442 المُوافق 7 أبريل سنة 2021 والمتضمن تنظيم الإدارة المركزية لوزارة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المقرر رقم 025 المؤرخ 26 جانفي 2022 المتضمن وضع جزء من هياكل جامعة قسنطينة1 تحت تصرف الوكالة</w:t>
      </w:r>
      <w:r>
        <w:rPr>
          <w:rFonts w:ascii="Simplified Arabic" w:eastAsia="SimSun" w:hAnsi="Simplified Arabic" w:cs="Simplified Arabic"/>
          <w:color w:val="000000"/>
          <w:sz w:val="28"/>
          <w:szCs w:val="28"/>
          <w:rtl/>
        </w:rPr>
        <w:t xml:space="preserve"> الموضوعاتية للبحث في العلوم الاجتماعية والإنسانية.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المقرر رقم 048 المؤرخ 06 فيفري 2022 المتضمن وضع جزء من هياكل جامعة قسنطينة1 تحت تصرف جامعة قسنطينة3 قصد توطين وحدة بحث لدعم التشخيص الطبي الاستشفائي الجامعي.</w:t>
      </w:r>
    </w:p>
    <w:p w:rsidR="0099542D" w:rsidRDefault="0099542D">
      <w:pPr>
        <w:pStyle w:val="Standard"/>
        <w:tabs>
          <w:tab w:val="right" w:pos="538"/>
          <w:tab w:val="left" w:pos="1632"/>
          <w:tab w:val="left" w:pos="1777"/>
        </w:tabs>
        <w:bidi/>
        <w:ind w:right="-113"/>
        <w:jc w:val="center"/>
        <w:rPr>
          <w:rFonts w:ascii="Simplified Arabic" w:hAnsi="Simplified Arabic" w:cs="Simplified Arabic"/>
          <w:sz w:val="8"/>
          <w:szCs w:val="8"/>
        </w:rPr>
      </w:pPr>
    </w:p>
    <w:p w:rsidR="0099542D" w:rsidRDefault="00FA2D5A">
      <w:pPr>
        <w:pStyle w:val="Standard"/>
        <w:bidi/>
        <w:spacing w:line="251" w:lineRule="auto"/>
        <w:jc w:val="center"/>
      </w:pPr>
      <w:bookmarkStart w:id="4" w:name="_Hlk131954151"/>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8"/>
          <w:szCs w:val="8"/>
          <w:lang w:bidi="ar-DZ"/>
        </w:rPr>
      </w:pPr>
    </w:p>
    <w:p w:rsidR="0099542D" w:rsidRDefault="00FA2D5A">
      <w:pPr>
        <w:pStyle w:val="Standard"/>
        <w:bidi/>
        <w:spacing w:line="251" w:lineRule="auto"/>
        <w:ind w:left="1133" w:hanging="1133"/>
        <w:jc w:val="both"/>
      </w:pPr>
      <w:bookmarkStart w:id="5" w:name="_Hlk131954300"/>
      <w:bookmarkEnd w:id="4"/>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تخصص بعض الهياكل التابعة لجامعة قسنطينة1، والواقعة بالقطب العلمي علي منجلي، لفائدة جامعة قسنطينة3، كما هو محدد في الملاحق الثلاث لهذا المقرر.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تستغل هذه الهياكل لدعم مشاريع الابتكار وتوطين المؤسسات الناشئة.   </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تتكفّل جامعة قسنطينة3 بك</w:t>
      </w:r>
      <w:r>
        <w:rPr>
          <w:rFonts w:ascii="Simplified Arabic" w:hAnsi="Simplified Arabic" w:cs="Simplified Arabic"/>
          <w:color w:val="000000"/>
          <w:sz w:val="28"/>
          <w:szCs w:val="28"/>
          <w:rtl/>
        </w:rPr>
        <w:t>ل الأعباء المتعلّقة بتسيير هذه الهياكل.</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يلغى كل </w:t>
      </w:r>
      <w:bookmarkEnd w:id="5"/>
      <w:r>
        <w:rPr>
          <w:rFonts w:ascii="Simplified Arabic" w:hAnsi="Simplified Arabic" w:cs="Simplified Arabic"/>
          <w:color w:val="000000"/>
          <w:sz w:val="28"/>
          <w:szCs w:val="28"/>
          <w:rtl/>
        </w:rPr>
        <w:t>من:</w:t>
      </w:r>
    </w:p>
    <w:p w:rsidR="0099542D" w:rsidRDefault="00FA2D5A">
      <w:pPr>
        <w:pStyle w:val="ListParagraph"/>
        <w:numPr>
          <w:ilvl w:val="0"/>
          <w:numId w:val="535"/>
        </w:numPr>
        <w:bidi/>
        <w:spacing w:line="251" w:lineRule="auto"/>
        <w:ind w:left="850" w:hanging="284"/>
        <w:jc w:val="both"/>
      </w:pPr>
      <w:r>
        <w:rPr>
          <w:rFonts w:ascii="Simplified Arabic" w:hAnsi="Simplified Arabic" w:cs="Simplified Arabic"/>
          <w:color w:val="000000"/>
          <w:sz w:val="28"/>
          <w:szCs w:val="28"/>
          <w:rtl/>
          <w:lang w:val="en-US" w:eastAsia="en-US"/>
        </w:rPr>
        <w:t>المقرر رقم 025 المؤرخ 26 جانفي 2022 المتضمن وضع جزء من هياكل جامعة قسنطينة1 تحت تصرف الوكالة الموضوعاتية للبحث في العلوم الاجتماعية والإنسانية.</w:t>
      </w:r>
    </w:p>
    <w:p w:rsidR="0099542D" w:rsidRDefault="00FA2D5A">
      <w:pPr>
        <w:pStyle w:val="ListParagraph"/>
        <w:numPr>
          <w:ilvl w:val="0"/>
          <w:numId w:val="136"/>
        </w:numPr>
        <w:bidi/>
        <w:spacing w:line="251" w:lineRule="auto"/>
        <w:ind w:left="850" w:hanging="284"/>
        <w:jc w:val="both"/>
      </w:pPr>
      <w:r>
        <w:rPr>
          <w:rFonts w:ascii="Simplified Arabic" w:hAnsi="Simplified Arabic" w:cs="Simplified Arabic"/>
          <w:color w:val="000000"/>
          <w:sz w:val="28"/>
          <w:szCs w:val="28"/>
          <w:rtl/>
          <w:lang w:val="en-US" w:eastAsia="en-US"/>
        </w:rPr>
        <w:t xml:space="preserve">والمقرر رقم 048 المؤرخ 06 فيفري 2022 المتضمن وضع </w:t>
      </w:r>
      <w:r>
        <w:rPr>
          <w:rFonts w:ascii="Simplified Arabic" w:hAnsi="Simplified Arabic" w:cs="Simplified Arabic"/>
          <w:color w:val="000000"/>
          <w:sz w:val="28"/>
          <w:szCs w:val="28"/>
          <w:rtl/>
          <w:lang w:val="en-US" w:eastAsia="en-US"/>
        </w:rPr>
        <w:t>جزء من هياكل جامعة قسنطينة1 تحت تصرف جامعة قسنطينة3 قصد توطين وحدة بحث لدعم التشخيص الطبي الاستشفائي الجامعي.</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يُكلّف كل من المدير العام للبحث العلمي والتطوير التكنولوجي، ومدير المالية، ومدير الوسائل والممتلكات والعقود بالإدارة المركزية لوزارة ال</w:t>
      </w:r>
      <w:r>
        <w:rPr>
          <w:rFonts w:ascii="Simplified Arabic" w:hAnsi="Simplified Arabic" w:cs="Simplified Arabic"/>
          <w:color w:val="000000"/>
          <w:sz w:val="28"/>
          <w:szCs w:val="28"/>
          <w:rtl/>
        </w:rPr>
        <w:t>تعليم العالي والبحث العلمي، ومدير جامعة قسنطينة1، ومدير جامعة قسنطينة3، كل فيما يخصه، بتنفيذ هذا المقرر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ملحـــق القــرار</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مُـلحق رقم 1 بالمُقرر رقم 16 المؤرّخ في 10 أفريل 2023</w:t>
      </w:r>
    </w:p>
    <w:p w:rsidR="0099542D" w:rsidRDefault="0099542D">
      <w:pPr>
        <w:pStyle w:val="Standard"/>
        <w:bidi/>
        <w:ind w:left="-2"/>
        <w:jc w:val="center"/>
        <w:rPr>
          <w:rFonts w:ascii="Simplified Arabic" w:hAnsi="Simplified Arabic" w:cs="Simplified Arabic"/>
          <w:b/>
          <w:bCs/>
          <w:color w:val="000000"/>
          <w:sz w:val="14"/>
          <w:szCs w:val="14"/>
          <w:lang w:bidi="ar-DZ"/>
        </w:rPr>
      </w:pPr>
    </w:p>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sz w:val="28"/>
          <w:szCs w:val="28"/>
          <w:rtl/>
        </w:rPr>
        <w:t xml:space="preserve">هياكل جامعة قسنطينة1 الموضوعة سابقاً تحت تصرف </w:t>
      </w:r>
      <w:r>
        <w:rPr>
          <w:rFonts w:ascii="Simplified Arabic" w:hAnsi="Simplified Arabic" w:cs="Simplified Arabic"/>
          <w:sz w:val="28"/>
          <w:szCs w:val="28"/>
          <w:rtl/>
        </w:rPr>
        <w:t>الوكالة الموضوعاتية للبحث في العلوم الاجتماعية والإنسانية، الواقعة بالقطب العلمي علي منجلي بقسنطينة، والمخصصة بموجب هذا المقرر لفائدة جامعة قسنطينة3.</w:t>
      </w:r>
    </w:p>
    <w:p w:rsidR="0099542D" w:rsidRDefault="00FA2D5A">
      <w:pPr>
        <w:pStyle w:val="Standard"/>
        <w:tabs>
          <w:tab w:val="right" w:pos="298"/>
          <w:tab w:val="right" w:pos="538"/>
          <w:tab w:val="left" w:pos="1632"/>
        </w:tabs>
        <w:bidi/>
        <w:jc w:val="center"/>
      </w:pPr>
      <w:r>
        <w:rPr>
          <w:noProof/>
          <w:rtl/>
        </w:rPr>
        <mc:AlternateContent>
          <mc:Choice Requires="wps">
            <w:drawing>
              <wp:anchor distT="0" distB="0" distL="114300" distR="114300" simplePos="0" relativeHeight="858" behindDoc="0" locked="0" layoutInCell="1" allowOverlap="1">
                <wp:simplePos x="0" y="0"/>
                <wp:positionH relativeFrom="margin">
                  <wp:align>center</wp:align>
                </wp:positionH>
                <wp:positionV relativeFrom="paragraph">
                  <wp:posOffset>84582</wp:posOffset>
                </wp:positionV>
                <wp:extent cx="5849599" cy="0"/>
                <wp:effectExtent l="0" t="0" r="0" b="0"/>
                <wp:wrapSquare wrapText="bothSides"/>
                <wp:docPr id="5" name="Frame16"/>
                <wp:cNvGraphicFramePr/>
                <a:graphic xmlns:a="http://schemas.openxmlformats.org/drawingml/2006/main">
                  <a:graphicData uri="http://schemas.microsoft.com/office/word/2010/wordprocessingShape">
                    <wps:wsp>
                      <wps:cNvSpPr txBox="1"/>
                      <wps:spPr>
                        <a:xfrm>
                          <a:off x="0" y="0"/>
                          <a:ext cx="5849599" cy="0"/>
                        </a:xfrm>
                        <a:prstGeom prst="rect">
                          <a:avLst/>
                        </a:prstGeom>
                        <a:ln>
                          <a:noFill/>
                          <a:prstDash/>
                        </a:ln>
                      </wps:spPr>
                      <wps:txbx>
                        <w:txbxContent>
                          <w:tbl>
                            <w:tblPr>
                              <w:bidiVisual/>
                              <w:tblW w:w="9212" w:type="dxa"/>
                              <w:jc w:val="center"/>
                              <w:tblLayout w:type="fixed"/>
                              <w:tblCellMar>
                                <w:left w:w="10" w:type="dxa"/>
                                <w:right w:w="10" w:type="dxa"/>
                              </w:tblCellMar>
                              <w:tblLook w:val="0000" w:firstRow="0" w:lastRow="0" w:firstColumn="0" w:lastColumn="0" w:noHBand="0" w:noVBand="0"/>
                            </w:tblPr>
                            <w:tblGrid>
                              <w:gridCol w:w="1842"/>
                              <w:gridCol w:w="1100"/>
                              <w:gridCol w:w="2410"/>
                              <w:gridCol w:w="2410"/>
                              <w:gridCol w:w="1450"/>
                            </w:tblGrid>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المساحة م</w:t>
                                  </w:r>
                                  <w:r>
                                    <w:rPr>
                                      <w:rFonts w:ascii="Simplified Arabic" w:hAnsi="Simplified Arabic" w:cs="Simplified Arabic"/>
                                      <w:b/>
                                      <w:bCs/>
                                      <w:vertAlign w:val="superscript"/>
                                      <w:rtl/>
                                      <w:lang w:val="fr-FR"/>
                                    </w:rPr>
                                    <w:t>2</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العدد</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مساحة الوحدة م</w:t>
                                  </w:r>
                                  <w:r>
                                    <w:rPr>
                                      <w:rFonts w:ascii="Simplified Arabic" w:hAnsi="Simplified Arabic" w:cs="Simplified Arabic"/>
                                      <w:b/>
                                      <w:bCs/>
                                      <w:vertAlign w:val="superscript"/>
                                      <w:rtl/>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المحلات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الرقم</w:t>
                                  </w:r>
                                </w:p>
                              </w:tc>
                            </w:tr>
                            <w:tr w:rsidR="0099542D">
                              <w:tblPrEx>
                                <w:tblCellMar>
                                  <w:top w:w="0" w:type="dxa"/>
                                  <w:bottom w:w="0" w:type="dxa"/>
                                </w:tblCellMar>
                              </w:tblPrEx>
                              <w:trPr>
                                <w:trHeight w:val="454"/>
                                <w:jc w:val="center"/>
                              </w:trPr>
                              <w:tc>
                                <w:tcPr>
                                  <w:tcW w:w="9212"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الطابق</w:t>
                                  </w:r>
                                  <w:r>
                                    <w:rPr>
                                      <w:rFonts w:ascii="Simplified Arabic" w:hAnsi="Simplified Arabic" w:cs="Simplified Arabic"/>
                                      <w:rtl/>
                                      <w:lang w:val="fr-FR"/>
                                    </w:rPr>
                                    <w:t xml:space="preserve"> </w:t>
                                  </w:r>
                                  <w:r>
                                    <w:rPr>
                                      <w:rFonts w:ascii="Simplified Arabic" w:hAnsi="Simplified Arabic" w:cs="Simplified Arabic"/>
                                      <w:b/>
                                      <w:bCs/>
                                      <w:rtl/>
                                      <w:lang w:val="fr-FR"/>
                                    </w:rPr>
                                    <w:t>الأرضي</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37.72</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37.72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المكتبة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26.91</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26.91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الاجتماعات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27.09</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27.09</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الغرفة التقنية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105.00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15.00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مكاتب</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25.75</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25.75</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1</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18.04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18.04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2</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06</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18.14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18.14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3</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07</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27.16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27.16</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4</w:t>
                                  </w:r>
                                  <w:r>
                                    <w:rPr>
                                      <w:rFonts w:ascii="Simplified Arabic" w:hAnsi="Simplified Arabic" w:cs="Simplified Arabic"/>
                                      <w:rtl/>
                                      <w:lang w:val="fr-FR"/>
                                    </w:rPr>
                                    <w:t xml:space="preserve">             </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08</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19.55</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19.55</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5</w:t>
                                  </w:r>
                                  <w:r>
                                    <w:rPr>
                                      <w:rFonts w:ascii="Simplified Arabic" w:hAnsi="Simplified Arabic" w:cs="Simplified Arabic"/>
                                      <w:rtl/>
                                      <w:lang w:val="fr-FR"/>
                                    </w:rPr>
                                    <w:t xml:space="preserve">  </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09</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17.48</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17.48</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6</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10</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12.61</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12.61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رئيس الفريق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136.66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136.66</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المحاضرات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257.00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257.00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بهو الاستقبال</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14.16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7.08</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دورات المياه</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55.33</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55.33</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رواق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798.60</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المجموع الجزئي</w:t>
                                  </w:r>
                                </w:p>
                              </w:tc>
                            </w:tr>
                            <w:tr w:rsidR="0099542D">
                              <w:tblPrEx>
                                <w:tblCellMar>
                                  <w:top w:w="0" w:type="dxa"/>
                                  <w:bottom w:w="0" w:type="dxa"/>
                                </w:tblCellMar>
                              </w:tblPrEx>
                              <w:trPr>
                                <w:trHeight w:val="454"/>
                                <w:jc w:val="center"/>
                              </w:trPr>
                              <w:tc>
                                <w:tcPr>
                                  <w:tcW w:w="9212"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right"/>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الطابق الاول</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38.64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38.64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المدير</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15.40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15.40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18.20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18.20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الأمانة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92.54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92.54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الاجتماعات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24.86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12.43</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دورات المياه</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47.14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47.14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رواق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06</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236.78</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المجموع الجزئي</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1035</w:t>
                                  </w:r>
                                  <w:r>
                                    <w:rPr>
                                      <w:rFonts w:ascii="Simplified Arabic" w:hAnsi="Simplified Arabic" w:cs="Simplified Arabic"/>
                                      <w:lang w:val="fr-FR"/>
                                    </w:rPr>
                                    <w:t>.</w:t>
                                  </w:r>
                                  <w:r>
                                    <w:rPr>
                                      <w:rFonts w:ascii="Simplified Arabic" w:hAnsi="Simplified Arabic" w:cs="Simplified Arabic"/>
                                      <w:b/>
                                      <w:bCs/>
                                      <w:lang w:val="fr-FR"/>
                                    </w:rPr>
                                    <w:t>38</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المساحة الإجمالية م</w:t>
                                  </w:r>
                                  <w:r>
                                    <w:rPr>
                                      <w:rFonts w:ascii="Simplified Arabic" w:hAnsi="Simplified Arabic" w:cs="Simplified Arabic"/>
                                      <w:b/>
                                      <w:bCs/>
                                      <w:vertAlign w:val="superscript"/>
                                      <w:rtl/>
                                      <w:lang w:val="fr-FR"/>
                                    </w:rPr>
                                    <w:t>2</w:t>
                                  </w:r>
                                </w:p>
                              </w:tc>
                            </w:tr>
                          </w:tbl>
                          <w:p w:rsidR="00000000" w:rsidRDefault="00FA2D5A"/>
                        </w:txbxContent>
                      </wps:txbx>
                      <wps:bodyPr wrap="none" lIns="0" tIns="0" rIns="0" bIns="0" compatLnSpc="0">
                        <a:spAutoFit/>
                      </wps:bodyPr>
                    </wps:wsp>
                  </a:graphicData>
                </a:graphic>
              </wp:anchor>
            </w:drawing>
          </mc:Choice>
          <mc:Fallback>
            <w:pict>
              <v:shape id="Frame16" o:spid="_x0000_s1028" type="#_x0000_t202" style="position:absolute;left:0;text-align:left;margin-left:0;margin-top:6.65pt;width:460.6pt;height:0;z-index:85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" filled="f" stroked="f">
                <v:textbox style="mso-fit-shape-to-text:t" inset="0,0,0,0">
                  <w:txbxContent>
                    <w:tbl>
                      <w:tblPr>
                        <w:bidiVisual/>
                        <w:tblW w:w="9212" w:type="dxa"/>
                        <w:jc w:val="center"/>
                        <w:tblLayout w:type="fixed"/>
                        <w:tblCellMar>
                          <w:left w:w="10" w:type="dxa"/>
                          <w:right w:w="10" w:type="dxa"/>
                        </w:tblCellMar>
                        <w:tblLook w:val="0000" w:firstRow="0" w:lastRow="0" w:firstColumn="0" w:lastColumn="0" w:noHBand="0" w:noVBand="0"/>
                      </w:tblPr>
                      <w:tblGrid>
                        <w:gridCol w:w="1842"/>
                        <w:gridCol w:w="1100"/>
                        <w:gridCol w:w="2410"/>
                        <w:gridCol w:w="2410"/>
                        <w:gridCol w:w="1450"/>
                      </w:tblGrid>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المساحة م</w:t>
                            </w:r>
                            <w:r>
                              <w:rPr>
                                <w:rFonts w:ascii="Simplified Arabic" w:hAnsi="Simplified Arabic" w:cs="Simplified Arabic"/>
                                <w:b/>
                                <w:bCs/>
                                <w:vertAlign w:val="superscript"/>
                                <w:rtl/>
                                <w:lang w:val="fr-FR"/>
                              </w:rPr>
                              <w:t>2</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العدد</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مساحة الوحدة م</w:t>
                            </w:r>
                            <w:r>
                              <w:rPr>
                                <w:rFonts w:ascii="Simplified Arabic" w:hAnsi="Simplified Arabic" w:cs="Simplified Arabic"/>
                                <w:b/>
                                <w:bCs/>
                                <w:vertAlign w:val="superscript"/>
                                <w:rtl/>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المحلات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الرقم</w:t>
                            </w:r>
                          </w:p>
                        </w:tc>
                      </w:tr>
                      <w:tr w:rsidR="0099542D">
                        <w:tblPrEx>
                          <w:tblCellMar>
                            <w:top w:w="0" w:type="dxa"/>
                            <w:bottom w:w="0" w:type="dxa"/>
                          </w:tblCellMar>
                        </w:tblPrEx>
                        <w:trPr>
                          <w:trHeight w:val="454"/>
                          <w:jc w:val="center"/>
                        </w:trPr>
                        <w:tc>
                          <w:tcPr>
                            <w:tcW w:w="9212"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الطابق</w:t>
                            </w:r>
                            <w:r>
                              <w:rPr>
                                <w:rFonts w:ascii="Simplified Arabic" w:hAnsi="Simplified Arabic" w:cs="Simplified Arabic"/>
                                <w:rtl/>
                                <w:lang w:val="fr-FR"/>
                              </w:rPr>
                              <w:t xml:space="preserve"> </w:t>
                            </w:r>
                            <w:r>
                              <w:rPr>
                                <w:rFonts w:ascii="Simplified Arabic" w:hAnsi="Simplified Arabic" w:cs="Simplified Arabic"/>
                                <w:b/>
                                <w:bCs/>
                                <w:rtl/>
                                <w:lang w:val="fr-FR"/>
                              </w:rPr>
                              <w:t>الأرضي</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37.72</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37.72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المكتبة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26.91</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26.91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الاجتماعات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27.09</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27.09</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الغرفة التقنية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105.00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15.00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مكاتب</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25.75</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25.75</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1</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18.04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18.04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2</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06</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18.14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18.14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3</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07</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27.16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27.16</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4</w:t>
                            </w:r>
                            <w:r>
                              <w:rPr>
                                <w:rFonts w:ascii="Simplified Arabic" w:hAnsi="Simplified Arabic" w:cs="Simplified Arabic"/>
                                <w:rtl/>
                                <w:lang w:val="fr-FR"/>
                              </w:rPr>
                              <w:t xml:space="preserve">             </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08</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19.55</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19.55</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5</w:t>
                            </w:r>
                            <w:r>
                              <w:rPr>
                                <w:rFonts w:ascii="Simplified Arabic" w:hAnsi="Simplified Arabic" w:cs="Simplified Arabic"/>
                                <w:rtl/>
                                <w:lang w:val="fr-FR"/>
                              </w:rPr>
                              <w:t xml:space="preserve">  </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09</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17.48</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17.48</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قاعة </w:t>
                            </w:r>
                            <w:r>
                              <w:rPr>
                                <w:rFonts w:ascii="Simplified Arabic" w:hAnsi="Simplified Arabic" w:cs="Simplified Arabic"/>
                                <w:b/>
                                <w:bCs/>
                                <w:rtl/>
                                <w:lang w:val="fr-FR"/>
                              </w:rPr>
                              <w:t>6</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10</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12.61</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12.61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رئيس الفريق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136.66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136.66</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المحاضرات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257.00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257.00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بهو الاستقبال</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14.16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7.08</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دورات المياه</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55.33</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55.33</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رواق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15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798.60</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المجموع الجزئي</w:t>
                            </w:r>
                          </w:p>
                        </w:tc>
                      </w:tr>
                      <w:tr w:rsidR="0099542D">
                        <w:tblPrEx>
                          <w:tblCellMar>
                            <w:top w:w="0" w:type="dxa"/>
                            <w:bottom w:w="0" w:type="dxa"/>
                          </w:tblCellMar>
                        </w:tblPrEx>
                        <w:trPr>
                          <w:trHeight w:val="454"/>
                          <w:jc w:val="center"/>
                        </w:trPr>
                        <w:tc>
                          <w:tcPr>
                            <w:tcW w:w="9212"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right"/>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الطابق الاول</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38.64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38.64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المدير</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01</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15.40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15.40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02</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18.20</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18.20</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الأمانة</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03</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92.54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92.54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الاجتماعات</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04</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24.86</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12.43</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دورات المياه</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05</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47.14</w:t>
                            </w:r>
                          </w:p>
                        </w:tc>
                        <w:tc>
                          <w:tcPr>
                            <w:tcW w:w="110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47.14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رواق</w:t>
                            </w:r>
                          </w:p>
                        </w:tc>
                        <w:tc>
                          <w:tcPr>
                            <w:tcW w:w="145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sz w:val="22"/>
                                <w:szCs w:val="22"/>
                                <w:lang w:val="fr-FR"/>
                              </w:rPr>
                              <w:t>06</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236.78</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المجموع الجزئي</w:t>
                            </w:r>
                          </w:p>
                        </w:tc>
                      </w:tr>
                      <w:tr w:rsidR="0099542D">
                        <w:tblPrEx>
                          <w:tblCellMar>
                            <w:top w:w="0" w:type="dxa"/>
                            <w:bottom w:w="0" w:type="dxa"/>
                          </w:tblCellMar>
                        </w:tblPrEx>
                        <w:trPr>
                          <w:trHeight w:hRule="exact" w:val="454"/>
                          <w:jc w:val="center"/>
                        </w:trPr>
                        <w:tc>
                          <w:tcPr>
                            <w:tcW w:w="1842"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1035</w:t>
                            </w:r>
                            <w:r>
                              <w:rPr>
                                <w:rFonts w:ascii="Simplified Arabic" w:hAnsi="Simplified Arabic" w:cs="Simplified Arabic"/>
                                <w:lang w:val="fr-FR"/>
                              </w:rPr>
                              <w:t>.</w:t>
                            </w:r>
                            <w:r>
                              <w:rPr>
                                <w:rFonts w:ascii="Simplified Arabic" w:hAnsi="Simplified Arabic" w:cs="Simplified Arabic"/>
                                <w:b/>
                                <w:bCs/>
                                <w:lang w:val="fr-FR"/>
                              </w:rPr>
                              <w:t>38</w:t>
                            </w:r>
                          </w:p>
                        </w:tc>
                        <w:tc>
                          <w:tcPr>
                            <w:tcW w:w="7370"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المساحة الإجمالية م</w:t>
                            </w:r>
                            <w:r>
                              <w:rPr>
                                <w:rFonts w:ascii="Simplified Arabic" w:hAnsi="Simplified Arabic" w:cs="Simplified Arabic"/>
                                <w:b/>
                                <w:bCs/>
                                <w:vertAlign w:val="superscript"/>
                                <w:rtl/>
                                <w:lang w:val="fr-FR"/>
                              </w:rPr>
                              <w:t>2</w:t>
                            </w:r>
                          </w:p>
                        </w:tc>
                      </w:tr>
                    </w:tbl>
                    <w:p w:rsidR="00000000" w:rsidRDefault="00FA2D5A"/>
                  </w:txbxContent>
                </v:textbox>
                <w10:wrap type="square" anchorx="margin"/>
              </v:shape>
            </w:pict>
          </mc:Fallback>
        </mc:AlternateContent>
      </w:r>
      <w:r>
        <w:rPr>
          <w:rFonts w:ascii="Sakkal Majalla" w:hAnsi="Sakkal Majalla" w:cs="Sakkal Majalla"/>
          <w:sz w:val="32"/>
          <w:szCs w:val="32"/>
          <w:rtl/>
        </w:rPr>
        <w:t>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مُـلحق رقم 2 بالمُقرر رقم 16 المؤرّخ في 10 أفريل 2023</w:t>
      </w:r>
    </w:p>
    <w:p w:rsidR="0099542D" w:rsidRDefault="0099542D">
      <w:pPr>
        <w:pStyle w:val="Standard"/>
        <w:tabs>
          <w:tab w:val="right" w:pos="298"/>
          <w:tab w:val="right" w:pos="538"/>
          <w:tab w:val="left" w:pos="1632"/>
        </w:tabs>
        <w:bidi/>
        <w:jc w:val="center"/>
        <w:rPr>
          <w:rFonts w:ascii="Sakkal Majalla" w:hAnsi="Sakkal Majalla" w:cs="Sakkal Majalla"/>
          <w:sz w:val="4"/>
          <w:szCs w:val="4"/>
          <w:lang w:bidi="ar-DZ"/>
        </w:rPr>
      </w:pPr>
    </w:p>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sz w:val="28"/>
          <w:szCs w:val="28"/>
          <w:rtl/>
        </w:rPr>
        <w:t>الهياكل التابعة لجامعة قسنطينة1 الواقعة بالقطب العلمي علي منجلي بقسنطينة، المخصصة بموجب هذا المقرر لفائدة جامعة قسن</w:t>
      </w:r>
      <w:r>
        <w:rPr>
          <w:rFonts w:ascii="Simplified Arabic" w:hAnsi="Simplified Arabic" w:cs="Simplified Arabic"/>
          <w:sz w:val="28"/>
          <w:szCs w:val="28"/>
          <w:rtl/>
        </w:rPr>
        <w:t>طينة3 .</w:t>
      </w:r>
    </w:p>
    <w:tbl>
      <w:tblPr>
        <w:bidiVisual/>
        <w:tblW w:w="9288" w:type="dxa"/>
        <w:jc w:val="center"/>
        <w:tblLayout w:type="fixed"/>
        <w:tblCellMar>
          <w:left w:w="10" w:type="dxa"/>
          <w:right w:w="10" w:type="dxa"/>
        </w:tblCellMar>
        <w:tblLook w:val="0000" w:firstRow="0" w:lastRow="0" w:firstColumn="0" w:lastColumn="0" w:noHBand="0" w:noVBand="0"/>
      </w:tblPr>
      <w:tblGrid>
        <w:gridCol w:w="1821"/>
        <w:gridCol w:w="1546"/>
        <w:gridCol w:w="1701"/>
        <w:gridCol w:w="2525"/>
        <w:gridCol w:w="1695"/>
      </w:tblGrid>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المساحة م</w:t>
            </w:r>
            <w:r>
              <w:rPr>
                <w:rFonts w:ascii="Simplified Arabic" w:hAnsi="Simplified Arabic" w:cs="Simplified Arabic"/>
                <w:b/>
                <w:bCs/>
                <w:vertAlign w:val="superscript"/>
                <w:rtl/>
                <w:lang w:val="fr-FR"/>
              </w:rPr>
              <w:t>2</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العدد</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مساحة الوحدة</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المحلات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center"/>
              <w:rPr>
                <w:lang w:val="fr-FR"/>
              </w:rPr>
            </w:pPr>
            <w:r>
              <w:rPr>
                <w:rFonts w:ascii="Simplified Arabic" w:hAnsi="Simplified Arabic" w:cs="Simplified Arabic"/>
                <w:b/>
                <w:bCs/>
                <w:rtl/>
                <w:lang w:val="fr-FR"/>
              </w:rPr>
              <w:t>الرقم</w:t>
            </w:r>
          </w:p>
        </w:tc>
      </w:tr>
      <w:tr w:rsidR="0099542D">
        <w:tblPrEx>
          <w:tblCellMar>
            <w:top w:w="0" w:type="dxa"/>
            <w:bottom w:w="0" w:type="dxa"/>
          </w:tblCellMar>
        </w:tblPrEx>
        <w:trPr>
          <w:trHeight w:val="169"/>
          <w:jc w:val="center"/>
        </w:trPr>
        <w:tc>
          <w:tcPr>
            <w:tcW w:w="9288"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80"/>
                <w:tab w:val="left" w:pos="1574"/>
                <w:tab w:val="left" w:pos="1719"/>
                <w:tab w:val="right" w:pos="9439"/>
              </w:tabs>
              <w:bidi/>
              <w:ind w:left="-58" w:right="-113" w:firstLine="58"/>
              <w:jc w:val="center"/>
              <w:rPr>
                <w:lang w:val="fr-FR"/>
              </w:rPr>
            </w:pPr>
            <w:r>
              <w:rPr>
                <w:rFonts w:ascii="Simplified Arabic" w:hAnsi="Simplified Arabic" w:cs="Simplified Arabic"/>
                <w:b/>
                <w:bCs/>
                <w:rtl/>
                <w:lang w:val="fr-FR"/>
              </w:rPr>
              <w:t>الطابق الأرضي</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179</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6</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مخبر التجهيزات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01</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23</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مخبر التجهيزات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02</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106</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15</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مخبر التجهيزات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03</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29</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الإيداع</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04</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29</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غرفة الصيانة</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05</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17</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18</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غرفة تحضير العينات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06</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6</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6</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دورة مياه </w:t>
            </w:r>
            <w:r>
              <w:rPr>
                <w:rFonts w:ascii="Simplified Arabic" w:hAnsi="Simplified Arabic" w:cs="Simplified Arabic"/>
                <w:rtl/>
                <w:lang w:val="fr-FR"/>
              </w:rPr>
              <w:t>الرجال</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07</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6</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6</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دورة مياه النساء</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08</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107</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107</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الأروقة والممرات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vAlign w:val="center"/>
          </w:tcPr>
          <w:p w:rsidR="0099542D" w:rsidRDefault="00FA2D5A">
            <w:pPr>
              <w:pStyle w:val="Standard"/>
              <w:bidi/>
              <w:jc w:val="center"/>
              <w:rPr>
                <w:lang w:val="fr-FR"/>
              </w:rPr>
            </w:pPr>
            <w:r>
              <w:rPr>
                <w:rFonts w:ascii="Simplified Arabic" w:hAnsi="Simplified Arabic" w:cs="Simplified Arabic"/>
                <w:b/>
                <w:bCs/>
                <w:lang w:val="fr-FR"/>
              </w:rPr>
              <w:t>09</w:t>
            </w:r>
          </w:p>
        </w:tc>
      </w:tr>
      <w:tr w:rsidR="0099542D">
        <w:tblPrEx>
          <w:tblCellMar>
            <w:top w:w="0" w:type="dxa"/>
            <w:bottom w:w="0" w:type="dxa"/>
          </w:tblCellMar>
        </w:tblPrEx>
        <w:trPr>
          <w:trHeight w:val="212"/>
          <w:jc w:val="center"/>
        </w:trPr>
        <w:tc>
          <w:tcPr>
            <w:tcW w:w="9288"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المساحة الاجمالية للطابق الأرضي</w:t>
            </w:r>
            <w:r>
              <w:rPr>
                <w:rFonts w:ascii="Simplified Arabic" w:hAnsi="Simplified Arabic" w:cs="Simplified Arabic"/>
                <w:rtl/>
                <w:lang w:val="fr-FR"/>
              </w:rPr>
              <w:t xml:space="preserve">                                 </w:t>
            </w:r>
            <w:r>
              <w:rPr>
                <w:rFonts w:ascii="Simplified Arabic" w:hAnsi="Simplified Arabic" w:cs="Simplified Arabic"/>
                <w:b/>
                <w:bCs/>
                <w:rtl/>
                <w:lang w:val="fr-FR"/>
              </w:rPr>
              <w:t>547 م</w:t>
            </w:r>
            <w:r>
              <w:rPr>
                <w:rFonts w:ascii="Simplified Arabic" w:hAnsi="Simplified Arabic" w:cs="Simplified Arabic"/>
                <w:b/>
                <w:bCs/>
                <w:vertAlign w:val="superscript"/>
                <w:rtl/>
                <w:lang w:val="fr-FR"/>
              </w:rPr>
              <w:t>2</w:t>
            </w:r>
          </w:p>
        </w:tc>
      </w:tr>
      <w:tr w:rsidR="0099542D">
        <w:tblPrEx>
          <w:tblCellMar>
            <w:top w:w="0" w:type="dxa"/>
            <w:bottom w:w="0" w:type="dxa"/>
          </w:tblCellMar>
        </w:tblPrEx>
        <w:trPr>
          <w:trHeight w:val="225"/>
          <w:jc w:val="center"/>
        </w:trPr>
        <w:tc>
          <w:tcPr>
            <w:tcW w:w="9288"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480"/>
                <w:tab w:val="left" w:pos="1574"/>
                <w:tab w:val="left" w:pos="1719"/>
                <w:tab w:val="right" w:pos="9439"/>
              </w:tabs>
              <w:bidi/>
              <w:ind w:left="-58" w:right="-113" w:firstLine="58"/>
              <w:jc w:val="center"/>
              <w:rPr>
                <w:lang w:val="fr-FR"/>
              </w:rPr>
            </w:pPr>
            <w:r>
              <w:rPr>
                <w:rFonts w:ascii="Simplified Arabic" w:hAnsi="Simplified Arabic" w:cs="Simplified Arabic"/>
                <w:b/>
                <w:bCs/>
                <w:rtl/>
                <w:lang w:val="fr-FR"/>
              </w:rPr>
              <w:t>الطابق الأول</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24</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25</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المدير</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01</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الأمانة</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02</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31</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32</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مكتب المسير</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03</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قاعة الاجتماعات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04</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مكتب البحث </w:t>
            </w:r>
            <w:r>
              <w:rPr>
                <w:rFonts w:ascii="Simplified Arabic" w:hAnsi="Simplified Arabic" w:cs="Simplified Arabic"/>
                <w:b/>
                <w:bCs/>
                <w:rtl/>
                <w:lang w:val="fr-FR"/>
              </w:rPr>
              <w:t>1</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05</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29</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مكتب البحث </w:t>
            </w:r>
            <w:r>
              <w:rPr>
                <w:rFonts w:ascii="Simplified Arabic" w:hAnsi="Simplified Arabic" w:cs="Simplified Arabic"/>
                <w:b/>
                <w:bCs/>
                <w:rtl/>
                <w:lang w:val="fr-FR"/>
              </w:rPr>
              <w:t>2</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06</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31</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32</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مكتب البحث </w:t>
            </w:r>
            <w:r>
              <w:rPr>
                <w:rFonts w:ascii="Simplified Arabic" w:hAnsi="Simplified Arabic" w:cs="Simplified Arabic"/>
                <w:b/>
                <w:bCs/>
                <w:rtl/>
                <w:lang w:val="fr-FR"/>
              </w:rPr>
              <w:t>3</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07</w:t>
            </w:r>
          </w:p>
        </w:tc>
      </w:tr>
      <w:tr w:rsidR="0099542D">
        <w:tblPrEx>
          <w:tblCellMar>
            <w:top w:w="0" w:type="dxa"/>
            <w:bottom w:w="0" w:type="dxa"/>
          </w:tblCellMar>
        </w:tblPrEx>
        <w:trPr>
          <w:trHeight w:val="212"/>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29</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 xml:space="preserve">مكتب البحث </w:t>
            </w:r>
            <w:r>
              <w:rPr>
                <w:rFonts w:ascii="Simplified Arabic" w:hAnsi="Simplified Arabic" w:cs="Simplified Arabic"/>
                <w:b/>
                <w:bCs/>
                <w:rtl/>
                <w:lang w:val="fr-FR"/>
              </w:rPr>
              <w:t>4</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08</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28</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right"/>
              <w:rPr>
                <w:lang w:val="fr-FR"/>
              </w:rPr>
            </w:pPr>
            <w:r>
              <w:rPr>
                <w:rFonts w:ascii="Simplified Arabic" w:hAnsi="Simplified Arabic" w:cs="Simplified Arabic"/>
                <w:rtl/>
                <w:lang w:val="fr-FR"/>
              </w:rPr>
              <w:t>مخزن المواد الكيميائية</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09</w:t>
            </w:r>
          </w:p>
        </w:tc>
      </w:tr>
      <w:tr w:rsidR="0099542D">
        <w:tblPrEx>
          <w:tblCellMar>
            <w:top w:w="0" w:type="dxa"/>
            <w:bottom w:w="0" w:type="dxa"/>
          </w:tblCellMar>
        </w:tblPrEx>
        <w:trPr>
          <w:trHeight w:val="267"/>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دور مياه</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10</w:t>
            </w:r>
          </w:p>
        </w:tc>
      </w:tr>
      <w:tr w:rsidR="0099542D">
        <w:tblPrEx>
          <w:tblCellMar>
            <w:top w:w="0" w:type="dxa"/>
            <w:bottom w:w="0" w:type="dxa"/>
          </w:tblCellMar>
        </w:tblPrEx>
        <w:trPr>
          <w:trHeight w:val="225"/>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w:t>
            </w:r>
          </w:p>
        </w:tc>
        <w:tc>
          <w:tcPr>
            <w:tcW w:w="1546"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w:t>
            </w:r>
          </w:p>
        </w:tc>
        <w:tc>
          <w:tcPr>
            <w:tcW w:w="170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70</w:t>
            </w:r>
          </w:p>
        </w:tc>
        <w:tc>
          <w:tcPr>
            <w:tcW w:w="252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rPr>
                <w:lang w:val="fr-FR"/>
              </w:rPr>
            </w:pPr>
            <w:r>
              <w:rPr>
                <w:rFonts w:ascii="Simplified Arabic" w:hAnsi="Simplified Arabic" w:cs="Simplified Arabic"/>
                <w:rtl/>
                <w:lang w:val="fr-FR"/>
              </w:rPr>
              <w:t>الأروقة والممرات</w:t>
            </w:r>
          </w:p>
        </w:tc>
        <w:tc>
          <w:tcPr>
            <w:tcW w:w="1695"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11</w:t>
            </w:r>
          </w:p>
        </w:tc>
      </w:tr>
      <w:tr w:rsidR="0099542D">
        <w:tblPrEx>
          <w:tblCellMar>
            <w:top w:w="0" w:type="dxa"/>
            <w:bottom w:w="0" w:type="dxa"/>
          </w:tblCellMar>
        </w:tblPrEx>
        <w:trPr>
          <w:trHeight w:val="370"/>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rPr>
                <w:lang w:val="fr-FR"/>
              </w:rPr>
            </w:pPr>
            <w:r>
              <w:rPr>
                <w:rFonts w:ascii="Simplified Arabic" w:hAnsi="Simplified Arabic" w:cs="Simplified Arabic"/>
                <w:b/>
                <w:bCs/>
                <w:lang w:val="fr-FR"/>
              </w:rPr>
              <w:t>380</w:t>
            </w:r>
          </w:p>
        </w:tc>
        <w:tc>
          <w:tcPr>
            <w:tcW w:w="7467" w:type="dxa"/>
            <w:gridSpan w:val="4"/>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right"/>
              <w:rPr>
                <w:lang w:val="fr-FR"/>
              </w:rPr>
            </w:pPr>
            <w:r>
              <w:rPr>
                <w:rFonts w:ascii="Simplified Arabic" w:hAnsi="Simplified Arabic" w:cs="Simplified Arabic"/>
                <w:rtl/>
                <w:lang w:val="fr-FR"/>
              </w:rPr>
              <w:t xml:space="preserve">     المساحة الإجمالية للطابق الأول م</w:t>
            </w:r>
            <w:r>
              <w:rPr>
                <w:rFonts w:ascii="Simplified Arabic" w:hAnsi="Simplified Arabic" w:cs="Simplified Arabic"/>
                <w:b/>
                <w:bCs/>
                <w:vertAlign w:val="superscript"/>
                <w:rtl/>
                <w:lang w:val="fr-FR"/>
              </w:rPr>
              <w:t>2</w:t>
            </w:r>
          </w:p>
        </w:tc>
      </w:tr>
      <w:tr w:rsidR="0099542D">
        <w:tblPrEx>
          <w:tblCellMar>
            <w:top w:w="0" w:type="dxa"/>
            <w:bottom w:w="0" w:type="dxa"/>
          </w:tblCellMar>
        </w:tblPrEx>
        <w:trPr>
          <w:trHeight w:val="441"/>
          <w:jc w:val="center"/>
        </w:trPr>
        <w:tc>
          <w:tcPr>
            <w:tcW w:w="1821" w:type="dxa"/>
            <w:tcBorders>
              <w:top w:val="single" w:sz="4" w:space="0" w:color="7030A0"/>
              <w:left w:val="single" w:sz="4" w:space="0" w:color="7030A0"/>
              <w:bottom w:val="single" w:sz="4" w:space="0" w:color="7030A0"/>
              <w:right w:val="single" w:sz="4" w:space="0" w:color="7030A0"/>
            </w:tcBorders>
            <w:tcMar>
              <w:top w:w="0" w:type="dxa"/>
              <w:left w:w="70" w:type="dxa"/>
              <w:bottom w:w="0" w:type="dxa"/>
              <w:right w:w="70" w:type="dxa"/>
            </w:tcMar>
          </w:tcPr>
          <w:p w:rsidR="0099542D" w:rsidRDefault="00FA2D5A">
            <w:pPr>
              <w:pStyle w:val="Standard"/>
              <w:bidi/>
              <w:jc w:val="center"/>
              <w:rPr>
                <w:lang w:val="fr-FR"/>
              </w:rPr>
            </w:pPr>
            <w:r>
              <w:rPr>
                <w:rFonts w:ascii="Simplified Arabic" w:hAnsi="Simplified Arabic" w:cs="Simplified Arabic"/>
                <w:rtl/>
                <w:lang w:val="fr-FR"/>
              </w:rPr>
              <w:t xml:space="preserve"> </w:t>
            </w:r>
            <w:r>
              <w:rPr>
                <w:rFonts w:ascii="Simplified Arabic" w:hAnsi="Simplified Arabic" w:cs="Simplified Arabic"/>
                <w:b/>
                <w:bCs/>
                <w:rtl/>
                <w:lang w:val="fr-FR"/>
              </w:rPr>
              <w:t>927</w:t>
            </w:r>
            <w:r>
              <w:rPr>
                <w:rFonts w:ascii="Simplified Arabic" w:hAnsi="Simplified Arabic" w:cs="Simplified Arabic"/>
                <w:rtl/>
                <w:lang w:val="fr-FR"/>
              </w:rPr>
              <w:t xml:space="preserve"> م</w:t>
            </w:r>
            <w:r>
              <w:rPr>
                <w:rFonts w:ascii="Simplified Arabic" w:hAnsi="Simplified Arabic" w:cs="Simplified Arabic"/>
                <w:b/>
                <w:bCs/>
                <w:vertAlign w:val="superscript"/>
                <w:rtl/>
                <w:lang w:val="fr-FR"/>
              </w:rPr>
              <w:t>2</w:t>
            </w:r>
          </w:p>
        </w:tc>
        <w:tc>
          <w:tcPr>
            <w:tcW w:w="7467" w:type="dxa"/>
            <w:gridSpan w:val="4"/>
            <w:tcBorders>
              <w:top w:val="single" w:sz="4" w:space="0" w:color="7030A0"/>
              <w:left w:val="single" w:sz="4" w:space="0" w:color="7030A0"/>
              <w:bottom w:val="single" w:sz="4" w:space="0" w:color="7030A0"/>
              <w:right w:val="single" w:sz="4" w:space="0" w:color="7030A0"/>
            </w:tcBorders>
            <w:tcMar>
              <w:top w:w="0" w:type="dxa"/>
              <w:left w:w="70" w:type="dxa"/>
              <w:bottom w:w="0" w:type="dxa"/>
              <w:right w:w="70" w:type="dxa"/>
            </w:tcMar>
          </w:tcPr>
          <w:p w:rsidR="0099542D" w:rsidRDefault="00FA2D5A">
            <w:pPr>
              <w:pStyle w:val="Standard"/>
              <w:jc w:val="right"/>
              <w:rPr>
                <w:lang w:val="fr-FR"/>
              </w:rPr>
            </w:pPr>
            <w:r>
              <w:rPr>
                <w:rFonts w:ascii="Simplified Arabic" w:hAnsi="Simplified Arabic" w:cs="Simplified Arabic"/>
                <w:lang w:val="fr-FR"/>
              </w:rPr>
              <w:t xml:space="preserve">                                                   </w:t>
            </w:r>
            <w:r>
              <w:rPr>
                <w:rFonts w:ascii="Simplified Arabic" w:hAnsi="Simplified Arabic" w:cs="Simplified Arabic"/>
                <w:b/>
                <w:bCs/>
                <w:rtl/>
                <w:lang w:val="fr-FR"/>
              </w:rPr>
              <w:t>المساحة</w:t>
            </w:r>
            <w:r>
              <w:rPr>
                <w:rFonts w:ascii="Simplified Arabic" w:hAnsi="Simplified Arabic" w:cs="Simplified Arabic"/>
                <w:rtl/>
                <w:lang w:val="fr-FR"/>
              </w:rPr>
              <w:t xml:space="preserve"> </w:t>
            </w:r>
            <w:r>
              <w:rPr>
                <w:rFonts w:ascii="Simplified Arabic" w:hAnsi="Simplified Arabic" w:cs="Simplified Arabic"/>
                <w:b/>
                <w:bCs/>
                <w:rtl/>
                <w:lang w:val="fr-FR"/>
              </w:rPr>
              <w:t>الإجمالية</w:t>
            </w:r>
            <w:r>
              <w:rPr>
                <w:rFonts w:ascii="Simplified Arabic" w:hAnsi="Simplified Arabic" w:cs="Simplified Arabic"/>
                <w:rtl/>
                <w:lang w:val="fr-FR"/>
              </w:rPr>
              <w:t xml:space="preserve"> م</w:t>
            </w:r>
            <w:r>
              <w:rPr>
                <w:rFonts w:ascii="Simplified Arabic" w:hAnsi="Simplified Arabic" w:cs="Simplified Arabic"/>
                <w:b/>
                <w:bCs/>
                <w:vertAlign w:val="superscript"/>
                <w:rtl/>
                <w:lang w:val="fr-FR"/>
              </w:rPr>
              <w:t>2</w:t>
            </w:r>
          </w:p>
        </w:tc>
      </w:tr>
    </w:tbl>
    <w:p w:rsidR="0099542D" w:rsidRDefault="00FA2D5A">
      <w:pPr>
        <w:pStyle w:val="Standard"/>
        <w:tabs>
          <w:tab w:val="right" w:pos="298"/>
          <w:tab w:val="right" w:pos="538"/>
          <w:tab w:val="left" w:pos="1632"/>
        </w:tabs>
        <w:bidi/>
        <w:jc w:val="center"/>
      </w:pPr>
      <w:r>
        <w:rPr>
          <w:rFonts w:ascii="Sakkal Majalla" w:hAnsi="Sakkal Majalla" w:cs="Sakkal Majalla"/>
          <w:sz w:val="32"/>
          <w:szCs w:val="3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مُـلحق رقم 3 بالمُقرر رقم 16 المؤرّخ في 10 أفريل </w:t>
      </w:r>
      <w:r>
        <w:rPr>
          <w:rFonts w:ascii="Simplified Arabic" w:hAnsi="Simplified Arabic" w:cs="Simplified Arabic"/>
          <w:b/>
          <w:bCs/>
          <w:color w:val="000000"/>
          <w:shd w:val="clear" w:color="auto" w:fill="C0C0C0"/>
          <w:rtl/>
          <w:lang w:bidi="ar-DZ"/>
        </w:rPr>
        <w:t>2023</w:t>
      </w:r>
    </w:p>
    <w:p w:rsidR="0099542D" w:rsidRDefault="0099542D">
      <w:pPr>
        <w:pStyle w:val="Standard"/>
        <w:tabs>
          <w:tab w:val="right" w:pos="538"/>
          <w:tab w:val="left" w:pos="1632"/>
          <w:tab w:val="left" w:pos="1777"/>
          <w:tab w:val="right" w:pos="9497"/>
        </w:tabs>
        <w:bidi/>
        <w:ind w:right="-113"/>
        <w:jc w:val="both"/>
        <w:rPr>
          <w:rFonts w:ascii="Sakkal Majalla" w:hAnsi="Sakkal Majalla" w:cs="Sakkal Majalla"/>
          <w:sz w:val="14"/>
          <w:szCs w:val="14"/>
        </w:rPr>
      </w:pPr>
    </w:p>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sz w:val="28"/>
          <w:szCs w:val="28"/>
          <w:rtl/>
        </w:rPr>
        <w:t>هياكل جامعة قسنطينة1 الموضوعة سابقاً تحت تصرف جامعة قسنطينة 3 قصد توطين وحدة بحث لدعم التشخيص الطبي الاستشفائي الجامعي، والمخصصة بموجب هذا المقرر لفائدة جامعة قسنطينة 3 لاستغلالها في توطين المؤسسات الناشئة.</w:t>
      </w:r>
    </w:p>
    <w:p w:rsidR="0099542D" w:rsidRDefault="0099542D">
      <w:pPr>
        <w:pStyle w:val="Standard"/>
        <w:tabs>
          <w:tab w:val="right" w:pos="298"/>
          <w:tab w:val="right" w:pos="538"/>
          <w:tab w:val="left" w:pos="1632"/>
        </w:tabs>
        <w:bidi/>
        <w:jc w:val="both"/>
        <w:rPr>
          <w:rFonts w:ascii="Sakkal Majalla" w:hAnsi="Sakkal Majalla" w:cs="Sakkal Majalla"/>
          <w:sz w:val="12"/>
          <w:szCs w:val="8"/>
        </w:rPr>
      </w:pPr>
    </w:p>
    <w:p w:rsidR="0099542D" w:rsidRDefault="00FA2D5A">
      <w:pPr>
        <w:pStyle w:val="Standard"/>
        <w:bidi/>
        <w:ind w:left="566"/>
        <w:jc w:val="right"/>
      </w:pPr>
      <w:r>
        <w:rPr>
          <w:rFonts w:ascii="Simplified Arabic" w:hAnsi="Simplified Arabic" w:cs="Simplified Arabic"/>
          <w:sz w:val="28"/>
          <w:szCs w:val="28"/>
          <w:rtl/>
        </w:rPr>
        <w:t xml:space="preserve">المساحة الإجمالية للمبنى تقدر بـ </w:t>
      </w:r>
      <w:r>
        <w:rPr>
          <w:rFonts w:ascii="Simplified Arabic" w:hAnsi="Simplified Arabic" w:cs="Simplified Arabic"/>
          <w:b/>
          <w:bCs/>
          <w:sz w:val="28"/>
          <w:szCs w:val="28"/>
          <w:rtl/>
        </w:rPr>
        <w:t>1002</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 xml:space="preserve"> ويتكون من:</w:t>
      </w:r>
    </w:p>
    <w:p w:rsidR="0099542D" w:rsidRDefault="00FA2D5A">
      <w:pPr>
        <w:pStyle w:val="Standard"/>
        <w:bidi/>
        <w:ind w:left="566"/>
        <w:jc w:val="right"/>
      </w:pPr>
      <w:r>
        <w:rPr>
          <w:rFonts w:ascii="Simplified Arabic" w:hAnsi="Simplified Arabic" w:cs="Simplified Arabic"/>
          <w:b/>
          <w:bCs/>
          <w:sz w:val="28"/>
          <w:szCs w:val="28"/>
          <w:rtl/>
        </w:rPr>
        <w:t>الطابق الأرضي</w:t>
      </w:r>
      <w:r>
        <w:rPr>
          <w:rFonts w:ascii="Simplified Arabic" w:hAnsi="Simplified Arabic" w:cs="Simplified Arabic"/>
          <w:sz w:val="28"/>
          <w:szCs w:val="28"/>
          <w:rtl/>
        </w:rPr>
        <w:t xml:space="preserve">: مساحته الإجمالية تقدر بـ </w:t>
      </w:r>
      <w:r>
        <w:rPr>
          <w:rFonts w:ascii="Simplified Arabic" w:hAnsi="Simplified Arabic" w:cs="Simplified Arabic"/>
          <w:b/>
          <w:bCs/>
          <w:sz w:val="28"/>
          <w:szCs w:val="28"/>
          <w:rtl/>
        </w:rPr>
        <w:t>528</w:t>
      </w:r>
      <w:r>
        <w:rPr>
          <w:rFonts w:ascii="Simplified Arabic" w:hAnsi="Simplified Arabic" w:cs="Simplified Arabic"/>
          <w:sz w:val="28"/>
          <w:szCs w:val="28"/>
          <w:rtl/>
        </w:rPr>
        <w:t xml:space="preserve"> م</w:t>
      </w:r>
      <w:r>
        <w:rPr>
          <w:rFonts w:ascii="Simplified Arabic" w:hAnsi="Simplified Arabic" w:cs="Simplified Arabic"/>
          <w:sz w:val="28"/>
          <w:szCs w:val="28"/>
          <w:vertAlign w:val="superscript"/>
          <w:rtl/>
        </w:rPr>
        <w:t>2</w:t>
      </w:r>
      <w:r>
        <w:rPr>
          <w:rFonts w:ascii="Simplified Arabic" w:hAnsi="Simplified Arabic" w:cs="Simplified Arabic"/>
          <w:sz w:val="28"/>
          <w:szCs w:val="28"/>
          <w:rtl/>
        </w:rPr>
        <w:t xml:space="preserve"> يتكون من:</w:t>
      </w:r>
    </w:p>
    <w:p w:rsidR="0099542D" w:rsidRDefault="00FA2D5A">
      <w:pPr>
        <w:pStyle w:val="Standard"/>
        <w:numPr>
          <w:ilvl w:val="0"/>
          <w:numId w:val="536"/>
        </w:numPr>
        <w:bidi/>
        <w:ind w:left="1133" w:right="-113" w:hanging="283"/>
        <w:jc w:val="both"/>
      </w:pPr>
      <w:r>
        <w:rPr>
          <w:rFonts w:ascii="Simplified Arabic" w:hAnsi="Simplified Arabic" w:cs="Simplified Arabic"/>
          <w:b/>
          <w:bCs/>
          <w:sz w:val="28"/>
          <w:szCs w:val="28"/>
        </w:rPr>
        <w:t>04</w:t>
      </w:r>
      <w:r>
        <w:rPr>
          <w:rFonts w:ascii="Simplified Arabic" w:hAnsi="Simplified Arabic" w:cs="Simplified Arabic"/>
          <w:sz w:val="28"/>
          <w:szCs w:val="28"/>
          <w:rtl/>
        </w:rPr>
        <w:t xml:space="preserve"> مكاتب تقنية بمساحة </w:t>
      </w:r>
      <w:r>
        <w:rPr>
          <w:rFonts w:ascii="Simplified Arabic" w:hAnsi="Simplified Arabic" w:cs="Simplified Arabic"/>
          <w:b/>
          <w:bCs/>
          <w:sz w:val="28"/>
          <w:szCs w:val="28"/>
          <w:rtl/>
        </w:rPr>
        <w:t>16</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 xml:space="preserve"> لكل منها،</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 قاعة للاجتماعات مساحتها </w:t>
      </w:r>
      <w:r>
        <w:rPr>
          <w:rFonts w:ascii="Simplified Arabic" w:hAnsi="Simplified Arabic" w:cs="Simplified Arabic"/>
          <w:b/>
          <w:bCs/>
          <w:sz w:val="28"/>
          <w:szCs w:val="28"/>
          <w:rtl/>
        </w:rPr>
        <w:t>28</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أدوات مساحتها </w:t>
      </w:r>
      <w:r>
        <w:rPr>
          <w:rFonts w:ascii="Simplified Arabic" w:hAnsi="Simplified Arabic" w:cs="Simplified Arabic"/>
          <w:b/>
          <w:bCs/>
          <w:sz w:val="28"/>
          <w:szCs w:val="28"/>
          <w:rtl/>
        </w:rPr>
        <w:t>28</w:t>
      </w:r>
      <w:r>
        <w:rPr>
          <w:rFonts w:ascii="Simplified Arabic" w:hAnsi="Simplified Arabic" w:cs="Simplified Arabic"/>
          <w:sz w:val="28"/>
          <w:szCs w:val="28"/>
          <w:rtl/>
        </w:rPr>
        <w:t xml:space="preserve"> م</w:t>
      </w:r>
      <w:r>
        <w:rPr>
          <w:rFonts w:ascii="Simplified Arabic" w:hAnsi="Simplified Arabic" w:cs="Simplified Arabic"/>
          <w:b/>
          <w:bCs/>
          <w:sz w:val="28"/>
          <w:szCs w:val="28"/>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أدوات </w:t>
      </w:r>
      <w:r>
        <w:rPr>
          <w:rFonts w:ascii="Simplified Arabic" w:hAnsi="Simplified Arabic" w:cs="Simplified Arabic"/>
          <w:b/>
          <w:bCs/>
          <w:sz w:val="28"/>
          <w:szCs w:val="28"/>
        </w:rPr>
        <w:t>GV</w:t>
      </w:r>
      <w:r>
        <w:rPr>
          <w:rFonts w:ascii="Simplified Arabic" w:hAnsi="Simplified Arabic" w:cs="Simplified Arabic"/>
          <w:sz w:val="28"/>
          <w:szCs w:val="28"/>
          <w:rtl/>
        </w:rPr>
        <w:t xml:space="preserve"> مساحتها </w:t>
      </w:r>
      <w:r>
        <w:rPr>
          <w:rFonts w:ascii="Simplified Arabic" w:hAnsi="Simplified Arabic" w:cs="Simplified Arabic"/>
          <w:b/>
          <w:bCs/>
          <w:sz w:val="28"/>
          <w:szCs w:val="28"/>
          <w:rtl/>
        </w:rPr>
        <w:t>56</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الآلات التقليدية مساحتها </w:t>
      </w:r>
      <w:r>
        <w:rPr>
          <w:rFonts w:ascii="Simplified Arabic" w:hAnsi="Simplified Arabic" w:cs="Simplified Arabic"/>
          <w:b/>
          <w:bCs/>
          <w:sz w:val="28"/>
          <w:szCs w:val="28"/>
          <w:rtl/>
        </w:rPr>
        <w:t>40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السقي </w:t>
      </w:r>
      <w:r>
        <w:rPr>
          <w:rFonts w:ascii="Simplified Arabic" w:hAnsi="Simplified Arabic" w:cs="Simplified Arabic"/>
          <w:sz w:val="28"/>
          <w:szCs w:val="28"/>
          <w:rtl/>
        </w:rPr>
        <w:t xml:space="preserve">الكهربائي </w:t>
      </w:r>
      <w:r>
        <w:rPr>
          <w:rFonts w:ascii="Simplified Arabic" w:hAnsi="Simplified Arabic" w:cs="Simplified Arabic"/>
          <w:sz w:val="28"/>
          <w:szCs w:val="28"/>
        </w:rPr>
        <w:t>Atelier électroérosion</w:t>
      </w:r>
      <w:r>
        <w:rPr>
          <w:rFonts w:ascii="Simplified Arabic" w:hAnsi="Simplified Arabic" w:cs="Simplified Arabic"/>
          <w:sz w:val="28"/>
          <w:szCs w:val="28"/>
          <w:rtl/>
        </w:rPr>
        <w:t xml:space="preserve"> مساحتها </w:t>
      </w:r>
      <w:r>
        <w:rPr>
          <w:rFonts w:ascii="Simplified Arabic" w:hAnsi="Simplified Arabic" w:cs="Simplified Arabic"/>
          <w:b/>
          <w:bCs/>
          <w:sz w:val="28"/>
          <w:szCs w:val="28"/>
          <w:rtl/>
        </w:rPr>
        <w:t>40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قاعة التصميم </w:t>
      </w:r>
      <w:r>
        <w:rPr>
          <w:rFonts w:ascii="Simplified Arabic" w:hAnsi="Simplified Arabic" w:cs="Simplified Arabic"/>
          <w:b/>
          <w:bCs/>
          <w:sz w:val="28"/>
          <w:szCs w:val="28"/>
          <w:rtl/>
        </w:rPr>
        <w:t>بالحاسوب</w:t>
      </w:r>
      <w:r>
        <w:rPr>
          <w:rFonts w:ascii="Simplified Arabic" w:hAnsi="Simplified Arabic" w:cs="Simplified Arabic"/>
          <w:sz w:val="28"/>
          <w:szCs w:val="28"/>
          <w:rtl/>
        </w:rPr>
        <w:t xml:space="preserve"> </w:t>
      </w:r>
      <w:r>
        <w:rPr>
          <w:rFonts w:ascii="Simplified Arabic" w:hAnsi="Simplified Arabic" w:cs="Simplified Arabic"/>
          <w:b/>
          <w:bCs/>
          <w:sz w:val="28"/>
          <w:szCs w:val="28"/>
        </w:rPr>
        <w:t>CAO</w:t>
      </w:r>
      <w:r>
        <w:rPr>
          <w:rFonts w:ascii="Simplified Arabic" w:hAnsi="Simplified Arabic" w:cs="Simplified Arabic"/>
          <w:sz w:val="28"/>
          <w:szCs w:val="28"/>
          <w:rtl/>
        </w:rPr>
        <w:t xml:space="preserve"> مساحتها </w:t>
      </w:r>
      <w:r>
        <w:rPr>
          <w:rFonts w:ascii="Simplified Arabic" w:hAnsi="Simplified Arabic" w:cs="Simplified Arabic"/>
          <w:b/>
          <w:bCs/>
          <w:sz w:val="28"/>
          <w:szCs w:val="28"/>
          <w:rtl/>
        </w:rPr>
        <w:t>32</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قاعة الاقتناء مساحتها </w:t>
      </w:r>
      <w:r>
        <w:rPr>
          <w:rFonts w:ascii="Simplified Arabic" w:hAnsi="Simplified Arabic" w:cs="Simplified Arabic"/>
          <w:b/>
          <w:bCs/>
          <w:sz w:val="28"/>
          <w:szCs w:val="28"/>
          <w:rtl/>
        </w:rPr>
        <w:t>40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غرفة تغيير الملابس والحمام مساحتها </w:t>
      </w:r>
      <w:r>
        <w:rPr>
          <w:rFonts w:ascii="Simplified Arabic" w:hAnsi="Simplified Arabic" w:cs="Simplified Arabic"/>
          <w:b/>
          <w:bCs/>
          <w:sz w:val="28"/>
          <w:szCs w:val="28"/>
          <w:rtl/>
        </w:rPr>
        <w:t>24</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الطباعة بتقنية ثلاثي الابعاد مساحتها </w:t>
      </w:r>
      <w:r>
        <w:rPr>
          <w:rFonts w:ascii="Simplified Arabic" w:hAnsi="Simplified Arabic" w:cs="Simplified Arabic"/>
          <w:b/>
          <w:bCs/>
          <w:sz w:val="28"/>
          <w:szCs w:val="28"/>
          <w:rtl/>
        </w:rPr>
        <w:t>32</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w:t>
      </w:r>
      <w:r>
        <w:rPr>
          <w:rFonts w:ascii="Simplified Arabic" w:hAnsi="Simplified Arabic" w:cs="Simplified Arabic"/>
          <w:b/>
          <w:bCs/>
          <w:sz w:val="28"/>
          <w:szCs w:val="28"/>
        </w:rPr>
        <w:t>FDM</w:t>
      </w:r>
      <w:r>
        <w:rPr>
          <w:rFonts w:ascii="Simplified Arabic" w:hAnsi="Simplified Arabic" w:cs="Simplified Arabic"/>
          <w:sz w:val="28"/>
          <w:szCs w:val="28"/>
          <w:rtl/>
        </w:rPr>
        <w:t xml:space="preserve"> مساحتها </w:t>
      </w:r>
      <w:r>
        <w:rPr>
          <w:rFonts w:ascii="Simplified Arabic" w:hAnsi="Simplified Arabic" w:cs="Simplified Arabic"/>
          <w:b/>
          <w:bCs/>
          <w:sz w:val="28"/>
          <w:szCs w:val="28"/>
          <w:rtl/>
        </w:rPr>
        <w:t>48</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ورشة الليزر مساحتها </w:t>
      </w:r>
      <w:r>
        <w:rPr>
          <w:rFonts w:ascii="Simplified Arabic" w:hAnsi="Simplified Arabic" w:cs="Simplified Arabic"/>
          <w:b/>
          <w:bCs/>
          <w:sz w:val="28"/>
          <w:szCs w:val="28"/>
          <w:rtl/>
        </w:rPr>
        <w:t>48</w:t>
      </w:r>
      <w:r>
        <w:rPr>
          <w:rFonts w:ascii="Simplified Arabic" w:hAnsi="Simplified Arabic" w:cs="Simplified Arabic"/>
          <w:sz w:val="28"/>
          <w:szCs w:val="28"/>
          <w:rtl/>
        </w:rPr>
        <w:t xml:space="preserve"> </w:t>
      </w:r>
      <w:r>
        <w:rPr>
          <w:rFonts w:ascii="Simplified Arabic" w:hAnsi="Simplified Arabic" w:cs="Simplified Arabic"/>
          <w:sz w:val="28"/>
          <w:szCs w:val="28"/>
          <w:rtl/>
        </w:rPr>
        <w:t>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مخزن مساحته </w:t>
      </w:r>
      <w:r>
        <w:rPr>
          <w:rFonts w:ascii="Simplified Arabic" w:hAnsi="Simplified Arabic" w:cs="Simplified Arabic"/>
          <w:b/>
          <w:bCs/>
          <w:sz w:val="28"/>
          <w:szCs w:val="28"/>
          <w:rtl/>
        </w:rPr>
        <w:t>40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tabs>
          <w:tab w:val="right" w:pos="1104"/>
          <w:tab w:val="left" w:pos="2198"/>
          <w:tab w:val="left" w:pos="2343"/>
        </w:tabs>
        <w:bidi/>
        <w:ind w:left="566" w:right="-113"/>
        <w:jc w:val="both"/>
      </w:pPr>
      <w:r>
        <w:rPr>
          <w:rFonts w:ascii="Simplified Arabic" w:hAnsi="Simplified Arabic" w:cs="Simplified Arabic"/>
          <w:b/>
          <w:bCs/>
          <w:sz w:val="28"/>
          <w:szCs w:val="28"/>
          <w:rtl/>
        </w:rPr>
        <w:t>الطابق الأول</w:t>
      </w:r>
      <w:r>
        <w:rPr>
          <w:rFonts w:ascii="Simplified Arabic" w:hAnsi="Simplified Arabic" w:cs="Simplified Arabic"/>
          <w:sz w:val="28"/>
          <w:szCs w:val="28"/>
          <w:rtl/>
        </w:rPr>
        <w:t xml:space="preserve">: مساحته الإجمالية تقدر بـ </w:t>
      </w:r>
      <w:r>
        <w:rPr>
          <w:rFonts w:ascii="Simplified Arabic" w:hAnsi="Simplified Arabic" w:cs="Simplified Arabic"/>
          <w:b/>
          <w:bCs/>
          <w:sz w:val="28"/>
          <w:szCs w:val="28"/>
          <w:rtl/>
        </w:rPr>
        <w:t>174</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 xml:space="preserve"> يتكون من:</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مكتب المدير مساحته </w:t>
      </w:r>
      <w:r>
        <w:rPr>
          <w:rFonts w:ascii="Simplified Arabic" w:hAnsi="Simplified Arabic" w:cs="Simplified Arabic"/>
          <w:b/>
          <w:bCs/>
          <w:sz w:val="28"/>
          <w:szCs w:val="28"/>
          <w:rtl/>
        </w:rPr>
        <w:t>30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مكتب الأمانة مساحته </w:t>
      </w:r>
      <w:r>
        <w:rPr>
          <w:rFonts w:ascii="Simplified Arabic" w:hAnsi="Simplified Arabic" w:cs="Simplified Arabic"/>
          <w:b/>
          <w:bCs/>
          <w:sz w:val="28"/>
          <w:szCs w:val="28"/>
          <w:rtl/>
        </w:rPr>
        <w:t>20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b/>
          <w:bCs/>
          <w:sz w:val="28"/>
          <w:szCs w:val="28"/>
        </w:rPr>
        <w:t>04</w:t>
      </w:r>
      <w:r>
        <w:rPr>
          <w:rFonts w:ascii="Simplified Arabic" w:hAnsi="Simplified Arabic" w:cs="Simplified Arabic"/>
          <w:sz w:val="28"/>
          <w:szCs w:val="28"/>
          <w:rtl/>
        </w:rPr>
        <w:t xml:space="preserve"> مكاتب بمساحة </w:t>
      </w:r>
      <w:r>
        <w:rPr>
          <w:rFonts w:ascii="Simplified Arabic" w:hAnsi="Simplified Arabic" w:cs="Simplified Arabic"/>
          <w:b/>
          <w:bCs/>
          <w:sz w:val="28"/>
          <w:szCs w:val="28"/>
          <w:rtl/>
        </w:rPr>
        <w:t>16</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 xml:space="preserve"> لكل منها،</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قاعة المحاضرات مساحتها </w:t>
      </w:r>
      <w:r>
        <w:rPr>
          <w:rFonts w:ascii="Simplified Arabic" w:hAnsi="Simplified Arabic" w:cs="Simplified Arabic"/>
          <w:b/>
          <w:bCs/>
          <w:sz w:val="28"/>
          <w:szCs w:val="28"/>
          <w:rtl/>
        </w:rPr>
        <w:t>48</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دورة المياه مساحتها </w:t>
      </w:r>
      <w:r>
        <w:rPr>
          <w:rFonts w:ascii="Simplified Arabic" w:hAnsi="Simplified Arabic" w:cs="Simplified Arabic"/>
          <w:b/>
          <w:bCs/>
          <w:sz w:val="28"/>
          <w:szCs w:val="28"/>
          <w:rtl/>
        </w:rPr>
        <w:t>12</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numPr>
          <w:ilvl w:val="0"/>
          <w:numId w:val="135"/>
        </w:numPr>
        <w:bidi/>
        <w:ind w:left="1133" w:right="-113" w:hanging="283"/>
        <w:jc w:val="both"/>
      </w:pPr>
      <w:r>
        <w:rPr>
          <w:rFonts w:ascii="Simplified Arabic" w:hAnsi="Simplified Arabic" w:cs="Simplified Arabic"/>
          <w:sz w:val="28"/>
          <w:szCs w:val="28"/>
          <w:rtl/>
        </w:rPr>
        <w:t xml:space="preserve">مساحة الاروقة والممرات </w:t>
      </w:r>
      <w:r>
        <w:rPr>
          <w:rFonts w:ascii="Simplified Arabic" w:hAnsi="Simplified Arabic" w:cs="Simplified Arabic"/>
          <w:b/>
          <w:bCs/>
          <w:sz w:val="28"/>
          <w:szCs w:val="28"/>
          <w:rtl/>
        </w:rPr>
        <w:t>300</w:t>
      </w:r>
      <w:r>
        <w:rPr>
          <w:rFonts w:ascii="Simplified Arabic" w:hAnsi="Simplified Arabic" w:cs="Simplified Arabic"/>
          <w:sz w:val="28"/>
          <w:szCs w:val="28"/>
          <w:rtl/>
        </w:rPr>
        <w:t xml:space="preserve"> م</w:t>
      </w:r>
      <w:r>
        <w:rPr>
          <w:rFonts w:ascii="Simplified Arabic" w:hAnsi="Simplified Arabic" w:cs="Simplified Arabic"/>
          <w:b/>
          <w:bCs/>
          <w:sz w:val="28"/>
          <w:szCs w:val="28"/>
          <w:vertAlign w:val="superscript"/>
          <w:rtl/>
        </w:rPr>
        <w:t>2</w:t>
      </w:r>
      <w:r>
        <w:rPr>
          <w:rFonts w:ascii="Simplified Arabic" w:hAnsi="Simplified Arabic" w:cs="Simplified Arabic"/>
          <w:sz w:val="28"/>
          <w:szCs w:val="28"/>
          <w:rtl/>
        </w:rPr>
        <w:t>.</w:t>
      </w:r>
    </w:p>
    <w:p w:rsidR="0099542D" w:rsidRDefault="00FA2D5A">
      <w:pPr>
        <w:pStyle w:val="Standard"/>
        <w:bidi/>
        <w:spacing w:line="228" w:lineRule="auto"/>
        <w:ind w:left="-2"/>
        <w:jc w:val="center"/>
      </w:pP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color w:val="000000"/>
          <w:sz w:val="6"/>
          <w:szCs w:val="6"/>
          <w:rtl/>
          <w:lang w:bidi="ar-DZ"/>
        </w:rPr>
        <w:t>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17 مؤرخ في 10 أفريل 2023، يتضمن وضع بعض هياكل جامعة قسنطينة3</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تحت تصرف وزارة اقتصاد المعرفة والمؤسسات الناشئة والمؤسسات المصغرة</w:t>
      </w:r>
    </w:p>
    <w:p w:rsidR="0099542D" w:rsidRDefault="0099542D">
      <w:pPr>
        <w:pStyle w:val="Standard"/>
        <w:tabs>
          <w:tab w:val="left" w:pos="3096"/>
        </w:tabs>
        <w:bidi/>
        <w:spacing w:line="228" w:lineRule="auto"/>
        <w:jc w:val="center"/>
        <w:rPr>
          <w:rFonts w:ascii="Simplified Arabic" w:hAnsi="Simplified Arabic" w:cs="Simplified Arabic"/>
          <w:b/>
          <w:bCs/>
          <w:sz w:val="12"/>
          <w:szCs w:val="12"/>
        </w:rPr>
      </w:pPr>
    </w:p>
    <w:p w:rsidR="0099542D" w:rsidRDefault="00FA2D5A">
      <w:pPr>
        <w:pStyle w:val="Standard"/>
        <w:bidi/>
        <w:spacing w:line="268" w:lineRule="auto"/>
        <w:ind w:left="-2" w:firstLine="1"/>
        <w:jc w:val="right"/>
        <w:outlineLvl w:val="0"/>
      </w:pPr>
      <w:r>
        <w:rPr>
          <w:rFonts w:ascii="Simplified Arabic" w:hAnsi="Simplified Arabic" w:cs="Simplified Arabic"/>
          <w:b/>
          <w:bCs/>
          <w:sz w:val="28"/>
          <w:szCs w:val="28"/>
          <w:rtl/>
          <w:lang w:bidi="ar-DZ"/>
        </w:rPr>
        <w:t xml:space="preserve">إنّ وزير التعليم </w:t>
      </w:r>
      <w:r>
        <w:rPr>
          <w:rFonts w:ascii="Simplified Arabic" w:hAnsi="Simplified Arabic" w:cs="Simplified Arabic"/>
          <w:b/>
          <w:bCs/>
          <w:sz w:val="28"/>
          <w:szCs w:val="28"/>
          <w:rtl/>
          <w:lang w:bidi="ar-DZ"/>
        </w:rPr>
        <w:t>العالي والبحث العلمي،</w:t>
      </w:r>
    </w:p>
    <w:p w:rsidR="0099542D" w:rsidRDefault="00FA2D5A">
      <w:pPr>
        <w:pStyle w:val="Standard"/>
        <w:numPr>
          <w:ilvl w:val="0"/>
          <w:numId w:val="17"/>
        </w:numPr>
        <w:bidi/>
        <w:spacing w:line="268" w:lineRule="auto"/>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spacing w:line="268" w:lineRule="auto"/>
        <w:ind w:left="198" w:hanging="198"/>
        <w:jc w:val="both"/>
      </w:pPr>
      <w:r>
        <w:rPr>
          <w:rFonts w:ascii="Simplified Arabic" w:eastAsia="SimSun" w:hAnsi="Simplified Arabic" w:cs="Simplified Arabic"/>
          <w:color w:val="000000"/>
          <w:sz w:val="28"/>
          <w:szCs w:val="28"/>
          <w:rtl/>
        </w:rPr>
        <w:t>وبمقتضى المرسوم التنفيذي رقم 11-402 المؤرّخ في 3 محرّم عام 1433 الموافق 28 نوفمبر سنة2011، والمتضمن إنشاء جامعة قسن</w:t>
      </w:r>
      <w:r>
        <w:rPr>
          <w:rFonts w:ascii="Simplified Arabic" w:eastAsia="SimSun" w:hAnsi="Simplified Arabic" w:cs="Simplified Arabic"/>
          <w:color w:val="000000"/>
          <w:sz w:val="28"/>
          <w:szCs w:val="28"/>
          <w:rtl/>
        </w:rPr>
        <w:t>طينة3.</w:t>
      </w:r>
    </w:p>
    <w:p w:rsidR="0099542D" w:rsidRDefault="00FA2D5A">
      <w:pPr>
        <w:pStyle w:val="Standard"/>
        <w:numPr>
          <w:ilvl w:val="0"/>
          <w:numId w:val="17"/>
        </w:numPr>
        <w:bidi/>
        <w:spacing w:line="268"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spacing w:line="268" w:lineRule="auto"/>
        <w:ind w:left="198" w:hanging="198"/>
        <w:jc w:val="both"/>
      </w:pPr>
      <w:r>
        <w:rPr>
          <w:rFonts w:ascii="Simplified Arabic" w:eastAsia="SimSun" w:hAnsi="Simplified Arabic" w:cs="Simplified Arabic"/>
          <w:color w:val="000000"/>
          <w:sz w:val="28"/>
          <w:szCs w:val="28"/>
          <w:rtl/>
        </w:rPr>
        <w:t>وبمُقتضى المرسوم التنفيذي رقم 13-81 المؤرّخ في 18 ربيع الأول عام 1434 المُوافق 30 يناير سنة 2013 ا</w:t>
      </w:r>
      <w:r>
        <w:rPr>
          <w:rFonts w:ascii="Simplified Arabic" w:eastAsia="SimSun" w:hAnsi="Simplified Arabic" w:cs="Simplified Arabic"/>
          <w:color w:val="000000"/>
          <w:sz w:val="28"/>
          <w:szCs w:val="28"/>
          <w:rtl/>
        </w:rPr>
        <w:t>لذي يُحدّد مهام المديرية العامة للبحث العلمي والتطوير التكنولوجي وتنظيمها.</w:t>
      </w:r>
    </w:p>
    <w:p w:rsidR="0099542D" w:rsidRDefault="00FA2D5A">
      <w:pPr>
        <w:pStyle w:val="Standard"/>
        <w:numPr>
          <w:ilvl w:val="0"/>
          <w:numId w:val="17"/>
        </w:numPr>
        <w:bidi/>
        <w:spacing w:line="268" w:lineRule="auto"/>
        <w:ind w:left="198" w:hanging="198"/>
        <w:jc w:val="both"/>
      </w:pPr>
      <w:r>
        <w:rPr>
          <w:rFonts w:ascii="Simplified Arabic" w:eastAsia="SimSun" w:hAnsi="Simplified Arabic" w:cs="Simplified Arabic"/>
          <w:color w:val="000000"/>
          <w:sz w:val="28"/>
          <w:szCs w:val="28"/>
          <w:rtl/>
        </w:rPr>
        <w:t>وبمُقتضى المرسوم التنفيذي رقم 21-134 المؤرّخ في 24 شعبان عام 1442 المُوافق 7 أبريل سنة 2021 والمتضمن تنظيم الإدارة المركزية لوزارة التعليم العالي والبحث العلمي.</w:t>
      </w:r>
    </w:p>
    <w:p w:rsidR="0099542D" w:rsidRDefault="0099542D">
      <w:pPr>
        <w:pStyle w:val="Standard"/>
        <w:bidi/>
        <w:spacing w:line="268" w:lineRule="auto"/>
        <w:jc w:val="center"/>
        <w:rPr>
          <w:rFonts w:ascii="Simplified Arabic" w:hAnsi="Simplified Arabic" w:cs="Simplified Arabic"/>
          <w:b/>
          <w:bCs/>
          <w:sz w:val="10"/>
          <w:szCs w:val="10"/>
          <w:shd w:val="clear" w:color="auto" w:fill="C0C0C0"/>
          <w:lang w:bidi="ar-DZ"/>
        </w:rPr>
      </w:pPr>
    </w:p>
    <w:p w:rsidR="0099542D" w:rsidRDefault="00FA2D5A">
      <w:pPr>
        <w:pStyle w:val="Standard"/>
        <w:bidi/>
        <w:spacing w:line="268"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68" w:lineRule="auto"/>
        <w:ind w:left="1133" w:hanging="1133"/>
        <w:jc w:val="center"/>
        <w:rPr>
          <w:rFonts w:ascii="Simplified Arabic" w:hAnsi="Simplified Arabic" w:cs="Simplified Arabic"/>
          <w:color w:val="000000"/>
          <w:sz w:val="10"/>
          <w:szCs w:val="10"/>
        </w:rPr>
      </w:pPr>
    </w:p>
    <w:p w:rsidR="0099542D" w:rsidRDefault="00FA2D5A">
      <w:pPr>
        <w:pStyle w:val="Standard"/>
        <w:bidi/>
        <w:spacing w:line="268"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يوضع الطابق الأول من المبنى السابق للوكالة الموضوعاتية للبحث في العلوم الاجتماعية والإنسانية التابع لجامعة قسنطينة3، تحت تصرف وزارة اقتصاد المعرفة والمؤسسات الناشئة والمؤسسات المصغرة، كما هو محدد في ملحق هذا المقرر.</w:t>
      </w:r>
    </w:p>
    <w:p w:rsidR="0099542D" w:rsidRDefault="00FA2D5A">
      <w:pPr>
        <w:pStyle w:val="Standard"/>
        <w:bidi/>
        <w:spacing w:line="268" w:lineRule="auto"/>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يستغل هذا الطابق كمكاتب لمصا</w:t>
      </w:r>
      <w:r>
        <w:rPr>
          <w:rFonts w:ascii="Simplified Arabic" w:hAnsi="Simplified Arabic" w:cs="Simplified Arabic"/>
          <w:color w:val="000000"/>
          <w:sz w:val="28"/>
          <w:szCs w:val="28"/>
          <w:rtl/>
        </w:rPr>
        <w:t xml:space="preserve">لح وزارة اقتصاد المعرفة والمؤسسات الناشئة والمؤسسات المصغرة المكلفة بتسريع وتمويل المؤسسات الناشئة.   </w:t>
      </w:r>
    </w:p>
    <w:p w:rsidR="0099542D" w:rsidRDefault="00FA2D5A">
      <w:pPr>
        <w:pStyle w:val="Standard"/>
        <w:bidi/>
        <w:spacing w:line="268" w:lineRule="auto"/>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تتكفّل وزارة اقتصاد المعرفة والمؤسسات الناشئة والمؤسسات المصغرة، بكل الأعباء المتعلّقة بتسيير وتجهيز هذا المرفق.</w:t>
      </w:r>
    </w:p>
    <w:p w:rsidR="0099542D" w:rsidRDefault="00FA2D5A">
      <w:pPr>
        <w:pStyle w:val="Standard"/>
        <w:bidi/>
        <w:spacing w:line="268" w:lineRule="auto"/>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يُكلّف كل من المدي</w:t>
      </w:r>
      <w:r>
        <w:rPr>
          <w:rFonts w:ascii="Simplified Arabic" w:hAnsi="Simplified Arabic" w:cs="Simplified Arabic"/>
          <w:color w:val="000000"/>
          <w:sz w:val="28"/>
          <w:szCs w:val="28"/>
          <w:rtl/>
        </w:rPr>
        <w:t>ر العام للبحث العلمي والتطوير التكنولوجي، ومدير المالية، ومدير الوسائل والممتلكات والعقود بالإدارة المركزية لوزارة التعليم العالي والبحث العلمي، ومدير جامعة قسنطينة3، كل فيما يخصه، بتنفيذ هذا المقرر الذي سينشر في النشرة الرسمية للتعليم العالي والبحث العلمي</w:t>
      </w:r>
      <w:r>
        <w:rPr>
          <w:rFonts w:ascii="Simplified Arabic" w:hAnsi="Simplified Arabic" w:cs="Simplified Arabic"/>
          <w:color w:val="000000"/>
          <w:sz w:val="28"/>
          <w:szCs w:val="28"/>
          <w:rtl/>
        </w:rPr>
        <w:t>.</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10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مُـلحق بالمُقرر رقم 17 المؤرّخ ف</w:t>
      </w:r>
      <w:r>
        <w:rPr>
          <w:rFonts w:ascii="Simplified Arabic" w:hAnsi="Simplified Arabic" w:cs="Simplified Arabic"/>
          <w:b/>
          <w:bCs/>
          <w:color w:val="000000"/>
          <w:shd w:val="clear" w:color="auto" w:fill="C0C0C0"/>
          <w:rtl/>
          <w:lang w:bidi="ar-DZ"/>
        </w:rPr>
        <w:t>ي 10 أفريل 2023</w:t>
      </w:r>
    </w:p>
    <w:p w:rsidR="0099542D" w:rsidRDefault="0099542D">
      <w:pPr>
        <w:pStyle w:val="Standard"/>
        <w:tabs>
          <w:tab w:val="right" w:pos="298"/>
          <w:tab w:val="right" w:pos="538"/>
          <w:tab w:val="left" w:pos="1632"/>
        </w:tabs>
        <w:bidi/>
        <w:jc w:val="center"/>
        <w:rPr>
          <w:rFonts w:ascii="Simplified Arabic" w:hAnsi="Simplified Arabic" w:cs="Simplified Arabic"/>
          <w:sz w:val="6"/>
          <w:szCs w:val="6"/>
          <w:lang w:bidi="ar-DZ"/>
        </w:rPr>
      </w:pPr>
    </w:p>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sz w:val="28"/>
          <w:szCs w:val="28"/>
          <w:rtl/>
        </w:rPr>
        <w:t>هياكل جامعة قسنطينة3، الواقعة بالقطب العلمي علي منجلي بقسنطينة، الموضوعة تحت تصرف وزارة اقتصاد المعرفة والمؤسسات الناشئة والمؤسسات المصغرة بموجب هذا المقرر.</w:t>
      </w:r>
    </w:p>
    <w:p w:rsidR="0099542D" w:rsidRDefault="0099542D">
      <w:pPr>
        <w:pStyle w:val="Standard"/>
        <w:tabs>
          <w:tab w:val="right" w:pos="538"/>
          <w:tab w:val="left" w:pos="1632"/>
          <w:tab w:val="left" w:pos="1777"/>
          <w:tab w:val="right" w:pos="9497"/>
        </w:tabs>
        <w:bidi/>
        <w:ind w:right="-113"/>
        <w:jc w:val="both"/>
        <w:rPr>
          <w:rFonts w:ascii="Simplified Arabic" w:hAnsi="Simplified Arabic" w:cs="Simplified Arabic"/>
          <w:sz w:val="4"/>
          <w:szCs w:val="4"/>
        </w:rPr>
      </w:pPr>
    </w:p>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sz w:val="28"/>
          <w:szCs w:val="28"/>
          <w:rtl/>
        </w:rPr>
        <w:t xml:space="preserve">يتعلق الأمر بالطابق الأول للمبنى السابق للوكالة الموضوعاتية للبحث في العلوم </w:t>
      </w:r>
      <w:r>
        <w:rPr>
          <w:rFonts w:ascii="Simplified Arabic" w:hAnsi="Simplified Arabic" w:cs="Simplified Arabic"/>
          <w:sz w:val="28"/>
          <w:szCs w:val="28"/>
          <w:rtl/>
        </w:rPr>
        <w:t>الاجتماعية والإنسانية.</w:t>
      </w:r>
    </w:p>
    <w:tbl>
      <w:tblPr>
        <w:bidiVisual/>
        <w:tblW w:w="9298" w:type="dxa"/>
        <w:jc w:val="center"/>
        <w:tblLayout w:type="fixed"/>
        <w:tblCellMar>
          <w:left w:w="10" w:type="dxa"/>
          <w:right w:w="10" w:type="dxa"/>
        </w:tblCellMar>
        <w:tblLook w:val="0000" w:firstRow="0" w:lastRow="0" w:firstColumn="0" w:lastColumn="0" w:noHBand="0" w:noVBand="0"/>
      </w:tblPr>
      <w:tblGrid>
        <w:gridCol w:w="1529"/>
        <w:gridCol w:w="2410"/>
        <w:gridCol w:w="2408"/>
        <w:gridCol w:w="1134"/>
        <w:gridCol w:w="1817"/>
      </w:tblGrid>
      <w:tr w:rsidR="0099542D">
        <w:tblPrEx>
          <w:tblCellMar>
            <w:top w:w="0" w:type="dxa"/>
            <w:bottom w:w="0" w:type="dxa"/>
          </w:tblCellMar>
        </w:tblPrEx>
        <w:trPr>
          <w:trHeight w:val="404"/>
          <w:jc w:val="center"/>
        </w:trPr>
        <w:tc>
          <w:tcPr>
            <w:tcW w:w="152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b/>
                <w:bCs/>
                <w:rtl/>
              </w:rPr>
              <w:t>الرقم</w:t>
            </w:r>
          </w:p>
        </w:tc>
        <w:tc>
          <w:tcPr>
            <w:tcW w:w="241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b/>
                <w:bCs/>
                <w:rtl/>
              </w:rPr>
              <w:t>المحلات</w:t>
            </w:r>
          </w:p>
        </w:tc>
        <w:tc>
          <w:tcPr>
            <w:tcW w:w="240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b/>
                <w:bCs/>
                <w:rtl/>
              </w:rPr>
              <w:t>مساحة</w:t>
            </w:r>
            <w:r>
              <w:rPr>
                <w:rFonts w:ascii="Simplified Arabic" w:hAnsi="Simplified Arabic" w:cs="Simplified Arabic"/>
                <w:rtl/>
              </w:rPr>
              <w:t xml:space="preserve"> </w:t>
            </w:r>
            <w:r>
              <w:rPr>
                <w:rFonts w:ascii="Simplified Arabic" w:hAnsi="Simplified Arabic" w:cs="Simplified Arabic"/>
                <w:b/>
                <w:bCs/>
                <w:rtl/>
              </w:rPr>
              <w:t>الوحدة</w:t>
            </w:r>
            <w:r>
              <w:rPr>
                <w:rFonts w:ascii="Simplified Arabic" w:hAnsi="Simplified Arabic" w:cs="Simplified Arabic"/>
                <w:rtl/>
              </w:rPr>
              <w:t xml:space="preserve"> م</w:t>
            </w:r>
            <w:r>
              <w:rPr>
                <w:rFonts w:ascii="Simplified Arabic" w:hAnsi="Simplified Arabic" w:cs="Simplified Arabic"/>
                <w:b/>
                <w:bCs/>
                <w:vertAlign w:val="superscript"/>
                <w:rtl/>
              </w:rPr>
              <w:t>2</w:t>
            </w:r>
          </w:p>
        </w:tc>
        <w:tc>
          <w:tcPr>
            <w:tcW w:w="1134"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b/>
                <w:bCs/>
                <w:rtl/>
              </w:rPr>
              <w:t>العدد</w:t>
            </w:r>
          </w:p>
        </w:tc>
        <w:tc>
          <w:tcPr>
            <w:tcW w:w="18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both"/>
            </w:pPr>
            <w:r>
              <w:rPr>
                <w:rFonts w:ascii="Simplified Arabic" w:hAnsi="Simplified Arabic" w:cs="Simplified Arabic"/>
                <w:b/>
                <w:bCs/>
                <w:rtl/>
              </w:rPr>
              <w:t>المساحة</w:t>
            </w:r>
            <w:r>
              <w:rPr>
                <w:rFonts w:ascii="Simplified Arabic" w:hAnsi="Simplified Arabic" w:cs="Simplified Arabic"/>
                <w:rtl/>
              </w:rPr>
              <w:t xml:space="preserve"> م</w:t>
            </w:r>
            <w:r>
              <w:rPr>
                <w:rFonts w:ascii="Simplified Arabic" w:hAnsi="Simplified Arabic" w:cs="Simplified Arabic"/>
                <w:b/>
                <w:bCs/>
                <w:vertAlign w:val="superscript"/>
                <w:rtl/>
              </w:rPr>
              <w:t>2</w:t>
            </w:r>
          </w:p>
        </w:tc>
      </w:tr>
      <w:tr w:rsidR="0099542D">
        <w:tblPrEx>
          <w:tblCellMar>
            <w:top w:w="0" w:type="dxa"/>
            <w:bottom w:w="0" w:type="dxa"/>
          </w:tblCellMar>
        </w:tblPrEx>
        <w:trPr>
          <w:trHeight w:val="404"/>
          <w:jc w:val="center"/>
        </w:trPr>
        <w:tc>
          <w:tcPr>
            <w:tcW w:w="9298" w:type="dxa"/>
            <w:gridSpan w:val="5"/>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632"/>
                <w:tab w:val="left" w:pos="1777"/>
                <w:tab w:val="right" w:pos="9497"/>
              </w:tabs>
              <w:bidi/>
              <w:ind w:right="-113"/>
              <w:jc w:val="center"/>
            </w:pPr>
            <w:r>
              <w:rPr>
                <w:rFonts w:ascii="Simplified Arabic" w:hAnsi="Simplified Arabic" w:cs="Simplified Arabic"/>
                <w:b/>
                <w:bCs/>
                <w:rtl/>
              </w:rPr>
              <w:t>الطابق</w:t>
            </w:r>
            <w:r>
              <w:rPr>
                <w:rFonts w:ascii="Simplified Arabic" w:hAnsi="Simplified Arabic" w:cs="Simplified Arabic"/>
                <w:rtl/>
              </w:rPr>
              <w:t xml:space="preserve"> </w:t>
            </w:r>
            <w:r>
              <w:rPr>
                <w:rFonts w:ascii="Simplified Arabic" w:hAnsi="Simplified Arabic" w:cs="Simplified Arabic"/>
                <w:b/>
                <w:bCs/>
                <w:rtl/>
              </w:rPr>
              <w:t>الأول</w:t>
            </w:r>
          </w:p>
        </w:tc>
      </w:tr>
      <w:tr w:rsidR="0099542D">
        <w:tblPrEx>
          <w:tblCellMar>
            <w:top w:w="0" w:type="dxa"/>
            <w:bottom w:w="0" w:type="dxa"/>
          </w:tblCellMar>
        </w:tblPrEx>
        <w:trPr>
          <w:trHeight w:val="419"/>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01</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مكتب المدير</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38.64</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38.64</w:t>
            </w:r>
          </w:p>
        </w:tc>
      </w:tr>
      <w:tr w:rsidR="0099542D">
        <w:tblPrEx>
          <w:tblCellMar>
            <w:top w:w="0" w:type="dxa"/>
            <w:bottom w:w="0" w:type="dxa"/>
          </w:tblCellMar>
        </w:tblPrEx>
        <w:trPr>
          <w:trHeight w:val="404"/>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02</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مكتب</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15.40</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15.40</w:t>
            </w:r>
          </w:p>
        </w:tc>
      </w:tr>
      <w:tr w:rsidR="0099542D">
        <w:tblPrEx>
          <w:tblCellMar>
            <w:top w:w="0" w:type="dxa"/>
            <w:bottom w:w="0" w:type="dxa"/>
          </w:tblCellMar>
        </w:tblPrEx>
        <w:trPr>
          <w:trHeight w:val="101"/>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03</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الأمانة</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18.20</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18.20</w:t>
            </w:r>
          </w:p>
        </w:tc>
      </w:tr>
      <w:tr w:rsidR="0099542D">
        <w:tblPrEx>
          <w:tblCellMar>
            <w:top w:w="0" w:type="dxa"/>
            <w:bottom w:w="0" w:type="dxa"/>
          </w:tblCellMar>
        </w:tblPrEx>
        <w:trPr>
          <w:trHeight w:val="419"/>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04</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قاعة الاجتماعات</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92.54</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92.54</w:t>
            </w:r>
          </w:p>
        </w:tc>
      </w:tr>
      <w:tr w:rsidR="0099542D">
        <w:tblPrEx>
          <w:tblCellMar>
            <w:top w:w="0" w:type="dxa"/>
            <w:bottom w:w="0" w:type="dxa"/>
          </w:tblCellMar>
        </w:tblPrEx>
        <w:trPr>
          <w:trHeight w:val="404"/>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05</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دورات المياه</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12.43</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2</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24.86</w:t>
            </w:r>
          </w:p>
        </w:tc>
      </w:tr>
      <w:tr w:rsidR="0099542D">
        <w:tblPrEx>
          <w:tblCellMar>
            <w:top w:w="0" w:type="dxa"/>
            <w:bottom w:w="0" w:type="dxa"/>
          </w:tblCellMar>
        </w:tblPrEx>
        <w:trPr>
          <w:trHeight w:val="419"/>
          <w:jc w:val="center"/>
        </w:trPr>
        <w:tc>
          <w:tcPr>
            <w:tcW w:w="152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06</w:t>
            </w:r>
          </w:p>
        </w:tc>
        <w:tc>
          <w:tcPr>
            <w:tcW w:w="2410"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538"/>
                <w:tab w:val="left" w:pos="1777"/>
              </w:tabs>
              <w:bidi/>
              <w:ind w:right="-113"/>
              <w:jc w:val="both"/>
            </w:pPr>
            <w:r>
              <w:rPr>
                <w:rFonts w:ascii="Simplified Arabic" w:hAnsi="Simplified Arabic" w:cs="Simplified Arabic"/>
                <w:rtl/>
              </w:rPr>
              <w:t>رواق</w:t>
            </w:r>
          </w:p>
        </w:tc>
        <w:tc>
          <w:tcPr>
            <w:tcW w:w="240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47.14</w:t>
            </w:r>
          </w:p>
        </w:tc>
        <w:tc>
          <w:tcPr>
            <w:tcW w:w="1134"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1</w:t>
            </w:r>
          </w:p>
        </w:tc>
        <w:tc>
          <w:tcPr>
            <w:tcW w:w="1817"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47.14</w:t>
            </w:r>
          </w:p>
        </w:tc>
      </w:tr>
      <w:tr w:rsidR="0099542D">
        <w:tblPrEx>
          <w:tblCellMar>
            <w:top w:w="0" w:type="dxa"/>
            <w:bottom w:w="0" w:type="dxa"/>
          </w:tblCellMar>
        </w:tblPrEx>
        <w:trPr>
          <w:trHeight w:val="419"/>
          <w:jc w:val="center"/>
        </w:trPr>
        <w:tc>
          <w:tcPr>
            <w:tcW w:w="7481" w:type="dxa"/>
            <w:gridSpan w:val="4"/>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tl/>
              </w:rPr>
              <w:t xml:space="preserve">             المجموع</w:t>
            </w:r>
          </w:p>
        </w:tc>
        <w:tc>
          <w:tcPr>
            <w:tcW w:w="18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hAnsi="Simplified Arabic" w:cs="Simplified Arabic"/>
                <w:b/>
                <w:bCs/>
              </w:rPr>
              <w:t>236.78</w:t>
            </w: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مقــرر رقم </w:t>
      </w:r>
      <w:r>
        <w:rPr>
          <w:rFonts w:ascii="Simplified Arabic" w:hAnsi="Simplified Arabic" w:cs="Simplified Arabic"/>
          <w:b/>
          <w:bCs/>
          <w:color w:val="0000FF"/>
          <w:sz w:val="26"/>
          <w:szCs w:val="26"/>
          <w:rtl/>
        </w:rPr>
        <w:t>19</w:t>
      </w:r>
      <w:r>
        <w:rPr>
          <w:rFonts w:ascii="Simplified Arabic" w:hAnsi="Simplified Arabic" w:cs="Simplified Arabic"/>
          <w:b/>
          <w:bCs/>
          <w:color w:val="0000FF"/>
          <w:sz w:val="28"/>
          <w:szCs w:val="28"/>
          <w:rtl/>
        </w:rPr>
        <w:t xml:space="preserve"> مؤرخ في </w:t>
      </w:r>
      <w:r>
        <w:rPr>
          <w:rFonts w:ascii="Simplified Arabic" w:hAnsi="Simplified Arabic" w:cs="Simplified Arabic"/>
          <w:b/>
          <w:bCs/>
          <w:color w:val="0000FF"/>
          <w:sz w:val="26"/>
          <w:szCs w:val="26"/>
          <w:rtl/>
        </w:rPr>
        <w:t>13</w:t>
      </w:r>
      <w:r>
        <w:rPr>
          <w:rFonts w:ascii="Simplified Arabic" w:hAnsi="Simplified Arabic" w:cs="Simplified Arabic"/>
          <w:b/>
          <w:bCs/>
          <w:color w:val="0000FF"/>
          <w:sz w:val="28"/>
          <w:szCs w:val="28"/>
          <w:rtl/>
        </w:rPr>
        <w:t xml:space="preserve"> أفريل </w:t>
      </w:r>
      <w:r>
        <w:rPr>
          <w:rFonts w:ascii="Simplified Arabic" w:hAnsi="Simplified Arabic" w:cs="Simplified Arabic"/>
          <w:b/>
          <w:bCs/>
          <w:color w:val="0000FF"/>
          <w:sz w:val="26"/>
          <w:szCs w:val="26"/>
          <w:rtl/>
        </w:rPr>
        <w:t>2023</w:t>
      </w:r>
      <w:r>
        <w:rPr>
          <w:rFonts w:ascii="Simplified Arabic" w:hAnsi="Simplified Arabic" w:cs="Simplified Arabic"/>
          <w:b/>
          <w:bCs/>
          <w:color w:val="0000FF"/>
          <w:sz w:val="28"/>
          <w:szCs w:val="28"/>
          <w:rtl/>
        </w:rPr>
        <w:t>، يتضمن تخصيص جزء من هياكل المدرسة العليا في البيوتكنولوجيا لفائدة الوكالة الموضوعاتية للبحث في العلوم الإجتماعية والإنسانية بقسنطينة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w:t>
      </w:r>
      <w:r>
        <w:rPr>
          <w:rFonts w:ascii="Simplified Arabic" w:hAnsi="Simplified Arabic" w:cs="Simplified Arabic"/>
          <w:b/>
          <w:bCs/>
          <w:sz w:val="28"/>
          <w:szCs w:val="28"/>
          <w:rtl/>
          <w:lang w:bidi="ar-DZ"/>
        </w:rPr>
        <w:t>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بمقتضى 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11-399 المؤرّخ في 02 محرم عام 1433 الموافق 28 نوفمبر سنة  2011 والمتضمن إنشاء المدرسة الوطنية</w:t>
      </w:r>
      <w:r>
        <w:rPr>
          <w:rFonts w:ascii="Simplified Arabic" w:eastAsia="SimSun" w:hAnsi="Simplified Arabic" w:cs="Simplified Arabic"/>
          <w:color w:val="000000"/>
          <w:sz w:val="28"/>
          <w:szCs w:val="28"/>
          <w:rtl/>
        </w:rPr>
        <w:t xml:space="preserve"> العليا في البيوتكنولوجيا بقسنطينة.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13-81 المؤرّخ في 18 ربيع الأول عام 1434</w:t>
      </w:r>
      <w:r>
        <w:rPr>
          <w:rFonts w:ascii="Simplified Arabic" w:eastAsia="SimSun" w:hAnsi="Simplified Arabic" w:cs="Simplified Arabic"/>
          <w:color w:val="000000"/>
          <w:sz w:val="28"/>
          <w:szCs w:val="28"/>
          <w:rtl/>
        </w:rPr>
        <w:t xml:space="preserve"> المُوافق 30 يناير سنة 2013 الذي يُحدّد مهام المديرية العامة للبحث العلمي والتطوير التكنولوجي وتنظيمها.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21-134 المؤرّخ في 24 شعبان عام 1442 المُوافق 7 أبريل سنة 2021 والمتضمن تنظيم الإدارة المركزية لوزارة التعليم العالي والبحث</w:t>
      </w:r>
      <w:r>
        <w:rPr>
          <w:rFonts w:ascii="Simplified Arabic" w:eastAsia="SimSun" w:hAnsi="Simplified Arabic" w:cs="Simplified Arabic"/>
          <w:color w:val="000000"/>
          <w:sz w:val="28"/>
          <w:szCs w:val="28"/>
          <w:rtl/>
        </w:rPr>
        <w:t xml:space="preserve">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المرسوم التنفيذي رقم 21-208 المؤرّخ في 08 شوال عام 1442 الموافق 20 مايو سنة 2021 والمتضمن إعادة تنظيم الوكالة الموضوعاتية للبحث في البيوتكنولوجيا وعلوم الزراعة والتغذية وتغيير تسميتها.</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المقرر رقم 287 المؤرخ في 25 سبتمبر 2018، وا</w:t>
      </w:r>
      <w:r>
        <w:rPr>
          <w:rFonts w:ascii="Simplified Arabic" w:eastAsia="SimSun" w:hAnsi="Simplified Arabic" w:cs="Simplified Arabic"/>
          <w:color w:val="000000"/>
          <w:sz w:val="28"/>
          <w:szCs w:val="28"/>
          <w:rtl/>
        </w:rPr>
        <w:t>لمتضمن وضع جزء من هياكل المدرسة العليا في البيوتكنولوجيا بقسنطينة، تحت تصرف الوكالة الموضوعاتية للبحث في البيوتكنولوجيا وعلوم الزراعة والتغذية بقسنطينة.</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وبمُقتضى المقرر رقم 365 المؤرخ في 18 سبتمبر 2016، والمتضمن وضع جزء من هياكل البهو التكنولوجي التابع للم</w:t>
      </w:r>
      <w:r>
        <w:rPr>
          <w:rFonts w:ascii="Simplified Arabic" w:eastAsia="SimSun" w:hAnsi="Simplified Arabic" w:cs="Simplified Arabic"/>
          <w:color w:val="000000"/>
          <w:sz w:val="28"/>
          <w:szCs w:val="28"/>
          <w:rtl/>
        </w:rPr>
        <w:t>درسة العليا في البيوتكنولوجيا بقسنطينة، تحت تصرف مركز البحث في البيوتكنولوجيا، قصد توطين وحدة البحث في علم المناعة.</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يخصص جزء من هياكل المدرسة العليا في البيوتكنولوجيا لفائدة الوكالة الموضوعاتية للبحث في العلوم الاجتماعية والإنسانية بقسنطينة، كما هو محدد في ملحق هذا المقرر.</w:t>
      </w:r>
    </w:p>
    <w:p w:rsidR="0099542D" w:rsidRDefault="00FA2D5A">
      <w:pPr>
        <w:pStyle w:val="Standard"/>
        <w:bidi/>
        <w:ind w:left="850" w:hanging="850"/>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تتكفّل الوكالة الموضوعاتية للبحث في العلوم الاجتماعية والإنسانية بقسنطينة، بكل الأعباء المتعلّقة بتسيير الهياكل المخصصة لها.</w:t>
      </w:r>
    </w:p>
    <w:p w:rsidR="0099542D" w:rsidRDefault="00FA2D5A">
      <w:pPr>
        <w:pStyle w:val="Standard"/>
        <w:bidi/>
        <w:ind w:left="850" w:hanging="850"/>
        <w:jc w:val="both"/>
      </w:pPr>
      <w:r>
        <w:rPr>
          <w:rFonts w:ascii="Simplified Arabic" w:hAnsi="Simplified Arabic" w:cs="Simplified Arabic"/>
          <w:b/>
          <w:bCs/>
          <w:color w:val="000000"/>
          <w:sz w:val="28"/>
          <w:szCs w:val="28"/>
          <w:rtl/>
        </w:rPr>
        <w:t>المـادة 3:</w:t>
      </w:r>
      <w:r>
        <w:rPr>
          <w:rFonts w:ascii="Simplified Arabic" w:hAnsi="Simplified Arabic" w:cs="Simplified Arabic"/>
          <w:color w:val="000000"/>
          <w:sz w:val="28"/>
          <w:szCs w:val="28"/>
          <w:rtl/>
        </w:rPr>
        <w:t xml:space="preserve"> يلغى كل من المقرر رقم 287 المؤرخ في 25 سبتمبر 2018، والمقرر رقم 365 المؤرخ في 18 سبتمبر 2016، المذكورين اعلاه.</w:t>
      </w:r>
    </w:p>
    <w:p w:rsidR="0099542D" w:rsidRDefault="00FA2D5A">
      <w:pPr>
        <w:pStyle w:val="Standard"/>
        <w:bidi/>
        <w:ind w:left="850" w:hanging="850"/>
        <w:jc w:val="both"/>
      </w:pPr>
      <w:r>
        <w:rPr>
          <w:rFonts w:ascii="Simplified Arabic" w:hAnsi="Simplified Arabic" w:cs="Simplified Arabic"/>
          <w:b/>
          <w:bCs/>
          <w:color w:val="000000"/>
          <w:sz w:val="28"/>
          <w:szCs w:val="28"/>
          <w:rtl/>
        </w:rPr>
        <w:t>المـادة</w:t>
      </w:r>
      <w:r>
        <w:rPr>
          <w:rFonts w:ascii="Simplified Arabic" w:hAnsi="Simplified Arabic" w:cs="Simplified Arabic"/>
          <w:b/>
          <w:bCs/>
          <w:color w:val="000000"/>
          <w:sz w:val="28"/>
          <w:szCs w:val="28"/>
          <w:rtl/>
        </w:rPr>
        <w:t xml:space="preserve"> 4:</w:t>
      </w:r>
      <w:r>
        <w:rPr>
          <w:rFonts w:ascii="Simplified Arabic" w:hAnsi="Simplified Arabic" w:cs="Simplified Arabic"/>
          <w:color w:val="000000"/>
          <w:sz w:val="28"/>
          <w:szCs w:val="28"/>
          <w:rtl/>
        </w:rPr>
        <w:t xml:space="preserve"> يُكلّف كل من المدير العام للبحث العلمي والتطوير التكنولوجي، ومدير المالية ومدير الوسائل والممتلكات والعقود بالإدارة المركزية لوزارة التعليم العالي والبحث العلمي، ومدير المدرسة العليا في البيوتكنولوجيا، ومدير الوكالة الموضوعاتية للبحث في العلوم الاجتماع</w:t>
      </w:r>
      <w:r>
        <w:rPr>
          <w:rFonts w:ascii="Simplified Arabic" w:hAnsi="Simplified Arabic" w:cs="Simplified Arabic"/>
          <w:color w:val="000000"/>
          <w:sz w:val="28"/>
          <w:szCs w:val="28"/>
          <w:rtl/>
        </w:rPr>
        <w:t>ية والإنسانية، كل فيما يخصه، بتنفيذ هذا المقرر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13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w:t>
      </w: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z w:val="28"/>
          <w:szCs w:val="28"/>
          <w:shd w:val="clear" w:color="auto" w:fill="C0C0C0"/>
          <w:rtl/>
          <w:lang w:bidi="ar-DZ"/>
        </w:rPr>
        <w:t>ملحـــق بالمُقرر رقم 19 المؤرخ في 13 أفريل 2023</w:t>
      </w:r>
    </w:p>
    <w:p w:rsidR="0099542D" w:rsidRDefault="0099542D">
      <w:pPr>
        <w:pStyle w:val="Standard"/>
        <w:tabs>
          <w:tab w:val="right" w:pos="298"/>
          <w:tab w:val="right" w:pos="538"/>
          <w:tab w:val="left" w:pos="1632"/>
        </w:tabs>
        <w:bidi/>
        <w:jc w:val="center"/>
        <w:rPr>
          <w:rFonts w:ascii="Simplified Arabic" w:hAnsi="Simplified Arabic" w:cs="Simplified Arabic"/>
          <w:sz w:val="8"/>
          <w:szCs w:val="8"/>
        </w:rPr>
      </w:pPr>
    </w:p>
    <w:p w:rsidR="0099542D" w:rsidRDefault="00FA2D5A">
      <w:pPr>
        <w:pStyle w:val="Standard"/>
        <w:bidi/>
        <w:ind w:left="141"/>
        <w:jc w:val="both"/>
      </w:pPr>
      <w:r>
        <w:rPr>
          <w:rFonts w:ascii="Simplified Arabic" w:hAnsi="Simplified Arabic" w:cs="Simplified Arabic"/>
          <w:sz w:val="28"/>
          <w:szCs w:val="28"/>
          <w:rtl/>
        </w:rPr>
        <w:t xml:space="preserve">   يُخصص جزء من هياكل المدرسة العليا في البيوتكنولوجيا لفائدة الوكالة الموضوعاتية للبحث في العلوم الإجتماعية والإنسانية بقسنطينة مستوى </w:t>
      </w:r>
      <w:r>
        <w:rPr>
          <w:rFonts w:ascii="Simplified Arabic" w:hAnsi="Simplified Arabic" w:cs="Simplified Arabic"/>
          <w:sz w:val="28"/>
          <w:szCs w:val="28"/>
          <w:rtl/>
        </w:rPr>
        <w:t>القطب البحث العلمي علي منجلي، وتقدر مساحتها إجمالية بـ 1346.3م²، موزّعة على النحو التالي:</w:t>
      </w:r>
    </w:p>
    <w:p w:rsidR="0099542D" w:rsidRDefault="00FA2D5A">
      <w:pPr>
        <w:pStyle w:val="Standard"/>
        <w:bidi/>
        <w:ind w:left="-284" w:right="141" w:firstLine="284"/>
        <w:jc w:val="right"/>
      </w:pPr>
      <w:r>
        <w:rPr>
          <w:rFonts w:ascii="Simplified Arabic" w:hAnsi="Simplified Arabic" w:cs="Simplified Arabic"/>
          <w:b/>
          <w:bCs/>
          <w:sz w:val="28"/>
          <w:szCs w:val="28"/>
          <w:rtl/>
        </w:rPr>
        <w:t>الطابق الأول</w:t>
      </w:r>
    </w:p>
    <w:p w:rsidR="0099542D" w:rsidRDefault="00FA2D5A">
      <w:pPr>
        <w:pStyle w:val="Standard"/>
        <w:numPr>
          <w:ilvl w:val="0"/>
          <w:numId w:val="537"/>
        </w:numPr>
        <w:bidi/>
        <w:ind w:left="1133" w:hanging="283"/>
        <w:jc w:val="right"/>
      </w:pPr>
      <w:r>
        <w:rPr>
          <w:rFonts w:ascii="Simplified Arabic" w:hAnsi="Simplified Arabic" w:cs="Simplified Arabic"/>
          <w:sz w:val="28"/>
          <w:szCs w:val="28"/>
          <w:rtl/>
        </w:rPr>
        <w:t>مرآب السيارات بمساحة 120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قاعة بمساحة 88.37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مكتب بمساحة 45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مكتب بمساحة 16.80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مكتب بمساحة 22.36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مكتب بمساحة 22.80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3" w:hanging="283"/>
        <w:jc w:val="right"/>
      </w:pPr>
      <w:r>
        <w:rPr>
          <w:rFonts w:ascii="Simplified Arabic" w:hAnsi="Simplified Arabic" w:cs="Simplified Arabic"/>
          <w:sz w:val="28"/>
          <w:szCs w:val="28"/>
          <w:rtl/>
        </w:rPr>
        <w:t>مكتب بمساحة 15.75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Pr>
        <w:t>12</w:t>
      </w:r>
      <w:r>
        <w:rPr>
          <w:rFonts w:ascii="Simplified Arabic" w:hAnsi="Simplified Arabic" w:cs="Simplified Arabic"/>
          <w:sz w:val="28"/>
          <w:szCs w:val="28"/>
          <w:rtl/>
        </w:rPr>
        <w:t xml:space="preserve"> مكتب بمساحة 20 م</w:t>
      </w:r>
      <w:r>
        <w:rPr>
          <w:rFonts w:ascii="Simplified Arabic" w:hAnsi="Simplified Arabic" w:cs="Simplified Arabic"/>
          <w:sz w:val="28"/>
          <w:szCs w:val="28"/>
          <w:vertAlign w:val="superscript"/>
          <w:rtl/>
        </w:rPr>
        <w:t>2</w:t>
      </w:r>
      <w:r>
        <w:rPr>
          <w:rFonts w:ascii="Simplified Arabic" w:hAnsi="Simplified Arabic" w:cs="Simplified Arabic"/>
          <w:sz w:val="28"/>
          <w:szCs w:val="28"/>
          <w:rtl/>
        </w:rPr>
        <w:t xml:space="preserve"> لكل مكتب</w:t>
      </w:r>
    </w:p>
    <w:p w:rsidR="0099542D" w:rsidRDefault="00FA2D5A">
      <w:pPr>
        <w:pStyle w:val="Standard"/>
        <w:numPr>
          <w:ilvl w:val="0"/>
          <w:numId w:val="280"/>
        </w:numPr>
        <w:bidi/>
        <w:ind w:left="1135" w:hanging="284"/>
        <w:jc w:val="right"/>
      </w:pPr>
      <w:r>
        <w:rPr>
          <w:rFonts w:ascii="Simplified Arabic" w:hAnsi="Simplified Arabic" w:cs="Simplified Arabic"/>
          <w:sz w:val="28"/>
          <w:szCs w:val="28"/>
        </w:rPr>
        <w:t>02</w:t>
      </w:r>
      <w:r>
        <w:rPr>
          <w:rFonts w:ascii="Simplified Arabic" w:hAnsi="Simplified Arabic" w:cs="Simplified Arabic"/>
          <w:sz w:val="28"/>
          <w:szCs w:val="28"/>
          <w:rtl/>
        </w:rPr>
        <w:t xml:space="preserve"> مكتبين بمساحة 17.86 م</w:t>
      </w:r>
      <w:r>
        <w:rPr>
          <w:rFonts w:ascii="Simplified Arabic" w:hAnsi="Simplified Arabic" w:cs="Simplified Arabic"/>
          <w:sz w:val="28"/>
          <w:szCs w:val="28"/>
          <w:vertAlign w:val="superscript"/>
          <w:rtl/>
        </w:rPr>
        <w:t>2</w:t>
      </w:r>
      <w:r>
        <w:rPr>
          <w:rFonts w:ascii="Simplified Arabic" w:hAnsi="Simplified Arabic" w:cs="Simplified Arabic"/>
          <w:sz w:val="28"/>
          <w:szCs w:val="28"/>
          <w:rtl/>
        </w:rPr>
        <w:t xml:space="preserve"> لكل مكتب</w:t>
      </w:r>
    </w:p>
    <w:p w:rsidR="0099542D" w:rsidRDefault="00FA2D5A">
      <w:pPr>
        <w:pStyle w:val="Standard"/>
        <w:numPr>
          <w:ilvl w:val="0"/>
          <w:numId w:val="280"/>
        </w:numPr>
        <w:bidi/>
        <w:ind w:left="1135" w:hanging="284"/>
        <w:jc w:val="right"/>
      </w:pPr>
      <w:r>
        <w:rPr>
          <w:rFonts w:ascii="Simplified Arabic" w:hAnsi="Simplified Arabic" w:cs="Simplified Arabic"/>
          <w:sz w:val="28"/>
          <w:szCs w:val="28"/>
        </w:rPr>
        <w:t>03</w:t>
      </w:r>
      <w:r>
        <w:rPr>
          <w:rFonts w:ascii="Simplified Arabic" w:hAnsi="Simplified Arabic" w:cs="Simplified Arabic"/>
          <w:sz w:val="28"/>
          <w:szCs w:val="28"/>
          <w:rtl/>
        </w:rPr>
        <w:t xml:space="preserve"> مكاتب بمساحة 22.50 م</w:t>
      </w:r>
      <w:r>
        <w:rPr>
          <w:rFonts w:ascii="Simplified Arabic" w:hAnsi="Simplified Arabic" w:cs="Simplified Arabic"/>
          <w:sz w:val="28"/>
          <w:szCs w:val="28"/>
          <w:vertAlign w:val="superscript"/>
          <w:rtl/>
        </w:rPr>
        <w:t>2</w:t>
      </w:r>
      <w:r>
        <w:rPr>
          <w:rFonts w:ascii="Simplified Arabic" w:hAnsi="Simplified Arabic" w:cs="Simplified Arabic"/>
          <w:sz w:val="28"/>
          <w:szCs w:val="28"/>
          <w:rtl/>
        </w:rPr>
        <w:t xml:space="preserve"> لكل مكتب</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بهو المديرية بمساحة 60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بهو الأمانة العامة بمساحة 30 م</w:t>
      </w:r>
      <w:r>
        <w:rPr>
          <w:rFonts w:ascii="Simplified Arabic" w:hAnsi="Simplified Arabic" w:cs="Simplified Arabic"/>
          <w:sz w:val="28"/>
          <w:szCs w:val="28"/>
          <w:vertAlign w:val="superscript"/>
          <w:rtl/>
        </w:rPr>
        <w:t>2</w:t>
      </w:r>
      <w:r>
        <w:rPr>
          <w:rFonts w:ascii="Simplified Arabic" w:hAnsi="Simplified Arabic" w:cs="Simplified Arabic"/>
          <w:sz w:val="28"/>
          <w:szCs w:val="28"/>
          <w:rtl/>
        </w:rPr>
        <w:t xml:space="preserve">  </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دورة المياه بالمديرية بمساحة 15.75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دورة المياه بمساحة 18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رواق رقم1 بمساحة 32.40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رواق رقم</w:t>
      </w:r>
      <w:r>
        <w:rPr>
          <w:rFonts w:ascii="Simplified Arabic" w:hAnsi="Simplified Arabic" w:cs="Simplified Arabic"/>
          <w:sz w:val="28"/>
          <w:szCs w:val="28"/>
          <w:rtl/>
        </w:rPr>
        <w:t xml:space="preserve"> 2 بمساحة 32.20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رواق رقم 3 بمساحة 38.64 م</w:t>
      </w:r>
      <w:r>
        <w:rPr>
          <w:rFonts w:ascii="Simplified Arabic" w:hAnsi="Simplified Arabic" w:cs="Simplified Arabic"/>
          <w:sz w:val="28"/>
          <w:szCs w:val="28"/>
          <w:vertAlign w:val="superscript"/>
          <w:rtl/>
        </w:rPr>
        <w:t>2</w:t>
      </w:r>
    </w:p>
    <w:p w:rsidR="0099542D" w:rsidRDefault="00FA2D5A">
      <w:pPr>
        <w:pStyle w:val="Standard"/>
        <w:numPr>
          <w:ilvl w:val="0"/>
          <w:numId w:val="280"/>
        </w:numPr>
        <w:bidi/>
        <w:ind w:left="1135" w:hanging="284"/>
        <w:jc w:val="right"/>
      </w:pPr>
      <w:r>
        <w:rPr>
          <w:rFonts w:ascii="Simplified Arabic" w:hAnsi="Simplified Arabic" w:cs="Simplified Arabic"/>
          <w:sz w:val="28"/>
          <w:szCs w:val="28"/>
          <w:rtl/>
        </w:rPr>
        <w:t>رواق رقم 4 بمساحة 25.76 م</w:t>
      </w:r>
      <w:r>
        <w:rPr>
          <w:rFonts w:ascii="Simplified Arabic" w:hAnsi="Simplified Arabic" w:cs="Simplified Arabic"/>
          <w:sz w:val="28"/>
          <w:szCs w:val="28"/>
          <w:vertAlign w:val="superscript"/>
          <w:rtl/>
        </w:rPr>
        <w:t>2</w:t>
      </w:r>
    </w:p>
    <w:p w:rsidR="0099542D" w:rsidRDefault="00FA2D5A">
      <w:pPr>
        <w:pStyle w:val="ListParagraph"/>
        <w:numPr>
          <w:ilvl w:val="0"/>
          <w:numId w:val="280"/>
        </w:numPr>
        <w:bidi/>
        <w:ind w:left="1135" w:hanging="284"/>
        <w:jc w:val="both"/>
      </w:pPr>
      <w:r>
        <w:rPr>
          <w:rFonts w:ascii="Simplified Arabic" w:hAnsi="Simplified Arabic" w:cs="Simplified Arabic"/>
          <w:sz w:val="28"/>
          <w:szCs w:val="28"/>
          <w:rtl/>
          <w:lang w:eastAsia="en-US"/>
        </w:rPr>
        <w:t>قاعتين للتحضير ورواق مساحتهم الإجمالية 530 م</w:t>
      </w:r>
      <w:r>
        <w:rPr>
          <w:rFonts w:ascii="Simplified Arabic" w:hAnsi="Simplified Arabic" w:cs="Simplified Arabic"/>
          <w:sz w:val="28"/>
          <w:szCs w:val="28"/>
          <w:vertAlign w:val="superscript"/>
          <w:rtl/>
          <w:lang w:eastAsia="en-US"/>
        </w:rPr>
        <w:t>2</w:t>
      </w:r>
      <w:r>
        <w:rPr>
          <w:rFonts w:ascii="Simplified Arabic" w:hAnsi="Simplified Arabic" w:cs="Simplified Arabic"/>
          <w:sz w:val="28"/>
          <w:szCs w:val="28"/>
          <w:rtl/>
          <w:lang w:eastAsia="en-US"/>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27 مؤرخ في 30 أفريل 2023، يتضمن إسترجاع كل الهياكل التابعة سابقا</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للمدرسة العليا للتجارة بتافورة، ولاية الجزائر لصالح المدرسة العليا للتجارة</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8" w:lineRule="auto"/>
        <w:ind w:left="-2" w:firstLine="1"/>
        <w:jc w:val="right"/>
        <w:outlineLvl w:val="0"/>
      </w:pPr>
      <w:r>
        <w:rPr>
          <w:rFonts w:ascii="Simplified Arabic" w:hAnsi="Simplified Arabic" w:cs="Simplified Arabic"/>
          <w:b/>
          <w:bCs/>
          <w:sz w:val="28"/>
          <w:szCs w:val="28"/>
          <w:rtl/>
          <w:lang w:bidi="ar-DZ"/>
        </w:rPr>
        <w:t xml:space="preserve">إنّ وزير التعليم العالي والبحث </w:t>
      </w:r>
      <w:r>
        <w:rPr>
          <w:rFonts w:ascii="Simplified Arabic" w:hAnsi="Simplified Arabic" w:cs="Simplified Arabic"/>
          <w:b/>
          <w:bCs/>
          <w:sz w:val="28"/>
          <w:szCs w:val="28"/>
          <w:rtl/>
          <w:lang w:bidi="ar-DZ"/>
        </w:rPr>
        <w:t>العلمي،</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بمُقتضى المرسوم رقم 84-209 المُؤرخ في 21 ذي القعدة عام 1404 الموافق 18 غشت سنة 1984 والمتعلق بتنظيم جامعة الجزائر1 وسيرها، المُعدل والمُتمم.</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المرسوم الرئاسي رقم 23-119 المؤرّخ في 23 شعبان عام 1444 الموافق 16 مارس سنة 2023 والمتضمن تعيين أع</w:t>
      </w:r>
      <w:r>
        <w:rPr>
          <w:rFonts w:ascii="Simplified Arabic" w:eastAsia="SimSun" w:hAnsi="Simplified Arabic" w:cs="Simplified Arabic"/>
          <w:color w:val="000000"/>
          <w:sz w:val="28"/>
          <w:szCs w:val="28"/>
          <w:rtl/>
        </w:rPr>
        <w:t>ضاء الحكومة.</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08-216 المؤرخ في 11 رجب عام 1429، الموافق 14 يوليو سنة 2008  والمتضمن تحويل المدرسة العليا للتجارة إلى مدرسة خارج الجامعة، المعدل.</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w:t>
      </w:r>
      <w:r>
        <w:rPr>
          <w:rFonts w:ascii="Simplified Arabic" w:eastAsia="SimSun" w:hAnsi="Simplified Arabic" w:cs="Simplified Arabic"/>
          <w:color w:val="000000"/>
          <w:sz w:val="28"/>
          <w:szCs w:val="28"/>
          <w:rtl/>
        </w:rPr>
        <w:t>يناير سنة 2013  الذي يحدد صلاحيات وزير التعليم العالي والبحث العلمي.</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13-371 المؤرخ في 5 محرم عام 1435 الموافق 9 نوفمبر2013 والمتضمن نقل مقر المدرسة العليا للتجارة.</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المرسوم التنفيذي رقم 21-134 المؤرّخ في 24 شعبان عام 1</w:t>
      </w:r>
      <w:r>
        <w:rPr>
          <w:rFonts w:ascii="Simplified Arabic" w:eastAsia="SimSun" w:hAnsi="Simplified Arabic" w:cs="Simplified Arabic"/>
          <w:color w:val="000000"/>
          <w:sz w:val="28"/>
          <w:szCs w:val="28"/>
          <w:rtl/>
        </w:rPr>
        <w:t>442 المُوافق 7 أبريل سنة 2021  والمتضمن تنظيم الإدارة المركزية لوزارة التعليم العالي والبحث العلمي.</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المقرر رقم 484 المؤرّخ في 15 أكتوبر سنة 2019 والمتضمن وضع كل الهياكل التابعة سابقا للمدرسة العليا للتجارة بتافورة، ولاية الجزائر تحت تصرف جامعة الج</w:t>
      </w:r>
      <w:r>
        <w:rPr>
          <w:rFonts w:ascii="Simplified Arabic" w:eastAsia="SimSun" w:hAnsi="Simplified Arabic" w:cs="Simplified Arabic"/>
          <w:color w:val="000000"/>
          <w:sz w:val="28"/>
          <w:szCs w:val="28"/>
          <w:rtl/>
        </w:rPr>
        <w:t>زائر1.</w:t>
      </w:r>
    </w:p>
    <w:p w:rsidR="0099542D" w:rsidRDefault="00FA2D5A">
      <w:pPr>
        <w:pStyle w:val="Standard"/>
        <w:numPr>
          <w:ilvl w:val="0"/>
          <w:numId w:val="17"/>
        </w:numPr>
        <w:tabs>
          <w:tab w:val="left" w:pos="424"/>
        </w:tabs>
        <w:bidi/>
        <w:spacing w:line="228" w:lineRule="auto"/>
        <w:ind w:left="198" w:hanging="198"/>
        <w:jc w:val="both"/>
      </w:pPr>
      <w:r>
        <w:rPr>
          <w:rFonts w:ascii="Simplified Arabic" w:eastAsia="SimSun" w:hAnsi="Simplified Arabic" w:cs="Simplified Arabic"/>
          <w:color w:val="000000"/>
          <w:sz w:val="28"/>
          <w:szCs w:val="28"/>
          <w:rtl/>
        </w:rPr>
        <w:t>وبمُقتضى المقرر رقم 298 المؤرّخ في 06 جويلية سنة 2022 والمتضمن تتميم ملحق المقرر رقم 484 المؤرّخ في 15 أكتوبر 2019 والمتضمن وضع كل الهياكل التابعة سابقا للمدرسة العليا للتجارة بتافورة، ولاية الجزائر تحت تصرف جامعة الجزائر1.</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51" w:lineRule="auto"/>
        <w:jc w:val="center"/>
        <w:rPr>
          <w:rFonts w:ascii="Simplified Arabic" w:hAnsi="Simplified Arabic" w:cs="Simplified Arabic"/>
          <w:b/>
          <w:bCs/>
          <w:sz w:val="2"/>
          <w:szCs w:val="2"/>
          <w:lang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يتم إسترجاع كل الهياكل التابعة سابقا للمدرسة العليا للتجارة بتافورة، ولاية الجزائر لصالح المدرسة العليا للتجارة، كما هو محدد في ملحق هذا المقرر.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المـادة 2:</w:t>
      </w:r>
      <w:r>
        <w:rPr>
          <w:rFonts w:ascii="Simplified Arabic" w:hAnsi="Simplified Arabic" w:cs="Simplified Arabic"/>
          <w:color w:val="000000"/>
          <w:sz w:val="28"/>
          <w:szCs w:val="28"/>
          <w:rtl/>
        </w:rPr>
        <w:t xml:space="preserve"> يتكفّل مدير المدرسة العليا للتجارة، بكل الأعباء المتعلّقة بتسيير هذه الهياكل.</w:t>
      </w:r>
    </w:p>
    <w:p w:rsidR="0099542D" w:rsidRDefault="00FA2D5A">
      <w:pPr>
        <w:pStyle w:val="Standard"/>
        <w:bidi/>
        <w:spacing w:line="251" w:lineRule="auto"/>
        <w:ind w:left="1133" w:hanging="1133"/>
        <w:jc w:val="right"/>
      </w:pPr>
      <w:r>
        <w:rPr>
          <w:rFonts w:ascii="Simplified Arabic" w:hAnsi="Simplified Arabic" w:cs="Simplified Arabic"/>
          <w:b/>
          <w:bCs/>
          <w:color w:val="000000"/>
          <w:sz w:val="28"/>
          <w:szCs w:val="28"/>
          <w:rtl/>
        </w:rPr>
        <w:t>المـاد</w:t>
      </w:r>
      <w:r>
        <w:rPr>
          <w:rFonts w:ascii="Simplified Arabic" w:hAnsi="Simplified Arabic" w:cs="Simplified Arabic"/>
          <w:b/>
          <w:bCs/>
          <w:color w:val="000000"/>
          <w:sz w:val="28"/>
          <w:szCs w:val="28"/>
          <w:rtl/>
        </w:rPr>
        <w:t>ة 3:</w:t>
      </w:r>
      <w:r>
        <w:rPr>
          <w:rFonts w:ascii="Simplified Arabic" w:hAnsi="Simplified Arabic" w:cs="Simplified Arabic"/>
          <w:color w:val="000000"/>
          <w:sz w:val="28"/>
          <w:szCs w:val="28"/>
          <w:rtl/>
        </w:rPr>
        <w:t>تُكلف جامعة الجزائر1 بتوقيف إجراءات تسجيل هذه الهياكل على مُستوى الجدول العام للأملاك الوطنية.</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4:</w:t>
      </w:r>
      <w:r>
        <w:rPr>
          <w:rFonts w:ascii="Simplified Arabic" w:hAnsi="Simplified Arabic" w:cs="Simplified Arabic"/>
          <w:color w:val="000000"/>
          <w:sz w:val="28"/>
          <w:szCs w:val="28"/>
          <w:rtl/>
        </w:rPr>
        <w:t xml:space="preserve"> يلغى كل من المقرر رقم 484 المؤرّخ في 15 أكتوبر سنة 2019، والمقرر رقم 298 المؤرّخ في 06 جويلية سنة 2022 المذكورين اعلاه.</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 5:</w:t>
      </w:r>
      <w:r>
        <w:rPr>
          <w:rFonts w:ascii="Simplified Arabic" w:hAnsi="Simplified Arabic" w:cs="Simplified Arabic"/>
          <w:color w:val="000000"/>
          <w:sz w:val="28"/>
          <w:szCs w:val="28"/>
          <w:rtl/>
        </w:rPr>
        <w:t xml:space="preserve"> يُكلّف كل من مد</w:t>
      </w:r>
      <w:r>
        <w:rPr>
          <w:rFonts w:ascii="Simplified Arabic" w:hAnsi="Simplified Arabic" w:cs="Simplified Arabic"/>
          <w:color w:val="000000"/>
          <w:sz w:val="28"/>
          <w:szCs w:val="28"/>
          <w:rtl/>
        </w:rPr>
        <w:t>ير المالية، ومدير الوسائل والممتلكات والعقود بالإدارة المركزية لوزارة التعليم العالي والبحث العلمي، ومدير جامعة الجزائر1، ومدير المدرسة العليا للتجارة، كل فيما يخصه، بتنفيذ هذا المقرر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30 أفريل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right" w:pos="298"/>
          <w:tab w:val="right" w:pos="538"/>
          <w:tab w:val="left" w:pos="1632"/>
        </w:tabs>
        <w:bidi/>
        <w:jc w:val="center"/>
      </w:pPr>
      <w:r>
        <w:rPr>
          <w:rFonts w:ascii="Simplified Arabic" w:hAnsi="Simplified Arabic" w:cs="Simplified Arabic"/>
          <w:b/>
          <w:bCs/>
          <w:color w:val="000000"/>
          <w:rtl/>
          <w:lang w:bidi="ar-DZ"/>
        </w:rPr>
        <w:t>ملحق بالمقرر رقم27 المؤرخ في30 أفريل 2023</w:t>
      </w:r>
    </w:p>
    <w:p w:rsidR="0099542D" w:rsidRDefault="0099542D">
      <w:pPr>
        <w:pStyle w:val="Standard"/>
        <w:tabs>
          <w:tab w:val="right" w:pos="298"/>
          <w:tab w:val="right" w:pos="538"/>
          <w:tab w:val="left" w:pos="1632"/>
        </w:tabs>
        <w:bidi/>
        <w:jc w:val="center"/>
        <w:rPr>
          <w:rFonts w:ascii="ae_AlMohanad" w:hAnsi="ae_AlMohanad" w:cs="ae_AlMohanad"/>
          <w:sz w:val="14"/>
          <w:szCs w:val="14"/>
          <w:lang w:bidi="ar-DZ"/>
        </w:rPr>
      </w:pPr>
    </w:p>
    <w:p w:rsidR="0099542D" w:rsidRDefault="00FA2D5A">
      <w:pPr>
        <w:pStyle w:val="Standard"/>
        <w:bidi/>
        <w:jc w:val="both"/>
      </w:pPr>
      <w:r>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 xml:space="preserve"> تحتوي هياكل التابعة سابقا للمدرسة العليا للتجارة بتافورة، ولاية الجزائر لصالح المدرسة العليا للتجارة على بنايتين، البناية الرئيسية تتكون من طابقان (تحت أرضي والأرضي)، والبناية المُلحقة تتكون من طابقين بهما الهياكل البيداغوجية والإدارية التالية:</w:t>
      </w:r>
    </w:p>
    <w:tbl>
      <w:tblPr>
        <w:bidiVisual/>
        <w:tblW w:w="9497" w:type="dxa"/>
        <w:tblInd w:w="141" w:type="dxa"/>
        <w:tblLayout w:type="fixed"/>
        <w:tblCellMar>
          <w:left w:w="10" w:type="dxa"/>
          <w:right w:w="10" w:type="dxa"/>
        </w:tblCellMar>
        <w:tblLook w:val="0000" w:firstRow="0" w:lastRow="0" w:firstColumn="0" w:lastColumn="0" w:noHBand="0" w:noVBand="0"/>
      </w:tblPr>
      <w:tblGrid>
        <w:gridCol w:w="4393"/>
        <w:gridCol w:w="5104"/>
      </w:tblGrid>
      <w:tr w:rsidR="0099542D">
        <w:tblPrEx>
          <w:tblCellMar>
            <w:top w:w="0" w:type="dxa"/>
            <w:bottom w:w="0" w:type="dxa"/>
          </w:tblCellMar>
        </w:tblPrEx>
        <w:trPr>
          <w:trHeight w:val="436"/>
        </w:trPr>
        <w:tc>
          <w:tcPr>
            <w:tcW w:w="439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jc w:val="center"/>
            </w:pPr>
            <w:r>
              <w:rPr>
                <w:rFonts w:ascii="ae_AlMohanad" w:hAnsi="ae_AlMohanad" w:cs="ae_AlMohanad"/>
                <w:b/>
                <w:bCs/>
                <w:sz w:val="26"/>
                <w:szCs w:val="26"/>
                <w:lang w:bidi="ar-DZ"/>
              </w:rPr>
              <w:t>1</w:t>
            </w:r>
            <w:r>
              <w:rPr>
                <w:rFonts w:ascii="Simplified Arabic" w:hAnsi="Simplified Arabic" w:cs="Simplified Arabic"/>
                <w:b/>
                <w:bCs/>
                <w:color w:val="000000"/>
                <w:sz w:val="26"/>
                <w:szCs w:val="26"/>
                <w:rtl/>
                <w:lang w:bidi="ar-DZ"/>
              </w:rPr>
              <w:t xml:space="preserve">- </w:t>
            </w:r>
            <w:r>
              <w:rPr>
                <w:rFonts w:ascii="Simplified Arabic" w:hAnsi="Simplified Arabic" w:cs="Simplified Arabic"/>
                <w:b/>
                <w:bCs/>
                <w:color w:val="000000"/>
                <w:sz w:val="26"/>
                <w:szCs w:val="26"/>
                <w:rtl/>
                <w:lang w:bidi="ar-DZ"/>
              </w:rPr>
              <w:t>البناية الرئيسية</w:t>
            </w:r>
          </w:p>
          <w:p w:rsidR="0099542D" w:rsidRDefault="00FA2D5A">
            <w:pPr>
              <w:pStyle w:val="Standard"/>
              <w:jc w:val="right"/>
            </w:pPr>
            <w:r>
              <w:rPr>
                <w:rFonts w:ascii="Simplified Arabic" w:hAnsi="Simplified Arabic" w:cs="Simplified Arabic"/>
                <w:b/>
                <w:bCs/>
                <w:color w:val="000000"/>
                <w:sz w:val="26"/>
                <w:szCs w:val="26"/>
                <w:rtl/>
              </w:rPr>
              <w:t>الطابق تحت الأرضي</w:t>
            </w:r>
          </w:p>
          <w:p w:rsidR="0099542D" w:rsidRDefault="00FA2D5A">
            <w:pPr>
              <w:pStyle w:val="ListParagraph"/>
              <w:numPr>
                <w:ilvl w:val="0"/>
                <w:numId w:val="538"/>
              </w:numPr>
              <w:bidi/>
              <w:ind w:left="601" w:right="-113" w:hanging="284"/>
              <w:jc w:val="right"/>
            </w:pPr>
            <w:r>
              <w:rPr>
                <w:rFonts w:ascii="Simplified Arabic" w:eastAsia="Times New Roman" w:hAnsi="Simplified Arabic" w:cs="Simplified Arabic"/>
                <w:color w:val="000000"/>
                <w:sz w:val="26"/>
                <w:szCs w:val="26"/>
                <w:rtl/>
              </w:rPr>
              <w:t>جناح لدورات المياه</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tl/>
              </w:rPr>
              <w:t>قاعة الانترنت</w:t>
            </w:r>
          </w:p>
          <w:p w:rsidR="0099542D" w:rsidRDefault="00FA2D5A">
            <w:pPr>
              <w:pStyle w:val="Standard"/>
              <w:bidi/>
              <w:jc w:val="right"/>
            </w:pPr>
            <w:r>
              <w:rPr>
                <w:rFonts w:ascii="Simplified Arabic" w:hAnsi="Simplified Arabic" w:cs="Simplified Arabic"/>
                <w:b/>
                <w:bCs/>
                <w:color w:val="000000"/>
                <w:sz w:val="26"/>
                <w:szCs w:val="26"/>
                <w:rtl/>
              </w:rPr>
              <w:t>الطابق الارضي</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tl/>
              </w:rPr>
              <w:t>البهو الرئيسي</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03</w:t>
            </w:r>
            <w:r>
              <w:rPr>
                <w:rFonts w:ascii="Simplified Arabic" w:eastAsia="Times New Roman" w:hAnsi="Simplified Arabic" w:cs="Simplified Arabic"/>
                <w:color w:val="000000"/>
                <w:sz w:val="26"/>
                <w:szCs w:val="26"/>
                <w:rtl/>
              </w:rPr>
              <w:t xml:space="preserve"> مدرجات</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04</w:t>
            </w:r>
            <w:r>
              <w:rPr>
                <w:rFonts w:ascii="Simplified Arabic" w:eastAsia="Times New Roman" w:hAnsi="Simplified Arabic" w:cs="Simplified Arabic"/>
                <w:color w:val="000000"/>
                <w:sz w:val="26"/>
                <w:szCs w:val="26"/>
                <w:rtl/>
              </w:rPr>
              <w:t xml:space="preserve"> مكاتب</w:t>
            </w:r>
          </w:p>
          <w:p w:rsidR="0099542D" w:rsidRDefault="00FA2D5A">
            <w:pPr>
              <w:pStyle w:val="Standard"/>
              <w:bidi/>
              <w:jc w:val="center"/>
            </w:pPr>
            <w:r>
              <w:rPr>
                <w:rFonts w:ascii="ae_AlMohanad" w:hAnsi="ae_AlMohanad" w:cs="ae_AlMohanad"/>
                <w:b/>
                <w:bCs/>
                <w:sz w:val="26"/>
                <w:szCs w:val="26"/>
                <w:lang w:val="fr-FR" w:eastAsia="fr-FR" w:bidi="ar-DZ"/>
              </w:rPr>
              <w:t>2</w:t>
            </w:r>
            <w:r>
              <w:rPr>
                <w:rFonts w:ascii="ae_AlMohanad" w:hAnsi="ae_AlMohanad" w:cs="ae_AlMohanad"/>
                <w:b/>
                <w:bCs/>
                <w:sz w:val="26"/>
                <w:szCs w:val="26"/>
                <w:rtl/>
                <w:lang w:val="fr-FR" w:eastAsia="fr-FR" w:bidi="ar-DZ"/>
              </w:rPr>
              <w:t xml:space="preserve"> - البناية الملحقة</w:t>
            </w:r>
          </w:p>
          <w:p w:rsidR="0099542D" w:rsidRDefault="00FA2D5A">
            <w:pPr>
              <w:pStyle w:val="Standard"/>
              <w:bidi/>
              <w:jc w:val="right"/>
            </w:pPr>
            <w:r>
              <w:rPr>
                <w:rFonts w:ascii="Simplified Arabic" w:hAnsi="Simplified Arabic" w:cs="Simplified Arabic"/>
                <w:color w:val="000000"/>
                <w:sz w:val="26"/>
                <w:szCs w:val="26"/>
                <w:rtl/>
              </w:rPr>
              <w:t xml:space="preserve"> </w:t>
            </w:r>
            <w:r>
              <w:rPr>
                <w:rFonts w:ascii="Simplified Arabic" w:hAnsi="Simplified Arabic" w:cs="Simplified Arabic"/>
                <w:b/>
                <w:bCs/>
                <w:color w:val="000000"/>
                <w:sz w:val="26"/>
                <w:szCs w:val="26"/>
                <w:rtl/>
              </w:rPr>
              <w:t>الطابق الارضي</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tl/>
              </w:rPr>
              <w:t>البهو الرئيسي</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02</w:t>
            </w:r>
            <w:r>
              <w:rPr>
                <w:rFonts w:ascii="Simplified Arabic" w:eastAsia="Times New Roman" w:hAnsi="Simplified Arabic" w:cs="Simplified Arabic"/>
                <w:color w:val="000000"/>
                <w:sz w:val="26"/>
                <w:szCs w:val="26"/>
                <w:rtl/>
              </w:rPr>
              <w:t xml:space="preserve"> مدرجين</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tl/>
              </w:rPr>
              <w:t>قاعة للصلاة</w:t>
            </w:r>
          </w:p>
          <w:p w:rsidR="0099542D" w:rsidRDefault="00FA2D5A">
            <w:pPr>
              <w:pStyle w:val="Standard"/>
              <w:jc w:val="right"/>
            </w:pPr>
            <w:r>
              <w:rPr>
                <w:rFonts w:ascii="Simplified Arabic" w:hAnsi="Simplified Arabic" w:cs="Simplified Arabic"/>
                <w:b/>
                <w:bCs/>
                <w:color w:val="000000"/>
                <w:sz w:val="26"/>
                <w:szCs w:val="26"/>
                <w:rtl/>
              </w:rPr>
              <w:t>الطابق الأول</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01</w:t>
            </w:r>
            <w:r>
              <w:rPr>
                <w:rFonts w:ascii="Simplified Arabic" w:eastAsia="Times New Roman" w:hAnsi="Simplified Arabic" w:cs="Simplified Arabic"/>
                <w:color w:val="000000"/>
                <w:sz w:val="26"/>
                <w:szCs w:val="26"/>
                <w:rtl/>
              </w:rPr>
              <w:t xml:space="preserve"> مدرج</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04</w:t>
            </w:r>
            <w:r>
              <w:rPr>
                <w:rFonts w:ascii="Simplified Arabic" w:eastAsia="Times New Roman" w:hAnsi="Simplified Arabic" w:cs="Simplified Arabic"/>
                <w:color w:val="000000"/>
                <w:sz w:val="26"/>
                <w:szCs w:val="26"/>
                <w:rtl/>
              </w:rPr>
              <w:t xml:space="preserve"> قاعات للدراسة</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01</w:t>
            </w:r>
            <w:r>
              <w:rPr>
                <w:rFonts w:ascii="Simplified Arabic" w:eastAsia="Times New Roman" w:hAnsi="Simplified Arabic" w:cs="Simplified Arabic"/>
                <w:color w:val="000000"/>
                <w:sz w:val="26"/>
                <w:szCs w:val="26"/>
                <w:rtl/>
              </w:rPr>
              <w:t xml:space="preserve"> مكتبة</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01</w:t>
            </w:r>
            <w:r>
              <w:rPr>
                <w:rFonts w:ascii="Simplified Arabic" w:eastAsia="Times New Roman" w:hAnsi="Simplified Arabic" w:cs="Simplified Arabic"/>
                <w:color w:val="000000"/>
                <w:sz w:val="26"/>
                <w:szCs w:val="26"/>
                <w:rtl/>
              </w:rPr>
              <w:t xml:space="preserve"> قاعة مطالعة</w:t>
            </w:r>
          </w:p>
          <w:p w:rsidR="0099542D" w:rsidRDefault="00FA2D5A">
            <w:pPr>
              <w:pStyle w:val="Standard"/>
              <w:jc w:val="right"/>
            </w:pPr>
            <w:r>
              <w:rPr>
                <w:rFonts w:ascii="Simplified Arabic" w:hAnsi="Simplified Arabic" w:cs="Simplified Arabic"/>
                <w:b/>
                <w:bCs/>
                <w:color w:val="000000"/>
                <w:sz w:val="26"/>
                <w:szCs w:val="26"/>
                <w:rtl/>
              </w:rPr>
              <w:t>الطابق الثاني</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03</w:t>
            </w:r>
            <w:r>
              <w:rPr>
                <w:rFonts w:ascii="Simplified Arabic" w:eastAsia="Times New Roman" w:hAnsi="Simplified Arabic" w:cs="Simplified Arabic"/>
                <w:color w:val="000000"/>
                <w:sz w:val="26"/>
                <w:szCs w:val="26"/>
                <w:rtl/>
              </w:rPr>
              <w:t xml:space="preserve"> قاعات للدراسة</w:t>
            </w:r>
          </w:p>
          <w:p w:rsidR="0099542D" w:rsidRDefault="00FA2D5A">
            <w:pPr>
              <w:pStyle w:val="ListParagraph"/>
              <w:numPr>
                <w:ilvl w:val="0"/>
                <w:numId w:val="281"/>
              </w:numPr>
              <w:bidi/>
              <w:ind w:left="601" w:right="-113" w:hanging="284"/>
              <w:jc w:val="right"/>
            </w:pPr>
            <w:r>
              <w:rPr>
                <w:rFonts w:ascii="Simplified Arabic" w:eastAsia="Times New Roman" w:hAnsi="Simplified Arabic" w:cs="Simplified Arabic"/>
                <w:color w:val="000000"/>
                <w:sz w:val="26"/>
                <w:szCs w:val="26"/>
              </w:rPr>
              <w:t>05</w:t>
            </w:r>
            <w:r>
              <w:rPr>
                <w:rFonts w:ascii="Simplified Arabic" w:eastAsia="Times New Roman" w:hAnsi="Simplified Arabic" w:cs="Simplified Arabic"/>
                <w:color w:val="000000"/>
                <w:sz w:val="26"/>
                <w:szCs w:val="26"/>
                <w:rtl/>
              </w:rPr>
              <w:t xml:space="preserve"> مكاتب</w:t>
            </w:r>
          </w:p>
          <w:p w:rsidR="0099542D" w:rsidRDefault="00FA2D5A">
            <w:pPr>
              <w:pStyle w:val="Standard"/>
              <w:jc w:val="right"/>
            </w:pPr>
            <w:r>
              <w:rPr>
                <w:rFonts w:ascii="Simplified Arabic" w:hAnsi="Simplified Arabic" w:cs="Simplified Arabic"/>
                <w:b/>
                <w:bCs/>
                <w:color w:val="000000"/>
                <w:sz w:val="26"/>
                <w:szCs w:val="26"/>
                <w:rtl/>
              </w:rPr>
              <w:t>الطابق الثالث</w:t>
            </w:r>
          </w:p>
          <w:p w:rsidR="0099542D" w:rsidRDefault="00FA2D5A">
            <w:pPr>
              <w:pStyle w:val="ListParagraph"/>
              <w:numPr>
                <w:ilvl w:val="0"/>
                <w:numId w:val="281"/>
              </w:numPr>
              <w:bidi/>
              <w:ind w:left="175" w:right="-113" w:hanging="142"/>
              <w:jc w:val="right"/>
            </w:pPr>
            <w:r>
              <w:rPr>
                <w:rFonts w:ascii="Simplified Arabic" w:eastAsia="Times New Roman" w:hAnsi="Simplified Arabic" w:cs="Simplified Arabic"/>
                <w:color w:val="000000"/>
                <w:sz w:val="26"/>
                <w:szCs w:val="26"/>
                <w:rtl/>
              </w:rPr>
              <w:t>مسكنان مساحتهما على التوالي 120 م</w:t>
            </w:r>
            <w:r>
              <w:rPr>
                <w:rFonts w:ascii="Simplified Arabic" w:eastAsia="Times New Roman" w:hAnsi="Simplified Arabic" w:cs="Simplified Arabic"/>
                <w:color w:val="000000"/>
                <w:sz w:val="26"/>
                <w:szCs w:val="26"/>
                <w:vertAlign w:val="superscript"/>
                <w:rtl/>
              </w:rPr>
              <w:t>2</w:t>
            </w:r>
            <w:r>
              <w:rPr>
                <w:rFonts w:ascii="Simplified Arabic" w:eastAsia="Times New Roman" w:hAnsi="Simplified Arabic" w:cs="Simplified Arabic"/>
                <w:color w:val="000000"/>
                <w:sz w:val="26"/>
                <w:szCs w:val="26"/>
                <w:rtl/>
              </w:rPr>
              <w:t xml:space="preserve"> و70 م</w:t>
            </w:r>
            <w:r>
              <w:rPr>
                <w:rFonts w:ascii="Simplified Arabic" w:eastAsia="Times New Roman" w:hAnsi="Simplified Arabic" w:cs="Simplified Arabic"/>
                <w:color w:val="000000"/>
                <w:sz w:val="26"/>
                <w:szCs w:val="26"/>
                <w:vertAlign w:val="superscript"/>
                <w:rtl/>
              </w:rPr>
              <w:t>2</w:t>
            </w:r>
          </w:p>
        </w:tc>
        <w:tc>
          <w:tcPr>
            <w:tcW w:w="5103"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ListParagraph"/>
              <w:numPr>
                <w:ilvl w:val="0"/>
                <w:numId w:val="539"/>
              </w:numPr>
              <w:bidi/>
              <w:ind w:left="360"/>
              <w:jc w:val="center"/>
            </w:pPr>
            <w:r>
              <w:rPr>
                <w:rFonts w:ascii="Simplified Arabic" w:hAnsi="Simplified Arabic" w:cs="Simplified Arabic"/>
                <w:b/>
                <w:bCs/>
                <w:color w:val="000000"/>
                <w:sz w:val="26"/>
                <w:szCs w:val="26"/>
                <w:rtl/>
              </w:rPr>
              <w:t>الهياكل البيداغوجية</w:t>
            </w:r>
          </w:p>
          <w:p w:rsidR="0099542D" w:rsidRDefault="00FA2D5A">
            <w:pPr>
              <w:pStyle w:val="Standard"/>
              <w:bidi/>
              <w:jc w:val="right"/>
            </w:pPr>
            <w:r>
              <w:rPr>
                <w:rFonts w:ascii="Simplified Arabic" w:hAnsi="Simplified Arabic" w:cs="Simplified Arabic"/>
                <w:b/>
                <w:bCs/>
                <w:color w:val="000000"/>
                <w:sz w:val="26"/>
                <w:szCs w:val="26"/>
                <w:rtl/>
              </w:rPr>
              <w:t>الطابق الأول:</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Pr>
              <w:t>13</w:t>
            </w:r>
            <w:r>
              <w:rPr>
                <w:rFonts w:ascii="Simplified Arabic" w:eastAsia="Times New Roman" w:hAnsi="Simplified Arabic" w:cs="Simplified Arabic"/>
                <w:color w:val="000000"/>
                <w:sz w:val="26"/>
                <w:szCs w:val="26"/>
                <w:rtl/>
              </w:rPr>
              <w:t xml:space="preserve"> مكتب تتراوح مساحة كل منها بين 7.5 م</w:t>
            </w:r>
            <w:r>
              <w:rPr>
                <w:rFonts w:ascii="Simplified Arabic" w:eastAsia="Times New Roman" w:hAnsi="Simplified Arabic" w:cs="Simplified Arabic"/>
                <w:color w:val="000000"/>
                <w:sz w:val="26"/>
                <w:szCs w:val="26"/>
                <w:vertAlign w:val="superscript"/>
                <w:rtl/>
              </w:rPr>
              <w:t>2</w:t>
            </w:r>
            <w:r>
              <w:rPr>
                <w:rFonts w:ascii="Simplified Arabic" w:eastAsia="Times New Roman" w:hAnsi="Simplified Arabic" w:cs="Simplified Arabic"/>
                <w:color w:val="000000"/>
                <w:sz w:val="26"/>
                <w:szCs w:val="26"/>
                <w:rtl/>
              </w:rPr>
              <w:t xml:space="preserve"> و21.5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بهو مساحته 45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مخبر للبحث مساحته 18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بهو المدخل مساحته 86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 xml:space="preserve">قاعة </w:t>
            </w:r>
            <w:r>
              <w:rPr>
                <w:rFonts w:ascii="Simplified Arabic" w:eastAsia="Times New Roman" w:hAnsi="Simplified Arabic" w:cs="Simplified Arabic"/>
                <w:color w:val="000000"/>
                <w:sz w:val="26"/>
                <w:szCs w:val="26"/>
                <w:rtl/>
              </w:rPr>
              <w:t>الاجتماعات مساحتها 39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قاعة للأساتذة مساحتها 52.5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مكتب مساحته 42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مكتب امانة مساحته 20 م</w:t>
            </w:r>
            <w:r>
              <w:rPr>
                <w:rFonts w:ascii="Simplified Arabic" w:eastAsia="Times New Roman" w:hAnsi="Simplified Arabic" w:cs="Simplified Arabic"/>
                <w:color w:val="000000"/>
                <w:sz w:val="26"/>
                <w:szCs w:val="26"/>
                <w:vertAlign w:val="superscript"/>
                <w:rtl/>
              </w:rPr>
              <w:t>2</w:t>
            </w:r>
          </w:p>
          <w:p w:rsidR="0099542D" w:rsidRDefault="0099542D">
            <w:pPr>
              <w:pStyle w:val="ListParagraph"/>
              <w:bidi/>
              <w:ind w:left="317" w:right="-113"/>
              <w:jc w:val="right"/>
              <w:rPr>
                <w:rFonts w:ascii="Simplified Arabic" w:eastAsia="Times New Roman" w:hAnsi="Simplified Arabic" w:cs="Simplified Arabic"/>
                <w:color w:val="000000"/>
                <w:sz w:val="26"/>
                <w:szCs w:val="26"/>
              </w:rPr>
            </w:pPr>
          </w:p>
          <w:p w:rsidR="0099542D" w:rsidRDefault="00FA2D5A">
            <w:pPr>
              <w:pStyle w:val="ListParagraph"/>
              <w:numPr>
                <w:ilvl w:val="0"/>
                <w:numId w:val="282"/>
              </w:numPr>
              <w:bidi/>
              <w:ind w:left="459"/>
              <w:jc w:val="center"/>
            </w:pPr>
            <w:r>
              <w:rPr>
                <w:rFonts w:ascii="Simplified Arabic" w:hAnsi="Simplified Arabic" w:cs="Simplified Arabic"/>
                <w:b/>
                <w:bCs/>
                <w:color w:val="000000"/>
                <w:sz w:val="26"/>
                <w:szCs w:val="26"/>
                <w:rtl/>
              </w:rPr>
              <w:t>الهياكل الادارية</w:t>
            </w:r>
          </w:p>
          <w:p w:rsidR="0099542D" w:rsidRDefault="00FA2D5A">
            <w:pPr>
              <w:pStyle w:val="Standard"/>
              <w:bidi/>
              <w:jc w:val="right"/>
            </w:pPr>
            <w:r>
              <w:rPr>
                <w:rFonts w:ascii="Simplified Arabic" w:hAnsi="Simplified Arabic" w:cs="Simplified Arabic"/>
                <w:b/>
                <w:bCs/>
                <w:color w:val="000000"/>
                <w:sz w:val="26"/>
                <w:szCs w:val="26"/>
                <w:rtl/>
              </w:rPr>
              <w:t xml:space="preserve">الطابق الثاني:  </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مكتبين مساحتهما 19 م</w:t>
            </w:r>
            <w:r>
              <w:rPr>
                <w:rFonts w:ascii="Simplified Arabic" w:eastAsia="Times New Roman" w:hAnsi="Simplified Arabic" w:cs="Simplified Arabic"/>
                <w:color w:val="000000"/>
                <w:sz w:val="26"/>
                <w:szCs w:val="26"/>
                <w:vertAlign w:val="superscript"/>
                <w:rtl/>
              </w:rPr>
              <w:t>2</w:t>
            </w:r>
            <w:r>
              <w:rPr>
                <w:rFonts w:ascii="Simplified Arabic" w:eastAsia="Times New Roman" w:hAnsi="Simplified Arabic" w:cs="Simplified Arabic"/>
                <w:color w:val="000000"/>
                <w:sz w:val="26"/>
                <w:szCs w:val="26"/>
                <w:rtl/>
              </w:rPr>
              <w:t xml:space="preserve"> و12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محل تقني مساحته 4.5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قاعة الاعلام الالي بمساحة 43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بهو مساحته 55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tl/>
              </w:rPr>
              <w:t>قاعة للمحاضرات مساحتها 43 م</w:t>
            </w:r>
            <w:r>
              <w:rPr>
                <w:rFonts w:ascii="Simplified Arabic" w:eastAsia="Times New Roman" w:hAnsi="Simplified Arabic" w:cs="Simplified Arabic"/>
                <w:color w:val="000000"/>
                <w:sz w:val="26"/>
                <w:szCs w:val="26"/>
                <w:vertAlign w:val="superscript"/>
                <w:rtl/>
              </w:rPr>
              <w:t>2</w:t>
            </w:r>
          </w:p>
          <w:p w:rsidR="0099542D" w:rsidRDefault="00FA2D5A">
            <w:pPr>
              <w:pStyle w:val="ListParagraph"/>
              <w:numPr>
                <w:ilvl w:val="0"/>
                <w:numId w:val="281"/>
              </w:numPr>
              <w:bidi/>
              <w:ind w:left="317" w:right="-113" w:hanging="284"/>
              <w:jc w:val="right"/>
            </w:pPr>
            <w:r>
              <w:rPr>
                <w:rFonts w:ascii="Simplified Arabic" w:eastAsia="Times New Roman" w:hAnsi="Simplified Arabic" w:cs="Simplified Arabic"/>
                <w:color w:val="000000"/>
                <w:sz w:val="26"/>
                <w:szCs w:val="26"/>
              </w:rPr>
              <w:t>03</w:t>
            </w:r>
            <w:r>
              <w:rPr>
                <w:rFonts w:ascii="Simplified Arabic" w:eastAsia="Times New Roman" w:hAnsi="Simplified Arabic" w:cs="Simplified Arabic"/>
                <w:color w:val="000000"/>
                <w:sz w:val="26"/>
                <w:szCs w:val="26"/>
                <w:rtl/>
              </w:rPr>
              <w:t xml:space="preserve"> قاعات للدراسة مساحة كل منهما تتراوح بين 40 م</w:t>
            </w:r>
            <w:r>
              <w:rPr>
                <w:rFonts w:ascii="Simplified Arabic" w:eastAsia="Times New Roman" w:hAnsi="Simplified Arabic" w:cs="Simplified Arabic"/>
                <w:color w:val="000000"/>
                <w:sz w:val="26"/>
                <w:szCs w:val="26"/>
                <w:vertAlign w:val="superscript"/>
                <w:rtl/>
              </w:rPr>
              <w:t>2</w:t>
            </w:r>
            <w:r>
              <w:rPr>
                <w:rFonts w:ascii="Simplified Arabic" w:eastAsia="Times New Roman" w:hAnsi="Simplified Arabic" w:cs="Simplified Arabic"/>
                <w:color w:val="000000"/>
                <w:sz w:val="26"/>
                <w:szCs w:val="26"/>
                <w:rtl/>
              </w:rPr>
              <w:t xml:space="preserve"> و70 م</w:t>
            </w:r>
            <w:r>
              <w:rPr>
                <w:rFonts w:ascii="Simplified Arabic" w:eastAsia="Times New Roman" w:hAnsi="Simplified Arabic" w:cs="Simplified Arabic"/>
                <w:color w:val="000000"/>
                <w:sz w:val="26"/>
                <w:szCs w:val="26"/>
                <w:vertAlign w:val="superscript"/>
                <w:rtl/>
              </w:rPr>
              <w:t>2</w:t>
            </w:r>
          </w:p>
          <w:p w:rsidR="0099542D" w:rsidRDefault="0099542D">
            <w:pPr>
              <w:pStyle w:val="Standard"/>
              <w:bidi/>
              <w:jc w:val="both"/>
              <w:rPr>
                <w:rFonts w:ascii="Simplified Arabic" w:hAnsi="Simplified Arabic" w:cs="Simplified Arabic"/>
                <w:color w:val="000000"/>
                <w:sz w:val="26"/>
                <w:szCs w:val="26"/>
              </w:rPr>
            </w:pPr>
          </w:p>
        </w:tc>
      </w:tr>
    </w:tbl>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28 مؤرخ في 03 ماي 2023، يتضمن وضع بعض هياكل المدرسة</w:t>
      </w:r>
      <w:r>
        <w:rPr>
          <w:rFonts w:ascii="Simplified Arabic" w:hAnsi="Simplified Arabic" w:cs="Simplified Arabic"/>
          <w:b/>
          <w:bCs/>
          <w:color w:val="0000FF"/>
          <w:sz w:val="28"/>
          <w:szCs w:val="28"/>
          <w:rtl/>
          <w:lang w:eastAsia="fr-FR"/>
        </w:rPr>
        <w:t xml:space="preserve"> </w:t>
      </w:r>
      <w:r>
        <w:rPr>
          <w:rFonts w:ascii="Simplified Arabic" w:hAnsi="Simplified Arabic" w:cs="Simplified Arabic"/>
          <w:b/>
          <w:bCs/>
          <w:color w:val="0000FF"/>
          <w:sz w:val="28"/>
          <w:szCs w:val="28"/>
          <w:rtl/>
        </w:rPr>
        <w:t>العليا</w:t>
      </w:r>
      <w:r>
        <w:rPr>
          <w:rFonts w:ascii="Simplified Arabic" w:hAnsi="Simplified Arabic" w:cs="Simplified Arabic"/>
          <w:b/>
          <w:bCs/>
          <w:color w:val="0000FF"/>
          <w:sz w:val="28"/>
          <w:szCs w:val="28"/>
          <w:rtl/>
          <w:lang w:eastAsia="fr-FR"/>
        </w:rPr>
        <w:t xml:space="preserve"> </w:t>
      </w:r>
      <w:r>
        <w:rPr>
          <w:rFonts w:ascii="Simplified Arabic" w:hAnsi="Simplified Arabic" w:cs="Simplified Arabic"/>
          <w:b/>
          <w:bCs/>
          <w:color w:val="0000FF"/>
          <w:sz w:val="28"/>
          <w:szCs w:val="28"/>
          <w:rtl/>
        </w:rPr>
        <w:t>للتجارة</w:t>
      </w:r>
      <w:r>
        <w:rPr>
          <w:rFonts w:ascii="Simplified Arabic" w:hAnsi="Simplified Arabic" w:cs="Simplified Arabic"/>
          <w:b/>
          <w:bCs/>
          <w:color w:val="0000FF"/>
          <w:sz w:val="28"/>
          <w:szCs w:val="28"/>
          <w:rtl/>
          <w:lang w:eastAsia="fr-FR"/>
        </w:rPr>
        <w:t xml:space="preserve"> </w:t>
      </w:r>
      <w:r>
        <w:rPr>
          <w:rFonts w:ascii="Simplified Arabic" w:hAnsi="Simplified Arabic" w:cs="Simplified Arabic"/>
          <w:b/>
          <w:bCs/>
          <w:color w:val="0000FF"/>
          <w:sz w:val="28"/>
          <w:szCs w:val="28"/>
          <w:rtl/>
        </w:rPr>
        <w:t>بتافورة،</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 ولاية</w:t>
      </w:r>
      <w:r>
        <w:rPr>
          <w:rFonts w:ascii="Simplified Arabic" w:hAnsi="Simplified Arabic" w:cs="Simplified Arabic"/>
          <w:b/>
          <w:bCs/>
          <w:color w:val="0000FF"/>
          <w:sz w:val="28"/>
          <w:szCs w:val="28"/>
          <w:rtl/>
          <w:lang w:eastAsia="fr-FR"/>
        </w:rPr>
        <w:t xml:space="preserve"> </w:t>
      </w:r>
      <w:r>
        <w:rPr>
          <w:rFonts w:ascii="Simplified Arabic" w:hAnsi="Simplified Arabic" w:cs="Simplified Arabic"/>
          <w:b/>
          <w:bCs/>
          <w:color w:val="0000FF"/>
          <w:sz w:val="28"/>
          <w:szCs w:val="28"/>
          <w:rtl/>
        </w:rPr>
        <w:t>الجزائر لفائدة</w:t>
      </w:r>
      <w:r>
        <w:rPr>
          <w:rFonts w:ascii="Simplified Arabic" w:hAnsi="Simplified Arabic" w:cs="Simplified Arabic"/>
          <w:b/>
          <w:bCs/>
          <w:color w:val="0000FF"/>
          <w:sz w:val="28"/>
          <w:szCs w:val="28"/>
          <w:rtl/>
          <w:lang w:eastAsia="fr-FR"/>
        </w:rPr>
        <w:t xml:space="preserve"> </w:t>
      </w:r>
      <w:r>
        <w:rPr>
          <w:rFonts w:ascii="Simplified Arabic" w:hAnsi="Simplified Arabic" w:cs="Simplified Arabic"/>
          <w:b/>
          <w:bCs/>
          <w:color w:val="0000FF"/>
          <w:sz w:val="28"/>
          <w:szCs w:val="28"/>
          <w:rtl/>
        </w:rPr>
        <w:t>جامعة الجزائر1</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بمُقتضى المرسوم رقم</w:t>
      </w:r>
      <w:r>
        <w:rPr>
          <w:rFonts w:ascii="Simplified Arabic" w:eastAsia="SimSun" w:hAnsi="Simplified Arabic" w:cs="Simplified Arabic"/>
          <w:color w:val="000000"/>
          <w:sz w:val="28"/>
          <w:szCs w:val="28"/>
          <w:rtl/>
        </w:rPr>
        <w:t xml:space="preserve"> 84-209 </w:t>
      </w:r>
      <w:r>
        <w:rPr>
          <w:rFonts w:ascii="Simplified Arabic" w:eastAsia="SimSun" w:hAnsi="Simplified Arabic" w:cs="Simplified Arabic"/>
          <w:color w:val="000000"/>
          <w:sz w:val="28"/>
          <w:szCs w:val="28"/>
          <w:rtl/>
          <w:lang w:eastAsia="fr-FR"/>
        </w:rPr>
        <w:t>المُؤرخ في</w:t>
      </w:r>
      <w:r>
        <w:rPr>
          <w:rFonts w:ascii="Simplified Arabic" w:eastAsia="SimSun" w:hAnsi="Simplified Arabic" w:cs="Simplified Arabic"/>
          <w:color w:val="000000"/>
          <w:sz w:val="28"/>
          <w:szCs w:val="28"/>
          <w:rtl/>
        </w:rPr>
        <w:t xml:space="preserve"> 21 </w:t>
      </w:r>
      <w:r>
        <w:rPr>
          <w:rFonts w:ascii="Simplified Arabic" w:eastAsia="SimSun" w:hAnsi="Simplified Arabic" w:cs="Simplified Arabic"/>
          <w:color w:val="000000"/>
          <w:sz w:val="28"/>
          <w:szCs w:val="28"/>
          <w:rtl/>
          <w:lang w:eastAsia="fr-FR"/>
        </w:rPr>
        <w:t>ذي القعدة عام</w:t>
      </w:r>
      <w:r>
        <w:rPr>
          <w:rFonts w:ascii="Simplified Arabic" w:eastAsia="SimSun" w:hAnsi="Simplified Arabic" w:cs="Simplified Arabic"/>
          <w:color w:val="000000"/>
          <w:sz w:val="28"/>
          <w:szCs w:val="28"/>
          <w:rtl/>
        </w:rPr>
        <w:t xml:space="preserve"> 1404</w:t>
      </w:r>
      <w:r>
        <w:rPr>
          <w:rFonts w:ascii="Simplified Arabic" w:eastAsia="SimSun" w:hAnsi="Simplified Arabic" w:cs="Simplified Arabic"/>
          <w:color w:val="000000"/>
          <w:sz w:val="28"/>
          <w:szCs w:val="28"/>
          <w:rtl/>
          <w:lang w:eastAsia="fr-FR"/>
        </w:rPr>
        <w:t xml:space="preserve"> الموافق</w:t>
      </w:r>
      <w:r>
        <w:rPr>
          <w:rFonts w:ascii="Simplified Arabic" w:eastAsia="SimSun" w:hAnsi="Simplified Arabic" w:cs="Simplified Arabic"/>
          <w:color w:val="000000"/>
          <w:sz w:val="28"/>
          <w:szCs w:val="28"/>
          <w:rtl/>
        </w:rPr>
        <w:t xml:space="preserve"> 18 </w:t>
      </w:r>
      <w:r>
        <w:rPr>
          <w:rFonts w:ascii="Simplified Arabic" w:eastAsia="SimSun" w:hAnsi="Simplified Arabic" w:cs="Simplified Arabic"/>
          <w:color w:val="000000"/>
          <w:sz w:val="28"/>
          <w:szCs w:val="28"/>
          <w:rtl/>
          <w:lang w:eastAsia="fr-FR"/>
        </w:rPr>
        <w:t>غشت سنة</w:t>
      </w:r>
      <w:r>
        <w:rPr>
          <w:rFonts w:ascii="Simplified Arabic" w:eastAsia="SimSun" w:hAnsi="Simplified Arabic" w:cs="Simplified Arabic"/>
          <w:color w:val="000000"/>
          <w:sz w:val="28"/>
          <w:szCs w:val="28"/>
          <w:rtl/>
        </w:rPr>
        <w:t xml:space="preserve"> 1984 </w:t>
      </w:r>
      <w:r>
        <w:rPr>
          <w:rFonts w:ascii="Simplified Arabic" w:eastAsia="SimSun" w:hAnsi="Simplified Arabic" w:cs="Simplified Arabic"/>
          <w:color w:val="000000"/>
          <w:sz w:val="28"/>
          <w:szCs w:val="28"/>
          <w:rtl/>
          <w:lang w:eastAsia="fr-FR"/>
        </w:rPr>
        <w:t>والمتعلق</w:t>
      </w:r>
      <w:r>
        <w:rPr>
          <w:rFonts w:ascii="Simplified Arabic" w:eastAsia="SimSun" w:hAnsi="Simplified Arabic" w:cs="Simplified Arabic"/>
          <w:color w:val="000000"/>
          <w:sz w:val="28"/>
          <w:szCs w:val="28"/>
          <w:rtl/>
        </w:rPr>
        <w:t xml:space="preserve"> </w:t>
      </w:r>
      <w:r>
        <w:rPr>
          <w:rFonts w:ascii="Simplified Arabic" w:eastAsia="SimSun" w:hAnsi="Simplified Arabic" w:cs="Simplified Arabic"/>
          <w:color w:val="000000"/>
          <w:sz w:val="28"/>
          <w:szCs w:val="28"/>
          <w:rtl/>
          <w:lang w:eastAsia="fr-FR"/>
        </w:rPr>
        <w:t>بتنظيم</w:t>
      </w:r>
      <w:r>
        <w:rPr>
          <w:rFonts w:ascii="Simplified Arabic" w:eastAsia="SimSun" w:hAnsi="Simplified Arabic" w:cs="Simplified Arabic"/>
          <w:color w:val="000000"/>
          <w:sz w:val="28"/>
          <w:szCs w:val="28"/>
          <w:rtl/>
        </w:rPr>
        <w:t xml:space="preserve"> </w:t>
      </w:r>
      <w:r>
        <w:rPr>
          <w:rFonts w:ascii="Simplified Arabic" w:eastAsia="SimSun" w:hAnsi="Simplified Arabic" w:cs="Simplified Arabic"/>
          <w:color w:val="000000"/>
          <w:sz w:val="28"/>
          <w:szCs w:val="28"/>
          <w:rtl/>
          <w:lang w:eastAsia="fr-FR"/>
        </w:rPr>
        <w:t>جامعة</w:t>
      </w:r>
      <w:r>
        <w:rPr>
          <w:rFonts w:ascii="Simplified Arabic" w:eastAsia="SimSun" w:hAnsi="Simplified Arabic" w:cs="Simplified Arabic"/>
          <w:color w:val="000000"/>
          <w:sz w:val="28"/>
          <w:szCs w:val="28"/>
          <w:rtl/>
        </w:rPr>
        <w:t xml:space="preserve"> </w:t>
      </w:r>
      <w:r>
        <w:rPr>
          <w:rFonts w:ascii="Simplified Arabic" w:eastAsia="SimSun" w:hAnsi="Simplified Arabic" w:cs="Simplified Arabic"/>
          <w:color w:val="000000"/>
          <w:sz w:val="28"/>
          <w:szCs w:val="28"/>
          <w:rtl/>
          <w:lang w:eastAsia="fr-FR"/>
        </w:rPr>
        <w:t>الجزائر</w:t>
      </w:r>
      <w:r>
        <w:rPr>
          <w:rFonts w:ascii="Simplified Arabic" w:eastAsia="SimSun" w:hAnsi="Simplified Arabic" w:cs="Simplified Arabic"/>
          <w:color w:val="000000"/>
          <w:sz w:val="28"/>
          <w:szCs w:val="28"/>
          <w:rtl/>
        </w:rPr>
        <w:t xml:space="preserve">1 </w:t>
      </w:r>
      <w:r>
        <w:rPr>
          <w:rFonts w:ascii="Simplified Arabic" w:eastAsia="SimSun" w:hAnsi="Simplified Arabic" w:cs="Simplified Arabic"/>
          <w:color w:val="000000"/>
          <w:sz w:val="28"/>
          <w:szCs w:val="28"/>
          <w:rtl/>
          <w:lang w:eastAsia="fr-FR"/>
        </w:rPr>
        <w:t>وسيرها، المُعدل والمُتمم</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وبمُقتضى</w:t>
      </w:r>
      <w:r>
        <w:rPr>
          <w:rFonts w:ascii="Simplified Arabic" w:eastAsia="SimSun" w:hAnsi="Simplified Arabic" w:cs="Simplified Arabic"/>
          <w:color w:val="000000"/>
          <w:sz w:val="28"/>
          <w:szCs w:val="28"/>
          <w:rtl/>
        </w:rPr>
        <w:t xml:space="preserve"> المرسوم الرئاسي رقم 23-119 المؤرّخ في 23</w:t>
      </w:r>
      <w:r>
        <w:rPr>
          <w:rFonts w:ascii="Simplified Arabic" w:eastAsia="SimSun" w:hAnsi="Simplified Arabic" w:cs="Simplified Arabic"/>
          <w:color w:val="000000"/>
          <w:sz w:val="28"/>
          <w:szCs w:val="28"/>
          <w:rtl/>
          <w:lang w:eastAsia="fr-FR"/>
        </w:rPr>
        <w:t xml:space="preserve"> شعبان</w:t>
      </w:r>
      <w:r>
        <w:rPr>
          <w:rFonts w:ascii="Simplified Arabic" w:eastAsia="SimSun" w:hAnsi="Simplified Arabic" w:cs="Simplified Arabic"/>
          <w:color w:val="000000"/>
          <w:sz w:val="28"/>
          <w:szCs w:val="28"/>
          <w:rtl/>
        </w:rPr>
        <w:t xml:space="preserve"> عام 1444 الموافق 16 مارس سنة 2023 والمتضمن تعيين أعضاء الحكومة،</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وبمُقتضى المرس</w:t>
      </w:r>
      <w:r>
        <w:rPr>
          <w:rFonts w:ascii="Simplified Arabic" w:eastAsia="SimSun" w:hAnsi="Simplified Arabic" w:cs="Simplified Arabic"/>
          <w:color w:val="000000"/>
          <w:sz w:val="28"/>
          <w:szCs w:val="28"/>
          <w:rtl/>
          <w:lang w:eastAsia="fr-FR"/>
        </w:rPr>
        <w:t>وم التنفيذي رقم</w:t>
      </w:r>
      <w:r>
        <w:rPr>
          <w:rFonts w:ascii="Simplified Arabic" w:eastAsia="SimSun" w:hAnsi="Simplified Arabic" w:cs="Simplified Arabic"/>
          <w:color w:val="000000"/>
          <w:sz w:val="28"/>
          <w:szCs w:val="28"/>
          <w:rtl/>
        </w:rPr>
        <w:t xml:space="preserve"> 08-216 </w:t>
      </w:r>
      <w:r>
        <w:rPr>
          <w:rFonts w:ascii="Simplified Arabic" w:eastAsia="SimSun" w:hAnsi="Simplified Arabic" w:cs="Simplified Arabic"/>
          <w:color w:val="000000"/>
          <w:sz w:val="28"/>
          <w:szCs w:val="28"/>
          <w:rtl/>
          <w:lang w:eastAsia="fr-FR"/>
        </w:rPr>
        <w:t>المؤرخ في</w:t>
      </w:r>
      <w:r>
        <w:rPr>
          <w:rFonts w:ascii="Simplified Arabic" w:eastAsia="SimSun" w:hAnsi="Simplified Arabic" w:cs="Simplified Arabic"/>
          <w:color w:val="000000"/>
          <w:sz w:val="28"/>
          <w:szCs w:val="28"/>
          <w:rtl/>
        </w:rPr>
        <w:t xml:space="preserve"> 11 </w:t>
      </w:r>
      <w:r>
        <w:rPr>
          <w:rFonts w:ascii="Simplified Arabic" w:eastAsia="SimSun" w:hAnsi="Simplified Arabic" w:cs="Simplified Arabic"/>
          <w:color w:val="000000"/>
          <w:sz w:val="28"/>
          <w:szCs w:val="28"/>
          <w:rtl/>
          <w:lang w:eastAsia="fr-FR"/>
        </w:rPr>
        <w:t>رجب</w:t>
      </w:r>
      <w:r>
        <w:rPr>
          <w:rFonts w:ascii="Simplified Arabic" w:eastAsia="SimSun" w:hAnsi="Simplified Arabic" w:cs="Simplified Arabic"/>
          <w:color w:val="000000"/>
          <w:sz w:val="28"/>
          <w:szCs w:val="28"/>
          <w:rtl/>
        </w:rPr>
        <w:t xml:space="preserve"> </w:t>
      </w:r>
      <w:r>
        <w:rPr>
          <w:rFonts w:ascii="Simplified Arabic" w:eastAsia="SimSun" w:hAnsi="Simplified Arabic" w:cs="Simplified Arabic"/>
          <w:color w:val="000000"/>
          <w:sz w:val="28"/>
          <w:szCs w:val="28"/>
          <w:rtl/>
          <w:lang w:eastAsia="fr-FR"/>
        </w:rPr>
        <w:t>عام</w:t>
      </w:r>
      <w:r>
        <w:rPr>
          <w:rFonts w:ascii="Simplified Arabic" w:eastAsia="SimSun" w:hAnsi="Simplified Arabic" w:cs="Simplified Arabic"/>
          <w:color w:val="000000"/>
          <w:sz w:val="28"/>
          <w:szCs w:val="28"/>
          <w:rtl/>
        </w:rPr>
        <w:t xml:space="preserve"> 1429، </w:t>
      </w:r>
      <w:r>
        <w:rPr>
          <w:rFonts w:ascii="Simplified Arabic" w:eastAsia="SimSun" w:hAnsi="Simplified Arabic" w:cs="Simplified Arabic"/>
          <w:color w:val="000000"/>
          <w:sz w:val="28"/>
          <w:szCs w:val="28"/>
          <w:rtl/>
          <w:lang w:eastAsia="fr-FR"/>
        </w:rPr>
        <w:t>الموافق</w:t>
      </w:r>
      <w:r>
        <w:rPr>
          <w:rFonts w:ascii="Simplified Arabic" w:eastAsia="SimSun" w:hAnsi="Simplified Arabic" w:cs="Simplified Arabic"/>
          <w:color w:val="000000"/>
          <w:sz w:val="28"/>
          <w:szCs w:val="28"/>
          <w:rtl/>
        </w:rPr>
        <w:t xml:space="preserve"> 14 </w:t>
      </w:r>
      <w:r>
        <w:rPr>
          <w:rFonts w:ascii="Simplified Arabic" w:eastAsia="SimSun" w:hAnsi="Simplified Arabic" w:cs="Simplified Arabic"/>
          <w:color w:val="000000"/>
          <w:sz w:val="28"/>
          <w:szCs w:val="28"/>
          <w:rtl/>
          <w:lang w:eastAsia="fr-FR"/>
        </w:rPr>
        <w:t>يوليو سنة</w:t>
      </w:r>
      <w:r>
        <w:rPr>
          <w:rFonts w:ascii="Simplified Arabic" w:eastAsia="SimSun" w:hAnsi="Simplified Arabic" w:cs="Simplified Arabic"/>
          <w:color w:val="000000"/>
          <w:sz w:val="28"/>
          <w:szCs w:val="28"/>
          <w:rtl/>
        </w:rPr>
        <w:t xml:space="preserve"> 2008  </w:t>
      </w:r>
      <w:r>
        <w:rPr>
          <w:rFonts w:ascii="Simplified Arabic" w:eastAsia="SimSun" w:hAnsi="Simplified Arabic" w:cs="Simplified Arabic"/>
          <w:color w:val="000000"/>
          <w:sz w:val="28"/>
          <w:szCs w:val="28"/>
          <w:rtl/>
          <w:lang w:eastAsia="fr-FR"/>
        </w:rPr>
        <w:t>والمتضمن تحويل المدرسة العليا للتجارة إلى مدرسة خارج الجامعة، المعدل</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وبمُقتضى المرسوم التنفيذي رقم</w:t>
      </w:r>
      <w:r>
        <w:rPr>
          <w:rFonts w:ascii="Simplified Arabic" w:eastAsia="SimSun" w:hAnsi="Simplified Arabic" w:cs="Simplified Arabic"/>
          <w:color w:val="000000"/>
          <w:sz w:val="28"/>
          <w:szCs w:val="28"/>
          <w:rtl/>
        </w:rPr>
        <w:t xml:space="preserve"> 13-77 </w:t>
      </w:r>
      <w:r>
        <w:rPr>
          <w:rFonts w:ascii="Simplified Arabic" w:eastAsia="SimSun" w:hAnsi="Simplified Arabic" w:cs="Simplified Arabic"/>
          <w:color w:val="000000"/>
          <w:sz w:val="28"/>
          <w:szCs w:val="28"/>
          <w:rtl/>
          <w:lang w:eastAsia="fr-FR"/>
        </w:rPr>
        <w:t>المؤرّخ في</w:t>
      </w:r>
      <w:r>
        <w:rPr>
          <w:rFonts w:ascii="Simplified Arabic" w:eastAsia="SimSun" w:hAnsi="Simplified Arabic" w:cs="Simplified Arabic"/>
          <w:color w:val="000000"/>
          <w:sz w:val="28"/>
          <w:szCs w:val="28"/>
          <w:rtl/>
        </w:rPr>
        <w:t xml:space="preserve"> 18 </w:t>
      </w:r>
      <w:r>
        <w:rPr>
          <w:rFonts w:ascii="Simplified Arabic" w:eastAsia="SimSun" w:hAnsi="Simplified Arabic" w:cs="Simplified Arabic"/>
          <w:color w:val="000000"/>
          <w:sz w:val="28"/>
          <w:szCs w:val="28"/>
          <w:rtl/>
          <w:lang w:eastAsia="fr-FR"/>
        </w:rPr>
        <w:t>ربيع الأول عام</w:t>
      </w:r>
      <w:r>
        <w:rPr>
          <w:rFonts w:ascii="Simplified Arabic" w:eastAsia="SimSun" w:hAnsi="Simplified Arabic" w:cs="Simplified Arabic"/>
          <w:color w:val="000000"/>
          <w:sz w:val="28"/>
          <w:szCs w:val="28"/>
          <w:rtl/>
        </w:rPr>
        <w:t xml:space="preserve"> 1434 </w:t>
      </w:r>
      <w:r>
        <w:rPr>
          <w:rFonts w:ascii="Simplified Arabic" w:eastAsia="SimSun" w:hAnsi="Simplified Arabic" w:cs="Simplified Arabic"/>
          <w:color w:val="000000"/>
          <w:sz w:val="28"/>
          <w:szCs w:val="28"/>
          <w:rtl/>
          <w:lang w:eastAsia="fr-FR"/>
        </w:rPr>
        <w:t>المُوافق</w:t>
      </w:r>
      <w:r>
        <w:rPr>
          <w:rFonts w:ascii="Simplified Arabic" w:eastAsia="SimSun" w:hAnsi="Simplified Arabic" w:cs="Simplified Arabic"/>
          <w:color w:val="000000"/>
          <w:sz w:val="28"/>
          <w:szCs w:val="28"/>
          <w:rtl/>
        </w:rPr>
        <w:t xml:space="preserve"> 30 </w:t>
      </w:r>
      <w:r>
        <w:rPr>
          <w:rFonts w:ascii="Simplified Arabic" w:eastAsia="SimSun" w:hAnsi="Simplified Arabic" w:cs="Simplified Arabic"/>
          <w:color w:val="000000"/>
          <w:sz w:val="28"/>
          <w:szCs w:val="28"/>
          <w:rtl/>
          <w:lang w:eastAsia="fr-FR"/>
        </w:rPr>
        <w:t>يناير سنة</w:t>
      </w:r>
      <w:r>
        <w:rPr>
          <w:rFonts w:ascii="Simplified Arabic" w:eastAsia="SimSun" w:hAnsi="Simplified Arabic" w:cs="Simplified Arabic"/>
          <w:color w:val="000000"/>
          <w:sz w:val="28"/>
          <w:szCs w:val="28"/>
          <w:rtl/>
        </w:rPr>
        <w:t xml:space="preserve"> 2013</w:t>
      </w:r>
      <w:r>
        <w:rPr>
          <w:rFonts w:ascii="Simplified Arabic" w:eastAsia="SimSun" w:hAnsi="Simplified Arabic" w:cs="Simplified Arabic"/>
          <w:color w:val="000000"/>
          <w:sz w:val="28"/>
          <w:szCs w:val="28"/>
          <w:rtl/>
          <w:lang w:eastAsia="fr-FR"/>
        </w:rPr>
        <w:t xml:space="preserve">  الذي يحدد ص</w:t>
      </w:r>
      <w:r>
        <w:rPr>
          <w:rFonts w:ascii="Simplified Arabic" w:eastAsia="SimSun" w:hAnsi="Simplified Arabic" w:cs="Simplified Arabic"/>
          <w:color w:val="000000"/>
          <w:sz w:val="28"/>
          <w:szCs w:val="28"/>
          <w:rtl/>
          <w:lang w:eastAsia="fr-FR"/>
        </w:rPr>
        <w:t>لاحيات وزير التعليم العالي والبحث العلمي</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وبمُقتضى المرسوم التنفيذي رقم</w:t>
      </w:r>
      <w:r>
        <w:rPr>
          <w:rFonts w:ascii="Simplified Arabic" w:eastAsia="SimSun" w:hAnsi="Simplified Arabic" w:cs="Simplified Arabic"/>
          <w:color w:val="000000"/>
          <w:sz w:val="28"/>
          <w:szCs w:val="28"/>
          <w:rtl/>
        </w:rPr>
        <w:t xml:space="preserve"> 13-371</w:t>
      </w:r>
      <w:r>
        <w:rPr>
          <w:rFonts w:ascii="Simplified Arabic" w:eastAsia="SimSun" w:hAnsi="Simplified Arabic" w:cs="Simplified Arabic"/>
          <w:color w:val="000000"/>
          <w:sz w:val="28"/>
          <w:szCs w:val="28"/>
          <w:rtl/>
          <w:lang w:eastAsia="fr-FR"/>
        </w:rPr>
        <w:t xml:space="preserve"> المؤرخ في</w:t>
      </w:r>
      <w:r>
        <w:rPr>
          <w:rFonts w:ascii="Simplified Arabic" w:eastAsia="SimSun" w:hAnsi="Simplified Arabic" w:cs="Simplified Arabic"/>
          <w:color w:val="000000"/>
          <w:sz w:val="28"/>
          <w:szCs w:val="28"/>
          <w:rtl/>
        </w:rPr>
        <w:t xml:space="preserve"> 5 </w:t>
      </w:r>
      <w:r>
        <w:rPr>
          <w:rFonts w:ascii="Simplified Arabic" w:eastAsia="SimSun" w:hAnsi="Simplified Arabic" w:cs="Simplified Arabic"/>
          <w:color w:val="000000"/>
          <w:sz w:val="28"/>
          <w:szCs w:val="28"/>
          <w:rtl/>
          <w:lang w:eastAsia="fr-FR"/>
        </w:rPr>
        <w:t>محرم عام</w:t>
      </w:r>
      <w:r>
        <w:rPr>
          <w:rFonts w:ascii="Simplified Arabic" w:eastAsia="SimSun" w:hAnsi="Simplified Arabic" w:cs="Simplified Arabic"/>
          <w:color w:val="000000"/>
          <w:sz w:val="28"/>
          <w:szCs w:val="28"/>
          <w:rtl/>
        </w:rPr>
        <w:t xml:space="preserve"> 1435 </w:t>
      </w:r>
      <w:r>
        <w:rPr>
          <w:rFonts w:ascii="Simplified Arabic" w:eastAsia="SimSun" w:hAnsi="Simplified Arabic" w:cs="Simplified Arabic"/>
          <w:color w:val="000000"/>
          <w:sz w:val="28"/>
          <w:szCs w:val="28"/>
          <w:rtl/>
          <w:lang w:eastAsia="fr-FR"/>
        </w:rPr>
        <w:t>الموافق</w:t>
      </w:r>
      <w:r>
        <w:rPr>
          <w:rFonts w:ascii="Simplified Arabic" w:eastAsia="SimSun" w:hAnsi="Simplified Arabic" w:cs="Simplified Arabic"/>
          <w:color w:val="000000"/>
          <w:sz w:val="28"/>
          <w:szCs w:val="28"/>
          <w:rtl/>
        </w:rPr>
        <w:t xml:space="preserve"> 9 </w:t>
      </w:r>
      <w:r>
        <w:rPr>
          <w:rFonts w:ascii="Simplified Arabic" w:eastAsia="SimSun" w:hAnsi="Simplified Arabic" w:cs="Simplified Arabic"/>
          <w:color w:val="000000"/>
          <w:sz w:val="28"/>
          <w:szCs w:val="28"/>
          <w:rtl/>
          <w:lang w:eastAsia="fr-FR"/>
        </w:rPr>
        <w:t>نوفمبر</w:t>
      </w:r>
      <w:r>
        <w:rPr>
          <w:rFonts w:ascii="Simplified Arabic" w:eastAsia="SimSun" w:hAnsi="Simplified Arabic" w:cs="Simplified Arabic"/>
          <w:color w:val="000000"/>
          <w:sz w:val="28"/>
          <w:szCs w:val="28"/>
          <w:rtl/>
        </w:rPr>
        <w:t xml:space="preserve">2013  </w:t>
      </w:r>
      <w:r>
        <w:rPr>
          <w:rFonts w:ascii="Simplified Arabic" w:eastAsia="SimSun" w:hAnsi="Simplified Arabic" w:cs="Simplified Arabic"/>
          <w:color w:val="000000"/>
          <w:sz w:val="28"/>
          <w:szCs w:val="28"/>
          <w:rtl/>
          <w:lang w:eastAsia="fr-FR"/>
        </w:rPr>
        <w:t>والمتضمن نقل مقر المدرسة العليا للتجارة</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424"/>
        </w:tabs>
        <w:bidi/>
        <w:ind w:left="198" w:hanging="198"/>
        <w:jc w:val="both"/>
      </w:pPr>
      <w:r>
        <w:rPr>
          <w:rFonts w:ascii="Simplified Arabic" w:eastAsia="SimSun" w:hAnsi="Simplified Arabic" w:cs="Simplified Arabic"/>
          <w:color w:val="000000"/>
          <w:sz w:val="28"/>
          <w:szCs w:val="28"/>
          <w:rtl/>
          <w:lang w:eastAsia="fr-FR"/>
        </w:rPr>
        <w:t>وبمُقتضى المرسوم التنفيذي رقم</w:t>
      </w:r>
      <w:r>
        <w:rPr>
          <w:rFonts w:ascii="Simplified Arabic" w:eastAsia="SimSun" w:hAnsi="Simplified Arabic" w:cs="Simplified Arabic"/>
          <w:color w:val="000000"/>
          <w:sz w:val="28"/>
          <w:szCs w:val="28"/>
          <w:rtl/>
        </w:rPr>
        <w:t xml:space="preserve"> 21-134 </w:t>
      </w:r>
      <w:r>
        <w:rPr>
          <w:rFonts w:ascii="Simplified Arabic" w:eastAsia="SimSun" w:hAnsi="Simplified Arabic" w:cs="Simplified Arabic"/>
          <w:color w:val="000000"/>
          <w:sz w:val="28"/>
          <w:szCs w:val="28"/>
          <w:rtl/>
          <w:lang w:eastAsia="fr-FR"/>
        </w:rPr>
        <w:t>المؤرّخ في</w:t>
      </w:r>
      <w:r>
        <w:rPr>
          <w:rFonts w:ascii="Simplified Arabic" w:eastAsia="SimSun" w:hAnsi="Simplified Arabic" w:cs="Simplified Arabic"/>
          <w:color w:val="000000"/>
          <w:sz w:val="28"/>
          <w:szCs w:val="28"/>
          <w:rtl/>
        </w:rPr>
        <w:t xml:space="preserve"> 24 </w:t>
      </w:r>
      <w:r>
        <w:rPr>
          <w:rFonts w:ascii="Simplified Arabic" w:eastAsia="SimSun" w:hAnsi="Simplified Arabic" w:cs="Simplified Arabic"/>
          <w:color w:val="000000"/>
          <w:sz w:val="28"/>
          <w:szCs w:val="28"/>
          <w:rtl/>
          <w:lang w:eastAsia="fr-FR"/>
        </w:rPr>
        <w:t>شعبان عام</w:t>
      </w:r>
      <w:r>
        <w:rPr>
          <w:rFonts w:ascii="Simplified Arabic" w:eastAsia="SimSun" w:hAnsi="Simplified Arabic" w:cs="Simplified Arabic"/>
          <w:color w:val="000000"/>
          <w:sz w:val="28"/>
          <w:szCs w:val="28"/>
          <w:rtl/>
        </w:rPr>
        <w:t xml:space="preserve"> 1442 ا</w:t>
      </w:r>
      <w:r>
        <w:rPr>
          <w:rFonts w:ascii="Simplified Arabic" w:eastAsia="SimSun" w:hAnsi="Simplified Arabic" w:cs="Simplified Arabic"/>
          <w:color w:val="000000"/>
          <w:sz w:val="28"/>
          <w:szCs w:val="28"/>
          <w:rtl/>
          <w:lang w:eastAsia="fr-FR"/>
        </w:rPr>
        <w:t>لمُوافق</w:t>
      </w:r>
      <w:r>
        <w:rPr>
          <w:rFonts w:ascii="Simplified Arabic" w:eastAsia="SimSun" w:hAnsi="Simplified Arabic" w:cs="Simplified Arabic"/>
          <w:color w:val="000000"/>
          <w:sz w:val="28"/>
          <w:szCs w:val="28"/>
          <w:rtl/>
        </w:rPr>
        <w:t xml:space="preserve"> 7 </w:t>
      </w:r>
      <w:r>
        <w:rPr>
          <w:rFonts w:ascii="Simplified Arabic" w:eastAsia="SimSun" w:hAnsi="Simplified Arabic" w:cs="Simplified Arabic"/>
          <w:color w:val="000000"/>
          <w:sz w:val="28"/>
          <w:szCs w:val="28"/>
          <w:rtl/>
          <w:lang w:eastAsia="fr-FR"/>
        </w:rPr>
        <w:t xml:space="preserve">أبريل سنة </w:t>
      </w:r>
      <w:r>
        <w:rPr>
          <w:rFonts w:ascii="Simplified Arabic" w:eastAsia="SimSun" w:hAnsi="Simplified Arabic" w:cs="Simplified Arabic"/>
          <w:color w:val="000000"/>
          <w:sz w:val="28"/>
          <w:szCs w:val="28"/>
          <w:rtl/>
        </w:rPr>
        <w:t xml:space="preserve">2021  </w:t>
      </w:r>
      <w:r>
        <w:rPr>
          <w:rFonts w:ascii="Simplified Arabic" w:eastAsia="SimSun" w:hAnsi="Simplified Arabic" w:cs="Simplified Arabic"/>
          <w:color w:val="000000"/>
          <w:sz w:val="28"/>
          <w:szCs w:val="28"/>
          <w:rtl/>
          <w:lang w:eastAsia="fr-FR"/>
        </w:rPr>
        <w:t>والمتضمن تنظيم الإدارة المركزية لوزارة التعليم العالي والبحث العلمي</w:t>
      </w:r>
      <w:r>
        <w:rPr>
          <w:rFonts w:ascii="Simplified Arabic" w:eastAsia="SimSun" w:hAnsi="Simplified Arabic" w:cs="Simplified Arabic"/>
          <w:color w:val="000000"/>
          <w:sz w:val="28"/>
          <w:szCs w:val="28"/>
          <w:rtl/>
        </w:rPr>
        <w:t>.</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lang w:eastAsia="fr-FR"/>
        </w:rPr>
        <w:t>وبمُقتضى المقرر رقم</w:t>
      </w:r>
      <w:r>
        <w:rPr>
          <w:rFonts w:ascii="Simplified Arabic" w:eastAsia="SimSun" w:hAnsi="Simplified Arabic" w:cs="Simplified Arabic"/>
          <w:color w:val="000000"/>
          <w:sz w:val="28"/>
          <w:szCs w:val="28"/>
          <w:rtl/>
        </w:rPr>
        <w:t xml:space="preserve"> 27  </w:t>
      </w:r>
      <w:r>
        <w:rPr>
          <w:rFonts w:ascii="Simplified Arabic" w:eastAsia="SimSun" w:hAnsi="Simplified Arabic" w:cs="Simplified Arabic"/>
          <w:color w:val="000000"/>
          <w:sz w:val="28"/>
          <w:szCs w:val="28"/>
          <w:rtl/>
          <w:lang w:eastAsia="fr-FR"/>
        </w:rPr>
        <w:t>المؤرّخ في</w:t>
      </w:r>
      <w:r>
        <w:rPr>
          <w:rFonts w:ascii="Simplified Arabic" w:eastAsia="SimSun" w:hAnsi="Simplified Arabic" w:cs="Simplified Arabic"/>
          <w:color w:val="000000"/>
          <w:sz w:val="28"/>
          <w:szCs w:val="28"/>
          <w:rtl/>
        </w:rPr>
        <w:t xml:space="preserve"> 30 </w:t>
      </w:r>
      <w:r>
        <w:rPr>
          <w:rFonts w:ascii="Simplified Arabic" w:eastAsia="SimSun" w:hAnsi="Simplified Arabic" w:cs="Simplified Arabic"/>
          <w:color w:val="000000"/>
          <w:sz w:val="28"/>
          <w:szCs w:val="28"/>
          <w:rtl/>
          <w:lang w:eastAsia="fr-FR"/>
        </w:rPr>
        <w:t xml:space="preserve">أبريل سنة </w:t>
      </w:r>
      <w:r>
        <w:rPr>
          <w:rFonts w:ascii="Simplified Arabic" w:eastAsia="SimSun" w:hAnsi="Simplified Arabic" w:cs="Simplified Arabic"/>
          <w:color w:val="000000"/>
          <w:sz w:val="28"/>
          <w:szCs w:val="28"/>
          <w:rtl/>
        </w:rPr>
        <w:t xml:space="preserve">2021 </w:t>
      </w:r>
      <w:r>
        <w:rPr>
          <w:rFonts w:ascii="Simplified Arabic" w:eastAsia="SimSun" w:hAnsi="Simplified Arabic" w:cs="Simplified Arabic"/>
          <w:color w:val="000000"/>
          <w:sz w:val="28"/>
          <w:szCs w:val="28"/>
          <w:rtl/>
          <w:lang w:eastAsia="fr-FR"/>
        </w:rPr>
        <w:t>والمتضمن إسترجاع كل الهياكل التابعة سابقا للمدرسة العليا للتجارة بتافورة، ولاية الجزائر لصالح المدرسة</w:t>
      </w:r>
      <w:r>
        <w:rPr>
          <w:rFonts w:ascii="Simplified Arabic" w:eastAsia="SimSun" w:hAnsi="Simplified Arabic" w:cs="Simplified Arabic"/>
          <w:color w:val="000000"/>
          <w:sz w:val="28"/>
          <w:szCs w:val="28"/>
          <w:rtl/>
          <w:lang w:eastAsia="fr-FR"/>
        </w:rPr>
        <w:t xml:space="preserve"> العليا للتجارة.</w:t>
      </w:r>
    </w:p>
    <w:p w:rsidR="0099542D" w:rsidRDefault="0099542D">
      <w:pPr>
        <w:pStyle w:val="Standard"/>
        <w:bidi/>
        <w:spacing w:line="251" w:lineRule="auto"/>
        <w:jc w:val="center"/>
        <w:rPr>
          <w:rFonts w:ascii="Simplified Arabic" w:eastAsia="SimSun" w:hAnsi="Simplified Arabic" w:cs="Simplified Arabic"/>
          <w:color w:val="000000"/>
          <w:sz w:val="8"/>
          <w:szCs w:val="8"/>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توضع بعض هياكل المدرسة العليا للتجارة بتافورة، ولاية الجزائر تحت تصرف جامعة الجزائر1، كما هو محدد في ملحق هذا المقرر.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 xml:space="preserve"> المـادة 2:</w:t>
      </w:r>
      <w:r>
        <w:rPr>
          <w:rFonts w:ascii="Simplified Arabic" w:hAnsi="Simplified Arabic" w:cs="Simplified Arabic"/>
          <w:color w:val="000000"/>
          <w:sz w:val="28"/>
          <w:szCs w:val="28"/>
          <w:rtl/>
        </w:rPr>
        <w:t xml:space="preserve"> يتكفّل مدير جامعة الجزائر1،  بكل الأعباء المتعلّقة بتسيير هذه الهياكل.</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 xml:space="preserve">المـادة </w:t>
      </w:r>
      <w:r>
        <w:rPr>
          <w:rFonts w:ascii="Simplified Arabic" w:hAnsi="Simplified Arabic" w:cs="Simplified Arabic"/>
          <w:b/>
          <w:bCs/>
          <w:color w:val="000000"/>
          <w:sz w:val="28"/>
          <w:szCs w:val="28"/>
          <w:rtl/>
        </w:rPr>
        <w:t>3:</w:t>
      </w:r>
      <w:r>
        <w:rPr>
          <w:rFonts w:ascii="Simplified Arabic" w:hAnsi="Simplified Arabic" w:cs="Simplified Arabic"/>
          <w:color w:val="000000"/>
          <w:sz w:val="28"/>
          <w:szCs w:val="28"/>
          <w:rtl/>
        </w:rPr>
        <w:t xml:space="preserve"> يُكلّف كل من مدير المالية، ومدير الوسائل والممتلكات والعقود بالإدارة المركزية لوزارة التعليم العالي والبحث العلمي، ومدير جامعة الجزائر1، ومدير المدرسة العليا للتجارة، كل فيما يخصه، بتنفيذ هذا المقرر الذي سينشر في النشرة الرسمية للتعليم العالي والبحث الع</w:t>
      </w:r>
      <w:r>
        <w:rPr>
          <w:rFonts w:ascii="Simplified Arabic" w:hAnsi="Simplified Arabic" w:cs="Simplified Arabic"/>
          <w:color w:val="000000"/>
          <w:sz w:val="28"/>
          <w:szCs w:val="28"/>
          <w:rtl/>
        </w:rPr>
        <w:t>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03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ملحق بالمقرر رقم 28 المؤرخ في 03 ماي 2023</w:t>
      </w:r>
    </w:p>
    <w:p w:rsidR="0099542D" w:rsidRDefault="0099542D">
      <w:pPr>
        <w:pStyle w:val="Standard"/>
        <w:tabs>
          <w:tab w:val="right" w:pos="298"/>
          <w:tab w:val="right" w:pos="538"/>
          <w:tab w:val="left" w:pos="1632"/>
        </w:tabs>
        <w:bidi/>
        <w:jc w:val="center"/>
        <w:rPr>
          <w:rFonts w:ascii="Simplified Arabic" w:hAnsi="Simplified Arabic" w:cs="Simplified Arabic"/>
          <w:sz w:val="6"/>
          <w:szCs w:val="6"/>
          <w:lang w:eastAsia="fr-FR" w:bidi="ar-DZ"/>
        </w:rPr>
      </w:pPr>
    </w:p>
    <w:p w:rsidR="0099542D" w:rsidRDefault="00FA2D5A">
      <w:pPr>
        <w:pStyle w:val="Standard"/>
        <w:bidi/>
        <w:ind w:left="283" w:right="-113"/>
        <w:jc w:val="both"/>
      </w:pPr>
      <w:r>
        <w:rPr>
          <w:rFonts w:ascii="Simplified Arabic" w:hAnsi="Simplified Arabic" w:cs="Simplified Arabic"/>
          <w:color w:val="000000"/>
          <w:sz w:val="28"/>
          <w:szCs w:val="28"/>
          <w:rtl/>
        </w:rPr>
        <w:t xml:space="preserve">توضع هياكل المدرسة العليا للتجارة بتافورة، ولاية الجزائر، المذكورة ادناه، تحت تصرف </w:t>
      </w:r>
      <w:r>
        <w:rPr>
          <w:rFonts w:ascii="Simplified Arabic" w:hAnsi="Simplified Arabic" w:cs="Simplified Arabic"/>
          <w:color w:val="000000"/>
          <w:sz w:val="28"/>
          <w:szCs w:val="28"/>
          <w:rtl/>
        </w:rPr>
        <w:t>جامعة الجزائر1:</w:t>
      </w:r>
    </w:p>
    <w:p w:rsidR="0099542D" w:rsidRDefault="0099542D">
      <w:pPr>
        <w:pStyle w:val="Standard"/>
        <w:bidi/>
        <w:ind w:left="-2"/>
        <w:jc w:val="center"/>
        <w:rPr>
          <w:rFonts w:ascii="Arial Black" w:hAnsi="Arial Black" w:cs="Andalus"/>
          <w:b/>
          <w:bCs/>
          <w:color w:val="000000"/>
          <w:sz w:val="4"/>
          <w:szCs w:val="4"/>
          <w:lang w:bidi="ar-DZ"/>
        </w:rPr>
      </w:pPr>
    </w:p>
    <w:p w:rsidR="0099542D" w:rsidRDefault="00FA2D5A">
      <w:pPr>
        <w:pStyle w:val="Standard"/>
        <w:bidi/>
        <w:ind w:left="141"/>
        <w:jc w:val="right"/>
      </w:pPr>
      <w:r>
        <w:rPr>
          <w:rFonts w:ascii="ae_AlMohanad" w:hAnsi="ae_AlMohanad" w:cs="ae_AlMohanad"/>
          <w:b/>
          <w:bCs/>
          <w:u w:val="single"/>
          <w:lang w:bidi="ar-DZ"/>
        </w:rPr>
        <w:t>1</w:t>
      </w:r>
      <w:r>
        <w:rPr>
          <w:rFonts w:ascii="Simplified Arabic" w:hAnsi="Simplified Arabic" w:cs="Simplified Arabic"/>
          <w:b/>
          <w:bCs/>
          <w:color w:val="000000"/>
          <w:sz w:val="28"/>
          <w:szCs w:val="28"/>
          <w:u w:val="single"/>
          <w:rtl/>
          <w:lang w:bidi="ar-DZ"/>
        </w:rPr>
        <w:t>- البناية الرئيسية</w:t>
      </w:r>
    </w:p>
    <w:p w:rsidR="0099542D" w:rsidRDefault="00FA2D5A">
      <w:pPr>
        <w:pStyle w:val="Standard"/>
        <w:bidi/>
        <w:ind w:left="283"/>
        <w:jc w:val="right"/>
      </w:pPr>
      <w:r>
        <w:rPr>
          <w:rFonts w:ascii="Simplified Arabic" w:hAnsi="Simplified Arabic" w:cs="Simplified Arabic"/>
          <w:b/>
          <w:bCs/>
          <w:color w:val="000000"/>
          <w:sz w:val="28"/>
          <w:szCs w:val="28"/>
          <w:rtl/>
        </w:rPr>
        <w:t>الطابق تحت الأرضي:</w:t>
      </w:r>
    </w:p>
    <w:p w:rsidR="0099542D" w:rsidRDefault="00FA2D5A">
      <w:pPr>
        <w:pStyle w:val="ListParagraph"/>
        <w:numPr>
          <w:ilvl w:val="0"/>
          <w:numId w:val="540"/>
        </w:numPr>
        <w:bidi/>
        <w:ind w:left="850" w:right="-113" w:hanging="284"/>
        <w:jc w:val="right"/>
      </w:pPr>
      <w:r>
        <w:rPr>
          <w:rFonts w:ascii="Simplified Arabic" w:eastAsia="Times New Roman" w:hAnsi="Simplified Arabic" w:cs="Simplified Arabic"/>
          <w:color w:val="000000"/>
          <w:sz w:val="28"/>
          <w:szCs w:val="28"/>
          <w:rtl/>
          <w:lang w:val="en-US" w:eastAsia="en-US"/>
        </w:rPr>
        <w:t>جناح لدورات المياه</w:t>
      </w:r>
    </w:p>
    <w:p w:rsidR="0099542D" w:rsidRDefault="00FA2D5A">
      <w:pPr>
        <w:pStyle w:val="ListParagraph"/>
        <w:numPr>
          <w:ilvl w:val="0"/>
          <w:numId w:val="283"/>
        </w:numPr>
        <w:bidi/>
        <w:ind w:left="850" w:right="-113" w:hanging="284"/>
        <w:jc w:val="right"/>
      </w:pPr>
      <w:r>
        <w:rPr>
          <w:rFonts w:ascii="Simplified Arabic" w:eastAsia="Times New Roman" w:hAnsi="Simplified Arabic" w:cs="Simplified Arabic"/>
          <w:color w:val="000000"/>
          <w:sz w:val="28"/>
          <w:szCs w:val="28"/>
          <w:rtl/>
          <w:lang w:val="en-US" w:eastAsia="en-US"/>
        </w:rPr>
        <w:t>قاعة الانترنت</w:t>
      </w:r>
    </w:p>
    <w:p w:rsidR="0099542D" w:rsidRDefault="00FA2D5A">
      <w:pPr>
        <w:pStyle w:val="Standard"/>
        <w:bidi/>
        <w:ind w:left="283"/>
        <w:jc w:val="right"/>
      </w:pPr>
      <w:r>
        <w:rPr>
          <w:rFonts w:ascii="Simplified Arabic" w:hAnsi="Simplified Arabic" w:cs="Simplified Arabic"/>
          <w:b/>
          <w:bCs/>
          <w:color w:val="000000"/>
          <w:sz w:val="28"/>
          <w:szCs w:val="28"/>
          <w:rtl/>
        </w:rPr>
        <w:t>الطابق الارضي:</w:t>
      </w:r>
    </w:p>
    <w:p w:rsidR="0099542D" w:rsidRDefault="00FA2D5A">
      <w:pPr>
        <w:pStyle w:val="ListParagraph"/>
        <w:numPr>
          <w:ilvl w:val="0"/>
          <w:numId w:val="541"/>
        </w:numPr>
        <w:bidi/>
        <w:ind w:left="850" w:right="-113" w:hanging="284"/>
        <w:jc w:val="right"/>
      </w:pPr>
      <w:r>
        <w:rPr>
          <w:rFonts w:ascii="Simplified Arabic" w:eastAsia="Times New Roman" w:hAnsi="Simplified Arabic" w:cs="Simplified Arabic"/>
          <w:color w:val="000000"/>
          <w:sz w:val="28"/>
          <w:szCs w:val="28"/>
          <w:rtl/>
          <w:lang w:val="en-US" w:eastAsia="en-US"/>
        </w:rPr>
        <w:t>البهو الرئيسي</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03</w:t>
      </w:r>
      <w:r>
        <w:rPr>
          <w:rFonts w:ascii="Simplified Arabic" w:eastAsia="Times New Roman" w:hAnsi="Simplified Arabic" w:cs="Simplified Arabic"/>
          <w:color w:val="000000"/>
          <w:sz w:val="28"/>
          <w:szCs w:val="28"/>
          <w:rtl/>
          <w:lang w:val="en-US" w:eastAsia="en-US"/>
        </w:rPr>
        <w:t xml:space="preserve"> مدرجات</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04</w:t>
      </w:r>
      <w:r>
        <w:rPr>
          <w:rFonts w:ascii="Simplified Arabic" w:eastAsia="Times New Roman" w:hAnsi="Simplified Arabic" w:cs="Simplified Arabic"/>
          <w:color w:val="000000"/>
          <w:sz w:val="28"/>
          <w:szCs w:val="28"/>
          <w:rtl/>
          <w:lang w:val="en-US" w:eastAsia="en-US"/>
        </w:rPr>
        <w:t xml:space="preserve"> مكاتب</w:t>
      </w:r>
    </w:p>
    <w:p w:rsidR="0099542D" w:rsidRDefault="00FA2D5A">
      <w:pPr>
        <w:pStyle w:val="Standard"/>
        <w:bidi/>
        <w:ind w:left="283"/>
        <w:jc w:val="right"/>
      </w:pPr>
      <w:r>
        <w:rPr>
          <w:rFonts w:ascii="Simplified Arabic" w:hAnsi="Simplified Arabic" w:cs="Simplified Arabic"/>
          <w:b/>
          <w:bCs/>
          <w:color w:val="000000"/>
          <w:sz w:val="28"/>
          <w:szCs w:val="28"/>
          <w:rtl/>
        </w:rPr>
        <w:t>الطابق الأول: الهياكل البيداغوجية</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13</w:t>
      </w:r>
      <w:r>
        <w:rPr>
          <w:rFonts w:ascii="Simplified Arabic" w:eastAsia="Times New Roman" w:hAnsi="Simplified Arabic" w:cs="Simplified Arabic"/>
          <w:color w:val="000000"/>
          <w:sz w:val="28"/>
          <w:szCs w:val="28"/>
          <w:rtl/>
          <w:lang w:val="en-US" w:eastAsia="en-US"/>
        </w:rPr>
        <w:t xml:space="preserve"> مكتب تتراوح مساحة كل منها بين 7.5 م</w:t>
      </w:r>
      <w:r>
        <w:rPr>
          <w:rFonts w:ascii="Simplified Arabic" w:eastAsia="Times New Roman" w:hAnsi="Simplified Arabic" w:cs="Simplified Arabic"/>
          <w:color w:val="000000"/>
          <w:sz w:val="28"/>
          <w:szCs w:val="28"/>
          <w:vertAlign w:val="superscript"/>
          <w:rtl/>
          <w:lang w:val="en-US" w:eastAsia="en-US"/>
        </w:rPr>
        <w:t>2</w:t>
      </w:r>
      <w:r>
        <w:rPr>
          <w:rFonts w:ascii="Simplified Arabic" w:eastAsia="Times New Roman" w:hAnsi="Simplified Arabic" w:cs="Simplified Arabic"/>
          <w:color w:val="000000"/>
          <w:sz w:val="28"/>
          <w:szCs w:val="28"/>
          <w:rtl/>
          <w:lang w:val="en-US" w:eastAsia="en-US"/>
        </w:rPr>
        <w:t xml:space="preserve"> و 21.5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بهو مساحته 45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مخبر للبحث مساحته 18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بهو المدخل مساحته 86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قاعة الإجتماعات مساحتها 39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قاعة للاساتذة مساحتها 52.5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مكتب مساحته 42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مكتب امانة مساحته 20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Standard"/>
        <w:bidi/>
        <w:ind w:left="141"/>
        <w:jc w:val="right"/>
      </w:pPr>
      <w:r>
        <w:rPr>
          <w:rFonts w:ascii="Simplified Arabic" w:hAnsi="Simplified Arabic" w:cs="Simplified Arabic"/>
          <w:b/>
          <w:bCs/>
          <w:sz w:val="28"/>
          <w:szCs w:val="28"/>
          <w:lang w:val="fr-FR" w:eastAsia="fr-FR" w:bidi="ar-DZ"/>
        </w:rPr>
        <w:t>2</w:t>
      </w:r>
      <w:r>
        <w:rPr>
          <w:rFonts w:ascii="Simplified Arabic" w:hAnsi="Simplified Arabic" w:cs="Simplified Arabic"/>
          <w:b/>
          <w:bCs/>
          <w:sz w:val="28"/>
          <w:szCs w:val="28"/>
          <w:rtl/>
          <w:lang w:val="fr-FR" w:eastAsia="fr-FR" w:bidi="ar-DZ"/>
        </w:rPr>
        <w:t xml:space="preserve"> - البناية الملحقة</w:t>
      </w:r>
    </w:p>
    <w:p w:rsidR="0099542D" w:rsidRDefault="00FA2D5A">
      <w:pPr>
        <w:pStyle w:val="Standard"/>
        <w:bidi/>
        <w:ind w:left="283"/>
        <w:jc w:val="right"/>
      </w:pPr>
      <w:r>
        <w:rPr>
          <w:rFonts w:ascii="Simplified Arabic" w:hAnsi="Simplified Arabic" w:cs="Simplified Arabic"/>
          <w:b/>
          <w:bCs/>
          <w:color w:val="000000"/>
          <w:sz w:val="28"/>
          <w:szCs w:val="28"/>
          <w:rtl/>
        </w:rPr>
        <w:t xml:space="preserve"> الطابق الارضي:</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البهو الرئيسي</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02</w:t>
      </w:r>
      <w:r>
        <w:rPr>
          <w:rFonts w:ascii="Simplified Arabic" w:eastAsia="Times New Roman" w:hAnsi="Simplified Arabic" w:cs="Simplified Arabic"/>
          <w:color w:val="000000"/>
          <w:sz w:val="28"/>
          <w:szCs w:val="28"/>
          <w:rtl/>
          <w:lang w:val="en-US" w:eastAsia="en-US"/>
        </w:rPr>
        <w:t xml:space="preserve"> مدرجين</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قاعة للصلاة</w:t>
      </w:r>
    </w:p>
    <w:p w:rsidR="0099542D" w:rsidRDefault="00FA2D5A">
      <w:pPr>
        <w:pStyle w:val="Standard"/>
        <w:bidi/>
        <w:ind w:left="283"/>
        <w:jc w:val="right"/>
      </w:pPr>
      <w:r>
        <w:rPr>
          <w:rFonts w:ascii="Simplified Arabic" w:hAnsi="Simplified Arabic" w:cs="Simplified Arabic"/>
          <w:b/>
          <w:bCs/>
          <w:color w:val="000000"/>
          <w:sz w:val="28"/>
          <w:szCs w:val="28"/>
          <w:rtl/>
        </w:rPr>
        <w:t>الطاب</w:t>
      </w:r>
      <w:r>
        <w:rPr>
          <w:rFonts w:ascii="Simplified Arabic" w:hAnsi="Simplified Arabic" w:cs="Simplified Arabic"/>
          <w:b/>
          <w:bCs/>
          <w:color w:val="000000"/>
          <w:sz w:val="28"/>
          <w:szCs w:val="28"/>
          <w:rtl/>
        </w:rPr>
        <w:t>ق الأول:</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01</w:t>
      </w:r>
      <w:r>
        <w:rPr>
          <w:rFonts w:ascii="Simplified Arabic" w:eastAsia="Times New Roman" w:hAnsi="Simplified Arabic" w:cs="Simplified Arabic"/>
          <w:color w:val="000000"/>
          <w:sz w:val="28"/>
          <w:szCs w:val="28"/>
          <w:rtl/>
          <w:lang w:val="en-US" w:eastAsia="en-US"/>
        </w:rPr>
        <w:t xml:space="preserve"> مدرج</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04</w:t>
      </w:r>
      <w:r>
        <w:rPr>
          <w:rFonts w:ascii="Simplified Arabic" w:eastAsia="Times New Roman" w:hAnsi="Simplified Arabic" w:cs="Simplified Arabic"/>
          <w:color w:val="000000"/>
          <w:sz w:val="28"/>
          <w:szCs w:val="28"/>
          <w:rtl/>
          <w:lang w:val="en-US" w:eastAsia="en-US"/>
        </w:rPr>
        <w:t xml:space="preserve"> قاعات للدراسة</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01</w:t>
      </w:r>
      <w:r>
        <w:rPr>
          <w:rFonts w:ascii="Simplified Arabic" w:eastAsia="Times New Roman" w:hAnsi="Simplified Arabic" w:cs="Simplified Arabic"/>
          <w:color w:val="000000"/>
          <w:sz w:val="28"/>
          <w:szCs w:val="28"/>
          <w:rtl/>
          <w:lang w:val="en-US" w:eastAsia="en-US"/>
        </w:rPr>
        <w:t xml:space="preserve"> مكتبة</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01</w:t>
      </w:r>
      <w:r>
        <w:rPr>
          <w:rFonts w:ascii="Simplified Arabic" w:eastAsia="Times New Roman" w:hAnsi="Simplified Arabic" w:cs="Simplified Arabic"/>
          <w:color w:val="000000"/>
          <w:sz w:val="28"/>
          <w:szCs w:val="28"/>
          <w:rtl/>
          <w:lang w:val="en-US" w:eastAsia="en-US"/>
        </w:rPr>
        <w:t xml:space="preserve"> قاعة مطالعة</w:t>
      </w:r>
    </w:p>
    <w:p w:rsidR="0099542D" w:rsidRDefault="00FA2D5A">
      <w:pPr>
        <w:pStyle w:val="Standard"/>
        <w:bidi/>
        <w:ind w:left="283"/>
        <w:jc w:val="right"/>
      </w:pPr>
      <w:r>
        <w:rPr>
          <w:rFonts w:ascii="Simplified Arabic" w:hAnsi="Simplified Arabic" w:cs="Simplified Arabic"/>
          <w:b/>
          <w:bCs/>
          <w:color w:val="000000"/>
          <w:sz w:val="28"/>
          <w:szCs w:val="28"/>
          <w:rtl/>
        </w:rPr>
        <w:t>الطابق الثاتي:</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03</w:t>
      </w:r>
      <w:r>
        <w:rPr>
          <w:rFonts w:ascii="Simplified Arabic" w:eastAsia="Times New Roman" w:hAnsi="Simplified Arabic" w:cs="Simplified Arabic"/>
          <w:color w:val="000000"/>
          <w:sz w:val="28"/>
          <w:szCs w:val="28"/>
          <w:rtl/>
          <w:lang w:val="en-US" w:eastAsia="en-US"/>
        </w:rPr>
        <w:t xml:space="preserve"> قاعات للدراسة</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lang w:val="en-US" w:eastAsia="en-US"/>
        </w:rPr>
        <w:t>05</w:t>
      </w:r>
      <w:r>
        <w:rPr>
          <w:rFonts w:ascii="Simplified Arabic" w:eastAsia="Times New Roman" w:hAnsi="Simplified Arabic" w:cs="Simplified Arabic"/>
          <w:color w:val="000000"/>
          <w:sz w:val="28"/>
          <w:szCs w:val="28"/>
          <w:rtl/>
          <w:lang w:val="en-US" w:eastAsia="en-US"/>
        </w:rPr>
        <w:t xml:space="preserve"> مكاتب</w:t>
      </w:r>
    </w:p>
    <w:p w:rsidR="0099542D" w:rsidRDefault="00FA2D5A">
      <w:pPr>
        <w:pStyle w:val="Standard"/>
        <w:bidi/>
        <w:ind w:left="283"/>
        <w:jc w:val="right"/>
      </w:pPr>
      <w:r>
        <w:rPr>
          <w:rFonts w:ascii="Simplified Arabic" w:hAnsi="Simplified Arabic" w:cs="Simplified Arabic"/>
          <w:b/>
          <w:bCs/>
          <w:color w:val="000000"/>
          <w:sz w:val="28"/>
          <w:szCs w:val="28"/>
          <w:rtl/>
        </w:rPr>
        <w:t>الطابق الثالث:</w:t>
      </w:r>
    </w:p>
    <w:p w:rsidR="0099542D" w:rsidRDefault="00FA2D5A">
      <w:pPr>
        <w:pStyle w:val="ListParagraph"/>
        <w:numPr>
          <w:ilvl w:val="0"/>
          <w:numId w:val="284"/>
        </w:numPr>
        <w:bidi/>
        <w:ind w:left="850" w:right="-113" w:hanging="284"/>
        <w:jc w:val="right"/>
      </w:pPr>
      <w:r>
        <w:rPr>
          <w:rFonts w:ascii="Simplified Arabic" w:eastAsia="Times New Roman" w:hAnsi="Simplified Arabic" w:cs="Simplified Arabic"/>
          <w:color w:val="000000"/>
          <w:sz w:val="28"/>
          <w:szCs w:val="28"/>
          <w:rtl/>
          <w:lang w:val="en-US" w:eastAsia="en-US"/>
        </w:rPr>
        <w:t>مسكنان مساحتهما على التوالي 120 م</w:t>
      </w:r>
      <w:r>
        <w:rPr>
          <w:rFonts w:ascii="Simplified Arabic" w:eastAsia="Times New Roman" w:hAnsi="Simplified Arabic" w:cs="Simplified Arabic"/>
          <w:color w:val="000000"/>
          <w:sz w:val="28"/>
          <w:szCs w:val="28"/>
          <w:vertAlign w:val="superscript"/>
          <w:rtl/>
          <w:lang w:val="en-US" w:eastAsia="en-US"/>
        </w:rPr>
        <w:t>2</w:t>
      </w:r>
      <w:r>
        <w:rPr>
          <w:rFonts w:ascii="Simplified Arabic" w:eastAsia="Times New Roman" w:hAnsi="Simplified Arabic" w:cs="Simplified Arabic"/>
          <w:color w:val="000000"/>
          <w:sz w:val="28"/>
          <w:szCs w:val="28"/>
          <w:rtl/>
          <w:lang w:val="en-US" w:eastAsia="en-US"/>
        </w:rPr>
        <w:t xml:space="preserve"> و70 م</w:t>
      </w:r>
      <w:r>
        <w:rPr>
          <w:rFonts w:ascii="Simplified Arabic" w:eastAsia="Times New Roman" w:hAnsi="Simplified Arabic" w:cs="Simplified Arabic"/>
          <w:color w:val="000000"/>
          <w:sz w:val="28"/>
          <w:szCs w:val="28"/>
          <w:vertAlign w:val="superscript"/>
          <w:rtl/>
          <w:lang w:val="en-US" w:eastAsia="en-US"/>
        </w:rPr>
        <w:t>2</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41 مؤرخ في 25 ماي 2023، يتضمن تخصيص المطعم المركزي التابع</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لمديرية الخدمات الجامعية المسيلة القطب، لفائدة جامعة المسيلة</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rPr>
        <w:t xml:space="preserve">بمُقتضى </w:t>
      </w:r>
      <w:r>
        <w:rPr>
          <w:rFonts w:ascii="Simplified Arabic" w:eastAsia="SimSun" w:hAnsi="Simplified Arabic" w:cs="Simplified Arabic"/>
          <w:color w:val="000000"/>
          <w:sz w:val="28"/>
          <w:szCs w:val="28"/>
          <w:rtl/>
        </w:rPr>
        <w:t>المرسوم الرئاسي رقم 23-119 المؤرّخ في 23 شعبان عام 1444 الموافق 16 مارس سنة 2023 والمُتضمن تعيين أعضاء الحكومة،</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95-84 المؤرّخ في 21 شوال عام 1415 الموافق 22 مارس سنة 1995 المتضمن إنشاء الديوان الوطني للخدمات الجامعية وتنظيمه </w:t>
      </w:r>
      <w:r>
        <w:rPr>
          <w:rFonts w:ascii="Simplified Arabic" w:eastAsia="SimSun" w:hAnsi="Simplified Arabic" w:cs="Simplified Arabic"/>
          <w:color w:val="000000"/>
          <w:sz w:val="28"/>
          <w:szCs w:val="28"/>
          <w:rtl/>
        </w:rPr>
        <w:t>وعمله المعدل والمتمم،</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rPr>
        <w:t>وبمُقتضى المرسوم التنفيذي رقم 01-274 المؤرخ في 30 جمادى الثانية عام 1422 الموافق 18 سبتمبر سنة 2001 والمتضمن إنشاء جامعة المسيلة، المعدّل والمتمم،</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rPr>
        <w:t xml:space="preserve">وبمُقتضى المرسوم التنفيذي رقم 13-77 المؤرّخ في 18 ربيع الأول عام 1434 الموافق 30 يناير </w:t>
      </w:r>
      <w:r>
        <w:rPr>
          <w:rFonts w:ascii="Simplified Arabic" w:eastAsia="SimSun" w:hAnsi="Simplified Arabic" w:cs="Simplified Arabic"/>
          <w:color w:val="000000"/>
          <w:sz w:val="28"/>
          <w:szCs w:val="28"/>
          <w:rtl/>
        </w:rPr>
        <w:t>سنة 2013، الذي يحدّد صلاحيات وزير التعليم العالي والبحث العلمي،</w:t>
      </w:r>
    </w:p>
    <w:p w:rsidR="0099542D" w:rsidRDefault="00FA2D5A">
      <w:pPr>
        <w:pStyle w:val="Standard"/>
        <w:numPr>
          <w:ilvl w:val="0"/>
          <w:numId w:val="17"/>
        </w:numPr>
        <w:tabs>
          <w:tab w:val="left" w:pos="1830"/>
        </w:tabs>
        <w:bidi/>
        <w:ind w:left="198" w:hanging="198"/>
        <w:jc w:val="both"/>
      </w:pPr>
      <w:r>
        <w:rPr>
          <w:rFonts w:ascii="Simplified Arabic" w:eastAsia="SimSun" w:hAnsi="Simplified Arabic" w:cs="Simplified Arabic"/>
          <w:color w:val="000000"/>
          <w:sz w:val="28"/>
          <w:szCs w:val="28"/>
          <w:rtl/>
        </w:rPr>
        <w:t>وبمُقتضى المرسوم التنفيذي رقم 13-78 المؤرخ في 18 ربيع الأول عام 1434 المُوافق 30 يناير سنة 2013 والمتضمن تنظيم الإدارة المركزية في وزارة التعليم العالي والبحث العلمي، المعدل،</w:t>
      </w:r>
    </w:p>
    <w:p w:rsidR="0099542D" w:rsidRDefault="00FA2D5A">
      <w:pPr>
        <w:pStyle w:val="Standard"/>
        <w:numPr>
          <w:ilvl w:val="0"/>
          <w:numId w:val="17"/>
        </w:numPr>
        <w:tabs>
          <w:tab w:val="left" w:pos="558"/>
        </w:tabs>
        <w:bidi/>
        <w:ind w:left="198" w:hanging="198"/>
        <w:jc w:val="both"/>
      </w:pPr>
      <w:r>
        <w:rPr>
          <w:rFonts w:ascii="Simplified Arabic" w:eastAsia="SimSun" w:hAnsi="Simplified Arabic" w:cs="Simplified Arabic"/>
          <w:color w:val="000000"/>
          <w:sz w:val="28"/>
          <w:szCs w:val="28"/>
          <w:rtl/>
        </w:rPr>
        <w:t xml:space="preserve">وبمُقتضى </w:t>
      </w:r>
      <w:r>
        <w:rPr>
          <w:rFonts w:ascii="Simplified Arabic" w:eastAsia="SimSun" w:hAnsi="Simplified Arabic" w:cs="Simplified Arabic"/>
          <w:color w:val="000000"/>
          <w:sz w:val="28"/>
          <w:szCs w:val="28"/>
          <w:rtl/>
        </w:rPr>
        <w:t>القرار الوزاري المشترك المؤرّخ في 10 ذي القعدة عام 1425 الموافق 22 ديسمبر سنة 2004، المتضمن إنشاء مديريات الخدمات الجامعية وتحديد مقرها وقائمة الإقامات الجامعية التابعة لها ومشتملاتها، المعدل.</w:t>
      </w: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تُخصص هياكل المطعم المركزي 1000 مقع</w:t>
      </w:r>
      <w:r>
        <w:rPr>
          <w:rFonts w:ascii="Simplified Arabic" w:hAnsi="Simplified Arabic" w:cs="Simplified Arabic"/>
          <w:color w:val="000000"/>
          <w:sz w:val="28"/>
          <w:szCs w:val="28"/>
          <w:rtl/>
        </w:rPr>
        <w:t xml:space="preserve">د، التابع لمديرية الخدمات الجامعية المسيلة القطب، المُتواجد على مُستوى القطب الجامعي بالمسيلة، ولاية المسيلة، لفائدة جامعة المسيلة، كما هو مُبيّن في مُلحق هذا المُقرر.  </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يتكفل مُدير جامعة المسيلة، بكل الأعباء المتعلّقة بتسيير هذه الهياكل.</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المـادة</w:t>
      </w:r>
      <w:r>
        <w:rPr>
          <w:rFonts w:ascii="Simplified Arabic" w:hAnsi="Simplified Arabic" w:cs="Simplified Arabic"/>
          <w:b/>
          <w:bCs/>
          <w:color w:val="000000"/>
          <w:sz w:val="28"/>
          <w:szCs w:val="28"/>
          <w:rtl/>
        </w:rPr>
        <w:t xml:space="preserve"> 3:</w:t>
      </w:r>
      <w:r>
        <w:rPr>
          <w:rFonts w:ascii="Simplified Arabic" w:hAnsi="Simplified Arabic" w:cs="Simplified Arabic"/>
          <w:color w:val="000000"/>
          <w:sz w:val="28"/>
          <w:szCs w:val="28"/>
          <w:rtl/>
        </w:rPr>
        <w:t xml:space="preserve"> يُكلّف كل من مدير المالية، ومدير الوسائل والممتلكات والعقود بالإدارة المركزية لوزارة التعليم العالي والبحث العلمي، والمدير العام للديوان الوطني للخدمات الجامعية، ومدير جامعة المسيلة، بتنفيذ هذا المقرر الذي سينشر في النشرة الرسمية للتعليم العالي والبحث </w:t>
      </w:r>
      <w:r>
        <w:rPr>
          <w:rFonts w:ascii="Simplified Arabic" w:hAnsi="Simplified Arabic" w:cs="Simplified Arabic"/>
          <w:color w:val="000000"/>
          <w:sz w:val="28"/>
          <w:szCs w:val="28"/>
          <w:rtl/>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0"/>
          <w:szCs w:val="10"/>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rtl/>
          <w:lang w:bidi="ar-DZ"/>
        </w:rPr>
        <w:t>مُـلحق بالمُقرر رقم 41 المؤرّخ في 25 ماي 2023 يتضمن تخصيص المطعم المركزي التابع</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 xml:space="preserve">لمديرية الخدمات الجامعية المسيلة القطب، لفائدة </w:t>
      </w:r>
      <w:r>
        <w:rPr>
          <w:rFonts w:ascii="Simplified Arabic" w:hAnsi="Simplified Arabic" w:cs="Simplified Arabic"/>
          <w:b/>
          <w:bCs/>
          <w:color w:val="000000"/>
          <w:shd w:val="clear" w:color="auto" w:fill="C0C0C0"/>
          <w:rtl/>
          <w:lang w:bidi="ar-DZ"/>
        </w:rPr>
        <w:t>جامعة المسيلة</w:t>
      </w:r>
    </w:p>
    <w:p w:rsidR="0099542D" w:rsidRDefault="0099542D">
      <w:pPr>
        <w:pStyle w:val="Standard"/>
        <w:tabs>
          <w:tab w:val="right" w:pos="453"/>
        </w:tabs>
        <w:bidi/>
        <w:spacing w:line="276" w:lineRule="auto"/>
        <w:ind w:left="227" w:firstLine="142"/>
        <w:jc w:val="center"/>
        <w:rPr>
          <w:rFonts w:ascii="Sakkal Majalla" w:hAnsi="Sakkal Majalla" w:cs="Sakkal Majalla"/>
          <w:b/>
          <w:bCs/>
          <w:sz w:val="32"/>
          <w:szCs w:val="32"/>
          <w:lang w:bidi="ar-DZ"/>
        </w:rPr>
      </w:pPr>
    </w:p>
    <w:p w:rsidR="0099542D" w:rsidRDefault="00FA2D5A">
      <w:pPr>
        <w:pStyle w:val="Standard"/>
        <w:bidi/>
        <w:ind w:left="-1"/>
        <w:jc w:val="both"/>
      </w:pPr>
      <w:r>
        <w:rPr>
          <w:rFonts w:ascii="Simplified Arabic" w:hAnsi="Simplified Arabic" w:cs="Simplified Arabic"/>
          <w:sz w:val="28"/>
          <w:szCs w:val="28"/>
          <w:rtl/>
          <w:lang w:bidi="ar-DZ"/>
        </w:rPr>
        <w:t xml:space="preserve">تتربع هياكل المطعم المركزي 1000 مقعد المخصصة لفائدة جامعة المسيلة، التابعة سابقا لمديرية الخدمات الجامعية المسيلة القطب، على مساحة إجمالية قدرها 5973 م²، </w:t>
      </w:r>
      <w:r>
        <w:rPr>
          <w:rFonts w:ascii="Simplified Arabic" w:hAnsi="Simplified Arabic" w:cs="Simplified Arabic"/>
          <w:sz w:val="28"/>
          <w:szCs w:val="28"/>
          <w:rtl/>
          <w:lang w:bidi="ar-DZ"/>
        </w:rPr>
        <w:t>موزعة على طابقين (الطابق الأرضي وطابق أول) وينكون من :</w:t>
      </w:r>
    </w:p>
    <w:p w:rsidR="0099542D" w:rsidRDefault="00FA2D5A">
      <w:pPr>
        <w:pStyle w:val="Standard"/>
        <w:numPr>
          <w:ilvl w:val="0"/>
          <w:numId w:val="542"/>
        </w:numPr>
        <w:bidi/>
        <w:ind w:left="1133"/>
        <w:jc w:val="both"/>
      </w:pPr>
      <w:r>
        <w:rPr>
          <w:rFonts w:ascii="Simplified Arabic" w:hAnsi="Simplified Arabic" w:cs="Simplified Arabic"/>
          <w:sz w:val="28"/>
          <w:szCs w:val="28"/>
          <w:rtl/>
          <w:lang w:bidi="ar-DZ"/>
        </w:rPr>
        <w:t>قاعتي (</w:t>
      </w:r>
      <w:r>
        <w:rPr>
          <w:rFonts w:ascii="Simplified Arabic" w:hAnsi="Simplified Arabic" w:cs="Simplified Arabic"/>
          <w:b/>
          <w:bCs/>
          <w:sz w:val="28"/>
          <w:szCs w:val="28"/>
          <w:rtl/>
          <w:lang w:bidi="ar-DZ"/>
        </w:rPr>
        <w:t xml:space="preserve">02) </w:t>
      </w:r>
      <w:r>
        <w:rPr>
          <w:rFonts w:ascii="Simplified Arabic" w:hAnsi="Simplified Arabic" w:cs="Simplified Arabic"/>
          <w:sz w:val="28"/>
          <w:szCs w:val="28"/>
          <w:rtl/>
          <w:lang w:bidi="ar-DZ"/>
        </w:rPr>
        <w:t>إطعام</w:t>
      </w:r>
      <w:r>
        <w:rPr>
          <w:rFonts w:ascii="Simplified Arabic" w:hAnsi="Simplified Arabic" w:cs="Simplified Arabic"/>
          <w:b/>
          <w:bCs/>
          <w:sz w:val="28"/>
          <w:szCs w:val="28"/>
          <w:rtl/>
          <w:lang w:bidi="ar-DZ"/>
        </w:rPr>
        <w:t xml:space="preserve"> .</w:t>
      </w:r>
    </w:p>
    <w:p w:rsidR="0099542D" w:rsidRDefault="00FA2D5A">
      <w:pPr>
        <w:pStyle w:val="Standard"/>
        <w:numPr>
          <w:ilvl w:val="0"/>
          <w:numId w:val="137"/>
        </w:numPr>
        <w:bidi/>
        <w:ind w:left="1133"/>
        <w:jc w:val="both"/>
      </w:pPr>
      <w:r>
        <w:rPr>
          <w:rFonts w:ascii="Simplified Arabic" w:hAnsi="Simplified Arabic" w:cs="Simplified Arabic"/>
          <w:sz w:val="28"/>
          <w:szCs w:val="28"/>
          <w:rtl/>
          <w:lang w:bidi="ar-DZ"/>
        </w:rPr>
        <w:t>أربعة (04) مك</w:t>
      </w:r>
      <w:r>
        <w:rPr>
          <w:rFonts w:ascii="Simplified Arabic" w:hAnsi="Simplified Arabic" w:cs="Simplified Arabic"/>
          <w:sz w:val="28"/>
          <w:szCs w:val="28"/>
          <w:rtl/>
          <w:lang w:bidi="ar-DZ"/>
        </w:rPr>
        <w:t>اتب.</w:t>
      </w:r>
    </w:p>
    <w:p w:rsidR="0099542D" w:rsidRDefault="00FA2D5A">
      <w:pPr>
        <w:pStyle w:val="Standard"/>
        <w:numPr>
          <w:ilvl w:val="0"/>
          <w:numId w:val="137"/>
        </w:numPr>
        <w:bidi/>
        <w:ind w:left="1133"/>
        <w:jc w:val="both"/>
      </w:pPr>
      <w:r>
        <w:rPr>
          <w:rFonts w:ascii="Simplified Arabic" w:hAnsi="Simplified Arabic" w:cs="Simplified Arabic"/>
          <w:sz w:val="28"/>
          <w:szCs w:val="28"/>
          <w:rtl/>
          <w:lang w:bidi="ar-DZ"/>
        </w:rPr>
        <w:t>محلين اثنين (02).</w:t>
      </w:r>
    </w:p>
    <w:p w:rsidR="0099542D" w:rsidRDefault="00FA2D5A">
      <w:pPr>
        <w:pStyle w:val="Standard"/>
        <w:numPr>
          <w:ilvl w:val="0"/>
          <w:numId w:val="137"/>
        </w:numPr>
        <w:bidi/>
        <w:ind w:left="1133"/>
        <w:jc w:val="both"/>
      </w:pPr>
      <w:r>
        <w:rPr>
          <w:rFonts w:ascii="Simplified Arabic" w:hAnsi="Simplified Arabic" w:cs="Simplified Arabic"/>
          <w:sz w:val="28"/>
          <w:szCs w:val="28"/>
          <w:rtl/>
          <w:lang w:bidi="ar-DZ"/>
        </w:rPr>
        <w:t>مطبخ.</w:t>
      </w:r>
    </w:p>
    <w:p w:rsidR="0099542D" w:rsidRDefault="00FA2D5A">
      <w:pPr>
        <w:pStyle w:val="Standard"/>
        <w:numPr>
          <w:ilvl w:val="0"/>
          <w:numId w:val="137"/>
        </w:numPr>
        <w:bidi/>
        <w:ind w:left="1133"/>
        <w:jc w:val="both"/>
      </w:pPr>
      <w:r>
        <w:rPr>
          <w:rFonts w:ascii="Simplified Arabic" w:hAnsi="Simplified Arabic" w:cs="Simplified Arabic"/>
          <w:sz w:val="28"/>
          <w:szCs w:val="28"/>
          <w:rtl/>
          <w:lang w:bidi="ar-DZ"/>
        </w:rPr>
        <w:t>مخزن.</w:t>
      </w:r>
    </w:p>
    <w:p w:rsidR="0099542D" w:rsidRDefault="00FA2D5A">
      <w:pPr>
        <w:pStyle w:val="Standard"/>
        <w:numPr>
          <w:ilvl w:val="0"/>
          <w:numId w:val="137"/>
        </w:numPr>
        <w:bidi/>
        <w:ind w:left="1133"/>
        <w:jc w:val="both"/>
      </w:pPr>
      <w:r>
        <w:rPr>
          <w:rFonts w:ascii="Simplified Arabic" w:hAnsi="Simplified Arabic" w:cs="Simplified Arabic"/>
          <w:sz w:val="28"/>
          <w:szCs w:val="28"/>
          <w:rtl/>
          <w:lang w:bidi="ar-DZ"/>
        </w:rPr>
        <w:t>نادي</w:t>
      </w:r>
      <w:r>
        <w:rPr>
          <w:rFonts w:ascii="Sakkal Majalla" w:hAnsi="Sakkal Majalla" w:cs="Sakkal Majalla"/>
          <w:sz w:val="32"/>
          <w:szCs w:val="32"/>
          <w:rtl/>
          <w:lang w:bidi="ar-DZ"/>
        </w:rPr>
        <w:t>.</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مقــرر رقم 42 مؤرخ في 25 ماي 2023، </w:t>
      </w:r>
      <w:r>
        <w:rPr>
          <w:rFonts w:ascii="Simplified Arabic" w:hAnsi="Simplified Arabic" w:cs="Simplified Arabic"/>
          <w:b/>
          <w:bCs/>
          <w:color w:val="0000FF"/>
          <w:sz w:val="28"/>
          <w:szCs w:val="28"/>
          <w:rtl/>
          <w:lang w:val="fr-FR" w:eastAsia="fr-FR"/>
        </w:rPr>
        <w:t>يتضمن تخصيص مكاتب على مُستوى المقر</w:t>
      </w:r>
      <w:r>
        <w:rPr>
          <w:rFonts w:ascii="Simplified Arabic" w:hAnsi="Simplified Arabic" w:cs="Simplified Arabic"/>
          <w:b/>
          <w:bCs/>
          <w:color w:val="0000FF"/>
          <w:sz w:val="28"/>
          <w:szCs w:val="28"/>
          <w:rtl/>
        </w:rPr>
        <w:t xml:space="preserve"> </w:t>
      </w:r>
      <w:r>
        <w:rPr>
          <w:rFonts w:ascii="Simplified Arabic" w:hAnsi="Simplified Arabic" w:cs="Simplified Arabic"/>
          <w:b/>
          <w:bCs/>
          <w:color w:val="0000FF"/>
          <w:sz w:val="28"/>
          <w:szCs w:val="28"/>
          <w:rtl/>
          <w:lang w:val="fr-FR" w:eastAsia="fr-FR"/>
        </w:rPr>
        <w:t>السابق للديوان الوطني للخدمات الجامعية، الكائن ببن عكنون، لفائدة الإتحادية الوطنية لمُستخدمي قطاع التعليم العالي</w:t>
      </w:r>
    </w:p>
    <w:p w:rsidR="0099542D" w:rsidRDefault="0099542D">
      <w:pPr>
        <w:pStyle w:val="Standard"/>
        <w:tabs>
          <w:tab w:val="left" w:pos="3096"/>
        </w:tabs>
        <w:bidi/>
        <w:spacing w:line="228" w:lineRule="auto"/>
        <w:jc w:val="center"/>
        <w:rPr>
          <w:rFonts w:ascii="Simplified Arabic" w:hAnsi="Simplified Arabic" w:cs="Simplified Arabic"/>
          <w:b/>
          <w:bCs/>
          <w:sz w:val="10"/>
          <w:szCs w:val="10"/>
        </w:rPr>
      </w:pPr>
    </w:p>
    <w:p w:rsidR="0099542D" w:rsidRDefault="00FA2D5A">
      <w:pPr>
        <w:pStyle w:val="Standard"/>
        <w:bidi/>
        <w:spacing w:line="251"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بمُقتضي القانون رقم </w:t>
      </w:r>
      <w:r>
        <w:rPr>
          <w:rFonts w:ascii="Simplified Arabic" w:eastAsia="SimSun" w:hAnsi="Simplified Arabic" w:cs="Simplified Arabic"/>
          <w:color w:val="000000"/>
          <w:sz w:val="28"/>
          <w:szCs w:val="28"/>
          <w:rtl/>
          <w:lang w:eastAsia="fr-FR"/>
        </w:rPr>
        <w:t>90-14</w:t>
      </w:r>
      <w:r>
        <w:rPr>
          <w:rFonts w:ascii="Simplified Arabic" w:eastAsia="SimSun" w:hAnsi="Simplified Arabic" w:cs="Simplified Arabic"/>
          <w:color w:val="000000"/>
          <w:sz w:val="28"/>
          <w:szCs w:val="28"/>
          <w:rtl/>
        </w:rPr>
        <w:t xml:space="preserve"> المؤرّخ في </w:t>
      </w:r>
      <w:r>
        <w:rPr>
          <w:rFonts w:ascii="Simplified Arabic" w:eastAsia="SimSun" w:hAnsi="Simplified Arabic" w:cs="Simplified Arabic"/>
          <w:color w:val="000000"/>
          <w:sz w:val="28"/>
          <w:szCs w:val="28"/>
          <w:rtl/>
          <w:lang w:eastAsia="fr-FR"/>
        </w:rPr>
        <w:t>9</w:t>
      </w:r>
      <w:r>
        <w:rPr>
          <w:rFonts w:ascii="Simplified Arabic" w:eastAsia="SimSun" w:hAnsi="Simplified Arabic" w:cs="Simplified Arabic"/>
          <w:color w:val="000000"/>
          <w:sz w:val="28"/>
          <w:szCs w:val="28"/>
          <w:rtl/>
        </w:rPr>
        <w:t xml:space="preserve"> ذي القعدة عام </w:t>
      </w:r>
      <w:r>
        <w:rPr>
          <w:rFonts w:ascii="Simplified Arabic" w:eastAsia="SimSun" w:hAnsi="Simplified Arabic" w:cs="Simplified Arabic"/>
          <w:color w:val="000000"/>
          <w:sz w:val="28"/>
          <w:szCs w:val="28"/>
          <w:rtl/>
          <w:lang w:eastAsia="fr-FR"/>
        </w:rPr>
        <w:t>1410</w:t>
      </w:r>
      <w:r>
        <w:rPr>
          <w:rFonts w:ascii="Simplified Arabic" w:eastAsia="SimSun" w:hAnsi="Simplified Arabic" w:cs="Simplified Arabic"/>
          <w:color w:val="000000"/>
          <w:sz w:val="28"/>
          <w:szCs w:val="28"/>
          <w:rtl/>
        </w:rPr>
        <w:t xml:space="preserve"> الموافق </w:t>
      </w:r>
      <w:r>
        <w:rPr>
          <w:rFonts w:ascii="Simplified Arabic" w:eastAsia="SimSun" w:hAnsi="Simplified Arabic" w:cs="Simplified Arabic"/>
          <w:color w:val="000000"/>
          <w:sz w:val="28"/>
          <w:szCs w:val="28"/>
          <w:rtl/>
          <w:lang w:eastAsia="fr-FR"/>
        </w:rPr>
        <w:t>2</w:t>
      </w:r>
      <w:r>
        <w:rPr>
          <w:rFonts w:ascii="Simplified Arabic" w:eastAsia="SimSun" w:hAnsi="Simplified Arabic" w:cs="Simplified Arabic"/>
          <w:color w:val="000000"/>
          <w:sz w:val="28"/>
          <w:szCs w:val="28"/>
          <w:rtl/>
        </w:rPr>
        <w:t xml:space="preserve"> يونيو سنة </w:t>
      </w:r>
      <w:r>
        <w:rPr>
          <w:rFonts w:ascii="Simplified Arabic" w:eastAsia="SimSun" w:hAnsi="Simplified Arabic" w:cs="Simplified Arabic"/>
          <w:color w:val="000000"/>
          <w:sz w:val="28"/>
          <w:szCs w:val="28"/>
          <w:rtl/>
          <w:lang w:eastAsia="fr-FR"/>
        </w:rPr>
        <w:t>1990</w:t>
      </w:r>
      <w:r>
        <w:rPr>
          <w:rFonts w:ascii="Simplified Arabic" w:eastAsia="SimSun" w:hAnsi="Simplified Arabic" w:cs="Simplified Arabic"/>
          <w:color w:val="000000"/>
          <w:sz w:val="28"/>
          <w:szCs w:val="28"/>
          <w:rtl/>
        </w:rPr>
        <w:t xml:space="preserve">، والمتعلّق بكيفيات ممارسة الحق النقابي، المعدّل والمتمّم، لاسيما المادة </w:t>
      </w:r>
      <w:r>
        <w:rPr>
          <w:rFonts w:ascii="Simplified Arabic" w:eastAsia="SimSun" w:hAnsi="Simplified Arabic" w:cs="Simplified Arabic"/>
          <w:color w:val="000000"/>
          <w:sz w:val="28"/>
          <w:szCs w:val="28"/>
          <w:rtl/>
          <w:lang w:eastAsia="fr-FR"/>
        </w:rPr>
        <w:t>16</w:t>
      </w:r>
      <w:r>
        <w:rPr>
          <w:rFonts w:ascii="Simplified Arabic" w:eastAsia="SimSun" w:hAnsi="Simplified Arabic" w:cs="Simplified Arabic"/>
          <w:color w:val="000000"/>
          <w:sz w:val="28"/>
          <w:szCs w:val="28"/>
          <w:rtl/>
        </w:rPr>
        <w:t xml:space="preserve"> منه.</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الرئاسي رقم </w:t>
      </w:r>
      <w:r>
        <w:rPr>
          <w:rFonts w:ascii="Simplified Arabic" w:eastAsia="SimSun" w:hAnsi="Simplified Arabic" w:cs="Simplified Arabic"/>
          <w:color w:val="000000"/>
          <w:sz w:val="28"/>
          <w:szCs w:val="28"/>
          <w:rtl/>
          <w:lang w:eastAsia="fr-FR"/>
        </w:rPr>
        <w:t>23-119</w:t>
      </w:r>
      <w:r>
        <w:rPr>
          <w:rFonts w:ascii="Simplified Arabic" w:eastAsia="SimSun" w:hAnsi="Simplified Arabic" w:cs="Simplified Arabic"/>
          <w:color w:val="000000"/>
          <w:sz w:val="28"/>
          <w:szCs w:val="28"/>
          <w:rtl/>
        </w:rPr>
        <w:t xml:space="preserve"> المؤرّخ في </w:t>
      </w:r>
      <w:r>
        <w:rPr>
          <w:rFonts w:ascii="Simplified Arabic" w:eastAsia="SimSun" w:hAnsi="Simplified Arabic" w:cs="Simplified Arabic"/>
          <w:color w:val="000000"/>
          <w:sz w:val="28"/>
          <w:szCs w:val="28"/>
          <w:rtl/>
          <w:lang w:eastAsia="fr-FR"/>
        </w:rPr>
        <w:t xml:space="preserve">23 </w:t>
      </w:r>
      <w:r>
        <w:rPr>
          <w:rFonts w:ascii="Simplified Arabic" w:eastAsia="SimSun" w:hAnsi="Simplified Arabic" w:cs="Simplified Arabic"/>
          <w:color w:val="000000"/>
          <w:sz w:val="28"/>
          <w:szCs w:val="28"/>
          <w:rtl/>
        </w:rPr>
        <w:t xml:space="preserve">شعبان عام </w:t>
      </w:r>
      <w:r>
        <w:rPr>
          <w:rFonts w:ascii="Simplified Arabic" w:eastAsia="SimSun" w:hAnsi="Simplified Arabic" w:cs="Simplified Arabic"/>
          <w:color w:val="000000"/>
          <w:sz w:val="28"/>
          <w:szCs w:val="28"/>
          <w:rtl/>
          <w:lang w:eastAsia="fr-FR"/>
        </w:rPr>
        <w:t>1444</w:t>
      </w:r>
      <w:r>
        <w:rPr>
          <w:rFonts w:ascii="Simplified Arabic" w:eastAsia="SimSun" w:hAnsi="Simplified Arabic" w:cs="Simplified Arabic"/>
          <w:color w:val="000000"/>
          <w:sz w:val="28"/>
          <w:szCs w:val="28"/>
          <w:rtl/>
        </w:rPr>
        <w:t xml:space="preserve"> الموافق </w:t>
      </w:r>
      <w:r>
        <w:rPr>
          <w:rFonts w:ascii="Simplified Arabic" w:eastAsia="SimSun" w:hAnsi="Simplified Arabic" w:cs="Simplified Arabic"/>
          <w:color w:val="000000"/>
          <w:sz w:val="28"/>
          <w:szCs w:val="28"/>
          <w:rtl/>
          <w:lang w:eastAsia="fr-FR"/>
        </w:rPr>
        <w:t>16</w:t>
      </w:r>
      <w:r>
        <w:rPr>
          <w:rFonts w:ascii="Simplified Arabic" w:eastAsia="SimSun" w:hAnsi="Simplified Arabic" w:cs="Simplified Arabic"/>
          <w:color w:val="000000"/>
          <w:sz w:val="28"/>
          <w:szCs w:val="28"/>
          <w:rtl/>
        </w:rPr>
        <w:t xml:space="preserve"> مارس سنة </w:t>
      </w:r>
      <w:r>
        <w:rPr>
          <w:rFonts w:ascii="Simplified Arabic" w:eastAsia="SimSun" w:hAnsi="Simplified Arabic" w:cs="Simplified Arabic"/>
          <w:color w:val="000000"/>
          <w:sz w:val="28"/>
          <w:szCs w:val="28"/>
          <w:rtl/>
          <w:lang w:eastAsia="fr-FR"/>
        </w:rPr>
        <w:t>2023</w:t>
      </w:r>
      <w:r>
        <w:rPr>
          <w:rFonts w:ascii="Simplified Arabic" w:eastAsia="SimSun" w:hAnsi="Simplified Arabic" w:cs="Simplified Arabic"/>
          <w:color w:val="000000"/>
          <w:sz w:val="28"/>
          <w:szCs w:val="28"/>
          <w:rtl/>
        </w:rPr>
        <w:t xml:space="preserve"> والمتضمن تعيين أعضاء الحكومة</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lang w:eastAsia="fr-FR"/>
        </w:rPr>
        <w:t>95-84</w:t>
      </w:r>
      <w:r>
        <w:rPr>
          <w:rFonts w:ascii="Simplified Arabic" w:eastAsia="SimSun" w:hAnsi="Simplified Arabic" w:cs="Simplified Arabic"/>
          <w:color w:val="000000"/>
          <w:sz w:val="28"/>
          <w:szCs w:val="28"/>
          <w:rtl/>
        </w:rPr>
        <w:t xml:space="preserve"> المؤرّخ في </w:t>
      </w:r>
      <w:r>
        <w:rPr>
          <w:rFonts w:ascii="Simplified Arabic" w:eastAsia="SimSun" w:hAnsi="Simplified Arabic" w:cs="Simplified Arabic"/>
          <w:color w:val="000000"/>
          <w:sz w:val="28"/>
          <w:szCs w:val="28"/>
          <w:rtl/>
          <w:lang w:eastAsia="fr-FR"/>
        </w:rPr>
        <w:t>21</w:t>
      </w:r>
      <w:r>
        <w:rPr>
          <w:rFonts w:ascii="Simplified Arabic" w:eastAsia="SimSun" w:hAnsi="Simplified Arabic" w:cs="Simplified Arabic"/>
          <w:color w:val="000000"/>
          <w:sz w:val="28"/>
          <w:szCs w:val="28"/>
          <w:rtl/>
        </w:rPr>
        <w:t xml:space="preserve"> شوال عام </w:t>
      </w:r>
      <w:r>
        <w:rPr>
          <w:rFonts w:ascii="Simplified Arabic" w:eastAsia="SimSun" w:hAnsi="Simplified Arabic" w:cs="Simplified Arabic"/>
          <w:color w:val="000000"/>
          <w:sz w:val="28"/>
          <w:szCs w:val="28"/>
          <w:rtl/>
          <w:lang w:eastAsia="fr-FR"/>
        </w:rPr>
        <w:t>1415</w:t>
      </w:r>
      <w:r>
        <w:rPr>
          <w:rFonts w:ascii="Simplified Arabic" w:eastAsia="SimSun" w:hAnsi="Simplified Arabic" w:cs="Simplified Arabic"/>
          <w:color w:val="000000"/>
          <w:sz w:val="28"/>
          <w:szCs w:val="28"/>
          <w:rtl/>
        </w:rPr>
        <w:t xml:space="preserve"> المُوافق </w:t>
      </w:r>
      <w:r>
        <w:rPr>
          <w:rFonts w:ascii="Simplified Arabic" w:eastAsia="SimSun" w:hAnsi="Simplified Arabic" w:cs="Simplified Arabic"/>
          <w:color w:val="000000"/>
          <w:sz w:val="28"/>
          <w:szCs w:val="28"/>
          <w:rtl/>
          <w:lang w:eastAsia="fr-FR"/>
        </w:rPr>
        <w:t xml:space="preserve">22 </w:t>
      </w:r>
      <w:r>
        <w:rPr>
          <w:rFonts w:ascii="Simplified Arabic" w:eastAsia="SimSun" w:hAnsi="Simplified Arabic" w:cs="Simplified Arabic"/>
          <w:color w:val="000000"/>
          <w:sz w:val="28"/>
          <w:szCs w:val="28"/>
          <w:rtl/>
        </w:rPr>
        <w:t xml:space="preserve">مارس سنة </w:t>
      </w:r>
      <w:r>
        <w:rPr>
          <w:rFonts w:ascii="Simplified Arabic" w:eastAsia="SimSun" w:hAnsi="Simplified Arabic" w:cs="Simplified Arabic"/>
          <w:color w:val="000000"/>
          <w:sz w:val="28"/>
          <w:szCs w:val="28"/>
          <w:rtl/>
          <w:lang w:eastAsia="fr-FR"/>
        </w:rPr>
        <w:t>1995</w:t>
      </w:r>
      <w:r>
        <w:rPr>
          <w:rFonts w:ascii="Simplified Arabic" w:eastAsia="SimSun" w:hAnsi="Simplified Arabic" w:cs="Simplified Arabic"/>
          <w:color w:val="000000"/>
          <w:sz w:val="28"/>
          <w:szCs w:val="28"/>
          <w:rtl/>
        </w:rPr>
        <w:t xml:space="preserve"> والمتضمن إنشاء الديوان الوطني للخدمات الجامعية وتنظيمه وعمله، المُعدل والمُتمم.</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lang w:eastAsia="fr-FR"/>
        </w:rPr>
        <w:t>13-77</w:t>
      </w:r>
      <w:r>
        <w:rPr>
          <w:rFonts w:ascii="Simplified Arabic" w:eastAsia="SimSun" w:hAnsi="Simplified Arabic" w:cs="Simplified Arabic"/>
          <w:color w:val="000000"/>
          <w:sz w:val="28"/>
          <w:szCs w:val="28"/>
          <w:rtl/>
        </w:rPr>
        <w:t xml:space="preserve"> المؤرّخ في </w:t>
      </w:r>
      <w:r>
        <w:rPr>
          <w:rFonts w:ascii="Simplified Arabic" w:eastAsia="SimSun" w:hAnsi="Simplified Arabic" w:cs="Simplified Arabic"/>
          <w:color w:val="000000"/>
          <w:sz w:val="28"/>
          <w:szCs w:val="28"/>
          <w:rtl/>
          <w:lang w:eastAsia="fr-FR"/>
        </w:rPr>
        <w:t>18</w:t>
      </w:r>
      <w:r>
        <w:rPr>
          <w:rFonts w:ascii="Simplified Arabic" w:eastAsia="SimSun" w:hAnsi="Simplified Arabic" w:cs="Simplified Arabic"/>
          <w:color w:val="000000"/>
          <w:sz w:val="28"/>
          <w:szCs w:val="28"/>
          <w:rtl/>
        </w:rPr>
        <w:t xml:space="preserve"> ربيع الأول عام </w:t>
      </w:r>
      <w:r>
        <w:rPr>
          <w:rFonts w:ascii="Simplified Arabic" w:eastAsia="SimSun" w:hAnsi="Simplified Arabic" w:cs="Simplified Arabic"/>
          <w:color w:val="000000"/>
          <w:sz w:val="28"/>
          <w:szCs w:val="28"/>
          <w:rtl/>
          <w:lang w:eastAsia="fr-FR"/>
        </w:rPr>
        <w:t xml:space="preserve">1434 </w:t>
      </w:r>
      <w:r>
        <w:rPr>
          <w:rFonts w:ascii="Simplified Arabic" w:eastAsia="SimSun" w:hAnsi="Simplified Arabic" w:cs="Simplified Arabic"/>
          <w:color w:val="000000"/>
          <w:sz w:val="28"/>
          <w:szCs w:val="28"/>
          <w:rtl/>
        </w:rPr>
        <w:t xml:space="preserve">الموافق </w:t>
      </w:r>
      <w:r>
        <w:rPr>
          <w:rFonts w:ascii="Simplified Arabic" w:eastAsia="SimSun" w:hAnsi="Simplified Arabic" w:cs="Simplified Arabic"/>
          <w:color w:val="000000"/>
          <w:sz w:val="28"/>
          <w:szCs w:val="28"/>
          <w:rtl/>
          <w:lang w:eastAsia="fr-FR"/>
        </w:rPr>
        <w:t>30</w:t>
      </w:r>
      <w:r>
        <w:rPr>
          <w:rFonts w:ascii="Simplified Arabic" w:eastAsia="SimSun" w:hAnsi="Simplified Arabic" w:cs="Simplified Arabic"/>
          <w:color w:val="000000"/>
          <w:sz w:val="28"/>
          <w:szCs w:val="28"/>
          <w:rtl/>
        </w:rPr>
        <w:t xml:space="preserve"> يناير سنة </w:t>
      </w:r>
      <w:r>
        <w:rPr>
          <w:rFonts w:ascii="Simplified Arabic" w:eastAsia="SimSun" w:hAnsi="Simplified Arabic" w:cs="Simplified Arabic"/>
          <w:color w:val="000000"/>
          <w:sz w:val="28"/>
          <w:szCs w:val="28"/>
          <w:rtl/>
          <w:lang w:eastAsia="fr-FR"/>
        </w:rPr>
        <w:t>2013</w:t>
      </w:r>
      <w:r>
        <w:rPr>
          <w:rFonts w:ascii="Simplified Arabic" w:eastAsia="SimSun" w:hAnsi="Simplified Arabic" w:cs="Simplified Arabic"/>
          <w:color w:val="000000"/>
          <w:sz w:val="28"/>
          <w:szCs w:val="28"/>
          <w:rtl/>
        </w:rPr>
        <w:t xml:space="preserve"> الذي يحدد صلاحيات وزير التعليم العالي والبحث العلمي.</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المرسوم التنفيذي رقم </w:t>
      </w:r>
      <w:r>
        <w:rPr>
          <w:rFonts w:ascii="Simplified Arabic" w:eastAsia="SimSun" w:hAnsi="Simplified Arabic" w:cs="Simplified Arabic"/>
          <w:color w:val="000000"/>
          <w:sz w:val="28"/>
          <w:szCs w:val="28"/>
          <w:rtl/>
          <w:lang w:eastAsia="fr-FR"/>
        </w:rPr>
        <w:t xml:space="preserve">13-78 </w:t>
      </w:r>
      <w:r>
        <w:rPr>
          <w:rFonts w:ascii="Simplified Arabic" w:eastAsia="SimSun" w:hAnsi="Simplified Arabic" w:cs="Simplified Arabic"/>
          <w:color w:val="000000"/>
          <w:sz w:val="28"/>
          <w:szCs w:val="28"/>
          <w:rtl/>
        </w:rPr>
        <w:t xml:space="preserve">المؤرخ في </w:t>
      </w:r>
      <w:r>
        <w:rPr>
          <w:rFonts w:ascii="Simplified Arabic" w:eastAsia="SimSun" w:hAnsi="Simplified Arabic" w:cs="Simplified Arabic"/>
          <w:color w:val="000000"/>
          <w:sz w:val="28"/>
          <w:szCs w:val="28"/>
          <w:rtl/>
          <w:lang w:eastAsia="fr-FR"/>
        </w:rPr>
        <w:t>18</w:t>
      </w:r>
      <w:r>
        <w:rPr>
          <w:rFonts w:ascii="Simplified Arabic" w:eastAsia="SimSun" w:hAnsi="Simplified Arabic" w:cs="Simplified Arabic"/>
          <w:color w:val="000000"/>
          <w:sz w:val="28"/>
          <w:szCs w:val="28"/>
          <w:rtl/>
        </w:rPr>
        <w:t xml:space="preserve"> ربيع الأول عام </w:t>
      </w:r>
      <w:r>
        <w:rPr>
          <w:rFonts w:ascii="Simplified Arabic" w:eastAsia="SimSun" w:hAnsi="Simplified Arabic" w:cs="Simplified Arabic"/>
          <w:color w:val="000000"/>
          <w:sz w:val="28"/>
          <w:szCs w:val="28"/>
          <w:rtl/>
          <w:lang w:eastAsia="fr-FR"/>
        </w:rPr>
        <w:t>1434</w:t>
      </w:r>
      <w:r>
        <w:rPr>
          <w:rFonts w:ascii="Simplified Arabic" w:eastAsia="SimSun" w:hAnsi="Simplified Arabic" w:cs="Simplified Arabic"/>
          <w:color w:val="000000"/>
          <w:sz w:val="28"/>
          <w:szCs w:val="28"/>
          <w:rtl/>
        </w:rPr>
        <w:t xml:space="preserve"> المُوافق </w:t>
      </w:r>
      <w:r>
        <w:rPr>
          <w:rFonts w:ascii="Simplified Arabic" w:eastAsia="SimSun" w:hAnsi="Simplified Arabic" w:cs="Simplified Arabic"/>
          <w:color w:val="000000"/>
          <w:sz w:val="28"/>
          <w:szCs w:val="28"/>
          <w:rtl/>
          <w:lang w:eastAsia="fr-FR"/>
        </w:rPr>
        <w:t>30</w:t>
      </w:r>
      <w:r>
        <w:rPr>
          <w:rFonts w:ascii="Simplified Arabic" w:eastAsia="SimSun" w:hAnsi="Simplified Arabic" w:cs="Simplified Arabic"/>
          <w:color w:val="000000"/>
          <w:sz w:val="28"/>
          <w:szCs w:val="28"/>
          <w:rtl/>
        </w:rPr>
        <w:t xml:space="preserve"> يناير سنة </w:t>
      </w:r>
      <w:r>
        <w:rPr>
          <w:rFonts w:ascii="Simplified Arabic" w:eastAsia="SimSun" w:hAnsi="Simplified Arabic" w:cs="Simplified Arabic"/>
          <w:color w:val="000000"/>
          <w:sz w:val="28"/>
          <w:szCs w:val="28"/>
          <w:rtl/>
          <w:lang w:eastAsia="fr-FR"/>
        </w:rPr>
        <w:t>2013</w:t>
      </w:r>
      <w:r>
        <w:rPr>
          <w:rFonts w:ascii="Simplified Arabic" w:eastAsia="SimSun" w:hAnsi="Simplified Arabic" w:cs="Simplified Arabic"/>
          <w:color w:val="000000"/>
          <w:sz w:val="28"/>
          <w:szCs w:val="28"/>
          <w:rtl/>
        </w:rPr>
        <w:t xml:space="preserve"> والمتضمن تنظيم الإدارة المركزية في وزارة التعل</w:t>
      </w:r>
      <w:r>
        <w:rPr>
          <w:rFonts w:ascii="Simplified Arabic" w:eastAsia="SimSun" w:hAnsi="Simplified Arabic" w:cs="Simplified Arabic"/>
          <w:color w:val="000000"/>
          <w:sz w:val="28"/>
          <w:szCs w:val="28"/>
          <w:rtl/>
        </w:rPr>
        <w:t>يم العالي والبحث العلمي،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القرار الوزاري المشترك المؤرّخ في </w:t>
      </w:r>
      <w:r>
        <w:rPr>
          <w:rFonts w:ascii="Simplified Arabic" w:eastAsia="SimSun" w:hAnsi="Simplified Arabic" w:cs="Simplified Arabic"/>
          <w:color w:val="000000"/>
          <w:sz w:val="28"/>
          <w:szCs w:val="28"/>
          <w:rtl/>
          <w:lang w:eastAsia="fr-FR"/>
        </w:rPr>
        <w:t>10</w:t>
      </w:r>
      <w:r>
        <w:rPr>
          <w:rFonts w:ascii="Simplified Arabic" w:eastAsia="SimSun" w:hAnsi="Simplified Arabic" w:cs="Simplified Arabic"/>
          <w:color w:val="000000"/>
          <w:sz w:val="28"/>
          <w:szCs w:val="28"/>
          <w:rtl/>
        </w:rPr>
        <w:t xml:space="preserve"> ذي القعدة عام </w:t>
      </w:r>
      <w:r>
        <w:rPr>
          <w:rFonts w:ascii="Simplified Arabic" w:eastAsia="SimSun" w:hAnsi="Simplified Arabic" w:cs="Simplified Arabic"/>
          <w:color w:val="000000"/>
          <w:sz w:val="28"/>
          <w:szCs w:val="28"/>
          <w:rtl/>
          <w:lang w:eastAsia="fr-FR"/>
        </w:rPr>
        <w:t>1425</w:t>
      </w:r>
      <w:r>
        <w:rPr>
          <w:rFonts w:ascii="Simplified Arabic" w:eastAsia="SimSun" w:hAnsi="Simplified Arabic" w:cs="Simplified Arabic"/>
          <w:color w:val="000000"/>
          <w:sz w:val="28"/>
          <w:szCs w:val="28"/>
          <w:rtl/>
        </w:rPr>
        <w:t xml:space="preserve"> الموافق </w:t>
      </w:r>
      <w:r>
        <w:rPr>
          <w:rFonts w:ascii="Simplified Arabic" w:eastAsia="SimSun" w:hAnsi="Simplified Arabic" w:cs="Simplified Arabic"/>
          <w:color w:val="000000"/>
          <w:sz w:val="28"/>
          <w:szCs w:val="28"/>
          <w:rtl/>
          <w:lang w:eastAsia="fr-FR"/>
        </w:rPr>
        <w:t>22</w:t>
      </w:r>
      <w:r>
        <w:rPr>
          <w:rFonts w:ascii="Simplified Arabic" w:eastAsia="SimSun" w:hAnsi="Simplified Arabic" w:cs="Simplified Arabic"/>
          <w:color w:val="000000"/>
          <w:sz w:val="28"/>
          <w:szCs w:val="28"/>
          <w:rtl/>
        </w:rPr>
        <w:t xml:space="preserve"> ديسمبر سنة </w:t>
      </w:r>
      <w:r>
        <w:rPr>
          <w:rFonts w:ascii="Simplified Arabic" w:eastAsia="SimSun" w:hAnsi="Simplified Arabic" w:cs="Simplified Arabic"/>
          <w:color w:val="000000"/>
          <w:sz w:val="28"/>
          <w:szCs w:val="28"/>
          <w:rtl/>
          <w:lang w:eastAsia="fr-FR"/>
        </w:rPr>
        <w:t>2004</w:t>
      </w:r>
      <w:r>
        <w:rPr>
          <w:rFonts w:ascii="Simplified Arabic" w:eastAsia="SimSun" w:hAnsi="Simplified Arabic" w:cs="Simplified Arabic"/>
          <w:color w:val="000000"/>
          <w:sz w:val="28"/>
          <w:szCs w:val="28"/>
          <w:rtl/>
        </w:rPr>
        <w:t>، المتضمن إنشاء مديريات الخدمات الجامعية وتحديد مقرها وقائمة الإقامات الجامعية التابعة لها ومشتملاتها، المعدل.</w:t>
      </w:r>
    </w:p>
    <w:p w:rsidR="0099542D" w:rsidRDefault="00FA2D5A">
      <w:pPr>
        <w:pStyle w:val="Standard"/>
        <w:numPr>
          <w:ilvl w:val="0"/>
          <w:numId w:val="17"/>
        </w:numPr>
        <w:bidi/>
        <w:ind w:left="198" w:hanging="198"/>
        <w:jc w:val="both"/>
      </w:pPr>
      <w:r>
        <w:rPr>
          <w:rFonts w:ascii="Simplified Arabic" w:eastAsia="SimSun" w:hAnsi="Simplified Arabic" w:cs="Simplified Arabic"/>
          <w:color w:val="000000"/>
          <w:sz w:val="28"/>
          <w:szCs w:val="28"/>
          <w:rtl/>
        </w:rPr>
        <w:t xml:space="preserve">وبمُقتضى المُقرر رقم </w:t>
      </w:r>
      <w:r>
        <w:rPr>
          <w:rFonts w:ascii="Simplified Arabic" w:eastAsia="SimSun" w:hAnsi="Simplified Arabic" w:cs="Simplified Arabic"/>
          <w:color w:val="000000"/>
          <w:sz w:val="28"/>
          <w:szCs w:val="28"/>
          <w:rtl/>
          <w:lang w:eastAsia="fr-FR"/>
        </w:rPr>
        <w:t>03</w:t>
      </w:r>
      <w:r>
        <w:rPr>
          <w:rFonts w:ascii="Simplified Arabic" w:eastAsia="SimSun" w:hAnsi="Simplified Arabic" w:cs="Simplified Arabic"/>
          <w:color w:val="000000"/>
          <w:sz w:val="28"/>
          <w:szCs w:val="28"/>
          <w:rtl/>
        </w:rPr>
        <w:t xml:space="preserve"> المؤرّخ في </w:t>
      </w:r>
      <w:r>
        <w:rPr>
          <w:rFonts w:ascii="Simplified Arabic" w:eastAsia="SimSun" w:hAnsi="Simplified Arabic" w:cs="Simplified Arabic"/>
          <w:color w:val="000000"/>
          <w:sz w:val="28"/>
          <w:szCs w:val="28"/>
          <w:rtl/>
          <w:lang w:eastAsia="fr-FR"/>
        </w:rPr>
        <w:t>20</w:t>
      </w:r>
      <w:r>
        <w:rPr>
          <w:rFonts w:ascii="Simplified Arabic" w:eastAsia="SimSun" w:hAnsi="Simplified Arabic" w:cs="Simplified Arabic"/>
          <w:color w:val="000000"/>
          <w:sz w:val="28"/>
          <w:szCs w:val="28"/>
          <w:rtl/>
        </w:rPr>
        <w:t xml:space="preserve"> ماي سنة </w:t>
      </w:r>
      <w:r>
        <w:rPr>
          <w:rFonts w:ascii="Simplified Arabic" w:eastAsia="SimSun" w:hAnsi="Simplified Arabic" w:cs="Simplified Arabic"/>
          <w:color w:val="000000"/>
          <w:sz w:val="28"/>
          <w:szCs w:val="28"/>
          <w:rtl/>
          <w:lang w:eastAsia="fr-FR"/>
        </w:rPr>
        <w:t>2021</w:t>
      </w:r>
      <w:r>
        <w:rPr>
          <w:rFonts w:ascii="Simplified Arabic" w:eastAsia="SimSun" w:hAnsi="Simplified Arabic" w:cs="Simplified Arabic"/>
          <w:color w:val="000000"/>
          <w:sz w:val="28"/>
          <w:szCs w:val="28"/>
          <w:rtl/>
        </w:rPr>
        <w:t xml:space="preserve"> المتضمن وضع المكتب المُخصص لإدارة مجلة كُلية العلوم الإنسانية جامعة الجزائر</w:t>
      </w:r>
      <w:r>
        <w:rPr>
          <w:rFonts w:ascii="Simplified Arabic" w:eastAsia="SimSun" w:hAnsi="Simplified Arabic" w:cs="Simplified Arabic"/>
          <w:color w:val="000000"/>
          <w:sz w:val="28"/>
          <w:szCs w:val="28"/>
          <w:rtl/>
          <w:lang w:eastAsia="fr-FR"/>
        </w:rPr>
        <w:t>2</w:t>
      </w:r>
      <w:r>
        <w:rPr>
          <w:rFonts w:ascii="Simplified Arabic" w:eastAsia="SimSun" w:hAnsi="Simplified Arabic" w:cs="Simplified Arabic"/>
          <w:color w:val="000000"/>
          <w:sz w:val="28"/>
          <w:szCs w:val="28"/>
          <w:rtl/>
        </w:rPr>
        <w:t>، تحت تصرف الإتحادية الوطنية لمُستخدمي قطاع التعليم العالي</w:t>
      </w:r>
      <w:r>
        <w:rPr>
          <w:rFonts w:ascii="Simplified Arabic" w:eastAsia="SimSun" w:hAnsi="Simplified Arabic" w:cs="Simplified Arabic"/>
          <w:color w:val="000000"/>
          <w:sz w:val="28"/>
          <w:szCs w:val="28"/>
          <w:rtl/>
          <w:lang w:eastAsia="fr-FR"/>
        </w:rPr>
        <w:t>.</w:t>
      </w:r>
    </w:p>
    <w:p w:rsidR="0099542D" w:rsidRDefault="0099542D">
      <w:pPr>
        <w:pStyle w:val="Standard"/>
        <w:tabs>
          <w:tab w:val="right" w:pos="538"/>
          <w:tab w:val="left" w:pos="1777"/>
        </w:tabs>
        <w:bidi/>
        <w:spacing w:line="360" w:lineRule="auto"/>
        <w:ind w:right="-113"/>
        <w:jc w:val="both"/>
        <w:rPr>
          <w:rFonts w:ascii="Sakkal Majalla" w:hAnsi="Sakkal Majalla" w:cs="Sakkal Majalla"/>
          <w:b/>
          <w:bCs/>
          <w:sz w:val="4"/>
          <w:szCs w:val="4"/>
          <w:lang w:val="fr-FR" w:eastAsia="fr-FR" w:bidi="ar-DZ"/>
        </w:rPr>
      </w:pPr>
    </w:p>
    <w:p w:rsidR="0099542D" w:rsidRDefault="00FA2D5A">
      <w:pPr>
        <w:pStyle w:val="Standard"/>
        <w:bidi/>
        <w:spacing w:line="251"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360" w:lineRule="auto"/>
        <w:jc w:val="both"/>
        <w:rPr>
          <w:rFonts w:cs="AL-Mateen"/>
          <w:sz w:val="2"/>
          <w:szCs w:val="2"/>
          <w:lang w:eastAsia="fr-FR" w:bidi="ar-DZ"/>
        </w:rPr>
      </w:pPr>
    </w:p>
    <w:p w:rsidR="0099542D" w:rsidRDefault="00FA2D5A">
      <w:pPr>
        <w:pStyle w:val="Standard"/>
        <w:bidi/>
        <w:spacing w:line="251"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توضع بعض المكاتب المُتواجدة على مُستوى المقر السابق للديوان </w:t>
      </w:r>
      <w:r>
        <w:rPr>
          <w:rFonts w:ascii="Simplified Arabic" w:hAnsi="Simplified Arabic" w:cs="Simplified Arabic"/>
          <w:color w:val="000000"/>
          <w:sz w:val="28"/>
          <w:szCs w:val="28"/>
          <w:rtl/>
        </w:rPr>
        <w:t xml:space="preserve">الوطني للخدمات الجامعية، الكائن ببن عكنون، تحت تصرف الإتحادية الوطنية لمُستخدمي قطاع التعليم العالي، التابعة للنقابة الوطنية المستقلة لمستخدمي الإدارة العمومية </w:t>
      </w:r>
      <w:r>
        <w:rPr>
          <w:rFonts w:ascii="Simplified Arabic" w:hAnsi="Simplified Arabic" w:cs="Simplified Arabic"/>
          <w:color w:val="000000"/>
          <w:sz w:val="28"/>
          <w:szCs w:val="28"/>
        </w:rPr>
        <w:t>SNAPAP</w:t>
      </w:r>
      <w:r>
        <w:rPr>
          <w:rFonts w:ascii="Simplified Arabic" w:hAnsi="Simplified Arabic" w:cs="Simplified Arabic"/>
          <w:color w:val="000000"/>
          <w:sz w:val="28"/>
          <w:szCs w:val="28"/>
          <w:rtl/>
        </w:rPr>
        <w:t>، كما هو محدد في ملحق هذا المقرر.</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تُلغى أحكام المُقرر رقم 03 المؤرّخ في 20 ماي سنة 2021 المتضمن وضع المكتب المُخصص لإدارة مجلة كُلية العلوم الإنسانية جامعة الجزائر2، تحت تصرف الإتحادية الوطنية لمُستخدمي قطاع التعليم العالي.</w:t>
      </w:r>
    </w:p>
    <w:p w:rsidR="0099542D" w:rsidRDefault="00FA2D5A">
      <w:pPr>
        <w:pStyle w:val="Standard"/>
        <w:bidi/>
        <w:spacing w:line="251"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مدير المالية، ومدير الوسائل والممتلكات وال</w:t>
      </w:r>
      <w:r>
        <w:rPr>
          <w:rFonts w:ascii="Simplified Arabic" w:hAnsi="Simplified Arabic" w:cs="Simplified Arabic"/>
          <w:color w:val="000000"/>
          <w:sz w:val="28"/>
          <w:szCs w:val="28"/>
          <w:rtl/>
        </w:rPr>
        <w:t>عقود بالإدارة المركزية لوزارة التعليم العالي والبحث العلمي، والمُدير العام للديوان الوطني للخدمات الجامعية، كل فيما يخصه، بتنفيذ هذا المقرر الذي سينشر في النشرة الرسمية للتعليم العالي والبحث 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25 ماي 2023</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 xml:space="preserve">ع/وزير التعليم العالي والبحث </w:t>
      </w:r>
      <w:r>
        <w:rPr>
          <w:rFonts w:ascii="Simplified Arabic" w:hAnsi="Simplified Arabic" w:cs="Simplified Arabic"/>
          <w:b/>
          <w:bCs/>
          <w:color w:val="000000"/>
          <w:sz w:val="20"/>
          <w:szCs w:val="20"/>
          <w:rtl/>
          <w:lang w:bidi="ar-DZ"/>
        </w:rPr>
        <w:t>العلمي</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8" w:lineRule="auto"/>
        <w:jc w:val="center"/>
        <w:outlineLvl w:val="0"/>
      </w:pPr>
      <w:r>
        <w:rPr>
          <w:rFonts w:ascii="Simplified Arabic" w:hAnsi="Simplified Arabic" w:cs="Simplified Arabic"/>
          <w:color w:val="000000"/>
          <w:sz w:val="16"/>
          <w:szCs w:val="16"/>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ind w:left="-2"/>
        <w:jc w:val="center"/>
      </w:pPr>
      <w:r>
        <w:rPr>
          <w:rFonts w:ascii="Simplified Arabic" w:hAnsi="Simplified Arabic" w:cs="Simplified Arabic"/>
          <w:b/>
          <w:bCs/>
          <w:color w:val="000000"/>
          <w:shd w:val="clear" w:color="auto" w:fill="C0C0C0"/>
          <w:rtl/>
          <w:lang w:bidi="ar-DZ"/>
        </w:rPr>
        <w:t>مُـلـــحق بالمُقرر رقم 42 المؤرّخ في 25 ماي 2023</w:t>
      </w:r>
    </w:p>
    <w:p w:rsidR="0099542D" w:rsidRDefault="0099542D">
      <w:pPr>
        <w:pStyle w:val="Standard"/>
        <w:bidi/>
        <w:jc w:val="right"/>
        <w:rPr>
          <w:rFonts w:ascii="Simplified Arabic" w:hAnsi="Simplified Arabic" w:cs="Simplified Arabic"/>
          <w:sz w:val="12"/>
          <w:szCs w:val="12"/>
          <w:lang w:bidi="ar-DZ"/>
        </w:rPr>
      </w:pPr>
    </w:p>
    <w:p w:rsidR="0099542D" w:rsidRDefault="00FA2D5A">
      <w:pPr>
        <w:pStyle w:val="Standard"/>
        <w:bidi/>
        <w:jc w:val="both"/>
      </w:pPr>
      <w:r>
        <w:rPr>
          <w:rFonts w:ascii="Simplified Arabic" w:hAnsi="Simplified Arabic" w:cs="Simplified Arabic"/>
          <w:b/>
          <w:bCs/>
          <w:color w:val="000000"/>
          <w:sz w:val="28"/>
          <w:szCs w:val="28"/>
          <w:rtl/>
        </w:rPr>
        <w:t>يتضمن تخصيص مكاتب على مُستوى المقر السابق ل</w:t>
      </w:r>
      <w:r>
        <w:rPr>
          <w:rFonts w:ascii="Simplified Arabic" w:hAnsi="Simplified Arabic" w:cs="Simplified Arabic"/>
          <w:b/>
          <w:bCs/>
          <w:color w:val="000000"/>
          <w:sz w:val="28"/>
          <w:szCs w:val="28"/>
          <w:rtl/>
        </w:rPr>
        <w:t xml:space="preserve">لديوان الوطني للخدمات الجامعية الكائن ببن عكنون، لفائدة الإتحادية الوطنية لمستخدمي قطاع التعليم العالي </w:t>
      </w:r>
      <w:r>
        <w:rPr>
          <w:rFonts w:ascii="Simplified Arabic" w:hAnsi="Simplified Arabic" w:cs="Simplified Arabic"/>
          <w:b/>
          <w:bCs/>
          <w:color w:val="000000"/>
          <w:sz w:val="28"/>
          <w:szCs w:val="28"/>
        </w:rPr>
        <w:t>SNAPAP</w:t>
      </w:r>
      <w:r>
        <w:rPr>
          <w:rFonts w:ascii="Simplified Arabic" w:hAnsi="Simplified Arabic" w:cs="Simplified Arabic"/>
          <w:b/>
          <w:bCs/>
          <w:color w:val="000000"/>
          <w:sz w:val="28"/>
          <w:szCs w:val="28"/>
          <w:rtl/>
        </w:rPr>
        <w:t>.</w:t>
      </w:r>
    </w:p>
    <w:p w:rsidR="0099542D" w:rsidRDefault="0099542D">
      <w:pPr>
        <w:pStyle w:val="Standard"/>
        <w:bidi/>
        <w:jc w:val="right"/>
        <w:rPr>
          <w:rFonts w:ascii="Simplified Arabic" w:hAnsi="Simplified Arabic" w:cs="Simplified Arabic"/>
          <w:color w:val="000000"/>
          <w:sz w:val="4"/>
          <w:szCs w:val="4"/>
        </w:rPr>
      </w:pPr>
    </w:p>
    <w:p w:rsidR="0099542D" w:rsidRDefault="00FA2D5A">
      <w:pPr>
        <w:pStyle w:val="Standard"/>
        <w:bidi/>
        <w:jc w:val="right"/>
      </w:pPr>
      <w:r>
        <w:rPr>
          <w:rFonts w:ascii="Simplified Arabic" w:hAnsi="Simplified Arabic" w:cs="Simplified Arabic"/>
          <w:color w:val="000000"/>
          <w:sz w:val="28"/>
          <w:szCs w:val="28"/>
          <w:rtl/>
        </w:rPr>
        <w:t xml:space="preserve"> تتربع  المكاتب المُتواجدة على مُستوى المقر السابق للديوان الوطني للخدمات الجامعية، الكائن ببن عكنون، ولاية الجزائر، الموضوعة تحت تصرف الإتحادية</w:t>
      </w:r>
      <w:r>
        <w:rPr>
          <w:rFonts w:ascii="Simplified Arabic" w:hAnsi="Simplified Arabic" w:cs="Simplified Arabic"/>
          <w:color w:val="000000"/>
          <w:sz w:val="28"/>
          <w:szCs w:val="28"/>
          <w:rtl/>
        </w:rPr>
        <w:t xml:space="preserve"> الوطنية للتعليم العالي والبحث العلمي، التابعة للنقابة الوطنية المستقلة لمستخدمي الإدارة العمومية، على مساحة إجمالية تقدر بـ 70م</w:t>
      </w:r>
      <w:r>
        <w:rPr>
          <w:rFonts w:ascii="Simplified Arabic" w:hAnsi="Simplified Arabic" w:cs="Simplified Arabic"/>
          <w:color w:val="000000"/>
          <w:sz w:val="28"/>
          <w:szCs w:val="28"/>
          <w:vertAlign w:val="superscript"/>
          <w:rtl/>
        </w:rPr>
        <w:t>2</w:t>
      </w:r>
    </w:p>
    <w:p w:rsidR="0099542D" w:rsidRDefault="00FA2D5A">
      <w:pPr>
        <w:pStyle w:val="Standard"/>
        <w:bidi/>
        <w:jc w:val="right"/>
      </w:pPr>
      <w:r>
        <w:rPr>
          <w:rFonts w:ascii="Simplified Arabic" w:hAnsi="Simplified Arabic" w:cs="Simplified Arabic"/>
          <w:color w:val="000000"/>
          <w:sz w:val="28"/>
          <w:szCs w:val="28"/>
          <w:rtl/>
        </w:rPr>
        <w:t>ويبلغ عددها  ثلاثة 03 مكاتب مع أمانة ودورة المياه.</w:t>
      </w:r>
    </w:p>
    <w:p w:rsidR="0099542D" w:rsidRDefault="00FA2D5A">
      <w:pPr>
        <w:pStyle w:val="Standard"/>
        <w:bidi/>
        <w:spacing w:line="228" w:lineRule="auto"/>
        <w:ind w:left="-2"/>
        <w:jc w:val="center"/>
      </w:pP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w:t>
      </w:r>
      <w:r>
        <w:rPr>
          <w:rFonts w:ascii="Simplified Arabic" w:hAnsi="Simplified Arabic" w:cs="Simplified Arabic"/>
          <w:color w:val="000000"/>
          <w:sz w:val="14"/>
          <w:szCs w:val="14"/>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 xml:space="preserve">مقــرر رقم 65 مؤرخ في 27 جوان 2023، </w:t>
      </w:r>
      <w:r>
        <w:rPr>
          <w:rFonts w:ascii="Simplified Arabic" w:hAnsi="Simplified Arabic" w:cs="Simplified Arabic"/>
          <w:b/>
          <w:bCs/>
          <w:color w:val="0000FF"/>
          <w:sz w:val="28"/>
          <w:szCs w:val="28"/>
          <w:rtl/>
          <w:lang w:eastAsia="fr-FR"/>
        </w:rPr>
        <w:t>يتضمن وضع المكتب المخصص لإدارة مجلة كلية العلوم الإنسانية لجامعة الجزائر2</w:t>
      </w:r>
      <w:r>
        <w:rPr>
          <w:rFonts w:ascii="Simplified Arabic" w:hAnsi="Simplified Arabic" w:cs="Simplified Arabic"/>
          <w:b/>
          <w:bCs/>
          <w:color w:val="0000FF"/>
          <w:sz w:val="28"/>
          <w:szCs w:val="28"/>
          <w:rtl/>
        </w:rPr>
        <w:t>،</w:t>
      </w:r>
      <w:r>
        <w:rPr>
          <w:rFonts w:ascii="Simplified Arabic" w:hAnsi="Simplified Arabic" w:cs="Simplified Arabic"/>
          <w:b/>
          <w:bCs/>
          <w:color w:val="0000FF"/>
          <w:sz w:val="28"/>
          <w:szCs w:val="28"/>
          <w:rtl/>
          <w:lang w:eastAsia="fr-FR"/>
        </w:rPr>
        <w:t xml:space="preserve"> تحت تصرف المكتب الوطني للتحالف من أجل التجديد الطلابي الوطني</w:t>
      </w:r>
    </w:p>
    <w:p w:rsidR="0099542D" w:rsidRDefault="0099542D">
      <w:pPr>
        <w:pStyle w:val="Standard"/>
        <w:tabs>
          <w:tab w:val="left" w:pos="3096"/>
        </w:tabs>
        <w:bidi/>
        <w:spacing w:line="228" w:lineRule="auto"/>
        <w:jc w:val="center"/>
        <w:rPr>
          <w:rFonts w:ascii="Simplified Arabic" w:hAnsi="Simplified Arabic" w:cs="Simplified Arabic"/>
          <w:b/>
          <w:bCs/>
          <w:sz w:val="4"/>
          <w:szCs w:val="4"/>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lang w:eastAsia="fr-FR"/>
        </w:rPr>
        <w:t>بمُقتضى القانون رقم 90-14 المؤرّخ في 9 ذي ال</w:t>
      </w:r>
      <w:r>
        <w:rPr>
          <w:rFonts w:ascii="Simplified Arabic" w:eastAsia="SimSun" w:hAnsi="Simplified Arabic" w:cs="Simplified Arabic"/>
          <w:color w:val="000000"/>
          <w:sz w:val="28"/>
          <w:szCs w:val="28"/>
          <w:rtl/>
          <w:lang w:eastAsia="fr-FR"/>
        </w:rPr>
        <w:t>قعدة عام 1410 الموافق 2 يونيو سنة 1990 والمُتعلق بكيفيات ممارسة الحق النقابي، المعدل والمتمم، لا سيما المادّة 16 منه</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lang w:eastAsia="fr-FR"/>
        </w:rPr>
        <w:t>وبمُقتضى المرسوم الرئاسي رقم 23-119 المؤرّخ في 23 شعبان عام 1444 الموافق 16 مارس سنة 2023 والمتضمن تعيين أعضاء الحكومة</w:t>
      </w:r>
      <w:r>
        <w:rPr>
          <w:rFonts w:ascii="Simplified Arabic" w:eastAsia="SimSun" w:hAnsi="Simplified Arabic" w:cs="Simplified Arabic"/>
          <w:color w:val="000000"/>
          <w:sz w:val="28"/>
          <w:szCs w:val="28"/>
          <w:rtl/>
        </w:rPr>
        <w:t>.</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lang w:eastAsia="fr-FR"/>
        </w:rPr>
        <w:t>وبمُقتضى المرسوم ا</w:t>
      </w:r>
      <w:r>
        <w:rPr>
          <w:rFonts w:ascii="Simplified Arabic" w:eastAsia="SimSun" w:hAnsi="Simplified Arabic" w:cs="Simplified Arabic"/>
          <w:color w:val="000000"/>
          <w:sz w:val="28"/>
          <w:szCs w:val="28"/>
          <w:rtl/>
          <w:lang w:eastAsia="fr-FR"/>
        </w:rPr>
        <w:t>لتنفيذي رقم 09-340 المُؤرخ في 3 ذي القعدة عام 1430 المٌوافق 22 أكتوبر سنة 2009 والمتض</w:t>
      </w:r>
      <w:r>
        <w:rPr>
          <w:rFonts w:ascii="Simplified Arabic" w:eastAsia="SimSun" w:hAnsi="Simplified Arabic" w:cs="Simplified Arabic"/>
          <w:color w:val="000000"/>
          <w:sz w:val="28"/>
          <w:szCs w:val="28"/>
          <w:rtl/>
        </w:rPr>
        <w:t>من إنشاء جامعة الجزائر2، المعدل.</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lang w:eastAsia="fr-FR"/>
        </w:rPr>
        <w:t>وبمُقتضى المرسوم التنفيذي رقم 13-77 المؤرّخ في 18 ربيع الأول عام 1434 الموافق 30 يناير سنة 2013 والذي يحدّد صلاحيات وز</w:t>
      </w:r>
      <w:r>
        <w:rPr>
          <w:rFonts w:ascii="Simplified Arabic" w:eastAsia="SimSun" w:hAnsi="Simplified Arabic" w:cs="Simplified Arabic"/>
          <w:color w:val="000000"/>
          <w:sz w:val="28"/>
          <w:szCs w:val="28"/>
          <w:rtl/>
        </w:rPr>
        <w:t>ير التعليم العالي وا</w:t>
      </w:r>
      <w:r>
        <w:rPr>
          <w:rFonts w:ascii="Simplified Arabic" w:eastAsia="SimSun" w:hAnsi="Simplified Arabic" w:cs="Simplified Arabic"/>
          <w:color w:val="000000"/>
          <w:sz w:val="28"/>
          <w:szCs w:val="28"/>
          <w:rtl/>
        </w:rPr>
        <w:t>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lang w:eastAsia="fr-FR"/>
        </w:rPr>
        <w:t>وبمُقتضى المرسوم التنفيذي رقم 21-134 المؤرّخ في 24 شعبان عام 1442 المُوافق 7 أبريل سنة 2021 والمتضمن تنظيم الإدارة المركزية لوزار</w:t>
      </w:r>
      <w:r>
        <w:rPr>
          <w:rFonts w:ascii="Simplified Arabic" w:eastAsia="SimSun" w:hAnsi="Simplified Arabic" w:cs="Simplified Arabic"/>
          <w:color w:val="000000"/>
          <w:sz w:val="28"/>
          <w:szCs w:val="28"/>
          <w:rtl/>
        </w:rPr>
        <w:t>ة التعليم العالي والبحث العلمي.</w:t>
      </w:r>
    </w:p>
    <w:p w:rsidR="0099542D" w:rsidRDefault="0099542D">
      <w:pPr>
        <w:pStyle w:val="Standard"/>
        <w:bidi/>
        <w:spacing w:line="220" w:lineRule="auto"/>
        <w:jc w:val="center"/>
        <w:rPr>
          <w:rFonts w:ascii="Simplified Arabic" w:eastAsia="Calibri" w:hAnsi="Simplified Arabic" w:cs="Simplified Arabic"/>
          <w:b/>
          <w:bCs/>
          <w:sz w:val="4"/>
          <w:szCs w:val="4"/>
          <w:lang w:bidi="ar-DZ"/>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jc w:val="center"/>
        <w:rPr>
          <w:rFonts w:ascii="Simplified Arabic" w:hAnsi="Simplified Arabic" w:cs="Simplified Arabic"/>
          <w:b/>
          <w:bCs/>
          <w:sz w:val="2"/>
          <w:szCs w:val="2"/>
          <w:lang w:bidi="ar-DZ"/>
        </w:rPr>
      </w:pP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المقرر إلى وضع المكتب المخصص لإدارة </w:t>
      </w:r>
      <w:r>
        <w:rPr>
          <w:rFonts w:ascii="Simplified Arabic" w:hAnsi="Simplified Arabic" w:cs="Simplified Arabic"/>
          <w:color w:val="000000"/>
          <w:sz w:val="28"/>
          <w:szCs w:val="28"/>
          <w:rtl/>
        </w:rPr>
        <w:t>مجلة كلية العلوم الإنسانية لجامعة الجزائر2، تحت تصرف المكتب الوطني للتحالف من أجل التجديد الطلابي الوطني (</w:t>
      </w:r>
      <w:r>
        <w:rPr>
          <w:rFonts w:ascii="Simplified Arabic" w:hAnsi="Simplified Arabic" w:cs="Simplified Arabic"/>
          <w:b/>
          <w:bCs/>
          <w:color w:val="000000"/>
          <w:sz w:val="26"/>
          <w:szCs w:val="26"/>
        </w:rPr>
        <w:t>AREN</w:t>
      </w:r>
      <w:r>
        <w:rPr>
          <w:rFonts w:ascii="Simplified Arabic" w:hAnsi="Simplified Arabic" w:cs="Simplified Arabic"/>
          <w:color w:val="000000"/>
          <w:sz w:val="28"/>
          <w:szCs w:val="28"/>
          <w:rtl/>
        </w:rPr>
        <w:t>).</w:t>
      </w:r>
    </w:p>
    <w:p w:rsidR="0099542D" w:rsidRDefault="00FA2D5A">
      <w:pPr>
        <w:pStyle w:val="Standard"/>
        <w:bidi/>
        <w:spacing w:line="220" w:lineRule="auto"/>
        <w:ind w:left="1133" w:hanging="1133"/>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تتكفل جامعة الجزائر2 بكل الأعباء المتعلّقة بتسيير هذه الهياكل.</w:t>
      </w:r>
    </w:p>
    <w:p w:rsidR="0099542D" w:rsidRDefault="00FA2D5A">
      <w:pPr>
        <w:pStyle w:val="Standard"/>
        <w:bidi/>
        <w:spacing w:line="220" w:lineRule="auto"/>
        <w:ind w:left="850" w:hanging="850"/>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مدير المالية ومدير الوسائل والمُمتلكات والعُقو</w:t>
      </w:r>
      <w:r>
        <w:rPr>
          <w:rFonts w:ascii="Simplified Arabic" w:hAnsi="Simplified Arabic" w:cs="Simplified Arabic"/>
          <w:color w:val="000000"/>
          <w:sz w:val="28"/>
          <w:szCs w:val="28"/>
          <w:rtl/>
        </w:rPr>
        <w:t>د بالإدارة المركزية لوزارة التعليم العالي والبحث العلمي ومدير جامعة2، كلٌ فيما يخصه، بتنفيذ هذا المُقرر الذي سيُنشر في النشرة الرسمية للتعليم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27 جوان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بن تليس عبد </w:t>
      </w:r>
      <w:r>
        <w:rPr>
          <w:rFonts w:ascii="Simplified Arabic" w:hAnsi="Simplified Arabic" w:cs="Simplified Arabic"/>
          <w:b/>
          <w:bCs/>
          <w:color w:val="000000"/>
          <w:sz w:val="20"/>
          <w:szCs w:val="20"/>
          <w:rtl/>
          <w:lang w:bidi="ar-DZ"/>
        </w:rPr>
        <w:t>الحكيم</w:t>
      </w:r>
    </w:p>
    <w:p w:rsidR="0099542D" w:rsidRDefault="00FA2D5A">
      <w:pPr>
        <w:pStyle w:val="Standard"/>
        <w:bidi/>
        <w:spacing w:line="228" w:lineRule="auto"/>
        <w:ind w:left="-2"/>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w:t>
      </w:r>
    </w:p>
    <w:p w:rsidR="0099542D" w:rsidRDefault="00FA2D5A">
      <w:pPr>
        <w:pStyle w:val="Standard"/>
        <w:bidi/>
        <w:spacing w:line="228" w:lineRule="auto"/>
        <w:jc w:val="center"/>
      </w:pPr>
      <w:r>
        <w:rPr>
          <w:rFonts w:ascii="Simplified Arabic" w:hAnsi="Simplified Arabic" w:cs="Simplified Arabic"/>
          <w:b/>
          <w:bCs/>
          <w:color w:val="0000FF"/>
          <w:sz w:val="28"/>
          <w:szCs w:val="28"/>
          <w:rtl/>
        </w:rPr>
        <w:t>مقــرر رقم 66 مؤرخ في 27 جوان 2023، يتضمن وضع جزء من هياكل كلية العلوم السياسية والعلاقات الدولية بجامعة الجزائر3، تحت تصرف المكتب الوطني للمُنظمة الوطنية للطلبة الأحرار(</w:t>
      </w:r>
      <w:r>
        <w:rPr>
          <w:rFonts w:ascii="Simplified Arabic" w:hAnsi="Simplified Arabic" w:cs="Simplified Arabic"/>
          <w:b/>
          <w:bCs/>
          <w:color w:val="0000FF"/>
          <w:sz w:val="26"/>
          <w:szCs w:val="26"/>
        </w:rPr>
        <w:t>ONEL</w:t>
      </w:r>
      <w:r>
        <w:rPr>
          <w:rFonts w:ascii="Simplified Arabic" w:hAnsi="Simplified Arabic" w:cs="Simplified Arabic"/>
          <w:b/>
          <w:bCs/>
          <w:color w:val="0000FF"/>
          <w:sz w:val="28"/>
          <w:szCs w:val="28"/>
          <w:rtl/>
        </w:rPr>
        <w:t>)</w:t>
      </w:r>
    </w:p>
    <w:p w:rsidR="0099542D" w:rsidRDefault="0099542D">
      <w:pPr>
        <w:pStyle w:val="Standard"/>
        <w:tabs>
          <w:tab w:val="left" w:pos="3096"/>
        </w:tabs>
        <w:bidi/>
        <w:spacing w:line="228" w:lineRule="auto"/>
        <w:jc w:val="center"/>
        <w:rPr>
          <w:rFonts w:ascii="Simplified Arabic" w:hAnsi="Simplified Arabic" w:cs="Simplified Arabic"/>
          <w:b/>
          <w:bCs/>
          <w:sz w:val="8"/>
          <w:szCs w:val="8"/>
        </w:rPr>
      </w:pPr>
    </w:p>
    <w:p w:rsidR="0099542D" w:rsidRDefault="00FA2D5A">
      <w:pPr>
        <w:pStyle w:val="Standard"/>
        <w:bidi/>
        <w:spacing w:line="220" w:lineRule="auto"/>
        <w:ind w:left="-2" w:firstLine="1"/>
        <w:jc w:val="right"/>
        <w:outlineLvl w:val="0"/>
      </w:pPr>
      <w:r>
        <w:rPr>
          <w:rFonts w:ascii="Simplified Arabic" w:hAnsi="Simplified Arabic" w:cs="Simplified Arabic"/>
          <w:b/>
          <w:bCs/>
          <w:sz w:val="28"/>
          <w:szCs w:val="28"/>
          <w:rtl/>
          <w:lang w:bidi="ar-DZ"/>
        </w:rPr>
        <w:t>إنّ وزير</w:t>
      </w:r>
      <w:r>
        <w:rPr>
          <w:rFonts w:ascii="Simplified Arabic" w:hAnsi="Simplified Arabic" w:cs="Simplified Arabic"/>
          <w:b/>
          <w:bCs/>
          <w:sz w:val="28"/>
          <w:szCs w:val="28"/>
          <w:rtl/>
          <w:lang w:bidi="ar-DZ"/>
        </w:rPr>
        <w:t xml:space="preserve">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بمُقتضى القانون رقم 90-14 المؤرّخ في 9 ذي القعدة عام 1410 الموافق 2 يونيو سنة 1990 والمُتعلق بكيفيات ممارسة الحق النقابي، المعدل والمتمم، لا سيما المادّة 16 منه.</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 xml:space="preserve">وبمُقتضى المرسوم الرئاسي رقم 23-119 المؤرّخ في 23 شعبان عام </w:t>
      </w:r>
      <w:r>
        <w:rPr>
          <w:rFonts w:ascii="Simplified Arabic" w:eastAsia="SimSun" w:hAnsi="Simplified Arabic" w:cs="Simplified Arabic"/>
          <w:color w:val="000000"/>
          <w:sz w:val="28"/>
          <w:szCs w:val="28"/>
          <w:rtl/>
        </w:rPr>
        <w:t>1444 الموافق 16 مارس سنة 2023 والمتضمن تعيين أعضاء الحكومة.</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09-340 المُؤرخ في 3 ذي القعدة عام 1430 المٌوافق 22 أكتوبر سنة 2009 والمتضمن إنشاء جامعة الجزائر2، المعدل.</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13-77 المؤرّخ في 18 ربيع الأول</w:t>
      </w:r>
      <w:r>
        <w:rPr>
          <w:rFonts w:ascii="Simplified Arabic" w:eastAsia="SimSun" w:hAnsi="Simplified Arabic" w:cs="Simplified Arabic"/>
          <w:color w:val="000000"/>
          <w:sz w:val="28"/>
          <w:szCs w:val="28"/>
          <w:rtl/>
        </w:rPr>
        <w:t xml:space="preserve"> عام 1434 الموافق 30 يناير سنة 2013 والذي يحدّد صلاحيات وزير التعليم العالي والبحث العلمي.</w:t>
      </w:r>
    </w:p>
    <w:p w:rsidR="0099542D" w:rsidRDefault="00FA2D5A">
      <w:pPr>
        <w:pStyle w:val="Standard"/>
        <w:numPr>
          <w:ilvl w:val="0"/>
          <w:numId w:val="17"/>
        </w:numPr>
        <w:bidi/>
        <w:spacing w:line="220" w:lineRule="auto"/>
        <w:ind w:left="198" w:hanging="198"/>
        <w:jc w:val="both"/>
      </w:pPr>
      <w:r>
        <w:rPr>
          <w:rFonts w:ascii="Simplified Arabic" w:eastAsia="SimSun" w:hAnsi="Simplified Arabic" w:cs="Simplified Arabic"/>
          <w:color w:val="000000"/>
          <w:sz w:val="28"/>
          <w:szCs w:val="28"/>
          <w:rtl/>
        </w:rPr>
        <w:t>وبمُقتضى المرسوم التنفيذي رقم 21-134 المؤرّخ في 24 شعبان عام 1442 المُوافق 7 أبريل سنة 2021 والمتضمن تنظيم الإدارة المركزية لوزارة التعليم العالي والبحث العلمي.</w:t>
      </w:r>
    </w:p>
    <w:p w:rsidR="0099542D" w:rsidRDefault="0099542D">
      <w:pPr>
        <w:pStyle w:val="Standard"/>
        <w:bidi/>
        <w:spacing w:line="220" w:lineRule="auto"/>
        <w:ind w:left="-1"/>
        <w:jc w:val="center"/>
        <w:rPr>
          <w:rFonts w:ascii="Simplified Arabic" w:eastAsia="SimSun" w:hAnsi="Simplified Arabic" w:cs="Simplified Arabic"/>
          <w:color w:val="000000"/>
          <w:sz w:val="4"/>
          <w:szCs w:val="4"/>
          <w:lang w:val="fr-FR" w:eastAsia="fr-FR"/>
        </w:rPr>
      </w:pPr>
    </w:p>
    <w:p w:rsidR="0099542D" w:rsidRDefault="00FA2D5A">
      <w:pPr>
        <w:pStyle w:val="Standard"/>
        <w:bidi/>
        <w:spacing w:line="220" w:lineRule="auto"/>
        <w:jc w:val="center"/>
      </w:pPr>
      <w:r>
        <w:rPr>
          <w:rFonts w:ascii="Simplified Arabic" w:hAnsi="Simplified Arabic" w:cs="Simplified Arabic"/>
          <w:b/>
          <w:bCs/>
          <w:sz w:val="28"/>
          <w:szCs w:val="28"/>
          <w:shd w:val="clear" w:color="auto" w:fill="C0C0C0"/>
          <w:rtl/>
          <w:lang w:bidi="ar-DZ"/>
        </w:rPr>
        <w:t>يُـقـــــرّر</w:t>
      </w:r>
    </w:p>
    <w:p w:rsidR="0099542D" w:rsidRDefault="0099542D">
      <w:pPr>
        <w:pStyle w:val="Standard"/>
        <w:bidi/>
        <w:spacing w:line="220" w:lineRule="auto"/>
        <w:ind w:left="-1"/>
        <w:jc w:val="center"/>
        <w:rPr>
          <w:rFonts w:ascii="Simplified Arabic" w:eastAsia="Calibri" w:hAnsi="Simplified Arabic" w:cs="Simplified Arabic"/>
          <w:b/>
          <w:bCs/>
          <w:sz w:val="2"/>
          <w:szCs w:val="2"/>
          <w:lang w:bidi="ar-DZ"/>
        </w:rPr>
      </w:pPr>
    </w:p>
    <w:p w:rsidR="0099542D" w:rsidRDefault="00FA2D5A">
      <w:pPr>
        <w:pStyle w:val="Standard"/>
        <w:bidi/>
        <w:spacing w:line="220" w:lineRule="auto"/>
        <w:ind w:left="1134" w:hanging="1134"/>
        <w:jc w:val="both"/>
      </w:pPr>
      <w:r>
        <w:rPr>
          <w:rFonts w:ascii="Simplified Arabic" w:hAnsi="Simplified Arabic" w:cs="Simplified Arabic"/>
          <w:b/>
          <w:bCs/>
          <w:color w:val="000000"/>
          <w:sz w:val="28"/>
          <w:szCs w:val="28"/>
          <w:rtl/>
        </w:rPr>
        <w:t>المادة الأولى:</w:t>
      </w:r>
      <w:r>
        <w:rPr>
          <w:rFonts w:ascii="Simplified Arabic" w:hAnsi="Simplified Arabic" w:cs="Simplified Arabic"/>
          <w:color w:val="000000"/>
          <w:sz w:val="28"/>
          <w:szCs w:val="28"/>
          <w:rtl/>
        </w:rPr>
        <w:t xml:space="preserve"> يهدف هذا المقرر إلى وضع جزء من هياكل كلية العلوم السياسية والعلاقات الدولية بجامعة الجزائر3، تحت تصرف المكتب الوطني للمُنظمة الوطنية للطلبة الأحرار(</w:t>
      </w:r>
      <w:r>
        <w:rPr>
          <w:rFonts w:ascii="Simplified Arabic" w:hAnsi="Simplified Arabic" w:cs="Simplified Arabic"/>
          <w:color w:val="000000"/>
          <w:sz w:val="26"/>
          <w:szCs w:val="26"/>
        </w:rPr>
        <w:t>ONEL</w:t>
      </w:r>
      <w:r>
        <w:rPr>
          <w:rFonts w:ascii="Simplified Arabic" w:hAnsi="Simplified Arabic" w:cs="Simplified Arabic"/>
          <w:color w:val="000000"/>
          <w:sz w:val="28"/>
          <w:szCs w:val="28"/>
          <w:rtl/>
        </w:rPr>
        <w:t>)، كما هو مُحدد في مُلحق هذا المُقرر.</w:t>
      </w:r>
    </w:p>
    <w:p w:rsidR="0099542D" w:rsidRDefault="00FA2D5A">
      <w:pPr>
        <w:pStyle w:val="Standard"/>
        <w:bidi/>
        <w:spacing w:line="220" w:lineRule="auto"/>
        <w:ind w:left="1134" w:hanging="1134"/>
        <w:jc w:val="both"/>
      </w:pPr>
      <w:r>
        <w:rPr>
          <w:rFonts w:ascii="Simplified Arabic" w:hAnsi="Simplified Arabic" w:cs="Simplified Arabic"/>
          <w:b/>
          <w:bCs/>
          <w:color w:val="000000"/>
          <w:sz w:val="28"/>
          <w:szCs w:val="28"/>
          <w:rtl/>
        </w:rPr>
        <w:t>المادة 2:</w:t>
      </w:r>
      <w:r>
        <w:rPr>
          <w:rFonts w:ascii="Simplified Arabic" w:hAnsi="Simplified Arabic" w:cs="Simplified Arabic"/>
          <w:color w:val="000000"/>
          <w:sz w:val="28"/>
          <w:szCs w:val="28"/>
          <w:rtl/>
        </w:rPr>
        <w:t xml:space="preserve"> تتكفل جامعة الجزائر3 بكل ال</w:t>
      </w:r>
      <w:r>
        <w:rPr>
          <w:rFonts w:ascii="Simplified Arabic" w:hAnsi="Simplified Arabic" w:cs="Simplified Arabic"/>
          <w:color w:val="000000"/>
          <w:sz w:val="28"/>
          <w:szCs w:val="28"/>
          <w:rtl/>
        </w:rPr>
        <w:t>أعباء المتعلّقة بتسيير هذه الهياكل.</w:t>
      </w:r>
    </w:p>
    <w:p w:rsidR="0099542D" w:rsidRDefault="00FA2D5A">
      <w:pPr>
        <w:pStyle w:val="Standard"/>
        <w:bidi/>
        <w:spacing w:line="220" w:lineRule="auto"/>
        <w:ind w:left="991" w:hanging="991"/>
        <w:jc w:val="both"/>
      </w:pPr>
      <w:r>
        <w:rPr>
          <w:rFonts w:ascii="Simplified Arabic" w:hAnsi="Simplified Arabic" w:cs="Simplified Arabic"/>
          <w:b/>
          <w:bCs/>
          <w:color w:val="000000"/>
          <w:sz w:val="28"/>
          <w:szCs w:val="28"/>
          <w:rtl/>
        </w:rPr>
        <w:t>المادة 3:</w:t>
      </w:r>
      <w:r>
        <w:rPr>
          <w:rFonts w:ascii="Simplified Arabic" w:hAnsi="Simplified Arabic" w:cs="Simplified Arabic"/>
          <w:color w:val="000000"/>
          <w:sz w:val="28"/>
          <w:szCs w:val="28"/>
          <w:rtl/>
        </w:rPr>
        <w:t xml:space="preserve"> يُكلّف كل من مدير المالية ومدير الوسائل والمُمتلكات والعُقود بالإدارة المركزية لوزارة التعليم العالي والبحث العلمي ومدير جامعة الجزائر3، كلٌ فيما يخصه، بتنفيذ هذا المُقرر الذي سيُنشر في النشرة الرسمية للتعليم </w:t>
      </w:r>
      <w:r>
        <w:rPr>
          <w:rFonts w:ascii="Simplified Arabic" w:hAnsi="Simplified Arabic" w:cs="Simplified Arabic"/>
          <w:color w:val="000000"/>
          <w:sz w:val="28"/>
          <w:szCs w:val="28"/>
          <w:rtl/>
        </w:rPr>
        <w:t>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27 جوان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tabs>
          <w:tab w:val="right" w:pos="4152"/>
        </w:tabs>
        <w:bidi/>
        <w:spacing w:line="220" w:lineRule="auto"/>
        <w:jc w:val="center"/>
        <w:outlineLvl w:val="0"/>
      </w:pPr>
      <w:r>
        <w:rPr>
          <w:rFonts w:ascii="Simplified Arabic" w:hAnsi="Simplified Arabic" w:cs="Simplified Arabic"/>
          <w:color w:val="000000"/>
          <w:sz w:val="12"/>
          <w:szCs w:val="12"/>
          <w:rtl/>
        </w:rPr>
        <w:t>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20" w:lineRule="auto"/>
        <w:ind w:left="-2"/>
        <w:jc w:val="center"/>
      </w:pPr>
      <w:r>
        <w:rPr>
          <w:rFonts w:ascii="Simplified Arabic" w:hAnsi="Simplified Arabic" w:cs="Simplified Arabic"/>
          <w:b/>
          <w:bCs/>
          <w:color w:val="000000"/>
          <w:rtl/>
          <w:lang w:bidi="ar-DZ"/>
        </w:rPr>
        <w:t>مُـلحق بالمُقرر رقم 66 المؤرّخ في 27 جوان 2023 المُتضمن وضع جزء من هياكل كلية العلوم السياسية</w:t>
      </w:r>
    </w:p>
    <w:p w:rsidR="0099542D" w:rsidRDefault="00FA2D5A">
      <w:pPr>
        <w:pStyle w:val="Standard"/>
        <w:bidi/>
        <w:spacing w:line="220" w:lineRule="auto"/>
        <w:ind w:left="-2"/>
        <w:jc w:val="center"/>
      </w:pPr>
      <w:r>
        <w:rPr>
          <w:rFonts w:ascii="Simplified Arabic" w:hAnsi="Simplified Arabic" w:cs="Simplified Arabic"/>
          <w:b/>
          <w:bCs/>
          <w:color w:val="000000"/>
          <w:shd w:val="clear" w:color="auto" w:fill="C0C0C0"/>
          <w:rtl/>
          <w:lang w:bidi="ar-DZ"/>
        </w:rPr>
        <w:t>والعلاقات الدولية بجامعة الجزائر3، تحت</w:t>
      </w:r>
      <w:r>
        <w:rPr>
          <w:rFonts w:ascii="Simplified Arabic" w:hAnsi="Simplified Arabic" w:cs="Simplified Arabic"/>
          <w:b/>
          <w:bCs/>
          <w:color w:val="000000"/>
          <w:shd w:val="clear" w:color="auto" w:fill="C0C0C0"/>
          <w:rtl/>
          <w:lang w:bidi="ar-DZ"/>
        </w:rPr>
        <w:t xml:space="preserve"> تصرف المكتب الوطني للمُنظمة الوطنية للطلبة الأحرار</w:t>
      </w:r>
    </w:p>
    <w:p w:rsidR="0099542D" w:rsidRDefault="0099542D">
      <w:pPr>
        <w:pStyle w:val="Standard"/>
        <w:tabs>
          <w:tab w:val="right" w:pos="298"/>
          <w:tab w:val="right" w:pos="538"/>
          <w:tab w:val="left" w:pos="1632"/>
        </w:tabs>
        <w:bidi/>
        <w:spacing w:line="220" w:lineRule="auto"/>
        <w:jc w:val="center"/>
        <w:rPr>
          <w:rFonts w:ascii="Simplified Arabic" w:hAnsi="Simplified Arabic" w:cs="Simplified Arabic"/>
          <w:sz w:val="2"/>
          <w:szCs w:val="2"/>
          <w:lang w:eastAsia="fr-FR" w:bidi="ar-DZ"/>
        </w:rPr>
      </w:pPr>
    </w:p>
    <w:p w:rsidR="0099542D" w:rsidRDefault="00FA2D5A">
      <w:pPr>
        <w:pStyle w:val="Standard"/>
        <w:tabs>
          <w:tab w:val="right" w:pos="9497"/>
        </w:tabs>
        <w:bidi/>
        <w:spacing w:line="220" w:lineRule="auto"/>
        <w:jc w:val="both"/>
      </w:pPr>
      <w:r>
        <w:rPr>
          <w:rFonts w:ascii="Simplified Arabic" w:hAnsi="Simplified Arabic" w:cs="Simplified Arabic"/>
          <w:color w:val="000000"/>
          <w:sz w:val="28"/>
          <w:szCs w:val="28"/>
          <w:rtl/>
        </w:rPr>
        <w:t>تقع هياكل كلية العلوم السياسية والعلاقات الدولية بجامعة الجزائر3، الموضوعة تحت تصرف المكتب الوطني للمُنظمة الوطنية للطلبة الأحرار، تبلغ مساحتها الإجمالية بـ 131.2م²، موزّعة على النحو التالي:</w:t>
      </w:r>
    </w:p>
    <w:p w:rsidR="0099542D" w:rsidRDefault="0099542D">
      <w:pPr>
        <w:pStyle w:val="Standard"/>
        <w:tabs>
          <w:tab w:val="right" w:pos="480"/>
          <w:tab w:val="left" w:pos="1574"/>
          <w:tab w:val="left" w:pos="1719"/>
          <w:tab w:val="right" w:pos="9439"/>
        </w:tabs>
        <w:bidi/>
        <w:spacing w:line="220" w:lineRule="auto"/>
        <w:ind w:left="-58" w:right="-113" w:firstLine="58"/>
        <w:jc w:val="center"/>
        <w:rPr>
          <w:rFonts w:ascii="Simplified Arabic" w:hAnsi="Simplified Arabic" w:cs="Simplified Arabic"/>
          <w:b/>
          <w:bCs/>
          <w:sz w:val="2"/>
          <w:szCs w:val="2"/>
          <w:u w:val="single"/>
          <w:lang w:bidi="ar-DZ"/>
        </w:rPr>
      </w:pPr>
    </w:p>
    <w:tbl>
      <w:tblPr>
        <w:bidiVisual/>
        <w:tblW w:w="8446" w:type="dxa"/>
        <w:jc w:val="center"/>
        <w:tblLayout w:type="fixed"/>
        <w:tblCellMar>
          <w:left w:w="10" w:type="dxa"/>
          <w:right w:w="10" w:type="dxa"/>
        </w:tblCellMar>
        <w:tblLook w:val="0000" w:firstRow="0" w:lastRow="0" w:firstColumn="0" w:lastColumn="0" w:noHBand="0" w:noVBand="0"/>
      </w:tblPr>
      <w:tblGrid>
        <w:gridCol w:w="3089"/>
        <w:gridCol w:w="3969"/>
        <w:gridCol w:w="1388"/>
      </w:tblGrid>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rtl/>
                <w:lang w:bidi="ar-DZ"/>
              </w:rPr>
              <w:t>المساحة (م</w:t>
            </w:r>
            <w:r>
              <w:rPr>
                <w:rFonts w:ascii="Simplified Arabic" w:hAnsi="Simplified Arabic" w:cs="Simplified Arabic"/>
                <w:b/>
                <w:bCs/>
                <w:vertAlign w:val="superscript"/>
                <w:rtl/>
                <w:lang w:bidi="ar-DZ"/>
              </w:rPr>
              <w:t>2</w:t>
            </w:r>
            <w:r>
              <w:rPr>
                <w:rFonts w:ascii="Simplified Arabic" w:hAnsi="Simplified Arabic" w:cs="Simplified Arabic"/>
                <w:b/>
                <w:bCs/>
                <w:rtl/>
                <w:lang w:bidi="ar-DZ"/>
              </w:rPr>
              <w:t>)</w:t>
            </w:r>
          </w:p>
        </w:tc>
        <w:tc>
          <w:tcPr>
            <w:tcW w:w="3969"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rtl/>
                <w:lang w:bidi="ar-DZ"/>
              </w:rPr>
              <w:t>الهياكل</w:t>
            </w:r>
          </w:p>
        </w:tc>
        <w:tc>
          <w:tcPr>
            <w:tcW w:w="138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rtl/>
                <w:lang w:bidi="ar-DZ"/>
              </w:rPr>
              <w:t>الرقم</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8.4</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2509"/>
                <w:tab w:val="center" w:pos="4433"/>
              </w:tabs>
              <w:bidi/>
              <w:spacing w:line="220" w:lineRule="auto"/>
              <w:ind w:left="318"/>
              <w:jc w:val="right"/>
            </w:pPr>
            <w:r>
              <w:rPr>
                <w:rFonts w:ascii="Simplified Arabic" w:hAnsi="Simplified Arabic" w:cs="Simplified Arabic"/>
                <w:rtl/>
                <w:lang w:bidi="ar-DZ"/>
              </w:rPr>
              <w:t xml:space="preserve">بهو رئيسي  </w:t>
            </w:r>
            <w:r>
              <w:rPr>
                <w:rFonts w:ascii="Simplified Arabic" w:hAnsi="Simplified Arabic" w:cs="Simplified Arabic"/>
                <w:b/>
                <w:bCs/>
                <w:lang w:bidi="ar-DZ"/>
              </w:rPr>
              <w:t>SAS</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01</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5.76</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بهو ثانوي</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02</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45</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مساحة مفتوحة مُشتركة</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03</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2016"/>
              </w:tabs>
              <w:bidi/>
              <w:spacing w:line="220" w:lineRule="auto"/>
              <w:jc w:val="center"/>
            </w:pPr>
            <w:r>
              <w:rPr>
                <w:rFonts w:ascii="Simplified Arabic" w:hAnsi="Simplified Arabic" w:cs="Simplified Arabic"/>
                <w:lang w:bidi="ar-DZ"/>
              </w:rPr>
              <w:t>11.25</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right" w:pos="856"/>
                <w:tab w:val="left" w:pos="1950"/>
                <w:tab w:val="left" w:pos="2095"/>
                <w:tab w:val="right" w:pos="9815"/>
              </w:tabs>
              <w:bidi/>
              <w:spacing w:line="220" w:lineRule="auto"/>
              <w:ind w:left="318" w:right="-113" w:firstLine="5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01</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04</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11.25</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02</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05</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11.25</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03</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06</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lang w:bidi="ar-DZ"/>
              </w:rPr>
              <w:t>11.25</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04</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07</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989"/>
                <w:tab w:val="center" w:pos="1363"/>
              </w:tabs>
              <w:bidi/>
              <w:spacing w:line="220" w:lineRule="auto"/>
              <w:jc w:val="center"/>
            </w:pPr>
            <w:r>
              <w:rPr>
                <w:rFonts w:ascii="Simplified Arabic" w:hAnsi="Simplified Arabic" w:cs="Simplified Arabic"/>
                <w:lang w:bidi="ar-DZ"/>
              </w:rPr>
              <w:t>12.48</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05</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08</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1177"/>
                <w:tab w:val="center" w:pos="1276"/>
              </w:tabs>
              <w:bidi/>
              <w:spacing w:line="220" w:lineRule="auto"/>
              <w:jc w:val="center"/>
            </w:pPr>
            <w:r>
              <w:rPr>
                <w:rFonts w:ascii="Simplified Arabic" w:hAnsi="Simplified Arabic" w:cs="Simplified Arabic"/>
                <w:lang w:bidi="ar-DZ"/>
              </w:rPr>
              <w:t>6.76</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06</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09</w:t>
            </w:r>
          </w:p>
        </w:tc>
      </w:tr>
      <w:tr w:rsidR="0099542D">
        <w:tblPrEx>
          <w:tblCellMar>
            <w:top w:w="0" w:type="dxa"/>
            <w:bottom w:w="0" w:type="dxa"/>
          </w:tblCellMar>
        </w:tblPrEx>
        <w:trPr>
          <w:jc w:val="center"/>
        </w:trPr>
        <w:tc>
          <w:tcPr>
            <w:tcW w:w="308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tabs>
                <w:tab w:val="left" w:pos="1127"/>
                <w:tab w:val="center" w:pos="1363"/>
              </w:tabs>
              <w:bidi/>
              <w:spacing w:line="220" w:lineRule="auto"/>
              <w:jc w:val="center"/>
            </w:pPr>
            <w:r>
              <w:rPr>
                <w:rFonts w:ascii="Simplified Arabic" w:hAnsi="Simplified Arabic" w:cs="Simplified Arabic"/>
                <w:lang w:bidi="ar-DZ"/>
              </w:rPr>
              <w:t>7.80</w:t>
            </w:r>
            <w:r>
              <w:rPr>
                <w:rFonts w:ascii="Simplified Arabic" w:hAnsi="Simplified Arabic" w:cs="Simplified Arabic"/>
                <w:rtl/>
                <w:lang w:bidi="ar-DZ"/>
              </w:rPr>
              <w:t xml:space="preserve"> م</w:t>
            </w:r>
            <w:r>
              <w:rPr>
                <w:rFonts w:ascii="Simplified Arabic" w:hAnsi="Simplified Arabic" w:cs="Simplified Arabic"/>
                <w:vertAlign w:val="superscript"/>
                <w:rtl/>
                <w:lang w:bidi="ar-DZ"/>
              </w:rPr>
              <w:t>2</w:t>
            </w:r>
          </w:p>
        </w:tc>
        <w:tc>
          <w:tcPr>
            <w:tcW w:w="3969"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ind w:left="318"/>
              <w:jc w:val="right"/>
            </w:pPr>
            <w:r>
              <w:rPr>
                <w:rFonts w:ascii="Simplified Arabic" w:hAnsi="Simplified Arabic" w:cs="Simplified Arabic"/>
                <w:rtl/>
                <w:lang w:bidi="ar-DZ"/>
              </w:rPr>
              <w:t xml:space="preserve">مكتب </w:t>
            </w:r>
            <w:r>
              <w:rPr>
                <w:rFonts w:ascii="Simplified Arabic" w:hAnsi="Simplified Arabic" w:cs="Simplified Arabic"/>
                <w:b/>
                <w:bCs/>
                <w:rtl/>
                <w:lang w:bidi="ar-DZ"/>
              </w:rPr>
              <w:t>07</w:t>
            </w:r>
          </w:p>
        </w:tc>
        <w:tc>
          <w:tcPr>
            <w:tcW w:w="1388" w:type="dxa"/>
            <w:tcBorders>
              <w:top w:val="single" w:sz="4" w:space="0" w:color="7030A0"/>
              <w:left w:val="single" w:sz="4" w:space="0" w:color="7030A0"/>
              <w:bottom w:val="single" w:sz="4" w:space="0" w:color="7030A0"/>
              <w:right w:val="single" w:sz="4" w:space="0" w:color="7030A0"/>
            </w:tcBorders>
            <w:tcMar>
              <w:top w:w="0" w:type="dxa"/>
              <w:left w:w="108" w:type="dxa"/>
              <w:bottom w:w="0" w:type="dxa"/>
              <w:right w:w="108" w:type="dxa"/>
            </w:tcMar>
          </w:tcPr>
          <w:p w:rsidR="0099542D" w:rsidRDefault="00FA2D5A">
            <w:pPr>
              <w:pStyle w:val="Standard"/>
              <w:bidi/>
              <w:spacing w:line="220" w:lineRule="auto"/>
              <w:jc w:val="center"/>
            </w:pPr>
            <w:r>
              <w:rPr>
                <w:rFonts w:ascii="Simplified Arabic" w:hAnsi="Simplified Arabic" w:cs="Simplified Arabic"/>
                <w:b/>
                <w:bCs/>
                <w:sz w:val="22"/>
                <w:szCs w:val="22"/>
                <w:lang w:bidi="ar-DZ"/>
              </w:rPr>
              <w:t>10</w:t>
            </w:r>
          </w:p>
        </w:tc>
      </w:tr>
      <w:tr w:rsidR="0099542D">
        <w:tblPrEx>
          <w:tblCellMar>
            <w:top w:w="0" w:type="dxa"/>
            <w:bottom w:w="0" w:type="dxa"/>
          </w:tblCellMar>
        </w:tblPrEx>
        <w:trPr>
          <w:jc w:val="center"/>
        </w:trPr>
        <w:tc>
          <w:tcPr>
            <w:tcW w:w="8446" w:type="dxa"/>
            <w:gridSpan w:val="3"/>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tabs>
                <w:tab w:val="left" w:pos="1365"/>
                <w:tab w:val="center" w:pos="1664"/>
                <w:tab w:val="right" w:pos="3328"/>
                <w:tab w:val="center" w:pos="4115"/>
              </w:tabs>
              <w:bidi/>
              <w:spacing w:line="220" w:lineRule="auto"/>
              <w:jc w:val="center"/>
            </w:pPr>
            <w:r>
              <w:rPr>
                <w:rFonts w:ascii="Simplified Arabic" w:hAnsi="Simplified Arabic" w:cs="Simplified Arabic"/>
                <w:b/>
                <w:bCs/>
                <w:rtl/>
                <w:lang w:bidi="ar-DZ"/>
              </w:rPr>
              <w:t>المساحة الإجمالية:  131.2 م</w:t>
            </w:r>
            <w:r>
              <w:rPr>
                <w:rFonts w:ascii="Simplified Arabic" w:hAnsi="Simplified Arabic" w:cs="Simplified Arabic"/>
                <w:b/>
                <w:bCs/>
                <w:vertAlign w:val="superscript"/>
                <w:rtl/>
                <w:lang w:bidi="ar-DZ"/>
              </w:rPr>
              <w:t>2</w:t>
            </w:r>
          </w:p>
        </w:tc>
      </w:tr>
    </w:tbl>
    <w:p w:rsidR="0099542D" w:rsidRDefault="00FA2D5A">
      <w:pPr>
        <w:pStyle w:val="Standard"/>
        <w:bidi/>
        <w:spacing w:line="204" w:lineRule="auto"/>
        <w:jc w:val="center"/>
      </w:pPr>
      <w:r>
        <w:rPr>
          <w:rFonts w:ascii="Simplified Arabic" w:hAnsi="Simplified Arabic" w:cs="Simplified Arabic"/>
          <w:b/>
          <w:bCs/>
          <w:color w:val="006600"/>
          <w:sz w:val="16"/>
          <w:szCs w:val="16"/>
          <w:u w:val="single"/>
          <w:rtl/>
          <w:lang w:bidi="ar-DZ"/>
        </w:rPr>
        <w:t>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16"/>
          <w:szCs w:val="16"/>
          <w:u w:val="single"/>
          <w:rtl/>
          <w:lang w:bidi="ar-DZ"/>
        </w:rPr>
        <w:t>ـــــــــــــــــــــــــــــــــــــــــــــــــــــــــــــــــــــــــــ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006600"/>
          <w:sz w:val="16"/>
          <w:szCs w:val="16"/>
          <w:u w:val="single"/>
          <w:rtl/>
          <w:lang w:bidi="ar-DZ"/>
        </w:rPr>
        <w:t>ــــــــــــــــــــــــــــــــــــــــــــــــــــ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16"/>
          <w:szCs w:val="16"/>
          <w:u w:val="single"/>
          <w:rtl/>
          <w:lang w:bidi="ar-DZ"/>
        </w:rPr>
        <w:t>ــــــــــــــــ</w:t>
      </w:r>
      <w:r>
        <w:rPr>
          <w:rFonts w:ascii="Simplified Arabic" w:hAnsi="Simplified Arabic" w:cs="Simplified Arabic"/>
          <w:b/>
          <w:bCs/>
          <w:color w:val="FF0000"/>
          <w:sz w:val="16"/>
          <w:szCs w:val="16"/>
          <w:u w:val="single"/>
          <w:rtl/>
          <w:lang w:bidi="ar-DZ"/>
        </w:rPr>
        <w:t>ــــــــــ</w:t>
      </w:r>
    </w:p>
    <w:p w:rsidR="0099542D" w:rsidRDefault="00FA2D5A">
      <w:pPr>
        <w:pStyle w:val="Standard"/>
        <w:bidi/>
        <w:spacing w:line="204" w:lineRule="auto"/>
        <w:jc w:val="center"/>
      </w:pPr>
      <w:r>
        <w:rPr>
          <w:rFonts w:ascii="Simplified Arabic" w:hAnsi="Simplified Arabic" w:cs="Simplified Arabic"/>
          <w:b/>
          <w:bCs/>
          <w:color w:val="006600"/>
          <w:sz w:val="16"/>
          <w:szCs w:val="16"/>
          <w:u w:val="single"/>
          <w:rtl/>
          <w:lang w:bidi="ar-DZ"/>
        </w:rPr>
        <w:t>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16"/>
          <w:szCs w:val="16"/>
          <w:u w:val="single"/>
          <w:rtl/>
          <w:lang w:bidi="ar-DZ"/>
        </w:rPr>
        <w:t>ـــــــــ</w:t>
      </w: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FA2D5A">
      <w:pPr>
        <w:pStyle w:val="Standard"/>
        <w:tabs>
          <w:tab w:val="center" w:pos="4680"/>
        </w:tabs>
        <w:bidi/>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FA2D5A">
      <w:pPr>
        <w:pStyle w:val="Standard"/>
        <w:bidi/>
        <w:spacing w:line="216" w:lineRule="auto"/>
        <w:jc w:val="center"/>
      </w:pPr>
      <w:r>
        <w:rPr>
          <w:rFonts w:ascii="Simplified Arabic" w:hAnsi="Simplified Arabic" w:cs="Simplified Arabic"/>
          <w:b/>
          <w:bCs/>
          <w:color w:val="008000"/>
          <w:sz w:val="160"/>
          <w:szCs w:val="160"/>
          <w:rtl/>
          <w:lang w:bidi="ar-DZ"/>
        </w:rPr>
        <w:t>﴿</w:t>
      </w:r>
      <w:r>
        <w:rPr>
          <w:rFonts w:ascii="Arial Black" w:hAnsi="Arial Black" w:cs="Andalus"/>
          <w:bCs/>
          <w:caps/>
          <w:color w:val="000000"/>
          <w:sz w:val="200"/>
          <w:szCs w:val="200"/>
          <w:rtl/>
          <w:lang w:bidi="ar-DZ"/>
        </w:rPr>
        <w:t>المـنــاشيــــر</w:t>
      </w:r>
      <w:r>
        <w:rPr>
          <w:rFonts w:ascii="Simplified Arabic" w:hAnsi="Simplified Arabic" w:cs="Simplified Arabic"/>
          <w:b/>
          <w:bCs/>
          <w:color w:val="FF0000"/>
          <w:sz w:val="160"/>
          <w:szCs w:val="160"/>
          <w:rtl/>
          <w:lang w:bidi="ar-DZ"/>
        </w:rPr>
        <w:t>﴾</w:t>
      </w:r>
    </w:p>
    <w:p w:rsidR="0099542D" w:rsidRDefault="0099542D">
      <w:pPr>
        <w:pStyle w:val="Standard"/>
        <w:bidi/>
        <w:spacing w:line="216" w:lineRule="auto"/>
        <w:jc w:val="center"/>
        <w:rPr>
          <w:rFonts w:ascii="Arial Black" w:hAnsi="Arial Black" w:cs="Andalus"/>
          <w:b/>
          <w:bCs/>
          <w:color w:val="000000"/>
          <w:sz w:val="40"/>
          <w:szCs w:val="40"/>
          <w:lang w:bidi="ar-DZ"/>
        </w:rPr>
      </w:pPr>
    </w:p>
    <w:p w:rsidR="0099542D" w:rsidRDefault="00FA2D5A">
      <w:pPr>
        <w:pStyle w:val="Standard"/>
        <w:tabs>
          <w:tab w:val="center" w:pos="4680"/>
        </w:tabs>
        <w:bidi/>
        <w:jc w:val="center"/>
      </w:pPr>
      <w:r>
        <w:rPr>
          <w:rFonts w:ascii="Arial Black" w:hAnsi="Arial Black" w:cs="Andalus"/>
          <w:b/>
          <w:bCs/>
          <w:color w:val="000000"/>
          <w:sz w:val="40"/>
          <w:szCs w:val="40"/>
          <w:rtl/>
          <w:lang w:bidi="ar-DZ"/>
        </w:rPr>
        <w:t>ـــــــــــــــــــــــــ،،،،،،ـــــــــــــــــــــــــــ</w:t>
      </w: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bidi/>
        <w:spacing w:line="204" w:lineRule="auto"/>
        <w:ind w:left="567"/>
        <w:jc w:val="right"/>
        <w:rPr>
          <w:rFonts w:ascii="Simplified Arabic" w:hAnsi="Simplified Arabic" w:cs="Simplified Arabic"/>
          <w:b/>
          <w:bCs/>
          <w:color w:val="006600"/>
          <w:sz w:val="18"/>
          <w:szCs w:val="18"/>
          <w:u w:val="single"/>
          <w:lang w:bidi="ar-DZ"/>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eastAsia="Calibri"/>
          <w:b/>
          <w:bCs/>
          <w:color w:val="000000"/>
          <w:sz w:val="56"/>
          <w:szCs w:val="56"/>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bidi/>
        <w:jc w:val="center"/>
      </w:pPr>
      <w:r>
        <w:rPr>
          <w:rFonts w:ascii="Simplified Arabic" w:eastAsia="Calibri" w:hAnsi="Simplified Arabic" w:cs="Simplified Arabic"/>
          <w:b/>
          <w:bCs/>
          <w:sz w:val="32"/>
          <w:szCs w:val="32"/>
          <w:rtl/>
        </w:rPr>
        <w:t>الجمهورية الجزائرية الدّيمقراطية الشّعبية</w:t>
      </w:r>
    </w:p>
    <w:p w:rsidR="0099542D" w:rsidRDefault="00FA2D5A">
      <w:pPr>
        <w:pStyle w:val="Standard"/>
        <w:bidi/>
        <w:jc w:val="center"/>
      </w:pPr>
      <w:r>
        <w:rPr>
          <w:rFonts w:ascii="Simplified Arabic" w:eastAsia="Calibri" w:hAnsi="Simplified Arabic" w:cs="Simplified Arabic"/>
          <w:b/>
          <w:bCs/>
          <w:sz w:val="32"/>
          <w:szCs w:val="32"/>
          <w:rtl/>
        </w:rPr>
        <w:t xml:space="preserve">وزارة </w:t>
      </w:r>
      <w:r>
        <w:rPr>
          <w:rFonts w:ascii="Simplified Arabic" w:eastAsia="Calibri" w:hAnsi="Simplified Arabic" w:cs="Simplified Arabic"/>
          <w:b/>
          <w:bCs/>
          <w:sz w:val="32"/>
          <w:szCs w:val="32"/>
          <w:rtl/>
        </w:rPr>
        <w:t>التَّعليم العالي والبحث العلمي</w:t>
      </w:r>
    </w:p>
    <w:p w:rsidR="0099542D" w:rsidRDefault="0099542D">
      <w:pPr>
        <w:pStyle w:val="Standard"/>
        <w:bidi/>
        <w:jc w:val="center"/>
        <w:rPr>
          <w:rFonts w:ascii="Simplified Arabic" w:eastAsia="Calibri" w:hAnsi="Simplified Arabic" w:cs="Simplified Arabic"/>
          <w:b/>
          <w:bCs/>
          <w:lang w:bidi="ar-DZ"/>
        </w:rPr>
      </w:pPr>
    </w:p>
    <w:p w:rsidR="0099542D" w:rsidRDefault="00FA2D5A">
      <w:pPr>
        <w:pStyle w:val="Standard"/>
        <w:bidi/>
        <w:jc w:val="center"/>
      </w:pPr>
      <w:r>
        <w:rPr>
          <w:rFonts w:ascii="Simplified Arabic" w:eastAsia="Calibri" w:hAnsi="Simplified Arabic" w:cs="Simplified Arabic"/>
          <w:b/>
          <w:bCs/>
          <w:sz w:val="32"/>
          <w:szCs w:val="32"/>
          <w:rtl/>
        </w:rPr>
        <w:t>منشورٌ رقم 001/أ.ع مؤرَّخ في 18 ماي  2023</w:t>
      </w:r>
    </w:p>
    <w:p w:rsidR="0099542D" w:rsidRDefault="00FA2D5A">
      <w:pPr>
        <w:pStyle w:val="Standard"/>
        <w:bidi/>
        <w:jc w:val="center"/>
      </w:pPr>
      <w:r>
        <w:rPr>
          <w:rFonts w:ascii="Simplified Arabic" w:eastAsia="Calibri" w:hAnsi="Simplified Arabic" w:cs="Simplified Arabic"/>
          <w:b/>
          <w:bCs/>
          <w:sz w:val="32"/>
          <w:szCs w:val="32"/>
          <w:rtl/>
        </w:rPr>
        <w:t>يحدّد كيفيات مناقشة مشروع نهاية الدّراسة المعدّ</w:t>
      </w:r>
    </w:p>
    <w:p w:rsidR="0099542D" w:rsidRDefault="00FA2D5A">
      <w:pPr>
        <w:pStyle w:val="Standard"/>
        <w:widowControl w:val="0"/>
        <w:bidi/>
        <w:jc w:val="center"/>
      </w:pPr>
      <w:r>
        <w:rPr>
          <w:rFonts w:ascii="Simplified Arabic" w:eastAsia="Calibri" w:hAnsi="Simplified Arabic" w:cs="Simplified Arabic"/>
          <w:b/>
          <w:bCs/>
          <w:sz w:val="32"/>
          <w:szCs w:val="32"/>
          <w:rtl/>
        </w:rPr>
        <w:t>بغرض إنشاء مؤسّسة ناشئة أو الحصول على براءة اختراع</w:t>
      </w:r>
    </w:p>
    <w:p w:rsidR="0099542D" w:rsidRDefault="0099542D">
      <w:pPr>
        <w:pStyle w:val="Standard"/>
        <w:widowControl w:val="0"/>
        <w:bidi/>
        <w:jc w:val="both"/>
        <w:rPr>
          <w:rFonts w:ascii="Simplified Arabic" w:hAnsi="Simplified Arabic" w:cs="Simplified Arabic"/>
          <w:sz w:val="16"/>
          <w:szCs w:val="16"/>
          <w:lang w:bidi="ar-DZ"/>
        </w:rPr>
      </w:pPr>
    </w:p>
    <w:p w:rsidR="0099542D" w:rsidRDefault="00FA2D5A">
      <w:pPr>
        <w:pStyle w:val="Standard"/>
        <w:tabs>
          <w:tab w:val="right" w:pos="2410"/>
          <w:tab w:val="right" w:pos="2551"/>
        </w:tabs>
        <w:bidi/>
        <w:ind w:left="992" w:hanging="992"/>
        <w:jc w:val="both"/>
      </w:pPr>
      <w:r>
        <w:rPr>
          <w:rFonts w:ascii="Simplified Arabic" w:hAnsi="Simplified Arabic" w:cs="Simplified Arabic"/>
          <w:b/>
          <w:bCs/>
          <w:sz w:val="28"/>
          <w:szCs w:val="28"/>
          <w:rtl/>
        </w:rPr>
        <w:t>الـمرجـــع:</w:t>
      </w:r>
    </w:p>
    <w:p w:rsidR="0099542D" w:rsidRDefault="00FA2D5A">
      <w:pPr>
        <w:pStyle w:val="ListParagraph"/>
        <w:numPr>
          <w:ilvl w:val="0"/>
          <w:numId w:val="543"/>
        </w:numPr>
        <w:bidi/>
        <w:ind w:left="283" w:hanging="198"/>
        <w:jc w:val="both"/>
      </w:pPr>
      <w:r>
        <w:rPr>
          <w:rFonts w:ascii="Simplified Arabic" w:hAnsi="Simplified Arabic" w:cs="Simplified Arabic"/>
          <w:sz w:val="28"/>
          <w:szCs w:val="28"/>
          <w:rtl/>
        </w:rPr>
        <w:t xml:space="preserve">المرسوم رقم 71-275 المؤرّخ في 15 شوال عام 1391 الموافق 3 ديسمبر سنة </w:t>
      </w:r>
      <w:r>
        <w:rPr>
          <w:rFonts w:ascii="Simplified Arabic" w:hAnsi="Simplified Arabic" w:cs="Simplified Arabic"/>
          <w:sz w:val="28"/>
          <w:szCs w:val="28"/>
          <w:rtl/>
        </w:rPr>
        <w:t>1971، والمتضمّن إحداث شهادة الدروس الطّبية الخاصة.</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المرسوم رقم 74-174 المؤرّخ في 3 شعبان عام 1394 الموافق 21 غشت سنة 1974 والمتضمّن تنظيم الدراسات قصد الحصول على شهادة طبيب بيطري، المعدل والمتمم.</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 xml:space="preserve">المرسوم رقم 74-200 المؤرّخ في 14 رمضان عام 1394 الموافق أول </w:t>
      </w:r>
      <w:r>
        <w:rPr>
          <w:rFonts w:ascii="Simplified Arabic" w:hAnsi="Simplified Arabic" w:cs="Simplified Arabic"/>
          <w:sz w:val="28"/>
          <w:szCs w:val="28"/>
          <w:rtl/>
        </w:rPr>
        <w:t>أكتوبر سنة 1974 والمتضمّن إنشاء شهادة دكتور في العلوم الطبية.</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المرسوم التنفيذي رقم 97-291 المؤرّخ في 22 ربيع الأول عام 1418 الموافق 27 يوليو سنة 1997 والمتضمّن إنشاء شهادة الدراسات المتخصصة في العلوم الطبية.</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المرسوم الرّئاسي رقم 23-119 المؤرخ في 23 شعبان ع</w:t>
      </w:r>
      <w:r>
        <w:rPr>
          <w:rFonts w:ascii="Simplified Arabic" w:hAnsi="Simplified Arabic" w:cs="Simplified Arabic"/>
          <w:sz w:val="28"/>
          <w:szCs w:val="28"/>
          <w:rtl/>
        </w:rPr>
        <w:t>ام 1444 الموافق 16 مارس سنة 2023 والمتضمّن تعيين أعضاء الحكومة.</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المرسوم التّنفيذي رقم 13-77 المؤرخ في 18 ربيع الأوَّل عام 1434 الموافق 30 يناير سنة 2013 الذي يحدّد صلاحيات وزير التعليم العالي والبحث العلمي.</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rPr>
        <w:t>المرسوم التنفيذي رقم 20-254 المؤرخ في 27 محرم عام</w:t>
      </w:r>
      <w:r>
        <w:rPr>
          <w:rFonts w:ascii="Simplified Arabic" w:hAnsi="Simplified Arabic" w:cs="Simplified Arabic"/>
          <w:sz w:val="28"/>
          <w:szCs w:val="28"/>
          <w:rtl/>
        </w:rPr>
        <w:t xml:space="preserve"> 1442 الموافق 15 سبتمبر سنة 2020 والمتضمن إنشاء لجنة وطنية لمنح علامة "مؤسسة ناشئة" و"مشروع مبتكر" و"حاضنة أعمال"، وتحديد مهامها وتشكيلتها وسيرها.</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lang w:bidi="ar-DZ"/>
        </w:rPr>
        <w:t xml:space="preserve">المرسوم التنفيذي رقم </w:t>
      </w:r>
      <w:r>
        <w:rPr>
          <w:rFonts w:ascii="Simplified Arabic" w:hAnsi="Simplified Arabic" w:cs="Simplified Arabic"/>
          <w:sz w:val="28"/>
          <w:szCs w:val="28"/>
          <w:rtl/>
          <w:lang w:bidi="ar-DZ"/>
        </w:rPr>
        <w:t>22-208</w:t>
      </w:r>
      <w:r>
        <w:rPr>
          <w:rFonts w:ascii="Simplified Arabic" w:hAnsi="Simplified Arabic" w:cs="Simplified Arabic"/>
          <w:sz w:val="28"/>
          <w:szCs w:val="28"/>
          <w:rtl/>
          <w:lang w:bidi="ar-DZ"/>
        </w:rPr>
        <w:t xml:space="preserve"> المؤرخ في </w:t>
      </w:r>
      <w:r>
        <w:rPr>
          <w:rFonts w:ascii="Simplified Arabic" w:hAnsi="Simplified Arabic" w:cs="Simplified Arabic"/>
          <w:sz w:val="28"/>
          <w:szCs w:val="28"/>
          <w:rtl/>
          <w:lang w:bidi="ar-DZ"/>
        </w:rPr>
        <w:t>5</w:t>
      </w:r>
      <w:r>
        <w:rPr>
          <w:rFonts w:ascii="Simplified Arabic" w:hAnsi="Simplified Arabic" w:cs="Simplified Arabic"/>
          <w:sz w:val="28"/>
          <w:szCs w:val="28"/>
          <w:rtl/>
          <w:lang w:bidi="ar-DZ"/>
        </w:rPr>
        <w:t xml:space="preserve"> جوان </w:t>
      </w:r>
      <w:r>
        <w:rPr>
          <w:rFonts w:ascii="Simplified Arabic" w:hAnsi="Simplified Arabic" w:cs="Simplified Arabic"/>
          <w:sz w:val="28"/>
          <w:szCs w:val="28"/>
          <w:rtl/>
          <w:lang w:bidi="ar-DZ"/>
        </w:rPr>
        <w:t>2022</w:t>
      </w:r>
      <w:r>
        <w:rPr>
          <w:rFonts w:ascii="Simplified Arabic" w:hAnsi="Simplified Arabic" w:cs="Simplified Arabic"/>
          <w:sz w:val="28"/>
          <w:szCs w:val="28"/>
          <w:rtl/>
          <w:lang w:bidi="ar-DZ"/>
        </w:rPr>
        <w:t xml:space="preserve"> الذي يحدّد نظام الدّراسات للحصول على شهادات التّعليم العالي</w:t>
      </w:r>
      <w:r>
        <w:rPr>
          <w:rFonts w:ascii="Simplified Arabic" w:hAnsi="Simplified Arabic" w:cs="Simplified Arabic"/>
          <w:sz w:val="28"/>
          <w:szCs w:val="28"/>
          <w:rtl/>
          <w:lang w:bidi="ar-DZ"/>
        </w:rPr>
        <w:t>.</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lang w:bidi="ar-DZ"/>
        </w:rPr>
        <w:t xml:space="preserve">القرار رقم </w:t>
      </w:r>
      <w:r>
        <w:rPr>
          <w:rFonts w:ascii="Simplified Arabic" w:hAnsi="Simplified Arabic" w:cs="Simplified Arabic"/>
          <w:sz w:val="28"/>
          <w:szCs w:val="28"/>
          <w:rtl/>
          <w:lang w:bidi="ar-DZ"/>
        </w:rPr>
        <w:t>1275</w:t>
      </w:r>
      <w:r>
        <w:rPr>
          <w:rFonts w:ascii="Simplified Arabic" w:hAnsi="Simplified Arabic" w:cs="Simplified Arabic"/>
          <w:sz w:val="28"/>
          <w:szCs w:val="28"/>
          <w:rtl/>
          <w:lang w:bidi="ar-DZ"/>
        </w:rPr>
        <w:t xml:space="preserve"> المؤرّخ في </w:t>
      </w:r>
      <w:r>
        <w:rPr>
          <w:rFonts w:ascii="Simplified Arabic" w:hAnsi="Simplified Arabic" w:cs="Simplified Arabic"/>
          <w:sz w:val="28"/>
          <w:szCs w:val="28"/>
          <w:rtl/>
          <w:lang w:bidi="ar-DZ"/>
        </w:rPr>
        <w:t>27</w:t>
      </w:r>
      <w:r>
        <w:rPr>
          <w:rFonts w:ascii="Simplified Arabic" w:hAnsi="Simplified Arabic" w:cs="Simplified Arabic"/>
          <w:sz w:val="28"/>
          <w:szCs w:val="28"/>
          <w:rtl/>
          <w:lang w:bidi="ar-DZ"/>
        </w:rPr>
        <w:t xml:space="preserve"> سبتمبر </w:t>
      </w:r>
      <w:r>
        <w:rPr>
          <w:rFonts w:ascii="Simplified Arabic" w:hAnsi="Simplified Arabic" w:cs="Simplified Arabic"/>
          <w:sz w:val="28"/>
          <w:szCs w:val="28"/>
          <w:rtl/>
          <w:lang w:bidi="ar-DZ"/>
        </w:rPr>
        <w:t>2022</w:t>
      </w:r>
      <w:r>
        <w:rPr>
          <w:rFonts w:ascii="Simplified Arabic" w:hAnsi="Simplified Arabic" w:cs="Simplified Arabic"/>
          <w:sz w:val="28"/>
          <w:szCs w:val="28"/>
          <w:rtl/>
          <w:lang w:bidi="ar-DZ"/>
        </w:rPr>
        <w:t xml:space="preserve"> الذي يحدّد كيفيات إعداد مشروع مذكّرة تخرّج للحصول على شهادة جامعية-مؤسّسة ناشئة من قبل طلبة مؤسّسات التّعليم العالي</w:t>
      </w:r>
      <w:r>
        <w:rPr>
          <w:rFonts w:ascii="Simplified Arabic" w:hAnsi="Simplified Arabic" w:cs="Simplified Arabic"/>
          <w:sz w:val="28"/>
          <w:szCs w:val="28"/>
          <w:rtl/>
          <w:lang w:bidi="ar-DZ"/>
        </w:rPr>
        <w:t>.</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lang w:bidi="ar-DZ"/>
        </w:rPr>
        <w:t xml:space="preserve">القرار رقم </w:t>
      </w:r>
      <w:r>
        <w:rPr>
          <w:rFonts w:ascii="Simplified Arabic" w:hAnsi="Simplified Arabic" w:cs="Simplified Arabic"/>
          <w:sz w:val="28"/>
          <w:szCs w:val="28"/>
          <w:rtl/>
          <w:lang w:bidi="ar-DZ"/>
        </w:rPr>
        <w:t>171</w:t>
      </w:r>
      <w:r>
        <w:rPr>
          <w:rFonts w:ascii="Simplified Arabic" w:hAnsi="Simplified Arabic" w:cs="Simplified Arabic"/>
          <w:sz w:val="28"/>
          <w:szCs w:val="28"/>
          <w:rtl/>
          <w:lang w:bidi="ar-DZ"/>
        </w:rPr>
        <w:t xml:space="preserve"> المؤرّخ في </w:t>
      </w:r>
      <w:r>
        <w:rPr>
          <w:rFonts w:ascii="Simplified Arabic" w:hAnsi="Simplified Arabic" w:cs="Simplified Arabic"/>
          <w:sz w:val="28"/>
          <w:szCs w:val="28"/>
          <w:rtl/>
          <w:lang w:bidi="ar-DZ"/>
        </w:rPr>
        <w:t>9</w:t>
      </w:r>
      <w:r>
        <w:rPr>
          <w:rFonts w:ascii="Simplified Arabic" w:hAnsi="Simplified Arabic" w:cs="Simplified Arabic"/>
          <w:sz w:val="28"/>
          <w:szCs w:val="28"/>
          <w:rtl/>
          <w:lang w:bidi="ar-DZ"/>
        </w:rPr>
        <w:t xml:space="preserve"> فيفري </w:t>
      </w:r>
      <w:r>
        <w:rPr>
          <w:rFonts w:ascii="Simplified Arabic" w:hAnsi="Simplified Arabic" w:cs="Simplified Arabic"/>
          <w:sz w:val="28"/>
          <w:szCs w:val="28"/>
          <w:rtl/>
          <w:lang w:bidi="ar-DZ"/>
        </w:rPr>
        <w:t>2023</w:t>
      </w:r>
      <w:r>
        <w:rPr>
          <w:rFonts w:ascii="Simplified Arabic" w:hAnsi="Simplified Arabic" w:cs="Simplified Arabic"/>
          <w:sz w:val="28"/>
          <w:szCs w:val="28"/>
          <w:rtl/>
          <w:lang w:bidi="ar-DZ"/>
        </w:rPr>
        <w:t xml:space="preserve"> الذي يحدّد كيفيات التّسجيل وإعادة التّسجيل في </w:t>
      </w:r>
      <w:r>
        <w:rPr>
          <w:rFonts w:ascii="Simplified Arabic" w:hAnsi="Simplified Arabic" w:cs="Simplified Arabic"/>
          <w:sz w:val="28"/>
          <w:szCs w:val="28"/>
          <w:rtl/>
          <w:lang w:bidi="ar-DZ"/>
        </w:rPr>
        <w:t>التّكوينات لنيل شهادة الليسانس والماستر ومهندس دولة ومهندس معماري، وكذا كيفيات التّقييم والتدرُّج فيها، المعدَّل والمُتمَّم</w:t>
      </w:r>
      <w:r>
        <w:rPr>
          <w:rFonts w:ascii="Simplified Arabic" w:hAnsi="Simplified Arabic" w:cs="Simplified Arabic"/>
          <w:sz w:val="28"/>
          <w:szCs w:val="28"/>
          <w:rtl/>
          <w:lang w:bidi="ar-DZ"/>
        </w:rPr>
        <w:t>.</w:t>
      </w:r>
    </w:p>
    <w:p w:rsidR="0099542D" w:rsidRDefault="00FA2D5A">
      <w:pPr>
        <w:pStyle w:val="ListParagraph"/>
        <w:numPr>
          <w:ilvl w:val="0"/>
          <w:numId w:val="285"/>
        </w:numPr>
        <w:bidi/>
        <w:ind w:left="283" w:hanging="198"/>
        <w:jc w:val="both"/>
      </w:pPr>
      <w:r>
        <w:rPr>
          <w:rFonts w:ascii="Simplified Arabic" w:hAnsi="Simplified Arabic" w:cs="Simplified Arabic"/>
          <w:sz w:val="28"/>
          <w:szCs w:val="28"/>
          <w:rtl/>
          <w:lang w:bidi="ar-DZ"/>
        </w:rPr>
        <w:t xml:space="preserve">القرار رقم </w:t>
      </w:r>
      <w:r>
        <w:rPr>
          <w:rFonts w:ascii="Simplified Arabic" w:hAnsi="Simplified Arabic" w:cs="Simplified Arabic"/>
          <w:sz w:val="28"/>
          <w:szCs w:val="28"/>
          <w:rtl/>
          <w:lang w:bidi="ar-DZ"/>
        </w:rPr>
        <w:t>36</w:t>
      </w:r>
      <w:r>
        <w:rPr>
          <w:rFonts w:ascii="Simplified Arabic" w:hAnsi="Simplified Arabic" w:cs="Simplified Arabic"/>
          <w:sz w:val="28"/>
          <w:szCs w:val="28"/>
          <w:rtl/>
          <w:lang w:bidi="ar-DZ"/>
        </w:rPr>
        <w:t xml:space="preserve"> المؤرّخ في </w:t>
      </w:r>
      <w:r>
        <w:rPr>
          <w:rFonts w:ascii="Simplified Arabic" w:hAnsi="Simplified Arabic" w:cs="Simplified Arabic"/>
          <w:sz w:val="28"/>
          <w:szCs w:val="28"/>
          <w:rtl/>
          <w:lang w:bidi="ar-DZ"/>
        </w:rPr>
        <w:t>1</w:t>
      </w:r>
      <w:r>
        <w:rPr>
          <w:rFonts w:ascii="Simplified Arabic" w:hAnsi="Simplified Arabic" w:cs="Simplified Arabic"/>
          <w:sz w:val="28"/>
          <w:szCs w:val="28"/>
          <w:rtl/>
          <w:lang w:bidi="ar-DZ"/>
        </w:rPr>
        <w:t xml:space="preserve"> مارس </w:t>
      </w:r>
      <w:r>
        <w:rPr>
          <w:rFonts w:ascii="Simplified Arabic" w:hAnsi="Simplified Arabic" w:cs="Simplified Arabic"/>
          <w:sz w:val="28"/>
          <w:szCs w:val="28"/>
          <w:rtl/>
          <w:lang w:bidi="ar-DZ"/>
        </w:rPr>
        <w:t>2023</w:t>
      </w:r>
      <w:r>
        <w:rPr>
          <w:rFonts w:ascii="Simplified Arabic" w:hAnsi="Simplified Arabic" w:cs="Simplified Arabic"/>
          <w:sz w:val="28"/>
          <w:szCs w:val="28"/>
          <w:rtl/>
          <w:lang w:bidi="ar-DZ"/>
        </w:rPr>
        <w:t xml:space="preserve"> والمتضمّن إنشاء لجنة وطنية تنسيقية لمتابعة الابتكار وريادة الأعمال الجامعية</w:t>
      </w:r>
      <w:r>
        <w:rPr>
          <w:rFonts w:ascii="Simplified Arabic" w:hAnsi="Simplified Arabic" w:cs="Simplified Arabic"/>
          <w:sz w:val="28"/>
          <w:szCs w:val="28"/>
          <w:rtl/>
          <w:lang w:bidi="ar-DZ"/>
        </w:rPr>
        <w:t>.</w:t>
      </w:r>
    </w:p>
    <w:p w:rsidR="0099542D" w:rsidRDefault="0099542D">
      <w:pPr>
        <w:pStyle w:val="Standard"/>
        <w:tabs>
          <w:tab w:val="right" w:pos="623"/>
          <w:tab w:val="right" w:pos="907"/>
          <w:tab w:val="left" w:pos="2742"/>
        </w:tabs>
        <w:bidi/>
        <w:jc w:val="both"/>
        <w:rPr>
          <w:rFonts w:ascii="Simplified Arabic" w:hAnsi="Simplified Arabic" w:cs="Simplified Arabic"/>
          <w:sz w:val="10"/>
          <w:szCs w:val="10"/>
          <w:lang w:bidi="ar-DZ"/>
        </w:rPr>
      </w:pPr>
    </w:p>
    <w:p w:rsidR="0099542D" w:rsidRDefault="00FA2D5A">
      <w:pPr>
        <w:pStyle w:val="Standard"/>
        <w:tabs>
          <w:tab w:val="right" w:pos="623"/>
          <w:tab w:val="right" w:pos="907"/>
          <w:tab w:val="left" w:pos="2742"/>
        </w:tabs>
        <w:bidi/>
        <w:jc w:val="both"/>
      </w:pPr>
      <w:r>
        <w:rPr>
          <w:rFonts w:ascii="Simplified Arabic" w:hAnsi="Simplified Arabic" w:cs="Simplified Arabic"/>
          <w:sz w:val="28"/>
          <w:szCs w:val="28"/>
          <w:rtl/>
          <w:lang w:bidi="ar-DZ"/>
        </w:rPr>
        <w:t>يهدف هذا المنشور</w:t>
      </w:r>
      <w:r>
        <w:rPr>
          <w:rFonts w:ascii="Simplified Arabic" w:hAnsi="Simplified Arabic" w:cs="Simplified Arabic"/>
          <w:sz w:val="28"/>
          <w:szCs w:val="28"/>
          <w:rtl/>
          <w:lang w:bidi="ar-DZ"/>
        </w:rPr>
        <w:t xml:space="preserve"> إلى تحديد كيفيات مناقشة مشروع نهاية الدّراسة المعدّ بغرض إنشاء مؤسّسة ناشئة أو الحصول على براءة اختراع، كما تمّ استحداثه بموجب القرار رقم 1275 المؤرّخ في 27 سبتمبر 2022، والمذكور أعلاه.</w:t>
      </w:r>
    </w:p>
    <w:p w:rsidR="0099542D" w:rsidRDefault="00FA2D5A">
      <w:pPr>
        <w:pStyle w:val="ListParagraph"/>
        <w:numPr>
          <w:ilvl w:val="0"/>
          <w:numId w:val="544"/>
        </w:numPr>
        <w:shd w:val="clear" w:color="auto" w:fill="F9FCF6"/>
        <w:bidi/>
        <w:ind w:left="141" w:hanging="141"/>
        <w:jc w:val="both"/>
      </w:pPr>
      <w:r>
        <w:rPr>
          <w:rFonts w:ascii="Simplified Arabic" w:hAnsi="Simplified Arabic" w:cs="Simplified Arabic"/>
          <w:b/>
          <w:bCs/>
          <w:sz w:val="28"/>
          <w:szCs w:val="28"/>
          <w:rtl/>
          <w:lang w:bidi="ar-DZ"/>
        </w:rPr>
        <w:t>شكلُ إعداد مشروع نهاية الدّراسة:</w:t>
      </w:r>
    </w:p>
    <w:p w:rsidR="0099542D" w:rsidRDefault="0099542D">
      <w:pPr>
        <w:pStyle w:val="Standard"/>
        <w:tabs>
          <w:tab w:val="right" w:pos="623"/>
          <w:tab w:val="right" w:pos="907"/>
          <w:tab w:val="left" w:pos="2742"/>
        </w:tabs>
        <w:bidi/>
        <w:jc w:val="both"/>
        <w:rPr>
          <w:rFonts w:ascii="Simplified Arabic" w:hAnsi="Simplified Arabic" w:cs="Simplified Arabic"/>
          <w:sz w:val="8"/>
          <w:szCs w:val="8"/>
          <w:lang w:bidi="ar-DZ"/>
        </w:rPr>
      </w:pPr>
    </w:p>
    <w:p w:rsidR="0099542D" w:rsidRDefault="00FA2D5A">
      <w:pPr>
        <w:pStyle w:val="Standard"/>
        <w:bidi/>
        <w:ind w:left="283"/>
        <w:jc w:val="both"/>
      </w:pPr>
      <w:r>
        <w:rPr>
          <w:rFonts w:ascii="Simplified Arabic" w:hAnsi="Simplified Arabic" w:cs="Simplified Arabic"/>
          <w:sz w:val="28"/>
          <w:szCs w:val="28"/>
          <w:rtl/>
          <w:lang w:bidi="ar-DZ"/>
        </w:rPr>
        <w:t xml:space="preserve">يُعدُّ مشروع نهاية الدّراسة من </w:t>
      </w:r>
      <w:r>
        <w:rPr>
          <w:rFonts w:ascii="Simplified Arabic" w:hAnsi="Simplified Arabic" w:cs="Simplified Arabic"/>
          <w:sz w:val="28"/>
          <w:szCs w:val="28"/>
          <w:rtl/>
          <w:lang w:bidi="ar-DZ"/>
        </w:rPr>
        <w:t>طرف الطّالب، بالتّنسيق مع المشرف، وفقًا لأحد الاختيارين الآتيين:</w:t>
      </w:r>
    </w:p>
    <w:p w:rsidR="0099542D" w:rsidRDefault="0099542D">
      <w:pPr>
        <w:pStyle w:val="Standard"/>
        <w:tabs>
          <w:tab w:val="right" w:pos="623"/>
          <w:tab w:val="right" w:pos="907"/>
          <w:tab w:val="left" w:pos="2742"/>
        </w:tabs>
        <w:bidi/>
        <w:jc w:val="both"/>
        <w:rPr>
          <w:rFonts w:ascii="Simplified Arabic" w:hAnsi="Simplified Arabic" w:cs="Simplified Arabic"/>
          <w:sz w:val="12"/>
          <w:szCs w:val="12"/>
          <w:lang w:bidi="ar-DZ"/>
        </w:rPr>
      </w:pPr>
    </w:p>
    <w:p w:rsidR="0099542D" w:rsidRDefault="00FA2D5A">
      <w:pPr>
        <w:pStyle w:val="ListParagraph"/>
        <w:numPr>
          <w:ilvl w:val="0"/>
          <w:numId w:val="545"/>
        </w:numPr>
        <w:bidi/>
        <w:ind w:left="566"/>
        <w:jc w:val="both"/>
      </w:pPr>
      <w:r>
        <w:rPr>
          <w:rFonts w:ascii="Simplified Arabic" w:hAnsi="Simplified Arabic" w:cs="Simplified Arabic"/>
          <w:b/>
          <w:bCs/>
          <w:sz w:val="28"/>
          <w:szCs w:val="28"/>
          <w:rtl/>
          <w:lang w:bidi="ar-DZ"/>
        </w:rPr>
        <w:t>الاختيار الأول</w:t>
      </w:r>
      <w:r>
        <w:rPr>
          <w:rFonts w:ascii="Simplified Arabic" w:hAnsi="Simplified Arabic" w:cs="Simplified Arabic"/>
          <w:sz w:val="28"/>
          <w:szCs w:val="28"/>
          <w:rtl/>
          <w:lang w:bidi="ar-DZ"/>
        </w:rPr>
        <w:t>:</w:t>
      </w:r>
    </w:p>
    <w:p w:rsidR="0099542D" w:rsidRDefault="00FA2D5A">
      <w:pPr>
        <w:pStyle w:val="Standard"/>
        <w:bidi/>
        <w:ind w:left="424" w:hanging="1"/>
        <w:jc w:val="both"/>
      </w:pPr>
      <w:r>
        <w:rPr>
          <w:rFonts w:ascii="Simplified Arabic" w:hAnsi="Simplified Arabic" w:cs="Simplified Arabic"/>
          <w:spacing w:val="-2"/>
          <w:sz w:val="28"/>
          <w:szCs w:val="28"/>
          <w:rtl/>
          <w:lang w:bidi="ar-DZ"/>
        </w:rPr>
        <w:t>يقوم هذا الاختيار على إعداد مشروع نهاية الدّراسة في شكل مذكّرة تتشكّل من جزأين: يتعلّق الجزء الأوّل بالجانبين النّظري والمعرفي حول موضوع المذكّرة، ويتمّ إعدادُه بطريقة ملخّصة</w:t>
      </w:r>
      <w:r>
        <w:rPr>
          <w:rFonts w:ascii="Simplified Arabic" w:hAnsi="Simplified Arabic" w:cs="Simplified Arabic"/>
          <w:spacing w:val="-2"/>
          <w:sz w:val="28"/>
          <w:szCs w:val="28"/>
          <w:rtl/>
          <w:lang w:bidi="ar-DZ"/>
        </w:rPr>
        <w:t xml:space="preserve"> ووفقا للأحكام المنصوص عليها في القرار رقم 171 المؤرّخ في 9 فيفري 2023، المعدَّل والمتمَّم، والمذكور أعلاه، ويتعلّق الجزء الثّاني بملحقٍ يحتوي على الجانبين التجاري والتقني للمشروع، والمسمَّى كذلك مخطّط نموذج الأعمال </w:t>
      </w:r>
      <w:r>
        <w:rPr>
          <w:rFonts w:ascii="Simplified Arabic" w:hAnsi="Simplified Arabic" w:cs="Simplified Arabic"/>
          <w:spacing w:val="-2"/>
          <w:sz w:val="28"/>
          <w:szCs w:val="28"/>
          <w:rtl/>
          <w:lang w:bidi="ar-DZ"/>
        </w:rPr>
        <w:t>(</w:t>
      </w:r>
      <w:r>
        <w:rPr>
          <w:rFonts w:ascii="Simplified Arabic" w:hAnsi="Simplified Arabic" w:cs="Simplified Arabic"/>
          <w:spacing w:val="-2"/>
          <w:sz w:val="28"/>
          <w:szCs w:val="28"/>
          <w:lang w:bidi="ar-EG"/>
        </w:rPr>
        <w:t>BMC</w:t>
      </w:r>
      <w:r>
        <w:rPr>
          <w:rFonts w:ascii="Simplified Arabic" w:hAnsi="Simplified Arabic" w:cs="Simplified Arabic"/>
          <w:spacing w:val="-2"/>
          <w:sz w:val="28"/>
          <w:szCs w:val="28"/>
          <w:rtl/>
          <w:lang w:bidi="ar-DZ"/>
        </w:rPr>
        <w:t>)،</w:t>
      </w:r>
      <w:r>
        <w:rPr>
          <w:rFonts w:ascii="Simplified Arabic" w:hAnsi="Simplified Arabic" w:cs="Simplified Arabic"/>
          <w:spacing w:val="-2"/>
          <w:sz w:val="28"/>
          <w:szCs w:val="28"/>
          <w:rtl/>
          <w:lang w:bidi="ar-DZ"/>
        </w:rPr>
        <w:t xml:space="preserve"> ويضمّ بطاقة تقنية مفصّلة عن مستلز</w:t>
      </w:r>
      <w:r>
        <w:rPr>
          <w:rFonts w:ascii="Simplified Arabic" w:hAnsi="Simplified Arabic" w:cs="Simplified Arabic"/>
          <w:spacing w:val="-2"/>
          <w:sz w:val="28"/>
          <w:szCs w:val="28"/>
          <w:rtl/>
          <w:lang w:bidi="ar-DZ"/>
        </w:rPr>
        <w:t>مات إنجاز المشروع، بما في ذلك مراحل إنشاء المؤسّسة الناشئة أو المؤسّسة المصغرة، أو ملفّ إيداع براءة اختراع مثلما هو محدّدٌ في دليل إعداد مذكّرة التخرّج في إطار القرار رقم 1275 المؤرّخ في 27 سبتمبر 2022، والمذكور أعلاه،</w:t>
      </w:r>
    </w:p>
    <w:p w:rsidR="0099542D" w:rsidRDefault="00FA2D5A">
      <w:pPr>
        <w:pStyle w:val="ListParagraph"/>
        <w:numPr>
          <w:ilvl w:val="0"/>
          <w:numId w:val="199"/>
        </w:numPr>
        <w:bidi/>
        <w:ind w:left="566"/>
        <w:jc w:val="both"/>
      </w:pPr>
      <w:r>
        <w:rPr>
          <w:rFonts w:ascii="Simplified Arabic" w:hAnsi="Simplified Arabic" w:cs="Simplified Arabic"/>
          <w:b/>
          <w:bCs/>
          <w:sz w:val="28"/>
          <w:szCs w:val="28"/>
          <w:rtl/>
          <w:lang w:bidi="ar-DZ"/>
        </w:rPr>
        <w:t>الاختيار الثاني:</w:t>
      </w:r>
    </w:p>
    <w:p w:rsidR="0099542D" w:rsidRDefault="00FA2D5A">
      <w:pPr>
        <w:pStyle w:val="Standard"/>
        <w:bidi/>
        <w:ind w:left="424" w:firstLine="1"/>
        <w:jc w:val="both"/>
      </w:pPr>
      <w:r>
        <w:rPr>
          <w:rFonts w:ascii="Simplified Arabic" w:hAnsi="Simplified Arabic" w:cs="Simplified Arabic"/>
          <w:sz w:val="28"/>
          <w:szCs w:val="28"/>
          <w:rtl/>
          <w:lang w:bidi="ar-DZ"/>
        </w:rPr>
        <w:t>يقوم هذا الاختيار عل</w:t>
      </w:r>
      <w:r>
        <w:rPr>
          <w:rFonts w:ascii="Simplified Arabic" w:hAnsi="Simplified Arabic" w:cs="Simplified Arabic"/>
          <w:sz w:val="28"/>
          <w:szCs w:val="28"/>
          <w:rtl/>
          <w:lang w:bidi="ar-DZ"/>
        </w:rPr>
        <w:t xml:space="preserve">ى إعداد مشروع نهاية الدّراسة بالاقتصار فقط على صياغة مخطّط نموذج الأعمال </w:t>
      </w:r>
      <w:r>
        <w:rPr>
          <w:rFonts w:ascii="Simplified Arabic" w:hAnsi="Simplified Arabic" w:cs="Simplified Arabic"/>
          <w:sz w:val="28"/>
          <w:szCs w:val="28"/>
          <w:rtl/>
          <w:lang w:bidi="ar-DZ"/>
        </w:rPr>
        <w:t>(</w:t>
      </w:r>
      <w:r>
        <w:rPr>
          <w:rFonts w:ascii="Simplified Arabic" w:hAnsi="Simplified Arabic" w:cs="Simplified Arabic"/>
          <w:sz w:val="28"/>
          <w:szCs w:val="28"/>
          <w:lang w:bidi="ar-EG"/>
        </w:rPr>
        <w:t>BMC</w:t>
      </w:r>
      <w:r>
        <w:rPr>
          <w:rFonts w:ascii="Simplified Arabic" w:hAnsi="Simplified Arabic" w:cs="Simplified Arabic"/>
          <w:sz w:val="28"/>
          <w:szCs w:val="28"/>
          <w:rtl/>
          <w:lang w:bidi="ar-DZ"/>
        </w:rPr>
        <w:t xml:space="preserve">) </w:t>
      </w:r>
      <w:r>
        <w:rPr>
          <w:rFonts w:ascii="Simplified Arabic" w:hAnsi="Simplified Arabic" w:cs="Simplified Arabic"/>
          <w:sz w:val="28"/>
          <w:szCs w:val="28"/>
          <w:rtl/>
          <w:lang w:bidi="ar-DZ"/>
        </w:rPr>
        <w:t>مباشرةً، ويضمّ بطاقة تقنية مفصّلة عن مستلزمات إنجاز المشروع، بما في ذلك مراحل إنشاء المؤسّسة الناشئة أو المؤسّسة المصغرة، أو ملفّ إيداع براءة اختراع مثلما هو محدّدٌ في دليل إعدا</w:t>
      </w:r>
      <w:r>
        <w:rPr>
          <w:rFonts w:ascii="Simplified Arabic" w:hAnsi="Simplified Arabic" w:cs="Simplified Arabic"/>
          <w:sz w:val="28"/>
          <w:szCs w:val="28"/>
          <w:rtl/>
          <w:lang w:bidi="ar-DZ"/>
        </w:rPr>
        <w:t>د مذكّرة التخرّج في إطار القرار رقم 1275 المؤرّخ في 27 سبتمبر 2022، والمذكُور أعلاه.</w:t>
      </w:r>
    </w:p>
    <w:p w:rsidR="0099542D" w:rsidRDefault="0099542D">
      <w:pPr>
        <w:pStyle w:val="Standard"/>
        <w:bidi/>
        <w:ind w:left="424" w:firstLine="1"/>
        <w:jc w:val="both"/>
        <w:rPr>
          <w:rFonts w:ascii="Simplified Arabic" w:hAnsi="Simplified Arabic" w:cs="Simplified Arabic"/>
          <w:sz w:val="12"/>
          <w:szCs w:val="12"/>
          <w:lang w:bidi="ar-DZ"/>
        </w:rPr>
      </w:pPr>
    </w:p>
    <w:p w:rsidR="0099542D" w:rsidRDefault="00FA2D5A">
      <w:pPr>
        <w:pStyle w:val="ListParagraph"/>
        <w:numPr>
          <w:ilvl w:val="0"/>
          <w:numId w:val="198"/>
        </w:numPr>
        <w:shd w:val="clear" w:color="auto" w:fill="F9FCF6"/>
        <w:bidi/>
        <w:ind w:left="141" w:hanging="141"/>
        <w:jc w:val="both"/>
      </w:pPr>
      <w:r>
        <w:rPr>
          <w:rFonts w:ascii="Simplified Arabic" w:hAnsi="Simplified Arabic" w:cs="Simplified Arabic"/>
          <w:b/>
          <w:bCs/>
          <w:sz w:val="28"/>
          <w:szCs w:val="28"/>
          <w:rtl/>
          <w:lang w:bidi="ar-DZ"/>
        </w:rPr>
        <w:t>رزنامة مناقشة مشروع نهاية الدّراسة:</w:t>
      </w:r>
    </w:p>
    <w:p w:rsidR="0099542D" w:rsidRDefault="00FA2D5A">
      <w:pPr>
        <w:pStyle w:val="Standard"/>
        <w:bidi/>
        <w:ind w:left="283"/>
        <w:jc w:val="both"/>
      </w:pPr>
      <w:r>
        <w:rPr>
          <w:rFonts w:ascii="Simplified Arabic" w:hAnsi="Simplified Arabic" w:cs="Simplified Arabic"/>
          <w:sz w:val="28"/>
          <w:szCs w:val="28"/>
          <w:rtl/>
          <w:lang w:bidi="ar-DZ"/>
        </w:rPr>
        <w:t>نظرًا لما يكتسي مشروع نهاية الدّراسة المعدّ ضمن أحد الاختيارين المشار إليهما أعلاه من خصوصيات، لاسيما من حيث طريقة الإنجاز، والموارد ا</w:t>
      </w:r>
      <w:r>
        <w:rPr>
          <w:rFonts w:ascii="Simplified Arabic" w:hAnsi="Simplified Arabic" w:cs="Simplified Arabic"/>
          <w:sz w:val="28"/>
          <w:szCs w:val="28"/>
          <w:rtl/>
          <w:lang w:bidi="ar-DZ"/>
        </w:rPr>
        <w:t>لمادية اللازمة لإنجاز النماذج الأوّلية وما يرتبط بهذه الأخيرة من آجال متفاوتة، تُكيُّف رزنامة مناقشة هذا المشروع وتُحدَّد كما يلي:</w:t>
      </w:r>
    </w:p>
    <w:p w:rsidR="0099542D" w:rsidRDefault="00FA2D5A">
      <w:pPr>
        <w:pStyle w:val="ListParagraph"/>
        <w:numPr>
          <w:ilvl w:val="0"/>
          <w:numId w:val="546"/>
        </w:numPr>
        <w:bidi/>
        <w:ind w:left="850" w:hanging="284"/>
        <w:jc w:val="both"/>
      </w:pPr>
      <w:r>
        <w:rPr>
          <w:rFonts w:ascii="Simplified Arabic" w:hAnsi="Simplified Arabic" w:cs="Simplified Arabic"/>
          <w:sz w:val="28"/>
          <w:szCs w:val="28"/>
          <w:rtl/>
          <w:lang w:bidi="ar-DZ"/>
        </w:rPr>
        <w:t>تاريخ بداية المناقشات: السّبت 20 ماي 2023،</w:t>
      </w:r>
    </w:p>
    <w:p w:rsidR="0099542D" w:rsidRDefault="00FA2D5A">
      <w:pPr>
        <w:pStyle w:val="ListParagraph"/>
        <w:numPr>
          <w:ilvl w:val="0"/>
          <w:numId w:val="286"/>
        </w:numPr>
        <w:bidi/>
        <w:ind w:left="850" w:hanging="284"/>
        <w:jc w:val="both"/>
      </w:pPr>
      <w:r>
        <w:rPr>
          <w:rFonts w:ascii="Simplified Arabic" w:hAnsi="Simplified Arabic" w:cs="Simplified Arabic"/>
          <w:sz w:val="28"/>
          <w:szCs w:val="28"/>
          <w:rtl/>
          <w:lang w:bidi="ar-DZ"/>
        </w:rPr>
        <w:t>تاريخ اختتام المناقشات: الخميس 20 جويلية 2023،</w:t>
      </w:r>
    </w:p>
    <w:p w:rsidR="0099542D" w:rsidRDefault="00FA2D5A">
      <w:pPr>
        <w:pStyle w:val="ListParagraph"/>
        <w:numPr>
          <w:ilvl w:val="0"/>
          <w:numId w:val="286"/>
        </w:numPr>
        <w:bidi/>
        <w:ind w:left="850" w:hanging="284"/>
        <w:jc w:val="both"/>
      </w:pPr>
      <w:r>
        <w:rPr>
          <w:rFonts w:ascii="Simplified Arabic" w:hAnsi="Simplified Arabic" w:cs="Simplified Arabic"/>
          <w:sz w:val="28"/>
          <w:szCs w:val="28"/>
          <w:rtl/>
          <w:lang w:bidi="ar-DZ"/>
        </w:rPr>
        <w:t xml:space="preserve">تُستأنَف المناقشات مباشرة مع </w:t>
      </w:r>
      <w:r>
        <w:rPr>
          <w:rFonts w:ascii="Simplified Arabic" w:hAnsi="Simplified Arabic" w:cs="Simplified Arabic"/>
          <w:sz w:val="28"/>
          <w:szCs w:val="28"/>
          <w:rtl/>
          <w:lang w:bidi="ar-DZ"/>
        </w:rPr>
        <w:t>بداية الدّخول الجامعي 2023-2024، وتتواصلُ إلى غاية يوم السبت 30 سبتمبر 2023.</w:t>
      </w:r>
    </w:p>
    <w:p w:rsidR="0099542D" w:rsidRDefault="00FA2D5A">
      <w:pPr>
        <w:pStyle w:val="Standard"/>
        <w:bidi/>
        <w:ind w:left="283"/>
        <w:jc w:val="both"/>
      </w:pPr>
      <w:r>
        <w:rPr>
          <w:rFonts w:ascii="Simplified Arabic" w:hAnsi="Simplified Arabic" w:cs="Simplified Arabic"/>
          <w:sz w:val="28"/>
          <w:szCs w:val="28"/>
          <w:rtl/>
          <w:lang w:bidi="ar-DZ"/>
        </w:rPr>
        <w:t>تُطبّق الرّزنامة المحدّدة أعلاه بعنوان المناقشات التي تُجرى بعنوان السّنة الجامعية 2023-2024، على أنْ تُكيَّف بعنوان السّنوات الجامعية المقبلة وفقًا لخصوصية كلّ سنة.</w:t>
      </w:r>
    </w:p>
    <w:p w:rsidR="0099542D" w:rsidRDefault="00FA2D5A">
      <w:pPr>
        <w:pStyle w:val="Standard"/>
        <w:bidi/>
        <w:ind w:left="283"/>
        <w:jc w:val="both"/>
      </w:pPr>
      <w:r>
        <w:rPr>
          <w:rFonts w:ascii="Simplified Arabic" w:hAnsi="Simplified Arabic" w:cs="Simplified Arabic"/>
          <w:sz w:val="28"/>
          <w:szCs w:val="28"/>
          <w:rtl/>
          <w:lang w:bidi="ar-DZ"/>
        </w:rPr>
        <w:t xml:space="preserve">وللبيان، </w:t>
      </w:r>
      <w:r>
        <w:rPr>
          <w:rFonts w:ascii="Simplified Arabic" w:hAnsi="Simplified Arabic" w:cs="Simplified Arabic"/>
          <w:sz w:val="28"/>
          <w:szCs w:val="28"/>
          <w:rtl/>
          <w:lang w:bidi="ar-DZ"/>
        </w:rPr>
        <w:t xml:space="preserve">تعدُّ المناقشة التي تجري في الأجل الاستثنائي المذكور مناقشةً في الدّورة الأولى العادية، وليست ضمن الدّورة الثّانية الاستدراكية.  </w:t>
      </w:r>
    </w:p>
    <w:p w:rsidR="0099542D" w:rsidRDefault="00FA2D5A">
      <w:pPr>
        <w:pStyle w:val="ListParagraph"/>
        <w:numPr>
          <w:ilvl w:val="0"/>
          <w:numId w:val="198"/>
        </w:numPr>
        <w:shd w:val="clear" w:color="auto" w:fill="F9FCF6"/>
        <w:tabs>
          <w:tab w:val="right" w:pos="566"/>
          <w:tab w:val="right" w:pos="1048"/>
          <w:tab w:val="left" w:pos="2883"/>
        </w:tabs>
        <w:bidi/>
        <w:spacing w:line="251" w:lineRule="auto"/>
        <w:ind w:left="141" w:hanging="141"/>
        <w:jc w:val="both"/>
      </w:pPr>
      <w:r>
        <w:rPr>
          <w:rFonts w:ascii="Simplified Arabic" w:hAnsi="Simplified Arabic" w:cs="Simplified Arabic"/>
          <w:b/>
          <w:bCs/>
          <w:sz w:val="28"/>
          <w:szCs w:val="28"/>
          <w:rtl/>
          <w:lang w:bidi="ar-DZ"/>
        </w:rPr>
        <w:t>سير مناقشة مشروع نهاية الدّراسة:</w:t>
      </w:r>
    </w:p>
    <w:p w:rsidR="0099542D" w:rsidRDefault="00FA2D5A">
      <w:pPr>
        <w:pStyle w:val="Standard"/>
        <w:bidi/>
        <w:spacing w:line="251" w:lineRule="auto"/>
        <w:ind w:left="283"/>
        <w:jc w:val="both"/>
      </w:pPr>
      <w:r>
        <w:rPr>
          <w:rFonts w:ascii="Simplified Arabic" w:hAnsi="Simplified Arabic" w:cs="Simplified Arabic"/>
          <w:sz w:val="28"/>
          <w:szCs w:val="28"/>
          <w:rtl/>
          <w:lang w:bidi="ar-DZ"/>
        </w:rPr>
        <w:t>يكون مشروع نهاية الدّراسة، المعدّ وفق أحد الاختيارين المبيّنين أعلاه، محلَّ مناقشةٍ واحدة، وف</w:t>
      </w:r>
      <w:r>
        <w:rPr>
          <w:rFonts w:ascii="Simplified Arabic" w:hAnsi="Simplified Arabic" w:cs="Simplified Arabic"/>
          <w:sz w:val="28"/>
          <w:szCs w:val="28"/>
          <w:rtl/>
          <w:lang w:bidi="ar-DZ"/>
        </w:rPr>
        <w:t>قًا لبرنامج مسبق يعدُّ على مستوى القسم بالتّنسيق مع مسؤولي الواجهات الجامعية ذات الصّلة بالمشروع، من حاضنات جامعية ودُور مقاولاتية ومراكز الدّعم التّكنولوجي والابتكار وغيرها. ويبيّن هذا البرنامج تاريخ المناقشة ومكان إجرائها.</w:t>
      </w:r>
    </w:p>
    <w:p w:rsidR="0099542D" w:rsidRDefault="00FA2D5A">
      <w:pPr>
        <w:pStyle w:val="ListParagraph"/>
        <w:numPr>
          <w:ilvl w:val="0"/>
          <w:numId w:val="547"/>
        </w:numPr>
        <w:bidi/>
        <w:spacing w:line="251" w:lineRule="auto"/>
        <w:ind w:left="566" w:hanging="283"/>
        <w:jc w:val="both"/>
      </w:pPr>
      <w:r>
        <w:rPr>
          <w:rFonts w:ascii="Simplified Arabic" w:hAnsi="Simplified Arabic" w:cs="Simplified Arabic"/>
          <w:b/>
          <w:bCs/>
          <w:sz w:val="28"/>
          <w:szCs w:val="28"/>
          <w:rtl/>
          <w:lang w:bidi="ar-DZ"/>
        </w:rPr>
        <w:t xml:space="preserve"> تشكيلة لجنة المناقشة</w:t>
      </w:r>
      <w:r>
        <w:rPr>
          <w:rFonts w:ascii="Simplified Arabic" w:hAnsi="Simplified Arabic" w:cs="Simplified Arabic"/>
          <w:sz w:val="28"/>
          <w:szCs w:val="28"/>
          <w:rtl/>
          <w:lang w:bidi="ar-DZ"/>
        </w:rPr>
        <w:t>:</w:t>
      </w:r>
    </w:p>
    <w:p w:rsidR="0099542D" w:rsidRDefault="00FA2D5A">
      <w:pPr>
        <w:pStyle w:val="Standard"/>
        <w:bidi/>
        <w:spacing w:line="251" w:lineRule="auto"/>
        <w:ind w:left="283"/>
        <w:jc w:val="both"/>
      </w:pPr>
      <w:r>
        <w:rPr>
          <w:rFonts w:ascii="Simplified Arabic" w:hAnsi="Simplified Arabic" w:cs="Simplified Arabic"/>
          <w:sz w:val="28"/>
          <w:szCs w:val="28"/>
          <w:rtl/>
          <w:lang w:bidi="ar-DZ"/>
        </w:rPr>
        <w:t>تتشكّل ل</w:t>
      </w:r>
      <w:r>
        <w:rPr>
          <w:rFonts w:ascii="Simplified Arabic" w:hAnsi="Simplified Arabic" w:cs="Simplified Arabic"/>
          <w:sz w:val="28"/>
          <w:szCs w:val="28"/>
          <w:rtl/>
          <w:lang w:bidi="ar-DZ"/>
        </w:rPr>
        <w:t>جنة مناقشة مشروع نهاية الدّراسة، حسب أحد الاختيارين، كما يلي:</w:t>
      </w:r>
    </w:p>
    <w:p w:rsidR="0099542D" w:rsidRDefault="00FA2D5A">
      <w:pPr>
        <w:pStyle w:val="ListParagraph"/>
        <w:numPr>
          <w:ilvl w:val="0"/>
          <w:numId w:val="548"/>
        </w:numPr>
        <w:bidi/>
        <w:spacing w:line="251" w:lineRule="auto"/>
        <w:ind w:left="566" w:hanging="296"/>
        <w:jc w:val="both"/>
      </w:pPr>
      <w:r>
        <w:rPr>
          <w:rFonts w:ascii="Simplified Arabic" w:hAnsi="Simplified Arabic" w:cs="Simplified Arabic"/>
          <w:b/>
          <w:bCs/>
          <w:sz w:val="28"/>
          <w:szCs w:val="28"/>
          <w:rtl/>
          <w:lang w:bidi="ar-DZ"/>
        </w:rPr>
        <w:t>في حالة الاختيار الأوَّل</w:t>
      </w:r>
      <w:r>
        <w:rPr>
          <w:rFonts w:ascii="Simplified Arabic" w:hAnsi="Simplified Arabic" w:cs="Simplified Arabic"/>
          <w:sz w:val="28"/>
          <w:szCs w:val="28"/>
          <w:rtl/>
          <w:lang w:bidi="ar-DZ"/>
        </w:rPr>
        <w:t>:</w:t>
      </w:r>
    </w:p>
    <w:p w:rsidR="0099542D" w:rsidRDefault="00FA2D5A">
      <w:pPr>
        <w:pStyle w:val="ListParagraph"/>
        <w:numPr>
          <w:ilvl w:val="0"/>
          <w:numId w:val="549"/>
        </w:numPr>
        <w:bidi/>
        <w:spacing w:line="251" w:lineRule="auto"/>
        <w:ind w:left="850" w:hanging="284"/>
        <w:jc w:val="both"/>
      </w:pPr>
      <w:r>
        <w:rPr>
          <w:rFonts w:ascii="Simplified Arabic" w:hAnsi="Simplified Arabic" w:cs="Simplified Arabic"/>
          <w:sz w:val="28"/>
          <w:szCs w:val="28"/>
          <w:rtl/>
          <w:lang w:bidi="ar-DZ"/>
        </w:rPr>
        <w:t>أستاذ باحث، رئيس اللّجنة،</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الأستاذ المشرف، والأستاذ المشرف المساعد، إن وُجد،</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أستاذ باحث، ممتحن، ذي صلة بالتخصُّص موضوع المشروع،</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 xml:space="preserve">ممثّل عن الحاضنة أو دار </w:t>
      </w:r>
      <w:r>
        <w:rPr>
          <w:rFonts w:ascii="Simplified Arabic" w:hAnsi="Simplified Arabic" w:cs="Simplified Arabic"/>
          <w:sz w:val="28"/>
          <w:szCs w:val="28"/>
          <w:rtl/>
          <w:lang w:bidi="ar-DZ"/>
        </w:rPr>
        <w:t>المقاولاتية،</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ممثّل، أو أكثر، عن الشّريك الاقتصادي لمؤسّسة التعليم العالي، ممّن لهُم علاقة بموضوع مشروع نهاية الدّراسة أو المؤسّسة النّاشئة المستهدف إنشاؤُها.</w:t>
      </w:r>
    </w:p>
    <w:p w:rsidR="0099542D" w:rsidRDefault="00FA2D5A">
      <w:pPr>
        <w:pStyle w:val="Standard"/>
        <w:bidi/>
        <w:spacing w:line="251" w:lineRule="auto"/>
        <w:ind w:left="283"/>
        <w:jc w:val="both"/>
      </w:pPr>
      <w:r>
        <w:rPr>
          <w:rFonts w:ascii="Simplified Arabic" w:hAnsi="Simplified Arabic" w:cs="Simplified Arabic"/>
          <w:sz w:val="28"/>
          <w:szCs w:val="28"/>
          <w:rtl/>
          <w:lang w:bidi="ar-DZ"/>
        </w:rPr>
        <w:t>وفي حالة ما إذا كان مشروع نهاية الدّراسة عبارة عن براءة اختراع، يُدعى للمشاركة، ضمن لجنة المناقشة،</w:t>
      </w:r>
      <w:r>
        <w:rPr>
          <w:rFonts w:ascii="Simplified Arabic" w:hAnsi="Simplified Arabic" w:cs="Simplified Arabic"/>
          <w:sz w:val="28"/>
          <w:szCs w:val="28"/>
          <w:rtl/>
          <w:lang w:bidi="ar-DZ"/>
        </w:rPr>
        <w:t xml:space="preserve"> أيضًا، مسؤول مركز الدّعم التّكنولوجي والابتكار (</w:t>
      </w:r>
      <w:r>
        <w:rPr>
          <w:rFonts w:ascii="Simplified Arabic" w:hAnsi="Simplified Arabic" w:cs="Simplified Arabic"/>
          <w:sz w:val="26"/>
          <w:szCs w:val="26"/>
          <w:lang w:bidi="ar-DZ"/>
        </w:rPr>
        <w:t>CATI</w:t>
      </w:r>
      <w:r>
        <w:rPr>
          <w:rFonts w:ascii="Simplified Arabic" w:hAnsi="Simplified Arabic" w:cs="Simplified Arabic"/>
          <w:sz w:val="28"/>
          <w:szCs w:val="28"/>
          <w:rtl/>
          <w:lang w:bidi="ar-DZ"/>
        </w:rPr>
        <w:t>).</w:t>
      </w:r>
    </w:p>
    <w:p w:rsidR="0099542D" w:rsidRDefault="00FA2D5A">
      <w:pPr>
        <w:pStyle w:val="ListParagraph"/>
        <w:numPr>
          <w:ilvl w:val="0"/>
          <w:numId w:val="201"/>
        </w:numPr>
        <w:bidi/>
        <w:spacing w:line="251" w:lineRule="auto"/>
        <w:ind w:left="566" w:hanging="283"/>
        <w:jc w:val="both"/>
      </w:pPr>
      <w:r>
        <w:rPr>
          <w:rFonts w:ascii="Simplified Arabic" w:hAnsi="Simplified Arabic" w:cs="Simplified Arabic"/>
          <w:b/>
          <w:bCs/>
          <w:sz w:val="28"/>
          <w:szCs w:val="28"/>
          <w:rtl/>
          <w:lang w:bidi="ar-DZ"/>
        </w:rPr>
        <w:t>في حالة الاختيار الثّاني:</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أستاذ باحث، رئيس اللّجنة،</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الأستاذ المشرف،</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الأستاذ المشرف المساعد، إن وُجد،</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ممثّل عن الحاضنة أو دار المقاولاتية أو مركز الدّعم التّكنولوجي والابتكار،</w:t>
      </w:r>
    </w:p>
    <w:p w:rsidR="0099542D" w:rsidRDefault="00FA2D5A">
      <w:pPr>
        <w:pStyle w:val="ListParagraph"/>
        <w:numPr>
          <w:ilvl w:val="0"/>
          <w:numId w:val="287"/>
        </w:numPr>
        <w:bidi/>
        <w:spacing w:line="251" w:lineRule="auto"/>
        <w:ind w:left="850" w:hanging="284"/>
        <w:jc w:val="both"/>
      </w:pPr>
      <w:r>
        <w:rPr>
          <w:rFonts w:ascii="Simplified Arabic" w:hAnsi="Simplified Arabic" w:cs="Simplified Arabic"/>
          <w:sz w:val="28"/>
          <w:szCs w:val="28"/>
          <w:rtl/>
          <w:lang w:bidi="ar-DZ"/>
        </w:rPr>
        <w:t>ممثّل، أو أكثر، عن الشّري</w:t>
      </w:r>
      <w:r>
        <w:rPr>
          <w:rFonts w:ascii="Simplified Arabic" w:hAnsi="Simplified Arabic" w:cs="Simplified Arabic"/>
          <w:sz w:val="28"/>
          <w:szCs w:val="28"/>
          <w:rtl/>
          <w:lang w:bidi="ar-DZ"/>
        </w:rPr>
        <w:t>ك الاقتصادي لمؤسّسة التعليم العالي، ممّن لهُم علاقة بموضوع مشروع نهاية الدّراسة أو المؤسّسة النّاشئة المستهدف إنشاؤُها.</w:t>
      </w:r>
    </w:p>
    <w:p w:rsidR="0099542D" w:rsidRDefault="00FA2D5A">
      <w:pPr>
        <w:pStyle w:val="Standard"/>
        <w:bidi/>
        <w:spacing w:line="251" w:lineRule="auto"/>
        <w:ind w:left="283"/>
        <w:jc w:val="both"/>
      </w:pPr>
      <w:r>
        <w:rPr>
          <w:rFonts w:ascii="Simplified Arabic" w:hAnsi="Simplified Arabic" w:cs="Simplified Arabic"/>
          <w:sz w:val="28"/>
          <w:szCs w:val="28"/>
          <w:rtl/>
          <w:lang w:bidi="ar-DZ"/>
        </w:rPr>
        <w:t>وفي هذا السّياق، ونظرًا لأهمّية الشّركاء الاقتصاديين في إعطاء البُعد الاقتصادي لمشاريع نهاية الدّراسة، يتعيّن على نائب مدير مؤسسة التّعل</w:t>
      </w:r>
      <w:r>
        <w:rPr>
          <w:rFonts w:ascii="Simplified Arabic" w:hAnsi="Simplified Arabic" w:cs="Simplified Arabic"/>
          <w:sz w:val="28"/>
          <w:szCs w:val="28"/>
          <w:rtl/>
          <w:lang w:bidi="ar-DZ"/>
        </w:rPr>
        <w:t xml:space="preserve">يم العالي المكلّف بالعلاقات الخارجية، بالتّنسيق مع مسؤول مكتب الربط بين المؤسّسة والجامعة </w:t>
      </w:r>
      <w:r>
        <w:rPr>
          <w:rFonts w:ascii="Simplified Arabic" w:hAnsi="Simplified Arabic" w:cs="Simplified Arabic"/>
          <w:sz w:val="28"/>
          <w:szCs w:val="28"/>
          <w:rtl/>
          <w:lang w:bidi="ar-DZ"/>
        </w:rPr>
        <w:t>(</w:t>
      </w:r>
      <w:r>
        <w:rPr>
          <w:rFonts w:ascii="Simplified Arabic" w:hAnsi="Simplified Arabic" w:cs="Simplified Arabic"/>
          <w:sz w:val="28"/>
          <w:szCs w:val="28"/>
          <w:lang w:bidi="ar-EG"/>
        </w:rPr>
        <w:t>BLEU</w:t>
      </w:r>
      <w:r>
        <w:rPr>
          <w:rFonts w:ascii="Simplified Arabic" w:hAnsi="Simplified Arabic" w:cs="Simplified Arabic"/>
          <w:sz w:val="28"/>
          <w:szCs w:val="28"/>
          <w:rtl/>
          <w:lang w:bidi="ar-DZ"/>
        </w:rPr>
        <w:t xml:space="preserve">)، </w:t>
      </w:r>
      <w:r>
        <w:rPr>
          <w:rFonts w:ascii="Simplified Arabic" w:hAnsi="Simplified Arabic" w:cs="Simplified Arabic"/>
          <w:sz w:val="28"/>
          <w:szCs w:val="28"/>
          <w:rtl/>
          <w:lang w:bidi="ar-DZ"/>
        </w:rPr>
        <w:t>لاسيما عند تحضير المناقشة،  العمل من أجل تحسيس هؤلاء الشّركاء بجدوى المشاركة في مناقشة المشروع.</w:t>
      </w:r>
    </w:p>
    <w:p w:rsidR="0099542D" w:rsidRDefault="00FA2D5A">
      <w:pPr>
        <w:pStyle w:val="ListParagraph"/>
        <w:numPr>
          <w:ilvl w:val="0"/>
          <w:numId w:val="200"/>
        </w:numPr>
        <w:bidi/>
        <w:spacing w:line="251" w:lineRule="auto"/>
        <w:ind w:left="566"/>
        <w:jc w:val="both"/>
      </w:pPr>
      <w:r>
        <w:rPr>
          <w:rFonts w:ascii="Simplified Arabic" w:hAnsi="Simplified Arabic" w:cs="Simplified Arabic"/>
          <w:b/>
          <w:bCs/>
          <w:sz w:val="28"/>
          <w:szCs w:val="28"/>
          <w:rtl/>
          <w:lang w:bidi="ar-DZ"/>
        </w:rPr>
        <w:t xml:space="preserve"> محضرُ المناقشة وتقييم مشروع نهاية الدّراسة:</w:t>
      </w:r>
    </w:p>
    <w:p w:rsidR="0099542D" w:rsidRDefault="00FA2D5A">
      <w:pPr>
        <w:pStyle w:val="Standard"/>
        <w:bidi/>
        <w:spacing w:line="251" w:lineRule="auto"/>
        <w:ind w:left="283"/>
        <w:jc w:val="both"/>
      </w:pPr>
      <w:r>
        <w:rPr>
          <w:rFonts w:ascii="Simplified Arabic" w:hAnsi="Simplified Arabic" w:cs="Simplified Arabic"/>
          <w:sz w:val="28"/>
          <w:szCs w:val="28"/>
          <w:rtl/>
          <w:lang w:bidi="ar-DZ"/>
        </w:rPr>
        <w:t>تُقيَّدُ نتائج من</w:t>
      </w:r>
      <w:r>
        <w:rPr>
          <w:rFonts w:ascii="Simplified Arabic" w:hAnsi="Simplified Arabic" w:cs="Simplified Arabic"/>
          <w:sz w:val="28"/>
          <w:szCs w:val="28"/>
          <w:rtl/>
          <w:lang w:bidi="ar-DZ"/>
        </w:rPr>
        <w:t>اقشة مشروع نهاية الدّراسة في محضر وفقًا للنّموذج الملحق بهذا المنشور، استنادًا إلى معايير التّقييم التّالية:</w:t>
      </w:r>
    </w:p>
    <w:p w:rsidR="0099542D" w:rsidRDefault="00FA2D5A">
      <w:pPr>
        <w:pStyle w:val="ListParagraph"/>
        <w:numPr>
          <w:ilvl w:val="0"/>
          <w:numId w:val="201"/>
        </w:numPr>
        <w:bidi/>
        <w:spacing w:line="251" w:lineRule="auto"/>
        <w:ind w:left="566" w:hanging="283"/>
        <w:jc w:val="both"/>
      </w:pPr>
      <w:r>
        <w:rPr>
          <w:rFonts w:ascii="Simplified Arabic" w:hAnsi="Simplified Arabic" w:cs="Simplified Arabic"/>
          <w:b/>
          <w:bCs/>
          <w:sz w:val="28"/>
          <w:szCs w:val="28"/>
          <w:rtl/>
          <w:lang w:bidi="ar-DZ"/>
        </w:rPr>
        <w:t>بالنّسبة للمناقشة وفقًا للاختيار الأوَّل</w:t>
      </w:r>
      <w:r>
        <w:rPr>
          <w:rFonts w:ascii="Simplified Arabic" w:hAnsi="Simplified Arabic" w:cs="Simplified Arabic"/>
          <w:sz w:val="28"/>
          <w:szCs w:val="28"/>
          <w:rtl/>
          <w:lang w:bidi="ar-DZ"/>
        </w:rPr>
        <w:t>:</w:t>
      </w:r>
    </w:p>
    <w:p w:rsidR="0099542D" w:rsidRDefault="00FA2D5A">
      <w:pPr>
        <w:pStyle w:val="ListParagraph"/>
        <w:numPr>
          <w:ilvl w:val="0"/>
          <w:numId w:val="550"/>
        </w:numPr>
        <w:bidi/>
        <w:spacing w:line="251" w:lineRule="auto"/>
        <w:ind w:left="850" w:hanging="284"/>
        <w:jc w:val="both"/>
      </w:pPr>
      <w:r>
        <w:rPr>
          <w:rFonts w:ascii="Simplified Arabic" w:hAnsi="Simplified Arabic" w:cs="Simplified Arabic"/>
          <w:sz w:val="28"/>
          <w:szCs w:val="28"/>
          <w:rtl/>
          <w:lang w:bidi="ar-DZ"/>
        </w:rPr>
        <w:t xml:space="preserve">تخوّل حيازة مشروع نهاية الدّراسة علامة "مؤسّسة ناشئة" و"مشروع مبتكر" الطّالب الحصول على النقطة </w:t>
      </w:r>
      <w:r>
        <w:rPr>
          <w:rFonts w:ascii="Simplified Arabic" w:hAnsi="Simplified Arabic" w:cs="Simplified Arabic"/>
          <w:sz w:val="28"/>
          <w:szCs w:val="28"/>
          <w:rtl/>
          <w:lang w:bidi="ar-DZ"/>
        </w:rPr>
        <w:t>القصوى،</w:t>
      </w:r>
    </w:p>
    <w:p w:rsidR="0099542D" w:rsidRDefault="00FA2D5A">
      <w:pPr>
        <w:pStyle w:val="ListParagraph"/>
        <w:numPr>
          <w:ilvl w:val="0"/>
          <w:numId w:val="288"/>
        </w:numPr>
        <w:bidi/>
        <w:spacing w:line="251" w:lineRule="auto"/>
        <w:ind w:left="850" w:hanging="284"/>
        <w:jc w:val="both"/>
      </w:pPr>
      <w:r>
        <w:rPr>
          <w:rFonts w:ascii="Simplified Arabic" w:hAnsi="Simplified Arabic" w:cs="Simplified Arabic"/>
          <w:sz w:val="28"/>
          <w:szCs w:val="28"/>
          <w:rtl/>
          <w:lang w:bidi="ar-DZ"/>
        </w:rPr>
        <w:t xml:space="preserve">تخوّل حيازة مشروع نهاية الدّراسة "استمارة إيداع طلب براءة الاختراع" الطّالب الحصول على </w:t>
      </w:r>
      <w:r>
        <w:rPr>
          <w:rFonts w:ascii="Simplified Arabic" w:hAnsi="Simplified Arabic" w:cs="Simplified Arabic"/>
          <w:sz w:val="26"/>
          <w:szCs w:val="26"/>
          <w:rtl/>
          <w:lang w:bidi="ar-DZ"/>
        </w:rPr>
        <w:t>50%</w:t>
      </w:r>
      <w:r>
        <w:rPr>
          <w:rFonts w:ascii="Simplified Arabic" w:hAnsi="Simplified Arabic" w:cs="Simplified Arabic"/>
          <w:sz w:val="28"/>
          <w:szCs w:val="28"/>
          <w:rtl/>
          <w:lang w:bidi="ar-DZ"/>
        </w:rPr>
        <w:t xml:space="preserve"> من النقطة القصوى، على أن تكون هذه الاستمارة موثّقة برقم إيداع، ومؤشّرة من طرف كلّ من مدير مؤسّسة التعليم العالي المعنية ومصالح المعهد الوطني الجزائري للملكية</w:t>
      </w:r>
      <w:r>
        <w:rPr>
          <w:rFonts w:ascii="Simplified Arabic" w:hAnsi="Simplified Arabic" w:cs="Simplified Arabic"/>
          <w:sz w:val="28"/>
          <w:szCs w:val="28"/>
          <w:rtl/>
          <w:lang w:bidi="ar-DZ"/>
        </w:rPr>
        <w:t xml:space="preserve"> الصناعية (</w:t>
      </w:r>
      <w:r>
        <w:rPr>
          <w:rFonts w:ascii="Simplified Arabic" w:hAnsi="Simplified Arabic" w:cs="Simplified Arabic"/>
          <w:sz w:val="26"/>
          <w:szCs w:val="26"/>
          <w:lang w:bidi="ar-EG"/>
        </w:rPr>
        <w:t>INAPI</w:t>
      </w:r>
      <w:r>
        <w:rPr>
          <w:rFonts w:ascii="Simplified Arabic" w:hAnsi="Simplified Arabic" w:cs="Simplified Arabic"/>
          <w:sz w:val="28"/>
          <w:szCs w:val="28"/>
          <w:rtl/>
          <w:lang w:bidi="ar-DZ"/>
        </w:rPr>
        <w:t xml:space="preserve">). وفي هذه الحالة، تتداول لجنة المناقشة حول الـ </w:t>
      </w:r>
      <w:r>
        <w:rPr>
          <w:rFonts w:ascii="Simplified Arabic" w:hAnsi="Simplified Arabic" w:cs="Simplified Arabic"/>
          <w:sz w:val="26"/>
          <w:szCs w:val="26"/>
          <w:rtl/>
          <w:lang w:bidi="ar-DZ"/>
        </w:rPr>
        <w:t>50%</w:t>
      </w:r>
      <w:r>
        <w:rPr>
          <w:rFonts w:ascii="Simplified Arabic" w:hAnsi="Simplified Arabic" w:cs="Simplified Arabic"/>
          <w:sz w:val="28"/>
          <w:szCs w:val="28"/>
          <w:rtl/>
          <w:lang w:bidi="ar-DZ"/>
        </w:rPr>
        <w:t xml:space="preserve"> المتبقّية من النقطة القصوى استنادًا إلى المعايير التّالية:</w:t>
      </w:r>
    </w:p>
    <w:p w:rsidR="0099542D" w:rsidRDefault="00FA2D5A">
      <w:pPr>
        <w:pStyle w:val="ListParagraph"/>
        <w:numPr>
          <w:ilvl w:val="0"/>
          <w:numId w:val="551"/>
        </w:numPr>
        <w:tabs>
          <w:tab w:val="left" w:pos="4017"/>
        </w:tabs>
        <w:bidi/>
        <w:spacing w:line="251" w:lineRule="auto"/>
        <w:ind w:left="1275" w:hanging="283"/>
        <w:jc w:val="both"/>
      </w:pPr>
      <w:r>
        <w:rPr>
          <w:rFonts w:ascii="Simplified Arabic" w:hAnsi="Simplified Arabic" w:cs="Simplified Arabic"/>
          <w:sz w:val="28"/>
          <w:szCs w:val="28"/>
          <w:rtl/>
          <w:lang w:bidi="ar-DZ"/>
        </w:rPr>
        <w:t>الجانب النّظري والمعرفي لمشروع نهاية الدّراسة،</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وضوح عنوان الابتكار وأصالته بعد عملية البحث من قبل مركز الدّعم التكنولوجي والابتك</w:t>
      </w:r>
      <w:r>
        <w:rPr>
          <w:rFonts w:ascii="Simplified Arabic" w:hAnsi="Simplified Arabic" w:cs="Simplified Arabic"/>
          <w:sz w:val="28"/>
          <w:szCs w:val="28"/>
          <w:rtl/>
          <w:lang w:bidi="ar-DZ"/>
        </w:rPr>
        <w:t>ار،</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 بطاقة وصف الاختراع مفصلة وفق دليل إعداد مذكّرة التخرّج شهادة – براءة اختراع المعتمد من طرف اللجنة الوطنية التنسيقية لمتابعة الابتكار وريادة الأعمال الجامعية،</w:t>
      </w:r>
    </w:p>
    <w:p w:rsidR="0099542D" w:rsidRDefault="00FA2D5A">
      <w:pPr>
        <w:pStyle w:val="ListParagraph"/>
        <w:numPr>
          <w:ilvl w:val="0"/>
          <w:numId w:val="202"/>
        </w:numPr>
        <w:bidi/>
        <w:spacing w:line="251" w:lineRule="auto"/>
        <w:ind w:left="1275" w:hanging="284"/>
        <w:jc w:val="both"/>
      </w:pPr>
      <w:r>
        <w:rPr>
          <w:rFonts w:ascii="Simplified Arabic" w:hAnsi="Simplified Arabic" w:cs="Simplified Arabic"/>
          <w:sz w:val="28"/>
          <w:szCs w:val="28"/>
          <w:rtl/>
          <w:lang w:bidi="ar-DZ"/>
        </w:rPr>
        <w:t>بلوغ مرحلة نُضج النّموذج الأوَّلي للمشروع.</w:t>
      </w:r>
    </w:p>
    <w:p w:rsidR="0099542D" w:rsidRDefault="00FA2D5A">
      <w:pPr>
        <w:pStyle w:val="ListParagraph"/>
        <w:numPr>
          <w:ilvl w:val="0"/>
          <w:numId w:val="288"/>
        </w:numPr>
        <w:bidi/>
        <w:spacing w:line="251" w:lineRule="auto"/>
        <w:ind w:left="850" w:hanging="284"/>
        <w:jc w:val="both"/>
      </w:pPr>
      <w:r>
        <w:rPr>
          <w:rFonts w:ascii="Simplified Arabic" w:hAnsi="Simplified Arabic" w:cs="Simplified Arabic"/>
          <w:sz w:val="28"/>
          <w:szCs w:val="28"/>
          <w:rtl/>
          <w:lang w:bidi="ar-DZ"/>
        </w:rPr>
        <w:t xml:space="preserve">قد يحدُثُ </w:t>
      </w:r>
      <w:r>
        <w:rPr>
          <w:rFonts w:ascii="Simplified Arabic" w:hAnsi="Simplified Arabic" w:cs="Simplified Arabic"/>
          <w:sz w:val="26"/>
          <w:szCs w:val="26"/>
          <w:rtl/>
          <w:lang w:bidi="ar-DZ"/>
        </w:rPr>
        <w:t>أن</w:t>
      </w:r>
      <w:r>
        <w:rPr>
          <w:rFonts w:ascii="Simplified Arabic" w:hAnsi="Simplified Arabic" w:cs="Simplified Arabic"/>
          <w:sz w:val="28"/>
          <w:szCs w:val="28"/>
          <w:rtl/>
          <w:lang w:bidi="ar-DZ"/>
        </w:rPr>
        <w:t xml:space="preserve"> يتعذّر حيازة المشروع العلامة من طرف </w:t>
      </w:r>
      <w:r>
        <w:rPr>
          <w:rFonts w:ascii="Simplified Arabic" w:hAnsi="Simplified Arabic" w:cs="Simplified Arabic"/>
          <w:sz w:val="28"/>
          <w:szCs w:val="28"/>
          <w:rtl/>
          <w:lang w:bidi="ar-DZ"/>
        </w:rPr>
        <w:t xml:space="preserve">اللّجنة الوطنية لمنح علامة "مؤسسة ناشئة" و"مشروع مبتكر" و"حاضنة أعمال"، لعوامل موضوعيّة عدّة على غرار عدم استيفائه شروط منح العلامة، وعدم نضج النموذج الأوّلي، وغياب الجانب التّجاري للمشروع، وعدم قدرة المشروع على تحقيق النموّ السّريع. كما قد يتعذَّر، كذلك، </w:t>
      </w:r>
      <w:r>
        <w:rPr>
          <w:rFonts w:ascii="Simplified Arabic" w:hAnsi="Simplified Arabic" w:cs="Simplified Arabic"/>
          <w:sz w:val="28"/>
          <w:szCs w:val="28"/>
          <w:rtl/>
          <w:lang w:bidi="ar-DZ"/>
        </w:rPr>
        <w:t>تسجيل المشروع في منصة "</w:t>
      </w:r>
      <w:r>
        <w:rPr>
          <w:rFonts w:ascii="Simplified Arabic" w:hAnsi="Simplified Arabic" w:cs="Simplified Arabic"/>
          <w:sz w:val="26"/>
          <w:szCs w:val="26"/>
          <w:lang w:bidi="ar-DZ"/>
        </w:rPr>
        <w:t>startup.dz</w:t>
      </w:r>
      <w:r>
        <w:rPr>
          <w:rFonts w:ascii="Simplified Arabic" w:hAnsi="Simplified Arabic" w:cs="Simplified Arabic"/>
          <w:sz w:val="28"/>
          <w:szCs w:val="28"/>
          <w:rtl/>
          <w:lang w:bidi="ar-DZ"/>
        </w:rPr>
        <w:t>" لعوامل موضوعية أخرى على غرار عدم نضج النمّوذج الأوَّلي في آجاله، وخلوّ المشروع من الجوانب الابتكارية. وفي هذه الحالة، يُقيَّمُ مشروع نهاية الدّراسة، وفق شبكة التقييم التَّالية:</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الجانب النّظري والمعرفي للمشروع: </w:t>
      </w:r>
      <w:r>
        <w:rPr>
          <w:rFonts w:ascii="Simplified Arabic" w:hAnsi="Simplified Arabic" w:cs="Simplified Arabic"/>
          <w:sz w:val="26"/>
          <w:szCs w:val="26"/>
          <w:rtl/>
          <w:lang w:bidi="ar-DZ"/>
        </w:rPr>
        <w:t>15%</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وضوح الفكرة الأساسية وسلامتها: </w:t>
      </w:r>
      <w:r>
        <w:rPr>
          <w:rFonts w:ascii="Simplified Arabic" w:hAnsi="Simplified Arabic" w:cs="Simplified Arabic"/>
          <w:sz w:val="26"/>
          <w:szCs w:val="26"/>
          <w:rtl/>
          <w:lang w:bidi="ar-DZ"/>
        </w:rPr>
        <w:t>10%</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الجوانب الابتكارية للمشروع: </w:t>
      </w:r>
      <w:r>
        <w:rPr>
          <w:rFonts w:ascii="Simplified Arabic" w:hAnsi="Simplified Arabic" w:cs="Simplified Arabic"/>
          <w:sz w:val="26"/>
          <w:szCs w:val="26"/>
          <w:rtl/>
          <w:lang w:bidi="ar-DZ"/>
        </w:rPr>
        <w:t>25%</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صحّة نموذج العمل التجاري </w:t>
      </w:r>
      <w:r>
        <w:rPr>
          <w:rFonts w:ascii="Simplified Arabic" w:hAnsi="Simplified Arabic" w:cs="Simplified Arabic"/>
          <w:sz w:val="26"/>
          <w:szCs w:val="26"/>
          <w:lang w:bidi="ar-DZ"/>
        </w:rPr>
        <w:t>(BMC): 25</w:t>
      </w:r>
      <w:r>
        <w:rPr>
          <w:rFonts w:ascii="Simplified Arabic" w:hAnsi="Simplified Arabic" w:cs="Simplified Arabic"/>
          <w:sz w:val="26"/>
          <w:szCs w:val="26"/>
          <w:rtl/>
          <w:lang w:bidi="ar-DZ"/>
        </w:rPr>
        <w:t xml:space="preserve"> %</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الوصول إلى النَّموذج الأوَّلي: </w:t>
      </w:r>
      <w:r>
        <w:rPr>
          <w:rFonts w:ascii="Simplified Arabic" w:hAnsi="Simplified Arabic" w:cs="Simplified Arabic"/>
          <w:sz w:val="26"/>
          <w:szCs w:val="26"/>
          <w:rtl/>
          <w:lang w:bidi="ar-DZ"/>
        </w:rPr>
        <w:t>25%</w:t>
      </w:r>
    </w:p>
    <w:p w:rsidR="0099542D" w:rsidRDefault="00FA2D5A">
      <w:pPr>
        <w:pStyle w:val="ListParagraph"/>
        <w:numPr>
          <w:ilvl w:val="0"/>
          <w:numId w:val="288"/>
        </w:numPr>
        <w:bidi/>
        <w:spacing w:line="251" w:lineRule="auto"/>
        <w:ind w:left="850" w:hanging="284"/>
        <w:jc w:val="both"/>
      </w:pPr>
      <w:r>
        <w:rPr>
          <w:rFonts w:ascii="Simplified Arabic" w:hAnsi="Simplified Arabic" w:cs="Simplified Arabic"/>
          <w:sz w:val="28"/>
          <w:szCs w:val="28"/>
          <w:rtl/>
          <w:lang w:bidi="ar-DZ"/>
        </w:rPr>
        <w:t>لا يُراعى الجانب الابتكاري في تقييم مشروع نهاية الدّراسة الذي يكون موضوعه استهداف إنشاء مؤسّسة مصغّرة. وفي هذه الحال</w:t>
      </w:r>
      <w:r>
        <w:rPr>
          <w:rFonts w:ascii="Simplified Arabic" w:hAnsi="Simplified Arabic" w:cs="Simplified Arabic"/>
          <w:sz w:val="28"/>
          <w:szCs w:val="28"/>
          <w:rtl/>
          <w:lang w:bidi="ar-DZ"/>
        </w:rPr>
        <w:t>ة، يُجرى تقييم المشروع على النّحو التّالي:</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الجانب النّظري والمعرفي للمشروع: </w:t>
      </w:r>
      <w:r>
        <w:rPr>
          <w:rFonts w:ascii="Simplified Arabic" w:hAnsi="Simplified Arabic" w:cs="Simplified Arabic"/>
          <w:sz w:val="26"/>
          <w:szCs w:val="26"/>
          <w:rtl/>
          <w:lang w:bidi="ar-DZ"/>
        </w:rPr>
        <w:t>20%</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وضوح الفكرة الأساسية وسلامتها: </w:t>
      </w:r>
      <w:r>
        <w:rPr>
          <w:rFonts w:ascii="Simplified Arabic" w:hAnsi="Simplified Arabic" w:cs="Simplified Arabic"/>
          <w:sz w:val="26"/>
          <w:szCs w:val="26"/>
          <w:rtl/>
          <w:lang w:bidi="ar-DZ"/>
        </w:rPr>
        <w:t>20%</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صحّة نموذج العمل التجاري </w:t>
      </w:r>
      <w:r>
        <w:rPr>
          <w:rFonts w:ascii="Simplified Arabic" w:hAnsi="Simplified Arabic" w:cs="Simplified Arabic"/>
          <w:sz w:val="26"/>
          <w:szCs w:val="26"/>
          <w:lang w:bidi="ar-DZ"/>
        </w:rPr>
        <w:t>(BMC)</w:t>
      </w:r>
      <w:r>
        <w:rPr>
          <w:rFonts w:ascii="Simplified Arabic" w:hAnsi="Simplified Arabic" w:cs="Simplified Arabic"/>
          <w:sz w:val="28"/>
          <w:szCs w:val="28"/>
          <w:lang w:bidi="ar-DZ"/>
        </w:rPr>
        <w:t xml:space="preserve">: </w:t>
      </w:r>
      <w:r>
        <w:rPr>
          <w:rFonts w:ascii="Simplified Arabic" w:hAnsi="Simplified Arabic" w:cs="Simplified Arabic"/>
          <w:sz w:val="26"/>
          <w:szCs w:val="26"/>
          <w:lang w:bidi="ar-DZ"/>
        </w:rPr>
        <w:t>30%</w:t>
      </w:r>
    </w:p>
    <w:p w:rsidR="0099542D" w:rsidRDefault="00FA2D5A">
      <w:pPr>
        <w:pStyle w:val="ListParagraph"/>
        <w:numPr>
          <w:ilvl w:val="0"/>
          <w:numId w:val="202"/>
        </w:numPr>
        <w:bidi/>
        <w:spacing w:line="251" w:lineRule="auto"/>
        <w:ind w:left="1275" w:hanging="283"/>
        <w:jc w:val="both"/>
      </w:pPr>
      <w:r>
        <w:rPr>
          <w:rFonts w:ascii="Simplified Arabic" w:hAnsi="Simplified Arabic" w:cs="Simplified Arabic"/>
          <w:sz w:val="28"/>
          <w:szCs w:val="28"/>
          <w:rtl/>
          <w:lang w:bidi="ar-DZ"/>
        </w:rPr>
        <w:t xml:space="preserve">الوصول إلى النموذج الأوّلي </w:t>
      </w:r>
      <w:r>
        <w:rPr>
          <w:rFonts w:ascii="Simplified Arabic" w:hAnsi="Simplified Arabic" w:cs="Simplified Arabic"/>
          <w:sz w:val="26"/>
          <w:szCs w:val="26"/>
          <w:rtl/>
          <w:lang w:bidi="ar-DZ"/>
        </w:rPr>
        <w:t>30%</w:t>
      </w:r>
    </w:p>
    <w:p w:rsidR="0099542D" w:rsidRDefault="00FA2D5A">
      <w:pPr>
        <w:pStyle w:val="ListParagraph"/>
        <w:numPr>
          <w:ilvl w:val="0"/>
          <w:numId w:val="288"/>
        </w:numPr>
        <w:bidi/>
        <w:spacing w:line="264" w:lineRule="auto"/>
        <w:ind w:left="850" w:hanging="284"/>
        <w:jc w:val="both"/>
      </w:pPr>
      <w:r>
        <w:rPr>
          <w:rFonts w:ascii="Simplified Arabic" w:hAnsi="Simplified Arabic" w:cs="Simplified Arabic"/>
          <w:sz w:val="28"/>
          <w:szCs w:val="28"/>
          <w:rtl/>
          <w:lang w:bidi="ar-DZ"/>
        </w:rPr>
        <w:t xml:space="preserve">قد يحدُثُ أن يتعذّر، أيضًا، إيداع طلب براءة اختراع لدى المعهد الوطني </w:t>
      </w:r>
      <w:r>
        <w:rPr>
          <w:rFonts w:ascii="Simplified Arabic" w:hAnsi="Simplified Arabic" w:cs="Simplified Arabic"/>
          <w:sz w:val="28"/>
          <w:szCs w:val="28"/>
          <w:rtl/>
          <w:lang w:bidi="ar-DZ"/>
        </w:rPr>
        <w:t>الجزائري للملكية الصناعية "</w:t>
      </w:r>
      <w:r>
        <w:rPr>
          <w:rFonts w:ascii="Simplified Arabic" w:hAnsi="Simplified Arabic" w:cs="Simplified Arabic"/>
          <w:sz w:val="26"/>
          <w:szCs w:val="26"/>
          <w:lang w:bidi="ar-DZ"/>
        </w:rPr>
        <w:t>INAPI</w:t>
      </w:r>
      <w:r>
        <w:rPr>
          <w:rFonts w:ascii="Simplified Arabic" w:hAnsi="Simplified Arabic" w:cs="Simplified Arabic"/>
          <w:sz w:val="28"/>
          <w:szCs w:val="28"/>
          <w:rtl/>
          <w:lang w:bidi="ar-DZ"/>
        </w:rPr>
        <w:t>" لعوامل موضوعيّة عدّة، على غرار عدم نضج النموذج الأوّلي للمشروع في آجاله، وعدم توفّر الامكانات المادية لإنجازه. وفي هذه الحالة، يُقيَّمُ مشروع نهاية الدّراسة، وفق شبكة التّقييم التَّالية:</w:t>
      </w:r>
    </w:p>
    <w:p w:rsidR="0099542D" w:rsidRDefault="00FA2D5A">
      <w:pPr>
        <w:pStyle w:val="ListParagraph"/>
        <w:numPr>
          <w:ilvl w:val="0"/>
          <w:numId w:val="202"/>
        </w:numPr>
        <w:bidi/>
        <w:spacing w:line="264" w:lineRule="auto"/>
        <w:ind w:left="1275" w:hanging="283"/>
        <w:jc w:val="both"/>
      </w:pPr>
      <w:r>
        <w:rPr>
          <w:rFonts w:ascii="Simplified Arabic" w:hAnsi="Simplified Arabic" w:cs="Simplified Arabic"/>
          <w:sz w:val="28"/>
          <w:szCs w:val="28"/>
          <w:rtl/>
          <w:lang w:bidi="ar-DZ"/>
        </w:rPr>
        <w:t xml:space="preserve">الجانب النّظري والمعرفي للمشروع: </w:t>
      </w:r>
      <w:r>
        <w:rPr>
          <w:rFonts w:ascii="Simplified Arabic" w:hAnsi="Simplified Arabic" w:cs="Simplified Arabic"/>
          <w:sz w:val="26"/>
          <w:szCs w:val="26"/>
          <w:rtl/>
          <w:lang w:bidi="ar-DZ"/>
        </w:rPr>
        <w:t>15</w:t>
      </w:r>
      <w:r>
        <w:rPr>
          <w:rFonts w:ascii="Simplified Arabic" w:hAnsi="Simplified Arabic" w:cs="Simplified Arabic"/>
          <w:sz w:val="26"/>
          <w:szCs w:val="26"/>
          <w:rtl/>
          <w:lang w:bidi="ar-DZ"/>
        </w:rPr>
        <w:t>%</w:t>
      </w:r>
    </w:p>
    <w:p w:rsidR="0099542D" w:rsidRDefault="00FA2D5A">
      <w:pPr>
        <w:pStyle w:val="ListParagraph"/>
        <w:numPr>
          <w:ilvl w:val="0"/>
          <w:numId w:val="202"/>
        </w:numPr>
        <w:tabs>
          <w:tab w:val="right" w:pos="2182"/>
          <w:tab w:val="right" w:pos="2692"/>
          <w:tab w:val="left" w:pos="4017"/>
        </w:tabs>
        <w:bidi/>
        <w:spacing w:line="264" w:lineRule="auto"/>
        <w:ind w:left="1275" w:hanging="283"/>
        <w:jc w:val="both"/>
      </w:pPr>
      <w:r>
        <w:rPr>
          <w:rFonts w:ascii="Simplified Arabic" w:hAnsi="Simplified Arabic" w:cs="Simplified Arabic"/>
          <w:sz w:val="28"/>
          <w:szCs w:val="28"/>
          <w:rtl/>
          <w:lang w:bidi="ar-DZ"/>
        </w:rPr>
        <w:t xml:space="preserve">وضوح عنوان الابتكار وأصالته بعد عملية البحث من قبل مركز الدّعم التكنولوجي والابتكار: </w:t>
      </w:r>
      <w:r>
        <w:rPr>
          <w:rFonts w:ascii="Simplified Arabic" w:hAnsi="Simplified Arabic" w:cs="Simplified Arabic"/>
          <w:sz w:val="26"/>
          <w:szCs w:val="26"/>
          <w:rtl/>
          <w:lang w:bidi="ar-DZ"/>
        </w:rPr>
        <w:t>15%</w:t>
      </w:r>
    </w:p>
    <w:p w:rsidR="0099542D" w:rsidRDefault="00FA2D5A">
      <w:pPr>
        <w:pStyle w:val="ListParagraph"/>
        <w:numPr>
          <w:ilvl w:val="0"/>
          <w:numId w:val="202"/>
        </w:numPr>
        <w:bidi/>
        <w:spacing w:line="264" w:lineRule="auto"/>
        <w:ind w:left="1275" w:hanging="283"/>
        <w:jc w:val="both"/>
      </w:pPr>
      <w:r>
        <w:rPr>
          <w:rFonts w:ascii="Simplified Arabic" w:hAnsi="Simplified Arabic" w:cs="Simplified Arabic"/>
          <w:sz w:val="28"/>
          <w:szCs w:val="28"/>
          <w:rtl/>
          <w:lang w:bidi="ar-DZ"/>
        </w:rPr>
        <w:t xml:space="preserve"> بطاقة وصف الاختراع مفصّلة وفق دليل إعداد مذكّرة التخرّج شهادة – براءة اختراع المعتمد من طرف اللجنة الوطنية التنسيقية لمتابعة الابتكار وريادة الأعمال الجامعية: </w:t>
      </w:r>
      <w:r>
        <w:rPr>
          <w:rFonts w:ascii="Simplified Arabic" w:hAnsi="Simplified Arabic" w:cs="Simplified Arabic"/>
          <w:sz w:val="26"/>
          <w:szCs w:val="26"/>
          <w:rtl/>
          <w:lang w:bidi="ar-DZ"/>
        </w:rPr>
        <w:t>35%</w:t>
      </w:r>
    </w:p>
    <w:p w:rsidR="0099542D" w:rsidRDefault="00FA2D5A">
      <w:pPr>
        <w:pStyle w:val="ListParagraph"/>
        <w:numPr>
          <w:ilvl w:val="0"/>
          <w:numId w:val="202"/>
        </w:numPr>
        <w:tabs>
          <w:tab w:val="right" w:pos="2182"/>
          <w:tab w:val="right" w:pos="2692"/>
          <w:tab w:val="left" w:pos="4017"/>
        </w:tabs>
        <w:bidi/>
        <w:spacing w:line="264" w:lineRule="auto"/>
        <w:ind w:left="1275" w:hanging="283"/>
        <w:jc w:val="both"/>
      </w:pPr>
      <w:r>
        <w:rPr>
          <w:rFonts w:ascii="Simplified Arabic" w:hAnsi="Simplified Arabic" w:cs="Simplified Arabic"/>
          <w:sz w:val="28"/>
          <w:szCs w:val="28"/>
          <w:rtl/>
          <w:lang w:bidi="ar-DZ"/>
        </w:rPr>
        <w:t>ا</w:t>
      </w:r>
      <w:r>
        <w:rPr>
          <w:rFonts w:ascii="Simplified Arabic" w:hAnsi="Simplified Arabic" w:cs="Simplified Arabic"/>
          <w:sz w:val="28"/>
          <w:szCs w:val="28"/>
          <w:rtl/>
          <w:lang w:bidi="ar-DZ"/>
        </w:rPr>
        <w:t xml:space="preserve">لوصول إلى النموذج الأوَّلي وفق سُلّمَ مستوى النّضج التّكنولوجي </w:t>
      </w:r>
      <w:r>
        <w:rPr>
          <w:rFonts w:ascii="Simplified Arabic" w:hAnsi="Simplified Arabic" w:cs="Simplified Arabic"/>
          <w:sz w:val="26"/>
          <w:szCs w:val="26"/>
          <w:lang w:bidi="ar-DZ"/>
        </w:rPr>
        <w:t>(TRL): 35%</w:t>
      </w:r>
    </w:p>
    <w:p w:rsidR="0099542D" w:rsidRDefault="0099542D">
      <w:pPr>
        <w:pStyle w:val="ListParagraph"/>
        <w:tabs>
          <w:tab w:val="right" w:pos="2182"/>
          <w:tab w:val="right" w:pos="2692"/>
          <w:tab w:val="left" w:pos="4017"/>
        </w:tabs>
        <w:bidi/>
        <w:spacing w:line="264" w:lineRule="auto"/>
        <w:ind w:left="1275"/>
        <w:jc w:val="both"/>
        <w:rPr>
          <w:rFonts w:ascii="Simplified Arabic" w:hAnsi="Simplified Arabic" w:cs="Simplified Arabic"/>
          <w:sz w:val="16"/>
          <w:szCs w:val="16"/>
          <w:lang w:bidi="ar-DZ"/>
        </w:rPr>
      </w:pPr>
    </w:p>
    <w:p w:rsidR="0099542D" w:rsidRDefault="00FA2D5A">
      <w:pPr>
        <w:pStyle w:val="ListParagraph"/>
        <w:numPr>
          <w:ilvl w:val="0"/>
          <w:numId w:val="201"/>
        </w:numPr>
        <w:bidi/>
        <w:spacing w:line="264" w:lineRule="auto"/>
        <w:ind w:left="566" w:hanging="283"/>
        <w:jc w:val="both"/>
      </w:pPr>
      <w:r>
        <w:rPr>
          <w:rFonts w:ascii="Simplified Arabic" w:hAnsi="Simplified Arabic" w:cs="Simplified Arabic"/>
          <w:b/>
          <w:bCs/>
          <w:sz w:val="28"/>
          <w:szCs w:val="28"/>
          <w:rtl/>
          <w:lang w:bidi="ar-DZ"/>
        </w:rPr>
        <w:t>بالنّسبة للمناقشة وفقًا للاختيار الثَّاني</w:t>
      </w:r>
      <w:r>
        <w:rPr>
          <w:rFonts w:ascii="Simplified Arabic" w:hAnsi="Simplified Arabic" w:cs="Simplified Arabic"/>
          <w:sz w:val="28"/>
          <w:szCs w:val="28"/>
          <w:rtl/>
          <w:lang w:bidi="ar-DZ"/>
        </w:rPr>
        <w:t>:</w:t>
      </w:r>
    </w:p>
    <w:p w:rsidR="0099542D" w:rsidRDefault="00FA2D5A">
      <w:pPr>
        <w:pStyle w:val="Standard"/>
        <w:bidi/>
        <w:spacing w:line="264" w:lineRule="auto"/>
        <w:ind w:left="283"/>
        <w:jc w:val="both"/>
      </w:pPr>
      <w:r>
        <w:rPr>
          <w:rFonts w:ascii="Simplified Arabic" w:hAnsi="Simplified Arabic" w:cs="Simplified Arabic"/>
          <w:sz w:val="28"/>
          <w:szCs w:val="28"/>
          <w:rtl/>
          <w:lang w:bidi="ar-DZ"/>
        </w:rPr>
        <w:t>يُقيَّم مشروع نهاية الدّراسة المعدّ في إطار هذا الاختيار بالكيفيات نفسها مع تلك المقرّرة بالنّسبة للاختيار الأوّل، باستثناء معيار الجانب ا</w:t>
      </w:r>
      <w:r>
        <w:rPr>
          <w:rFonts w:ascii="Simplified Arabic" w:hAnsi="Simplified Arabic" w:cs="Simplified Arabic"/>
          <w:sz w:val="28"/>
          <w:szCs w:val="28"/>
          <w:rtl/>
          <w:lang w:bidi="ar-DZ"/>
        </w:rPr>
        <w:t>لنّظري والمعرفي للمشروع الذي لا يُعتدُّ به في شبكة التّقييم، مع توزيعه نسبته من النقطة القصوى على المعايير الأخرى للشّبكة بالتّساوي.</w:t>
      </w:r>
    </w:p>
    <w:p w:rsidR="0099542D" w:rsidRDefault="0099542D">
      <w:pPr>
        <w:pStyle w:val="Standard"/>
        <w:tabs>
          <w:tab w:val="right" w:pos="283"/>
          <w:tab w:val="right" w:pos="567"/>
          <w:tab w:val="right" w:pos="907"/>
          <w:tab w:val="left" w:pos="2742"/>
        </w:tabs>
        <w:bidi/>
        <w:spacing w:line="264" w:lineRule="auto"/>
        <w:jc w:val="both"/>
        <w:rPr>
          <w:rFonts w:ascii="Simplified Arabic" w:hAnsi="Simplified Arabic" w:cs="Simplified Arabic"/>
          <w:sz w:val="12"/>
          <w:szCs w:val="12"/>
          <w:lang w:bidi="ar-DZ"/>
        </w:rPr>
      </w:pPr>
    </w:p>
    <w:p w:rsidR="0099542D" w:rsidRDefault="00FA2D5A">
      <w:pPr>
        <w:pStyle w:val="ListParagraph"/>
        <w:numPr>
          <w:ilvl w:val="0"/>
          <w:numId w:val="198"/>
        </w:numPr>
        <w:shd w:val="clear" w:color="auto" w:fill="F9FCF6"/>
        <w:tabs>
          <w:tab w:val="right" w:pos="566"/>
          <w:tab w:val="right" w:pos="1048"/>
          <w:tab w:val="left" w:pos="2883"/>
        </w:tabs>
        <w:bidi/>
        <w:spacing w:line="264" w:lineRule="auto"/>
        <w:ind w:left="141" w:hanging="141"/>
        <w:jc w:val="both"/>
      </w:pPr>
      <w:r>
        <w:rPr>
          <w:rFonts w:ascii="Simplified Arabic" w:hAnsi="Simplified Arabic" w:cs="Simplified Arabic"/>
          <w:b/>
          <w:bCs/>
          <w:sz w:val="28"/>
          <w:szCs w:val="28"/>
          <w:rtl/>
          <w:lang w:bidi="ar-DZ"/>
        </w:rPr>
        <w:t>شهادة التخرُّج وملحق "شهادة - مؤسسة ناشئة وشهادة –براءة اختراع":</w:t>
      </w:r>
    </w:p>
    <w:p w:rsidR="0099542D" w:rsidRDefault="00FA2D5A">
      <w:pPr>
        <w:pStyle w:val="Heading1"/>
        <w:shd w:val="clear" w:color="auto" w:fill="FFFFFF"/>
        <w:bidi/>
        <w:spacing w:before="0" w:line="264" w:lineRule="auto"/>
        <w:jc w:val="both"/>
      </w:pPr>
      <w:r>
        <w:rPr>
          <w:rFonts w:ascii="Simplified Arabic" w:hAnsi="Simplified Arabic" w:cs="Simplified Arabic"/>
          <w:b w:val="0"/>
          <w:bCs w:val="0"/>
          <w:color w:val="000000"/>
          <w:rtl/>
          <w:lang w:bidi="ar-DZ"/>
        </w:rPr>
        <w:t xml:space="preserve">عقب إتمام المناقشة، وبعد استيفاء الطّالب شروط </w:t>
      </w:r>
      <w:r>
        <w:rPr>
          <w:rFonts w:ascii="Simplified Arabic" w:hAnsi="Simplified Arabic" w:cs="Simplified Arabic"/>
          <w:b w:val="0"/>
          <w:bCs w:val="0"/>
          <w:color w:val="000000"/>
          <w:rtl/>
          <w:lang w:bidi="ar-DZ"/>
        </w:rPr>
        <w:t>الحصول على شهادة التّعليم العالي المتوّجة لمساره التّكويني، تُسلَّمُ، له كذلك، شهادة إضافية تُسمَّى "شهادة مؤسّسة ناشئة وشهادة – براءة اختراع" في نسخة محرّرة بلغة وطنية ومترجمة إلى لغة أجنبية ذات صيتٍ علمي عالمي، أو أكثر، تتولّى اللّجنة الوطنية التنسيقية ل</w:t>
      </w:r>
      <w:r>
        <w:rPr>
          <w:rFonts w:ascii="Simplified Arabic" w:hAnsi="Simplified Arabic" w:cs="Simplified Arabic"/>
          <w:b w:val="0"/>
          <w:bCs w:val="0"/>
          <w:color w:val="000000"/>
          <w:rtl/>
          <w:lang w:bidi="ar-DZ"/>
        </w:rPr>
        <w:t>متابعة الابتكار وريادة الأعمال الجامعية إعداد نموذجها.</w:t>
      </w:r>
    </w:p>
    <w:p w:rsidR="0099542D" w:rsidRDefault="00FA2D5A">
      <w:pPr>
        <w:pStyle w:val="Heading1"/>
        <w:shd w:val="clear" w:color="auto" w:fill="FFFFFF"/>
        <w:bidi/>
        <w:spacing w:before="0" w:line="264" w:lineRule="auto"/>
        <w:jc w:val="both"/>
      </w:pPr>
      <w:r>
        <w:rPr>
          <w:rFonts w:ascii="Simplified Arabic" w:hAnsi="Simplified Arabic" w:cs="Simplified Arabic"/>
          <w:b w:val="0"/>
          <w:bCs w:val="0"/>
          <w:color w:val="000000"/>
          <w:rtl/>
          <w:lang w:bidi="ar-DZ"/>
        </w:rPr>
        <w:t>وفي هذه الحالة، يُكيَّفُ الملحق الوصفي الذي يُلحق بشهادة التّعليم العالي المسلّمة للطّالب المعني عبر إدراج ملاحظة تفيد بتحضير مشروع نهاية الدّراسة وفقًا لصيغة "شهادة مؤسّسة ناشئة وشهادة – براءة اختراع"</w:t>
      </w:r>
      <w:r>
        <w:rPr>
          <w:rFonts w:ascii="Simplified Arabic" w:hAnsi="Simplified Arabic" w:cs="Simplified Arabic"/>
          <w:b w:val="0"/>
          <w:bCs w:val="0"/>
          <w:color w:val="000000"/>
          <w:rtl/>
          <w:lang w:bidi="ar-DZ"/>
        </w:rPr>
        <w:t xml:space="preserve"> المُحدثة بالقرار رقم 1275 المؤرّخ في 27 سبتمبر 2022 والمذكُور أعلاه.</w:t>
      </w:r>
    </w:p>
    <w:p w:rsidR="0099542D" w:rsidRDefault="0099542D">
      <w:pPr>
        <w:pStyle w:val="Standard"/>
        <w:bidi/>
        <w:spacing w:line="264" w:lineRule="auto"/>
        <w:jc w:val="right"/>
        <w:rPr>
          <w:lang w:val="fr-FR" w:eastAsia="fr-FR" w:bidi="ar-DZ"/>
        </w:rPr>
      </w:pPr>
    </w:p>
    <w:p w:rsidR="0099542D" w:rsidRDefault="00FA2D5A">
      <w:pPr>
        <w:pStyle w:val="Heading1"/>
        <w:shd w:val="clear" w:color="auto" w:fill="FFFFFF"/>
        <w:bidi/>
        <w:spacing w:before="0" w:line="264" w:lineRule="auto"/>
        <w:jc w:val="both"/>
      </w:pPr>
      <w:r>
        <w:rPr>
          <w:rFonts w:ascii="Simplified Arabic" w:hAnsi="Simplified Arabic" w:cs="Simplified Arabic"/>
          <w:b w:val="0"/>
          <w:bCs w:val="0"/>
          <w:color w:val="000000"/>
          <w:rtl/>
          <w:lang w:bidi="ar-DZ"/>
        </w:rPr>
        <w:t>يُنشر هذا المنشور في النّشرة الرّسمية لوزارة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 xml:space="preserve">حرر بالجزائر </w:t>
      </w:r>
      <w:r>
        <w:rPr>
          <w:rFonts w:ascii="Simplified Arabic" w:hAnsi="Simplified Arabic" w:cs="Simplified Arabic"/>
          <w:b/>
          <w:bCs/>
          <w:color w:val="000000"/>
          <w:sz w:val="20"/>
          <w:szCs w:val="20"/>
          <w:rtl/>
          <w:lang w:bidi="ar-DZ"/>
        </w:rPr>
        <w:t>في 18 جوان 2023</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ع/وزير التعليم العالي والبحث العلمي</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الأمين العام</w:t>
      </w:r>
    </w:p>
    <w:p w:rsidR="0099542D" w:rsidRDefault="00FA2D5A">
      <w:pPr>
        <w:pStyle w:val="Standard"/>
        <w:bidi/>
        <w:spacing w:line="220" w:lineRule="auto"/>
        <w:ind w:left="6236" w:hanging="1"/>
        <w:jc w:val="center"/>
      </w:pPr>
      <w:r>
        <w:rPr>
          <w:rFonts w:ascii="Simplified Arabic" w:hAnsi="Simplified Arabic" w:cs="Simplified Arabic"/>
          <w:b/>
          <w:bCs/>
          <w:color w:val="000000"/>
          <w:sz w:val="20"/>
          <w:szCs w:val="20"/>
          <w:rtl/>
          <w:lang w:bidi="ar-DZ"/>
        </w:rPr>
        <w:t>بن تليس عبد الحكيم</w:t>
      </w:r>
    </w:p>
    <w:p w:rsidR="0099542D" w:rsidRDefault="00FA2D5A">
      <w:pPr>
        <w:pStyle w:val="Standard"/>
        <w:bidi/>
        <w:jc w:val="center"/>
      </w:pPr>
      <w:r>
        <w:rPr>
          <w:rFonts w:ascii="Simplified Arabic" w:hAnsi="Simplified Arabic" w:cs="Simplified Arabic"/>
          <w:sz w:val="20"/>
          <w:szCs w:val="20"/>
          <w:rtl/>
          <w:lang w:bidi="ar-DZ"/>
        </w:rPr>
        <w:t>ـــــــــــــــــــــــــــــــــــــــــــــــــــــ</w:t>
      </w:r>
    </w:p>
    <w:p w:rsidR="0099542D" w:rsidRDefault="0099542D">
      <w:pPr>
        <w:pStyle w:val="Standard"/>
        <w:bidi/>
        <w:jc w:val="center"/>
        <w:rPr>
          <w:rFonts w:ascii="Simplified Arabic" w:hAnsi="Simplified Arabic" w:cs="Simplified Arabic"/>
          <w:b/>
          <w:bCs/>
          <w:sz w:val="28"/>
          <w:szCs w:val="28"/>
          <w:lang w:bidi="ar-DZ"/>
        </w:rPr>
      </w:pPr>
    </w:p>
    <w:p w:rsidR="0099542D" w:rsidRDefault="0099542D">
      <w:pPr>
        <w:pStyle w:val="Standard"/>
        <w:bidi/>
        <w:jc w:val="center"/>
        <w:rPr>
          <w:rFonts w:ascii="Simplified Arabic" w:hAnsi="Simplified Arabic" w:cs="Simplified Arabic"/>
          <w:b/>
          <w:bCs/>
          <w:sz w:val="28"/>
          <w:szCs w:val="28"/>
          <w:lang w:bidi="ar-DZ"/>
        </w:rPr>
      </w:pPr>
    </w:p>
    <w:p w:rsidR="0099542D" w:rsidRDefault="0099542D">
      <w:pPr>
        <w:pStyle w:val="Standard"/>
        <w:bidi/>
        <w:jc w:val="center"/>
        <w:rPr>
          <w:rFonts w:ascii="Simplified Arabic" w:hAnsi="Simplified Arabic" w:cs="Simplified Arabic"/>
          <w:b/>
          <w:bCs/>
          <w:sz w:val="28"/>
          <w:szCs w:val="28"/>
          <w:lang w:bidi="ar-DZ"/>
        </w:rPr>
      </w:pPr>
    </w:p>
    <w:p w:rsidR="0099542D" w:rsidRDefault="00FA2D5A">
      <w:pPr>
        <w:pStyle w:val="Standard"/>
        <w:bidi/>
        <w:jc w:val="center"/>
      </w:pPr>
      <w:r>
        <w:rPr>
          <w:rFonts w:ascii="Simplified Arabic" w:eastAsia="Calibri" w:hAnsi="Simplified Arabic" w:cs="Simplified Arabic"/>
          <w:b/>
          <w:bCs/>
          <w:sz w:val="32"/>
          <w:szCs w:val="32"/>
          <w:rtl/>
        </w:rPr>
        <w:t>وزارة التَّعليم العالي والبحث العلمي</w:t>
      </w:r>
    </w:p>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جامعة / مدرسة ............</w:t>
      </w:r>
    </w:p>
    <w:p w:rsidR="0099542D" w:rsidRDefault="0099542D">
      <w:pPr>
        <w:pStyle w:val="Standard"/>
        <w:bidi/>
        <w:jc w:val="right"/>
        <w:rPr>
          <w:rFonts w:ascii="Simplified Arabic" w:eastAsia="SimSun" w:hAnsi="Simplified Arabic" w:cs="Simplified Arabic"/>
          <w:color w:val="000000"/>
          <w:sz w:val="22"/>
          <w:szCs w:val="22"/>
          <w:lang w:val="fr-FR" w:eastAsia="fr-FR" w:bidi="ar-DZ"/>
        </w:rPr>
      </w:pPr>
    </w:p>
    <w:p w:rsidR="0099542D" w:rsidRDefault="00FA2D5A">
      <w:pPr>
        <w:pStyle w:val="Standard"/>
        <w:bidi/>
        <w:jc w:val="right"/>
      </w:pPr>
      <w:r>
        <w:rPr>
          <w:rFonts w:ascii="Simplified Arabic" w:eastAsia="SimSun" w:hAnsi="Simplified Arabic" w:cs="Simplified Arabic"/>
          <w:color w:val="000000"/>
          <w:rtl/>
          <w:lang w:val="fr-FR" w:eastAsia="fr-FR" w:bidi="ar-DZ"/>
        </w:rPr>
        <w:t>الرقم:..../السنة</w:t>
      </w:r>
      <w:r>
        <w:rPr>
          <w:rFonts w:ascii="Simplified Arabic" w:eastAsia="SimSun" w:hAnsi="Simplified Arabic" w:cs="Simplified Arabic"/>
          <w:color w:val="000000"/>
          <w:rtl/>
          <w:lang w:val="fr-FR" w:eastAsia="fr-FR" w:bidi="ar-DZ"/>
        </w:rPr>
        <w:tab/>
      </w:r>
      <w:r>
        <w:rPr>
          <w:rFonts w:ascii="Simplified Arabic" w:eastAsia="SimSun" w:hAnsi="Simplified Arabic" w:cs="Simplified Arabic"/>
          <w:color w:val="000000"/>
          <w:rtl/>
          <w:lang w:val="fr-FR" w:eastAsia="fr-FR" w:bidi="ar-DZ"/>
        </w:rPr>
        <w:t xml:space="preserve">                                                </w:t>
      </w:r>
      <w:r>
        <w:rPr>
          <w:rFonts w:ascii="Simplified Arabic" w:eastAsia="SimSun" w:hAnsi="Simplified Arabic" w:cs="Simplified Arabic"/>
          <w:color w:val="000000"/>
          <w:rtl/>
          <w:lang w:val="fr-FR" w:eastAsia="fr-FR" w:bidi="ar-DZ"/>
        </w:rPr>
        <w:tab/>
      </w:r>
      <w:r>
        <w:rPr>
          <w:rFonts w:ascii="Simplified Arabic" w:eastAsia="SimSun" w:hAnsi="Simplified Arabic" w:cs="Simplified Arabic"/>
          <w:color w:val="000000"/>
          <w:rtl/>
          <w:lang w:val="fr-FR" w:eastAsia="fr-FR" w:bidi="ar-DZ"/>
        </w:rPr>
        <w:tab/>
        <w:t xml:space="preserve"> (الولاية)، في: ....................</w:t>
      </w: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محضر مناقشة مشروع نهاية الدراسة</w:t>
      </w:r>
    </w:p>
    <w:p w:rsidR="0099542D" w:rsidRDefault="00FA2D5A">
      <w:pPr>
        <w:pStyle w:val="Standard"/>
        <w:jc w:val="center"/>
      </w:pPr>
      <w:r>
        <w:rPr>
          <w:rFonts w:ascii="Simplified Arabic" w:eastAsia="SimSun" w:hAnsi="Simplified Arabic" w:cs="Simplified Arabic"/>
          <w:b/>
          <w:bCs/>
          <w:color w:val="000000"/>
          <w:sz w:val="28"/>
          <w:szCs w:val="28"/>
          <w:rtl/>
          <w:lang w:val="fr-FR" w:eastAsia="fr-FR" w:bidi="ar-DZ"/>
        </w:rPr>
        <w:t>المعدّ بغرض إنشاء مؤسّسة ناشئة أو الحصول على براءة اختراع</w:t>
      </w:r>
    </w:p>
    <w:p w:rsidR="0099542D" w:rsidRDefault="00FA2D5A">
      <w:pPr>
        <w:pStyle w:val="Standard"/>
        <w:jc w:val="center"/>
      </w:pPr>
      <w:r>
        <w:rPr>
          <w:rFonts w:ascii="Simplified Arabic" w:eastAsia="SimSun" w:hAnsi="Simplified Arabic" w:cs="Simplified Arabic"/>
          <w:b/>
          <w:bCs/>
          <w:color w:val="000000"/>
          <w:sz w:val="28"/>
          <w:szCs w:val="28"/>
          <w:lang w:val="fr-FR" w:eastAsia="fr-FR" w:bidi="ar-DZ"/>
        </w:rPr>
        <w:t>(</w:t>
      </w:r>
      <w:r>
        <w:rPr>
          <w:rFonts w:ascii="Simplified Arabic" w:eastAsia="SimSun" w:hAnsi="Simplified Arabic" w:cs="Simplified Arabic"/>
          <w:b/>
          <w:bCs/>
          <w:color w:val="000000"/>
          <w:sz w:val="28"/>
          <w:szCs w:val="28"/>
          <w:rtl/>
          <w:lang w:val="fr-FR" w:eastAsia="fr-FR" w:bidi="ar-DZ"/>
        </w:rPr>
        <w:t>طبقًا لأحكام المنشور رقم 001 المؤرَّخ في 18 ماي 2023</w:t>
      </w:r>
      <w:r>
        <w:rPr>
          <w:rFonts w:ascii="Simplified Arabic" w:eastAsia="SimSun" w:hAnsi="Simplified Arabic" w:cs="Simplified Arabic"/>
          <w:color w:val="000000"/>
          <w:sz w:val="28"/>
          <w:szCs w:val="28"/>
          <w:lang w:val="fr-FR" w:eastAsia="fr-FR" w:bidi="ar-DZ"/>
        </w:rPr>
        <w:t>)</w:t>
      </w:r>
    </w:p>
    <w:p w:rsidR="0099542D" w:rsidRDefault="0099542D">
      <w:pPr>
        <w:pStyle w:val="Standard"/>
        <w:bidi/>
        <w:jc w:val="both"/>
        <w:rPr>
          <w:rFonts w:ascii="Simplified Arabic" w:eastAsia="SimSun" w:hAnsi="Simplified Arabic" w:cs="Simplified Arabic"/>
          <w:color w:val="000000"/>
          <w:sz w:val="28"/>
          <w:szCs w:val="28"/>
          <w:lang w:val="fr-FR" w:eastAsia="fr-FR" w:bidi="ar-DZ"/>
        </w:rPr>
      </w:pPr>
    </w:p>
    <w:p w:rsidR="0099542D" w:rsidRDefault="00FA2D5A">
      <w:pPr>
        <w:pStyle w:val="Standard"/>
        <w:bidi/>
        <w:jc w:val="both"/>
      </w:pPr>
      <w:r>
        <w:rPr>
          <w:rFonts w:ascii="Simplified Arabic" w:eastAsia="SimSun" w:hAnsi="Simplified Arabic" w:cs="Simplified Arabic"/>
          <w:b/>
          <w:bCs/>
          <w:color w:val="000000"/>
          <w:sz w:val="28"/>
          <w:szCs w:val="28"/>
          <w:rtl/>
          <w:lang w:val="fr-FR" w:eastAsia="fr-FR" w:bidi="ar-DZ"/>
        </w:rPr>
        <w:t xml:space="preserve">عنوان المشروع </w:t>
      </w:r>
      <w:r>
        <w:rPr>
          <w:rFonts w:ascii="Simplified Arabic" w:eastAsia="SimSun" w:hAnsi="Simplified Arabic" w:cs="Simplified Arabic"/>
          <w:b/>
          <w:bCs/>
          <w:color w:val="000000"/>
          <w:sz w:val="28"/>
          <w:szCs w:val="28"/>
          <w:rtl/>
          <w:lang w:val="fr-FR" w:eastAsia="fr-FR" w:bidi="ar-DZ"/>
        </w:rPr>
        <w:t>وميدانُهُ:</w:t>
      </w:r>
    </w:p>
    <w:p w:rsidR="0099542D" w:rsidRDefault="00FA2D5A">
      <w:pPr>
        <w:pStyle w:val="Standard"/>
        <w:bidi/>
        <w:jc w:val="center"/>
      </w:pPr>
      <w:r>
        <w:rPr>
          <w:rFonts w:ascii="Simplified Arabic" w:eastAsia="SimSun" w:hAnsi="Simplified Arabic" w:cs="Simplified Arabic"/>
          <w:color w:val="000000"/>
          <w:sz w:val="28"/>
          <w:szCs w:val="28"/>
          <w:rtl/>
          <w:lang w:val="fr-FR" w:eastAsia="fr-FR" w:bidi="ar-DZ"/>
        </w:rPr>
        <w:t>...........................................................................................................</w:t>
      </w:r>
    </w:p>
    <w:p w:rsidR="0099542D" w:rsidRDefault="0099542D">
      <w:pPr>
        <w:pStyle w:val="Standard"/>
        <w:bidi/>
        <w:jc w:val="both"/>
        <w:rPr>
          <w:rFonts w:ascii="Simplified Arabic" w:eastAsia="SimSun" w:hAnsi="Simplified Arabic" w:cs="Simplified Arabic"/>
          <w:color w:val="000000"/>
          <w:sz w:val="6"/>
          <w:szCs w:val="6"/>
          <w:lang w:val="fr-FR" w:eastAsia="fr-FR" w:bidi="ar-DZ"/>
        </w:rPr>
      </w:pPr>
    </w:p>
    <w:tbl>
      <w:tblPr>
        <w:bidiVisual/>
        <w:tblW w:w="9571" w:type="dxa"/>
        <w:jc w:val="center"/>
        <w:tblLayout w:type="fixed"/>
        <w:tblCellMar>
          <w:left w:w="10" w:type="dxa"/>
          <w:right w:w="10" w:type="dxa"/>
        </w:tblCellMar>
        <w:tblLook w:val="0000" w:firstRow="0" w:lastRow="0" w:firstColumn="0" w:lastColumn="0" w:noHBand="0" w:noVBand="0"/>
      </w:tblPr>
      <w:tblGrid>
        <w:gridCol w:w="3650"/>
        <w:gridCol w:w="3543"/>
        <w:gridCol w:w="2378"/>
      </w:tblGrid>
      <w:tr w:rsidR="0099542D">
        <w:tblPrEx>
          <w:tblCellMar>
            <w:top w:w="0" w:type="dxa"/>
            <w:bottom w:w="0" w:type="dxa"/>
          </w:tblCellMar>
        </w:tblPrEx>
        <w:trPr>
          <w:jc w:val="center"/>
        </w:trPr>
        <w:tc>
          <w:tcPr>
            <w:tcW w:w="365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الميدان</w:t>
            </w:r>
          </w:p>
        </w:tc>
        <w:tc>
          <w:tcPr>
            <w:tcW w:w="354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الشّعبة</w:t>
            </w:r>
          </w:p>
        </w:tc>
        <w:tc>
          <w:tcPr>
            <w:tcW w:w="237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التخصّص</w:t>
            </w:r>
          </w:p>
        </w:tc>
      </w:tr>
      <w:tr w:rsidR="0099542D">
        <w:tblPrEx>
          <w:tblCellMar>
            <w:top w:w="0" w:type="dxa"/>
            <w:bottom w:w="0" w:type="dxa"/>
          </w:tblCellMar>
        </w:tblPrEx>
        <w:trPr>
          <w:jc w:val="center"/>
        </w:trPr>
        <w:tc>
          <w:tcPr>
            <w:tcW w:w="365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54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365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54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365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54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7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bl>
    <w:p w:rsidR="0099542D" w:rsidRDefault="0099542D">
      <w:pPr>
        <w:pStyle w:val="Standard"/>
        <w:bidi/>
        <w:jc w:val="both"/>
        <w:rPr>
          <w:rFonts w:ascii="Simplified Arabic" w:eastAsia="SimSun" w:hAnsi="Simplified Arabic" w:cs="Simplified Arabic"/>
          <w:color w:val="000000"/>
          <w:sz w:val="14"/>
          <w:szCs w:val="14"/>
          <w:lang w:val="fr-FR" w:eastAsia="fr-FR" w:bidi="ar-DZ"/>
        </w:rPr>
      </w:pPr>
    </w:p>
    <w:p w:rsidR="0099542D" w:rsidRDefault="00FA2D5A">
      <w:pPr>
        <w:pStyle w:val="Standard"/>
        <w:bidi/>
        <w:jc w:val="both"/>
      </w:pPr>
      <w:r>
        <w:rPr>
          <w:rFonts w:ascii="Simplified Arabic" w:eastAsia="SimSun" w:hAnsi="Simplified Arabic" w:cs="Simplified Arabic"/>
          <w:b/>
          <w:bCs/>
          <w:color w:val="000000"/>
          <w:sz w:val="28"/>
          <w:szCs w:val="28"/>
          <w:rtl/>
          <w:lang w:val="fr-FR" w:eastAsia="fr-FR" w:bidi="ar-DZ"/>
        </w:rPr>
        <w:t>بيانات الطّالب / الطلبة صاحب / أصحاب المشروع:</w:t>
      </w:r>
    </w:p>
    <w:p w:rsidR="0099542D" w:rsidRDefault="0099542D">
      <w:pPr>
        <w:pStyle w:val="Standard"/>
        <w:bidi/>
        <w:jc w:val="both"/>
        <w:rPr>
          <w:rFonts w:ascii="Simplified Arabic" w:eastAsia="SimSun" w:hAnsi="Simplified Arabic" w:cs="Simplified Arabic"/>
          <w:b/>
          <w:bCs/>
          <w:color w:val="000000"/>
          <w:sz w:val="8"/>
          <w:szCs w:val="8"/>
          <w:lang w:val="fr-FR" w:eastAsia="fr-FR" w:bidi="ar-DZ"/>
        </w:rPr>
      </w:pPr>
    </w:p>
    <w:tbl>
      <w:tblPr>
        <w:bidiVisual/>
        <w:tblW w:w="9571" w:type="dxa"/>
        <w:jc w:val="center"/>
        <w:tblLayout w:type="fixed"/>
        <w:tblCellMar>
          <w:left w:w="10" w:type="dxa"/>
          <w:right w:w="10" w:type="dxa"/>
        </w:tblCellMar>
        <w:tblLook w:val="0000" w:firstRow="0" w:lastRow="0" w:firstColumn="0" w:lastColumn="0" w:noHBand="0" w:noVBand="0"/>
      </w:tblPr>
      <w:tblGrid>
        <w:gridCol w:w="2533"/>
        <w:gridCol w:w="2346"/>
        <w:gridCol w:w="2346"/>
        <w:gridCol w:w="2346"/>
      </w:tblGrid>
      <w:tr w:rsidR="0099542D">
        <w:tblPrEx>
          <w:tblCellMar>
            <w:top w:w="0" w:type="dxa"/>
            <w:bottom w:w="0" w:type="dxa"/>
          </w:tblCellMar>
        </w:tblPrEx>
        <w:trPr>
          <w:jc w:val="center"/>
        </w:trPr>
        <w:tc>
          <w:tcPr>
            <w:tcW w:w="253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الاسم واللقب</w:t>
            </w:r>
          </w:p>
        </w:tc>
        <w:tc>
          <w:tcPr>
            <w:tcW w:w="23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تاريخ الميلاد ومكانه</w:t>
            </w:r>
          </w:p>
        </w:tc>
        <w:tc>
          <w:tcPr>
            <w:tcW w:w="23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الكلّية</w:t>
            </w:r>
          </w:p>
        </w:tc>
        <w:tc>
          <w:tcPr>
            <w:tcW w:w="234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المؤسّسة</w:t>
            </w:r>
          </w:p>
        </w:tc>
      </w:tr>
      <w:tr w:rsidR="0099542D">
        <w:tblPrEx>
          <w:tblCellMar>
            <w:top w:w="0" w:type="dxa"/>
            <w:bottom w:w="0" w:type="dxa"/>
          </w:tblCellMar>
        </w:tblPrEx>
        <w:trPr>
          <w:jc w:val="center"/>
        </w:trPr>
        <w:tc>
          <w:tcPr>
            <w:tcW w:w="253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253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253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234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bl>
    <w:p w:rsidR="0099542D" w:rsidRDefault="0099542D">
      <w:pPr>
        <w:pStyle w:val="Standard"/>
        <w:bidi/>
        <w:jc w:val="both"/>
        <w:rPr>
          <w:rFonts w:ascii="Simplified Arabic" w:eastAsia="SimSun" w:hAnsi="Simplified Arabic" w:cs="Simplified Arabic"/>
          <w:color w:val="000000"/>
          <w:sz w:val="18"/>
          <w:szCs w:val="18"/>
          <w:lang w:val="fr-FR" w:eastAsia="fr-FR" w:bidi="ar-DZ"/>
        </w:rPr>
      </w:pPr>
    </w:p>
    <w:p w:rsidR="0099542D" w:rsidRDefault="00FA2D5A">
      <w:pPr>
        <w:pStyle w:val="Standard"/>
        <w:bidi/>
        <w:jc w:val="both"/>
      </w:pPr>
      <w:r>
        <w:rPr>
          <w:rFonts w:ascii="Simplified Arabic" w:eastAsia="SimSun" w:hAnsi="Simplified Arabic" w:cs="Simplified Arabic"/>
          <w:b/>
          <w:bCs/>
          <w:color w:val="000000"/>
          <w:sz w:val="28"/>
          <w:szCs w:val="28"/>
          <w:rtl/>
          <w:lang w:val="fr-FR" w:eastAsia="fr-FR" w:bidi="ar-DZ"/>
        </w:rPr>
        <w:t>أعضاء لجنة المناقشة:</w:t>
      </w:r>
    </w:p>
    <w:tbl>
      <w:tblPr>
        <w:bidiVisual/>
        <w:tblW w:w="9571" w:type="dxa"/>
        <w:jc w:val="center"/>
        <w:tblLayout w:type="fixed"/>
        <w:tblCellMar>
          <w:left w:w="10" w:type="dxa"/>
          <w:right w:w="10" w:type="dxa"/>
        </w:tblCellMar>
        <w:tblLook w:val="0000" w:firstRow="0" w:lastRow="0" w:firstColumn="0" w:lastColumn="0" w:noHBand="0" w:noVBand="0"/>
      </w:tblPr>
      <w:tblGrid>
        <w:gridCol w:w="1533"/>
        <w:gridCol w:w="1426"/>
        <w:gridCol w:w="3667"/>
        <w:gridCol w:w="1417"/>
        <w:gridCol w:w="1528"/>
      </w:tblGrid>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الاسم واللقب</w:t>
            </w:r>
          </w:p>
        </w:tc>
        <w:tc>
          <w:tcPr>
            <w:tcW w:w="1426"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الرّتبة</w:t>
            </w:r>
          </w:p>
        </w:tc>
        <w:tc>
          <w:tcPr>
            <w:tcW w:w="366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الصّفة</w:t>
            </w:r>
          </w:p>
        </w:tc>
        <w:tc>
          <w:tcPr>
            <w:tcW w:w="1417"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المؤسّسة</w:t>
            </w:r>
          </w:p>
        </w:tc>
        <w:tc>
          <w:tcPr>
            <w:tcW w:w="1528"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الإمضاء</w:t>
            </w: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رئيس اللجنة</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مشرف</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مشرف مساعد</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ممتحن</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ممثل الحاضنة / دار المقاولاتية</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ممثّل للشّريك الاقتصادي</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r w:rsidR="0099542D">
        <w:tblPrEx>
          <w:tblCellMar>
            <w:top w:w="0" w:type="dxa"/>
            <w:bottom w:w="0" w:type="dxa"/>
          </w:tblCellMar>
        </w:tblPrEx>
        <w:trPr>
          <w:jc w:val="center"/>
        </w:trPr>
        <w:tc>
          <w:tcPr>
            <w:tcW w:w="1533"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426"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366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FA2D5A">
            <w:pPr>
              <w:pStyle w:val="Standard"/>
              <w:bidi/>
              <w:jc w:val="both"/>
            </w:pPr>
            <w:r>
              <w:rPr>
                <w:rFonts w:ascii="Simplified Arabic" w:eastAsia="SimSun" w:hAnsi="Simplified Arabic" w:cs="Simplified Arabic"/>
                <w:color w:val="000000"/>
                <w:sz w:val="28"/>
                <w:szCs w:val="28"/>
                <w:rtl/>
                <w:lang w:val="fr-FR" w:eastAsia="fr-FR" w:bidi="ar-DZ"/>
              </w:rPr>
              <w:t xml:space="preserve">مسؤول مركز دعم التّكنولوجيا </w:t>
            </w:r>
            <w:r>
              <w:rPr>
                <w:rFonts w:ascii="Simplified Arabic" w:eastAsia="SimSun" w:hAnsi="Simplified Arabic" w:cs="Simplified Arabic"/>
                <w:color w:val="000000"/>
                <w:sz w:val="28"/>
                <w:szCs w:val="28"/>
                <w:rtl/>
                <w:lang w:val="fr-FR" w:eastAsia="fr-FR" w:bidi="ar-DZ"/>
              </w:rPr>
              <w:t>والابتكار</w:t>
            </w:r>
          </w:p>
        </w:tc>
        <w:tc>
          <w:tcPr>
            <w:tcW w:w="1417"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c>
          <w:tcPr>
            <w:tcW w:w="1528"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tcPr>
          <w:p w:rsidR="0099542D" w:rsidRDefault="0099542D">
            <w:pPr>
              <w:pStyle w:val="Standard"/>
              <w:bidi/>
              <w:jc w:val="both"/>
              <w:rPr>
                <w:rFonts w:ascii="Simplified Arabic" w:eastAsia="SimSun" w:hAnsi="Simplified Arabic" w:cs="Simplified Arabic"/>
                <w:color w:val="000000"/>
                <w:sz w:val="28"/>
                <w:szCs w:val="28"/>
                <w:lang w:val="fr-FR" w:eastAsia="fr-FR" w:bidi="ar-DZ"/>
              </w:rPr>
            </w:pPr>
          </w:p>
        </w:tc>
      </w:tr>
    </w:tbl>
    <w:p w:rsidR="0099542D" w:rsidRDefault="00FA2D5A">
      <w:pPr>
        <w:pStyle w:val="Standard"/>
        <w:bidi/>
        <w:jc w:val="both"/>
      </w:pPr>
      <w:r>
        <w:rPr>
          <w:rFonts w:ascii="Simplified Arabic" w:eastAsia="SimSun" w:hAnsi="Simplified Arabic" w:cs="Simplified Arabic"/>
          <w:b/>
          <w:bCs/>
          <w:color w:val="000000"/>
          <w:sz w:val="28"/>
          <w:szCs w:val="28"/>
          <w:rtl/>
          <w:lang w:val="fr-FR" w:eastAsia="fr-FR" w:bidi="ar-DZ"/>
        </w:rPr>
        <w:t>فحوى قرار لجنة المناقشة:</w:t>
      </w:r>
    </w:p>
    <w:p w:rsidR="0099542D" w:rsidRDefault="00FA2D5A">
      <w:pPr>
        <w:pStyle w:val="Standard"/>
        <w:tabs>
          <w:tab w:val="left" w:pos="4543"/>
          <w:tab w:val="center" w:pos="5952"/>
        </w:tabs>
        <w:bidi/>
        <w:ind w:left="566"/>
        <w:jc w:val="right"/>
      </w:pPr>
      <w:r>
        <w:rPr>
          <w:rFonts w:ascii="Simplified Arabic" w:eastAsia="SimSun" w:hAnsi="Simplified Arabic" w:cs="Simplified Arabic"/>
          <w:color w:val="000000"/>
          <w:sz w:val="28"/>
          <w:szCs w:val="28"/>
          <w:rtl/>
          <w:lang w:val="fr-FR" w:eastAsia="fr-FR" w:bidi="ar-DZ"/>
        </w:rPr>
        <w:t>............................................................................................</w:t>
      </w:r>
    </w:p>
    <w:p w:rsidR="0099542D" w:rsidRDefault="00FA2D5A">
      <w:pPr>
        <w:pStyle w:val="Standard"/>
        <w:tabs>
          <w:tab w:val="left" w:pos="4543"/>
          <w:tab w:val="center" w:pos="5952"/>
        </w:tabs>
        <w:bidi/>
        <w:ind w:left="566"/>
        <w:jc w:val="right"/>
      </w:pPr>
      <w:r>
        <w:rPr>
          <w:rFonts w:ascii="Simplified Arabic" w:eastAsia="SimSun" w:hAnsi="Simplified Arabic" w:cs="Simplified Arabic"/>
          <w:color w:val="000000"/>
          <w:sz w:val="28"/>
          <w:szCs w:val="28"/>
          <w:rtl/>
          <w:lang w:val="fr-FR" w:eastAsia="fr-FR" w:bidi="ar-DZ"/>
        </w:rPr>
        <w:t>............................................................................................ ............................................................................................</w:t>
      </w:r>
    </w:p>
    <w:p w:rsidR="0099542D" w:rsidRDefault="00FA2D5A">
      <w:pPr>
        <w:pStyle w:val="Standard"/>
        <w:bidi/>
        <w:ind w:left="566"/>
        <w:jc w:val="right"/>
      </w:pPr>
      <w:r>
        <w:rPr>
          <w:rFonts w:ascii="Simplified Arabic" w:eastAsia="SimSun" w:hAnsi="Simplified Arabic" w:cs="Simplified Arabic"/>
          <w:color w:val="000000"/>
          <w:sz w:val="28"/>
          <w:szCs w:val="28"/>
          <w:rtl/>
          <w:lang w:val="fr-FR" w:eastAsia="fr-FR" w:bidi="ar-DZ"/>
        </w:rPr>
        <w:t>......................................................................</w:t>
      </w:r>
      <w:r>
        <w:rPr>
          <w:rFonts w:ascii="Simplified Arabic" w:eastAsia="SimSun" w:hAnsi="Simplified Arabic" w:cs="Simplified Arabic"/>
          <w:color w:val="000000"/>
          <w:sz w:val="28"/>
          <w:szCs w:val="28"/>
          <w:rtl/>
          <w:lang w:val="fr-FR" w:eastAsia="fr-FR" w:bidi="ar-DZ"/>
        </w:rPr>
        <w:t>.....................</w:t>
      </w:r>
    </w:p>
    <w:p w:rsidR="0099542D" w:rsidRDefault="00FA2D5A">
      <w:pPr>
        <w:pStyle w:val="Standard"/>
        <w:bidi/>
        <w:ind w:left="566"/>
        <w:jc w:val="right"/>
      </w:pPr>
      <w:r>
        <w:rPr>
          <w:rFonts w:ascii="Simplified Arabic" w:eastAsia="SimSun" w:hAnsi="Simplified Arabic" w:cs="Simplified Arabic"/>
          <w:color w:val="000000"/>
          <w:sz w:val="28"/>
          <w:szCs w:val="28"/>
          <w:rtl/>
          <w:lang w:val="fr-FR" w:eastAsia="fr-FR" w:bidi="ar-DZ"/>
        </w:rPr>
        <w:t>...........................................................................................</w:t>
      </w:r>
    </w:p>
    <w:p w:rsidR="0099542D" w:rsidRDefault="00FA2D5A">
      <w:pPr>
        <w:pStyle w:val="Standard"/>
        <w:bidi/>
        <w:ind w:left="566"/>
        <w:jc w:val="right"/>
      </w:pPr>
      <w:r>
        <w:rPr>
          <w:rFonts w:ascii="Simplified Arabic" w:eastAsia="SimSun" w:hAnsi="Simplified Arabic" w:cs="Simplified Arabic"/>
          <w:color w:val="000000"/>
          <w:sz w:val="28"/>
          <w:szCs w:val="28"/>
          <w:rtl/>
          <w:lang w:val="fr-FR" w:eastAsia="fr-FR" w:bidi="ar-DZ"/>
        </w:rPr>
        <w:t>...........................................................................................</w:t>
      </w:r>
    </w:p>
    <w:p w:rsidR="0099542D" w:rsidRDefault="0099542D">
      <w:pPr>
        <w:pStyle w:val="Standard"/>
        <w:bidi/>
        <w:jc w:val="right"/>
        <w:rPr>
          <w:rFonts w:ascii="Simplified Arabic" w:eastAsia="SimSun" w:hAnsi="Simplified Arabic" w:cs="Simplified Arabic"/>
          <w:color w:val="000000"/>
          <w:sz w:val="12"/>
          <w:szCs w:val="12"/>
          <w:lang w:val="fr-FR" w:eastAsia="fr-FR" w:bidi="ar-DZ"/>
        </w:rPr>
      </w:pPr>
    </w:p>
    <w:p w:rsidR="0099542D" w:rsidRDefault="00FA2D5A">
      <w:pPr>
        <w:pStyle w:val="Standard"/>
        <w:bidi/>
        <w:jc w:val="right"/>
      </w:pPr>
      <w:r>
        <w:rPr>
          <w:rFonts w:ascii="Simplified Arabic" w:eastAsia="SimSun" w:hAnsi="Simplified Arabic" w:cs="Simplified Arabic"/>
          <w:b/>
          <w:bCs/>
          <w:color w:val="000000"/>
          <w:sz w:val="28"/>
          <w:szCs w:val="28"/>
          <w:rtl/>
          <w:lang w:val="fr-FR" w:eastAsia="fr-FR" w:bidi="ar-DZ"/>
        </w:rPr>
        <w:t>نتيجة المناقشة:</w:t>
      </w:r>
    </w:p>
    <w:tbl>
      <w:tblPr>
        <w:bidiVisual/>
        <w:tblW w:w="9217" w:type="dxa"/>
        <w:jc w:val="center"/>
        <w:tblLayout w:type="fixed"/>
        <w:tblCellMar>
          <w:left w:w="10" w:type="dxa"/>
          <w:right w:w="10" w:type="dxa"/>
        </w:tblCellMar>
        <w:tblLook w:val="0000" w:firstRow="0" w:lastRow="0" w:firstColumn="0" w:lastColumn="0" w:noHBand="0" w:noVBand="0"/>
      </w:tblPr>
      <w:tblGrid>
        <w:gridCol w:w="3515"/>
        <w:gridCol w:w="3412"/>
        <w:gridCol w:w="2290"/>
      </w:tblGrid>
      <w:tr w:rsidR="0099542D">
        <w:tblPrEx>
          <w:tblCellMar>
            <w:top w:w="0" w:type="dxa"/>
            <w:bottom w:w="0" w:type="dxa"/>
          </w:tblCellMar>
        </w:tblPrEx>
        <w:trPr>
          <w:trHeight w:val="447"/>
          <w:jc w:val="center"/>
        </w:trPr>
        <w:tc>
          <w:tcPr>
            <w:tcW w:w="3515"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العلامة الممنوحة للطّالب</w:t>
            </w:r>
          </w:p>
        </w:tc>
        <w:tc>
          <w:tcPr>
            <w:tcW w:w="3412"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 xml:space="preserve">العلامة </w:t>
            </w:r>
            <w:r>
              <w:rPr>
                <w:rFonts w:ascii="Simplified Arabic" w:eastAsia="SimSun" w:hAnsi="Simplified Arabic" w:cs="Simplified Arabic"/>
                <w:b/>
                <w:bCs/>
                <w:color w:val="000000"/>
                <w:sz w:val="28"/>
                <w:szCs w:val="28"/>
                <w:rtl/>
                <w:lang w:val="fr-FR" w:eastAsia="fr-FR" w:bidi="ar-DZ"/>
              </w:rPr>
              <w:t>بالأحرف</w:t>
            </w:r>
          </w:p>
        </w:tc>
        <w:tc>
          <w:tcPr>
            <w:tcW w:w="2290" w:type="dxa"/>
            <w:tcBorders>
              <w:top w:val="single" w:sz="4" w:space="0" w:color="7030A0"/>
              <w:left w:val="single" w:sz="4" w:space="0" w:color="7030A0"/>
              <w:bottom w:val="single" w:sz="4" w:space="0" w:color="7030A0"/>
              <w:right w:val="single" w:sz="4" w:space="0" w:color="7030A0"/>
            </w:tcBorders>
            <w:shd w:val="clear" w:color="auto" w:fill="F9FCF6"/>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التّقدير</w:t>
            </w:r>
          </w:p>
        </w:tc>
      </w:tr>
      <w:tr w:rsidR="0099542D">
        <w:tblPrEx>
          <w:tblCellMar>
            <w:top w:w="0" w:type="dxa"/>
            <w:bottom w:w="0" w:type="dxa"/>
          </w:tblCellMar>
        </w:tblPrEx>
        <w:trPr>
          <w:trHeight w:val="917"/>
          <w:jc w:val="center"/>
        </w:trPr>
        <w:tc>
          <w:tcPr>
            <w:tcW w:w="3515"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color w:val="000000"/>
                <w:sz w:val="28"/>
                <w:szCs w:val="28"/>
                <w:rtl/>
                <w:lang w:val="fr-FR" w:eastAsia="fr-FR" w:bidi="ar-DZ"/>
              </w:rPr>
              <w:t>...</w:t>
            </w:r>
          </w:p>
        </w:tc>
        <w:tc>
          <w:tcPr>
            <w:tcW w:w="3412"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color w:val="000000"/>
                <w:sz w:val="28"/>
                <w:szCs w:val="28"/>
                <w:rtl/>
                <w:lang w:val="fr-FR" w:eastAsia="fr-FR" w:bidi="ar-DZ"/>
              </w:rPr>
              <w:t>.......</w:t>
            </w:r>
          </w:p>
        </w:tc>
        <w:tc>
          <w:tcPr>
            <w:tcW w:w="2290" w:type="dxa"/>
            <w:tcBorders>
              <w:top w:val="single" w:sz="4" w:space="0" w:color="7030A0"/>
              <w:left w:val="single" w:sz="4" w:space="0" w:color="7030A0"/>
              <w:bottom w:val="single" w:sz="4" w:space="0" w:color="7030A0"/>
              <w:right w:val="single" w:sz="4" w:space="0" w:color="7030A0"/>
            </w:tcBorders>
            <w:shd w:val="clear" w:color="auto" w:fill="auto"/>
            <w:tcMar>
              <w:top w:w="0" w:type="dxa"/>
              <w:left w:w="108" w:type="dxa"/>
              <w:bottom w:w="0" w:type="dxa"/>
              <w:right w:w="108" w:type="dxa"/>
            </w:tcMar>
            <w:vAlign w:val="center"/>
          </w:tcPr>
          <w:p w:rsidR="0099542D" w:rsidRDefault="00FA2D5A">
            <w:pPr>
              <w:pStyle w:val="Standard"/>
              <w:bidi/>
              <w:jc w:val="center"/>
            </w:pPr>
            <w:r>
              <w:rPr>
                <w:rFonts w:ascii="Simplified Arabic" w:eastAsia="SimSun" w:hAnsi="Simplified Arabic" w:cs="Simplified Arabic"/>
                <w:color w:val="000000"/>
                <w:sz w:val="28"/>
                <w:szCs w:val="28"/>
                <w:rtl/>
                <w:lang w:val="fr-FR" w:eastAsia="fr-FR" w:bidi="ar-DZ"/>
              </w:rPr>
              <w:t>.......</w:t>
            </w:r>
          </w:p>
        </w:tc>
      </w:tr>
    </w:tbl>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FA2D5A">
      <w:pPr>
        <w:pStyle w:val="Standard"/>
        <w:bidi/>
        <w:jc w:val="center"/>
      </w:pPr>
      <w:r>
        <w:rPr>
          <w:rFonts w:ascii="Simplified Arabic" w:eastAsia="SimSun" w:hAnsi="Simplified Arabic" w:cs="Simplified Arabic"/>
          <w:b/>
          <w:bCs/>
          <w:color w:val="000000"/>
          <w:sz w:val="28"/>
          <w:szCs w:val="28"/>
          <w:rtl/>
          <w:lang w:val="fr-FR" w:eastAsia="fr-FR" w:bidi="ar-DZ"/>
        </w:rPr>
        <w:t xml:space="preserve">                                                                              رئيس القسم</w:t>
      </w: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99542D">
      <w:pPr>
        <w:pStyle w:val="Standard"/>
        <w:bidi/>
        <w:jc w:val="right"/>
        <w:rPr>
          <w:rFonts w:ascii="Simplified Arabic" w:eastAsia="SimSun" w:hAnsi="Simplified Arabic" w:cs="Simplified Arabic"/>
          <w:color w:val="000000"/>
          <w:sz w:val="28"/>
          <w:szCs w:val="28"/>
          <w:lang w:val="fr-FR" w:eastAsia="fr-FR" w:bidi="ar-DZ"/>
        </w:rPr>
      </w:pPr>
    </w:p>
    <w:p w:rsidR="0099542D" w:rsidRDefault="00FA2D5A">
      <w:pPr>
        <w:pStyle w:val="Standard"/>
        <w:bidi/>
        <w:jc w:val="right"/>
      </w:pPr>
      <w:r>
        <w:rPr>
          <w:rFonts w:ascii="Simplified Arabic" w:eastAsia="SimSun" w:hAnsi="Simplified Arabic" w:cs="Simplified Arabic"/>
          <w:b/>
          <w:bCs/>
          <w:color w:val="000000"/>
          <w:sz w:val="28"/>
          <w:szCs w:val="28"/>
          <w:shd w:val="clear" w:color="auto" w:fill="C0C0C0"/>
          <w:rtl/>
          <w:lang w:val="fr-FR" w:eastAsia="fr-FR" w:bidi="ar-DZ"/>
        </w:rPr>
        <w:t>ملاحظة:</w:t>
      </w:r>
    </w:p>
    <w:p w:rsidR="0099542D" w:rsidRDefault="00FA2D5A">
      <w:pPr>
        <w:pStyle w:val="Standard"/>
        <w:widowControl w:val="0"/>
        <w:bidi/>
        <w:jc w:val="both"/>
      </w:pPr>
      <w:r>
        <w:rPr>
          <w:rFonts w:ascii="Simplified Arabic" w:eastAsia="SimSun" w:hAnsi="Simplified Arabic" w:cs="Simplified Arabic"/>
          <w:color w:val="000000"/>
          <w:sz w:val="28"/>
          <w:szCs w:val="28"/>
          <w:rtl/>
          <w:lang w:val="fr-FR" w:eastAsia="fr-FR" w:bidi="ar-DZ"/>
        </w:rPr>
        <w:t>تُبلَّغُ نسخة عن هذا المحضر، وُجوبًا، للطّالب صاحب المشروع.</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bidi/>
        <w:spacing w:after="200" w:line="264" w:lineRule="auto"/>
        <w:jc w:val="center"/>
        <w:textAlignment w:val="center"/>
      </w:pPr>
      <w:r>
        <w:rPr>
          <w:rFonts w:eastAsia="Calibri"/>
          <w:b/>
          <w:bCs/>
          <w:color w:val="000000"/>
          <w:sz w:val="56"/>
          <w:szCs w:val="56"/>
          <w:rtl/>
        </w:rPr>
        <w:t xml:space="preserve">الجمهورية الجزائرية الديمقراطية </w:t>
      </w:r>
      <w:r>
        <w:rPr>
          <w:rFonts w:eastAsia="Calibri"/>
          <w:b/>
          <w:bCs/>
          <w:color w:val="000000"/>
          <w:sz w:val="56"/>
          <w:szCs w:val="56"/>
          <w:rtl/>
        </w:rPr>
        <w:t>الشعبية</w:t>
      </w:r>
    </w:p>
    <w:p w:rsidR="0099542D" w:rsidRDefault="00FA2D5A">
      <w:pPr>
        <w:pStyle w:val="Standard"/>
        <w:bidi/>
        <w:spacing w:after="200" w:line="264" w:lineRule="auto"/>
        <w:jc w:val="center"/>
        <w:textAlignment w:val="center"/>
      </w:pPr>
      <w:r>
        <w:rPr>
          <w:rFonts w:eastAsia="Calibri"/>
          <w:b/>
          <w:bCs/>
          <w:color w:val="000000"/>
          <w:sz w:val="44"/>
          <w:szCs w:val="44"/>
          <w:rtl/>
        </w:rPr>
        <w:t>وزارة التعليم العالي والبحث العلمي</w:t>
      </w: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99542D">
      <w:pPr>
        <w:pStyle w:val="Standard"/>
        <w:widowControl w:val="0"/>
        <w:bidi/>
        <w:ind w:left="2364" w:right="2437"/>
        <w:jc w:val="center"/>
        <w:rPr>
          <w:rFonts w:ascii="Simplified Arabic" w:hAnsi="Simplified Arabic" w:cs="Simplified Arabic"/>
          <w:b/>
          <w:bCs/>
          <w:w w:val="125"/>
          <w:sz w:val="40"/>
          <w:szCs w:val="40"/>
        </w:rPr>
      </w:pPr>
    </w:p>
    <w:p w:rsidR="0099542D" w:rsidRDefault="00FA2D5A">
      <w:pPr>
        <w:pStyle w:val="Standard"/>
        <w:widowControl w:val="0"/>
        <w:bidi/>
        <w:jc w:val="center"/>
      </w:pPr>
      <w:r>
        <w:rPr>
          <w:rFonts w:ascii="Simplified Arabic" w:hAnsi="Simplified Arabic" w:cs="Simplified Arabic"/>
          <w:b/>
          <w:bCs/>
          <w:w w:val="125"/>
          <w:sz w:val="52"/>
          <w:szCs w:val="52"/>
          <w:rtl/>
        </w:rPr>
        <w:t>ﻣﻨﺸ</w:t>
      </w:r>
      <w:r>
        <w:rPr>
          <w:b/>
          <w:bCs/>
          <w:w w:val="125"/>
          <w:sz w:val="52"/>
          <w:szCs w:val="52"/>
          <w:rtl/>
        </w:rPr>
        <w:t>ﻮ</w:t>
      </w:r>
      <w:r>
        <w:rPr>
          <w:rFonts w:ascii="Simplified Arabic" w:hAnsi="Simplified Arabic" w:cs="Simplified Arabic"/>
          <w:b/>
          <w:bCs/>
          <w:w w:val="125"/>
          <w:sz w:val="52"/>
          <w:szCs w:val="52"/>
          <w:rtl/>
        </w:rPr>
        <w:t>ر</w:t>
      </w:r>
      <w:r>
        <w:rPr>
          <w:rFonts w:ascii="Simplified Arabic" w:hAnsi="Simplified Arabic" w:cs="Simplified Arabic"/>
          <w:b/>
          <w:bCs/>
          <w:spacing w:val="-8"/>
          <w:w w:val="125"/>
          <w:sz w:val="52"/>
          <w:szCs w:val="52"/>
          <w:rtl/>
        </w:rPr>
        <w:t xml:space="preserve"> </w:t>
      </w:r>
      <w:r>
        <w:rPr>
          <w:rFonts w:ascii="Simplified Arabic" w:hAnsi="Simplified Arabic" w:cs="Simplified Arabic"/>
          <w:b/>
          <w:bCs/>
          <w:w w:val="125"/>
          <w:sz w:val="52"/>
          <w:szCs w:val="52"/>
          <w:rtl/>
        </w:rPr>
        <w:t>رﻗ</w:t>
      </w:r>
      <w:r>
        <w:rPr>
          <w:b/>
          <w:bCs/>
          <w:w w:val="125"/>
          <w:sz w:val="52"/>
          <w:szCs w:val="52"/>
          <w:rtl/>
        </w:rPr>
        <w:t>ﻢ</w:t>
      </w:r>
      <w:r>
        <w:rPr>
          <w:rFonts w:ascii="Simplified Arabic" w:hAnsi="Simplified Arabic" w:cs="Simplified Arabic"/>
          <w:b/>
          <w:bCs/>
          <w:spacing w:val="10"/>
          <w:w w:val="110"/>
          <w:sz w:val="52"/>
          <w:szCs w:val="52"/>
          <w:rtl/>
        </w:rPr>
        <w:t xml:space="preserve"> </w:t>
      </w:r>
      <w:r>
        <w:rPr>
          <w:rFonts w:ascii="Simplified Arabic" w:hAnsi="Simplified Arabic" w:cs="Simplified Arabic"/>
          <w:b/>
          <w:bCs/>
          <w:w w:val="110"/>
          <w:sz w:val="52"/>
          <w:szCs w:val="52"/>
          <w:rtl/>
        </w:rPr>
        <w:t>01</w:t>
      </w:r>
      <w:r>
        <w:rPr>
          <w:rFonts w:ascii="Simplified Arabic" w:hAnsi="Simplified Arabic" w:cs="Simplified Arabic"/>
          <w:b/>
          <w:bCs/>
          <w:w w:val="120"/>
          <w:sz w:val="52"/>
          <w:szCs w:val="52"/>
          <w:rtl/>
        </w:rPr>
        <w:t xml:space="preserve"> ﻣ</w:t>
      </w:r>
      <w:r>
        <w:rPr>
          <w:b/>
          <w:bCs/>
          <w:w w:val="120"/>
          <w:sz w:val="52"/>
          <w:szCs w:val="52"/>
          <w:rtl/>
        </w:rPr>
        <w:t>ﺆ</w:t>
      </w:r>
      <w:r>
        <w:rPr>
          <w:rFonts w:ascii="Simplified Arabic" w:hAnsi="Simplified Arabic" w:cs="Simplified Arabic"/>
          <w:b/>
          <w:bCs/>
          <w:w w:val="120"/>
          <w:sz w:val="52"/>
          <w:szCs w:val="52"/>
          <w:rtl/>
        </w:rPr>
        <w:t>رخ</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ﻓﻲ</w:t>
      </w:r>
      <w:r>
        <w:rPr>
          <w:rFonts w:ascii="Simplified Arabic" w:hAnsi="Simplified Arabic" w:cs="Simplified Arabic"/>
          <w:b/>
          <w:bCs/>
          <w:spacing w:val="5"/>
          <w:w w:val="110"/>
          <w:sz w:val="52"/>
          <w:szCs w:val="52"/>
          <w:rtl/>
        </w:rPr>
        <w:t xml:space="preserve"> </w:t>
      </w:r>
      <w:r>
        <w:rPr>
          <w:rFonts w:ascii="Simplified Arabic" w:hAnsi="Simplified Arabic" w:cs="Simplified Arabic"/>
          <w:b/>
          <w:bCs/>
          <w:w w:val="110"/>
          <w:sz w:val="52"/>
          <w:szCs w:val="52"/>
          <w:rtl/>
        </w:rPr>
        <w:t>16</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ذو</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اﻟﺤﺠﺔ</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ﻋﺎم</w:t>
      </w:r>
      <w:r>
        <w:rPr>
          <w:rFonts w:ascii="Simplified Arabic" w:hAnsi="Simplified Arabic" w:cs="Simplified Arabic"/>
          <w:b/>
          <w:bCs/>
          <w:spacing w:val="5"/>
          <w:w w:val="110"/>
          <w:sz w:val="52"/>
          <w:szCs w:val="52"/>
          <w:rtl/>
        </w:rPr>
        <w:t xml:space="preserve"> </w:t>
      </w:r>
      <w:r>
        <w:rPr>
          <w:rFonts w:ascii="Simplified Arabic" w:hAnsi="Simplified Arabic" w:cs="Simplified Arabic"/>
          <w:b/>
          <w:bCs/>
          <w:w w:val="110"/>
          <w:sz w:val="52"/>
          <w:szCs w:val="52"/>
          <w:rtl/>
        </w:rPr>
        <w:t>1444</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اﻟﻤ</w:t>
      </w:r>
      <w:r>
        <w:rPr>
          <w:b/>
          <w:bCs/>
          <w:w w:val="120"/>
          <w:sz w:val="52"/>
          <w:szCs w:val="52"/>
          <w:rtl/>
        </w:rPr>
        <w:t>ﻮ</w:t>
      </w:r>
      <w:r>
        <w:rPr>
          <w:rFonts w:ascii="Simplified Arabic" w:hAnsi="Simplified Arabic" w:cs="Simplified Arabic"/>
          <w:b/>
          <w:bCs/>
          <w:w w:val="120"/>
          <w:sz w:val="52"/>
          <w:szCs w:val="52"/>
          <w:rtl/>
        </w:rPr>
        <w:t>اﻓ</w:t>
      </w:r>
      <w:r>
        <w:rPr>
          <w:b/>
          <w:bCs/>
          <w:w w:val="120"/>
          <w:sz w:val="52"/>
          <w:szCs w:val="52"/>
          <w:rtl/>
        </w:rPr>
        <w:t>ﻖ</w:t>
      </w:r>
      <w:r>
        <w:rPr>
          <w:rFonts w:ascii="Simplified Arabic" w:hAnsi="Simplified Arabic" w:cs="Simplified Arabic"/>
          <w:b/>
          <w:bCs/>
          <w:spacing w:val="5"/>
          <w:w w:val="110"/>
          <w:sz w:val="52"/>
          <w:szCs w:val="52"/>
          <w:rtl/>
        </w:rPr>
        <w:t xml:space="preserve"> </w:t>
      </w:r>
      <w:r>
        <w:rPr>
          <w:rFonts w:ascii="Simplified Arabic" w:hAnsi="Simplified Arabic" w:cs="Simplified Arabic"/>
          <w:b/>
          <w:bCs/>
          <w:w w:val="110"/>
          <w:sz w:val="52"/>
          <w:szCs w:val="52"/>
          <w:rtl/>
        </w:rPr>
        <w:t>04</w:t>
      </w:r>
      <w:r>
        <w:rPr>
          <w:rFonts w:ascii="Simplified Arabic" w:hAnsi="Simplified Arabic" w:cs="Simplified Arabic"/>
          <w:b/>
          <w:bCs/>
          <w:spacing w:val="-11"/>
          <w:w w:val="120"/>
          <w:sz w:val="52"/>
          <w:szCs w:val="52"/>
          <w:rtl/>
        </w:rPr>
        <w:t xml:space="preserve"> </w:t>
      </w:r>
      <w:r>
        <w:rPr>
          <w:rFonts w:ascii="Simplified Arabic" w:hAnsi="Simplified Arabic" w:cs="Simplified Arabic"/>
          <w:b/>
          <w:bCs/>
          <w:w w:val="120"/>
          <w:sz w:val="52"/>
          <w:szCs w:val="52"/>
          <w:rtl/>
        </w:rPr>
        <w:t>ﺟ</w:t>
      </w:r>
      <w:r>
        <w:rPr>
          <w:b/>
          <w:bCs/>
          <w:w w:val="120"/>
          <w:sz w:val="52"/>
          <w:szCs w:val="52"/>
          <w:rtl/>
        </w:rPr>
        <w:t>ﻮ</w:t>
      </w:r>
      <w:r>
        <w:rPr>
          <w:rFonts w:ascii="Simplified Arabic" w:hAnsi="Simplified Arabic" w:cs="Simplified Arabic"/>
          <w:b/>
          <w:bCs/>
          <w:w w:val="120"/>
          <w:sz w:val="52"/>
          <w:szCs w:val="52"/>
          <w:rtl/>
        </w:rPr>
        <w:t>ﻳﻠﻴﺔ</w:t>
      </w:r>
      <w:r>
        <w:rPr>
          <w:rFonts w:ascii="Simplified Arabic" w:hAnsi="Simplified Arabic" w:cs="Simplified Arabic"/>
          <w:b/>
          <w:bCs/>
          <w:spacing w:val="4"/>
          <w:w w:val="110"/>
          <w:sz w:val="52"/>
          <w:szCs w:val="52"/>
          <w:rtl/>
        </w:rPr>
        <w:t xml:space="preserve"> </w:t>
      </w:r>
      <w:r>
        <w:rPr>
          <w:rFonts w:ascii="Simplified Arabic" w:hAnsi="Simplified Arabic" w:cs="Simplified Arabic"/>
          <w:b/>
          <w:bCs/>
          <w:w w:val="110"/>
          <w:sz w:val="52"/>
          <w:szCs w:val="52"/>
          <w:rtl/>
        </w:rPr>
        <w:t>2023</w:t>
      </w:r>
    </w:p>
    <w:p w:rsidR="0099542D" w:rsidRDefault="00FA2D5A">
      <w:pPr>
        <w:pStyle w:val="Standard"/>
        <w:widowControl w:val="0"/>
        <w:bidi/>
        <w:jc w:val="center"/>
      </w:pPr>
      <w:r>
        <w:rPr>
          <w:rFonts w:ascii="Simplified Arabic" w:hAnsi="Simplified Arabic" w:cs="Simplified Arabic"/>
          <w:b/>
          <w:bCs/>
          <w:w w:val="135"/>
          <w:sz w:val="52"/>
          <w:szCs w:val="52"/>
          <w:rtl/>
        </w:rPr>
        <w:t>ﻳﺘﻌﻠ</w:t>
      </w:r>
      <w:r>
        <w:rPr>
          <w:rFonts w:ascii="Simplified Arabic" w:hAnsi="Simplified Arabic" w:cs="Simplified Arabic"/>
          <w:b/>
          <w:bCs/>
          <w:w w:val="135"/>
          <w:position w:val="8"/>
          <w:sz w:val="52"/>
          <w:szCs w:val="52"/>
          <w:rtl/>
        </w:rPr>
        <w:t>ّ</w:t>
      </w:r>
      <w:r>
        <w:rPr>
          <w:b/>
          <w:bCs/>
          <w:w w:val="135"/>
          <w:sz w:val="52"/>
          <w:szCs w:val="52"/>
          <w:rtl/>
        </w:rPr>
        <w:t>ﻖ</w:t>
      </w:r>
      <w:r>
        <w:rPr>
          <w:rFonts w:ascii="Simplified Arabic" w:hAnsi="Simplified Arabic" w:cs="Simplified Arabic"/>
          <w:b/>
          <w:bCs/>
          <w:spacing w:val="-10"/>
          <w:w w:val="135"/>
          <w:sz w:val="52"/>
          <w:szCs w:val="52"/>
          <w:rtl/>
        </w:rPr>
        <w:t xml:space="preserve"> </w:t>
      </w:r>
      <w:r>
        <w:rPr>
          <w:rFonts w:ascii="Simplified Arabic" w:hAnsi="Simplified Arabic" w:cs="Simplified Arabic"/>
          <w:b/>
          <w:bCs/>
          <w:w w:val="135"/>
          <w:sz w:val="52"/>
          <w:szCs w:val="52"/>
          <w:rtl/>
        </w:rPr>
        <w:t>ﺑﺎﻟﺘﺴﺠﻴﻞ</w:t>
      </w:r>
      <w:r>
        <w:rPr>
          <w:rFonts w:ascii="Simplified Arabic" w:hAnsi="Simplified Arabic" w:cs="Simplified Arabic"/>
          <w:b/>
          <w:bCs/>
          <w:spacing w:val="-9"/>
          <w:w w:val="135"/>
          <w:sz w:val="52"/>
          <w:szCs w:val="52"/>
          <w:rtl/>
        </w:rPr>
        <w:t xml:space="preserve"> </w:t>
      </w:r>
      <w:r>
        <w:rPr>
          <w:rFonts w:ascii="Simplified Arabic" w:hAnsi="Simplified Arabic" w:cs="Simplified Arabic"/>
          <w:b/>
          <w:bCs/>
          <w:w w:val="135"/>
          <w:sz w:val="52"/>
          <w:szCs w:val="52"/>
          <w:rtl/>
        </w:rPr>
        <w:t>اﻷوﻟﻲ</w:t>
      </w:r>
      <w:r>
        <w:rPr>
          <w:rFonts w:ascii="Simplified Arabic" w:hAnsi="Simplified Arabic" w:cs="Simplified Arabic"/>
          <w:b/>
          <w:bCs/>
          <w:spacing w:val="-10"/>
          <w:w w:val="135"/>
          <w:sz w:val="52"/>
          <w:szCs w:val="52"/>
          <w:rtl/>
        </w:rPr>
        <w:t xml:space="preserve"> </w:t>
      </w:r>
      <w:r>
        <w:rPr>
          <w:rFonts w:ascii="Simplified Arabic" w:hAnsi="Simplified Arabic" w:cs="Simplified Arabic"/>
          <w:b/>
          <w:bCs/>
          <w:w w:val="135"/>
          <w:sz w:val="52"/>
          <w:szCs w:val="52"/>
          <w:rtl/>
        </w:rPr>
        <w:t>وﺗ</w:t>
      </w:r>
      <w:r>
        <w:rPr>
          <w:b/>
          <w:bCs/>
          <w:w w:val="135"/>
          <w:sz w:val="52"/>
          <w:szCs w:val="52"/>
          <w:rtl/>
        </w:rPr>
        <w:t>ﻮ</w:t>
      </w:r>
      <w:r>
        <w:rPr>
          <w:rFonts w:ascii="Simplified Arabic" w:hAnsi="Simplified Arabic" w:cs="Simplified Arabic"/>
          <w:b/>
          <w:bCs/>
          <w:w w:val="135"/>
          <w:sz w:val="52"/>
          <w:szCs w:val="52"/>
          <w:rtl/>
        </w:rPr>
        <w:t>ﺟﻴﻪ</w:t>
      </w:r>
      <w:r>
        <w:rPr>
          <w:rFonts w:ascii="Simplified Arabic" w:hAnsi="Simplified Arabic" w:cs="Simplified Arabic"/>
          <w:b/>
          <w:bCs/>
          <w:spacing w:val="-10"/>
          <w:w w:val="135"/>
          <w:sz w:val="52"/>
          <w:szCs w:val="52"/>
          <w:rtl/>
        </w:rPr>
        <w:t xml:space="preserve"> </w:t>
      </w:r>
      <w:r>
        <w:rPr>
          <w:rFonts w:ascii="Simplified Arabic" w:hAnsi="Simplified Arabic" w:cs="Simplified Arabic"/>
          <w:b/>
          <w:bCs/>
          <w:w w:val="135"/>
          <w:sz w:val="52"/>
          <w:szCs w:val="52"/>
          <w:rtl/>
        </w:rPr>
        <w:t>ﺣﺎﻣﻠﻲ</w:t>
      </w:r>
      <w:r>
        <w:rPr>
          <w:rFonts w:ascii="Simplified Arabic" w:hAnsi="Simplified Arabic" w:cs="Simplified Arabic"/>
          <w:b/>
          <w:bCs/>
          <w:spacing w:val="-10"/>
          <w:w w:val="135"/>
          <w:sz w:val="52"/>
          <w:szCs w:val="52"/>
          <w:rtl/>
        </w:rPr>
        <w:t xml:space="preserve"> </w:t>
      </w:r>
      <w:r>
        <w:rPr>
          <w:rFonts w:ascii="Simplified Arabic" w:hAnsi="Simplified Arabic" w:cs="Simplified Arabic"/>
          <w:b/>
          <w:bCs/>
          <w:w w:val="135"/>
          <w:sz w:val="52"/>
          <w:szCs w:val="52"/>
          <w:rtl/>
        </w:rPr>
        <w:t>ﺷﻬﺎدة</w:t>
      </w:r>
      <w:r>
        <w:rPr>
          <w:rFonts w:ascii="Simplified Arabic" w:hAnsi="Simplified Arabic" w:cs="Simplified Arabic"/>
          <w:b/>
          <w:bCs/>
          <w:spacing w:val="-10"/>
          <w:w w:val="135"/>
          <w:sz w:val="52"/>
          <w:szCs w:val="52"/>
          <w:rtl/>
        </w:rPr>
        <w:t xml:space="preserve"> </w:t>
      </w:r>
      <w:r>
        <w:rPr>
          <w:rFonts w:ascii="Simplified Arabic" w:hAnsi="Simplified Arabic" w:cs="Simplified Arabic"/>
          <w:b/>
          <w:bCs/>
          <w:w w:val="135"/>
          <w:sz w:val="52"/>
          <w:szCs w:val="52"/>
          <w:rtl/>
        </w:rPr>
        <w:t>اﻟﺒﻜﺎﻟ</w:t>
      </w:r>
      <w:r>
        <w:rPr>
          <w:b/>
          <w:bCs/>
          <w:w w:val="135"/>
          <w:sz w:val="52"/>
          <w:szCs w:val="52"/>
          <w:rtl/>
        </w:rPr>
        <w:t>ﻮ</w:t>
      </w:r>
      <w:r>
        <w:rPr>
          <w:rFonts w:ascii="Simplified Arabic" w:hAnsi="Simplified Arabic" w:cs="Simplified Arabic"/>
          <w:b/>
          <w:bCs/>
          <w:w w:val="135"/>
          <w:sz w:val="52"/>
          <w:szCs w:val="52"/>
          <w:rtl/>
        </w:rPr>
        <w:t>رﻳﺎ</w:t>
      </w:r>
    </w:p>
    <w:p w:rsidR="0099542D" w:rsidRDefault="00FA2D5A">
      <w:pPr>
        <w:pStyle w:val="Standard"/>
        <w:widowControl w:val="0"/>
        <w:bidi/>
        <w:jc w:val="center"/>
      </w:pPr>
      <w:r>
        <w:rPr>
          <w:rFonts w:ascii="Simplified Arabic" w:hAnsi="Simplified Arabic" w:cs="Simplified Arabic"/>
          <w:b/>
          <w:bCs/>
          <w:w w:val="120"/>
          <w:sz w:val="52"/>
          <w:szCs w:val="52"/>
          <w:rtl/>
        </w:rPr>
        <w:t>ﺑﻌﻨ</w:t>
      </w:r>
      <w:r>
        <w:rPr>
          <w:b/>
          <w:bCs/>
          <w:w w:val="120"/>
          <w:sz w:val="52"/>
          <w:szCs w:val="52"/>
          <w:rtl/>
        </w:rPr>
        <w:t>ﻮ</w:t>
      </w:r>
      <w:r>
        <w:rPr>
          <w:rFonts w:ascii="Simplified Arabic" w:hAnsi="Simplified Arabic" w:cs="Simplified Arabic"/>
          <w:b/>
          <w:bCs/>
          <w:w w:val="120"/>
          <w:sz w:val="52"/>
          <w:szCs w:val="52"/>
          <w:rtl/>
        </w:rPr>
        <w:t>ان</w:t>
      </w:r>
      <w:r>
        <w:rPr>
          <w:rFonts w:ascii="Simplified Arabic" w:hAnsi="Simplified Arabic" w:cs="Simplified Arabic"/>
          <w:b/>
          <w:bCs/>
          <w:spacing w:val="-1"/>
          <w:w w:val="120"/>
          <w:sz w:val="52"/>
          <w:szCs w:val="52"/>
          <w:rtl/>
        </w:rPr>
        <w:t xml:space="preserve"> </w:t>
      </w:r>
      <w:r>
        <w:rPr>
          <w:rFonts w:ascii="Simplified Arabic" w:hAnsi="Simplified Arabic" w:cs="Simplified Arabic"/>
          <w:b/>
          <w:bCs/>
          <w:w w:val="120"/>
          <w:sz w:val="52"/>
          <w:szCs w:val="52"/>
          <w:rtl/>
        </w:rPr>
        <w:t>اﻟﺴﻨﺔ اﻟﺠﺎﻣﻌﻴﺔ 2023-2024</w:t>
      </w:r>
    </w:p>
    <w:p w:rsidR="0099542D" w:rsidRDefault="0099542D">
      <w:pPr>
        <w:pStyle w:val="Standard"/>
        <w:widowControl w:val="0"/>
        <w:bidi/>
        <w:ind w:left="-1"/>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widowControl w:val="0"/>
        <w:bidi/>
        <w:jc w:val="center"/>
      </w:pPr>
      <w:r>
        <w:rPr>
          <w:rFonts w:ascii="Simplified Arabic" w:hAnsi="Simplified Arabic" w:cs="Simplified Arabic"/>
          <w:b/>
          <w:bCs/>
          <w:sz w:val="28"/>
          <w:szCs w:val="28"/>
          <w:rtl/>
        </w:rPr>
        <w:t>منشور رقم 01</w:t>
      </w:r>
    </w:p>
    <w:p w:rsidR="0099542D" w:rsidRDefault="00FA2D5A">
      <w:pPr>
        <w:pStyle w:val="Standard"/>
        <w:widowControl w:val="0"/>
        <w:bidi/>
        <w:jc w:val="center"/>
      </w:pPr>
      <w:r>
        <w:rPr>
          <w:rFonts w:ascii="Simplified Arabic" w:hAnsi="Simplified Arabic" w:cs="Simplified Arabic"/>
          <w:b/>
          <w:bCs/>
          <w:sz w:val="28"/>
          <w:szCs w:val="28"/>
          <w:rtl/>
        </w:rPr>
        <w:t xml:space="preserve">مؤرّخ في16  </w:t>
      </w:r>
      <w:r>
        <w:rPr>
          <w:rFonts w:ascii="Simplified Arabic" w:hAnsi="Simplified Arabic" w:cs="Simplified Arabic"/>
          <w:b/>
          <w:bCs/>
          <w:sz w:val="28"/>
          <w:szCs w:val="28"/>
          <w:rtl/>
        </w:rPr>
        <w:t>ذو الحجة</w:t>
      </w:r>
      <w:r>
        <w:rPr>
          <w:rFonts w:ascii="Simplified Arabic" w:hAnsi="Simplified Arabic" w:cs="Simplified Arabic"/>
          <w:b/>
          <w:bCs/>
          <w:sz w:val="28"/>
          <w:szCs w:val="28"/>
          <w:rtl/>
        </w:rPr>
        <w:t xml:space="preserve"> 1444هـ الموافق 04 جويلية 2023</w:t>
      </w:r>
    </w:p>
    <w:p w:rsidR="0099542D" w:rsidRDefault="00FA2D5A">
      <w:pPr>
        <w:pStyle w:val="Standard"/>
        <w:widowControl w:val="0"/>
        <w:bidi/>
        <w:jc w:val="center"/>
      </w:pPr>
      <w:r>
        <w:rPr>
          <w:rFonts w:ascii="Simplified Arabic" w:hAnsi="Simplified Arabic" w:cs="Simplified Arabic"/>
          <w:b/>
          <w:bCs/>
          <w:sz w:val="28"/>
          <w:szCs w:val="28"/>
          <w:rtl/>
        </w:rPr>
        <w:t>يتعلّق بالتسجيل الأوّلي وتوجيه حاملي شهادة البكالوريا</w:t>
      </w:r>
    </w:p>
    <w:p w:rsidR="0099542D" w:rsidRDefault="00FA2D5A">
      <w:pPr>
        <w:pStyle w:val="Standard"/>
        <w:widowControl w:val="0"/>
        <w:bidi/>
        <w:jc w:val="center"/>
      </w:pPr>
      <w:r>
        <w:rPr>
          <w:rFonts w:ascii="Simplified Arabic" w:hAnsi="Simplified Arabic" w:cs="Simplified Arabic"/>
          <w:b/>
          <w:bCs/>
          <w:sz w:val="28"/>
          <w:szCs w:val="28"/>
          <w:rtl/>
        </w:rPr>
        <w:t>بعنوان السنة الجامعية 2023-2024</w:t>
      </w:r>
    </w:p>
    <w:p w:rsidR="0099542D" w:rsidRDefault="0099542D">
      <w:pPr>
        <w:pStyle w:val="Standard"/>
        <w:widowControl w:val="0"/>
        <w:bidi/>
        <w:jc w:val="both"/>
        <w:rPr>
          <w:rFonts w:ascii="Simplified Arabic" w:hAnsi="Simplified Arabic" w:cs="Simplified Arabic"/>
          <w:sz w:val="14"/>
          <w:szCs w:val="14"/>
          <w:lang w:bidi="ar-DZ"/>
        </w:rPr>
      </w:pPr>
    </w:p>
    <w:p w:rsidR="0099542D" w:rsidRDefault="00FA2D5A">
      <w:pPr>
        <w:pStyle w:val="Standard"/>
        <w:bidi/>
        <w:spacing w:before="120" w:line="288" w:lineRule="auto"/>
        <w:ind w:left="567" w:right="6"/>
        <w:jc w:val="both"/>
      </w:pPr>
      <w:r>
        <w:rPr>
          <w:rFonts w:ascii="Simplified Arabic" w:eastAsia="Calibri" w:hAnsi="Simplified Arabic" w:cs="Simplified Arabic"/>
          <w:sz w:val="28"/>
          <w:szCs w:val="28"/>
          <w:rtl/>
        </w:rPr>
        <w:t xml:space="preserve">يهدف هذا المنشور إلى </w:t>
      </w:r>
      <w:r>
        <w:rPr>
          <w:rFonts w:ascii="Simplified Arabic" w:eastAsia="Calibri" w:hAnsi="Simplified Arabic" w:cs="Simplified Arabic"/>
          <w:sz w:val="28"/>
          <w:szCs w:val="28"/>
          <w:rtl/>
        </w:rPr>
        <w:t>تحديد القواعد العامّة المطبّقة في مجال التسجيل الأوّلي وتوجيه حاملي شهادة البكالوريا بعنوان السنة الجامعية 2023-2024 .</w:t>
      </w:r>
    </w:p>
    <w:p w:rsidR="0099542D" w:rsidRDefault="00FA2D5A">
      <w:pPr>
        <w:pStyle w:val="Standard"/>
        <w:bidi/>
        <w:spacing w:before="120" w:line="288" w:lineRule="auto"/>
        <w:ind w:left="567" w:right="6"/>
        <w:jc w:val="both"/>
      </w:pPr>
      <w:r>
        <w:rPr>
          <w:rFonts w:ascii="Simplified Arabic" w:hAnsi="Simplified Arabic" w:cs="Simplified Arabic"/>
          <w:spacing w:val="2"/>
          <w:sz w:val="28"/>
          <w:szCs w:val="28"/>
          <w:rtl/>
        </w:rPr>
        <w:t>يُسمح لكل حاملي شهادة البكالوريا أو شهادة أجنبية معادلة لها، الالتحاق بالتعليم والتكوين العاليين.</w:t>
      </w:r>
    </w:p>
    <w:p w:rsidR="0099542D" w:rsidRDefault="00FA2D5A">
      <w:pPr>
        <w:pStyle w:val="Standard"/>
        <w:bidi/>
        <w:spacing w:before="120" w:line="288" w:lineRule="auto"/>
        <w:ind w:left="567" w:right="6"/>
        <w:jc w:val="both"/>
      </w:pPr>
      <w:r>
        <w:rPr>
          <w:rFonts w:ascii="Simplified Arabic" w:hAnsi="Simplified Arabic" w:cs="Simplified Arabic"/>
          <w:spacing w:val="2"/>
          <w:sz w:val="28"/>
          <w:szCs w:val="28"/>
          <w:rtl/>
        </w:rPr>
        <w:t>يمكن لحامل شهادة البكالوريا الجديد التس</w:t>
      </w:r>
      <w:r>
        <w:rPr>
          <w:rFonts w:ascii="Simplified Arabic" w:hAnsi="Simplified Arabic" w:cs="Simplified Arabic"/>
          <w:spacing w:val="2"/>
          <w:sz w:val="28"/>
          <w:szCs w:val="28"/>
          <w:rtl/>
        </w:rPr>
        <w:t>جيل في مسار تكوين حضوري أو عن بعد طبقا للتنظيم المعمول به.</w:t>
      </w:r>
    </w:p>
    <w:p w:rsidR="0099542D" w:rsidRDefault="00FA2D5A">
      <w:pPr>
        <w:pStyle w:val="Standard"/>
        <w:bidi/>
        <w:spacing w:before="120" w:line="288" w:lineRule="auto"/>
        <w:ind w:left="567" w:right="6"/>
        <w:jc w:val="both"/>
      </w:pPr>
      <w:r>
        <w:rPr>
          <w:rFonts w:ascii="Simplified Arabic" w:hAnsi="Simplified Arabic" w:cs="Simplified Arabic"/>
          <w:sz w:val="28"/>
          <w:szCs w:val="28"/>
          <w:rtl/>
        </w:rPr>
        <w:t>يمكن لحامل شهادة البكالوريا الجد</w:t>
      </w:r>
      <w:r>
        <w:rPr>
          <w:rFonts w:ascii="Simplified Arabic" w:hAnsi="Simplified Arabic" w:cs="Simplified Arabic"/>
          <w:sz w:val="28"/>
          <w:szCs w:val="28"/>
          <w:rtl/>
        </w:rPr>
        <w:t>ي</w:t>
      </w:r>
      <w:r>
        <w:rPr>
          <w:rFonts w:ascii="Simplified Arabic" w:hAnsi="Simplified Arabic" w:cs="Simplified Arabic"/>
          <w:sz w:val="28"/>
          <w:szCs w:val="28"/>
          <w:rtl/>
        </w:rPr>
        <w:t>د متابعة مسارين تكوينيين مختلفين بالتوازي، إن رغب في ذلك، حسب عروض التكوين المتوفرة وشروط الالتحاق بها والمقاعد البيداغوجية المتاحة.</w:t>
      </w:r>
    </w:p>
    <w:p w:rsidR="0099542D" w:rsidRDefault="00FA2D5A">
      <w:pPr>
        <w:pStyle w:val="Standard"/>
        <w:bidi/>
        <w:spacing w:before="120"/>
        <w:ind w:left="567" w:right="6"/>
        <w:jc w:val="both"/>
      </w:pPr>
      <w:r>
        <w:rPr>
          <w:rFonts w:ascii="Sakkal Majalla" w:hAnsi="Sakkal Majalla" w:cs="Sakkal Majalla"/>
          <w:sz w:val="32"/>
          <w:szCs w:val="32"/>
          <w:rtl/>
        </w:rPr>
        <w:t xml:space="preserve"> </w:t>
      </w:r>
    </w:p>
    <w:p w:rsidR="0099542D" w:rsidRDefault="0099542D">
      <w:pPr>
        <w:pStyle w:val="Standard"/>
        <w:keepNext/>
        <w:keepLines/>
        <w:bidi/>
        <w:spacing w:before="240" w:after="120"/>
        <w:jc w:val="both"/>
        <w:outlineLvl w:val="0"/>
        <w:rPr>
          <w:b/>
          <w:bCs/>
          <w:sz w:val="26"/>
          <w:szCs w:val="26"/>
        </w:rPr>
      </w:pPr>
      <w:bookmarkStart w:id="6" w:name="titre1"/>
      <w:bookmarkEnd w:id="6"/>
    </w:p>
    <w:p w:rsidR="0099542D" w:rsidRDefault="00FA2D5A">
      <w:pPr>
        <w:pStyle w:val="NoSpacing"/>
        <w:bidi/>
        <w:spacing w:line="300" w:lineRule="auto"/>
        <w:ind w:left="567"/>
        <w:jc w:val="right"/>
      </w:pPr>
      <w:r>
        <w:rPr>
          <w:rFonts w:ascii="Clarendon Condensed" w:hAnsi="Clarendon Condensed"/>
          <w:b/>
          <w:bCs/>
          <w:color w:val="009999"/>
          <w:sz w:val="28"/>
          <w:szCs w:val="28"/>
        </w:rPr>
        <w:t>1-1</w:t>
      </w:r>
      <w:bookmarkStart w:id="7" w:name="titre111111111"/>
      <w:bookmarkEnd w:id="7"/>
      <w:r>
        <w:rPr>
          <w:rFonts w:ascii="Clarendon Condensed" w:hAnsi="Clarendon Condensed"/>
          <w:b/>
          <w:bCs/>
          <w:color w:val="009999"/>
          <w:sz w:val="28"/>
          <w:szCs w:val="28"/>
          <w:rtl/>
        </w:rPr>
        <w:t xml:space="preserve">   </w:t>
      </w:r>
      <w:r>
        <w:rPr>
          <w:rFonts w:ascii="Simplified Arabic" w:hAnsi="Simplified Arabic" w:cs="Simplified Arabic"/>
          <w:b/>
          <w:bCs/>
          <w:color w:val="009999"/>
          <w:sz w:val="32"/>
          <w:szCs w:val="32"/>
          <w:rtl/>
        </w:rPr>
        <w:t>شروط عامة</w:t>
      </w:r>
    </w:p>
    <w:p w:rsidR="0099542D" w:rsidRDefault="00FA2D5A">
      <w:pPr>
        <w:pStyle w:val="Standard"/>
        <w:tabs>
          <w:tab w:val="left" w:pos="1912"/>
          <w:tab w:val="left" w:pos="10206"/>
        </w:tabs>
        <w:bidi/>
        <w:spacing w:line="300" w:lineRule="auto"/>
        <w:ind w:left="567"/>
        <w:jc w:val="both"/>
      </w:pPr>
      <w:r>
        <w:rPr>
          <w:rFonts w:ascii="Simplified Arabic" w:hAnsi="Simplified Arabic" w:cs="Simplified Arabic"/>
          <w:sz w:val="28"/>
          <w:szCs w:val="28"/>
          <w:rtl/>
        </w:rPr>
        <w:t>يستند التوجيه نحو التعليم والتكوين العاليين على المعايير الأربعة الآتية:</w:t>
      </w:r>
    </w:p>
    <w:p w:rsidR="0099542D" w:rsidRDefault="00FA2D5A">
      <w:pPr>
        <w:pStyle w:val="ListParagraph"/>
        <w:widowControl w:val="0"/>
        <w:numPr>
          <w:ilvl w:val="2"/>
          <w:numId w:val="126"/>
        </w:numPr>
        <w:tabs>
          <w:tab w:val="left" w:pos="10489"/>
        </w:tabs>
        <w:bidi/>
        <w:spacing w:line="300" w:lineRule="auto"/>
        <w:ind w:left="850" w:hanging="284"/>
        <w:jc w:val="both"/>
      </w:pPr>
      <w:r>
        <w:rPr>
          <w:rFonts w:ascii="Simplified Arabic" w:hAnsi="Simplified Arabic" w:cs="Simplified Arabic"/>
          <w:sz w:val="28"/>
          <w:szCs w:val="28"/>
          <w:rtl/>
        </w:rPr>
        <w:t>شعبة ونتائج امتحان البكالوريا المحصل عليها (</w:t>
      </w:r>
      <w:r>
        <w:rPr>
          <w:rFonts w:ascii="Simplified Arabic" w:hAnsi="Simplified Arabic" w:cs="Simplified Arabic"/>
          <w:color w:val="009999"/>
          <w:sz w:val="28"/>
          <w:szCs w:val="28"/>
          <w:rtl/>
        </w:rPr>
        <w:t xml:space="preserve">المعدل الموزون المحسوب </w:t>
      </w:r>
      <w:r>
        <w:rPr>
          <w:rFonts w:ascii="Simplified Arabic" w:hAnsi="Simplified Arabic" w:cs="Simplified Arabic"/>
          <w:color w:val="009999"/>
          <w:sz w:val="28"/>
          <w:szCs w:val="28"/>
          <w:vertAlign w:val="superscript"/>
          <w:rtl/>
        </w:rPr>
        <w:t>(*)</w:t>
      </w:r>
      <w:r>
        <w:rPr>
          <w:rFonts w:ascii="Simplified Arabic" w:hAnsi="Simplified Arabic" w:cs="Simplified Arabic"/>
          <w:sz w:val="28"/>
          <w:szCs w:val="28"/>
          <w:rtl/>
        </w:rPr>
        <w:t xml:space="preserve"> أو المعدل العام المحصّل عليه في البكالوريا، حسب ميدان أو شعبة التسجيل، وال</w:t>
      </w:r>
      <w:r>
        <w:rPr>
          <w:rFonts w:ascii="Simplified Arabic" w:hAnsi="Simplified Arabic" w:cs="Simplified Arabic"/>
          <w:sz w:val="28"/>
          <w:szCs w:val="28"/>
          <w:rtl/>
        </w:rPr>
        <w:t>شروط الإضافية في بعض الحالات إن وجدت (،</w:t>
      </w:r>
    </w:p>
    <w:p w:rsidR="0099542D" w:rsidRDefault="00FA2D5A">
      <w:pPr>
        <w:pStyle w:val="ListParagraph"/>
        <w:widowControl w:val="0"/>
        <w:numPr>
          <w:ilvl w:val="2"/>
          <w:numId w:val="126"/>
        </w:numPr>
        <w:tabs>
          <w:tab w:val="left" w:pos="10630"/>
        </w:tabs>
        <w:bidi/>
        <w:spacing w:line="300" w:lineRule="auto"/>
        <w:ind w:left="991" w:hanging="284"/>
        <w:jc w:val="both"/>
      </w:pPr>
      <w:r>
        <w:rPr>
          <w:rFonts w:ascii="Simplified Arabic" w:hAnsi="Simplified Arabic" w:cs="Simplified Arabic"/>
          <w:sz w:val="28"/>
          <w:szCs w:val="28"/>
          <w:rtl/>
        </w:rPr>
        <w:t>الرغبات المعبر عنها من طرف حامل شهادة البكالوريا،</w:t>
      </w:r>
    </w:p>
    <w:p w:rsidR="0099542D" w:rsidRDefault="00FA2D5A">
      <w:pPr>
        <w:pStyle w:val="ListParagraph"/>
        <w:widowControl w:val="0"/>
        <w:numPr>
          <w:ilvl w:val="2"/>
          <w:numId w:val="126"/>
        </w:numPr>
        <w:tabs>
          <w:tab w:val="left" w:pos="10630"/>
        </w:tabs>
        <w:bidi/>
        <w:spacing w:line="300" w:lineRule="auto"/>
        <w:ind w:left="991" w:hanging="284"/>
        <w:jc w:val="both"/>
      </w:pPr>
      <w:r>
        <w:rPr>
          <w:rFonts w:ascii="Simplified Arabic" w:hAnsi="Simplified Arabic" w:cs="Simplified Arabic"/>
          <w:sz w:val="28"/>
          <w:szCs w:val="28"/>
          <w:rtl/>
        </w:rPr>
        <w:t>قدرات استيعاب مؤسسات التعليم والتكوين العاليين،</w:t>
      </w:r>
    </w:p>
    <w:p w:rsidR="0099542D" w:rsidRDefault="00FA2D5A">
      <w:pPr>
        <w:pStyle w:val="ListParagraph"/>
        <w:widowControl w:val="0"/>
        <w:numPr>
          <w:ilvl w:val="2"/>
          <w:numId w:val="126"/>
        </w:numPr>
        <w:tabs>
          <w:tab w:val="left" w:pos="10630"/>
        </w:tabs>
        <w:bidi/>
        <w:spacing w:line="300" w:lineRule="auto"/>
        <w:ind w:left="991" w:hanging="284"/>
        <w:jc w:val="both"/>
      </w:pPr>
      <w:r>
        <w:rPr>
          <w:rFonts w:ascii="Simplified Arabic" w:hAnsi="Simplified Arabic" w:cs="Simplified Arabic"/>
          <w:sz w:val="28"/>
          <w:szCs w:val="28"/>
          <w:rtl/>
        </w:rPr>
        <w:t>الدوائر الجغرافية.</w:t>
      </w:r>
    </w:p>
    <w:p w:rsidR="0099542D" w:rsidRDefault="0099542D">
      <w:pPr>
        <w:pStyle w:val="ListParagraph"/>
        <w:tabs>
          <w:tab w:val="left" w:pos="2479"/>
          <w:tab w:val="left" w:pos="2480"/>
          <w:tab w:val="left" w:pos="10774"/>
        </w:tabs>
        <w:bidi/>
        <w:spacing w:line="300" w:lineRule="auto"/>
        <w:ind w:left="1135"/>
        <w:jc w:val="both"/>
        <w:rPr>
          <w:rFonts w:ascii="Simplified Arabic" w:hAnsi="Simplified Arabic" w:cs="Simplified Arabic"/>
          <w:sz w:val="8"/>
          <w:szCs w:val="8"/>
        </w:rPr>
      </w:pPr>
    </w:p>
    <w:p w:rsidR="0099542D" w:rsidRDefault="00FA2D5A">
      <w:pPr>
        <w:pStyle w:val="Standard"/>
        <w:tabs>
          <w:tab w:val="left" w:pos="1912"/>
          <w:tab w:val="left" w:pos="10206"/>
        </w:tabs>
        <w:bidi/>
        <w:spacing w:line="300" w:lineRule="auto"/>
        <w:ind w:left="567"/>
        <w:jc w:val="both"/>
      </w:pPr>
      <w:r>
        <w:rPr>
          <w:rFonts w:ascii="Simplified Arabic" w:hAnsi="Simplified Arabic" w:cs="Simplified Arabic"/>
          <w:sz w:val="28"/>
          <w:szCs w:val="28"/>
          <w:rtl/>
        </w:rPr>
        <w:t>يوضح الجدول أسفله المعدّلات الموزونة المحسوبة حسب ميادين أو شعب التكوين:</w:t>
      </w:r>
    </w:p>
    <w:p w:rsidR="0099542D" w:rsidRDefault="0099542D">
      <w:pPr>
        <w:pStyle w:val="Standard"/>
        <w:widowControl w:val="0"/>
        <w:bidi/>
        <w:spacing w:line="300" w:lineRule="auto"/>
        <w:jc w:val="both"/>
        <w:rPr>
          <w:rFonts w:ascii="Simplified Arabic" w:hAnsi="Simplified Arabic" w:cs="Simplified Arabic"/>
          <w:sz w:val="6"/>
          <w:szCs w:val="6"/>
          <w:lang w:bidi="ar-DZ"/>
        </w:rPr>
      </w:pPr>
    </w:p>
    <w:p w:rsidR="0099542D" w:rsidRDefault="00FA2D5A">
      <w:pPr>
        <w:pStyle w:val="Standard"/>
        <w:tabs>
          <w:tab w:val="left" w:pos="9780"/>
        </w:tabs>
        <w:bidi/>
        <w:spacing w:line="300" w:lineRule="auto"/>
        <w:ind w:left="141" w:right="3"/>
        <w:jc w:val="both"/>
      </w:pPr>
      <w:r>
        <w:rPr>
          <w:rFonts w:ascii="Sakkal Majalla" w:hAnsi="Sakkal Majalla" w:cs="Sakkal Majalla"/>
          <w:color w:val="009999"/>
          <w:sz w:val="32"/>
          <w:szCs w:val="32"/>
          <w:vertAlign w:val="superscript"/>
          <w:rtl/>
        </w:rPr>
        <w:t>(*)</w:t>
      </w:r>
      <w:r>
        <w:rPr>
          <w:rFonts w:ascii="Sakkal Majalla" w:hAnsi="Sakkal Majalla" w:cs="Sakkal Majalla"/>
          <w:b/>
          <w:bCs/>
          <w:color w:val="009999"/>
          <w:sz w:val="28"/>
          <w:szCs w:val="28"/>
          <w:rtl/>
        </w:rPr>
        <w:t xml:space="preserve"> </w:t>
      </w:r>
      <w:r>
        <w:rPr>
          <w:rFonts w:ascii="Simplified Arabic" w:hAnsi="Simplified Arabic" w:cs="Simplified Arabic"/>
          <w:b/>
          <w:bCs/>
          <w:color w:val="009999"/>
          <w:sz w:val="28"/>
          <w:szCs w:val="28"/>
          <w:rtl/>
        </w:rPr>
        <w:t>المعدل الموزون المحسوب</w:t>
      </w:r>
      <w:r>
        <w:rPr>
          <w:rFonts w:ascii="Simplified Arabic" w:eastAsia="Calibri" w:hAnsi="Simplified Arabic" w:cs="Simplified Arabic"/>
          <w:b/>
          <w:bCs/>
          <w:sz w:val="28"/>
          <w:szCs w:val="28"/>
          <w:rtl/>
        </w:rPr>
        <w:t>:</w:t>
      </w:r>
      <w:r>
        <w:rPr>
          <w:rFonts w:ascii="Simplified Arabic" w:hAnsi="Simplified Arabic" w:cs="Simplified Arabic"/>
          <w:color w:val="009999"/>
          <w:sz w:val="28"/>
          <w:szCs w:val="28"/>
          <w:rtl/>
        </w:rPr>
        <w:t xml:space="preserve"> </w:t>
      </w:r>
      <w:r>
        <w:rPr>
          <w:rFonts w:ascii="Simplified Arabic" w:eastAsia="Calibri" w:hAnsi="Simplified Arabic" w:cs="Simplified Arabic"/>
          <w:sz w:val="28"/>
          <w:szCs w:val="28"/>
          <w:rtl/>
        </w:rPr>
        <w:t>هو المعدل ما بين المعدل العام المحصل عليه في البكالوريا المزود بمعامل وعلامة</w:t>
      </w:r>
      <w:r>
        <w:rPr>
          <w:rFonts w:ascii="Simplified Arabic" w:eastAsia="Calibri" w:hAnsi="Simplified Arabic" w:cs="Simplified Arabic"/>
          <w:sz w:val="28"/>
          <w:szCs w:val="28"/>
          <w:rtl/>
        </w:rPr>
        <w:t xml:space="preserve"> </w:t>
      </w:r>
      <w:r>
        <w:rPr>
          <w:rFonts w:ascii="Simplified Arabic" w:eastAsia="Calibri" w:hAnsi="Simplified Arabic" w:cs="Simplified Arabic"/>
          <w:sz w:val="28"/>
          <w:szCs w:val="28"/>
          <w:rtl/>
        </w:rPr>
        <w:t xml:space="preserve">أو </w:t>
      </w:r>
      <w:r>
        <w:rPr>
          <w:rFonts w:ascii="Simplified Arabic" w:eastAsia="Calibri" w:hAnsi="Simplified Arabic" w:cs="Simplified Arabic"/>
          <w:sz w:val="28"/>
          <w:szCs w:val="28"/>
          <w:rtl/>
        </w:rPr>
        <w:t xml:space="preserve">علامات </w:t>
      </w:r>
      <w:r>
        <w:rPr>
          <w:rFonts w:ascii="Simplified Arabic" w:eastAsia="Calibri" w:hAnsi="Simplified Arabic" w:cs="Simplified Arabic"/>
          <w:sz w:val="28"/>
          <w:szCs w:val="28"/>
          <w:rtl/>
        </w:rPr>
        <w:t>المادة أو المواد » الأساسية «</w:t>
      </w:r>
      <w:r>
        <w:rPr>
          <w:rFonts w:ascii="Simplified Arabic" w:eastAsia="Calibri" w:hAnsi="Simplified Arabic" w:cs="Simplified Arabic"/>
          <w:sz w:val="28"/>
          <w:szCs w:val="28"/>
          <w:rtl/>
        </w:rPr>
        <w:t>.</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tbl>
      <w:tblPr>
        <w:bidiVisual/>
        <w:tblW w:w="5000" w:type="pct"/>
        <w:jc w:val="center"/>
        <w:tblLayout w:type="fixed"/>
        <w:tblCellMar>
          <w:left w:w="10" w:type="dxa"/>
          <w:right w:w="10" w:type="dxa"/>
        </w:tblCellMar>
        <w:tblLook w:val="0000" w:firstRow="0" w:lastRow="0" w:firstColumn="0" w:lastColumn="0" w:noHBand="0" w:noVBand="0"/>
      </w:tblPr>
      <w:tblGrid>
        <w:gridCol w:w="1283"/>
        <w:gridCol w:w="1251"/>
        <w:gridCol w:w="2855"/>
        <w:gridCol w:w="1030"/>
        <w:gridCol w:w="3494"/>
      </w:tblGrid>
      <w:tr w:rsidR="0099542D">
        <w:tblPrEx>
          <w:tblCellMar>
            <w:top w:w="0" w:type="dxa"/>
            <w:bottom w:w="0" w:type="dxa"/>
          </w:tblCellMar>
        </w:tblPrEx>
        <w:trPr>
          <w:trHeight w:val="317"/>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009999"/>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b/>
                <w:bCs/>
                <w:color w:val="FFFFFF"/>
                <w:kern w:val="3"/>
                <w:sz w:val="20"/>
                <w:szCs w:val="20"/>
                <w:rtl/>
              </w:rPr>
              <w:t>مجالات التسجيل</w:t>
            </w:r>
          </w:p>
        </w:tc>
        <w:tc>
          <w:tcPr>
            <w:tcW w:w="2858" w:type="dxa"/>
            <w:tcBorders>
              <w:top w:val="single" w:sz="4" w:space="0" w:color="1D7775"/>
              <w:left w:val="single" w:sz="4" w:space="0" w:color="1D7775"/>
              <w:bottom w:val="single" w:sz="4" w:space="0" w:color="1D7775"/>
              <w:right w:val="single" w:sz="4" w:space="0" w:color="1D7775"/>
            </w:tcBorders>
            <w:shd w:val="clear" w:color="auto" w:fill="009999"/>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b/>
                <w:bCs/>
                <w:color w:val="FFFFFF"/>
                <w:kern w:val="3"/>
                <w:sz w:val="20"/>
                <w:szCs w:val="20"/>
                <w:rtl/>
              </w:rPr>
              <w:t>شعب البكالوريا</w:t>
            </w:r>
          </w:p>
        </w:tc>
        <w:tc>
          <w:tcPr>
            <w:tcW w:w="1031" w:type="dxa"/>
            <w:tcBorders>
              <w:top w:val="single" w:sz="4" w:space="0" w:color="1D7775"/>
              <w:left w:val="single" w:sz="4" w:space="0" w:color="1D7775"/>
              <w:bottom w:val="single" w:sz="4" w:space="0" w:color="1D7775"/>
              <w:right w:val="single" w:sz="4" w:space="0" w:color="1D7775"/>
            </w:tcBorders>
            <w:shd w:val="clear" w:color="auto" w:fill="009999"/>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b/>
                <w:bCs/>
                <w:color w:val="FFFFFF"/>
                <w:kern w:val="3"/>
                <w:sz w:val="20"/>
                <w:szCs w:val="20"/>
                <w:rtl/>
              </w:rPr>
              <w:t>الأولويات</w:t>
            </w:r>
          </w:p>
        </w:tc>
        <w:tc>
          <w:tcPr>
            <w:tcW w:w="3498" w:type="dxa"/>
            <w:tcBorders>
              <w:top w:val="single" w:sz="4" w:space="0" w:color="1D7775"/>
              <w:left w:val="single" w:sz="4" w:space="0" w:color="1D7775"/>
              <w:bottom w:val="single" w:sz="4" w:space="0" w:color="1D7775"/>
              <w:right w:val="single" w:sz="4" w:space="0" w:color="1D7775"/>
            </w:tcBorders>
            <w:shd w:val="clear" w:color="auto" w:fill="009999"/>
            <w:tcMar>
              <w:top w:w="15" w:type="dxa"/>
              <w:left w:w="68" w:type="dxa"/>
              <w:bottom w:w="0" w:type="dxa"/>
              <w:right w:w="68" w:type="dxa"/>
            </w:tcMar>
            <w:vAlign w:val="center"/>
          </w:tcPr>
          <w:p w:rsidR="0099542D" w:rsidRDefault="00FA2D5A">
            <w:pPr>
              <w:pStyle w:val="Standard"/>
              <w:bidi/>
              <w:jc w:val="center"/>
            </w:pPr>
            <w:r>
              <w:rPr>
                <w:rFonts w:ascii="Sakkal Majalla" w:eastAsia="Calibri" w:hAnsi="Sakkal Majalla" w:cs="Sakkal Majalla"/>
                <w:b/>
                <w:bCs/>
                <w:color w:val="FFFFFF"/>
                <w:kern w:val="3"/>
                <w:sz w:val="20"/>
                <w:szCs w:val="20"/>
                <w:rtl/>
              </w:rPr>
              <w:t>صيغ الحساب</w:t>
            </w:r>
          </w:p>
        </w:tc>
      </w:tr>
      <w:tr w:rsidR="0099542D">
        <w:tblPrEx>
          <w:tblCellMar>
            <w:top w:w="0" w:type="dxa"/>
            <w:bottom w:w="0" w:type="dxa"/>
          </w:tblCellMar>
        </w:tblPrEx>
        <w:trPr>
          <w:trHeight w:val="591"/>
          <w:jc w:val="center"/>
        </w:trPr>
        <w:tc>
          <w:tcPr>
            <w:tcW w:w="2536" w:type="dxa"/>
            <w:gridSpan w:val="2"/>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ميدان علوم الطبيعة والحياة</w:t>
            </w:r>
          </w:p>
          <w:p w:rsidR="0099542D" w:rsidRDefault="00FA2D5A">
            <w:pPr>
              <w:pStyle w:val="Standard"/>
              <w:bidi/>
              <w:ind w:left="57"/>
              <w:jc w:val="both"/>
            </w:pPr>
            <w:r>
              <w:rPr>
                <w:rFonts w:ascii="Sakkal Majalla" w:eastAsia="Calibri" w:hAnsi="Sakkal Majalla" w:cs="Sakkal Majalla"/>
                <w:color w:val="000000"/>
                <w:kern w:val="3"/>
                <w:sz w:val="20"/>
                <w:szCs w:val="20"/>
                <w:rtl/>
              </w:rPr>
              <w:t>ميدان علوم الأرض والكون</w:t>
            </w:r>
          </w:p>
          <w:p w:rsidR="0099542D" w:rsidRDefault="00FA2D5A">
            <w:pPr>
              <w:pStyle w:val="Standard"/>
              <w:bidi/>
              <w:ind w:left="57"/>
              <w:jc w:val="both"/>
            </w:pPr>
            <w:r>
              <w:rPr>
                <w:rFonts w:ascii="Sakkal Majalla" w:eastAsia="Calibri" w:hAnsi="Sakkal Majalla" w:cs="Sakkal Majalla"/>
                <w:color w:val="000000"/>
                <w:kern w:val="3"/>
                <w:sz w:val="20"/>
                <w:szCs w:val="20"/>
                <w:rtl/>
              </w:rPr>
              <w:t>ميدان علوم الصحة</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طبية</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البيطرة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علوم تجريبية</w:t>
            </w:r>
          </w:p>
          <w:p w:rsidR="0099542D" w:rsidRDefault="00FA2D5A">
            <w:pPr>
              <w:pStyle w:val="Standard"/>
              <w:bidi/>
              <w:ind w:left="57"/>
              <w:jc w:val="both"/>
            </w:pPr>
            <w:r>
              <w:rPr>
                <w:rFonts w:ascii="Sakkal Majalla" w:eastAsia="Calibri" w:hAnsi="Sakkal Majalla" w:cs="Sakkal Majalla"/>
                <w:color w:val="000000"/>
                <w:kern w:val="3"/>
                <w:sz w:val="20"/>
                <w:szCs w:val="20"/>
                <w:rtl/>
              </w:rPr>
              <w:t>رياضيات</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m:oMathPara>
              <m:oMathParaPr>
                <m:jc m:val="left"/>
              </m:oMathParaPr>
              <m:oMath>
                <m:f>
                  <m:fPr>
                    <m:ctrlPr>
                      <w:rPr>
                        <w:rFonts w:ascii="Cambria Math" w:hAnsi="Cambria Math"/>
                        <w:rtl/>
                      </w:rPr>
                    </m:ctrlPr>
                  </m:fPr>
                  <m:num>
                    <m:r>
                      <w:rPr>
                        <w:rFonts w:ascii="Cambria Math" w:hAnsi="Cambria Math"/>
                        <w:rtl/>
                      </w:rPr>
                      <m:t>الطبيعيةالعلومعلامة+(2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283"/>
          <w:jc w:val="center"/>
        </w:trPr>
        <w:tc>
          <w:tcPr>
            <w:tcW w:w="2536" w:type="dxa"/>
            <w:gridSpan w:val="2"/>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136" w:hanging="136"/>
              <w:jc w:val="center"/>
            </w:pPr>
            <w:r>
              <w:rPr>
                <w:rFonts w:ascii="Sakkal Majalla" w:eastAsia="Calibri" w:hAnsi="Sakkal Majalla" w:cs="Sakkal Majalla"/>
                <w:color w:val="000000"/>
                <w:kern w:val="3"/>
                <w:sz w:val="20"/>
                <w:szCs w:val="20"/>
                <w:rtl/>
              </w:rPr>
              <w:t>المعدل العام المحصل عليه في امتحان البكالوريا</w:t>
            </w:r>
            <w:bookmarkStart w:id="8" w:name="_Hlk104454330"/>
            <w:bookmarkEnd w:id="8"/>
          </w:p>
        </w:tc>
      </w:tr>
      <w:tr w:rsidR="0099542D">
        <w:tblPrEx>
          <w:tblCellMar>
            <w:top w:w="0" w:type="dxa"/>
            <w:bottom w:w="0" w:type="dxa"/>
          </w:tblCellMar>
        </w:tblPrEx>
        <w:trPr>
          <w:trHeight w:val="454"/>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ميدان علوم وتكنولوجيا</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 رياضيات، علوم تجريبية</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tc>
        <w:tc>
          <w:tcPr>
            <w:tcW w:w="3498" w:type="dxa"/>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jc w:val="both"/>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tl/>
                          </w:rPr>
                          <m:t>(الرياضياتعلامة+الفيزياءعلامة)</m:t>
                        </m:r>
                        <m:ctrlPr>
                          <w:rPr>
                            <w:rFonts w:ascii="Cambria Math" w:hAnsi="Cambria Math"/>
                            <w:rtl/>
                          </w:rPr>
                        </m:ctrlPr>
                      </m:num>
                      <m:den>
                        <m:r>
                          <w:rPr>
                            <w:rFonts w:ascii="Cambria Math" w:hAnsi="Cambria Math"/>
                            <w:rtl/>
                          </w:rPr>
                          <m:t>2</m:t>
                        </m:r>
                        <m:ctrlPr>
                          <w:rPr>
                            <w:rFonts w:ascii="Cambria Math" w:hAnsi="Cambria Math"/>
                            <w:rtl/>
                          </w:rPr>
                        </m:ctrlPr>
                      </m:den>
                    </m:f>
                    <m:r>
                      <w:rPr>
                        <w:rFonts w:ascii="Cambria Math" w:hAnsi="Cambria Math"/>
                        <w:rtl/>
                      </w:rPr>
                      <m:t>+(2</m:t>
                    </m:r>
                    <m:r>
                      <w:rPr>
                        <w:rFonts w:ascii="Cambria Math" w:hAnsi="Cambria Math" w:cs="Cambria Math" w:hint="cs"/>
                        <w:rtl/>
                      </w:rPr>
                      <m:t>*</m:t>
                    </m:r>
                    <m:r>
                      <w:rPr>
                        <w:rFonts w:hint="cs"/>
                        <w:rtl/>
                      </w:rPr>
                      <m:t>البكالوريامعدل</m:t>
                    </m:r>
                    <m:r>
                      <w:rPr>
                        <w:rFonts w:ascii="Cambria Math" w:hAnsi="Cambria Math"/>
                        <w:rtl/>
                      </w:rPr>
                      <m:t>)</m:t>
                    </m:r>
                    <m:ctrlPr>
                      <w:rPr>
                        <w:rFonts w:ascii="Cambria Math" w:hAnsi="Cambria Math"/>
                        <w:rtl/>
                      </w:rPr>
                    </m:ctrlPr>
                  </m:num>
                  <m:den>
                    <m:r>
                      <w:rPr>
                        <w:rFonts w:ascii="Cambria Math" w:hAnsi="Cambria Math"/>
                        <w:rtl/>
                      </w:rPr>
                      <m:t>3</m:t>
                    </m:r>
                  </m:den>
                </m:f>
              </m:oMath>
            </m:oMathPara>
          </w:p>
        </w:tc>
      </w:tr>
      <w:tr w:rsidR="0099542D">
        <w:tblPrEx>
          <w:tblCellMar>
            <w:top w:w="0" w:type="dxa"/>
            <w:bottom w:w="0" w:type="dxa"/>
          </w:tblCellMar>
        </w:tblPrEx>
        <w:trPr>
          <w:trHeight w:val="454"/>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ميدان علوم المادة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w:r>
              <w:rPr>
                <w:rFonts w:ascii="Sakkal Majalla" w:eastAsia="Calibri" w:hAnsi="Sakkal Majalla" w:cs="Sakkal Majalla"/>
                <w:color w:val="000000"/>
                <w:kern w:val="3"/>
                <w:sz w:val="20"/>
                <w:szCs w:val="20"/>
                <w:rtl/>
              </w:rPr>
              <w:t>رياضيات، علوم تجريبية، 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r>
      <w:tr w:rsidR="0099542D">
        <w:tblPrEx>
          <w:tblCellMar>
            <w:top w:w="0" w:type="dxa"/>
            <w:bottom w:w="0" w:type="dxa"/>
          </w:tblCellMar>
        </w:tblPrEx>
        <w:trPr>
          <w:trHeight w:val="283"/>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 xml:space="preserve">  ميدان علوم وتكنولوجيا:</w:t>
            </w:r>
          </w:p>
          <w:p w:rsidR="0099542D" w:rsidRDefault="00FA2D5A">
            <w:pPr>
              <w:pStyle w:val="Standard"/>
              <w:bidi/>
              <w:ind w:left="57"/>
              <w:jc w:val="right"/>
            </w:pPr>
            <w:r>
              <w:rPr>
                <w:rFonts w:ascii="Sakkal Majalla" w:eastAsia="Calibri" w:hAnsi="Sakkal Majalla" w:cs="Sakkal Majalla"/>
                <w:color w:val="000000"/>
                <w:kern w:val="3"/>
                <w:sz w:val="20"/>
                <w:szCs w:val="20"/>
                <w:rtl/>
              </w:rPr>
              <w:t xml:space="preserve"> </w:t>
            </w:r>
            <w:r>
              <w:rPr>
                <w:rFonts w:ascii="Sakkal Majalla" w:eastAsia="Calibri" w:hAnsi="Sakkal Majalla" w:cs="Sakkal Majalla"/>
                <w:color w:val="000000"/>
                <w:kern w:val="3"/>
                <w:sz w:val="20"/>
                <w:szCs w:val="20"/>
                <w:rtl/>
              </w:rPr>
              <w:t>4 مسارات تقني رياضي</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 تخصص هندسة الطرائق</w:t>
            </w:r>
          </w:p>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 تخصص هندسة مدنية</w:t>
            </w:r>
          </w:p>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 تخصص هندسة كهربائية</w:t>
            </w:r>
          </w:p>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 تخصص هندسة ميكانيكية</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jc w:val="both"/>
            </w:pPr>
            <m:oMathPara>
              <m:oMathParaPr>
                <m:jc m:val="left"/>
              </m:oMathParaP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tl/>
                          </w:rPr>
                          <m:t>الرياضياتعلامة</m:t>
                        </m:r>
                        <m:r>
                          <w:rPr>
                            <w:rFonts w:ascii="Cambria Math" w:hAnsi="Cambria Math"/>
                          </w:rPr>
                          <m:t>+</m:t>
                        </m:r>
                        <m:r>
                          <w:rPr>
                            <w:rFonts w:ascii="Cambria Math" w:hAnsi="Cambria Math"/>
                          </w:rPr>
                          <m:t>X</m:t>
                        </m:r>
                        <m:r>
                          <w:rPr>
                            <w:rFonts w:ascii="Cambria Math" w:hAnsi="Cambria Math"/>
                            <w:rtl/>
                          </w:rPr>
                          <m:t>التخصصعلامة</m:t>
                        </m:r>
                        <m:ctrlPr>
                          <w:rPr>
                            <w:rFonts w:ascii="Cambria Math" w:hAnsi="Cambria Math"/>
                            <w:rtl/>
                          </w:rPr>
                        </m:ctrlPr>
                      </m:num>
                      <m:den>
                        <m:r>
                          <w:rPr>
                            <w:rFonts w:ascii="Cambria Math" w:hAnsi="Cambria Math"/>
                            <w:rtl/>
                          </w:rPr>
                          <m:t>2</m:t>
                        </m:r>
                      </m:den>
                    </m:f>
                    <m:r>
                      <w:rPr>
                        <w:rFonts w:ascii="Cambria Math" w:hAnsi="Cambria Math"/>
                      </w:rPr>
                      <m:t>)+</m:t>
                    </m:r>
                    <m:r>
                      <w:rPr>
                        <w:rFonts w:ascii="Cambria Math" w:hAnsi="Cambria Math"/>
                        <w:rtl/>
                      </w:rPr>
                      <m:t>(2</m:t>
                    </m:r>
                    <m:r>
                      <w:rPr>
                        <w:rFonts w:ascii="Cambria Math" w:hAnsi="Cambria Math" w:cs="Cambria Math" w:hint="cs"/>
                        <w:rtl/>
                      </w:rPr>
                      <m:t>*</m:t>
                    </m:r>
                    <m:r>
                      <w:rPr>
                        <w:rFonts w:hint="cs"/>
                        <w:rtl/>
                      </w:rPr>
                      <m:t>البكالوريامعدل</m:t>
                    </m:r>
                    <m:r>
                      <w:rPr>
                        <w:rFonts w:ascii="Cambria Math" w:hAnsi="Cambria Math"/>
                        <w:rtl/>
                      </w:rPr>
                      <m:t>)</m:t>
                    </m:r>
                    <m:ctrlPr>
                      <w:rPr>
                        <w:rFonts w:ascii="Cambria Math" w:hAnsi="Cambria Math"/>
                        <w:rtl/>
                      </w:rPr>
                    </m:ctrlPr>
                  </m:num>
                  <m:den>
                    <m:r>
                      <w:rPr>
                        <w:rFonts w:ascii="Cambria Math" w:hAnsi="Cambria Math"/>
                        <w:rtl/>
                      </w:rPr>
                      <m:t>3</m:t>
                    </m:r>
                  </m:den>
                </m:f>
              </m:oMath>
            </m:oMathPara>
          </w:p>
        </w:tc>
      </w:tr>
      <w:tr w:rsidR="0099542D">
        <w:tblPrEx>
          <w:tblCellMar>
            <w:top w:w="0" w:type="dxa"/>
            <w:bottom w:w="0" w:type="dxa"/>
          </w:tblCellMar>
        </w:tblPrEx>
        <w:trPr>
          <w:trHeight w:val="591"/>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ميدان رياضيات وإعلام آلي</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رياضيات</w:t>
            </w:r>
          </w:p>
          <w:p w:rsidR="0099542D" w:rsidRDefault="00FA2D5A">
            <w:pPr>
              <w:pStyle w:val="Standard"/>
              <w:bidi/>
              <w:ind w:left="57"/>
              <w:jc w:val="right"/>
            </w:pPr>
            <w:r>
              <w:rPr>
                <w:rFonts w:ascii="Sakkal Majalla" w:eastAsia="Calibri" w:hAnsi="Sakkal Majalla" w:cs="Sakkal Majalla"/>
                <w:color w:val="000000"/>
                <w:kern w:val="3"/>
                <w:sz w:val="20"/>
                <w:szCs w:val="20"/>
                <w:rtl/>
              </w:rPr>
              <w:t>علوم تجريبية، 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m:oMathPara>
              <m:oMathParaPr>
                <m:jc m:val="left"/>
              </m:oMathParaPr>
              <m:oMath>
                <m:f>
                  <m:fPr>
                    <m:ctrlPr>
                      <w:rPr>
                        <w:rFonts w:ascii="Cambria Math" w:hAnsi="Cambria Math"/>
                        <w:rtl/>
                      </w:rPr>
                    </m:ctrlPr>
                  </m:fPr>
                  <m:num>
                    <m:r>
                      <w:rPr>
                        <w:rFonts w:ascii="Cambria Math" w:hAnsi="Cambria Math"/>
                        <w:rtl/>
                      </w:rPr>
                      <m:t>الرياضياتعلامة+(2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899"/>
          <w:jc w:val="center"/>
        </w:trPr>
        <w:tc>
          <w:tcPr>
            <w:tcW w:w="1284" w:type="dxa"/>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 xml:space="preserve">ميدان </w:t>
            </w:r>
            <w:r>
              <w:rPr>
                <w:rFonts w:ascii="Sakkal Majalla" w:eastAsia="Calibri" w:hAnsi="Sakkal Majalla" w:cs="Sakkal Majalla"/>
                <w:color w:val="000000"/>
                <w:kern w:val="3"/>
                <w:sz w:val="20"/>
                <w:szCs w:val="20"/>
                <w:rtl/>
              </w:rPr>
              <w:t>رياضيات وإعلام آلي</w:t>
            </w:r>
          </w:p>
        </w:tc>
        <w:tc>
          <w:tcPr>
            <w:tcW w:w="1252"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مدارس الإعلام الآلي</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رياضيات</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تجريبية</w:t>
            </w:r>
          </w:p>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m:oMathPara>
              <m:oMathParaPr>
                <m:jc m:val="left"/>
              </m:oMathParaPr>
              <m:oMath>
                <m:f>
                  <m:fPr>
                    <m:ctrlPr>
                      <w:rPr>
                        <w:rFonts w:ascii="Cambria Math" w:hAnsi="Cambria Math"/>
                        <w:rtl/>
                      </w:rPr>
                    </m:ctrlPr>
                  </m:fPr>
                  <m:num>
                    <m:r>
                      <w:rPr>
                        <w:rFonts w:ascii="Cambria Math" w:hAnsi="Cambria Math"/>
                        <w:rtl/>
                      </w:rPr>
                      <m:t>الرياضياتعلامة+(2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454"/>
          <w:jc w:val="center"/>
        </w:trPr>
        <w:tc>
          <w:tcPr>
            <w:tcW w:w="1284"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c>
          <w:tcPr>
            <w:tcW w:w="1252"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lang w:bidi="ar-DZ"/>
              </w:rPr>
              <w:t>المدرسة الوطنية العليا للرياضيات</w:t>
            </w:r>
          </w:p>
        </w:tc>
        <w:tc>
          <w:tcPr>
            <w:tcW w:w="2858" w:type="dxa"/>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ثانوية الرياضيات</w:t>
            </w:r>
          </w:p>
          <w:p w:rsidR="0099542D" w:rsidRDefault="00FA2D5A">
            <w:pPr>
              <w:pStyle w:val="Standard"/>
              <w:bidi/>
              <w:ind w:left="57"/>
              <w:jc w:val="both"/>
            </w:pPr>
            <w:r>
              <w:rPr>
                <w:rFonts w:ascii="Sakkal Majalla" w:eastAsia="Calibri" w:hAnsi="Sakkal Majalla" w:cs="Sakkal Majalla"/>
                <w:color w:val="000000"/>
                <w:kern w:val="3"/>
                <w:sz w:val="20"/>
                <w:szCs w:val="20"/>
                <w:rtl/>
              </w:rPr>
              <w:t>رياضيات</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تجريبية، تقني رياضي</w:t>
            </w:r>
          </w:p>
        </w:tc>
        <w:tc>
          <w:tcPr>
            <w:tcW w:w="1031" w:type="dxa"/>
            <w:vMerge w:val="restart"/>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r>
      <w:tr w:rsidR="0099542D">
        <w:tblPrEx>
          <w:tblCellMar>
            <w:top w:w="0" w:type="dxa"/>
            <w:bottom w:w="0" w:type="dxa"/>
          </w:tblCellMar>
        </w:tblPrEx>
        <w:trPr>
          <w:trHeight w:val="933"/>
          <w:jc w:val="center"/>
        </w:trPr>
        <w:tc>
          <w:tcPr>
            <w:tcW w:w="1284"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c>
          <w:tcPr>
            <w:tcW w:w="1252"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lang w:bidi="ar-DZ"/>
              </w:rPr>
              <w:t>المدرسة الوطنية العليا للذكاء الاصطناعي</w:t>
            </w:r>
          </w:p>
        </w:tc>
        <w:tc>
          <w:tcPr>
            <w:tcW w:w="2858"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c>
          <w:tcPr>
            <w:tcW w:w="1031"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000000" w:rsidRDefault="00FA2D5A"/>
        </w:tc>
      </w:tr>
      <w:tr w:rsidR="0099542D">
        <w:tblPrEx>
          <w:tblCellMar>
            <w:top w:w="0" w:type="dxa"/>
            <w:bottom w:w="0" w:type="dxa"/>
          </w:tblCellMar>
        </w:tblPrEx>
        <w:trPr>
          <w:trHeight w:val="283"/>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spacing w:line="259" w:lineRule="auto"/>
              <w:jc w:val="right"/>
            </w:pPr>
            <w:r>
              <w:rPr>
                <w:rFonts w:ascii="Sakkal Majalla" w:eastAsia="Calibri" w:hAnsi="Sakkal Majalla" w:cs="Sakkal Majalla"/>
                <w:color w:val="000000"/>
                <w:kern w:val="3"/>
                <w:sz w:val="20"/>
                <w:szCs w:val="20"/>
                <w:rtl/>
              </w:rPr>
              <w:t xml:space="preserve">ميدان هندسة معمارية، </w:t>
            </w:r>
            <w:r>
              <w:rPr>
                <w:rFonts w:ascii="Sakkal Majalla" w:eastAsia="Calibri" w:hAnsi="Sakkal Majalla" w:cs="Sakkal Majalla"/>
                <w:color w:val="000000"/>
                <w:kern w:val="3"/>
                <w:sz w:val="20"/>
                <w:szCs w:val="20"/>
                <w:rtl/>
              </w:rPr>
              <w:t>عمران ومهن المدينة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رياضيات</w:t>
            </w:r>
          </w:p>
          <w:p w:rsidR="0099542D" w:rsidRDefault="00FA2D5A">
            <w:pPr>
              <w:pStyle w:val="Standard"/>
              <w:bidi/>
              <w:ind w:left="57"/>
              <w:jc w:val="both"/>
            </w:pPr>
            <w:r>
              <w:rPr>
                <w:rFonts w:ascii="Sakkal Majalla" w:eastAsia="Calibri" w:hAnsi="Sakkal Majalla" w:cs="Sakkal Majalla"/>
                <w:color w:val="000000"/>
                <w:kern w:val="3"/>
                <w:sz w:val="20"/>
                <w:szCs w:val="20"/>
                <w:rtl/>
              </w:rPr>
              <w:t>تقني رياضي</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تجريبية</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spacing w:line="259" w:lineRule="auto"/>
              <w:jc w:val="right"/>
            </w:pPr>
            <m:oMathPara>
              <m:oMathParaPr>
                <m:jc m:val="right"/>
              </m:oMathParaPr>
              <m:oMath>
                <m:f>
                  <m:fPr>
                    <m:ctrlPr>
                      <w:rPr>
                        <w:rFonts w:ascii="Cambria Math" w:hAnsi="Cambria Math"/>
                        <w:rtl/>
                      </w:rPr>
                    </m:ctrlPr>
                  </m:fPr>
                  <m:num>
                    <m:r>
                      <w:rPr>
                        <w:rFonts w:ascii="Cambria Math" w:hAnsi="Cambria Math"/>
                        <w:rtl/>
                      </w:rPr>
                      <m:t>الرياضياتعلامة+(2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899"/>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ميدان آداب ولغات أجنبية (اللغة الفرنسية، اللغة الإنجليزية، اللغة الإسبانية، اللغة الألمانية، اللغة الإيطالية)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لغات أجنبية</w:t>
            </w:r>
          </w:p>
          <w:p w:rsidR="0099542D" w:rsidRDefault="00FA2D5A">
            <w:pPr>
              <w:pStyle w:val="Standard"/>
              <w:bidi/>
              <w:ind w:left="57"/>
              <w:jc w:val="both"/>
            </w:pPr>
            <w:r>
              <w:rPr>
                <w:rFonts w:ascii="Sakkal Majalla" w:eastAsia="Calibri" w:hAnsi="Sakkal Majalla" w:cs="Sakkal Majalla"/>
                <w:color w:val="000000"/>
                <w:kern w:val="3"/>
                <w:sz w:val="20"/>
                <w:szCs w:val="20"/>
                <w:rtl/>
              </w:rPr>
              <w:t>آداب وفلسفة</w:t>
            </w:r>
          </w:p>
          <w:p w:rsidR="0099542D" w:rsidRDefault="00FA2D5A">
            <w:pPr>
              <w:pStyle w:val="Standard"/>
              <w:bidi/>
              <w:ind w:left="57"/>
              <w:jc w:val="both"/>
            </w:pPr>
            <w:r>
              <w:rPr>
                <w:rFonts w:ascii="Sakkal Majalla" w:eastAsia="Calibri" w:hAnsi="Sakkal Majalla" w:cs="Sakkal Majalla"/>
                <w:color w:val="000000"/>
                <w:kern w:val="3"/>
                <w:sz w:val="20"/>
                <w:szCs w:val="20"/>
                <w:rtl/>
              </w:rPr>
              <w:t>علوم تجريبية، تسيير واقتصاد</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m:oMathPara>
              <m:oMathParaPr>
                <m:jc m:val="left"/>
              </m:oMathParaPr>
              <m:oMath>
                <m:f>
                  <m:fPr>
                    <m:ctrlPr>
                      <w:rPr>
                        <w:rFonts w:ascii="Cambria Math" w:hAnsi="Cambria Math"/>
                        <w:rtl/>
                      </w:rPr>
                    </m:ctrlPr>
                  </m:fPr>
                  <m:num>
                    <m:r>
                      <w:rPr>
                        <w:rFonts w:ascii="Cambria Math" w:hAnsi="Cambria Math"/>
                        <w:rtl/>
                      </w:rPr>
                      <m:t>المطلوبةالشعبةلغةعلامة+(2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591"/>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الترجمة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 xml:space="preserve">لغات </w:t>
            </w:r>
            <w:r>
              <w:rPr>
                <w:rFonts w:ascii="Sakkal Majalla" w:eastAsia="Calibri" w:hAnsi="Sakkal Majalla" w:cs="Sakkal Majalla"/>
                <w:color w:val="000000"/>
                <w:kern w:val="3"/>
                <w:sz w:val="20"/>
                <w:szCs w:val="20"/>
                <w:rtl/>
              </w:rPr>
              <w:t>أجنبية</w:t>
            </w:r>
          </w:p>
          <w:p w:rsidR="0099542D" w:rsidRDefault="00FA2D5A">
            <w:pPr>
              <w:pStyle w:val="Standard"/>
              <w:bidi/>
              <w:ind w:left="57"/>
              <w:jc w:val="both"/>
            </w:pPr>
            <w:r>
              <w:rPr>
                <w:rFonts w:ascii="Sakkal Majalla" w:eastAsia="Calibri" w:hAnsi="Sakkal Majalla" w:cs="Sakkal Majalla"/>
                <w:color w:val="000000"/>
                <w:kern w:val="3"/>
                <w:sz w:val="20"/>
                <w:szCs w:val="20"/>
                <w:rtl/>
              </w:rPr>
              <w:t>آداب وفلسفة</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tc>
        <w:tc>
          <w:tcPr>
            <w:tcW w:w="349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m:oMathPara>
              <m:oMathParaPr>
                <m:jc m:val="left"/>
              </m:oMathParaPr>
              <m:oMath>
                <m:f>
                  <m:fPr>
                    <m:ctrlPr>
                      <w:rPr>
                        <w:rFonts w:ascii="Cambria Math" w:hAnsi="Cambria Math"/>
                        <w:rtl/>
                      </w:rPr>
                    </m:ctrlPr>
                  </m:fPr>
                  <m:num>
                    <m:r>
                      <w:rPr>
                        <w:rFonts w:ascii="Cambria Math" w:hAnsi="Cambria Math"/>
                        <w:rtl/>
                      </w:rPr>
                      <m:t>(المعنيةلغات3معدل)+(</m:t>
                    </m:r>
                    <m:r>
                      <w:rPr>
                        <w:rFonts w:ascii="Cambria Math" w:hAnsi="Cambria Math"/>
                        <w:rtl/>
                      </w:rPr>
                      <m:t>2</m:t>
                    </m:r>
                    <m:r>
                      <w:rPr>
                        <w:rFonts w:ascii="Cambria Math" w:hAnsi="Cambria Math" w:cs="Cambria Math" w:hint="cs"/>
                        <w:rtl/>
                      </w:rPr>
                      <m:t>*</m:t>
                    </m:r>
                    <m:r>
                      <w:rPr>
                        <w:rFonts w:hint="cs"/>
                        <w:rtl/>
                      </w:rPr>
                      <m:t>البكالوريامعدل</m:t>
                    </m:r>
                    <m:r>
                      <w:rPr>
                        <w:rFonts w:ascii="Cambria Math" w:hAnsi="Cambria Math"/>
                        <w:rtl/>
                      </w:rPr>
                      <m:t>)</m:t>
                    </m:r>
                  </m:num>
                  <m:den>
                    <m:r>
                      <w:rPr>
                        <w:rFonts w:ascii="Cambria Math" w:hAnsi="Cambria Math"/>
                        <w:rtl/>
                      </w:rPr>
                      <m:t>3</m:t>
                    </m:r>
                  </m:den>
                </m:f>
              </m:oMath>
            </m:oMathPara>
          </w:p>
        </w:tc>
      </w:tr>
      <w:tr w:rsidR="0099542D">
        <w:tblPrEx>
          <w:tblCellMar>
            <w:top w:w="0" w:type="dxa"/>
            <w:bottom w:w="0" w:type="dxa"/>
          </w:tblCellMar>
        </w:tblPrEx>
        <w:trPr>
          <w:trHeight w:val="283"/>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 xml:space="preserve">ميداني </w:t>
            </w:r>
            <w:r>
              <w:rPr>
                <w:rFonts w:ascii="Sakkal Majalla" w:eastAsia="Calibri" w:hAnsi="Sakkal Majalla" w:cs="Sakkal Majalla"/>
                <w:color w:val="000000"/>
                <w:kern w:val="3"/>
                <w:sz w:val="20"/>
                <w:szCs w:val="20"/>
                <w:rtl/>
                <w:lang w:val="en-GB"/>
              </w:rPr>
              <w:t>لغة وثقافة أمازيغية، لغة وأدب عربي</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لغات أجنبية، آداب وفلسفة</w:t>
            </w:r>
          </w:p>
          <w:p w:rsidR="0099542D" w:rsidRDefault="00FA2D5A">
            <w:pPr>
              <w:pStyle w:val="Standard"/>
              <w:bidi/>
              <w:ind w:left="57"/>
              <w:jc w:val="right"/>
            </w:pPr>
            <w:r>
              <w:rPr>
                <w:rFonts w:ascii="Sakkal Majalla" w:eastAsia="Calibri" w:hAnsi="Sakkal Majalla" w:cs="Sakkal Majalla"/>
                <w:color w:val="000000"/>
                <w:kern w:val="3"/>
                <w:sz w:val="20"/>
                <w:szCs w:val="20"/>
                <w:rtl/>
              </w:rPr>
              <w:t>علوم تجريبية، تسيير واقتصاد</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أ2</w:t>
            </w:r>
          </w:p>
        </w:tc>
        <w:tc>
          <w:tcPr>
            <w:tcW w:w="3498" w:type="dxa"/>
            <w:vMerge w:val="restart"/>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المعدل العام المحصل عليه في امتحان البكالوريا</w:t>
            </w:r>
          </w:p>
        </w:tc>
      </w:tr>
      <w:tr w:rsidR="0099542D">
        <w:tblPrEx>
          <w:tblCellMar>
            <w:top w:w="0" w:type="dxa"/>
            <w:bottom w:w="0" w:type="dxa"/>
          </w:tblCellMar>
        </w:tblPrEx>
        <w:trPr>
          <w:trHeight w:val="283"/>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 xml:space="preserve">ميدان </w:t>
            </w:r>
            <w:r>
              <w:rPr>
                <w:rFonts w:ascii="Sakkal Majalla" w:eastAsia="Calibri" w:hAnsi="Sakkal Majalla" w:cs="Sakkal Majalla"/>
                <w:color w:val="000000"/>
                <w:kern w:val="3"/>
                <w:sz w:val="20"/>
                <w:szCs w:val="20"/>
                <w:rtl/>
                <w:lang w:val="en-GB"/>
              </w:rPr>
              <w:t>علوم إنسانية واجتماعية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لغات أجنبية، آداب وفلسفة</w:t>
            </w:r>
          </w:p>
          <w:p w:rsidR="0099542D" w:rsidRDefault="00FA2D5A">
            <w:pPr>
              <w:pStyle w:val="Standard"/>
              <w:bidi/>
              <w:jc w:val="right"/>
            </w:pPr>
            <w:r>
              <w:rPr>
                <w:rFonts w:ascii="Sakkal Majalla" w:eastAsia="Calibri" w:hAnsi="Sakkal Majalla" w:cs="Sakkal Majalla"/>
                <w:color w:val="000000"/>
                <w:kern w:val="3"/>
                <w:sz w:val="20"/>
                <w:szCs w:val="20"/>
                <w:rtl/>
              </w:rPr>
              <w:t xml:space="preserve"> علوم تجريبية.</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000000" w:rsidRDefault="00FA2D5A"/>
        </w:tc>
      </w:tr>
      <w:tr w:rsidR="0099542D">
        <w:tblPrEx>
          <w:tblCellMar>
            <w:top w:w="0" w:type="dxa"/>
            <w:bottom w:w="0" w:type="dxa"/>
          </w:tblCellMar>
        </w:tblPrEx>
        <w:trPr>
          <w:trHeight w:val="899"/>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both"/>
            </w:pPr>
            <w:r>
              <w:rPr>
                <w:rFonts w:ascii="Sakkal Majalla" w:eastAsia="Calibri" w:hAnsi="Sakkal Majalla" w:cs="Sakkal Majalla"/>
                <w:color w:val="000000"/>
                <w:kern w:val="3"/>
                <w:sz w:val="20"/>
                <w:szCs w:val="20"/>
                <w:rtl/>
              </w:rPr>
              <w:t xml:space="preserve">ميدان </w:t>
            </w:r>
            <w:r>
              <w:rPr>
                <w:rFonts w:ascii="Sakkal Majalla" w:eastAsia="Calibri" w:hAnsi="Sakkal Majalla" w:cs="Sakkal Majalla"/>
                <w:color w:val="000000"/>
                <w:kern w:val="3"/>
                <w:sz w:val="20"/>
                <w:szCs w:val="20"/>
                <w:rtl/>
                <w:lang w:val="en-GB"/>
              </w:rPr>
              <w:t>حقوق وعلوم سياسية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لغات أجنبية، آداب وفلسفة، تسيير واقتصاد</w:t>
            </w:r>
          </w:p>
          <w:p w:rsidR="0099542D" w:rsidRDefault="00FA2D5A">
            <w:pPr>
              <w:pStyle w:val="Standard"/>
              <w:bidi/>
              <w:ind w:left="57"/>
              <w:jc w:val="right"/>
            </w:pPr>
            <w:r>
              <w:rPr>
                <w:rFonts w:ascii="Sakkal Majalla" w:eastAsia="Calibri" w:hAnsi="Sakkal Majalla" w:cs="Sakkal Majalla"/>
                <w:color w:val="000000"/>
                <w:kern w:val="3"/>
                <w:sz w:val="20"/>
                <w:szCs w:val="20"/>
                <w:rtl/>
              </w:rPr>
              <w:t>علوم تجريبية، رياضيات</w:t>
            </w:r>
          </w:p>
          <w:p w:rsidR="0099542D" w:rsidRDefault="00FA2D5A">
            <w:pPr>
              <w:pStyle w:val="Standard"/>
              <w:bidi/>
              <w:ind w:left="57"/>
              <w:jc w:val="right"/>
            </w:pPr>
            <w:r>
              <w:rPr>
                <w:rFonts w:ascii="Sakkal Majalla" w:eastAsia="Calibri" w:hAnsi="Sakkal Majalla" w:cs="Sakkal Majalla"/>
                <w:color w:val="000000"/>
                <w:kern w:val="3"/>
                <w:sz w:val="20"/>
                <w:szCs w:val="20"/>
                <w:rtl/>
              </w:rPr>
              <w:t>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000000" w:rsidRDefault="00FA2D5A"/>
        </w:tc>
      </w:tr>
      <w:tr w:rsidR="0099542D">
        <w:tblPrEx>
          <w:tblCellMar>
            <w:top w:w="0" w:type="dxa"/>
            <w:bottom w:w="0" w:type="dxa"/>
          </w:tblCellMar>
        </w:tblPrEx>
        <w:trPr>
          <w:trHeight w:val="899"/>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w:r>
              <w:rPr>
                <w:rFonts w:ascii="Sakkal Majalla" w:eastAsia="Calibri" w:hAnsi="Sakkal Majalla" w:cs="Sakkal Majalla"/>
                <w:color w:val="000000"/>
                <w:kern w:val="3"/>
                <w:sz w:val="20"/>
                <w:szCs w:val="20"/>
                <w:rtl/>
              </w:rPr>
              <w:t>ميدان علوم اقتصادية والتسيير وعلوم تجارية</w:t>
            </w:r>
          </w:p>
        </w:tc>
        <w:tc>
          <w:tcPr>
            <w:tcW w:w="2858" w:type="dxa"/>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right"/>
            </w:pPr>
            <w:r>
              <w:rPr>
                <w:rFonts w:ascii="Sakkal Majalla" w:eastAsia="Calibri" w:hAnsi="Sakkal Majalla" w:cs="Sakkal Majalla"/>
                <w:color w:val="000000"/>
                <w:kern w:val="3"/>
                <w:sz w:val="20"/>
                <w:szCs w:val="20"/>
                <w:rtl/>
              </w:rPr>
              <w:t>تسيير واقتصاد</w:t>
            </w:r>
          </w:p>
          <w:p w:rsidR="0099542D" w:rsidRDefault="00FA2D5A">
            <w:pPr>
              <w:pStyle w:val="Standard"/>
              <w:bidi/>
              <w:ind w:left="57"/>
              <w:jc w:val="right"/>
            </w:pPr>
            <w:r>
              <w:rPr>
                <w:rFonts w:ascii="Sakkal Majalla" w:eastAsia="Calibri" w:hAnsi="Sakkal Majalla" w:cs="Sakkal Majalla"/>
                <w:color w:val="000000"/>
                <w:kern w:val="3"/>
                <w:sz w:val="20"/>
                <w:szCs w:val="20"/>
                <w:rtl/>
              </w:rPr>
              <w:t>رياضيات</w:t>
            </w:r>
          </w:p>
          <w:p w:rsidR="0099542D" w:rsidRDefault="00FA2D5A">
            <w:pPr>
              <w:pStyle w:val="Standard"/>
              <w:bidi/>
              <w:ind w:left="57"/>
              <w:jc w:val="right"/>
            </w:pPr>
            <w:r>
              <w:rPr>
                <w:rFonts w:ascii="Sakkal Majalla" w:eastAsia="Calibri" w:hAnsi="Sakkal Majalla" w:cs="Sakkal Majalla"/>
                <w:color w:val="000000"/>
                <w:kern w:val="3"/>
                <w:sz w:val="20"/>
                <w:szCs w:val="20"/>
                <w:rtl/>
              </w:rPr>
              <w:t>علوم تجريبية، تقني رياضي</w:t>
            </w:r>
          </w:p>
        </w:tc>
        <w:tc>
          <w:tcPr>
            <w:tcW w:w="1031" w:type="dxa"/>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أ 1</w:t>
            </w:r>
          </w:p>
          <w:p w:rsidR="0099542D" w:rsidRDefault="00FA2D5A">
            <w:pPr>
              <w:pStyle w:val="Standard"/>
              <w:bidi/>
              <w:ind w:left="57"/>
              <w:jc w:val="center"/>
            </w:pPr>
            <w:r>
              <w:rPr>
                <w:rFonts w:ascii="Sakkal Majalla" w:eastAsia="Calibri" w:hAnsi="Sakkal Majalla" w:cs="Sakkal Majalla"/>
                <w:color w:val="000000"/>
                <w:kern w:val="3"/>
                <w:sz w:val="20"/>
                <w:szCs w:val="20"/>
                <w:rtl/>
              </w:rPr>
              <w:t>أ 2</w:t>
            </w:r>
          </w:p>
          <w:p w:rsidR="0099542D" w:rsidRDefault="00FA2D5A">
            <w:pPr>
              <w:pStyle w:val="Standard"/>
              <w:bidi/>
              <w:ind w:left="57"/>
              <w:jc w:val="center"/>
            </w:pPr>
            <w:r>
              <w:rPr>
                <w:rFonts w:ascii="Sakkal Majalla" w:eastAsia="Calibri" w:hAnsi="Sakkal Majalla" w:cs="Sakkal Majalla"/>
                <w:color w:val="000000"/>
                <w:kern w:val="3"/>
                <w:sz w:val="20"/>
                <w:szCs w:val="20"/>
                <w:rtl/>
              </w:rPr>
              <w:t>أ 3</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000000" w:rsidRDefault="00FA2D5A"/>
        </w:tc>
      </w:tr>
      <w:tr w:rsidR="0099542D">
        <w:tblPrEx>
          <w:tblCellMar>
            <w:top w:w="0" w:type="dxa"/>
            <w:bottom w:w="0" w:type="dxa"/>
          </w:tblCellMar>
        </w:tblPrEx>
        <w:trPr>
          <w:trHeight w:val="283"/>
          <w:jc w:val="center"/>
        </w:trPr>
        <w:tc>
          <w:tcPr>
            <w:tcW w:w="2536"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jc w:val="both"/>
            </w:pPr>
            <w:r>
              <w:rPr>
                <w:rFonts w:ascii="Sakkal Majalla" w:eastAsia="Calibri" w:hAnsi="Sakkal Majalla" w:cs="Sakkal Majalla"/>
                <w:color w:val="000000"/>
                <w:kern w:val="3"/>
                <w:sz w:val="20"/>
                <w:szCs w:val="20"/>
                <w:rtl/>
              </w:rPr>
              <w:t xml:space="preserve">ميداني فنون وعلوم وتقنيات النشاطات </w:t>
            </w:r>
            <w:r>
              <w:rPr>
                <w:rFonts w:ascii="Sakkal Majalla" w:eastAsia="Calibri" w:hAnsi="Sakkal Majalla" w:cs="Sakkal Majalla"/>
                <w:color w:val="000000"/>
                <w:kern w:val="3"/>
                <w:sz w:val="20"/>
                <w:szCs w:val="20"/>
                <w:rtl/>
              </w:rPr>
              <w:t>البدنية والرياضية</w:t>
            </w:r>
          </w:p>
        </w:tc>
        <w:tc>
          <w:tcPr>
            <w:tcW w:w="3889" w:type="dxa"/>
            <w:gridSpan w:val="2"/>
            <w:tcBorders>
              <w:top w:val="single" w:sz="4" w:space="0" w:color="1D7775"/>
              <w:left w:val="single" w:sz="4" w:space="0" w:color="1D7775"/>
              <w:bottom w:val="single" w:sz="4" w:space="0" w:color="1D7775"/>
              <w:right w:val="single" w:sz="4" w:space="0" w:color="1D7775"/>
            </w:tcBorders>
            <w:shd w:val="clear" w:color="auto" w:fill="FFFFFF"/>
            <w:tcMar>
              <w:top w:w="15" w:type="dxa"/>
              <w:left w:w="68" w:type="dxa"/>
              <w:bottom w:w="0" w:type="dxa"/>
              <w:right w:w="68" w:type="dxa"/>
            </w:tcMar>
            <w:vAlign w:val="center"/>
          </w:tcPr>
          <w:p w:rsidR="0099542D" w:rsidRDefault="00FA2D5A">
            <w:pPr>
              <w:pStyle w:val="Standard"/>
              <w:bidi/>
              <w:ind w:left="57"/>
              <w:jc w:val="center"/>
            </w:pPr>
            <w:r>
              <w:rPr>
                <w:rFonts w:ascii="Sakkal Majalla" w:eastAsia="Calibri" w:hAnsi="Sakkal Majalla" w:cs="Sakkal Majalla"/>
                <w:color w:val="000000"/>
                <w:kern w:val="3"/>
                <w:sz w:val="20"/>
                <w:szCs w:val="20"/>
                <w:rtl/>
              </w:rPr>
              <w:t>كل شعب البكالوريا</w:t>
            </w:r>
          </w:p>
        </w:tc>
        <w:tc>
          <w:tcPr>
            <w:tcW w:w="3498" w:type="dxa"/>
            <w:vMerge/>
            <w:tcBorders>
              <w:top w:val="single" w:sz="4" w:space="0" w:color="1D7775"/>
              <w:left w:val="single" w:sz="4" w:space="0" w:color="1D7775"/>
              <w:bottom w:val="single" w:sz="4" w:space="0" w:color="1D7775"/>
              <w:right w:val="single" w:sz="4" w:space="0" w:color="1D7775"/>
            </w:tcBorders>
            <w:shd w:val="clear" w:color="auto" w:fill="FFFFFF"/>
            <w:tcMar>
              <w:top w:w="28" w:type="dxa"/>
              <w:left w:w="5" w:type="dxa"/>
              <w:bottom w:w="28" w:type="dxa"/>
              <w:right w:w="5" w:type="dxa"/>
            </w:tcMar>
            <w:vAlign w:val="center"/>
          </w:tcPr>
          <w:p w:rsidR="00000000" w:rsidRDefault="00FA2D5A"/>
        </w:tc>
      </w:tr>
    </w:tbl>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widowControl w:val="0"/>
        <w:bidi/>
        <w:ind w:left="283" w:right="284"/>
        <w:jc w:val="both"/>
      </w:pPr>
      <w:r>
        <w:rPr>
          <w:rFonts w:ascii="Simplified Arabic" w:hAnsi="Simplified Arabic" w:cs="Simplified Arabic"/>
          <w:b/>
          <w:bCs/>
          <w:sz w:val="28"/>
          <w:szCs w:val="28"/>
          <w:rtl/>
        </w:rPr>
        <w:t>ملاحظة</w:t>
      </w:r>
      <w:r>
        <w:rPr>
          <w:rFonts w:ascii="Simplified Arabic" w:hAnsi="Simplified Arabic" w:cs="Simplified Arabic"/>
          <w:sz w:val="28"/>
          <w:szCs w:val="28"/>
          <w:rtl/>
        </w:rPr>
        <w:t xml:space="preserve">: يتم الالتحاق بميادين العلوم الإنسانية والاجتماعية، الحقوق والعلوم السياسية، العلوم الاقتصادية والتسيير وعلوم تجارية، علوم وتقنيات النشاطات البدنية والرياضية، الآداب واللغات الأجنبية (لغة روسية </w:t>
      </w:r>
      <w:r>
        <w:rPr>
          <w:rFonts w:ascii="Simplified Arabic" w:hAnsi="Simplified Arabic" w:cs="Simplified Arabic"/>
          <w:sz w:val="28"/>
          <w:szCs w:val="28"/>
          <w:rtl/>
        </w:rPr>
        <w:t>وتركية)، لغة وأدب عربي، فنون، لغة وثقافة أمازيغية، على أساس المعدل العام المحصّل عليه في شهادة البكالوريا بالنسبة لشعب البكالوريا المعنية.</w:t>
      </w:r>
    </w:p>
    <w:p w:rsidR="0099542D" w:rsidRDefault="00FA2D5A">
      <w:pPr>
        <w:pStyle w:val="Standard"/>
        <w:widowControl w:val="0"/>
        <w:bidi/>
        <w:ind w:left="283" w:right="284"/>
        <w:jc w:val="both"/>
      </w:pPr>
      <w:r>
        <w:rPr>
          <w:rFonts w:ascii="Simplified Arabic" w:hAnsi="Simplified Arabic" w:cs="Simplified Arabic"/>
          <w:sz w:val="28"/>
          <w:szCs w:val="28"/>
          <w:rtl/>
        </w:rPr>
        <w:t>يتم الالتحاق بميادين العلوم والتكنولوجيا، علوم المادة، علوم الطبيعة والحياة، رياضيات وإعلام آلي، علوم الأرض والكون، آ</w:t>
      </w:r>
      <w:r>
        <w:rPr>
          <w:rFonts w:ascii="Simplified Arabic" w:hAnsi="Simplified Arabic" w:cs="Simplified Arabic"/>
          <w:sz w:val="28"/>
          <w:szCs w:val="28"/>
          <w:rtl/>
        </w:rPr>
        <w:t>داب ولغات أجنبية (اللغة الفرنسية، اللغة الإنجليزية، اللغة الإسبانية، اللغة الألمانية، اللغة الإيطالية والترجمة)، الهندسة المعمارية، عمران ومهن المدينة والعلوم الطبية والبيطرة، على أساس المعدّل الموزون المحسوب حسب الجدول أعلاه.</w:t>
      </w:r>
    </w:p>
    <w:p w:rsidR="0099542D" w:rsidRDefault="00FA2D5A">
      <w:pPr>
        <w:pStyle w:val="Standard"/>
        <w:widowControl w:val="0"/>
        <w:bidi/>
        <w:ind w:left="283" w:right="284"/>
        <w:jc w:val="both"/>
      </w:pPr>
      <w:r>
        <w:rPr>
          <w:rFonts w:ascii="Simplified Arabic" w:hAnsi="Simplified Arabic" w:cs="Simplified Arabic"/>
          <w:color w:val="FF0000"/>
          <w:sz w:val="28"/>
          <w:szCs w:val="28"/>
          <w:rtl/>
        </w:rPr>
        <w:t xml:space="preserve"> </w:t>
      </w:r>
      <w:r>
        <w:rPr>
          <w:rFonts w:ascii="Simplified Arabic" w:hAnsi="Simplified Arabic" w:cs="Simplified Arabic"/>
          <w:b/>
          <w:bCs/>
          <w:sz w:val="28"/>
          <w:szCs w:val="28"/>
          <w:rtl/>
        </w:rPr>
        <w:t>في حالة ما إذا كان المعدل ال</w:t>
      </w:r>
      <w:r>
        <w:rPr>
          <w:rFonts w:ascii="Simplified Arabic" w:hAnsi="Simplified Arabic" w:cs="Simplified Arabic"/>
          <w:b/>
          <w:bCs/>
          <w:sz w:val="28"/>
          <w:szCs w:val="28"/>
          <w:rtl/>
        </w:rPr>
        <w:t>موزون المحسوب لحامل شهادة البكالوريا الجديد أقل من المعدّل الأدنى الموزون، يتم توجيهه على أساس المعدل العام المحصل عليه في البكالوريا، والذي يجب أن يساوي أو يفوق المعدّل الأدنى الموزون.</w:t>
      </w:r>
    </w:p>
    <w:p w:rsidR="0099542D" w:rsidRDefault="0099542D">
      <w:pPr>
        <w:pStyle w:val="Standard"/>
        <w:widowControl w:val="0"/>
        <w:bidi/>
        <w:jc w:val="both"/>
        <w:rPr>
          <w:rFonts w:ascii="Simplified Arabic" w:hAnsi="Simplified Arabic" w:cs="Simplified Arabic"/>
          <w:sz w:val="6"/>
          <w:szCs w:val="6"/>
          <w:lang w:bidi="ar-DZ"/>
        </w:rPr>
      </w:pPr>
    </w:p>
    <w:p w:rsidR="0099542D" w:rsidRDefault="00FA2D5A">
      <w:pPr>
        <w:pStyle w:val="Standard"/>
        <w:bidi/>
        <w:ind w:left="283"/>
        <w:jc w:val="right"/>
      </w:pPr>
      <w:r>
        <w:rPr>
          <w:rFonts w:ascii="Simplified Arabic" w:hAnsi="Simplified Arabic" w:cs="Simplified Arabic"/>
          <w:b/>
          <w:bCs/>
          <w:sz w:val="30"/>
          <w:szCs w:val="30"/>
          <w:rtl/>
        </w:rPr>
        <w:t>شروط إضافية للتسجيل الأوّلي:</w:t>
      </w:r>
    </w:p>
    <w:p w:rsidR="0099542D" w:rsidRDefault="00FA2D5A">
      <w:pPr>
        <w:pStyle w:val="Standard"/>
        <w:widowControl w:val="0"/>
        <w:numPr>
          <w:ilvl w:val="0"/>
          <w:numId w:val="553"/>
        </w:numPr>
        <w:bidi/>
        <w:ind w:left="850" w:right="6" w:hanging="357"/>
        <w:jc w:val="both"/>
      </w:pPr>
      <w:r>
        <w:rPr>
          <w:rFonts w:ascii="Simplified Arabic" w:hAnsi="Simplified Arabic" w:cs="Simplified Arabic"/>
          <w:spacing w:val="-8"/>
          <w:sz w:val="28"/>
          <w:szCs w:val="28"/>
          <w:rtl/>
        </w:rPr>
        <w:t xml:space="preserve">للالتحاق بالتكوين القاعدي للمدارس </w:t>
      </w:r>
      <w:r>
        <w:rPr>
          <w:rFonts w:ascii="Simplified Arabic" w:hAnsi="Simplified Arabic" w:cs="Simplified Arabic"/>
          <w:spacing w:val="-8"/>
          <w:sz w:val="28"/>
          <w:szCs w:val="28"/>
          <w:rtl/>
        </w:rPr>
        <w:t>العليا ولبعض ميادين وشعب التكوين،</w:t>
      </w:r>
    </w:p>
    <w:p w:rsidR="0099542D" w:rsidRDefault="00FA2D5A">
      <w:pPr>
        <w:pStyle w:val="Standard"/>
        <w:widowControl w:val="0"/>
        <w:numPr>
          <w:ilvl w:val="0"/>
          <w:numId w:val="127"/>
        </w:numPr>
        <w:bidi/>
        <w:ind w:left="850" w:right="6" w:hanging="357"/>
        <w:jc w:val="both"/>
      </w:pPr>
      <w:r>
        <w:rPr>
          <w:rFonts w:ascii="Simplified Arabic" w:hAnsi="Simplified Arabic" w:cs="Simplified Arabic"/>
          <w:spacing w:val="-8"/>
          <w:sz w:val="28"/>
          <w:szCs w:val="28"/>
          <w:rtl/>
        </w:rPr>
        <w:t xml:space="preserve">للالتحاق </w:t>
      </w:r>
      <w:r>
        <w:rPr>
          <w:rFonts w:ascii="Simplified Arabic" w:eastAsia="Calibri" w:hAnsi="Simplified Arabic" w:cs="Simplified Arabic"/>
          <w:color w:val="000000"/>
          <w:sz w:val="28"/>
          <w:szCs w:val="28"/>
          <w:rtl/>
        </w:rPr>
        <w:t xml:space="preserve">بشعب العلوم الطبية (طب، طب الأسنان والصيدلة)، يتم اللجوء لترتيب وطني لطلبات حاملي شهادة البكالوريا. على إثره يتم تحديد معدّل أدنى وطني بعد المعالجة المعلوماتية لبطاقة الرغبات للالتحاق بكل شعبة من الشعب </w:t>
      </w:r>
      <w:r>
        <w:rPr>
          <w:rFonts w:ascii="Simplified Arabic" w:eastAsia="Calibri" w:hAnsi="Simplified Arabic" w:cs="Simplified Arabic"/>
          <w:color w:val="000000"/>
          <w:sz w:val="28"/>
          <w:szCs w:val="28"/>
          <w:rtl/>
        </w:rPr>
        <w:t xml:space="preserve">الثلاث للعلوم الطبية.  </w:t>
      </w:r>
    </w:p>
    <w:p w:rsidR="0099542D" w:rsidRDefault="0099542D">
      <w:pPr>
        <w:pStyle w:val="Standard"/>
        <w:bidi/>
        <w:ind w:left="851" w:right="6"/>
        <w:jc w:val="both"/>
        <w:rPr>
          <w:rFonts w:ascii="Bodoni" w:hAnsi="Bodoni"/>
          <w:sz w:val="8"/>
          <w:szCs w:val="6"/>
        </w:rPr>
      </w:pPr>
    </w:p>
    <w:p w:rsidR="0099542D" w:rsidRDefault="00FA2D5A">
      <w:pPr>
        <w:pStyle w:val="Standard"/>
        <w:bidi/>
        <w:ind w:left="851" w:right="6"/>
        <w:jc w:val="both"/>
      </w:pPr>
      <w:r>
        <w:rPr>
          <w:rFonts w:ascii="Bodoni" w:hAnsi="Bodoni"/>
          <w:sz w:val="8"/>
          <w:szCs w:val="8"/>
          <w:rtl/>
        </w:rPr>
        <w:t xml:space="preserve"> </w:t>
      </w:r>
    </w:p>
    <w:p w:rsidR="0099542D" w:rsidRDefault="00FA2D5A">
      <w:pPr>
        <w:pStyle w:val="Textbody"/>
        <w:shd w:val="clear" w:color="auto" w:fill="EFFFFF"/>
        <w:bidi/>
        <w:spacing w:before="0" w:line="240" w:lineRule="auto"/>
        <w:ind w:left="283"/>
        <w:jc w:val="both"/>
        <w:rPr>
          <w:rFonts w:hint="eastAsia"/>
        </w:rPr>
      </w:pPr>
      <w:r>
        <w:rPr>
          <w:rFonts w:ascii="Simplified Arabic" w:eastAsia="Calibri" w:hAnsi="Simplified Arabic" w:cs="Simplified Arabic"/>
          <w:color w:val="000000"/>
          <w:sz w:val="28"/>
          <w:szCs w:val="28"/>
          <w:rtl/>
          <w:lang w:bidi="ar-SA"/>
        </w:rPr>
        <w:t>يشترط الالتحاق بشعب العلوم الطبية والمدارس العليا بالنسبة للحائزين على شهادة بكالوريا أجنبية معادلة لها، النجاح في اختبار مستوى اللغة.</w:t>
      </w:r>
    </w:p>
    <w:p w:rsidR="0099542D" w:rsidRDefault="00FA2D5A">
      <w:pPr>
        <w:pStyle w:val="Standard"/>
        <w:bidi/>
        <w:ind w:left="283" w:right="6"/>
        <w:jc w:val="both"/>
      </w:pPr>
      <w:r>
        <w:rPr>
          <w:rFonts w:ascii="Simplified Arabic" w:eastAsia="Calibri" w:hAnsi="Simplified Arabic" w:cs="Simplified Arabic"/>
          <w:color w:val="000000"/>
          <w:sz w:val="28"/>
          <w:szCs w:val="28"/>
          <w:rtl/>
        </w:rPr>
        <w:t>إضافة إلى الشروط السّالفة الذّكر، يخضع الالتحاق بالمدارس العليا للأساتذة، نجاح حامل شهادة الب</w:t>
      </w:r>
      <w:r>
        <w:rPr>
          <w:rFonts w:ascii="Simplified Arabic" w:eastAsia="Calibri" w:hAnsi="Simplified Arabic" w:cs="Simplified Arabic"/>
          <w:color w:val="000000"/>
          <w:sz w:val="28"/>
          <w:szCs w:val="28"/>
          <w:rtl/>
        </w:rPr>
        <w:t xml:space="preserve">كالوريا في مقابلة شفوية أمام لجنة تعين لهذا الغرض. يمكن إجراء المقابلة حضوريا داخل مدرسة التوجيه أو في مدرسة عليا أخرى للأساتذة القريبة من مكان إقامته.  </w:t>
      </w:r>
    </w:p>
    <w:p w:rsidR="0099542D" w:rsidRDefault="00FA2D5A">
      <w:pPr>
        <w:pStyle w:val="Standard"/>
        <w:bidi/>
        <w:spacing w:after="120"/>
        <w:ind w:left="283"/>
        <w:jc w:val="both"/>
        <w:textAlignment w:val="center"/>
      </w:pPr>
      <w:r>
        <w:rPr>
          <w:rFonts w:ascii="Simplified Arabic" w:eastAsia="Calibri" w:hAnsi="Simplified Arabic" w:cs="Simplified Arabic"/>
          <w:color w:val="000000"/>
          <w:sz w:val="28"/>
          <w:szCs w:val="28"/>
          <w:rtl/>
        </w:rPr>
        <w:t>أما بخصوص ميدان علوم وتقنيات النشاطات البدنية والرياضيّة، يشترط تقديم شهادة طبّية تثبت الصحة الجيدة لل</w:t>
      </w:r>
      <w:r>
        <w:rPr>
          <w:rFonts w:ascii="Simplified Arabic" w:eastAsia="Calibri" w:hAnsi="Simplified Arabic" w:cs="Simplified Arabic"/>
          <w:color w:val="000000"/>
          <w:sz w:val="28"/>
          <w:szCs w:val="28"/>
          <w:rtl/>
        </w:rPr>
        <w:t xml:space="preserve">معني بالتكوين. </w:t>
      </w:r>
      <w:r>
        <w:rPr>
          <w:rFonts w:ascii="Simplified Arabic" w:eastAsia="Calibri" w:hAnsi="Simplified Arabic" w:cs="Simplified Arabic"/>
          <w:b/>
          <w:bCs/>
          <w:color w:val="000000"/>
          <w:sz w:val="28"/>
          <w:szCs w:val="28"/>
          <w:rtl/>
        </w:rPr>
        <w:t>يسمح لحاملي شهادة البكالوريا الجدد المنتمين لرياضيي النخبة في حالة نشاط معترف بهم من طرف وزارة الشباب والرياضة</w:t>
      </w:r>
      <w:r>
        <w:rPr>
          <w:rFonts w:ascii="Simplified Arabic" w:eastAsia="Calibri" w:hAnsi="Simplified Arabic" w:cs="Simplified Arabic"/>
          <w:color w:val="000000"/>
          <w:sz w:val="28"/>
          <w:szCs w:val="28"/>
          <w:rtl/>
        </w:rPr>
        <w:t>، التسجيل في ميدان علوم وتقنيات النشاطات البدنية والرياضية دون شرط المعدل الأدنى.</w:t>
      </w:r>
    </w:p>
    <w:p w:rsidR="0099542D" w:rsidRDefault="00FA2D5A">
      <w:pPr>
        <w:pStyle w:val="Standard"/>
        <w:bidi/>
        <w:spacing w:after="120"/>
        <w:ind w:left="283"/>
        <w:jc w:val="both"/>
        <w:textAlignment w:val="center"/>
      </w:pPr>
      <w:r>
        <w:rPr>
          <w:rFonts w:ascii="Simplified Arabic" w:eastAsia="Calibri" w:hAnsi="Simplified Arabic" w:cs="Simplified Arabic"/>
          <w:color w:val="000000"/>
          <w:sz w:val="28"/>
          <w:szCs w:val="28"/>
          <w:rtl/>
        </w:rPr>
        <w:t>يتمّ التسجيل الأوّلي والتوجيه والتسجيل النهائي حص</w:t>
      </w:r>
      <w:r>
        <w:rPr>
          <w:rFonts w:ascii="Simplified Arabic" w:eastAsia="Calibri" w:hAnsi="Simplified Arabic" w:cs="Simplified Arabic"/>
          <w:color w:val="000000"/>
          <w:sz w:val="28"/>
          <w:szCs w:val="28"/>
          <w:rtl/>
        </w:rPr>
        <w:t>ريا عبر المنصة الإلكترونية لحاملي شهادة البكالوريا الجدد.  وللقيام بهذه العمليات، تمّ تخصيص موقعين للإنترنت، لفائدة هؤلاء:</w:t>
      </w:r>
    </w:p>
    <w:p w:rsidR="0099542D" w:rsidRDefault="00FA2D5A">
      <w:pPr>
        <w:pStyle w:val="Standard"/>
        <w:tabs>
          <w:tab w:val="left" w:pos="1911"/>
          <w:tab w:val="left" w:pos="1912"/>
          <w:tab w:val="left" w:pos="10206"/>
        </w:tabs>
        <w:bidi/>
        <w:spacing w:before="120"/>
        <w:ind w:left="567"/>
        <w:jc w:val="center"/>
      </w:pPr>
      <w:hyperlink r:id="rId13" w:history="1">
        <w:r>
          <w:rPr>
            <w:rStyle w:val="Internetlink"/>
            <w:rFonts w:ascii="Bodoni" w:hAnsi="Bodoni"/>
            <w:color w:val="0070C0"/>
            <w:sz w:val="26"/>
            <w:szCs w:val="26"/>
          </w:rPr>
          <w:t>http://www.mesrs.dz</w:t>
        </w:r>
      </w:hyperlink>
    </w:p>
    <w:p w:rsidR="0099542D" w:rsidRDefault="00FA2D5A">
      <w:pPr>
        <w:pStyle w:val="Standard"/>
        <w:widowControl w:val="0"/>
        <w:bidi/>
        <w:jc w:val="center"/>
      </w:pPr>
      <w:hyperlink r:id="rId14" w:history="1">
        <w:r>
          <w:rPr>
            <w:rStyle w:val="Internetlink"/>
            <w:rFonts w:ascii="Bodoni" w:hAnsi="Bodoni"/>
            <w:color w:val="0070C0"/>
            <w:sz w:val="26"/>
            <w:szCs w:val="26"/>
          </w:rPr>
          <w:t>http://www.orientation.esi.</w:t>
        </w:r>
        <w:r>
          <w:rPr>
            <w:rStyle w:val="Internetlink"/>
            <w:rFonts w:ascii="Bodoni" w:hAnsi="Bodoni"/>
            <w:color w:val="0070C0"/>
            <w:sz w:val="26"/>
            <w:szCs w:val="26"/>
          </w:rPr>
          <w:t>dz</w:t>
        </w:r>
      </w:hyperlink>
    </w:p>
    <w:p w:rsidR="0099542D" w:rsidRDefault="00FA2D5A">
      <w:pPr>
        <w:pStyle w:val="Standard"/>
        <w:bidi/>
        <w:spacing w:after="120"/>
        <w:ind w:left="284"/>
        <w:jc w:val="both"/>
        <w:textAlignment w:val="center"/>
      </w:pPr>
      <w:r>
        <w:rPr>
          <w:rFonts w:ascii="Simplified Arabic" w:eastAsia="Calibri" w:hAnsi="Simplified Arabic" w:cs="Simplified Arabic"/>
          <w:color w:val="000000"/>
          <w:sz w:val="28"/>
          <w:szCs w:val="28"/>
          <w:rtl/>
        </w:rPr>
        <w:t>سيتم خلال هذا النص استعمال عبارة» موقعي الانترنت المخصصين «للإشارة إلى الموقعين المذكورين أعلاه.</w:t>
      </w:r>
    </w:p>
    <w:p w:rsidR="0099542D" w:rsidRDefault="00FA2D5A">
      <w:pPr>
        <w:pStyle w:val="Standard"/>
        <w:bidi/>
        <w:spacing w:after="120"/>
        <w:ind w:left="284"/>
        <w:jc w:val="both"/>
        <w:textAlignment w:val="center"/>
      </w:pPr>
      <w:r>
        <w:rPr>
          <w:rFonts w:ascii="Simplified Arabic" w:eastAsia="Calibri" w:hAnsi="Simplified Arabic" w:cs="Simplified Arabic"/>
          <w:color w:val="000000"/>
          <w:sz w:val="28"/>
          <w:szCs w:val="28"/>
          <w:rtl/>
        </w:rPr>
        <w:t xml:space="preserve">وقصد تسهيل الولوج إلى هذين الموقعين، تمّ تخصيص رابط مجاني لفائدة حاملي شهادة البكالوريا الجدد على مستوى فضاءات الانترنت المفتوحة لهذا الغرض على مستوى </w:t>
      </w:r>
      <w:r>
        <w:rPr>
          <w:rFonts w:ascii="Simplified Arabic" w:eastAsia="Calibri" w:hAnsi="Simplified Arabic" w:cs="Simplified Arabic"/>
          <w:color w:val="000000"/>
          <w:sz w:val="28"/>
          <w:szCs w:val="28"/>
          <w:rtl/>
        </w:rPr>
        <w:t>مؤسسات التعليم العالي. طوال فترة التسجيل الأوّلي والتوجيه.</w:t>
      </w:r>
    </w:p>
    <w:p w:rsidR="0099542D" w:rsidRDefault="00FA2D5A">
      <w:pPr>
        <w:pStyle w:val="Standard"/>
        <w:bidi/>
        <w:ind w:left="283"/>
        <w:jc w:val="both"/>
        <w:textAlignment w:val="center"/>
      </w:pPr>
      <w:r>
        <w:rPr>
          <w:rFonts w:ascii="Simplified Arabic" w:eastAsia="Calibri" w:hAnsi="Simplified Arabic" w:cs="Simplified Arabic"/>
          <w:color w:val="000000"/>
          <w:sz w:val="28"/>
          <w:szCs w:val="28"/>
          <w:rtl/>
        </w:rPr>
        <w:t>كلّ المعلومات الضرورية لفهم سيرورة التسجيل الأوّلي والتوجيه والتسجيل النهائي متاحة على بوّابة حامل شهادة البكالوريا 2023:</w:t>
      </w:r>
    </w:p>
    <w:p w:rsidR="0099542D" w:rsidRDefault="00FA2D5A">
      <w:pPr>
        <w:pStyle w:val="Standard"/>
        <w:widowControl w:val="0"/>
        <w:bidi/>
        <w:ind w:left="567"/>
        <w:jc w:val="center"/>
      </w:pPr>
      <w:hyperlink r:id="rId15" w:history="1">
        <w:r>
          <w:rPr>
            <w:rFonts w:ascii="Bodoni" w:hAnsi="Bodoni"/>
            <w:color w:val="0070C0"/>
            <w:sz w:val="26"/>
            <w:szCs w:val="26"/>
            <w:u w:val="single"/>
          </w:rPr>
          <w:t>https://bac2023.mesrs.dz</w:t>
        </w:r>
      </w:hyperlink>
    </w:p>
    <w:p w:rsidR="0099542D" w:rsidRDefault="0099542D">
      <w:pPr>
        <w:pStyle w:val="Standard"/>
        <w:bidi/>
        <w:spacing w:after="120"/>
        <w:ind w:left="284"/>
        <w:jc w:val="both"/>
        <w:textAlignment w:val="center"/>
        <w:rPr>
          <w:rFonts w:ascii="Simplified Arabic" w:eastAsia="Calibri" w:hAnsi="Simplified Arabic" w:cs="Simplified Arabic"/>
          <w:color w:val="000000"/>
          <w:sz w:val="2"/>
          <w:szCs w:val="2"/>
        </w:rPr>
      </w:pPr>
    </w:p>
    <w:p w:rsidR="0099542D" w:rsidRDefault="00FA2D5A">
      <w:pPr>
        <w:pStyle w:val="Standard"/>
        <w:bidi/>
        <w:spacing w:after="120"/>
        <w:ind w:left="284"/>
        <w:jc w:val="both"/>
        <w:textAlignment w:val="center"/>
      </w:pPr>
      <w:r>
        <w:rPr>
          <w:rFonts w:ascii="Simplified Arabic" w:eastAsia="Calibri" w:hAnsi="Simplified Arabic" w:cs="Simplified Arabic"/>
          <w:color w:val="000000"/>
          <w:sz w:val="28"/>
          <w:szCs w:val="28"/>
          <w:rtl/>
        </w:rPr>
        <w:t>يمكن تحميل هذا المنشور ودليل حامل شهادة البكالوريا الجديد على كل الوسائط الرقمية (جهاز الإعلام الآلي ولوحة إلكترونية وهاتف ذكي). يسمح هذا المنشور بــ:</w:t>
      </w:r>
    </w:p>
    <w:p w:rsidR="0099542D" w:rsidRDefault="00FA2D5A">
      <w:pPr>
        <w:pStyle w:val="Standard"/>
        <w:widowControl w:val="0"/>
        <w:numPr>
          <w:ilvl w:val="0"/>
          <w:numId w:val="554"/>
        </w:numPr>
        <w:tabs>
          <w:tab w:val="left" w:pos="10774"/>
        </w:tabs>
        <w:bidi/>
        <w:spacing w:line="259" w:lineRule="auto"/>
        <w:ind w:left="1135" w:right="6" w:hanging="284"/>
        <w:jc w:val="both"/>
      </w:pPr>
      <w:r>
        <w:rPr>
          <w:rFonts w:ascii="Simplified Arabic" w:hAnsi="Simplified Arabic" w:cs="Simplified Arabic"/>
          <w:sz w:val="28"/>
          <w:szCs w:val="28"/>
          <w:rtl/>
        </w:rPr>
        <w:t>تقديم</w:t>
      </w:r>
      <w:r>
        <w:rPr>
          <w:rFonts w:ascii="Simplified Arabic" w:eastAsia="Calibri" w:hAnsi="Simplified Arabic" w:cs="Simplified Arabic"/>
          <w:sz w:val="28"/>
          <w:szCs w:val="28"/>
          <w:rtl/>
        </w:rPr>
        <w:t xml:space="preserve"> كل المعلومات ذات الصلة بشروط التحاق حاملي شهادة البكالوريا بمؤسسات التعليم العالي،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تقديم مختلف المع</w:t>
      </w:r>
      <w:r>
        <w:rPr>
          <w:rFonts w:ascii="Simplified Arabic" w:hAnsi="Simplified Arabic" w:cs="Simplified Arabic"/>
          <w:sz w:val="28"/>
          <w:szCs w:val="28"/>
          <w:rtl/>
        </w:rPr>
        <w:t>لومات المتعلقة بميادين وشعب وتخصّصات التكوين المضمونة في مؤسسات التعليم العالي،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تحديد التكوينات التي تضمنها مؤسسات التعليم العالي حضوريا و/أو عن بعد،</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تحديد</w:t>
      </w:r>
      <w:r>
        <w:rPr>
          <w:rFonts w:ascii="Simplified Arabic" w:eastAsia="Calibri" w:hAnsi="Simplified Arabic" w:cs="Simplified Arabic"/>
          <w:sz w:val="28"/>
          <w:szCs w:val="28"/>
          <w:rtl/>
        </w:rPr>
        <w:t xml:space="preserve"> </w:t>
      </w:r>
      <w:r>
        <w:rPr>
          <w:rFonts w:ascii="Simplified Arabic" w:hAnsi="Simplified Arabic" w:cs="Simplified Arabic"/>
          <w:sz w:val="28"/>
          <w:szCs w:val="28"/>
          <w:rtl/>
        </w:rPr>
        <w:t>إجراءات التسجيل في مؤسسات التعليم العالي لحاملي شهادة البكالوريا الخاصة (ثانوية بوعمامة)</w:t>
      </w:r>
      <w:r>
        <w:rPr>
          <w:rFonts w:ascii="Simplified Arabic" w:hAnsi="Simplified Arabic" w:cs="Simplified Arabic"/>
          <w:sz w:val="28"/>
          <w:szCs w:val="28"/>
          <w:rtl/>
        </w:rPr>
        <w:t>،</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توضيح إجرا</w:t>
      </w:r>
      <w:r>
        <w:rPr>
          <w:rFonts w:ascii="Simplified Arabic" w:hAnsi="Simplified Arabic" w:cs="Simplified Arabic"/>
          <w:sz w:val="28"/>
          <w:szCs w:val="28"/>
          <w:rtl/>
        </w:rPr>
        <w:t>ءات طلب المعادلة والتسجيل في مؤسسات التعليم العالي لحاملي شهادة بكالوريا أجنبية معترف بمعادلتها،</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تقديم معلومات متعلقة بالتكوينات التي تضمنها مؤسسات التكوين العالي التابعة لدوائر وزارية أخرى تحت الوصاية البيداغوجية لوزارة التعليم العالي والبحث العلمي،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تقديم</w:t>
      </w:r>
      <w:r>
        <w:rPr>
          <w:rFonts w:ascii="Simplified Arabic" w:hAnsi="Simplified Arabic" w:cs="Simplified Arabic"/>
          <w:sz w:val="28"/>
          <w:szCs w:val="28"/>
          <w:rtl/>
        </w:rPr>
        <w:t xml:space="preserve"> معلومات متعلقة بالتكوينات التي تضمنها المؤسسات الخاصة للتكوين العالي المعتمدة من طرف وزارة التعليم العالي والبحث العلمي.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زيادة على هذه المعطيات، فإن المعلومات المذكورة أعلاه متاحة في بوابة حامل شهادة البكالوريا الجديد والتي تتضمّن أيضا ما يلي: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 xml:space="preserve">دليل حامل </w:t>
      </w:r>
      <w:r>
        <w:rPr>
          <w:rFonts w:ascii="Simplified Arabic" w:hAnsi="Simplified Arabic" w:cs="Simplified Arabic"/>
          <w:sz w:val="28"/>
          <w:szCs w:val="28"/>
          <w:rtl/>
        </w:rPr>
        <w:t>شهادة البكالوريا الجديد</w:t>
      </w:r>
      <w:r>
        <w:rPr>
          <w:rFonts w:ascii="Simplified Arabic" w:eastAsia="Calibri" w:hAnsi="Simplified Arabic" w:cs="Simplified Arabic"/>
          <w:sz w:val="28"/>
          <w:szCs w:val="28"/>
          <w:rtl/>
        </w:rPr>
        <w:t>،</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مختلف مسارات التكوين المضمونة من طرف كلّ مؤسسة، «</w:t>
      </w:r>
      <w:r>
        <w:rPr>
          <w:rFonts w:ascii="Simplified Arabic" w:hAnsi="Simplified Arabic" w:cs="Simplified Arabic"/>
          <w:sz w:val="28"/>
          <w:szCs w:val="28"/>
        </w:rPr>
        <w:t>Géo-portail</w:t>
      </w:r>
      <w:r>
        <w:rPr>
          <w:rFonts w:ascii="Simplified Arabic" w:hAnsi="Simplified Arabic" w:cs="Simplified Arabic"/>
          <w:sz w:val="28"/>
          <w:szCs w:val="28"/>
          <w:rtl/>
        </w:rPr>
        <w:t>»</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رابط نحو بوابة الواب (</w:t>
      </w:r>
      <w:r>
        <w:rPr>
          <w:rFonts w:ascii="Simplified Arabic" w:hAnsi="Simplified Arabic" w:cs="Simplified Arabic"/>
          <w:sz w:val="28"/>
          <w:szCs w:val="28"/>
        </w:rPr>
        <w:t>web</w:t>
      </w:r>
      <w:r>
        <w:rPr>
          <w:rFonts w:ascii="Simplified Arabic" w:hAnsi="Simplified Arabic" w:cs="Simplified Arabic"/>
          <w:sz w:val="28"/>
          <w:szCs w:val="28"/>
          <w:rtl/>
        </w:rPr>
        <w:t>) لكل مؤسسة من مؤسسات التعليم العالي،</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 xml:space="preserve">العديد من المعلومات الإضافية الأخرى من بينها تلك المتعلقة بالخدمات الجامعية (المنحة الدراسية والنقل </w:t>
      </w:r>
      <w:r>
        <w:rPr>
          <w:rFonts w:ascii="Simplified Arabic" w:hAnsi="Simplified Arabic" w:cs="Simplified Arabic"/>
          <w:sz w:val="28"/>
          <w:szCs w:val="28"/>
          <w:rtl/>
        </w:rPr>
        <w:t>والإيواء والإطعام)،</w:t>
      </w:r>
    </w:p>
    <w:p w:rsidR="0099542D" w:rsidRDefault="00FA2D5A">
      <w:pPr>
        <w:pStyle w:val="Standard"/>
        <w:widowControl w:val="0"/>
        <w:numPr>
          <w:ilvl w:val="0"/>
          <w:numId w:val="128"/>
        </w:numPr>
        <w:tabs>
          <w:tab w:val="left" w:pos="10774"/>
        </w:tabs>
        <w:bidi/>
        <w:spacing w:line="259" w:lineRule="auto"/>
        <w:ind w:left="1135" w:right="6" w:hanging="284"/>
        <w:jc w:val="both"/>
      </w:pPr>
      <w:r>
        <w:rPr>
          <w:rFonts w:ascii="Simplified Arabic" w:hAnsi="Simplified Arabic" w:cs="Simplified Arabic"/>
          <w:sz w:val="28"/>
          <w:szCs w:val="28"/>
          <w:rtl/>
        </w:rPr>
        <w:t>نسخة أندرويد من منشور</w:t>
      </w:r>
      <w:r>
        <w:rPr>
          <w:rFonts w:ascii="Sakkal Majalla" w:hAnsi="Sakkal Majalla" w:cs="Sakkal Majalla"/>
          <w:b/>
          <w:bCs/>
          <w:color w:val="009999"/>
          <w:sz w:val="30"/>
          <w:szCs w:val="30"/>
          <w:rtl/>
        </w:rPr>
        <w:t xml:space="preserve"> «</w:t>
      </w:r>
      <w:r>
        <w:rPr>
          <w:rFonts w:ascii="Sakkal Majalla" w:hAnsi="Sakkal Majalla" w:cs="Sakkal Majalla"/>
          <w:b/>
          <w:bCs/>
          <w:color w:val="009999"/>
          <w:sz w:val="30"/>
          <w:szCs w:val="30"/>
        </w:rPr>
        <w:t>TawdjihCom</w:t>
      </w:r>
      <w:r>
        <w:rPr>
          <w:rFonts w:ascii="Sakkal Majalla" w:hAnsi="Sakkal Majalla" w:cs="Sakkal Majalla"/>
          <w:b/>
          <w:bCs/>
          <w:color w:val="009999"/>
          <w:sz w:val="30"/>
          <w:szCs w:val="30"/>
          <w:rtl/>
        </w:rPr>
        <w:t>»</w:t>
      </w:r>
      <w:r>
        <w:rPr>
          <w:rFonts w:ascii="Sakkal Majalla" w:hAnsi="Sakkal Majalla" w:cs="Sakkal Majalla"/>
          <w:b/>
          <w:bCs/>
          <w:color w:val="009999"/>
          <w:sz w:val="28"/>
          <w:szCs w:val="28"/>
          <w:vertAlign w:val="superscript"/>
          <w:rtl/>
        </w:rPr>
        <w:t xml:space="preserve"> (**)</w:t>
      </w:r>
      <w:r>
        <w:rPr>
          <w:rFonts w:ascii="Sakkal Majalla" w:hAnsi="Sakkal Majalla" w:cs="Sakkal Majalla"/>
          <w:b/>
          <w:bCs/>
          <w:color w:val="000000"/>
          <w:sz w:val="30"/>
          <w:szCs w:val="30"/>
          <w:rtl/>
        </w:rPr>
        <w:t>.</w:t>
      </w:r>
    </w:p>
    <w:p w:rsidR="0099542D" w:rsidRDefault="0099542D">
      <w:pPr>
        <w:pStyle w:val="Standard"/>
        <w:tabs>
          <w:tab w:val="left" w:pos="1344"/>
          <w:tab w:val="left" w:pos="1345"/>
          <w:tab w:val="left" w:pos="9639"/>
        </w:tabs>
        <w:bidi/>
        <w:spacing w:before="120" w:line="360" w:lineRule="exact"/>
        <w:ind w:right="6"/>
        <w:jc w:val="both"/>
        <w:rPr>
          <w:rFonts w:ascii="Bodoni" w:hAnsi="Bodoni"/>
          <w:sz w:val="26"/>
          <w:szCs w:val="26"/>
        </w:rPr>
      </w:pPr>
    </w:p>
    <w:p w:rsidR="0099542D" w:rsidRDefault="00FA2D5A">
      <w:pPr>
        <w:pStyle w:val="NoSpacing"/>
        <w:bidi/>
        <w:ind w:left="567"/>
        <w:jc w:val="right"/>
      </w:pPr>
      <w:r>
        <w:rPr>
          <w:rFonts w:ascii="Clarendon Condensed" w:hAnsi="Clarendon Condensed"/>
          <w:b/>
          <w:bCs/>
          <w:color w:val="009999"/>
          <w:sz w:val="28"/>
          <w:szCs w:val="28"/>
        </w:rPr>
        <w:t>2.</w:t>
      </w:r>
      <w:r>
        <w:rPr>
          <w:rFonts w:ascii="Simplified Arabic" w:hAnsi="Simplified Arabic" w:cs="Simplified Arabic"/>
          <w:b/>
          <w:bCs/>
          <w:color w:val="009999"/>
          <w:sz w:val="28"/>
          <w:szCs w:val="28"/>
        </w:rPr>
        <w:t>1</w:t>
      </w:r>
      <w:r>
        <w:rPr>
          <w:rFonts w:ascii="Simplified Arabic" w:hAnsi="Simplified Arabic" w:cs="Simplified Arabic"/>
          <w:b/>
          <w:bCs/>
          <w:color w:val="009999"/>
          <w:sz w:val="28"/>
          <w:szCs w:val="28"/>
          <w:rtl/>
        </w:rPr>
        <w:t xml:space="preserve"> </w:t>
      </w:r>
      <w:bookmarkStart w:id="9" w:name="titre122222222222"/>
      <w:bookmarkEnd w:id="9"/>
      <w:r>
        <w:rPr>
          <w:rFonts w:ascii="Simplified Arabic" w:hAnsi="Simplified Arabic" w:cs="Simplified Arabic"/>
          <w:b/>
          <w:bCs/>
          <w:color w:val="009999"/>
          <w:sz w:val="28"/>
          <w:szCs w:val="28"/>
          <w:rtl/>
        </w:rPr>
        <w:t xml:space="preserve"> كيفيات التسجيل الأولي والتوجيه</w:t>
      </w:r>
    </w:p>
    <w:p w:rsidR="0099542D" w:rsidRDefault="00FA2D5A">
      <w:pPr>
        <w:pStyle w:val="Standard"/>
        <w:keepNext/>
        <w:keepLines/>
        <w:bidi/>
        <w:ind w:left="567"/>
        <w:jc w:val="both"/>
        <w:outlineLvl w:val="1"/>
      </w:pPr>
      <w:r>
        <w:rPr>
          <w:rFonts w:ascii="Simplified Arabic" w:hAnsi="Simplified Arabic" w:cs="Simplified Arabic"/>
          <w:spacing w:val="4"/>
          <w:sz w:val="28"/>
          <w:szCs w:val="28"/>
          <w:rtl/>
        </w:rPr>
        <w:t>عدّة اقتراحات متاحة لحاملي شهادة البكالوريا الجدد للالتحاق بالتعليم العالي حسب طبيعة مؤسسات التعليم العالي:</w:t>
      </w:r>
    </w:p>
    <w:p w:rsidR="0099542D" w:rsidRDefault="00FA2D5A">
      <w:pPr>
        <w:pStyle w:val="Standard"/>
        <w:keepNext/>
        <w:keepLines/>
        <w:bidi/>
        <w:ind w:left="567"/>
        <w:jc w:val="both"/>
        <w:outlineLvl w:val="1"/>
      </w:pPr>
      <w:r>
        <w:rPr>
          <w:rFonts w:ascii="Simplified Arabic" w:eastAsia="Calibri" w:hAnsi="Simplified Arabic" w:cs="Simplified Arabic"/>
          <w:b/>
          <w:bCs/>
          <w:color w:val="009999"/>
          <w:sz w:val="28"/>
          <w:szCs w:val="28"/>
          <w:rtl/>
        </w:rPr>
        <w:t>الجامعات</w:t>
      </w:r>
      <w:r>
        <w:rPr>
          <w:rFonts w:ascii="Simplified Arabic" w:eastAsia="Calibri" w:hAnsi="Simplified Arabic" w:cs="Simplified Arabic"/>
          <w:b/>
          <w:bCs/>
          <w:sz w:val="28"/>
          <w:szCs w:val="28"/>
          <w:rtl/>
        </w:rPr>
        <w:t>:</w:t>
      </w:r>
      <w:r>
        <w:rPr>
          <w:rFonts w:ascii="Simplified Arabic" w:eastAsia="Calibri" w:hAnsi="Simplified Arabic" w:cs="Simplified Arabic"/>
          <w:sz w:val="28"/>
          <w:szCs w:val="28"/>
          <w:rtl/>
        </w:rPr>
        <w:t xml:space="preserve"> تضمن تكوينات في:</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الليسانس) بكالوريا + 3 سنوات (،</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ماستر ذو مسار مدمج لليسانس (بكالوريا+ 5 سنوات)،</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هندسة (بكالوريا + 5 سنوات)</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العلوم الطبيّة: طب (بكالوريا +7 سنوات)، طب الأسنان وصيدلة (بكالوريا+ 6 سنوات)،</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علوم البيطرة (بكالوريا+ 6 سنوات)،</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هندسة معمارية (بك</w:t>
      </w:r>
      <w:r>
        <w:rPr>
          <w:rFonts w:ascii="Simplified Arabic" w:eastAsia="Calibri" w:hAnsi="Simplified Arabic" w:cs="Simplified Arabic"/>
          <w:sz w:val="28"/>
          <w:szCs w:val="28"/>
          <w:rtl/>
        </w:rPr>
        <w:t>الوريا+ 5 سنوات).</w:t>
      </w:r>
    </w:p>
    <w:p w:rsidR="0099542D" w:rsidRDefault="00FA2D5A">
      <w:pPr>
        <w:pStyle w:val="Standard"/>
        <w:keepNext/>
        <w:keepLines/>
        <w:bidi/>
        <w:ind w:left="567"/>
        <w:jc w:val="both"/>
        <w:outlineLvl w:val="1"/>
      </w:pPr>
      <w:r>
        <w:rPr>
          <w:rFonts w:ascii="Simplified Arabic" w:hAnsi="Simplified Arabic" w:cs="Simplified Arabic"/>
          <w:b/>
          <w:bCs/>
          <w:color w:val="009999"/>
          <w:sz w:val="28"/>
          <w:szCs w:val="28"/>
          <w:rtl/>
        </w:rPr>
        <w:t xml:space="preserve">المراكز </w:t>
      </w:r>
      <w:r>
        <w:rPr>
          <w:rFonts w:ascii="Simplified Arabic" w:eastAsia="Calibri" w:hAnsi="Simplified Arabic" w:cs="Simplified Arabic"/>
          <w:b/>
          <w:bCs/>
          <w:color w:val="009999"/>
          <w:sz w:val="28"/>
          <w:szCs w:val="28"/>
          <w:rtl/>
        </w:rPr>
        <w:t>الجامعية</w:t>
      </w:r>
      <w:r>
        <w:rPr>
          <w:rFonts w:ascii="Simplified Arabic" w:hAnsi="Simplified Arabic" w:cs="Simplified Arabic"/>
          <w:b/>
          <w:bCs/>
          <w:sz w:val="28"/>
          <w:szCs w:val="28"/>
          <w:rtl/>
        </w:rPr>
        <w:t>:</w:t>
      </w:r>
      <w:r>
        <w:rPr>
          <w:rFonts w:ascii="Simplified Arabic" w:hAnsi="Simplified Arabic" w:cs="Simplified Arabic"/>
          <w:sz w:val="28"/>
          <w:szCs w:val="28"/>
          <w:rtl/>
        </w:rPr>
        <w:t xml:space="preserve"> تضمن تكوينات في:</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 xml:space="preserve"> الليسانس) بكالوريا + 3 سنوات).</w:t>
      </w:r>
    </w:p>
    <w:p w:rsidR="0099542D" w:rsidRDefault="00FA2D5A">
      <w:pPr>
        <w:pStyle w:val="Standard"/>
        <w:keepNext/>
        <w:keepLines/>
        <w:bidi/>
        <w:ind w:left="567"/>
        <w:jc w:val="both"/>
        <w:outlineLvl w:val="1"/>
      </w:pPr>
      <w:r>
        <w:rPr>
          <w:rFonts w:ascii="Simplified Arabic" w:hAnsi="Simplified Arabic" w:cs="Simplified Arabic"/>
          <w:b/>
          <w:bCs/>
          <w:color w:val="009999"/>
          <w:sz w:val="28"/>
          <w:szCs w:val="28"/>
          <w:rtl/>
        </w:rPr>
        <w:t>المدارس العليا</w:t>
      </w:r>
      <w:r>
        <w:rPr>
          <w:rFonts w:ascii="Simplified Arabic" w:hAnsi="Simplified Arabic" w:cs="Simplified Arabic"/>
          <w:b/>
          <w:bCs/>
          <w:sz w:val="28"/>
          <w:szCs w:val="28"/>
          <w:rtl/>
        </w:rPr>
        <w:t>:</w:t>
      </w:r>
      <w:r>
        <w:rPr>
          <w:rFonts w:ascii="Simplified Arabic" w:hAnsi="Simplified Arabic" w:cs="Simplified Arabic"/>
          <w:sz w:val="28"/>
          <w:szCs w:val="28"/>
          <w:rtl/>
        </w:rPr>
        <w:t xml:space="preserve"> تضمن تكوينات بعد البكالوريا لمدة 5 سنوات من الدراسة على النحو التالي:</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سنتين تكوين قاعدي (الطّور الأول للمدرسة العليا)،</w:t>
      </w:r>
    </w:p>
    <w:p w:rsidR="0099542D" w:rsidRDefault="00FA2D5A">
      <w:pPr>
        <w:pStyle w:val="Standard"/>
        <w:widowControl w:val="0"/>
        <w:numPr>
          <w:ilvl w:val="0"/>
          <w:numId w:val="128"/>
        </w:numPr>
        <w:bidi/>
        <w:ind w:left="1700" w:hanging="284"/>
        <w:jc w:val="both"/>
        <w:textAlignment w:val="center"/>
      </w:pPr>
      <w:r>
        <w:rPr>
          <w:rFonts w:ascii="Simplified Arabic" w:eastAsia="Calibri" w:hAnsi="Simplified Arabic" w:cs="Simplified Arabic"/>
          <w:sz w:val="28"/>
          <w:szCs w:val="28"/>
          <w:rtl/>
        </w:rPr>
        <w:t>ثلاث سنوات تخصص (الطور الثاني للمدرس</w:t>
      </w:r>
      <w:r>
        <w:rPr>
          <w:rFonts w:ascii="Simplified Arabic" w:eastAsia="Calibri" w:hAnsi="Simplified Arabic" w:cs="Simplified Arabic"/>
          <w:sz w:val="28"/>
          <w:szCs w:val="28"/>
          <w:rtl/>
        </w:rPr>
        <w:t>ة العليا).</w:t>
      </w:r>
    </w:p>
    <w:p w:rsidR="0099542D" w:rsidRDefault="0099542D">
      <w:pPr>
        <w:pStyle w:val="Standard"/>
        <w:bidi/>
        <w:ind w:left="1134"/>
        <w:jc w:val="both"/>
        <w:textAlignment w:val="center"/>
        <w:rPr>
          <w:rFonts w:ascii="Simplified Arabic" w:eastAsia="Calibri" w:hAnsi="Simplified Arabic" w:cs="Simplified Arabic"/>
          <w:sz w:val="2"/>
          <w:szCs w:val="2"/>
        </w:rPr>
      </w:pPr>
    </w:p>
    <w:p w:rsidR="0099542D" w:rsidRDefault="00FA2D5A">
      <w:pPr>
        <w:pStyle w:val="Standard"/>
        <w:widowControl w:val="0"/>
        <w:bidi/>
        <w:ind w:left="141"/>
        <w:jc w:val="both"/>
      </w:pPr>
      <w:r>
        <w:rPr>
          <w:rFonts w:ascii="Simplified Arabic" w:hAnsi="Simplified Arabic" w:cs="Simplified Arabic"/>
          <w:color w:val="009999"/>
          <w:sz w:val="28"/>
          <w:szCs w:val="28"/>
          <w:vertAlign w:val="superscript"/>
          <w:rtl/>
        </w:rPr>
        <w:t>(**)</w:t>
      </w:r>
      <w:r>
        <w:rPr>
          <w:rFonts w:ascii="Simplified Arabic" w:hAnsi="Simplified Arabic" w:cs="Simplified Arabic"/>
          <w:i/>
          <w:iCs/>
          <w:color w:val="009999"/>
          <w:sz w:val="28"/>
          <w:szCs w:val="28"/>
          <w:rtl/>
        </w:rPr>
        <w:t xml:space="preserve"> «</w:t>
      </w:r>
      <w:r>
        <w:rPr>
          <w:rFonts w:ascii="Simplified Arabic" w:hAnsi="Simplified Arabic" w:cs="Simplified Arabic"/>
          <w:i/>
          <w:iCs/>
          <w:color w:val="009999"/>
          <w:sz w:val="28"/>
          <w:szCs w:val="28"/>
        </w:rPr>
        <w:t>TawdjihCom</w:t>
      </w:r>
      <w:r>
        <w:rPr>
          <w:rFonts w:ascii="Simplified Arabic" w:hAnsi="Simplified Arabic" w:cs="Simplified Arabic"/>
          <w:color w:val="009999"/>
          <w:sz w:val="28"/>
          <w:szCs w:val="28"/>
          <w:rtl/>
        </w:rPr>
        <w:t>»</w:t>
      </w:r>
      <w:r>
        <w:rPr>
          <w:rFonts w:ascii="Simplified Arabic" w:hAnsi="Simplified Arabic" w:cs="Simplified Arabic"/>
          <w:i/>
          <w:iCs/>
          <w:color w:val="009999"/>
          <w:sz w:val="28"/>
          <w:szCs w:val="28"/>
          <w:rtl/>
        </w:rPr>
        <w:t xml:space="preserve"> :</w:t>
      </w:r>
      <w:r>
        <w:rPr>
          <w:rFonts w:ascii="Simplified Arabic" w:hAnsi="Simplified Arabic" w:cs="Simplified Arabic"/>
          <w:color w:val="009999"/>
          <w:sz w:val="28"/>
          <w:szCs w:val="28"/>
          <w:rtl/>
        </w:rPr>
        <w:t>هي نسخة تفاعلية للمنشور الممكن تحميله والقابل للتثبيت على نظام أندرويد (هاتف ذكي ولوحة إلكترونية</w:t>
      </w:r>
      <w:r>
        <w:rPr>
          <w:rFonts w:ascii="Simplified Arabic" w:hAnsi="Simplified Arabic" w:cs="Simplified Arabic"/>
          <w:color w:val="009999"/>
          <w:sz w:val="28"/>
          <w:szCs w:val="28"/>
          <w:rtl/>
        </w:rPr>
        <w:t>)،</w:t>
      </w:r>
      <w:r>
        <w:rPr>
          <w:rFonts w:ascii="Simplified Arabic" w:hAnsi="Simplified Arabic" w:cs="Simplified Arabic"/>
          <w:color w:val="009999"/>
          <w:sz w:val="28"/>
          <w:szCs w:val="28"/>
          <w:rtl/>
        </w:rPr>
        <w:t xml:space="preserve"> تتيح العديد من الوظائف التي تسمح لحامل شهادة البكالوريا، لا سيما تحديد وفق شعبته للبكالوريا وولاية الحصول </w:t>
      </w:r>
      <w:r>
        <w:rPr>
          <w:rFonts w:ascii="Simplified Arabic" w:hAnsi="Simplified Arabic" w:cs="Simplified Arabic"/>
          <w:color w:val="009999"/>
          <w:sz w:val="28"/>
          <w:szCs w:val="28"/>
          <w:rtl/>
        </w:rPr>
        <w:t>عليها</w:t>
      </w:r>
      <w:r>
        <w:rPr>
          <w:rFonts w:ascii="Simplified Arabic" w:hAnsi="Simplified Arabic" w:cs="Simplified Arabic"/>
          <w:color w:val="009999"/>
          <w:sz w:val="28"/>
          <w:szCs w:val="28"/>
          <w:rtl/>
        </w:rPr>
        <w:t xml:space="preserve"> ونتائجه المحصل عليها في امتحان البكالوريا، </w:t>
      </w:r>
      <w:r>
        <w:rPr>
          <w:rFonts w:ascii="Simplified Arabic" w:hAnsi="Simplified Arabic" w:cs="Simplified Arabic"/>
          <w:color w:val="009999"/>
          <w:sz w:val="28"/>
          <w:szCs w:val="28"/>
          <w:rtl/>
        </w:rPr>
        <w:t>قائمة الشعب المسموح له بها.</w:t>
      </w:r>
    </w:p>
    <w:p w:rsidR="0099542D" w:rsidRDefault="0099542D">
      <w:pPr>
        <w:pStyle w:val="Standard"/>
        <w:widowControl w:val="0"/>
        <w:bidi/>
        <w:jc w:val="both"/>
        <w:rPr>
          <w:rFonts w:ascii="Simplified Arabic" w:hAnsi="Simplified Arabic" w:cs="Simplified Arabic"/>
          <w:sz w:val="8"/>
          <w:szCs w:val="8"/>
          <w:lang w:bidi="ar-DZ"/>
        </w:rPr>
      </w:pPr>
    </w:p>
    <w:p w:rsidR="0099542D" w:rsidRDefault="00FA2D5A">
      <w:pPr>
        <w:pStyle w:val="Standard"/>
        <w:widowControl w:val="0"/>
        <w:bidi/>
        <w:ind w:left="141"/>
        <w:jc w:val="both"/>
      </w:pPr>
      <w:r>
        <w:rPr>
          <w:rFonts w:ascii="Simplified Arabic" w:eastAsia="Calibri" w:hAnsi="Simplified Arabic" w:cs="Simplified Arabic"/>
          <w:sz w:val="28"/>
          <w:szCs w:val="28"/>
          <w:rtl/>
        </w:rPr>
        <w:t xml:space="preserve">بعد النجاح في السنتين للتكون القاعدي، يشترط للالتحاق بالطور الثاني للتخصص، النجاح في مسابقة </w:t>
      </w:r>
      <w:r>
        <w:rPr>
          <w:rFonts w:ascii="Simplified Arabic" w:eastAsia="Calibri" w:hAnsi="Simplified Arabic" w:cs="Simplified Arabic"/>
          <w:b/>
          <w:bCs/>
          <w:sz w:val="28"/>
          <w:szCs w:val="28"/>
          <w:rtl/>
        </w:rPr>
        <w:t>تنظمها كل مدرسة</w:t>
      </w:r>
      <w:r>
        <w:rPr>
          <w:rFonts w:ascii="Simplified Arabic" w:eastAsia="Calibri" w:hAnsi="Simplified Arabic" w:cs="Simplified Arabic"/>
          <w:b/>
          <w:bCs/>
          <w:sz w:val="28"/>
          <w:szCs w:val="28"/>
          <w:rtl/>
        </w:rPr>
        <w:t>،</w:t>
      </w:r>
      <w:r>
        <w:rPr>
          <w:rFonts w:ascii="Simplified Arabic" w:eastAsia="Calibri" w:hAnsi="Simplified Arabic" w:cs="Simplified Arabic"/>
          <w:sz w:val="28"/>
          <w:szCs w:val="28"/>
          <w:rtl/>
        </w:rPr>
        <w:t xml:space="preserve"> على النحو الآتي:</w:t>
      </w:r>
    </w:p>
    <w:p w:rsidR="0099542D" w:rsidRDefault="00FA2D5A">
      <w:pPr>
        <w:pStyle w:val="Standard"/>
        <w:widowControl w:val="0"/>
        <w:numPr>
          <w:ilvl w:val="1"/>
          <w:numId w:val="129"/>
        </w:numPr>
        <w:bidi/>
        <w:ind w:left="850" w:right="6" w:hanging="284"/>
        <w:jc w:val="both"/>
      </w:pPr>
      <w:r>
        <w:rPr>
          <w:rFonts w:ascii="Simplified Arabic" w:eastAsia="Calibri" w:hAnsi="Simplified Arabic" w:cs="Simplified Arabic"/>
          <w:sz w:val="28"/>
          <w:szCs w:val="28"/>
          <w:rtl/>
        </w:rPr>
        <w:t>مسابقة على أساس الشهادة بالنسبة للطلبة ذوي أحسن ترتيب في المدرسة، حيث تخصص حصة من المقاعد البيداغوجي</w:t>
      </w:r>
      <w:r>
        <w:rPr>
          <w:rFonts w:ascii="Simplified Arabic" w:eastAsia="Calibri" w:hAnsi="Simplified Arabic" w:cs="Simplified Arabic"/>
          <w:sz w:val="28"/>
          <w:szCs w:val="28"/>
          <w:rtl/>
        </w:rPr>
        <w:t>ة تحدّد خلال كل سنة بموجب قرار وزاري،</w:t>
      </w:r>
    </w:p>
    <w:p w:rsidR="0099542D" w:rsidRDefault="00FA2D5A">
      <w:pPr>
        <w:pStyle w:val="Standard"/>
        <w:widowControl w:val="0"/>
        <w:numPr>
          <w:ilvl w:val="1"/>
          <w:numId w:val="129"/>
        </w:numPr>
        <w:bidi/>
        <w:ind w:left="850" w:right="6" w:hanging="284"/>
        <w:jc w:val="both"/>
      </w:pPr>
      <w:r>
        <w:rPr>
          <w:rFonts w:ascii="Simplified Arabic" w:eastAsia="Calibri" w:hAnsi="Simplified Arabic" w:cs="Simplified Arabic"/>
          <w:sz w:val="28"/>
          <w:szCs w:val="28"/>
          <w:rtl/>
        </w:rPr>
        <w:t>مسابقة وطنية عن طريق اختبارات كتابية بالنسبة لباقي الطلبة الذين لم يتم قبولهم في المسابقة على أساس الشهادة، وطلبة المدارس العليا الأخرى والجامعات والمراكز الجامعية في نفس الميدان.</w:t>
      </w:r>
    </w:p>
    <w:p w:rsidR="0099542D" w:rsidRDefault="00FA2D5A">
      <w:pPr>
        <w:pStyle w:val="Standard"/>
        <w:widowControl w:val="0"/>
        <w:bidi/>
        <w:ind w:left="141"/>
        <w:jc w:val="both"/>
        <w:textAlignment w:val="center"/>
      </w:pPr>
      <w:r>
        <w:rPr>
          <w:rFonts w:ascii="Simplified Arabic" w:eastAsia="Calibri" w:hAnsi="Simplified Arabic" w:cs="Simplified Arabic"/>
          <w:color w:val="000000"/>
          <w:sz w:val="28"/>
          <w:szCs w:val="28"/>
          <w:rtl/>
        </w:rPr>
        <w:t>تحدد كيفيات سير المسابقة كل سنة عن طري</w:t>
      </w:r>
      <w:r>
        <w:rPr>
          <w:rFonts w:ascii="Simplified Arabic" w:eastAsia="Calibri" w:hAnsi="Simplified Arabic" w:cs="Simplified Arabic"/>
          <w:color w:val="000000"/>
          <w:sz w:val="28"/>
          <w:szCs w:val="28"/>
          <w:rtl/>
        </w:rPr>
        <w:t>ق التنظيم.</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تسلم المدارس المنتمية لميادين علوم وتكنولوجيا، رياضيات وإعلام آلي وعلوم الطبيعة والحياة، عند نهاية المسار التكويني شهادة مهندس دولة.</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تسلم المدرسة المنتمية لميدان هندسة معمارية، عمران ومهن المدينة، عند نهاية المسار التكويني شهادة مهندس معماري.</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ت</w:t>
      </w:r>
      <w:r>
        <w:rPr>
          <w:rFonts w:ascii="Simplified Arabic" w:eastAsia="Calibri" w:hAnsi="Simplified Arabic" w:cs="Simplified Arabic"/>
          <w:sz w:val="28"/>
          <w:szCs w:val="28"/>
          <w:rtl/>
        </w:rPr>
        <w:t>سلم المدارس المنتمية لميادين علوم اقتصادية، التسيير، وعلوم تجارية، علوم إنسانية واجتماعية، حقوق وعلوم سياسية، عند نهاية المسار التكويني شهادة ماستر.</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تسلم المدرسة الوطنية العليا للبيطرة عند نهاية المسار التكويني شهادة طبيب بيطري.</w:t>
      </w:r>
    </w:p>
    <w:p w:rsidR="0099542D" w:rsidRDefault="00FA2D5A">
      <w:pPr>
        <w:pStyle w:val="Standard"/>
        <w:widowControl w:val="0"/>
        <w:bidi/>
        <w:ind w:left="141"/>
        <w:jc w:val="both"/>
        <w:textAlignment w:val="center"/>
      </w:pPr>
      <w:bookmarkStart w:id="10" w:name="_Toc95115263"/>
      <w:r>
        <w:rPr>
          <w:rFonts w:ascii="Simplified Arabic" w:hAnsi="Simplified Arabic" w:cs="Simplified Arabic"/>
          <w:b/>
          <w:bCs/>
          <w:color w:val="009999"/>
          <w:sz w:val="28"/>
          <w:szCs w:val="28"/>
          <w:rtl/>
        </w:rPr>
        <w:t>المدارس العليا للأساتذة</w:t>
      </w:r>
      <w:bookmarkEnd w:id="10"/>
      <w:r>
        <w:rPr>
          <w:rFonts w:ascii="Simplified Arabic" w:hAnsi="Simplified Arabic" w:cs="Simplified Arabic"/>
          <w:b/>
          <w:bCs/>
          <w:color w:val="009999"/>
          <w:sz w:val="28"/>
          <w:szCs w:val="28"/>
          <w:rtl/>
        </w:rPr>
        <w:t>:</w:t>
      </w:r>
      <w:r>
        <w:rPr>
          <w:rFonts w:ascii="Simplified Arabic" w:hAnsi="Simplified Arabic" w:cs="Simplified Arabic"/>
          <w:b/>
          <w:bCs/>
          <w:sz w:val="28"/>
          <w:szCs w:val="28"/>
          <w:rtl/>
        </w:rPr>
        <w:t xml:space="preserve"> </w:t>
      </w:r>
      <w:r>
        <w:rPr>
          <w:rFonts w:ascii="Simplified Arabic" w:hAnsi="Simplified Arabic" w:cs="Simplified Arabic"/>
          <w:sz w:val="28"/>
          <w:szCs w:val="28"/>
          <w:rtl/>
        </w:rPr>
        <w:t>ت</w:t>
      </w:r>
      <w:r>
        <w:rPr>
          <w:rFonts w:ascii="Simplified Arabic" w:hAnsi="Simplified Arabic" w:cs="Simplified Arabic"/>
          <w:sz w:val="28"/>
          <w:szCs w:val="28"/>
          <w:rtl/>
        </w:rPr>
        <w:t>ضمن مسارات مخصّصة لتكوين المكوّنين لفائدة قطاع التربية الوطنية في ثلاثة أطوار:</w:t>
      </w:r>
    </w:p>
    <w:p w:rsidR="0099542D" w:rsidRDefault="00FA2D5A">
      <w:pPr>
        <w:pStyle w:val="Standard"/>
        <w:widowControl w:val="0"/>
        <w:numPr>
          <w:ilvl w:val="1"/>
          <w:numId w:val="129"/>
        </w:numPr>
        <w:bidi/>
        <w:ind w:left="850" w:right="6" w:hanging="284"/>
        <w:jc w:val="both"/>
      </w:pPr>
      <w:r>
        <w:rPr>
          <w:rFonts w:ascii="Simplified Arabic" w:eastAsia="Calibri" w:hAnsi="Simplified Arabic" w:cs="Simplified Arabic"/>
          <w:sz w:val="28"/>
          <w:szCs w:val="28"/>
          <w:rtl/>
        </w:rPr>
        <w:t>أستاذ التعليم الابتدائي،</w:t>
      </w:r>
    </w:p>
    <w:p w:rsidR="0099542D" w:rsidRDefault="00FA2D5A">
      <w:pPr>
        <w:pStyle w:val="Standard"/>
        <w:widowControl w:val="0"/>
        <w:numPr>
          <w:ilvl w:val="1"/>
          <w:numId w:val="129"/>
        </w:numPr>
        <w:bidi/>
        <w:ind w:left="850" w:right="6" w:hanging="284"/>
        <w:jc w:val="both"/>
      </w:pPr>
      <w:r>
        <w:rPr>
          <w:rFonts w:ascii="Simplified Arabic" w:eastAsia="Calibri" w:hAnsi="Simplified Arabic" w:cs="Simplified Arabic"/>
          <w:sz w:val="28"/>
          <w:szCs w:val="28"/>
          <w:rtl/>
        </w:rPr>
        <w:t>أستاذ التعليم المتوسط،</w:t>
      </w:r>
    </w:p>
    <w:p w:rsidR="0099542D" w:rsidRDefault="00FA2D5A">
      <w:pPr>
        <w:pStyle w:val="Standard"/>
        <w:widowControl w:val="0"/>
        <w:numPr>
          <w:ilvl w:val="1"/>
          <w:numId w:val="129"/>
        </w:numPr>
        <w:bidi/>
        <w:ind w:left="850" w:right="6" w:hanging="284"/>
        <w:jc w:val="both"/>
      </w:pPr>
      <w:r>
        <w:rPr>
          <w:rFonts w:ascii="Simplified Arabic" w:eastAsia="Calibri" w:hAnsi="Simplified Arabic" w:cs="Simplified Arabic"/>
          <w:sz w:val="28"/>
          <w:szCs w:val="28"/>
          <w:rtl/>
        </w:rPr>
        <w:t>أستاذ التعليم الثانوي.</w:t>
      </w:r>
    </w:p>
    <w:p w:rsidR="0099542D" w:rsidRDefault="0099542D">
      <w:pPr>
        <w:pStyle w:val="Standard"/>
        <w:widowControl w:val="0"/>
        <w:bidi/>
        <w:ind w:right="6"/>
        <w:jc w:val="both"/>
        <w:rPr>
          <w:rFonts w:ascii="Simplified Arabic" w:eastAsia="Calibri" w:hAnsi="Simplified Arabic" w:cs="Simplified Arabic"/>
          <w:sz w:val="2"/>
          <w:szCs w:val="2"/>
        </w:rPr>
      </w:pPr>
    </w:p>
    <w:p w:rsidR="0099542D" w:rsidRDefault="00FA2D5A">
      <w:pPr>
        <w:pStyle w:val="Standard"/>
        <w:widowControl w:val="0"/>
        <w:bidi/>
        <w:ind w:left="141"/>
        <w:jc w:val="both"/>
        <w:textAlignment w:val="center"/>
      </w:pPr>
      <w:r>
        <w:rPr>
          <w:rFonts w:ascii="Simplified Arabic" w:eastAsia="Calibri" w:hAnsi="Simplified Arabic" w:cs="Simplified Arabic"/>
          <w:color w:val="000000"/>
          <w:sz w:val="28"/>
          <w:szCs w:val="28"/>
          <w:rtl/>
        </w:rPr>
        <w:t xml:space="preserve">تحدّد المناصب البيداغوجية المتاحة لدى المدارس العليا للأساتذة سنويا حسب الطور وحسب الاحتياجات </w:t>
      </w:r>
      <w:r>
        <w:rPr>
          <w:rFonts w:ascii="Simplified Arabic" w:eastAsia="Calibri" w:hAnsi="Simplified Arabic" w:cs="Simplified Arabic"/>
          <w:color w:val="000000"/>
          <w:sz w:val="28"/>
          <w:szCs w:val="28"/>
          <w:rtl/>
        </w:rPr>
        <w:t>المعبّر عنها من طرف قطاع التربية الوطنية.</w:t>
      </w:r>
    </w:p>
    <w:p w:rsidR="0099542D" w:rsidRDefault="00FA2D5A">
      <w:pPr>
        <w:pStyle w:val="Standard"/>
        <w:widowControl w:val="0"/>
        <w:bidi/>
        <w:ind w:left="141"/>
        <w:jc w:val="both"/>
      </w:pPr>
      <w:r>
        <w:rPr>
          <w:rFonts w:ascii="Simplified Arabic" w:eastAsia="Calibri" w:hAnsi="Simplified Arabic" w:cs="Simplified Arabic"/>
          <w:color w:val="000000"/>
          <w:sz w:val="28"/>
          <w:szCs w:val="28"/>
          <w:rtl/>
        </w:rPr>
        <w:t xml:space="preserve">يخضع التسجيل النهائي في المدارس العليا للأساتذة </w:t>
      </w:r>
      <w:r>
        <w:rPr>
          <w:rFonts w:ascii="Simplified Arabic" w:eastAsia="Calibri" w:hAnsi="Simplified Arabic" w:cs="Simplified Arabic"/>
          <w:b/>
          <w:bCs/>
          <w:color w:val="000000"/>
          <w:sz w:val="28"/>
          <w:szCs w:val="28"/>
          <w:rtl/>
        </w:rPr>
        <w:t>لشرط السنّ المحدّد بـ 24 سنة على الأكثر عند 31 ديسمبر</w:t>
      </w:r>
      <w:r>
        <w:rPr>
          <w:rFonts w:ascii="Simplified Arabic" w:eastAsia="Calibri" w:hAnsi="Simplified Arabic" w:cs="Simplified Arabic"/>
          <w:b/>
          <w:bCs/>
          <w:sz w:val="28"/>
          <w:szCs w:val="28"/>
          <w:rtl/>
        </w:rPr>
        <w:t>2023</w:t>
      </w:r>
      <w:r>
        <w:rPr>
          <w:rFonts w:ascii="Simplified Arabic" w:eastAsia="Calibri" w:hAnsi="Simplified Arabic" w:cs="Simplified Arabic"/>
          <w:b/>
          <w:bCs/>
          <w:color w:val="000000"/>
          <w:sz w:val="28"/>
          <w:szCs w:val="28"/>
          <w:rtl/>
        </w:rPr>
        <w:t xml:space="preserve"> و</w:t>
      </w:r>
      <w:r>
        <w:rPr>
          <w:rFonts w:ascii="Simplified Arabic" w:eastAsia="Calibri" w:hAnsi="Simplified Arabic" w:cs="Simplified Arabic"/>
          <w:b/>
          <w:bCs/>
          <w:color w:val="000000"/>
          <w:sz w:val="28"/>
          <w:szCs w:val="28"/>
          <w:rtl/>
        </w:rPr>
        <w:t xml:space="preserve">كذلك </w:t>
      </w:r>
      <w:r>
        <w:rPr>
          <w:rFonts w:ascii="Simplified Arabic" w:eastAsia="Calibri" w:hAnsi="Simplified Arabic" w:cs="Simplified Arabic"/>
          <w:b/>
          <w:bCs/>
          <w:color w:val="000000"/>
          <w:sz w:val="28"/>
          <w:szCs w:val="28"/>
          <w:rtl/>
        </w:rPr>
        <w:t xml:space="preserve">لنتيجة المقابلة الشفوية. </w:t>
      </w:r>
      <w:r>
        <w:rPr>
          <w:rFonts w:ascii="Simplified Arabic" w:eastAsia="Calibri" w:hAnsi="Simplified Arabic" w:cs="Simplified Arabic"/>
          <w:color w:val="000000"/>
          <w:sz w:val="28"/>
          <w:szCs w:val="28"/>
          <w:rtl/>
        </w:rPr>
        <w:t>يجب على المترشح المقبول للتكوين في هذه المدارس التّوقيع على عقد التزام مع قطا</w:t>
      </w:r>
      <w:r>
        <w:rPr>
          <w:rFonts w:ascii="Simplified Arabic" w:eastAsia="Calibri" w:hAnsi="Simplified Arabic" w:cs="Simplified Arabic"/>
          <w:color w:val="000000"/>
          <w:sz w:val="28"/>
          <w:szCs w:val="28"/>
          <w:rtl/>
        </w:rPr>
        <w:t xml:space="preserve">ع التربية الوطنية </w:t>
      </w:r>
      <w:r>
        <w:rPr>
          <w:rFonts w:ascii="Simplified Arabic" w:eastAsia="Calibri" w:hAnsi="Simplified Arabic" w:cs="Simplified Arabic"/>
          <w:sz w:val="28"/>
          <w:szCs w:val="28"/>
          <w:rtl/>
        </w:rPr>
        <w:t>بخصوص توجيهه المستقبلي عند نهاية تكوينه.</w:t>
      </w:r>
    </w:p>
    <w:p w:rsidR="0099542D" w:rsidRDefault="0099542D">
      <w:pPr>
        <w:pStyle w:val="Standard"/>
        <w:widowControl w:val="0"/>
        <w:bidi/>
        <w:jc w:val="both"/>
        <w:rPr>
          <w:rFonts w:ascii="Simplified Arabic" w:hAnsi="Simplified Arabic" w:cs="Simplified Arabic"/>
          <w:sz w:val="12"/>
          <w:szCs w:val="12"/>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tabs>
          <w:tab w:val="left" w:pos="9780"/>
        </w:tabs>
        <w:bidi/>
        <w:ind w:left="141" w:right="6"/>
        <w:jc w:val="both"/>
      </w:pPr>
      <w:r>
        <w:rPr>
          <w:rFonts w:ascii="Simplified Arabic" w:eastAsia="Calibri" w:hAnsi="Simplified Arabic" w:cs="Simplified Arabic"/>
          <w:color w:val="000000"/>
          <w:sz w:val="28"/>
          <w:szCs w:val="28"/>
          <w:rtl/>
        </w:rPr>
        <w:t xml:space="preserve">باستعمال رقم التسجيل ورمز البكالوريا المبيّنين في كشف النقاط، يمكن للمترشح عبر موقعي الأنترنت المخصصين، الاطلاع على </w:t>
      </w:r>
      <w:r>
        <w:rPr>
          <w:rFonts w:ascii="Simplified Arabic" w:eastAsia="Calibri" w:hAnsi="Simplified Arabic" w:cs="Simplified Arabic"/>
          <w:b/>
          <w:bCs/>
          <w:color w:val="000000"/>
          <w:sz w:val="28"/>
          <w:szCs w:val="28"/>
          <w:rtl/>
        </w:rPr>
        <w:t>قائمة التكوينات المضمونة حضوريا وعن بعد المسموح له بها</w:t>
      </w:r>
      <w:r>
        <w:rPr>
          <w:rFonts w:ascii="Simplified Arabic" w:eastAsia="Calibri" w:hAnsi="Simplified Arabic" w:cs="Simplified Arabic"/>
          <w:color w:val="000000"/>
          <w:sz w:val="28"/>
          <w:szCs w:val="28"/>
          <w:rtl/>
        </w:rPr>
        <w:t xml:space="preserve">. ينبغي على المترشح ملء </w:t>
      </w:r>
      <w:r>
        <w:rPr>
          <w:rFonts w:ascii="Simplified Arabic" w:eastAsia="Calibri" w:hAnsi="Simplified Arabic" w:cs="Simplified Arabic"/>
          <w:b/>
          <w:bCs/>
          <w:color w:val="000000"/>
          <w:sz w:val="28"/>
          <w:szCs w:val="28"/>
          <w:rtl/>
        </w:rPr>
        <w:t>بطاقة رغبات تتضمن حسب ترتيب تفاضلي ستة (</w:t>
      </w:r>
      <w:r>
        <w:rPr>
          <w:rFonts w:ascii="Simplified Arabic" w:eastAsia="Calibri" w:hAnsi="Simplified Arabic" w:cs="Simplified Arabic"/>
          <w:b/>
          <w:bCs/>
          <w:color w:val="000000"/>
          <w:sz w:val="26"/>
          <w:szCs w:val="26"/>
          <w:rtl/>
        </w:rPr>
        <w:t>06</w:t>
      </w:r>
      <w:r>
        <w:rPr>
          <w:rFonts w:ascii="Simplified Arabic" w:eastAsia="Calibri" w:hAnsi="Simplified Arabic" w:cs="Simplified Arabic"/>
          <w:b/>
          <w:bCs/>
          <w:color w:val="000000"/>
          <w:sz w:val="28"/>
          <w:szCs w:val="28"/>
          <w:rtl/>
        </w:rPr>
        <w:t>) اختيارات على الأقل وعشر (</w:t>
      </w:r>
      <w:r>
        <w:rPr>
          <w:rFonts w:ascii="Simplified Arabic" w:eastAsia="Calibri" w:hAnsi="Simplified Arabic" w:cs="Simplified Arabic"/>
          <w:b/>
          <w:bCs/>
          <w:color w:val="000000"/>
          <w:sz w:val="26"/>
          <w:szCs w:val="26"/>
          <w:rtl/>
        </w:rPr>
        <w:t>10</w:t>
      </w:r>
      <w:r>
        <w:rPr>
          <w:rFonts w:ascii="Simplified Arabic" w:eastAsia="Calibri" w:hAnsi="Simplified Arabic" w:cs="Simplified Arabic"/>
          <w:b/>
          <w:bCs/>
          <w:color w:val="000000"/>
          <w:sz w:val="28"/>
          <w:szCs w:val="28"/>
          <w:rtl/>
        </w:rPr>
        <w:t>) اختيارات على الأكثر</w:t>
      </w:r>
      <w:r>
        <w:rPr>
          <w:rFonts w:ascii="Simplified Arabic" w:eastAsia="Calibri" w:hAnsi="Simplified Arabic" w:cs="Simplified Arabic"/>
          <w:color w:val="000000"/>
          <w:sz w:val="28"/>
          <w:szCs w:val="28"/>
          <w:rtl/>
        </w:rPr>
        <w:t xml:space="preserve"> من بين التكوينات المسموح له بها.</w:t>
      </w:r>
    </w:p>
    <w:p w:rsidR="0099542D" w:rsidRDefault="00FA2D5A">
      <w:pPr>
        <w:pStyle w:val="Standard"/>
        <w:bidi/>
        <w:ind w:left="142"/>
        <w:jc w:val="both"/>
      </w:pPr>
      <w:r>
        <w:rPr>
          <w:rFonts w:ascii="Simplified Arabic" w:hAnsi="Simplified Arabic" w:cs="Simplified Arabic"/>
          <w:bCs/>
          <w:color w:val="31859C"/>
          <w:sz w:val="28"/>
          <w:szCs w:val="28"/>
          <w:u w:val="single"/>
          <w:rtl/>
        </w:rPr>
        <w:t>هــــام:</w:t>
      </w:r>
      <w:r>
        <w:rPr>
          <w:rFonts w:ascii="Simplified Arabic" w:hAnsi="Simplified Arabic" w:cs="Simplified Arabic"/>
          <w:b/>
          <w:color w:val="31859C"/>
          <w:sz w:val="28"/>
          <w:szCs w:val="28"/>
          <w:rtl/>
        </w:rPr>
        <w:t xml:space="preserve"> </w:t>
      </w:r>
      <w:r>
        <w:rPr>
          <w:rFonts w:ascii="Simplified Arabic" w:hAnsi="Simplified Arabic" w:cs="Simplified Arabic"/>
          <w:bCs/>
          <w:color w:val="31859C"/>
          <w:sz w:val="28"/>
          <w:szCs w:val="28"/>
          <w:rtl/>
        </w:rPr>
        <w:t>يجب على حامل شهادة البكالوريا أن يحدّد في بطاقة رغباته من ضمن الاختيارات على الأقل</w:t>
      </w:r>
      <w:r>
        <w:rPr>
          <w:rFonts w:ascii="Simplified Arabic" w:hAnsi="Simplified Arabic" w:cs="Simplified Arabic"/>
          <w:b/>
          <w:color w:val="31859C"/>
          <w:sz w:val="28"/>
          <w:szCs w:val="28"/>
          <w:rtl/>
        </w:rPr>
        <w:t xml:space="preserve"> </w:t>
      </w:r>
      <w:r>
        <w:rPr>
          <w:rFonts w:ascii="Simplified Arabic" w:hAnsi="Simplified Arabic" w:cs="Simplified Arabic"/>
          <w:bCs/>
          <w:color w:val="31859C"/>
          <w:sz w:val="28"/>
          <w:szCs w:val="28"/>
          <w:rtl/>
        </w:rPr>
        <w:t>مساري تكوين (02) في الليسانس ذات التسجيل المحلي أو الجهوي المضمونين في مؤسسة التعليم العالي.</w:t>
      </w:r>
    </w:p>
    <w:p w:rsidR="0099542D" w:rsidRDefault="0099542D">
      <w:pPr>
        <w:pStyle w:val="Standard"/>
        <w:tabs>
          <w:tab w:val="left" w:pos="10206"/>
        </w:tabs>
        <w:bidi/>
        <w:spacing w:before="11"/>
        <w:ind w:left="567" w:right="3"/>
        <w:jc w:val="both"/>
        <w:rPr>
          <w:rFonts w:ascii="Sakkal Majalla" w:eastAsia="Calibri" w:hAnsi="Sakkal Majalla" w:cs="Sakkal Majalla"/>
          <w:b/>
          <w:bCs/>
          <w:sz w:val="4"/>
          <w:szCs w:val="4"/>
        </w:rPr>
      </w:pPr>
    </w:p>
    <w:p w:rsidR="0099542D" w:rsidRDefault="00FA2D5A">
      <w:pPr>
        <w:pStyle w:val="Standard"/>
        <w:bidi/>
        <w:spacing w:after="120"/>
        <w:ind w:left="283"/>
        <w:jc w:val="both"/>
        <w:textAlignment w:val="center"/>
      </w:pPr>
      <w:r>
        <w:rPr>
          <w:rFonts w:ascii="Simplified Arabic" w:eastAsia="Calibri" w:hAnsi="Simplified Arabic" w:cs="Simplified Arabic"/>
          <w:color w:val="000000"/>
          <w:sz w:val="28"/>
          <w:szCs w:val="28"/>
          <w:rtl/>
        </w:rPr>
        <w:t>يمكن أن تتضمن الاختيارات، مسارات التكوين في:</w:t>
      </w:r>
    </w:p>
    <w:p w:rsidR="0099542D" w:rsidRDefault="00FA2D5A">
      <w:pPr>
        <w:pStyle w:val="Standard"/>
        <w:widowControl w:val="0"/>
        <w:numPr>
          <w:ilvl w:val="0"/>
          <w:numId w:val="556"/>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الليسانس (تكوينات ذات تسجيل محلي/</w:t>
      </w:r>
      <w:r>
        <w:rPr>
          <w:rFonts w:ascii="Simplified Arabic" w:eastAsia="Calibri" w:hAnsi="Simplified Arabic" w:cs="Simplified Arabic"/>
          <w:sz w:val="28"/>
          <w:szCs w:val="28"/>
          <w:rtl/>
        </w:rPr>
        <w:t xml:space="preserve"> جهوي وشعب ذات تسجيل وطني وتكوينات ممهننة في الجامعات والمراكز الجامعية)،</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الماستر المضمون في المدارس العليا،</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hAnsi="Simplified Arabic" w:cs="Simplified Arabic"/>
          <w:sz w:val="28"/>
          <w:szCs w:val="28"/>
          <w:rtl/>
        </w:rPr>
        <w:t>ماستر ذو مسار مدمج لليسانس في الجامعات،</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تكوين مهندس</w:t>
      </w:r>
      <w:r>
        <w:rPr>
          <w:rFonts w:ascii="Simplified Arabic" w:hAnsi="Simplified Arabic" w:cs="Simplified Arabic"/>
          <w:sz w:val="28"/>
          <w:szCs w:val="28"/>
          <w:rtl/>
        </w:rPr>
        <w:t xml:space="preserve"> </w:t>
      </w:r>
      <w:r>
        <w:rPr>
          <w:rFonts w:ascii="Simplified Arabic" w:eastAsia="Calibri" w:hAnsi="Simplified Arabic" w:cs="Simplified Arabic"/>
          <w:sz w:val="28"/>
          <w:szCs w:val="28"/>
          <w:rtl/>
        </w:rPr>
        <w:t>في الجامعات والمدارس العليا،</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تكوين مهندس معماري</w:t>
      </w:r>
      <w:r>
        <w:rPr>
          <w:rFonts w:ascii="Simplified Arabic" w:hAnsi="Simplified Arabic" w:cs="Simplified Arabic"/>
          <w:sz w:val="28"/>
          <w:szCs w:val="28"/>
          <w:rtl/>
        </w:rPr>
        <w:t xml:space="preserve"> </w:t>
      </w:r>
      <w:r>
        <w:rPr>
          <w:rFonts w:ascii="Simplified Arabic" w:eastAsia="Calibri" w:hAnsi="Simplified Arabic" w:cs="Simplified Arabic"/>
          <w:sz w:val="28"/>
          <w:szCs w:val="28"/>
          <w:rtl/>
        </w:rPr>
        <w:t>في الجامعات والمدرسة العليا،</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تكوين المكوّنين في المدارس العليا للأساتذة،</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التكوين في العلوم الطبية في الجامعات،</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 xml:space="preserve">التكوين في علوم البيطرة </w:t>
      </w:r>
      <w:r>
        <w:rPr>
          <w:rFonts w:ascii="Simplified Arabic" w:hAnsi="Simplified Arabic" w:cs="Simplified Arabic"/>
          <w:sz w:val="28"/>
          <w:szCs w:val="28"/>
          <w:rtl/>
        </w:rPr>
        <w:t>في الجامعات والمدرسة العليا</w:t>
      </w:r>
      <w:r>
        <w:rPr>
          <w:rFonts w:ascii="Simplified Arabic" w:eastAsia="Calibri" w:hAnsi="Simplified Arabic" w:cs="Simplified Arabic"/>
          <w:sz w:val="28"/>
          <w:szCs w:val="28"/>
          <w:rtl/>
        </w:rPr>
        <w:t>،</w:t>
      </w:r>
    </w:p>
    <w:p w:rsidR="0099542D" w:rsidRDefault="00FA2D5A">
      <w:pPr>
        <w:pStyle w:val="Standard"/>
        <w:widowControl w:val="0"/>
        <w:numPr>
          <w:ilvl w:val="0"/>
          <w:numId w:val="130"/>
        </w:numPr>
        <w:tabs>
          <w:tab w:val="right" w:pos="1597"/>
          <w:tab w:val="right" w:pos="2023"/>
        </w:tabs>
        <w:bidi/>
        <w:spacing w:after="120" w:line="259" w:lineRule="auto"/>
        <w:ind w:left="1349" w:hanging="357"/>
        <w:jc w:val="both"/>
        <w:textAlignment w:val="center"/>
      </w:pPr>
      <w:r>
        <w:rPr>
          <w:rFonts w:ascii="Simplified Arabic" w:eastAsia="Calibri" w:hAnsi="Simplified Arabic" w:cs="Simplified Arabic"/>
          <w:sz w:val="28"/>
          <w:szCs w:val="28"/>
          <w:rtl/>
        </w:rPr>
        <w:t>التكوين شبه الطبي في المعاهد الوطنية للتكوي</w:t>
      </w:r>
      <w:r>
        <w:rPr>
          <w:rFonts w:ascii="Simplified Arabic" w:eastAsia="Calibri" w:hAnsi="Simplified Arabic" w:cs="Simplified Arabic"/>
          <w:sz w:val="28"/>
          <w:szCs w:val="28"/>
          <w:rtl/>
        </w:rPr>
        <w:t>ن العالي شبه الطبي التابعة لقطاع الصحة.</w:t>
      </w:r>
    </w:p>
    <w:p w:rsidR="0099542D" w:rsidRDefault="00FA2D5A">
      <w:pPr>
        <w:pStyle w:val="Standard"/>
        <w:bidi/>
        <w:ind w:left="283"/>
        <w:jc w:val="both"/>
      </w:pPr>
      <w:r>
        <w:rPr>
          <w:rFonts w:ascii="Simplified Arabic" w:eastAsia="Calibri" w:hAnsi="Simplified Arabic" w:cs="Simplified Arabic"/>
          <w:sz w:val="28"/>
          <w:szCs w:val="28"/>
          <w:rtl/>
        </w:rPr>
        <w:t>يقوم حامل شهادة البكالوريا بتقدير "</w:t>
      </w:r>
      <w:r>
        <w:rPr>
          <w:rFonts w:ascii="Simplified Arabic" w:eastAsia="Calibri" w:hAnsi="Simplified Arabic" w:cs="Simplified Arabic"/>
          <w:b/>
          <w:bCs/>
          <w:sz w:val="28"/>
          <w:szCs w:val="28"/>
          <w:rtl/>
        </w:rPr>
        <w:t>ممتاز</w:t>
      </w:r>
      <w:r>
        <w:rPr>
          <w:rFonts w:ascii="Simplified Arabic" w:eastAsia="Calibri" w:hAnsi="Simplified Arabic" w:cs="Simplified Arabic"/>
          <w:sz w:val="28"/>
          <w:szCs w:val="28"/>
          <w:rtl/>
        </w:rPr>
        <w:t xml:space="preserve"> " بملء بطاقة الرغبات عبر المنصة الإلكترونية وفق الإجراء الوارد في الفقرة 1.1 أعلاه، مع احترام الشروط المتعلقة بشعبة البكالوريا وعليه يتم تلبية أحد اختياراته المعبّر عنها.</w:t>
      </w:r>
    </w:p>
    <w:p w:rsidR="0099542D" w:rsidRDefault="00FA2D5A">
      <w:pPr>
        <w:pStyle w:val="Standard"/>
        <w:bidi/>
        <w:ind w:left="283"/>
        <w:jc w:val="both"/>
      </w:pPr>
      <w:r>
        <w:rPr>
          <w:rFonts w:ascii="Simplified Arabic" w:eastAsia="Calibri" w:hAnsi="Simplified Arabic" w:cs="Simplified Arabic"/>
          <w:sz w:val="28"/>
          <w:szCs w:val="28"/>
          <w:rtl/>
        </w:rPr>
        <w:t>أثنا</w:t>
      </w:r>
      <w:r>
        <w:rPr>
          <w:rFonts w:ascii="Simplified Arabic" w:eastAsia="Calibri" w:hAnsi="Simplified Arabic" w:cs="Simplified Arabic"/>
          <w:sz w:val="28"/>
          <w:szCs w:val="28"/>
          <w:rtl/>
        </w:rPr>
        <w:t>ء التسجيلات النهائية</w:t>
      </w:r>
      <w:r>
        <w:rPr>
          <w:rFonts w:ascii="Simplified Arabic" w:eastAsia="Calibri" w:hAnsi="Simplified Arabic" w:cs="Simplified Arabic"/>
          <w:sz w:val="28"/>
          <w:szCs w:val="28"/>
          <w:rtl/>
        </w:rPr>
        <w:t>،</w:t>
      </w:r>
      <w:r>
        <w:rPr>
          <w:rFonts w:ascii="Simplified Arabic" w:eastAsia="Calibri" w:hAnsi="Simplified Arabic" w:cs="Simplified Arabic"/>
          <w:sz w:val="28"/>
          <w:szCs w:val="28"/>
          <w:rtl/>
        </w:rPr>
        <w:t xml:space="preserve"> وبغض النظر عن انتمائه الجغرافي، تتاح لحامل شهادة البكالوريا بتقدير "ممتاز " إمكانية اختيار مكان التوجيه في الشعبة التي تم توجيهه إليها عند المعالجة مع احترام المعدّلات الدنيا للالتحاق.</w:t>
      </w:r>
    </w:p>
    <w:p w:rsidR="0099542D" w:rsidRDefault="00FA2D5A">
      <w:pPr>
        <w:pStyle w:val="Standard"/>
        <w:bidi/>
        <w:ind w:left="283"/>
        <w:jc w:val="both"/>
      </w:pPr>
      <w:r>
        <w:rPr>
          <w:rFonts w:ascii="Simplified Arabic" w:hAnsi="Simplified Arabic" w:cs="Simplified Arabic"/>
          <w:bCs/>
          <w:color w:val="31859C"/>
          <w:sz w:val="28"/>
          <w:szCs w:val="28"/>
          <w:rtl/>
        </w:rPr>
        <w:t xml:space="preserve">تعتبر التسجيلات الأوّلية عبر المنصة الإلكترونية </w:t>
      </w:r>
      <w:r>
        <w:rPr>
          <w:rFonts w:ascii="Simplified Arabic" w:hAnsi="Simplified Arabic" w:cs="Simplified Arabic"/>
          <w:bCs/>
          <w:color w:val="31859C"/>
          <w:sz w:val="28"/>
          <w:szCs w:val="28"/>
          <w:rtl/>
        </w:rPr>
        <w:t>إجبارية بالنسبة لحاملي شهادة البكالوريا المعنيين بهذا الإجراء. أما الذين لم يقوموا ولم يُنهوا هذه العملية عبر المنصة الإلكترونية وفي الآجال المحدّدة، يمكنهم فقدان إمكانية التسجيل في مسار تكوينهم المرغوب.</w:t>
      </w:r>
    </w:p>
    <w:p w:rsidR="0099542D" w:rsidRDefault="00FA2D5A">
      <w:pPr>
        <w:pStyle w:val="Standard"/>
        <w:tabs>
          <w:tab w:val="right" w:pos="531"/>
          <w:tab w:val="right" w:pos="957"/>
        </w:tabs>
        <w:bidi/>
        <w:ind w:left="283"/>
        <w:jc w:val="right"/>
        <w:textAlignment w:val="center"/>
      </w:pPr>
      <w:r>
        <w:rPr>
          <w:rFonts w:ascii="Simplified Arabic" w:hAnsi="Simplified Arabic" w:cs="Simplified Arabic"/>
          <w:bCs/>
          <w:sz w:val="28"/>
          <w:szCs w:val="28"/>
          <w:rtl/>
        </w:rPr>
        <w:t xml:space="preserve">للتذكير، يجب أن ترسل بطاقة الرغبات حصريًا على </w:t>
      </w:r>
      <w:r>
        <w:rPr>
          <w:rFonts w:ascii="Simplified Arabic" w:hAnsi="Simplified Arabic" w:cs="Simplified Arabic"/>
          <w:bCs/>
          <w:sz w:val="28"/>
          <w:szCs w:val="28"/>
          <w:rtl/>
        </w:rPr>
        <w:t>المنصة الإلكترونية، عبر موقع الأنترنت المخصص لهذا الغرض.</w:t>
      </w:r>
    </w:p>
    <w:p w:rsidR="0099542D" w:rsidRDefault="00FA2D5A">
      <w:pPr>
        <w:pStyle w:val="Standard"/>
        <w:tabs>
          <w:tab w:val="right" w:pos="531"/>
          <w:tab w:val="right" w:pos="957"/>
        </w:tabs>
        <w:bidi/>
        <w:ind w:left="283"/>
        <w:jc w:val="right"/>
        <w:textAlignment w:val="center"/>
      </w:pPr>
      <w:r>
        <w:rPr>
          <w:rFonts w:ascii="Simplified Arabic" w:eastAsia="Calibri" w:hAnsi="Simplified Arabic" w:cs="Simplified Arabic"/>
          <w:sz w:val="28"/>
          <w:szCs w:val="28"/>
          <w:rtl/>
        </w:rPr>
        <w:t>ينصح حاملو شهادة البكالوريا:</w:t>
      </w:r>
    </w:p>
    <w:p w:rsidR="0099542D" w:rsidRDefault="00FA2D5A">
      <w:pPr>
        <w:pStyle w:val="Standard"/>
        <w:widowControl w:val="0"/>
        <w:numPr>
          <w:ilvl w:val="0"/>
          <w:numId w:val="130"/>
        </w:numPr>
        <w:bidi/>
        <w:ind w:left="1133" w:hanging="357"/>
        <w:jc w:val="right"/>
        <w:textAlignment w:val="center"/>
      </w:pPr>
      <w:r>
        <w:rPr>
          <w:rFonts w:ascii="Simplified Arabic" w:eastAsia="Calibri" w:hAnsi="Simplified Arabic" w:cs="Simplified Arabic"/>
          <w:b/>
          <w:bCs/>
          <w:sz w:val="28"/>
          <w:szCs w:val="28"/>
          <w:rtl/>
        </w:rPr>
        <w:t>القيام بهذه العملية بصفة شخصية وبطريقة جدّية،</w:t>
      </w:r>
    </w:p>
    <w:p w:rsidR="0099542D" w:rsidRDefault="00FA2D5A">
      <w:pPr>
        <w:pStyle w:val="Standard"/>
        <w:widowControl w:val="0"/>
        <w:numPr>
          <w:ilvl w:val="0"/>
          <w:numId w:val="130"/>
        </w:numPr>
        <w:bidi/>
        <w:ind w:left="1133" w:hanging="357"/>
        <w:jc w:val="right"/>
        <w:textAlignment w:val="center"/>
      </w:pPr>
      <w:r>
        <w:rPr>
          <w:rFonts w:ascii="Simplified Arabic" w:eastAsia="Calibri" w:hAnsi="Simplified Arabic" w:cs="Simplified Arabic"/>
          <w:b/>
          <w:bCs/>
          <w:sz w:val="28"/>
          <w:szCs w:val="28"/>
          <w:rtl/>
        </w:rPr>
        <w:t>طبع بطاقة رغباتهم.</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widowControl w:val="0"/>
        <w:bidi/>
        <w:ind w:left="283" w:right="6"/>
        <w:jc w:val="both"/>
      </w:pPr>
      <w:r>
        <w:rPr>
          <w:rFonts w:ascii="Simplified Arabic" w:hAnsi="Simplified Arabic" w:cs="Simplified Arabic"/>
          <w:b/>
          <w:sz w:val="28"/>
          <w:szCs w:val="28"/>
          <w:rtl/>
        </w:rPr>
        <w:t xml:space="preserve">تخضع بطاقات الرغبات التي تم ملؤها وإرسالها، حصريًا عبر المنصة </w:t>
      </w:r>
      <w:r>
        <w:rPr>
          <w:rFonts w:ascii="Simplified Arabic" w:hAnsi="Simplified Arabic" w:cs="Simplified Arabic"/>
          <w:b/>
          <w:sz w:val="28"/>
          <w:szCs w:val="28"/>
          <w:rtl/>
        </w:rPr>
        <w:t xml:space="preserve">الإلكترونية، لمعالجة معلوماتية مع مراعاة المعايير الأربعة للتسجيل الأوّلي والتوجيه المذكورة في الفقرة 1.1 أعلاه.  </w:t>
      </w:r>
    </w:p>
    <w:p w:rsidR="0099542D" w:rsidRDefault="00FA2D5A">
      <w:pPr>
        <w:pStyle w:val="Standard"/>
        <w:widowControl w:val="0"/>
        <w:tabs>
          <w:tab w:val="right" w:pos="531"/>
          <w:tab w:val="right" w:pos="957"/>
        </w:tabs>
        <w:bidi/>
        <w:ind w:left="283"/>
        <w:jc w:val="both"/>
        <w:textAlignment w:val="center"/>
      </w:pPr>
      <w:r>
        <w:rPr>
          <w:rFonts w:ascii="Simplified Arabic" w:eastAsia="Calibri" w:hAnsi="Simplified Arabic" w:cs="Simplified Arabic"/>
          <w:sz w:val="28"/>
          <w:szCs w:val="28"/>
          <w:rtl/>
        </w:rPr>
        <w:t>توضع نتائج المعالجة المعلوماتية في متناول حاملي شهادة البكالوريا على موقعي الأنترنت المخصصين وفق الرزنامة المذكورة أدناه. من خلال اطلاعهم على</w:t>
      </w:r>
      <w:r>
        <w:rPr>
          <w:rFonts w:ascii="Simplified Arabic" w:eastAsia="Calibri" w:hAnsi="Simplified Arabic" w:cs="Simplified Arabic"/>
          <w:sz w:val="28"/>
          <w:szCs w:val="28"/>
          <w:rtl/>
        </w:rPr>
        <w:t xml:space="preserve"> هذين الموقعين، سيتعرف حاملو شهادة البكالوريا على نتيجة توجيهم ومن ثمّ ينبغي عليهم حسب الحالة:</w:t>
      </w:r>
    </w:p>
    <w:p w:rsidR="0099542D" w:rsidRDefault="00FA2D5A">
      <w:pPr>
        <w:pStyle w:val="Standard"/>
        <w:widowControl w:val="0"/>
        <w:numPr>
          <w:ilvl w:val="0"/>
          <w:numId w:val="558"/>
        </w:numPr>
        <w:bidi/>
        <w:ind w:left="850" w:hanging="357"/>
        <w:jc w:val="both"/>
        <w:textAlignment w:val="center"/>
      </w:pPr>
      <w:r>
        <w:rPr>
          <w:rFonts w:ascii="Simplified Arabic" w:eastAsia="Calibri" w:hAnsi="Simplified Arabic" w:cs="Simplified Arabic"/>
          <w:sz w:val="28"/>
          <w:szCs w:val="28"/>
          <w:rtl/>
        </w:rPr>
        <w:t>التسجيل عبر المنصة الإلكترونية وفق الرزنامة المحددة في الجدول أدناه،</w:t>
      </w:r>
    </w:p>
    <w:p w:rsidR="0099542D" w:rsidRDefault="00FA2D5A">
      <w:pPr>
        <w:pStyle w:val="Standard"/>
        <w:widowControl w:val="0"/>
        <w:numPr>
          <w:ilvl w:val="0"/>
          <w:numId w:val="131"/>
        </w:numPr>
        <w:bidi/>
        <w:ind w:left="850" w:hanging="357"/>
        <w:jc w:val="both"/>
        <w:textAlignment w:val="center"/>
      </w:pPr>
      <w:r>
        <w:rPr>
          <w:rFonts w:ascii="Simplified Arabic" w:eastAsia="Calibri" w:hAnsi="Simplified Arabic" w:cs="Simplified Arabic"/>
          <w:sz w:val="28"/>
          <w:szCs w:val="28"/>
          <w:rtl/>
        </w:rPr>
        <w:t xml:space="preserve">التقدم إلى المقابلة الشفوية التي تجرى حضوريًا بمؤسسات توجيههم أو غير الموطّنة في مدرسة عليا </w:t>
      </w:r>
      <w:r>
        <w:rPr>
          <w:rFonts w:ascii="Simplified Arabic" w:eastAsia="Calibri" w:hAnsi="Simplified Arabic" w:cs="Simplified Arabic"/>
          <w:sz w:val="28"/>
          <w:szCs w:val="28"/>
          <w:rtl/>
        </w:rPr>
        <w:t>أخرى للأساتذة القريبة من مقر إقامتهم. يجب على المترشح الذي اختار إجراء المقابلة في مدرسة عليا أخرى، الاتصال بمؤسسة توجيهه من أجل التنظيم العملي لهذه المقابلة. تجرى المقابلات وفق الرزنامة المحدّدة والمواعيد الواردة في بطاقات التوجيه.</w:t>
      </w:r>
    </w:p>
    <w:p w:rsidR="0099542D" w:rsidRDefault="0099542D">
      <w:pPr>
        <w:pStyle w:val="Standard"/>
        <w:widowControl w:val="0"/>
        <w:bidi/>
        <w:ind w:left="567" w:right="6"/>
        <w:jc w:val="both"/>
        <w:rPr>
          <w:rFonts w:ascii="Simplified Arabic" w:hAnsi="Simplified Arabic" w:cs="Simplified Arabic"/>
          <w:bCs/>
          <w:color w:val="009999"/>
          <w:sz w:val="8"/>
          <w:szCs w:val="8"/>
        </w:rPr>
      </w:pPr>
    </w:p>
    <w:p w:rsidR="0099542D" w:rsidRDefault="00FA2D5A">
      <w:pPr>
        <w:pStyle w:val="Standard"/>
        <w:widowControl w:val="0"/>
        <w:bidi/>
        <w:ind w:left="283" w:right="6"/>
        <w:jc w:val="both"/>
      </w:pPr>
      <w:r>
        <w:rPr>
          <w:rFonts w:ascii="Simplified Arabic" w:hAnsi="Simplified Arabic" w:cs="Simplified Arabic"/>
          <w:bCs/>
          <w:color w:val="009999"/>
          <w:sz w:val="28"/>
          <w:szCs w:val="28"/>
          <w:rtl/>
        </w:rPr>
        <w:t>بعد إجراء المقابلة وعل</w:t>
      </w:r>
      <w:r>
        <w:rPr>
          <w:rFonts w:ascii="Simplified Arabic" w:hAnsi="Simplified Arabic" w:cs="Simplified Arabic"/>
          <w:bCs/>
          <w:color w:val="009999"/>
          <w:sz w:val="28"/>
          <w:szCs w:val="28"/>
          <w:rtl/>
        </w:rPr>
        <w:t>ى أساس بطاقة الرغبات فإن المترشّح الذي أخفق في المقابلة، يتمّ منحه آليّا الاختيار الموالي الوارد في بطاقة رغباته والذي لا يخضع لاختبار والمُستوفي للمعدّل الأدنى للالتحاق بهذا الاختيار.</w:t>
      </w:r>
    </w:p>
    <w:p w:rsidR="0099542D" w:rsidRDefault="0099542D">
      <w:pPr>
        <w:pStyle w:val="Standard"/>
        <w:widowControl w:val="0"/>
        <w:bidi/>
        <w:ind w:left="567" w:right="6"/>
        <w:jc w:val="both"/>
        <w:rPr>
          <w:rFonts w:ascii="Simplified Arabic" w:hAnsi="Simplified Arabic" w:cs="Simplified Arabic"/>
          <w:bCs/>
          <w:color w:val="009999"/>
          <w:sz w:val="4"/>
          <w:szCs w:val="4"/>
        </w:rPr>
      </w:pPr>
    </w:p>
    <w:p w:rsidR="0099542D" w:rsidRDefault="00FA2D5A">
      <w:pPr>
        <w:pStyle w:val="Standard"/>
        <w:widowControl w:val="0"/>
        <w:bidi/>
        <w:ind w:left="283"/>
        <w:jc w:val="both"/>
        <w:textAlignment w:val="center"/>
      </w:pPr>
      <w:r>
        <w:rPr>
          <w:rFonts w:ascii="Simplified Arabic" w:eastAsia="Calibri" w:hAnsi="Simplified Arabic" w:cs="Simplified Arabic"/>
          <w:sz w:val="28"/>
          <w:szCs w:val="28"/>
          <w:rtl/>
        </w:rPr>
        <w:t xml:space="preserve">في الحالة الخاصة التي لم يتمّ فيها الحصول على أي اختيار من </w:t>
      </w:r>
      <w:r>
        <w:rPr>
          <w:rFonts w:ascii="Simplified Arabic" w:eastAsia="Calibri" w:hAnsi="Simplified Arabic" w:cs="Simplified Arabic"/>
          <w:sz w:val="28"/>
          <w:szCs w:val="28"/>
          <w:rtl/>
        </w:rPr>
        <w:t xml:space="preserve">اختياراتهم المعبّر عنها، يُقترح على المعنيين عملية ثانية للتسجيل الأوّلي. </w:t>
      </w:r>
      <w:r>
        <w:rPr>
          <w:rFonts w:ascii="Simplified Arabic" w:eastAsia="Calibri" w:hAnsi="Simplified Arabic" w:cs="Simplified Arabic"/>
          <w:b/>
          <w:bCs/>
          <w:sz w:val="28"/>
          <w:szCs w:val="28"/>
          <w:rtl/>
        </w:rPr>
        <w:t>عندئذ يجب عليهم ملأ بطاقة رغبات أخرى حسب ترتيب تفاضلي. والتي يجب أن تحتوي على ستة (</w:t>
      </w:r>
      <w:r>
        <w:rPr>
          <w:rFonts w:ascii="Simplified Arabic" w:eastAsia="Calibri" w:hAnsi="Simplified Arabic" w:cs="Simplified Arabic"/>
          <w:b/>
          <w:bCs/>
          <w:sz w:val="26"/>
          <w:szCs w:val="26"/>
          <w:rtl/>
        </w:rPr>
        <w:t>06</w:t>
      </w:r>
      <w:r>
        <w:rPr>
          <w:rFonts w:ascii="Simplified Arabic" w:eastAsia="Calibri" w:hAnsi="Simplified Arabic" w:cs="Simplified Arabic"/>
          <w:b/>
          <w:bCs/>
          <w:sz w:val="28"/>
          <w:szCs w:val="28"/>
          <w:rtl/>
        </w:rPr>
        <w:t>) اختيارات من ضمنها اثنين (</w:t>
      </w:r>
      <w:r>
        <w:rPr>
          <w:rFonts w:ascii="Simplified Arabic" w:eastAsia="Calibri" w:hAnsi="Simplified Arabic" w:cs="Simplified Arabic"/>
          <w:b/>
          <w:bCs/>
          <w:sz w:val="26"/>
          <w:szCs w:val="26"/>
          <w:rtl/>
        </w:rPr>
        <w:t>02</w:t>
      </w:r>
      <w:r>
        <w:rPr>
          <w:rFonts w:ascii="Simplified Arabic" w:eastAsia="Calibri" w:hAnsi="Simplified Arabic" w:cs="Simplified Arabic"/>
          <w:b/>
          <w:bCs/>
          <w:sz w:val="28"/>
          <w:szCs w:val="28"/>
          <w:rtl/>
        </w:rPr>
        <w:t xml:space="preserve">)، وجوبا، في مساري الليسانس ذات تسجيل محلّي أو جهوي، </w:t>
      </w:r>
      <w:r>
        <w:rPr>
          <w:rFonts w:ascii="Simplified Arabic" w:eastAsia="Calibri" w:hAnsi="Simplified Arabic" w:cs="Simplified Arabic"/>
          <w:b/>
          <w:bCs/>
          <w:color w:val="009999"/>
          <w:sz w:val="28"/>
          <w:szCs w:val="28"/>
          <w:rtl/>
        </w:rPr>
        <w:t>حضوريا أو عن بع</w:t>
      </w:r>
      <w:r>
        <w:rPr>
          <w:rFonts w:ascii="Simplified Arabic" w:eastAsia="Calibri" w:hAnsi="Simplified Arabic" w:cs="Simplified Arabic"/>
          <w:b/>
          <w:bCs/>
          <w:color w:val="009999"/>
          <w:sz w:val="28"/>
          <w:szCs w:val="28"/>
          <w:rtl/>
        </w:rPr>
        <w:t>د</w:t>
      </w:r>
      <w:r>
        <w:rPr>
          <w:rFonts w:ascii="Simplified Arabic" w:eastAsia="Calibri" w:hAnsi="Simplified Arabic" w:cs="Simplified Arabic"/>
          <w:b/>
          <w:bCs/>
          <w:sz w:val="28"/>
          <w:szCs w:val="28"/>
          <w:rtl/>
        </w:rPr>
        <w:t>،</w:t>
      </w:r>
      <w:r>
        <w:rPr>
          <w:rFonts w:ascii="Simplified Arabic" w:eastAsia="Calibri" w:hAnsi="Simplified Arabic" w:cs="Simplified Arabic"/>
          <w:sz w:val="28"/>
          <w:szCs w:val="28"/>
          <w:rtl/>
        </w:rPr>
        <w:t xml:space="preserve"> وفق نفس الإجراء الأولي المذكور في الفقرة .2 مع احترام المعدّلات الدّنيا للالتحاق وفي حدود المقاعد البيداغوجية المتوفرة، طبقا للرزنامة المحدّدة أدناه.</w:t>
      </w:r>
    </w:p>
    <w:p w:rsidR="0099542D" w:rsidRDefault="00FA2D5A">
      <w:pPr>
        <w:pStyle w:val="Standard"/>
        <w:widowControl w:val="0"/>
        <w:bidi/>
        <w:ind w:left="283"/>
        <w:jc w:val="both"/>
        <w:textAlignment w:val="center"/>
      </w:pPr>
      <w:r>
        <w:rPr>
          <w:rFonts w:ascii="Simplified Arabic" w:eastAsia="Calibri" w:hAnsi="Simplified Arabic" w:cs="Simplified Arabic"/>
          <w:sz w:val="28"/>
          <w:szCs w:val="28"/>
          <w:rtl/>
          <w:lang w:bidi="ar-DZ"/>
        </w:rPr>
        <w:t xml:space="preserve">يعتبر التسجيل نهائيا بعد دفع حقوق التسجيل عبر المنصة الإلكترونية </w:t>
      </w:r>
      <w:hyperlink r:id="rId16" w:history="1">
        <w:r>
          <w:rPr>
            <w:rFonts w:ascii="Simplified Arabic" w:hAnsi="Simplified Arabic" w:cs="Simplified Arabic"/>
            <w:color w:val="0070C0"/>
            <w:sz w:val="26"/>
            <w:szCs w:val="26"/>
            <w:u w:val="single"/>
          </w:rPr>
          <w:t>https://progres.mesrs.dz/webetu</w:t>
        </w:r>
      </w:hyperlink>
    </w:p>
    <w:p w:rsidR="0099542D" w:rsidRDefault="00FA2D5A">
      <w:pPr>
        <w:pStyle w:val="Standard"/>
        <w:widowControl w:val="0"/>
        <w:bidi/>
        <w:ind w:left="283"/>
        <w:jc w:val="both"/>
      </w:pPr>
      <w:r>
        <w:rPr>
          <w:rFonts w:ascii="Simplified Arabic" w:eastAsia="Calibri" w:hAnsi="Simplified Arabic" w:cs="Simplified Arabic"/>
          <w:sz w:val="28"/>
          <w:szCs w:val="28"/>
          <w:rtl/>
          <w:lang w:bidi="ar-DZ"/>
        </w:rPr>
        <w:t xml:space="preserve">بواسطة البطاقة الذهبية يمتلكها حامل شهادة البكالوريا أو أحد أقاربه (تأكيد التسجيل الآني)، أو في </w:t>
      </w:r>
      <w:r>
        <w:rPr>
          <w:rFonts w:ascii="Simplified Arabic" w:eastAsia="Calibri" w:hAnsi="Simplified Arabic" w:cs="Simplified Arabic"/>
          <w:sz w:val="28"/>
          <w:szCs w:val="28"/>
          <w:rtl/>
          <w:lang w:bidi="ar-DZ"/>
        </w:rPr>
        <w:t>مكتب البريد عن طريق حوّالة يتم سحبها من حسابه الشخصي على المنصة المذكورة أعلاه (تأكيد التسجيل بعد 24 ساعة من دفع الرسو</w:t>
      </w:r>
      <w:r>
        <w:rPr>
          <w:rFonts w:ascii="Simplified Arabic" w:eastAsia="Calibri" w:hAnsi="Simplified Arabic" w:cs="Simplified Arabic"/>
          <w:sz w:val="28"/>
          <w:szCs w:val="28"/>
          <w:rtl/>
          <w:lang w:bidi="ar-DZ"/>
        </w:rPr>
        <w:t>م)</w:t>
      </w:r>
      <w:r>
        <w:rPr>
          <w:rFonts w:ascii="Simplified Arabic" w:hAnsi="Simplified Arabic" w:cs="Simplified Arabic"/>
          <w:sz w:val="28"/>
          <w:szCs w:val="28"/>
          <w:rtl/>
          <w:lang w:bidi="ar-DZ"/>
        </w:rPr>
        <w:t xml:space="preserve">؛ </w:t>
      </w:r>
      <w:r>
        <w:rPr>
          <w:rFonts w:ascii="Simplified Arabic" w:eastAsia="Calibri" w:hAnsi="Simplified Arabic" w:cs="Simplified Arabic"/>
          <w:sz w:val="28"/>
          <w:szCs w:val="28"/>
          <w:rtl/>
          <w:lang w:bidi="ar-DZ"/>
        </w:rPr>
        <w:t>يتم بعدها تفعيل بطاقة الطالب الإلكترونية على الحساب الشخصي للطالب عبر التطبيق المحمول على هاتفه النقال الموسوم (</w:t>
      </w:r>
      <w:r>
        <w:rPr>
          <w:rFonts w:ascii="Simplified Arabic" w:eastAsia="Calibri" w:hAnsi="Simplified Arabic" w:cs="Simplified Arabic"/>
          <w:sz w:val="28"/>
          <w:szCs w:val="28"/>
          <w:lang w:bidi="ar-DZ"/>
        </w:rPr>
        <w:t>webetu</w:t>
      </w:r>
      <w:r>
        <w:rPr>
          <w:rFonts w:ascii="Simplified Arabic" w:eastAsia="Calibri" w:hAnsi="Simplified Arabic" w:cs="Simplified Arabic"/>
          <w:sz w:val="28"/>
          <w:szCs w:val="28"/>
          <w:rtl/>
          <w:lang w:bidi="ar-DZ"/>
        </w:rPr>
        <w:t>)، ليستلم بعدها بطاقة الطالب عند التحاقه بالجامعة</w:t>
      </w:r>
      <w:r>
        <w:rPr>
          <w:rFonts w:ascii="Simplified Arabic" w:eastAsia="Calibri" w:hAnsi="Simplified Arabic" w:cs="Simplified Arabic"/>
          <w:sz w:val="28"/>
          <w:szCs w:val="28"/>
          <w:rtl/>
          <w:lang w:bidi="ar-DZ"/>
        </w:rPr>
        <w:t>.</w:t>
      </w:r>
    </w:p>
    <w:p w:rsidR="0099542D" w:rsidRDefault="00FA2D5A">
      <w:pPr>
        <w:pStyle w:val="Standard"/>
        <w:bidi/>
        <w:ind w:left="283"/>
        <w:jc w:val="both"/>
        <w:textAlignment w:val="center"/>
      </w:pPr>
      <w:r>
        <w:rPr>
          <w:rFonts w:ascii="Simplified Arabic" w:eastAsia="Calibri" w:hAnsi="Simplified Arabic" w:cs="Simplified Arabic"/>
          <w:sz w:val="28"/>
          <w:szCs w:val="28"/>
          <w:rtl/>
        </w:rPr>
        <w:t xml:space="preserve">يقوم </w:t>
      </w:r>
      <w:r>
        <w:rPr>
          <w:rFonts w:ascii="Simplified Arabic" w:eastAsia="Calibri" w:hAnsi="Simplified Arabic" w:cs="Simplified Arabic"/>
          <w:sz w:val="28"/>
          <w:szCs w:val="28"/>
          <w:rtl/>
        </w:rPr>
        <w:t>الطالب الجديد باستكمال الإجراءات الخاصة بالخدمات الجامعية (النقل، الإيواء والم</w:t>
      </w:r>
      <w:r>
        <w:rPr>
          <w:rFonts w:ascii="Simplified Arabic" w:eastAsia="Calibri" w:hAnsi="Simplified Arabic" w:cs="Simplified Arabic"/>
          <w:sz w:val="28"/>
          <w:szCs w:val="28"/>
          <w:rtl/>
        </w:rPr>
        <w:t xml:space="preserve">نحة) عبر المنصة الإلكترونية </w:t>
      </w:r>
      <w:hyperlink r:id="rId17" w:history="1">
        <w:r>
          <w:rPr>
            <w:rStyle w:val="Internetlink"/>
            <w:rFonts w:ascii="Simplified Arabic" w:hAnsi="Simplified Arabic" w:cs="Simplified Arabic"/>
            <w:color w:val="0070C0"/>
            <w:sz w:val="28"/>
            <w:szCs w:val="28"/>
          </w:rPr>
          <w:t>https://progres.mesrs.dz/webonou</w:t>
        </w:r>
      </w:hyperlink>
      <w:r>
        <w:rPr>
          <w:rFonts w:ascii="Simplified Arabic" w:eastAsia="Calibri" w:hAnsi="Simplified Arabic" w:cs="Simplified Arabic"/>
          <w:sz w:val="28"/>
          <w:szCs w:val="28"/>
          <w:rtl/>
        </w:rPr>
        <w:t xml:space="preserve">  حسب الرزنامة المحدّدة أدناه.</w:t>
      </w:r>
    </w:p>
    <w:p w:rsidR="0099542D" w:rsidRDefault="0099542D">
      <w:pPr>
        <w:pStyle w:val="Standard"/>
        <w:bidi/>
        <w:ind w:left="567"/>
        <w:jc w:val="both"/>
        <w:textAlignment w:val="center"/>
        <w:rPr>
          <w:rFonts w:ascii="Simplified Arabic" w:eastAsia="Calibri" w:hAnsi="Simplified Arabic" w:cs="Simplified Arabic"/>
          <w:sz w:val="10"/>
          <w:szCs w:val="10"/>
          <w:lang w:bidi="ar-DZ"/>
        </w:rPr>
      </w:pPr>
    </w:p>
    <w:p w:rsidR="0099542D" w:rsidRDefault="00FA2D5A">
      <w:pPr>
        <w:pStyle w:val="Standard"/>
        <w:bidi/>
        <w:ind w:left="283"/>
        <w:jc w:val="both"/>
        <w:textAlignment w:val="center"/>
      </w:pPr>
      <w:r>
        <w:rPr>
          <w:rFonts w:ascii="Simplified Arabic" w:eastAsia="Calibri" w:hAnsi="Simplified Arabic" w:cs="Simplified Arabic"/>
          <w:sz w:val="28"/>
          <w:szCs w:val="28"/>
          <w:rtl/>
          <w:lang w:bidi="ar-DZ"/>
        </w:rPr>
        <w:t>يتم دفع رسوم الإيواء (بعد قبول الطلب) والنقل عبر المنصة الإلكترونية:</w:t>
      </w:r>
    </w:p>
    <w:p w:rsidR="0099542D" w:rsidRDefault="00FA2D5A">
      <w:pPr>
        <w:pStyle w:val="Standard"/>
        <w:bidi/>
        <w:ind w:left="567"/>
        <w:jc w:val="center"/>
        <w:textAlignment w:val="center"/>
      </w:pPr>
      <w:hyperlink r:id="rId18" w:history="1">
        <w:r>
          <w:rPr>
            <w:rStyle w:val="Internetlink"/>
            <w:rFonts w:ascii="Simplified Arabic" w:hAnsi="Simplified Arabic" w:cs="Simplified Arabic"/>
            <w:color w:val="0070C0"/>
            <w:sz w:val="28"/>
            <w:szCs w:val="28"/>
          </w:rPr>
          <w:t>https://progres.mesrs.dz/webetu</w:t>
        </w:r>
      </w:hyperlink>
    </w:p>
    <w:p w:rsidR="0099542D" w:rsidRDefault="00FA2D5A">
      <w:pPr>
        <w:pStyle w:val="Standard"/>
        <w:bidi/>
        <w:ind w:left="283"/>
        <w:jc w:val="both"/>
        <w:textAlignment w:val="center"/>
      </w:pPr>
      <w:r>
        <w:rPr>
          <w:rFonts w:ascii="Simplified Arabic" w:eastAsia="Calibri" w:hAnsi="Simplified Arabic" w:cs="Simplified Arabic"/>
          <w:sz w:val="28"/>
          <w:szCs w:val="28"/>
          <w:rtl/>
          <w:lang w:bidi="ar-DZ"/>
        </w:rPr>
        <w:t xml:space="preserve">يمكن لحامل شهادة البكالوريا الاطلاع على معلومات إضافية وتفاصيل التسجيل في دليل حامل شهادة البكالوريا عبر الرابط التالي: </w:t>
      </w:r>
      <w:r>
        <w:rPr>
          <w:rStyle w:val="Internetlink"/>
          <w:rFonts w:ascii="Simplified Arabic" w:hAnsi="Simplified Arabic" w:cs="Simplified Arabic"/>
          <w:color w:val="0070C0"/>
          <w:sz w:val="28"/>
          <w:szCs w:val="28"/>
        </w:rPr>
        <w:t>https://bac 2023.mesrs.dz</w:t>
      </w:r>
    </w:p>
    <w:p w:rsidR="0099542D" w:rsidRDefault="0099542D">
      <w:pPr>
        <w:pStyle w:val="Standard"/>
        <w:bidi/>
        <w:ind w:left="283"/>
        <w:jc w:val="both"/>
        <w:textAlignment w:val="center"/>
        <w:rPr>
          <w:rFonts w:ascii="Simplified Arabic" w:hAnsi="Simplified Arabic" w:cs="Simplified Arabic"/>
          <w:color w:val="0070C0"/>
          <w:sz w:val="28"/>
          <w:szCs w:val="28"/>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bidi/>
        <w:spacing w:before="207" w:line="247" w:lineRule="auto"/>
        <w:ind w:left="283" w:right="4"/>
        <w:jc w:val="both"/>
      </w:pPr>
      <w:r>
        <w:rPr>
          <w:rFonts w:ascii="Simplified Arabic" w:eastAsia="Calibri" w:hAnsi="Simplified Arabic" w:cs="Simplified Arabic"/>
          <w:sz w:val="28"/>
          <w:szCs w:val="28"/>
          <w:rtl/>
        </w:rPr>
        <w:t>تتم مطابقة شهادة البكالوريا الخاصة مع شعب البكالوريا الأخرى على النحو الآتي:</w:t>
      </w:r>
    </w:p>
    <w:p w:rsidR="0099542D" w:rsidRDefault="00FA2D5A">
      <w:pPr>
        <w:pStyle w:val="Standard"/>
        <w:keepNext/>
        <w:keepLines/>
        <w:bidi/>
        <w:ind w:left="283"/>
        <w:jc w:val="both"/>
        <w:outlineLvl w:val="1"/>
        <w:rPr>
          <w:rFonts w:ascii="Simplified Arabic" w:hAnsi="Simplified Arabic" w:cs="Simplified Arabic"/>
          <w:sz w:val="28"/>
          <w:szCs w:val="28"/>
        </w:rPr>
      </w:pPr>
      <w:r>
        <w:rPr>
          <w:rFonts w:ascii="Simplified Arabic" w:hAnsi="Simplified Arabic" w:cs="Simplified Arabic"/>
          <w:noProof/>
          <w:sz w:val="28"/>
          <w:szCs w:val="28"/>
          <w:rtl/>
        </w:rPr>
        <mc:AlternateContent>
          <mc:Choice Requires="wps">
            <w:drawing>
              <wp:anchor distT="0" distB="0" distL="114300" distR="114300" simplePos="0" relativeHeight="859" behindDoc="0" locked="0" layoutInCell="1" allowOverlap="1">
                <wp:simplePos x="0" y="0"/>
                <wp:positionH relativeFrom="margin">
                  <wp:align>center</wp:align>
                </wp:positionH>
                <wp:positionV relativeFrom="paragraph">
                  <wp:posOffset>41422</wp:posOffset>
                </wp:positionV>
                <wp:extent cx="14721" cy="0"/>
                <wp:effectExtent l="0" t="0" r="0" b="0"/>
                <wp:wrapSquare wrapText="bothSides"/>
                <wp:docPr id="6" name="Frame17"/>
                <wp:cNvGraphicFramePr/>
                <a:graphic xmlns:a="http://schemas.openxmlformats.org/drawingml/2006/main">
                  <a:graphicData uri="http://schemas.microsoft.com/office/word/2010/wordprocessingShape">
                    <wps:wsp>
                      <wps:cNvSpPr txBox="1"/>
                      <wps:spPr>
                        <a:xfrm>
                          <a:off x="0" y="0"/>
                          <a:ext cx="14721" cy="0"/>
                        </a:xfrm>
                        <a:prstGeom prst="rect">
                          <a:avLst/>
                        </a:prstGeom>
                        <a:ln>
                          <a:noFill/>
                          <a:prstDash/>
                        </a:ln>
                      </wps:spPr>
                      <wps:txbx>
                        <w:txbxContent>
                          <w:tbl>
                            <w:tblPr>
                              <w:bidiVisual/>
                              <w:tblW w:w="5000" w:type="pct"/>
                              <w:jc w:val="center"/>
                              <w:tblLayout w:type="fixed"/>
                              <w:tblCellMar>
                                <w:left w:w="10" w:type="dxa"/>
                                <w:right w:w="10" w:type="dxa"/>
                              </w:tblCellMar>
                              <w:tblLook w:val="0000" w:firstRow="0" w:lastRow="0" w:firstColumn="0" w:lastColumn="0" w:noHBand="0" w:noVBand="0"/>
                            </w:tblPr>
                            <w:tblGrid>
                              <w:gridCol w:w="7140"/>
                              <w:gridCol w:w="2773"/>
                            </w:tblGrid>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31859C"/>
                                  <w:tcMar>
                                    <w:top w:w="0" w:type="dxa"/>
                                    <w:left w:w="108" w:type="dxa"/>
                                    <w:bottom w:w="0" w:type="dxa"/>
                                    <w:right w:w="108" w:type="dxa"/>
                                  </w:tcMar>
                                  <w:vAlign w:val="center"/>
                                </w:tcPr>
                                <w:p w:rsidR="0099542D" w:rsidRDefault="00FA2D5A">
                                  <w:pPr>
                                    <w:pStyle w:val="Standard"/>
                                    <w:bidi/>
                                    <w:spacing w:line="249" w:lineRule="auto"/>
                                    <w:ind w:right="6"/>
                                    <w:jc w:val="center"/>
                                    <w:rPr>
                                      <w:b/>
                                      <w:bCs/>
                                      <w:lang w:val="fr-FR"/>
                                    </w:rPr>
                                  </w:pPr>
                                  <w:r>
                                    <w:rPr>
                                      <w:rFonts w:ascii="Simplified Arabic" w:hAnsi="Simplified Arabic" w:cs="Simplified Arabic"/>
                                      <w:bCs/>
                                      <w:color w:val="FFFFFF"/>
                                      <w:sz w:val="28"/>
                                      <w:szCs w:val="28"/>
                                      <w:rtl/>
                                      <w:lang w:val="fr-FR"/>
                                    </w:rPr>
                                    <w:t>شعب البكالوريا الخاصة</w:t>
                                  </w:r>
                                </w:p>
                              </w:tc>
                              <w:tc>
                                <w:tcPr>
                                  <w:tcW w:w="2554" w:type="dxa"/>
                                  <w:tcBorders>
                                    <w:top w:val="single" w:sz="4" w:space="0" w:color="BFBFBF"/>
                                    <w:left w:val="single" w:sz="4" w:space="0" w:color="BFBFBF"/>
                                    <w:bottom w:val="single" w:sz="4" w:space="0" w:color="BFBFBF"/>
                                    <w:right w:val="single" w:sz="4" w:space="0" w:color="BFBFBF"/>
                                  </w:tcBorders>
                                  <w:shd w:val="clear" w:color="auto" w:fill="31859C"/>
                                  <w:tcMar>
                                    <w:top w:w="0" w:type="dxa"/>
                                    <w:left w:w="108" w:type="dxa"/>
                                    <w:bottom w:w="0" w:type="dxa"/>
                                    <w:right w:w="108" w:type="dxa"/>
                                  </w:tcMar>
                                  <w:vAlign w:val="center"/>
                                </w:tcPr>
                                <w:p w:rsidR="0099542D" w:rsidRDefault="00FA2D5A">
                                  <w:pPr>
                                    <w:pStyle w:val="Standard"/>
                                    <w:bidi/>
                                    <w:spacing w:line="249" w:lineRule="auto"/>
                                    <w:ind w:right="6"/>
                                    <w:jc w:val="center"/>
                                    <w:rPr>
                                      <w:b/>
                                      <w:bCs/>
                                      <w:lang w:val="fr-FR"/>
                                    </w:rPr>
                                  </w:pPr>
                                  <w:r>
                                    <w:rPr>
                                      <w:rFonts w:ascii="Simplified Arabic" w:hAnsi="Simplified Arabic" w:cs="Simplified Arabic"/>
                                      <w:bCs/>
                                      <w:color w:val="FFFFFF"/>
                                      <w:sz w:val="28"/>
                                      <w:szCs w:val="28"/>
                                      <w:rtl/>
                                      <w:lang w:val="fr-FR"/>
                                    </w:rPr>
                                    <w:t>المطابقة</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تقني اقتصادي، فرع اقتصادي واجتماعي</w:t>
                                  </w:r>
                                </w:p>
                              </w:tc>
                              <w:tc>
                                <w:tcPr>
                                  <w:tcW w:w="2554"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تسيير واقتصاد</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علوم وتكنولوجيا</w:t>
                                  </w:r>
                                  <w:r>
                                    <w:rPr>
                                      <w:rFonts w:ascii="Simplified Arabic" w:eastAsia="Calibri" w:hAnsi="Simplified Arabic" w:cs="Simplified Arabic"/>
                                      <w:sz w:val="28"/>
                                      <w:szCs w:val="28"/>
                                      <w:rtl/>
                                      <w:lang w:val="fr-FR" w:bidi="ar-YE"/>
                                    </w:rPr>
                                    <w:t xml:space="preserve"> </w:t>
                                  </w:r>
                                  <w:r>
                                    <w:rPr>
                                      <w:rFonts w:ascii="Simplified Arabic" w:eastAsia="Calibri" w:hAnsi="Simplified Arabic" w:cs="Simplified Arabic"/>
                                      <w:sz w:val="28"/>
                                      <w:szCs w:val="28"/>
                                      <w:rtl/>
                                      <w:lang w:val="fr-FR" w:bidi="ar-YE"/>
                                    </w:rPr>
                                    <w:t>المناجمنت والتسيير</w:t>
                                  </w:r>
                                </w:p>
                              </w:tc>
                              <w:tc>
                                <w:tcPr>
                                  <w:tcW w:w="255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تسيير واقتصاد</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علوم، فرع رياضيات وعلوم الطبيعة</w:t>
                                  </w:r>
                                </w:p>
                              </w:tc>
                              <w:tc>
                                <w:tcPr>
                                  <w:tcW w:w="2554"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علوم تجريبية</w:t>
                                  </w:r>
                                </w:p>
                              </w:tc>
                            </w:tr>
                          </w:tbl>
                          <w:p w:rsidR="00000000" w:rsidRDefault="00FA2D5A"/>
                        </w:txbxContent>
                      </wps:txbx>
                      <wps:bodyPr wrap="none" lIns="0" tIns="0" rIns="0" bIns="0" compatLnSpc="0">
                        <a:spAutoFit/>
                      </wps:bodyPr>
                    </wps:wsp>
                  </a:graphicData>
                </a:graphic>
              </wp:anchor>
            </w:drawing>
          </mc:Choice>
          <mc:Fallback>
            <w:pict>
              <v:shape id="Frame17" o:spid="_x0000_s1029" type="#_x0000_t202" style="position:absolute;left:0;text-align:left;margin-left:0;margin-top:3.25pt;width:1.15pt;height:0;z-index:859;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" filled="f" stroked="f">
                <v:textbox style="mso-fit-shape-to-text:t" inset="0,0,0,0">
                  <w:txbxContent>
                    <w:tbl>
                      <w:tblPr>
                        <w:bidiVisual/>
                        <w:tblW w:w="5000" w:type="pct"/>
                        <w:jc w:val="center"/>
                        <w:tblLayout w:type="fixed"/>
                        <w:tblCellMar>
                          <w:left w:w="10" w:type="dxa"/>
                          <w:right w:w="10" w:type="dxa"/>
                        </w:tblCellMar>
                        <w:tblLook w:val="0000" w:firstRow="0" w:lastRow="0" w:firstColumn="0" w:lastColumn="0" w:noHBand="0" w:noVBand="0"/>
                      </w:tblPr>
                      <w:tblGrid>
                        <w:gridCol w:w="7140"/>
                        <w:gridCol w:w="2773"/>
                      </w:tblGrid>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31859C"/>
                            <w:tcMar>
                              <w:top w:w="0" w:type="dxa"/>
                              <w:left w:w="108" w:type="dxa"/>
                              <w:bottom w:w="0" w:type="dxa"/>
                              <w:right w:w="108" w:type="dxa"/>
                            </w:tcMar>
                            <w:vAlign w:val="center"/>
                          </w:tcPr>
                          <w:p w:rsidR="0099542D" w:rsidRDefault="00FA2D5A">
                            <w:pPr>
                              <w:pStyle w:val="Standard"/>
                              <w:bidi/>
                              <w:spacing w:line="249" w:lineRule="auto"/>
                              <w:ind w:right="6"/>
                              <w:jc w:val="center"/>
                              <w:rPr>
                                <w:b/>
                                <w:bCs/>
                                <w:lang w:val="fr-FR"/>
                              </w:rPr>
                            </w:pPr>
                            <w:r>
                              <w:rPr>
                                <w:rFonts w:ascii="Simplified Arabic" w:hAnsi="Simplified Arabic" w:cs="Simplified Arabic"/>
                                <w:bCs/>
                                <w:color w:val="FFFFFF"/>
                                <w:sz w:val="28"/>
                                <w:szCs w:val="28"/>
                                <w:rtl/>
                                <w:lang w:val="fr-FR"/>
                              </w:rPr>
                              <w:t>شعب البكالوريا الخاصة</w:t>
                            </w:r>
                          </w:p>
                        </w:tc>
                        <w:tc>
                          <w:tcPr>
                            <w:tcW w:w="2554" w:type="dxa"/>
                            <w:tcBorders>
                              <w:top w:val="single" w:sz="4" w:space="0" w:color="BFBFBF"/>
                              <w:left w:val="single" w:sz="4" w:space="0" w:color="BFBFBF"/>
                              <w:bottom w:val="single" w:sz="4" w:space="0" w:color="BFBFBF"/>
                              <w:right w:val="single" w:sz="4" w:space="0" w:color="BFBFBF"/>
                            </w:tcBorders>
                            <w:shd w:val="clear" w:color="auto" w:fill="31859C"/>
                            <w:tcMar>
                              <w:top w:w="0" w:type="dxa"/>
                              <w:left w:w="108" w:type="dxa"/>
                              <w:bottom w:w="0" w:type="dxa"/>
                              <w:right w:w="108" w:type="dxa"/>
                            </w:tcMar>
                            <w:vAlign w:val="center"/>
                          </w:tcPr>
                          <w:p w:rsidR="0099542D" w:rsidRDefault="00FA2D5A">
                            <w:pPr>
                              <w:pStyle w:val="Standard"/>
                              <w:bidi/>
                              <w:spacing w:line="249" w:lineRule="auto"/>
                              <w:ind w:right="6"/>
                              <w:jc w:val="center"/>
                              <w:rPr>
                                <w:b/>
                                <w:bCs/>
                                <w:lang w:val="fr-FR"/>
                              </w:rPr>
                            </w:pPr>
                            <w:r>
                              <w:rPr>
                                <w:rFonts w:ascii="Simplified Arabic" w:hAnsi="Simplified Arabic" w:cs="Simplified Arabic"/>
                                <w:bCs/>
                                <w:color w:val="FFFFFF"/>
                                <w:sz w:val="28"/>
                                <w:szCs w:val="28"/>
                                <w:rtl/>
                                <w:lang w:val="fr-FR"/>
                              </w:rPr>
                              <w:t>المطابقة</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تقني اقتصادي، فرع اقتصادي واجتماعي</w:t>
                            </w:r>
                          </w:p>
                        </w:tc>
                        <w:tc>
                          <w:tcPr>
                            <w:tcW w:w="2554"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تسيير واقتصاد</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علوم وتكنولوجيا</w:t>
                            </w:r>
                            <w:r>
                              <w:rPr>
                                <w:rFonts w:ascii="Simplified Arabic" w:eastAsia="Calibri" w:hAnsi="Simplified Arabic" w:cs="Simplified Arabic"/>
                                <w:sz w:val="28"/>
                                <w:szCs w:val="28"/>
                                <w:rtl/>
                                <w:lang w:val="fr-FR" w:bidi="ar-YE"/>
                              </w:rPr>
                              <w:t xml:space="preserve"> </w:t>
                            </w:r>
                            <w:r>
                              <w:rPr>
                                <w:rFonts w:ascii="Simplified Arabic" w:eastAsia="Calibri" w:hAnsi="Simplified Arabic" w:cs="Simplified Arabic"/>
                                <w:sz w:val="28"/>
                                <w:szCs w:val="28"/>
                                <w:rtl/>
                                <w:lang w:val="fr-FR" w:bidi="ar-YE"/>
                              </w:rPr>
                              <w:t>المناجمنت والتسيير</w:t>
                            </w:r>
                          </w:p>
                        </w:tc>
                        <w:tc>
                          <w:tcPr>
                            <w:tcW w:w="255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تسيير واقتصاد</w:t>
                            </w:r>
                          </w:p>
                        </w:tc>
                      </w:tr>
                      <w:tr w:rsidR="0099542D">
                        <w:tblPrEx>
                          <w:tblCellMar>
                            <w:top w:w="0" w:type="dxa"/>
                            <w:bottom w:w="0" w:type="dxa"/>
                          </w:tblCellMar>
                        </w:tblPrEx>
                        <w:trPr>
                          <w:trHeight w:val="680"/>
                          <w:jc w:val="center"/>
                        </w:trPr>
                        <w:tc>
                          <w:tcPr>
                            <w:tcW w:w="6575"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left="635" w:right="6"/>
                              <w:jc w:val="right"/>
                              <w:rPr>
                                <w:b/>
                                <w:bCs/>
                                <w:lang w:val="fr-FR"/>
                              </w:rPr>
                            </w:pPr>
                            <w:r>
                              <w:rPr>
                                <w:rFonts w:ascii="Simplified Arabic" w:eastAsia="Calibri" w:hAnsi="Simplified Arabic" w:cs="Simplified Arabic"/>
                                <w:sz w:val="28"/>
                                <w:szCs w:val="28"/>
                                <w:rtl/>
                                <w:lang w:val="fr-FR" w:bidi="ar-YE"/>
                              </w:rPr>
                              <w:t>علوم، فرع رياضيات وعلوم الطبيعة</w:t>
                            </w:r>
                          </w:p>
                        </w:tc>
                        <w:tc>
                          <w:tcPr>
                            <w:tcW w:w="2554" w:type="dxa"/>
                            <w:tcBorders>
                              <w:top w:val="single" w:sz="4" w:space="0" w:color="BFBFBF"/>
                              <w:left w:val="single" w:sz="4" w:space="0" w:color="BFBFBF"/>
                              <w:bottom w:val="single" w:sz="4" w:space="0" w:color="BFBFBF"/>
                              <w:right w:val="single" w:sz="4" w:space="0" w:color="BFBFBF"/>
                            </w:tcBorders>
                            <w:shd w:val="clear" w:color="auto" w:fill="EBF6F9"/>
                            <w:tcMar>
                              <w:top w:w="0" w:type="dxa"/>
                              <w:left w:w="108" w:type="dxa"/>
                              <w:bottom w:w="0" w:type="dxa"/>
                              <w:right w:w="108" w:type="dxa"/>
                            </w:tcMar>
                            <w:vAlign w:val="center"/>
                          </w:tcPr>
                          <w:p w:rsidR="0099542D" w:rsidRDefault="00FA2D5A">
                            <w:pPr>
                              <w:pStyle w:val="Standard"/>
                              <w:bidi/>
                              <w:spacing w:line="249" w:lineRule="auto"/>
                              <w:ind w:right="6"/>
                              <w:jc w:val="center"/>
                              <w:rPr>
                                <w:lang w:val="fr-FR"/>
                              </w:rPr>
                            </w:pPr>
                            <w:r>
                              <w:rPr>
                                <w:rFonts w:ascii="Simplified Arabic" w:eastAsia="Calibri" w:hAnsi="Simplified Arabic" w:cs="Simplified Arabic"/>
                                <w:sz w:val="28"/>
                                <w:szCs w:val="28"/>
                                <w:rtl/>
                                <w:lang w:val="fr-FR" w:bidi="ar-YE"/>
                              </w:rPr>
                              <w:t>علوم تجريبية</w:t>
                            </w:r>
                          </w:p>
                        </w:tc>
                      </w:tr>
                    </w:tbl>
                    <w:p w:rsidR="00000000" w:rsidRDefault="00FA2D5A"/>
                  </w:txbxContent>
                </v:textbox>
                <w10:wrap type="square" anchorx="margin"/>
              </v:shape>
            </w:pict>
          </mc:Fallback>
        </mc:AlternateContent>
      </w:r>
    </w:p>
    <w:p w:rsidR="0099542D" w:rsidRDefault="00FA2D5A">
      <w:pPr>
        <w:pStyle w:val="Standard"/>
        <w:keepNext/>
        <w:keepLines/>
        <w:bidi/>
        <w:ind w:left="283"/>
        <w:jc w:val="both"/>
        <w:outlineLvl w:val="1"/>
      </w:pPr>
      <w:r>
        <w:rPr>
          <w:rFonts w:ascii="Simplified Arabic" w:hAnsi="Simplified Arabic" w:cs="Simplified Arabic"/>
          <w:sz w:val="28"/>
          <w:szCs w:val="28"/>
          <w:rtl/>
        </w:rPr>
        <w:t>لا يخضع هؤلاء المترشحين لعملية التسجيل الأوّلي والتوجيه عبر المنصة الإلكترونية، لكنهم في المقابل يخضعون لشروط الالتحاق بكلّ تكوين كما ينصّ عليه هذا المنشور وحسب</w:t>
      </w:r>
      <w:r>
        <w:rPr>
          <w:rFonts w:ascii="Simplified Arabic" w:hAnsi="Simplified Arabic" w:cs="Simplified Arabic"/>
          <w:b/>
          <w:bCs/>
          <w:sz w:val="28"/>
          <w:szCs w:val="28"/>
          <w:rtl/>
        </w:rPr>
        <w:t xml:space="preserve"> المعدّلات الدّنيا التي يمكن الاطلاع عليها عبر موقعي الإنترنت المخصّصين لوزارة التعليم العالي والبحث العلمي.</w:t>
      </w:r>
    </w:p>
    <w:p w:rsidR="0099542D" w:rsidRDefault="0099542D">
      <w:pPr>
        <w:pStyle w:val="Standard"/>
        <w:keepNext/>
        <w:keepLines/>
        <w:bidi/>
        <w:ind w:left="283"/>
        <w:jc w:val="both"/>
        <w:outlineLvl w:val="1"/>
        <w:rPr>
          <w:rFonts w:ascii="Simplified Arabic" w:hAnsi="Simplified Arabic" w:cs="Simplified Arabic"/>
          <w:b/>
          <w:bCs/>
          <w:sz w:val="28"/>
          <w:szCs w:val="28"/>
        </w:rPr>
      </w:pPr>
    </w:p>
    <w:p w:rsidR="0099542D" w:rsidRDefault="00FA2D5A">
      <w:pPr>
        <w:pStyle w:val="Standard"/>
        <w:widowControl w:val="0"/>
        <w:bidi/>
        <w:ind w:left="283"/>
        <w:jc w:val="both"/>
      </w:pPr>
      <w:r>
        <w:rPr>
          <w:rFonts w:ascii="Simplified Arabic" w:hAnsi="Simplified Arabic" w:cs="Simplified Arabic"/>
          <w:b/>
          <w:bCs/>
          <w:sz w:val="28"/>
          <w:szCs w:val="28"/>
          <w:rtl/>
        </w:rPr>
        <w:t>يقوم هؤلاء المترشحين بتسجيلهم النهائي في التكوين المختار والمسموح لهم به، تتم هذه التسجيلات مباشرة عبر أرضية رقمية لمؤسسة التعليم العالي التي تضمن</w:t>
      </w:r>
      <w:r>
        <w:rPr>
          <w:rFonts w:ascii="Simplified Arabic" w:hAnsi="Simplified Arabic" w:cs="Simplified Arabic"/>
          <w:b/>
          <w:bCs/>
          <w:sz w:val="28"/>
          <w:szCs w:val="28"/>
          <w:rtl/>
        </w:rPr>
        <w:t xml:space="preserve"> هذا التكوين وذلك </w:t>
      </w:r>
      <w:r>
        <w:rPr>
          <w:rFonts w:ascii="Simplified Arabic" w:hAnsi="Simplified Arabic" w:cs="Simplified Arabic"/>
          <w:b/>
          <w:bCs/>
          <w:color w:val="31859C"/>
          <w:sz w:val="28"/>
          <w:szCs w:val="28"/>
          <w:rtl/>
        </w:rPr>
        <w:t>من 15 إلى 17 أوت 2023</w:t>
      </w:r>
      <w:r>
        <w:rPr>
          <w:rFonts w:ascii="Simplified Arabic" w:hAnsi="Simplified Arabic" w:cs="Simplified Arabic"/>
          <w:b/>
          <w:bCs/>
          <w:sz w:val="28"/>
          <w:szCs w:val="28"/>
          <w:rtl/>
        </w:rPr>
        <w:t>، يتوجّب على حامل شهادة البكالوريا تحميل النسخة الأصلية لشهادة البكالوريا.</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widowControl w:val="0"/>
        <w:bidi/>
        <w:jc w:val="both"/>
        <w:rPr>
          <w:rFonts w:ascii="Simplified Arabic" w:hAnsi="Simplified Arabic" w:cs="Simplified Arabic"/>
          <w:lang w:bidi="ar-DZ"/>
        </w:rPr>
      </w:pPr>
    </w:p>
    <w:p w:rsidR="0099542D" w:rsidRDefault="00FA2D5A">
      <w:pPr>
        <w:pStyle w:val="Standard"/>
        <w:bidi/>
        <w:spacing w:before="240" w:after="120"/>
        <w:ind w:left="283"/>
        <w:jc w:val="both"/>
        <w:textAlignment w:val="center"/>
      </w:pPr>
      <w:bookmarkStart w:id="11" w:name="titre5"/>
      <w:bookmarkEnd w:id="11"/>
      <w:r>
        <w:rPr>
          <w:rFonts w:ascii="Simplified Arabic" w:hAnsi="Simplified Arabic" w:cs="Simplified Arabic"/>
          <w:sz w:val="28"/>
          <w:szCs w:val="28"/>
          <w:rtl/>
        </w:rPr>
        <w:t xml:space="preserve">قبل القيام بأي تسجيل في مؤسسة جامعية، يجب على المترشحين </w:t>
      </w:r>
      <w:r>
        <w:rPr>
          <w:rFonts w:ascii="Simplified Arabic" w:hAnsi="Simplified Arabic" w:cs="Simplified Arabic"/>
          <w:sz w:val="28"/>
          <w:szCs w:val="28"/>
          <w:rtl/>
        </w:rPr>
        <w:t>الجزائريين الحاصلين على بكالوريا أجنبية سنة 2023، تقديم طلب معادلة على المنصة الإلكترونية لشهاداتهم عبر الرابط الآتي:</w:t>
      </w:r>
    </w:p>
    <w:p w:rsidR="0099542D" w:rsidRDefault="00FA2D5A">
      <w:pPr>
        <w:pStyle w:val="Standard"/>
        <w:bidi/>
        <w:ind w:left="567"/>
        <w:jc w:val="center"/>
        <w:textAlignment w:val="center"/>
      </w:pPr>
      <w:hyperlink r:id="rId19" w:history="1">
        <w:r>
          <w:rPr>
            <w:rStyle w:val="Internetlink"/>
            <w:rFonts w:ascii="Simplified Arabic" w:hAnsi="Simplified Arabic" w:cs="Simplified Arabic"/>
            <w:color w:val="0070C0"/>
            <w:sz w:val="28"/>
            <w:szCs w:val="28"/>
          </w:rPr>
          <w:t>https://progres.mesrs.dz/webequivalence</w:t>
        </w:r>
        <w:r>
          <w:rPr>
            <w:rStyle w:val="Internetlink"/>
            <w:rFonts w:ascii="Simplified Arabic" w:hAnsi="Simplified Arabic" w:cs="Simplified Arabic"/>
            <w:color w:val="0070C0"/>
            <w:sz w:val="28"/>
            <w:szCs w:val="28"/>
            <w:rtl/>
          </w:rPr>
          <w:t>/</w:t>
        </w:r>
      </w:hyperlink>
    </w:p>
    <w:p w:rsidR="0099542D" w:rsidRDefault="0099542D">
      <w:pPr>
        <w:pStyle w:val="Textbody"/>
        <w:bidi/>
        <w:spacing w:line="360" w:lineRule="exact"/>
        <w:ind w:left="567"/>
        <w:rPr>
          <w:rFonts w:ascii="Simplified Arabic" w:hAnsi="Simplified Arabic" w:cs="Simplified Arabic"/>
          <w:b w:val="0"/>
          <w:sz w:val="6"/>
          <w:szCs w:val="6"/>
        </w:rPr>
      </w:pPr>
    </w:p>
    <w:p w:rsidR="0099542D" w:rsidRDefault="00FA2D5A">
      <w:pPr>
        <w:pStyle w:val="Standard"/>
        <w:bidi/>
        <w:ind w:left="283" w:right="6"/>
        <w:jc w:val="both"/>
      </w:pPr>
      <w:r>
        <w:rPr>
          <w:rFonts w:ascii="Simplified Arabic" w:eastAsia="Calibri" w:hAnsi="Simplified Arabic" w:cs="Simplified Arabic"/>
          <w:sz w:val="28"/>
          <w:szCs w:val="28"/>
          <w:rtl/>
        </w:rPr>
        <w:t xml:space="preserve">بعد تسليم المعادلة، يمكن لحاملي شهادة </w:t>
      </w:r>
      <w:r>
        <w:rPr>
          <w:rFonts w:ascii="Simplified Arabic" w:eastAsia="Calibri" w:hAnsi="Simplified Arabic" w:cs="Simplified Arabic"/>
          <w:sz w:val="28"/>
          <w:szCs w:val="28"/>
          <w:rtl/>
        </w:rPr>
        <w:t xml:space="preserve">البكالوريا تقديم ترشحهم </w:t>
      </w:r>
      <w:r>
        <w:rPr>
          <w:rFonts w:ascii="Simplified Arabic" w:eastAsia="Calibri" w:hAnsi="Simplified Arabic" w:cs="Simplified Arabic"/>
          <w:b/>
          <w:bCs/>
          <w:color w:val="009999"/>
          <w:sz w:val="28"/>
          <w:szCs w:val="28"/>
          <w:rtl/>
        </w:rPr>
        <w:t xml:space="preserve">من 15 إلى 31 أوت 2023، </w:t>
      </w:r>
      <w:r>
        <w:rPr>
          <w:rFonts w:ascii="Simplified Arabic" w:eastAsia="Calibri" w:hAnsi="Simplified Arabic" w:cs="Simplified Arabic"/>
          <w:sz w:val="28"/>
          <w:szCs w:val="28"/>
          <w:rtl/>
        </w:rPr>
        <w:t xml:space="preserve">باستحداث حساب على أرضية </w:t>
      </w:r>
      <w:r>
        <w:rPr>
          <w:rFonts w:ascii="Simplified Arabic" w:eastAsia="Calibri" w:hAnsi="Simplified Arabic" w:cs="Simplified Arabic"/>
          <w:sz w:val="28"/>
          <w:szCs w:val="28"/>
        </w:rPr>
        <w:t>PROGRES</w:t>
      </w:r>
      <w:r>
        <w:rPr>
          <w:rFonts w:ascii="Simplified Arabic" w:eastAsia="Calibri" w:hAnsi="Simplified Arabic" w:cs="Simplified Arabic"/>
          <w:sz w:val="28"/>
          <w:szCs w:val="28"/>
          <w:rtl/>
        </w:rPr>
        <w:t xml:space="preserve"> باختيار واجهة </w:t>
      </w:r>
      <w:r>
        <w:rPr>
          <w:rFonts w:ascii="Simplified Arabic" w:eastAsia="Calibri" w:hAnsi="Simplified Arabic" w:cs="Simplified Arabic"/>
          <w:b/>
          <w:bCs/>
          <w:sz w:val="28"/>
          <w:szCs w:val="28"/>
          <w:rtl/>
        </w:rPr>
        <w:t>"</w:t>
      </w:r>
      <w:r>
        <w:rPr>
          <w:rFonts w:ascii="Simplified Arabic" w:eastAsia="Calibri" w:hAnsi="Simplified Arabic" w:cs="Simplified Arabic"/>
          <w:b/>
          <w:bCs/>
          <w:color w:val="009999"/>
          <w:sz w:val="28"/>
          <w:szCs w:val="28"/>
          <w:rtl/>
        </w:rPr>
        <w:t>جزائري حاصل على بكالوريا أجنبية</w:t>
      </w:r>
      <w:r>
        <w:rPr>
          <w:rFonts w:ascii="Simplified Arabic" w:eastAsia="Calibri" w:hAnsi="Simplified Arabic" w:cs="Simplified Arabic"/>
          <w:sz w:val="28"/>
          <w:szCs w:val="28"/>
          <w:rtl/>
        </w:rPr>
        <w:t>":</w:t>
      </w:r>
    </w:p>
    <w:p w:rsidR="0099542D" w:rsidRDefault="0099542D">
      <w:pPr>
        <w:pStyle w:val="Standard"/>
        <w:bidi/>
        <w:ind w:left="283" w:right="6"/>
        <w:jc w:val="both"/>
        <w:rPr>
          <w:rFonts w:ascii="Simplified Arabic" w:hAnsi="Simplified Arabic" w:cs="Simplified Arabic"/>
          <w:sz w:val="10"/>
          <w:szCs w:val="10"/>
          <w:u w:val="single"/>
        </w:rPr>
      </w:pPr>
    </w:p>
    <w:p w:rsidR="0099542D" w:rsidRDefault="00FA2D5A">
      <w:pPr>
        <w:pStyle w:val="Standard"/>
        <w:bidi/>
        <w:spacing w:before="120"/>
        <w:ind w:left="567"/>
        <w:jc w:val="center"/>
        <w:textAlignment w:val="center"/>
      </w:pPr>
      <w:hyperlink r:id="rId20" w:history="1">
        <w:r>
          <w:rPr>
            <w:rStyle w:val="Internetlink"/>
            <w:rFonts w:ascii="Simplified Arabic" w:hAnsi="Simplified Arabic" w:cs="Simplified Arabic"/>
            <w:color w:val="0070C0"/>
            <w:sz w:val="28"/>
            <w:szCs w:val="28"/>
          </w:rPr>
          <w:t>https://progres.mesrs.dz/bac-etrangers</w:t>
        </w:r>
      </w:hyperlink>
    </w:p>
    <w:p w:rsidR="0099542D" w:rsidRDefault="00FA2D5A">
      <w:pPr>
        <w:pStyle w:val="Standard"/>
        <w:shd w:val="clear" w:color="auto" w:fill="F1F9F8"/>
        <w:tabs>
          <w:tab w:val="left" w:pos="9922"/>
        </w:tabs>
        <w:bidi/>
        <w:spacing w:before="480" w:line="360" w:lineRule="exact"/>
        <w:ind w:left="283" w:firstLine="1"/>
        <w:jc w:val="both"/>
      </w:pPr>
      <w:r>
        <w:rPr>
          <w:rFonts w:ascii="Simplified Arabic" w:hAnsi="Simplified Arabic" w:cs="Simplified Arabic"/>
          <w:color w:val="009999"/>
          <w:sz w:val="28"/>
          <w:szCs w:val="28"/>
          <w:rtl/>
        </w:rPr>
        <w:t>عندئذ يحصل حامل شهادة البكالوريا على رقم تسجيل يبدأ هذا الرقم بـ 9</w:t>
      </w:r>
      <w:r>
        <w:rPr>
          <w:rFonts w:ascii="Simplified Arabic" w:hAnsi="Simplified Arabic" w:cs="Simplified Arabic"/>
          <w:color w:val="009999"/>
          <w:sz w:val="28"/>
          <w:szCs w:val="28"/>
        </w:rPr>
        <w:t>DZA</w:t>
      </w:r>
      <w:r>
        <w:rPr>
          <w:rFonts w:ascii="Simplified Arabic" w:hAnsi="Simplified Arabic" w:cs="Simplified Arabic"/>
          <w:color w:val="009999"/>
          <w:sz w:val="28"/>
          <w:szCs w:val="28"/>
          <w:rtl/>
        </w:rPr>
        <w:t xml:space="preserve"> متبوعاَ برقم تسلسلي </w:t>
      </w:r>
      <w:r>
        <w:rPr>
          <w:rFonts w:ascii="Simplified Arabic" w:hAnsi="Simplified Arabic" w:cs="Simplified Arabic"/>
          <w:b/>
          <w:bCs/>
          <w:color w:val="009999"/>
          <w:sz w:val="28"/>
          <w:szCs w:val="28"/>
          <w:rtl/>
        </w:rPr>
        <w:t>(9</w:t>
      </w:r>
      <w:r>
        <w:rPr>
          <w:rFonts w:ascii="Simplified Arabic" w:hAnsi="Simplified Arabic" w:cs="Simplified Arabic"/>
          <w:b/>
          <w:bCs/>
          <w:color w:val="009999"/>
          <w:sz w:val="28"/>
          <w:szCs w:val="28"/>
        </w:rPr>
        <w:t>DZAXXXX</w:t>
      </w:r>
      <w:r>
        <w:rPr>
          <w:rFonts w:ascii="Simplified Arabic" w:hAnsi="Simplified Arabic" w:cs="Simplified Arabic"/>
          <w:b/>
          <w:bCs/>
          <w:color w:val="009999"/>
          <w:sz w:val="28"/>
          <w:szCs w:val="28"/>
          <w:rtl/>
        </w:rPr>
        <w:t>)</w:t>
      </w:r>
      <w:r>
        <w:rPr>
          <w:rFonts w:ascii="Simplified Arabic" w:hAnsi="Simplified Arabic" w:cs="Simplified Arabic"/>
          <w:color w:val="009999"/>
          <w:sz w:val="28"/>
          <w:szCs w:val="28"/>
          <w:rtl/>
        </w:rPr>
        <w:t>.</w:t>
      </w:r>
    </w:p>
    <w:p w:rsidR="0099542D" w:rsidRDefault="00FA2D5A">
      <w:pPr>
        <w:pStyle w:val="Standard"/>
        <w:bidi/>
        <w:spacing w:before="360" w:after="240"/>
        <w:ind w:left="283"/>
        <w:jc w:val="both"/>
        <w:textAlignment w:val="center"/>
      </w:pPr>
      <w:r>
        <w:rPr>
          <w:rFonts w:ascii="Simplified Arabic" w:eastAsia="Calibri" w:hAnsi="Simplified Arabic" w:cs="Simplified Arabic"/>
          <w:b/>
          <w:bCs/>
          <w:sz w:val="28"/>
          <w:szCs w:val="28"/>
          <w:rtl/>
        </w:rPr>
        <w:t xml:space="preserve">يقوم المترشح بإيداع ملفه بعد مسحه ضوئيا، يعبر من خلاله على ستة (06) اختيارات باحترام الشروط </w:t>
      </w:r>
      <w:r>
        <w:rPr>
          <w:rFonts w:ascii="Simplified Arabic" w:eastAsia="Calibri" w:hAnsi="Simplified Arabic" w:cs="Simplified Arabic"/>
          <w:b/>
          <w:bCs/>
          <w:sz w:val="28"/>
          <w:szCs w:val="28"/>
          <w:rtl/>
        </w:rPr>
        <w:t>البيداغوجية المشار إليها في هذا المنشور، وكذا المعدّلات الدّنيا للالتحاق التي يمكن الاطّلاع عليها عبر موقعي الأنترنت المخصّصين بوزارة التعليم العالي والبحث العلمي. يجب أن تتضمن الاختيارات الستة المعبر عنها، وجوبا، اختيارين (02) في الليسانس ذات التسجيل المح</w:t>
      </w:r>
      <w:r>
        <w:rPr>
          <w:rFonts w:ascii="Simplified Arabic" w:eastAsia="Calibri" w:hAnsi="Simplified Arabic" w:cs="Simplified Arabic"/>
          <w:b/>
          <w:bCs/>
          <w:sz w:val="28"/>
          <w:szCs w:val="28"/>
          <w:rtl/>
        </w:rPr>
        <w:t>لي أو الجهوي المضمونة حضوريا أو عن بعد.</w:t>
      </w:r>
    </w:p>
    <w:p w:rsidR="0099542D" w:rsidRDefault="00FA2D5A">
      <w:pPr>
        <w:pStyle w:val="Standard"/>
        <w:bidi/>
        <w:spacing w:before="360"/>
        <w:ind w:left="283"/>
        <w:jc w:val="both"/>
        <w:textAlignment w:val="center"/>
      </w:pPr>
      <w:r>
        <w:rPr>
          <w:rFonts w:ascii="Simplified Arabic" w:eastAsia="Calibri" w:hAnsi="Simplified Arabic" w:cs="Simplified Arabic"/>
          <w:sz w:val="28"/>
          <w:szCs w:val="28"/>
          <w:rtl/>
        </w:rPr>
        <w:t>بعد الحصول على التوجيه، يصبح التسجيل نهائياَ بمجرّد الدفع الإلكتروني لرسوم التسجيل التي تتم عبر المنصة الإلكترونية (</w:t>
      </w:r>
      <w:hyperlink r:id="rId21" w:history="1">
        <w:r>
          <w:rPr>
            <w:rStyle w:val="Internetlink"/>
            <w:rFonts w:ascii="Simplified Arabic" w:hAnsi="Simplified Arabic" w:cs="Simplified Arabic"/>
            <w:color w:val="0070C0"/>
            <w:sz w:val="28"/>
            <w:szCs w:val="28"/>
          </w:rPr>
          <w:t>https://progres.mesrs.dz/webetu</w:t>
        </w:r>
      </w:hyperlink>
      <w:r>
        <w:rPr>
          <w:rStyle w:val="Internetlink"/>
          <w:rFonts w:ascii="Simplified Arabic" w:hAnsi="Simplified Arabic" w:cs="Simplified Arabic"/>
          <w:color w:val="0070C0"/>
          <w:sz w:val="28"/>
          <w:szCs w:val="28"/>
          <w:rtl/>
        </w:rPr>
        <w:t>)</w:t>
      </w:r>
      <w:r>
        <w:rPr>
          <w:rFonts w:ascii="Simplified Arabic" w:eastAsia="Calibri" w:hAnsi="Simplified Arabic" w:cs="Simplified Arabic"/>
          <w:sz w:val="28"/>
          <w:szCs w:val="28"/>
          <w:rtl/>
        </w:rPr>
        <w:t xml:space="preserve"> بواسطة البطاقة الذ</w:t>
      </w:r>
      <w:r>
        <w:rPr>
          <w:rFonts w:ascii="Simplified Arabic" w:eastAsia="Calibri" w:hAnsi="Simplified Arabic" w:cs="Simplified Arabic"/>
          <w:sz w:val="28"/>
          <w:szCs w:val="28"/>
          <w:rtl/>
        </w:rPr>
        <w:t>هبية أو عبر حوّالة على مستوى مكاتب البريد.</w:t>
      </w:r>
    </w:p>
    <w:p w:rsidR="0099542D" w:rsidRDefault="00FA2D5A">
      <w:pPr>
        <w:pStyle w:val="Standard"/>
        <w:bidi/>
        <w:spacing w:after="120"/>
        <w:ind w:left="283"/>
        <w:jc w:val="both"/>
        <w:textAlignment w:val="center"/>
      </w:pPr>
      <w:r>
        <w:rPr>
          <w:rFonts w:ascii="Simplified Arabic" w:eastAsia="Calibri" w:hAnsi="Simplified Arabic" w:cs="Simplified Arabic"/>
          <w:sz w:val="28"/>
          <w:szCs w:val="28"/>
          <w:rtl/>
        </w:rPr>
        <w:t xml:space="preserve">يجب على حامل شهادة بكالوريا أجنبية معترف بمعادلتها والراغب للتّرشح في شعبة من شعب العلوم الطبية أو تلك المضمونة في مدرسة عليا، والذي تحصّل على معدّل يسمح له الالتحاق بها، أن ينجح في اختبار المستوى في لغة التعليم </w:t>
      </w:r>
      <w:r>
        <w:rPr>
          <w:rFonts w:ascii="Simplified Arabic" w:eastAsia="Calibri" w:hAnsi="Simplified Arabic" w:cs="Simplified Arabic"/>
          <w:sz w:val="28"/>
          <w:szCs w:val="28"/>
          <w:rtl/>
        </w:rPr>
        <w:t>الخاصة بشعبة التوجيه، يتم تنظيم هذا الاختبار من طرف مؤسسة التوجيه.</w:t>
      </w:r>
    </w:p>
    <w:p w:rsidR="0099542D" w:rsidRDefault="0099542D">
      <w:pPr>
        <w:pStyle w:val="Standard"/>
        <w:bidi/>
        <w:spacing w:after="120"/>
        <w:ind w:left="283"/>
        <w:jc w:val="both"/>
        <w:textAlignment w:val="center"/>
        <w:rPr>
          <w:rFonts w:ascii="Simplified Arabic" w:eastAsia="Calibri" w:hAnsi="Simplified Arabic" w:cs="Simplified Arabic"/>
          <w:sz w:val="28"/>
          <w:szCs w:val="28"/>
        </w:rPr>
      </w:pPr>
    </w:p>
    <w:p w:rsidR="0099542D" w:rsidRDefault="00FA2D5A">
      <w:pPr>
        <w:pStyle w:val="Standard"/>
        <w:bidi/>
        <w:spacing w:after="120"/>
        <w:ind w:left="283"/>
        <w:jc w:val="both"/>
        <w:textAlignment w:val="center"/>
      </w:pPr>
      <w:r>
        <w:rPr>
          <w:rFonts w:ascii="Simplified Arabic" w:eastAsia="Calibri" w:hAnsi="Simplified Arabic" w:cs="Simplified Arabic"/>
          <w:sz w:val="28"/>
          <w:szCs w:val="28"/>
          <w:rtl/>
        </w:rPr>
        <w:t>أمّا بالنسبة لحامل شهادة البكالوريا الذي أخفق في اختبار المستوى فيحتفظ بتسجيله الأوّلي في الشّعبة والمؤسّسة التي وجه إليهما، لكنه يوجه نحو مركز للتعليم المكثف لّلغات لمزاولة تكوين مدته سنة</w:t>
      </w:r>
      <w:r>
        <w:rPr>
          <w:rFonts w:ascii="Simplified Arabic" w:eastAsia="Calibri" w:hAnsi="Simplified Arabic" w:cs="Simplified Arabic"/>
          <w:sz w:val="28"/>
          <w:szCs w:val="28"/>
          <w:rtl/>
        </w:rPr>
        <w:t xml:space="preserve"> واحدة.</w:t>
      </w:r>
    </w:p>
    <w:p w:rsidR="0099542D" w:rsidRDefault="00FA2D5A">
      <w:pPr>
        <w:pStyle w:val="Standard"/>
        <w:widowControl w:val="0"/>
        <w:bidi/>
        <w:ind w:left="283"/>
        <w:jc w:val="both"/>
      </w:pPr>
      <w:r>
        <w:rPr>
          <w:rFonts w:ascii="Simplified Arabic" w:eastAsia="Calibri" w:hAnsi="Simplified Arabic" w:cs="Simplified Arabic"/>
          <w:sz w:val="28"/>
          <w:szCs w:val="28"/>
          <w:rtl/>
        </w:rPr>
        <w:t>عند انتهاء هذه المدّة، يجب على المترشح أن يثبت حصوله على شهادة من مستوى 2</w:t>
      </w:r>
      <w:r>
        <w:rPr>
          <w:rFonts w:ascii="Simplified Arabic" w:eastAsia="Calibri" w:hAnsi="Simplified Arabic" w:cs="Simplified Arabic"/>
          <w:sz w:val="28"/>
          <w:szCs w:val="28"/>
        </w:rPr>
        <w:t>B</w:t>
      </w:r>
      <w:r>
        <w:rPr>
          <w:rFonts w:ascii="Simplified Arabic" w:eastAsia="Calibri" w:hAnsi="Simplified Arabic" w:cs="Simplified Arabic"/>
          <w:sz w:val="28"/>
          <w:szCs w:val="28"/>
          <w:rtl/>
        </w:rPr>
        <w:t xml:space="preserve"> أو أكثر (</w:t>
      </w:r>
      <w:r>
        <w:rPr>
          <w:rFonts w:ascii="Simplified Arabic" w:eastAsia="Calibri" w:hAnsi="Simplified Arabic" w:cs="Simplified Arabic"/>
          <w:sz w:val="28"/>
          <w:szCs w:val="28"/>
        </w:rPr>
        <w:t>C2,C1</w:t>
      </w:r>
      <w:r>
        <w:rPr>
          <w:rFonts w:ascii="Simplified Arabic" w:eastAsia="Calibri" w:hAnsi="Simplified Arabic" w:cs="Simplified Arabic"/>
          <w:sz w:val="28"/>
          <w:szCs w:val="28"/>
          <w:rtl/>
        </w:rPr>
        <w:t>) وإلاّ يعاد توجيهه نحو اختياره الموالي غير الخاضع لاختبار.</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bidi/>
        <w:jc w:val="both"/>
        <w:rPr>
          <w:rFonts w:ascii="Sakkal Majalla" w:hAnsi="Sakkal Majalla" w:cs="Sakkal Majalla"/>
          <w:b/>
          <w:bCs/>
          <w:sz w:val="52"/>
          <w:szCs w:val="52"/>
        </w:rPr>
      </w:pPr>
      <w:bookmarkStart w:id="12" w:name="titre6"/>
      <w:bookmarkEnd w:id="12"/>
    </w:p>
    <w:p w:rsidR="0099542D" w:rsidRDefault="00FA2D5A">
      <w:pPr>
        <w:pStyle w:val="Standard"/>
        <w:bidi/>
        <w:jc w:val="both"/>
      </w:pPr>
      <w:r>
        <w:rPr>
          <w:rFonts w:ascii="Sakkal Majalla" w:hAnsi="Sakkal Majalla" w:cs="Sakkal Majalla"/>
          <w:b/>
          <w:bCs/>
          <w:sz w:val="32"/>
          <w:szCs w:val="32"/>
          <w:rtl/>
        </w:rPr>
        <w:t xml:space="preserve"> </w:t>
      </w:r>
    </w:p>
    <w:p w:rsidR="0099542D" w:rsidRDefault="0099542D">
      <w:pPr>
        <w:pStyle w:val="Standard"/>
        <w:widowControl w:val="0"/>
        <w:bidi/>
        <w:jc w:val="both"/>
        <w:rPr>
          <w:rFonts w:ascii="Simplified Arabic" w:hAnsi="Simplified Arabic" w:cs="Simplified Arabic"/>
          <w:lang w:bidi="ar-DZ"/>
        </w:rPr>
      </w:pPr>
    </w:p>
    <w:p w:rsidR="0099542D" w:rsidRDefault="0099542D">
      <w:pPr>
        <w:pStyle w:val="Standard"/>
        <w:bidi/>
        <w:ind w:left="567"/>
        <w:jc w:val="both"/>
        <w:textAlignment w:val="center"/>
        <w:rPr>
          <w:rFonts w:ascii="Simplified Arabic" w:hAnsi="Simplified Arabic" w:cs="Simplified Arabic"/>
          <w:sz w:val="28"/>
          <w:szCs w:val="28"/>
          <w:lang w:bidi="ar-YE"/>
        </w:rPr>
      </w:pPr>
    </w:p>
    <w:p w:rsidR="0099542D" w:rsidRDefault="0099542D">
      <w:pPr>
        <w:pStyle w:val="Standard"/>
        <w:bidi/>
        <w:ind w:left="567"/>
        <w:jc w:val="both"/>
        <w:textAlignment w:val="center"/>
        <w:rPr>
          <w:rFonts w:ascii="Simplified Arabic" w:hAnsi="Simplified Arabic" w:cs="Simplified Arabic"/>
          <w:sz w:val="8"/>
          <w:szCs w:val="8"/>
          <w:lang w:bidi="ar-YE"/>
        </w:rPr>
      </w:pPr>
    </w:p>
    <w:p w:rsidR="0099542D" w:rsidRDefault="00FA2D5A">
      <w:pPr>
        <w:pStyle w:val="Standard"/>
        <w:bidi/>
        <w:ind w:left="141"/>
        <w:jc w:val="both"/>
        <w:textAlignment w:val="center"/>
      </w:pPr>
      <w:r>
        <w:rPr>
          <w:rFonts w:ascii="Simplified Arabic" w:hAnsi="Simplified Arabic" w:cs="Simplified Arabic"/>
          <w:sz w:val="28"/>
          <w:szCs w:val="28"/>
          <w:rtl/>
          <w:lang w:bidi="ar-YE"/>
        </w:rPr>
        <w:t xml:space="preserve">يجب على المترشحين الدّوليين المستفيدين من منح الحكومة الجزائرية في إطار التعاون الدّولي أو أبناء الدبلوماسيين المعتمدين بالجزائر، والحائزين على بكالوريا </w:t>
      </w:r>
      <w:r>
        <w:rPr>
          <w:rFonts w:ascii="Simplified Arabic" w:hAnsi="Simplified Arabic" w:cs="Simplified Arabic"/>
          <w:sz w:val="28"/>
          <w:szCs w:val="28"/>
          <w:rtl/>
          <w:lang w:bidi="ar-YE"/>
        </w:rPr>
        <w:t xml:space="preserve">أجنبية والمترشحين الدوليين الحاصلين على بكالوريا جزائرية الذين يرغبون في الترشح للتسجيل الجامعي في الجزائر، إيداع طلبات تسجيلهم، وجوبا، عبر القنوات الدبلوماسية. يمرّ ملف ترشحهم عبر ثلاث مراحل أساسية من خلال أرضية </w:t>
      </w:r>
      <w:r>
        <w:rPr>
          <w:rFonts w:ascii="Simplified Arabic" w:hAnsi="Simplified Arabic" w:cs="Simplified Arabic"/>
          <w:sz w:val="28"/>
          <w:szCs w:val="28"/>
        </w:rPr>
        <w:t>PROGRES</w:t>
      </w:r>
      <w:r>
        <w:rPr>
          <w:rFonts w:ascii="Simplified Arabic" w:hAnsi="Simplified Arabic" w:cs="Simplified Arabic"/>
          <w:sz w:val="28"/>
          <w:szCs w:val="28"/>
          <w:rtl/>
          <w:lang w:bidi="ar-YE"/>
        </w:rPr>
        <w:t>:</w:t>
      </w:r>
    </w:p>
    <w:p w:rsidR="0099542D" w:rsidRDefault="00FA2D5A">
      <w:pPr>
        <w:pStyle w:val="Standard"/>
        <w:widowControl w:val="0"/>
        <w:numPr>
          <w:ilvl w:val="0"/>
          <w:numId w:val="562"/>
        </w:numPr>
        <w:tabs>
          <w:tab w:val="left" w:pos="9922"/>
        </w:tabs>
        <w:bidi/>
        <w:ind w:left="283" w:hanging="284"/>
        <w:jc w:val="both"/>
      </w:pPr>
      <w:r>
        <w:rPr>
          <w:rFonts w:ascii="Simplified Arabic" w:eastAsia="Calibri" w:hAnsi="Simplified Arabic" w:cs="Simplified Arabic"/>
          <w:b/>
          <w:bCs/>
          <w:color w:val="31859C"/>
          <w:sz w:val="28"/>
          <w:szCs w:val="28"/>
          <w:rtl/>
        </w:rPr>
        <w:t>المعادلة) بالنسبة للحاصلين على بكا</w:t>
      </w:r>
      <w:r>
        <w:rPr>
          <w:rFonts w:ascii="Simplified Arabic" w:eastAsia="Calibri" w:hAnsi="Simplified Arabic" w:cs="Simplified Arabic"/>
          <w:b/>
          <w:bCs/>
          <w:color w:val="31859C"/>
          <w:sz w:val="28"/>
          <w:szCs w:val="28"/>
          <w:rtl/>
        </w:rPr>
        <w:t>لوريا أجنبية (</w:t>
      </w:r>
    </w:p>
    <w:p w:rsidR="0099542D" w:rsidRDefault="00FA2D5A">
      <w:pPr>
        <w:pStyle w:val="Standard"/>
        <w:bidi/>
        <w:ind w:left="141" w:hanging="6"/>
        <w:jc w:val="both"/>
        <w:textAlignment w:val="center"/>
      </w:pPr>
      <w:r>
        <w:rPr>
          <w:rFonts w:ascii="Simplified Arabic" w:hAnsi="Simplified Arabic" w:cs="Simplified Arabic"/>
          <w:sz w:val="28"/>
          <w:szCs w:val="28"/>
          <w:rtl/>
        </w:rPr>
        <w:t xml:space="preserve">بعد المسح الضوئي لملف حامل شهادة البكالوريا، تقوم التمثيليات الدبلوماسية بإيداع الملف عبر أرضية </w:t>
      </w:r>
      <w:r>
        <w:rPr>
          <w:rFonts w:ascii="Simplified Arabic" w:hAnsi="Simplified Arabic" w:cs="Simplified Arabic"/>
          <w:sz w:val="28"/>
          <w:szCs w:val="28"/>
        </w:rPr>
        <w:t>PROGRES</w:t>
      </w:r>
      <w:r>
        <w:rPr>
          <w:rFonts w:ascii="Simplified Arabic" w:hAnsi="Simplified Arabic" w:cs="Simplified Arabic"/>
          <w:sz w:val="28"/>
          <w:szCs w:val="28"/>
          <w:rtl/>
        </w:rPr>
        <w:t xml:space="preserve">: (الواجهة طلبة دوليين) التالية:  </w:t>
      </w:r>
    </w:p>
    <w:p w:rsidR="0099542D" w:rsidRDefault="00FA2D5A">
      <w:pPr>
        <w:pStyle w:val="Standard"/>
        <w:tabs>
          <w:tab w:val="left" w:pos="1911"/>
          <w:tab w:val="left" w:pos="1912"/>
          <w:tab w:val="left" w:pos="10206"/>
        </w:tabs>
        <w:bidi/>
        <w:ind w:left="567"/>
        <w:jc w:val="center"/>
      </w:pPr>
      <w:hyperlink r:id="rId22" w:history="1">
        <w:r>
          <w:rPr>
            <w:rStyle w:val="Internetlink"/>
            <w:rFonts w:ascii="Simplified Arabic" w:hAnsi="Simplified Arabic" w:cs="Simplified Arabic"/>
            <w:color w:val="0070C0"/>
            <w:sz w:val="28"/>
            <w:szCs w:val="28"/>
          </w:rPr>
          <w:t>https://progres.mesrs.dz/internationa</w:t>
        </w:r>
        <w:r>
          <w:rPr>
            <w:rStyle w:val="Internetlink"/>
            <w:rFonts w:ascii="Simplified Arabic" w:hAnsi="Simplified Arabic" w:cs="Simplified Arabic"/>
            <w:color w:val="0070C0"/>
            <w:sz w:val="28"/>
            <w:szCs w:val="28"/>
          </w:rPr>
          <w:t>l-students</w:t>
        </w:r>
      </w:hyperlink>
    </w:p>
    <w:p w:rsidR="0099542D" w:rsidRDefault="0099542D">
      <w:pPr>
        <w:pStyle w:val="Textbody"/>
        <w:bidi/>
        <w:spacing w:before="0" w:line="240" w:lineRule="auto"/>
        <w:ind w:left="567"/>
        <w:rPr>
          <w:rFonts w:ascii="Simplified Arabic" w:hAnsi="Simplified Arabic" w:cs="Simplified Arabic"/>
          <w:sz w:val="6"/>
          <w:szCs w:val="6"/>
          <w:lang w:val="en-US"/>
        </w:rPr>
      </w:pPr>
    </w:p>
    <w:p w:rsidR="0099542D" w:rsidRDefault="00FA2D5A">
      <w:pPr>
        <w:pStyle w:val="Standard"/>
        <w:tabs>
          <w:tab w:val="right" w:pos="10345"/>
        </w:tabs>
        <w:bidi/>
        <w:ind w:left="141"/>
        <w:jc w:val="both"/>
        <w:textAlignment w:val="center"/>
      </w:pPr>
      <w:r>
        <w:rPr>
          <w:rFonts w:ascii="Simplified Arabic" w:eastAsia="Calibri" w:hAnsi="Simplified Arabic" w:cs="Simplified Arabic"/>
          <w:sz w:val="28"/>
          <w:szCs w:val="28"/>
          <w:rtl/>
        </w:rPr>
        <w:t>بالنسبة للبكالوريا الأجنبية، تمنح شهادة معادلة في حالة التقييم الإيجابي للملف.</w:t>
      </w:r>
    </w:p>
    <w:p w:rsidR="0099542D" w:rsidRDefault="00FA2D5A">
      <w:pPr>
        <w:pStyle w:val="Standard"/>
        <w:widowControl w:val="0"/>
        <w:numPr>
          <w:ilvl w:val="0"/>
          <w:numId w:val="132"/>
        </w:numPr>
        <w:tabs>
          <w:tab w:val="left" w:pos="9922"/>
        </w:tabs>
        <w:bidi/>
        <w:ind w:left="283" w:hanging="284"/>
        <w:jc w:val="both"/>
      </w:pPr>
      <w:r>
        <w:rPr>
          <w:rFonts w:ascii="Simplified Arabic" w:eastAsia="Calibri" w:hAnsi="Simplified Arabic" w:cs="Simplified Arabic"/>
          <w:b/>
          <w:bCs/>
          <w:color w:val="31859C"/>
          <w:sz w:val="28"/>
          <w:szCs w:val="28"/>
          <w:rtl/>
        </w:rPr>
        <w:t>التوجيه</w:t>
      </w:r>
    </w:p>
    <w:p w:rsidR="0099542D" w:rsidRDefault="00FA2D5A">
      <w:pPr>
        <w:pStyle w:val="Standard"/>
        <w:bidi/>
        <w:ind w:left="141"/>
        <w:jc w:val="both"/>
        <w:textAlignment w:val="center"/>
      </w:pPr>
      <w:r>
        <w:rPr>
          <w:rFonts w:ascii="Simplified Arabic" w:hAnsi="Simplified Arabic" w:cs="Simplified Arabic"/>
          <w:sz w:val="28"/>
          <w:szCs w:val="28"/>
          <w:rtl/>
        </w:rPr>
        <w:t xml:space="preserve">يعبر المترشح عن ستة (06) اختيارات، على إثرها يتم توجيهه حسب الشروط البيداغوجية لسنة حصوله على شهادة البكالوريا وفي ظل احترام الحصص المخصصة لكل تخصّص التي </w:t>
      </w:r>
      <w:r>
        <w:rPr>
          <w:rFonts w:ascii="Simplified Arabic" w:hAnsi="Simplified Arabic" w:cs="Simplified Arabic"/>
          <w:sz w:val="28"/>
          <w:szCs w:val="28"/>
          <w:rtl/>
        </w:rPr>
        <w:t>تمنحها الدولة الجزائرية لكلّ بلد. في حالة عدم تلبية أي اختيار من الاختيارات الستة (06)، يتم توجيه المترشح آليا نحو تكوين بمراعاة نتائجه المحصل عليها في البكالوريا وشروط الالتحاق.</w:t>
      </w:r>
    </w:p>
    <w:p w:rsidR="0099542D" w:rsidRDefault="00FA2D5A">
      <w:pPr>
        <w:pStyle w:val="Standard"/>
        <w:bidi/>
        <w:ind w:left="141"/>
        <w:jc w:val="both"/>
        <w:textAlignment w:val="center"/>
      </w:pPr>
      <w:r>
        <w:rPr>
          <w:rFonts w:ascii="Simplified Arabic" w:eastAsia="Calibri" w:hAnsi="Simplified Arabic" w:cs="Simplified Arabic"/>
          <w:sz w:val="28"/>
          <w:szCs w:val="28"/>
          <w:rtl/>
        </w:rPr>
        <w:t xml:space="preserve">وبغية التأكد من </w:t>
      </w:r>
      <w:r>
        <w:rPr>
          <w:rFonts w:ascii="Simplified Arabic" w:hAnsi="Simplified Arabic" w:cs="Simplified Arabic"/>
          <w:sz w:val="28"/>
          <w:szCs w:val="28"/>
          <w:rtl/>
        </w:rPr>
        <w:t>المستوى المطلوب في اللّغات الأجنبية من أجل التسجيل في شعب الع</w:t>
      </w:r>
      <w:r>
        <w:rPr>
          <w:rFonts w:ascii="Simplified Arabic" w:hAnsi="Simplified Arabic" w:cs="Simplified Arabic"/>
          <w:sz w:val="28"/>
          <w:szCs w:val="28"/>
          <w:rtl/>
        </w:rPr>
        <w:t>لوم الطبية وعلوم البيطرة والمدارس العليا، يتم تنظيم اختبار في اللغة الأجنبية من طرف المؤسسة المستقبلة. في حالة الإخفاق في الاختبار، يحتفظ المترشح بتسجيله الأوّلي في الشّعبة والمؤسّسة التي وجه إليهما، لكنه يوجه نحو مركز للتعليم المكثف لّلغات لمزاولة تكوين م</w:t>
      </w:r>
      <w:r>
        <w:rPr>
          <w:rFonts w:ascii="Simplified Arabic" w:hAnsi="Simplified Arabic" w:cs="Simplified Arabic"/>
          <w:sz w:val="28"/>
          <w:szCs w:val="28"/>
          <w:rtl/>
        </w:rPr>
        <w:t>دته سنة واحدة.</w:t>
      </w:r>
    </w:p>
    <w:p w:rsidR="0099542D" w:rsidRDefault="00FA2D5A">
      <w:pPr>
        <w:pStyle w:val="Standard"/>
        <w:bidi/>
        <w:ind w:left="141"/>
        <w:jc w:val="both"/>
        <w:textAlignment w:val="center"/>
      </w:pPr>
      <w:r>
        <w:rPr>
          <w:rFonts w:ascii="Simplified Arabic" w:hAnsi="Simplified Arabic" w:cs="Simplified Arabic"/>
          <w:sz w:val="28"/>
          <w:szCs w:val="28"/>
          <w:rtl/>
        </w:rPr>
        <w:t xml:space="preserve">عند انتهاء هذه المدّة يجب على المترشح أن يثبت حصوله على شهادة من مستوى 2 </w:t>
      </w:r>
      <w:r>
        <w:rPr>
          <w:rFonts w:ascii="Simplified Arabic" w:hAnsi="Simplified Arabic" w:cs="Simplified Arabic"/>
          <w:sz w:val="28"/>
          <w:szCs w:val="28"/>
        </w:rPr>
        <w:t>B</w:t>
      </w:r>
      <w:r>
        <w:rPr>
          <w:rFonts w:ascii="Simplified Arabic" w:hAnsi="Simplified Arabic" w:cs="Simplified Arabic"/>
          <w:sz w:val="28"/>
          <w:szCs w:val="28"/>
          <w:rtl/>
        </w:rPr>
        <w:t xml:space="preserve"> أو أكثر (</w:t>
      </w:r>
      <w:r>
        <w:rPr>
          <w:rFonts w:ascii="Simplified Arabic" w:hAnsi="Simplified Arabic" w:cs="Simplified Arabic"/>
          <w:sz w:val="28"/>
          <w:szCs w:val="28"/>
        </w:rPr>
        <w:t>C2,C1</w:t>
      </w:r>
      <w:r>
        <w:rPr>
          <w:rFonts w:ascii="Simplified Arabic" w:hAnsi="Simplified Arabic" w:cs="Simplified Arabic"/>
          <w:sz w:val="28"/>
          <w:szCs w:val="28"/>
          <w:rtl/>
        </w:rPr>
        <w:t>) وإلاّ يعاد توجيهه نحو اختياره الموالي</w:t>
      </w:r>
      <w:r>
        <w:rPr>
          <w:rFonts w:ascii="Simplified Arabic" w:eastAsia="Calibri" w:hAnsi="Simplified Arabic" w:cs="Simplified Arabic"/>
          <w:sz w:val="28"/>
          <w:szCs w:val="28"/>
          <w:rtl/>
        </w:rPr>
        <w:t xml:space="preserve"> غير الخاضع لاختبار.</w:t>
      </w:r>
    </w:p>
    <w:p w:rsidR="0099542D" w:rsidRDefault="00FA2D5A">
      <w:pPr>
        <w:pStyle w:val="Standard"/>
        <w:widowControl w:val="0"/>
        <w:bidi/>
        <w:ind w:left="141"/>
        <w:jc w:val="both"/>
      </w:pPr>
      <w:r>
        <w:rPr>
          <w:rFonts w:ascii="Simplified Arabic" w:eastAsia="Calibri" w:hAnsi="Simplified Arabic" w:cs="Simplified Arabic"/>
          <w:sz w:val="28"/>
          <w:szCs w:val="28"/>
          <w:rtl/>
        </w:rPr>
        <w:t xml:space="preserve">يعفى المترشحين الناطقين باللغة البرتغالية أو الإنجليزية من المعدّلات الدّنيا </w:t>
      </w:r>
      <w:r>
        <w:rPr>
          <w:rFonts w:ascii="Simplified Arabic" w:eastAsia="Calibri" w:hAnsi="Simplified Arabic" w:cs="Simplified Arabic"/>
          <w:sz w:val="28"/>
          <w:szCs w:val="28"/>
          <w:rtl/>
        </w:rPr>
        <w:t>للالتحاق بالتكوينات في اللّغات الأجنبية (الإيطالية، التركية، الألمانية، الإسبانية والروسية (كون هؤلاء معنيون بدروس مكثّفة في اللّغات أثناء سنتهم الأولى بالجزائر.</w:t>
      </w:r>
    </w:p>
    <w:p w:rsidR="0099542D" w:rsidRDefault="0099542D">
      <w:pPr>
        <w:pStyle w:val="Standard"/>
        <w:widowControl w:val="0"/>
        <w:bidi/>
        <w:jc w:val="both"/>
        <w:rPr>
          <w:rFonts w:ascii="Simplified Arabic" w:hAnsi="Simplified Arabic" w:cs="Simplified Arabic"/>
          <w:sz w:val="8"/>
          <w:szCs w:val="8"/>
        </w:rPr>
      </w:pPr>
    </w:p>
    <w:p w:rsidR="0099542D" w:rsidRDefault="00FA2D5A">
      <w:pPr>
        <w:pStyle w:val="Standard"/>
        <w:widowControl w:val="0"/>
        <w:numPr>
          <w:ilvl w:val="0"/>
          <w:numId w:val="132"/>
        </w:numPr>
        <w:tabs>
          <w:tab w:val="left" w:pos="9922"/>
        </w:tabs>
        <w:bidi/>
        <w:ind w:left="283" w:hanging="284"/>
        <w:jc w:val="both"/>
      </w:pPr>
      <w:r>
        <w:rPr>
          <w:rFonts w:ascii="Simplified Arabic" w:eastAsia="Calibri" w:hAnsi="Simplified Arabic" w:cs="Simplified Arabic"/>
          <w:b/>
          <w:bCs/>
          <w:color w:val="31859C"/>
          <w:sz w:val="28"/>
          <w:szCs w:val="28"/>
          <w:rtl/>
        </w:rPr>
        <w:t>التسجيل</w:t>
      </w:r>
    </w:p>
    <w:p w:rsidR="0099542D" w:rsidRDefault="00FA2D5A">
      <w:pPr>
        <w:pStyle w:val="Standard"/>
        <w:widowControl w:val="0"/>
        <w:bidi/>
        <w:ind w:left="141"/>
        <w:jc w:val="both"/>
        <w:textAlignment w:val="center"/>
      </w:pPr>
      <w:r>
        <w:rPr>
          <w:rFonts w:ascii="Simplified Arabic" w:hAnsi="Simplified Arabic" w:cs="Simplified Arabic"/>
          <w:sz w:val="28"/>
          <w:szCs w:val="28"/>
          <w:rtl/>
        </w:rPr>
        <w:t>بعد عملية التوجيه، يتمّ إعلام التمثيليات الدبلوماسية للبلدان المستفيدة من المنح الجزا</w:t>
      </w:r>
      <w:r>
        <w:rPr>
          <w:rFonts w:ascii="Simplified Arabic" w:hAnsi="Simplified Arabic" w:cs="Simplified Arabic"/>
          <w:sz w:val="28"/>
          <w:szCs w:val="28"/>
          <w:rtl/>
        </w:rPr>
        <w:t>ئرية بقبول الترشيحات.</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يجب على المترشحين الدوليين المقبولين التقدّم لمؤسسات توجيههم، مصحوبين بملفاتهم، لإتمام إجراءات تسجيلهم النهائي.</w:t>
      </w:r>
    </w:p>
    <w:p w:rsidR="0099542D" w:rsidRDefault="00FA2D5A">
      <w:pPr>
        <w:pStyle w:val="Standard"/>
        <w:widowControl w:val="0"/>
        <w:bidi/>
        <w:ind w:left="141"/>
        <w:jc w:val="both"/>
        <w:textAlignment w:val="center"/>
      </w:pPr>
      <w:r>
        <w:rPr>
          <w:rFonts w:ascii="Simplified Arabic" w:eastAsia="Calibri" w:hAnsi="Simplified Arabic" w:cs="Simplified Arabic"/>
          <w:sz w:val="28"/>
          <w:szCs w:val="28"/>
          <w:rtl/>
        </w:rPr>
        <w:t>يتضمن الملف الوثائق التالية:</w:t>
      </w:r>
    </w:p>
    <w:p w:rsidR="0099542D" w:rsidRDefault="00FA2D5A">
      <w:pPr>
        <w:pStyle w:val="Standard"/>
        <w:widowControl w:val="0"/>
        <w:numPr>
          <w:ilvl w:val="0"/>
          <w:numId w:val="563"/>
        </w:numPr>
        <w:bidi/>
        <w:spacing w:before="120" w:after="120"/>
        <w:ind w:left="850" w:hanging="284"/>
        <w:jc w:val="both"/>
        <w:textAlignment w:val="center"/>
      </w:pPr>
      <w:r>
        <w:rPr>
          <w:rFonts w:ascii="Simplified Arabic" w:eastAsia="Calibri" w:hAnsi="Simplified Arabic" w:cs="Simplified Arabic"/>
          <w:sz w:val="28"/>
          <w:szCs w:val="28"/>
          <w:rtl/>
        </w:rPr>
        <w:t>النسخة الأصلية لشهادة البكالوريا،</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النسخة الأصلية لكشف نقاط شهادة البكالوريا،</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 xml:space="preserve">شهادة </w:t>
      </w:r>
      <w:r>
        <w:rPr>
          <w:rFonts w:ascii="Simplified Arabic" w:eastAsia="Calibri" w:hAnsi="Simplified Arabic" w:cs="Simplified Arabic"/>
          <w:sz w:val="28"/>
          <w:szCs w:val="28"/>
          <w:rtl/>
        </w:rPr>
        <w:t>المعادلة للبكالوريا،</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النسخة الأصلية للملف الطبّي،</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شهادة الميلاد،</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شهادة الجنسية،</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صورتان (02) شمسيتان،</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حقوق التسجيل (200 دج)،</w:t>
      </w:r>
    </w:p>
    <w:p w:rsidR="0099542D" w:rsidRDefault="00FA2D5A">
      <w:pPr>
        <w:pStyle w:val="Standard"/>
        <w:widowControl w:val="0"/>
        <w:numPr>
          <w:ilvl w:val="0"/>
          <w:numId w:val="133"/>
        </w:numPr>
        <w:bidi/>
        <w:spacing w:before="120" w:after="120"/>
        <w:ind w:left="850" w:hanging="284"/>
        <w:jc w:val="both"/>
        <w:textAlignment w:val="center"/>
      </w:pPr>
      <w:r>
        <w:rPr>
          <w:rFonts w:ascii="Simplified Arabic" w:eastAsia="Calibri" w:hAnsi="Simplified Arabic" w:cs="Simplified Arabic"/>
          <w:sz w:val="28"/>
          <w:szCs w:val="28"/>
          <w:rtl/>
        </w:rPr>
        <w:t>الترجمة الرسمية لكلّ وثيقة حرّرت بلغة غير اللغة العربية أو الفرنسية أو الإنجليزية.</w:t>
      </w:r>
    </w:p>
    <w:p w:rsidR="0099542D" w:rsidRDefault="0099542D">
      <w:pPr>
        <w:pStyle w:val="Standard"/>
        <w:widowControl w:val="0"/>
        <w:bidi/>
        <w:spacing w:before="120" w:after="120"/>
        <w:ind w:left="141"/>
        <w:jc w:val="both"/>
        <w:textAlignment w:val="center"/>
        <w:rPr>
          <w:rFonts w:ascii="Simplified Arabic" w:eastAsia="Calibri" w:hAnsi="Simplified Arabic" w:cs="Simplified Arabic"/>
          <w:sz w:val="8"/>
          <w:szCs w:val="8"/>
        </w:rPr>
      </w:pPr>
    </w:p>
    <w:p w:rsidR="0099542D" w:rsidRDefault="00FA2D5A">
      <w:pPr>
        <w:pStyle w:val="Standard"/>
        <w:widowControl w:val="0"/>
        <w:bidi/>
        <w:spacing w:before="120" w:after="120"/>
        <w:ind w:left="141"/>
        <w:jc w:val="both"/>
        <w:textAlignment w:val="center"/>
      </w:pPr>
      <w:r>
        <w:rPr>
          <w:rFonts w:ascii="Simplified Arabic" w:eastAsia="Calibri" w:hAnsi="Simplified Arabic" w:cs="Simplified Arabic"/>
          <w:sz w:val="28"/>
          <w:szCs w:val="28"/>
          <w:rtl/>
        </w:rPr>
        <w:t>يمنح لكلّ طالب دولي في المؤسسة التي وجّه إليها ر</w:t>
      </w:r>
      <w:r>
        <w:rPr>
          <w:rFonts w:ascii="Simplified Arabic" w:eastAsia="Calibri" w:hAnsi="Simplified Arabic" w:cs="Simplified Arabic"/>
          <w:sz w:val="28"/>
          <w:szCs w:val="28"/>
          <w:rtl/>
        </w:rPr>
        <w:t>خصة تسجيل ورخصة للإيواء.</w:t>
      </w:r>
    </w:p>
    <w:p w:rsidR="0099542D" w:rsidRDefault="0099542D">
      <w:pPr>
        <w:pStyle w:val="Standard"/>
        <w:widowControl w:val="0"/>
        <w:bidi/>
        <w:spacing w:before="120" w:after="120"/>
        <w:ind w:left="141"/>
        <w:jc w:val="both"/>
        <w:textAlignment w:val="center"/>
        <w:rPr>
          <w:rFonts w:ascii="Simplified Arabic" w:eastAsia="Calibri" w:hAnsi="Simplified Arabic" w:cs="Simplified Arabic"/>
          <w:sz w:val="6"/>
          <w:szCs w:val="6"/>
        </w:rPr>
      </w:pPr>
    </w:p>
    <w:p w:rsidR="0099542D" w:rsidRDefault="0099542D">
      <w:pPr>
        <w:pStyle w:val="Standard"/>
        <w:widowControl w:val="0"/>
        <w:bidi/>
        <w:spacing w:before="120" w:after="120"/>
        <w:jc w:val="both"/>
        <w:rPr>
          <w:rFonts w:ascii="Simplified Arabic" w:hAnsi="Simplified Arabic" w:cs="Simplified Arabic"/>
        </w:rPr>
      </w:pPr>
    </w:p>
    <w:p w:rsidR="0099542D" w:rsidRDefault="0099542D">
      <w:pPr>
        <w:pStyle w:val="Standard"/>
        <w:widowControl w:val="0"/>
        <w:bidi/>
        <w:spacing w:before="120" w:after="120"/>
        <w:jc w:val="both"/>
        <w:rPr>
          <w:rFonts w:ascii="Simplified Arabic" w:hAnsi="Simplified Arabic" w:cs="Simplified Arabic"/>
        </w:rPr>
      </w:pPr>
    </w:p>
    <w:p w:rsidR="0099542D" w:rsidRDefault="0099542D">
      <w:pPr>
        <w:pStyle w:val="Standard"/>
        <w:widowControl w:val="0"/>
        <w:bidi/>
        <w:spacing w:before="120" w:after="120"/>
        <w:jc w:val="both"/>
        <w:rPr>
          <w:rFonts w:ascii="Simplified Arabic" w:hAnsi="Simplified Arabic" w:cs="Simplified Arabic"/>
          <w:sz w:val="10"/>
          <w:szCs w:val="10"/>
        </w:rPr>
      </w:pPr>
    </w:p>
    <w:p w:rsidR="0099542D" w:rsidRDefault="00FA2D5A">
      <w:pPr>
        <w:pStyle w:val="Standard"/>
        <w:bidi/>
        <w:spacing w:before="120" w:after="120"/>
        <w:ind w:left="283"/>
        <w:jc w:val="both"/>
        <w:textAlignment w:val="center"/>
      </w:pPr>
      <w:bookmarkStart w:id="13" w:name="titre7"/>
      <w:bookmarkEnd w:id="13"/>
      <w:r>
        <w:rPr>
          <w:rFonts w:ascii="Simplified Arabic" w:eastAsia="Calibri" w:hAnsi="Simplified Arabic" w:cs="Simplified Arabic"/>
          <w:sz w:val="28"/>
          <w:szCs w:val="28"/>
          <w:rtl/>
        </w:rPr>
        <w:t xml:space="preserve">يمكن لحاملي شهادة البكالوريا الجدّد التسجيل في </w:t>
      </w:r>
      <w:r>
        <w:rPr>
          <w:rFonts w:ascii="Simplified Arabic" w:eastAsia="Calibri" w:hAnsi="Simplified Arabic" w:cs="Simplified Arabic"/>
          <w:sz w:val="28"/>
          <w:szCs w:val="28"/>
          <w:rtl/>
        </w:rPr>
        <w:t>مؤسسات التكوين العالي التابعة لدوائر وزارية أخرى (تحت الوصاية البيداغوجية لوزارة التعليم العالي والبحث العلمي).</w:t>
      </w:r>
    </w:p>
    <w:p w:rsidR="0099542D" w:rsidRDefault="00FA2D5A">
      <w:pPr>
        <w:pStyle w:val="Standard"/>
        <w:tabs>
          <w:tab w:val="left" w:pos="1627"/>
          <w:tab w:val="left" w:pos="1628"/>
          <w:tab w:val="left" w:pos="9922"/>
        </w:tabs>
        <w:bidi/>
        <w:spacing w:before="120" w:after="120"/>
        <w:ind w:left="283"/>
        <w:jc w:val="both"/>
      </w:pPr>
      <w:r>
        <w:rPr>
          <w:rFonts w:ascii="Simplified Arabic" w:eastAsia="Calibri" w:hAnsi="Simplified Arabic" w:cs="Simplified Arabic"/>
          <w:sz w:val="28"/>
          <w:szCs w:val="28"/>
          <w:rtl/>
        </w:rPr>
        <w:t>بالنسبة لمؤسسات التكوين العالي التابعة لوزارة الدّفاع الوطني، يمكن الاطلاع على قائمة مؤسساتها وشروط الالتحاق بها عبر الموقع الإلكتروني لهذه الوز</w:t>
      </w:r>
      <w:r>
        <w:rPr>
          <w:rFonts w:ascii="Simplified Arabic" w:eastAsia="Calibri" w:hAnsi="Simplified Arabic" w:cs="Simplified Arabic"/>
          <w:sz w:val="28"/>
          <w:szCs w:val="28"/>
          <w:rtl/>
        </w:rPr>
        <w:t>ارة (</w:t>
      </w:r>
      <w:hyperlink r:id="rId23" w:history="1">
        <w:r>
          <w:rPr>
            <w:rStyle w:val="Internetlink"/>
            <w:rFonts w:ascii="Simplified Arabic" w:hAnsi="Simplified Arabic" w:cs="Simplified Arabic"/>
            <w:color w:val="0070C0"/>
            <w:sz w:val="28"/>
            <w:szCs w:val="28"/>
          </w:rPr>
          <w:t>www.mdn.dz</w:t>
        </w:r>
      </w:hyperlink>
      <w:r>
        <w:rPr>
          <w:rFonts w:ascii="Simplified Arabic" w:eastAsia="Calibri" w:hAnsi="Simplified Arabic" w:cs="Simplified Arabic"/>
          <w:sz w:val="28"/>
          <w:szCs w:val="28"/>
          <w:rtl/>
        </w:rPr>
        <w:t>)</w:t>
      </w:r>
    </w:p>
    <w:p w:rsidR="0099542D" w:rsidRDefault="00FA2D5A">
      <w:pPr>
        <w:pStyle w:val="Standard"/>
        <w:bidi/>
        <w:spacing w:before="120" w:after="120"/>
        <w:ind w:left="283"/>
        <w:jc w:val="both"/>
        <w:textAlignment w:val="center"/>
      </w:pPr>
      <w:r>
        <w:rPr>
          <w:rFonts w:ascii="Simplified Arabic" w:eastAsia="Calibri" w:hAnsi="Simplified Arabic" w:cs="Simplified Arabic"/>
          <w:sz w:val="28"/>
          <w:szCs w:val="28"/>
          <w:rtl/>
        </w:rPr>
        <w:t xml:space="preserve">يمكن لحاملي شهادة البكالوريا الجدّد الترشح للالتحاق بإحدى المؤسسات الخاصة للتكوين العالي </w:t>
      </w:r>
      <w:r>
        <w:rPr>
          <w:rFonts w:ascii="Simplified Arabic" w:eastAsia="Calibri" w:hAnsi="Simplified Arabic" w:cs="Simplified Arabic"/>
          <w:sz w:val="28"/>
          <w:szCs w:val="28"/>
          <w:rtl/>
        </w:rPr>
        <w:t>المعتمدة من طرف وزارة التعليم العالي والبحث العلمي.</w:t>
      </w:r>
    </w:p>
    <w:p w:rsidR="0099542D" w:rsidRDefault="00FA2D5A">
      <w:pPr>
        <w:pStyle w:val="Standard"/>
        <w:bidi/>
        <w:spacing w:before="120" w:after="120"/>
        <w:ind w:left="283"/>
        <w:jc w:val="both"/>
        <w:textAlignment w:val="center"/>
      </w:pPr>
      <w:r>
        <w:rPr>
          <w:rFonts w:ascii="Simplified Arabic" w:eastAsia="Calibri" w:hAnsi="Simplified Arabic" w:cs="Simplified Arabic"/>
          <w:sz w:val="28"/>
          <w:szCs w:val="28"/>
          <w:rtl/>
        </w:rPr>
        <w:t>لا يخضع حاملو شهادة البكالوريا الراغبين في التسجيل في إحدى المؤسسات المذكورة أعلاه لإجراءات التسجيل الأوّلى والتوجيه المحدّدة في هذا المنشور. وعليهم الاتّصال مباشرة بمؤسسة اختيارهم، باستثناء مؤسسات التكوي</w:t>
      </w:r>
      <w:r>
        <w:rPr>
          <w:rFonts w:ascii="Simplified Arabic" w:eastAsia="Calibri" w:hAnsi="Simplified Arabic" w:cs="Simplified Arabic"/>
          <w:sz w:val="28"/>
          <w:szCs w:val="28"/>
          <w:rtl/>
        </w:rPr>
        <w:t>ن العالي التابعة لوزارة الصحة.</w:t>
      </w:r>
    </w:p>
    <w:p w:rsidR="0099542D" w:rsidRDefault="0099542D">
      <w:pPr>
        <w:pStyle w:val="Standard"/>
        <w:bidi/>
        <w:spacing w:before="120" w:after="120"/>
        <w:ind w:left="567"/>
        <w:jc w:val="both"/>
        <w:textAlignment w:val="center"/>
        <w:rPr>
          <w:rFonts w:ascii="Sakkal Majalla" w:eastAsia="Calibri" w:hAnsi="Sakkal Majalla" w:cs="Sakkal Majalla"/>
          <w:sz w:val="30"/>
          <w:szCs w:val="30"/>
        </w:rPr>
      </w:pPr>
    </w:p>
    <w:p w:rsidR="0099542D" w:rsidRDefault="0099542D">
      <w:pPr>
        <w:pStyle w:val="Standard"/>
        <w:bidi/>
        <w:spacing w:before="120" w:after="120"/>
        <w:ind w:left="283"/>
        <w:jc w:val="both"/>
        <w:textAlignment w:val="center"/>
        <w:rPr>
          <w:rFonts w:ascii="Simplified Arabic" w:eastAsia="Calibri" w:hAnsi="Simplified Arabic" w:cs="Simplified Arabic"/>
          <w:sz w:val="8"/>
          <w:szCs w:val="8"/>
        </w:rPr>
      </w:pPr>
    </w:p>
    <w:p w:rsidR="0099542D" w:rsidRDefault="00FA2D5A">
      <w:pPr>
        <w:pStyle w:val="Standard"/>
        <w:bidi/>
        <w:spacing w:before="120" w:after="120"/>
        <w:ind w:left="283"/>
        <w:jc w:val="both"/>
        <w:textAlignment w:val="center"/>
      </w:pPr>
      <w:r>
        <w:rPr>
          <w:rFonts w:ascii="Simplified Arabic" w:eastAsia="Calibri" w:hAnsi="Simplified Arabic" w:cs="Simplified Arabic"/>
          <w:sz w:val="28"/>
          <w:szCs w:val="28"/>
          <w:rtl/>
        </w:rPr>
        <w:t xml:space="preserve">يمكن الجزائريين الحاصلين على شهادة بكالوريا جزائرية قبل دورة 2023، </w:t>
      </w:r>
      <w:r>
        <w:rPr>
          <w:rFonts w:ascii="Simplified Arabic" w:eastAsia="Calibri" w:hAnsi="Simplified Arabic" w:cs="Simplified Arabic"/>
          <w:b/>
          <w:bCs/>
          <w:sz w:val="28"/>
          <w:szCs w:val="28"/>
          <w:rtl/>
        </w:rPr>
        <w:t>والذين لم يقوموا بأي تسجيل جامعي منذ حصولهم عليها</w:t>
      </w:r>
      <w:r>
        <w:rPr>
          <w:rFonts w:ascii="Simplified Arabic" w:eastAsia="Calibri" w:hAnsi="Simplified Arabic" w:cs="Simplified Arabic"/>
          <w:sz w:val="28"/>
          <w:szCs w:val="28"/>
          <w:rtl/>
        </w:rPr>
        <w:t xml:space="preserve">، إيداع طلب تسجيل ابتداء من </w:t>
      </w:r>
      <w:r>
        <w:rPr>
          <w:rFonts w:ascii="Simplified Arabic" w:eastAsia="Calibri" w:hAnsi="Simplified Arabic" w:cs="Simplified Arabic"/>
          <w:b/>
          <w:bCs/>
          <w:sz w:val="28"/>
          <w:szCs w:val="28"/>
          <w:rtl/>
        </w:rPr>
        <w:t xml:space="preserve">10 سبتمبر 2023 </w:t>
      </w:r>
      <w:r>
        <w:rPr>
          <w:rFonts w:ascii="Simplified Arabic" w:eastAsia="Calibri" w:hAnsi="Simplified Arabic" w:cs="Simplified Arabic"/>
          <w:sz w:val="28"/>
          <w:szCs w:val="28"/>
          <w:rtl/>
        </w:rPr>
        <w:t>لدى إحدى</w:t>
      </w:r>
      <w:r>
        <w:rPr>
          <w:rFonts w:ascii="Simplified Arabic" w:eastAsia="Calibri" w:hAnsi="Simplified Arabic" w:cs="Simplified Arabic"/>
          <w:sz w:val="28"/>
          <w:szCs w:val="28"/>
          <w:rtl/>
        </w:rPr>
        <w:t xml:space="preserve"> المؤسسات </w:t>
      </w:r>
      <w:r>
        <w:rPr>
          <w:rFonts w:ascii="Simplified Arabic" w:eastAsia="Calibri" w:hAnsi="Simplified Arabic" w:cs="Simplified Arabic"/>
          <w:b/>
          <w:bCs/>
          <w:sz w:val="28"/>
          <w:szCs w:val="28"/>
          <w:rtl/>
        </w:rPr>
        <w:t>طبقا للشروط البيداغوجية والمعدّل ال</w:t>
      </w:r>
      <w:r>
        <w:rPr>
          <w:rFonts w:ascii="Simplified Arabic" w:eastAsia="Calibri" w:hAnsi="Simplified Arabic" w:cs="Simplified Arabic"/>
          <w:b/>
          <w:bCs/>
          <w:sz w:val="28"/>
          <w:szCs w:val="28"/>
          <w:rtl/>
        </w:rPr>
        <w:t>أ</w:t>
      </w:r>
      <w:r>
        <w:rPr>
          <w:rFonts w:ascii="Simplified Arabic" w:eastAsia="Calibri" w:hAnsi="Simplified Arabic" w:cs="Simplified Arabic"/>
          <w:b/>
          <w:bCs/>
          <w:sz w:val="28"/>
          <w:szCs w:val="28"/>
          <w:rtl/>
        </w:rPr>
        <w:t>دنى للالتحاق بميدان تكوين أو شعبة لسنة حصولهم على شهادة البكالوريا</w:t>
      </w:r>
      <w:r>
        <w:rPr>
          <w:rFonts w:ascii="Simplified Arabic" w:eastAsia="Calibri" w:hAnsi="Simplified Arabic" w:cs="Simplified Arabic"/>
          <w:sz w:val="28"/>
          <w:szCs w:val="28"/>
          <w:rtl/>
        </w:rPr>
        <w:t xml:space="preserve"> وفي حدود المقاعد البيداغوجية المتاحة.</w:t>
      </w:r>
    </w:p>
    <w:p w:rsidR="0099542D" w:rsidRDefault="00FA2D5A">
      <w:pPr>
        <w:pStyle w:val="Standard"/>
        <w:bidi/>
        <w:spacing w:before="160" w:after="160"/>
        <w:ind w:left="283"/>
        <w:jc w:val="both"/>
        <w:textAlignment w:val="center"/>
      </w:pPr>
      <w:r>
        <w:rPr>
          <w:rFonts w:ascii="Simplified Arabic" w:eastAsia="Calibri" w:hAnsi="Simplified Arabic" w:cs="Simplified Arabic"/>
          <w:color w:val="FF0000"/>
          <w:sz w:val="28"/>
          <w:szCs w:val="28"/>
          <w:rtl/>
        </w:rPr>
        <w:t xml:space="preserve"> </w:t>
      </w:r>
      <w:r>
        <w:rPr>
          <w:rFonts w:ascii="Simplified Arabic" w:eastAsia="Calibri" w:hAnsi="Simplified Arabic" w:cs="Simplified Arabic"/>
          <w:sz w:val="28"/>
          <w:szCs w:val="28"/>
          <w:rtl/>
        </w:rPr>
        <w:t>يتم التكفّل، حصريّا، بهذه الطلبات من طرف المؤسسة المعنية.</w:t>
      </w:r>
    </w:p>
    <w:p w:rsidR="0099542D" w:rsidRDefault="00FA2D5A">
      <w:pPr>
        <w:pStyle w:val="Standard"/>
        <w:bidi/>
        <w:spacing w:before="160" w:after="160"/>
        <w:ind w:left="283"/>
        <w:jc w:val="both"/>
        <w:textAlignment w:val="center"/>
      </w:pPr>
      <w:r>
        <w:rPr>
          <w:rFonts w:ascii="Simplified Arabic" w:eastAsia="Calibri" w:hAnsi="Simplified Arabic" w:cs="Simplified Arabic"/>
          <w:sz w:val="28"/>
          <w:szCs w:val="28"/>
          <w:rtl/>
        </w:rPr>
        <w:t>يمكن لحاملي شهادة بكالوريا أجنبية معترف بمعادل</w:t>
      </w:r>
      <w:r>
        <w:rPr>
          <w:rFonts w:ascii="Simplified Arabic" w:eastAsia="Calibri" w:hAnsi="Simplified Arabic" w:cs="Simplified Arabic"/>
          <w:sz w:val="28"/>
          <w:szCs w:val="28"/>
          <w:rtl/>
        </w:rPr>
        <w:t>تها والمحصل عليها قبل دورة 2023، والذين لم يقوموا بأيّ تسجيل جامعي منذ حصولهم عليها، ولم يشاركوا في اختبار الالتحاق للسنوات السابقة، إيداع طلب تسجيل بعنوان السنة الجامعية 2023- 2024 في إحدى مؤسسات التعليم العالي وفق الشروط المنصوص عليها في هذا المنشور.</w:t>
      </w:r>
    </w:p>
    <w:p w:rsidR="0099542D" w:rsidRDefault="00FA2D5A">
      <w:pPr>
        <w:pStyle w:val="Standard"/>
        <w:bidi/>
        <w:spacing w:before="160" w:after="160"/>
        <w:ind w:left="284"/>
        <w:jc w:val="both"/>
        <w:textAlignment w:val="center"/>
      </w:pPr>
      <w:r>
        <w:rPr>
          <w:rFonts w:ascii="Simplified Arabic" w:eastAsia="Calibri" w:hAnsi="Simplified Arabic" w:cs="Simplified Arabic"/>
          <w:sz w:val="28"/>
          <w:szCs w:val="28"/>
          <w:rtl/>
        </w:rPr>
        <w:t xml:space="preserve"> حد</w:t>
      </w:r>
      <w:r>
        <w:rPr>
          <w:rFonts w:ascii="Simplified Arabic" w:eastAsia="Calibri" w:hAnsi="Simplified Arabic" w:cs="Simplified Arabic"/>
          <w:sz w:val="28"/>
          <w:szCs w:val="28"/>
          <w:rtl/>
        </w:rPr>
        <w:t xml:space="preserve">ّد آخر أجل للتسجيل في المؤسسات الجامعية ابتداء من </w:t>
      </w:r>
      <w:r>
        <w:rPr>
          <w:rFonts w:ascii="Simplified Arabic" w:eastAsia="Calibri" w:hAnsi="Simplified Arabic" w:cs="Simplified Arabic"/>
          <w:b/>
          <w:bCs/>
          <w:sz w:val="28"/>
          <w:szCs w:val="28"/>
          <w:rtl/>
        </w:rPr>
        <w:t>09 إلى 14 سبتمبر 2023.</w:t>
      </w:r>
    </w:p>
    <w:p w:rsidR="0099542D" w:rsidRDefault="0099542D">
      <w:pPr>
        <w:pStyle w:val="Standard"/>
        <w:bidi/>
        <w:spacing w:before="160" w:after="160"/>
        <w:ind w:left="284"/>
        <w:jc w:val="both"/>
        <w:textAlignment w:val="center"/>
        <w:rPr>
          <w:rFonts w:ascii="Simplified Arabic" w:eastAsia="Calibri" w:hAnsi="Simplified Arabic" w:cs="Simplified Arabic"/>
          <w:b/>
          <w:bCs/>
          <w:color w:val="31859C"/>
          <w:sz w:val="10"/>
          <w:szCs w:val="10"/>
          <w:u w:val="single"/>
        </w:rPr>
      </w:pPr>
    </w:p>
    <w:p w:rsidR="0099542D" w:rsidRDefault="00FA2D5A">
      <w:pPr>
        <w:pStyle w:val="Standard"/>
        <w:bidi/>
        <w:spacing w:before="160" w:after="160"/>
        <w:ind w:left="284"/>
        <w:jc w:val="both"/>
        <w:textAlignment w:val="center"/>
      </w:pPr>
      <w:r>
        <w:rPr>
          <w:rFonts w:ascii="Simplified Arabic" w:eastAsia="Calibri" w:hAnsi="Simplified Arabic" w:cs="Simplified Arabic"/>
          <w:b/>
          <w:bCs/>
          <w:color w:val="31859C"/>
          <w:sz w:val="28"/>
          <w:szCs w:val="28"/>
          <w:u w:val="single"/>
          <w:rtl/>
        </w:rPr>
        <w:t>ملاحظة</w:t>
      </w:r>
      <w:r>
        <w:rPr>
          <w:rFonts w:ascii="Simplified Arabic" w:eastAsia="Calibri" w:hAnsi="Simplified Arabic" w:cs="Simplified Arabic"/>
          <w:b/>
          <w:bCs/>
          <w:color w:val="31859C"/>
          <w:sz w:val="28"/>
          <w:szCs w:val="28"/>
          <w:rtl/>
        </w:rPr>
        <w:t>: لا يستفيد حاملو أكثر من شهادة بكالوريا سوى من تسجيل واحد فقط حضورياَ.</w:t>
      </w:r>
    </w:p>
    <w:p w:rsidR="0099542D" w:rsidRDefault="0099542D">
      <w:pPr>
        <w:pStyle w:val="Standard"/>
        <w:bidi/>
        <w:spacing w:before="160" w:after="160"/>
        <w:ind w:left="284"/>
        <w:jc w:val="both"/>
        <w:textAlignment w:val="center"/>
        <w:rPr>
          <w:rFonts w:ascii="Simplified Arabic" w:eastAsia="Calibri" w:hAnsi="Simplified Arabic" w:cs="Simplified Arabic"/>
          <w:b/>
          <w:bCs/>
          <w:color w:val="31859C"/>
          <w:sz w:val="28"/>
          <w:szCs w:val="28"/>
        </w:rPr>
      </w:pPr>
    </w:p>
    <w:p w:rsidR="0099542D" w:rsidRDefault="0099542D">
      <w:pPr>
        <w:pStyle w:val="Standard"/>
        <w:widowControl w:val="0"/>
        <w:bidi/>
        <w:spacing w:before="160" w:after="160"/>
        <w:ind w:left="283"/>
        <w:jc w:val="both"/>
        <w:rPr>
          <w:rFonts w:ascii="Simplified Arabic" w:hAnsi="Simplified Arabic" w:cs="Simplified Arabic"/>
          <w:sz w:val="28"/>
          <w:szCs w:val="28"/>
        </w:rPr>
      </w:pPr>
    </w:p>
    <w:p w:rsidR="0099542D" w:rsidRDefault="00FA2D5A">
      <w:pPr>
        <w:pStyle w:val="Standard"/>
        <w:bidi/>
        <w:spacing w:before="160" w:after="160"/>
        <w:ind w:left="283"/>
        <w:jc w:val="both"/>
      </w:pPr>
      <w:r>
        <w:rPr>
          <w:rFonts w:ascii="Simplified Arabic" w:eastAsia="Calibri" w:hAnsi="Simplified Arabic" w:cs="Simplified Arabic"/>
          <w:sz w:val="28"/>
          <w:szCs w:val="28"/>
          <w:rtl/>
        </w:rPr>
        <w:t xml:space="preserve">بغض النظر عن كل الحالات المشار إليها أعلاه، سيتم إعداد منشور تكميلي يضبط كل </w:t>
      </w:r>
      <w:r>
        <w:rPr>
          <w:rFonts w:ascii="Simplified Arabic" w:eastAsia="Calibri" w:hAnsi="Simplified Arabic" w:cs="Simplified Arabic"/>
          <w:sz w:val="28"/>
          <w:szCs w:val="28"/>
          <w:rtl/>
        </w:rPr>
        <w:t xml:space="preserve">الحالات الخاصّة ويوضح كذلك الإجراءات والرزنامة، كما يحدّد هذا المنشور </w:t>
      </w:r>
      <w:r>
        <w:rPr>
          <w:rFonts w:ascii="Simplified Arabic" w:eastAsia="Calibri" w:hAnsi="Simplified Arabic" w:cs="Simplified Arabic"/>
          <w:b/>
          <w:bCs/>
          <w:sz w:val="28"/>
          <w:szCs w:val="28"/>
          <w:rtl/>
        </w:rPr>
        <w:t>الحالات التي تخوّل لمدير المؤسسة الجامعية اقتراح إعادة توزيع داخلي أو خارجي للطلبة</w:t>
      </w:r>
      <w:r>
        <w:rPr>
          <w:rFonts w:ascii="Simplified Arabic" w:eastAsia="Calibri" w:hAnsi="Simplified Arabic" w:cs="Simplified Arabic"/>
          <w:sz w:val="28"/>
          <w:szCs w:val="28"/>
          <w:rtl/>
        </w:rPr>
        <w:t xml:space="preserve"> بالتشاور مع الندوات الجهوية للجامعات، لا سيما بالنسبة للشعب التي تعرف انخفاضا محسوسا لعدد الطلبة، على أ</w:t>
      </w:r>
      <w:r>
        <w:rPr>
          <w:rFonts w:ascii="Simplified Arabic" w:eastAsia="Calibri" w:hAnsi="Simplified Arabic" w:cs="Simplified Arabic"/>
          <w:sz w:val="28"/>
          <w:szCs w:val="28"/>
          <w:rtl/>
        </w:rPr>
        <w:t>ن تتمّ هذه العملية في كنف احترام شروط الالتحاق.</w:t>
      </w:r>
    </w:p>
    <w:p w:rsidR="0099542D" w:rsidRDefault="0099542D">
      <w:pPr>
        <w:pStyle w:val="Standard"/>
        <w:bidi/>
        <w:spacing w:before="160" w:after="160"/>
        <w:ind w:left="283"/>
        <w:jc w:val="both"/>
        <w:rPr>
          <w:rFonts w:ascii="Simplified Arabic" w:eastAsia="Calibri" w:hAnsi="Simplified Arabic" w:cs="Simplified Arabic"/>
          <w:sz w:val="28"/>
          <w:szCs w:val="28"/>
        </w:rPr>
      </w:pPr>
    </w:p>
    <w:p w:rsidR="0099542D" w:rsidRDefault="0099542D">
      <w:pPr>
        <w:pStyle w:val="Textbody"/>
        <w:tabs>
          <w:tab w:val="left" w:pos="9639"/>
        </w:tabs>
        <w:bidi/>
        <w:spacing w:before="160" w:after="160" w:line="240" w:lineRule="auto"/>
        <w:jc w:val="both"/>
        <w:rPr>
          <w:rFonts w:ascii="Bodoni" w:hAnsi="Bodoni" w:cs="Times New Roman" w:hint="eastAsia"/>
          <w:b w:val="0"/>
          <w:sz w:val="26"/>
          <w:szCs w:val="26"/>
        </w:rPr>
      </w:pPr>
    </w:p>
    <w:p w:rsidR="0099542D" w:rsidRDefault="0099542D">
      <w:pPr>
        <w:pStyle w:val="Textbody"/>
        <w:tabs>
          <w:tab w:val="left" w:pos="9639"/>
        </w:tabs>
        <w:bidi/>
        <w:spacing w:before="160" w:after="160" w:line="240" w:lineRule="auto"/>
        <w:jc w:val="both"/>
        <w:rPr>
          <w:rFonts w:ascii="Bodoni" w:hAnsi="Bodoni" w:cs="Times New Roman" w:hint="eastAsia"/>
          <w:b w:val="0"/>
          <w:sz w:val="26"/>
          <w:szCs w:val="26"/>
        </w:rPr>
      </w:pPr>
    </w:p>
    <w:p w:rsidR="0099542D" w:rsidRDefault="00FA2D5A">
      <w:pPr>
        <w:pStyle w:val="Standard"/>
        <w:bidi/>
        <w:spacing w:before="160" w:after="160"/>
        <w:ind w:left="284"/>
        <w:jc w:val="both"/>
        <w:textAlignment w:val="center"/>
      </w:pPr>
      <w:r>
        <w:rPr>
          <w:rFonts w:ascii="Simplified Arabic" w:hAnsi="Simplified Arabic" w:cs="Simplified Arabic"/>
          <w:sz w:val="28"/>
          <w:szCs w:val="28"/>
          <w:rtl/>
        </w:rPr>
        <w:t xml:space="preserve">يمكن تغيير الدوائر الجغرافية لتسجيل حاملي شهادة البكالوريا الجدّد في مسارات التكوين المحدّدة في الملاحق المناسبة لضمان توجيه </w:t>
      </w:r>
      <w:r>
        <w:rPr>
          <w:rFonts w:ascii="Simplified Arabic" w:hAnsi="Simplified Arabic" w:cs="Simplified Arabic"/>
          <w:sz w:val="28"/>
          <w:szCs w:val="28"/>
          <w:rtl/>
        </w:rPr>
        <w:t>أنجع لحاملي شهادة البكالوريا الجدّد نحو مؤسسات التعليم العالي التي توفر قدرات استيعاب وتأطير و/أو إيواء كافية.</w:t>
      </w:r>
    </w:p>
    <w:p w:rsidR="0099542D" w:rsidRDefault="00FA2D5A">
      <w:pPr>
        <w:pStyle w:val="Standard"/>
        <w:bidi/>
        <w:spacing w:before="160" w:after="160"/>
        <w:ind w:left="283"/>
        <w:jc w:val="both"/>
        <w:textAlignment w:val="center"/>
      </w:pPr>
      <w:r>
        <w:rPr>
          <w:rFonts w:ascii="Simplified Arabic" w:eastAsia="Calibri" w:hAnsi="Simplified Arabic" w:cs="Simplified Arabic"/>
          <w:sz w:val="28"/>
          <w:szCs w:val="28"/>
          <w:rtl/>
        </w:rPr>
        <w:t xml:space="preserve">بالنسبة لشعب العلوم الطبّية التي يتم الالتحاق بها عن طريق معدّلات وطنية، يمكن توجيه حاملي شهادة البكالوريا الجدّد المعنيين بهذه الشعب إلى أيّ </w:t>
      </w:r>
      <w:r>
        <w:rPr>
          <w:rFonts w:ascii="Simplified Arabic" w:eastAsia="Calibri" w:hAnsi="Simplified Arabic" w:cs="Simplified Arabic"/>
          <w:sz w:val="28"/>
          <w:szCs w:val="28"/>
          <w:rtl/>
        </w:rPr>
        <w:t>مؤسسة من مؤسسات التعليم العالي عبر التراب الوطني حسب قدرات الاستقبال والإيواء.</w:t>
      </w:r>
    </w:p>
    <w:p w:rsidR="0099542D" w:rsidRDefault="0099542D">
      <w:pPr>
        <w:pStyle w:val="Standard"/>
        <w:bidi/>
        <w:spacing w:before="160" w:after="160"/>
        <w:ind w:left="283"/>
        <w:jc w:val="both"/>
        <w:textAlignment w:val="center"/>
        <w:rPr>
          <w:rFonts w:ascii="Simplified Arabic" w:eastAsia="Calibri" w:hAnsi="Simplified Arabic" w:cs="Simplified Arabic"/>
          <w:sz w:val="16"/>
          <w:szCs w:val="16"/>
        </w:rPr>
      </w:pPr>
    </w:p>
    <w:p w:rsidR="0099542D" w:rsidRDefault="00FA2D5A">
      <w:pPr>
        <w:pStyle w:val="Standard"/>
        <w:bidi/>
        <w:spacing w:before="160" w:after="160"/>
        <w:ind w:left="283"/>
        <w:jc w:val="both"/>
        <w:textAlignment w:val="center"/>
      </w:pPr>
      <w:r>
        <w:rPr>
          <w:rFonts w:ascii="Simplified Arabic" w:eastAsia="Calibri" w:hAnsi="Simplified Arabic" w:cs="Simplified Arabic"/>
          <w:b/>
          <w:bCs/>
          <w:color w:val="31859C"/>
          <w:sz w:val="28"/>
          <w:szCs w:val="28"/>
          <w:u w:val="single"/>
          <w:rtl/>
        </w:rPr>
        <w:t>ملاحظة</w:t>
      </w:r>
      <w:r>
        <w:rPr>
          <w:rFonts w:ascii="Simplified Arabic" w:eastAsia="Calibri" w:hAnsi="Simplified Arabic" w:cs="Simplified Arabic"/>
          <w:b/>
          <w:bCs/>
          <w:color w:val="31859C"/>
          <w:sz w:val="28"/>
          <w:szCs w:val="28"/>
          <w:rtl/>
        </w:rPr>
        <w:t>: تكتسي التكوينات عن بعد طابعا وطنيا وتراعي قدرات التأطير.</w:t>
      </w:r>
    </w:p>
    <w:p w:rsidR="0099542D" w:rsidRDefault="0099542D">
      <w:pPr>
        <w:pStyle w:val="Standard"/>
        <w:widowControl w:val="0"/>
        <w:bidi/>
        <w:jc w:val="both"/>
        <w:rPr>
          <w:rFonts w:ascii="Sakkal Majalla" w:eastAsia="Calibri" w:hAnsi="Sakkal Majalla" w:cs="Sakkal Majalla"/>
          <w:b/>
          <w:bCs/>
          <w:color w:val="31859C"/>
          <w:sz w:val="30"/>
          <w:szCs w:val="30"/>
        </w:rPr>
      </w:pPr>
    </w:p>
    <w:p w:rsidR="0099542D" w:rsidRDefault="0099542D">
      <w:pPr>
        <w:pStyle w:val="Standard"/>
        <w:widowControl w:val="0"/>
        <w:bidi/>
        <w:jc w:val="both"/>
        <w:rPr>
          <w:rFonts w:ascii="Sakkal Majalla" w:eastAsia="Calibri" w:hAnsi="Sakkal Majalla" w:cs="Sakkal Majalla"/>
          <w:b/>
          <w:bCs/>
          <w:color w:val="31859C"/>
          <w:sz w:val="30"/>
          <w:szCs w:val="30"/>
        </w:rPr>
      </w:pPr>
    </w:p>
    <w:p w:rsidR="0099542D" w:rsidRDefault="0099542D">
      <w:pPr>
        <w:pStyle w:val="Standard"/>
        <w:widowControl w:val="0"/>
        <w:bidi/>
        <w:jc w:val="both"/>
        <w:rPr>
          <w:rFonts w:ascii="Sakkal Majalla" w:eastAsia="Calibri" w:hAnsi="Sakkal Majalla" w:cs="Sakkal Majalla"/>
          <w:b/>
          <w:bCs/>
          <w:color w:val="31859C"/>
          <w:sz w:val="30"/>
          <w:szCs w:val="30"/>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sz w:val="20"/>
          <w:szCs w:val="20"/>
        </w:rPr>
      </w:pPr>
    </w:p>
    <w:p w:rsidR="0099542D" w:rsidRDefault="00FA2D5A">
      <w:pPr>
        <w:pStyle w:val="Standard"/>
        <w:bidi/>
        <w:ind w:left="283"/>
        <w:jc w:val="right"/>
        <w:textAlignment w:val="center"/>
      </w:pPr>
      <w:r>
        <w:rPr>
          <w:rFonts w:ascii="Simplified Arabic" w:eastAsia="Calibri" w:hAnsi="Simplified Arabic" w:cs="Simplified Arabic"/>
          <w:color w:val="000000"/>
          <w:sz w:val="28"/>
          <w:szCs w:val="28"/>
          <w:rtl/>
        </w:rPr>
        <w:t>حدّدت رزنامة التسجيلات الأوّلية والتسجيلات النهائية ل</w:t>
      </w:r>
      <w:r>
        <w:rPr>
          <w:rFonts w:ascii="Simplified Arabic" w:eastAsia="Calibri" w:hAnsi="Simplified Arabic" w:cs="Simplified Arabic"/>
          <w:color w:val="000000"/>
          <w:sz w:val="28"/>
          <w:szCs w:val="28"/>
          <w:rtl/>
        </w:rPr>
        <w:t>حاملي شهادة البكالوريا الجدّد بعنوان السنة الجامعية</w:t>
      </w:r>
      <w:r>
        <w:rPr>
          <w:rFonts w:ascii="Simplified Arabic" w:eastAsia="Calibri" w:hAnsi="Simplified Arabic" w:cs="Simplified Arabic"/>
          <w:color w:val="000000"/>
          <w:sz w:val="28"/>
          <w:szCs w:val="28"/>
        </w:rPr>
        <w:br/>
      </w:r>
      <w:r>
        <w:rPr>
          <w:rFonts w:ascii="Simplified Arabic" w:eastAsia="Calibri" w:hAnsi="Simplified Arabic" w:cs="Simplified Arabic"/>
          <w:color w:val="000000"/>
          <w:sz w:val="28"/>
          <w:szCs w:val="28"/>
          <w:rtl/>
        </w:rPr>
        <w:t xml:space="preserve"> 2023-2024 كما يلي:</w:t>
      </w:r>
    </w:p>
    <w:tbl>
      <w:tblPr>
        <w:bidiVisual/>
        <w:tblW w:w="9554" w:type="dxa"/>
        <w:jc w:val="center"/>
        <w:tblLayout w:type="fixed"/>
        <w:tblCellMar>
          <w:left w:w="10" w:type="dxa"/>
          <w:right w:w="10" w:type="dxa"/>
        </w:tblCellMar>
        <w:tblLook w:val="0000" w:firstRow="0" w:lastRow="0" w:firstColumn="0" w:lastColumn="0" w:noHBand="0" w:noVBand="0"/>
      </w:tblPr>
      <w:tblGrid>
        <w:gridCol w:w="3260"/>
        <w:gridCol w:w="27"/>
        <w:gridCol w:w="3370"/>
        <w:gridCol w:w="2897"/>
      </w:tblGrid>
      <w:tr w:rsidR="0099542D">
        <w:tblPrEx>
          <w:tblCellMar>
            <w:top w:w="0" w:type="dxa"/>
            <w:bottom w:w="0" w:type="dxa"/>
          </w:tblCellMar>
        </w:tblPrEx>
        <w:trPr>
          <w:trHeight w:val="550"/>
          <w:jc w:val="center"/>
        </w:trPr>
        <w:tc>
          <w:tcPr>
            <w:tcW w:w="326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15 إلى 18 جويلية 2023</w:t>
            </w:r>
          </w:p>
        </w:tc>
        <w:tc>
          <w:tcPr>
            <w:tcW w:w="6294"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أبواب</w:t>
            </w:r>
            <w:r>
              <w:rPr>
                <w:rFonts w:ascii="Sakkal Majalla" w:eastAsia="Calibri" w:hAnsi="Sakkal Majalla" w:cs="Sakkal Majalla"/>
                <w:b/>
                <w:bCs/>
                <w:color w:val="000000"/>
                <w:sz w:val="28"/>
                <w:szCs w:val="28"/>
                <w:rtl/>
                <w:lang w:val="fr-FR"/>
              </w:rPr>
              <w:t xml:space="preserve"> </w:t>
            </w:r>
            <w:r>
              <w:rPr>
                <w:rFonts w:ascii="Sakkal Majalla" w:eastAsia="Calibri" w:hAnsi="Sakkal Majalla" w:cs="Sakkal Majalla"/>
                <w:color w:val="000000"/>
                <w:sz w:val="28"/>
                <w:szCs w:val="28"/>
                <w:rtl/>
                <w:lang w:val="fr-FR"/>
              </w:rPr>
              <w:t>مفتوحة على مستوى مؤسسات التعليم العالي وفق النمط الحضوري / الافتراضي.</w:t>
            </w:r>
          </w:p>
        </w:tc>
      </w:tr>
      <w:tr w:rsidR="0099542D">
        <w:tblPrEx>
          <w:tblCellMar>
            <w:top w:w="0" w:type="dxa"/>
            <w:bottom w:w="0" w:type="dxa"/>
          </w:tblCellMar>
        </w:tblPrEx>
        <w:trPr>
          <w:trHeight w:val="369"/>
          <w:jc w:val="center"/>
        </w:trPr>
        <w:tc>
          <w:tcPr>
            <w:tcW w:w="9554" w:type="dxa"/>
            <w:gridSpan w:val="4"/>
            <w:tcBorders>
              <w:top w:val="single" w:sz="4" w:space="0" w:color="808080"/>
              <w:left w:val="single" w:sz="4" w:space="0" w:color="808080"/>
              <w:bottom w:val="single" w:sz="4" w:space="0" w:color="808080"/>
              <w:right w:val="single" w:sz="4" w:space="0" w:color="808080"/>
            </w:tcBorders>
            <w:shd w:val="clear" w:color="auto" w:fill="EBFFFF"/>
            <w:tcMar>
              <w:top w:w="0" w:type="dxa"/>
              <w:left w:w="108" w:type="dxa"/>
              <w:bottom w:w="0" w:type="dxa"/>
              <w:right w:w="108" w:type="dxa"/>
            </w:tcMar>
            <w:vAlign w:val="center"/>
          </w:tcPr>
          <w:p w:rsidR="0099542D" w:rsidRDefault="00FA2D5A">
            <w:pPr>
              <w:pStyle w:val="Standard"/>
              <w:bidi/>
              <w:ind w:left="289" w:hanging="289"/>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المرحلة: 1</w:t>
            </w:r>
            <w:r>
              <w:rPr>
                <w:rFonts w:ascii="Sakkal Majalla" w:eastAsia="Calibri" w:hAnsi="Sakkal Majalla" w:cs="Sakkal Majalla"/>
                <w:color w:val="009999"/>
                <w:sz w:val="28"/>
                <w:szCs w:val="28"/>
                <w:rtl/>
                <w:lang w:val="fr-FR"/>
              </w:rPr>
              <w:t> </w:t>
            </w:r>
            <w:r>
              <w:rPr>
                <w:rFonts w:ascii="Sakkal Majalla" w:eastAsia="Calibri" w:hAnsi="Sakkal Majalla" w:cs="Sakkal Majalla"/>
                <w:b/>
                <w:bCs/>
                <w:color w:val="009999"/>
                <w:sz w:val="28"/>
                <w:szCs w:val="28"/>
                <w:rtl/>
                <w:lang w:val="fr-FR"/>
              </w:rPr>
              <w:t>من 19 جويلية إلى 01 أوت 2023</w:t>
            </w:r>
          </w:p>
        </w:tc>
      </w:tr>
      <w:tr w:rsidR="0099542D">
        <w:tblPrEx>
          <w:tblCellMar>
            <w:top w:w="0" w:type="dxa"/>
            <w:bottom w:w="0" w:type="dxa"/>
          </w:tblCellMar>
        </w:tblPrEx>
        <w:trPr>
          <w:trHeight w:val="283"/>
          <w:jc w:val="center"/>
        </w:trPr>
        <w:tc>
          <w:tcPr>
            <w:tcW w:w="326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19 إلى 22 جويلية 2023</w:t>
            </w:r>
          </w:p>
        </w:tc>
        <w:tc>
          <w:tcPr>
            <w:tcW w:w="6294"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التسجيلات الأوّلية عبر المنصة الإلكترونية</w:t>
            </w:r>
          </w:p>
        </w:tc>
      </w:tr>
      <w:tr w:rsidR="0099542D">
        <w:tblPrEx>
          <w:tblCellMar>
            <w:top w:w="0" w:type="dxa"/>
            <w:bottom w:w="0" w:type="dxa"/>
          </w:tblCellMar>
        </w:tblPrEx>
        <w:trPr>
          <w:trHeight w:val="283"/>
          <w:jc w:val="center"/>
        </w:trPr>
        <w:tc>
          <w:tcPr>
            <w:tcW w:w="326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23 إلى 24 جويلية 2023</w:t>
            </w:r>
          </w:p>
        </w:tc>
        <w:tc>
          <w:tcPr>
            <w:tcW w:w="6294"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تأكيد التسجيلات الأوّلية عبر المنصة </w:t>
            </w:r>
            <w:r>
              <w:rPr>
                <w:rFonts w:ascii="Sakkal Majalla" w:eastAsia="Calibri" w:hAnsi="Sakkal Majalla" w:cs="Sakkal Majalla"/>
                <w:color w:val="000000"/>
                <w:sz w:val="28"/>
                <w:szCs w:val="28"/>
                <w:rtl/>
                <w:lang w:val="fr-FR"/>
              </w:rPr>
              <w:t>الإلكترونية</w:t>
            </w:r>
          </w:p>
        </w:tc>
      </w:tr>
      <w:tr w:rsidR="0099542D">
        <w:tblPrEx>
          <w:tblCellMar>
            <w:top w:w="0" w:type="dxa"/>
            <w:bottom w:w="0" w:type="dxa"/>
          </w:tblCellMar>
        </w:tblPrEx>
        <w:trPr>
          <w:trHeight w:val="283"/>
          <w:jc w:val="center"/>
        </w:trPr>
        <w:tc>
          <w:tcPr>
            <w:tcW w:w="326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25 جويلية إلى 01 أوت 2023</w:t>
            </w:r>
          </w:p>
        </w:tc>
        <w:tc>
          <w:tcPr>
            <w:tcW w:w="6294"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معالجة الرغبات</w:t>
            </w:r>
          </w:p>
        </w:tc>
      </w:tr>
      <w:tr w:rsidR="0099542D">
        <w:tblPrEx>
          <w:tblCellMar>
            <w:top w:w="0" w:type="dxa"/>
            <w:bottom w:w="0" w:type="dxa"/>
          </w:tblCellMar>
        </w:tblPrEx>
        <w:trPr>
          <w:trHeight w:val="283"/>
          <w:jc w:val="center"/>
        </w:trPr>
        <w:tc>
          <w:tcPr>
            <w:tcW w:w="326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lang w:val="fr-FR"/>
              </w:rPr>
              <w:t>01</w:t>
            </w:r>
            <w:r>
              <w:rPr>
                <w:rFonts w:ascii="Sakkal Majalla" w:eastAsia="Calibri" w:hAnsi="Sakkal Majalla" w:cs="Sakkal Majalla"/>
                <w:color w:val="000000"/>
                <w:sz w:val="28"/>
                <w:szCs w:val="28"/>
                <w:rtl/>
                <w:lang w:val="fr-FR"/>
              </w:rPr>
              <w:t xml:space="preserve"> أوت 2023 مساء</w:t>
            </w:r>
          </w:p>
        </w:tc>
        <w:tc>
          <w:tcPr>
            <w:tcW w:w="6294"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الإعلان عن نتائج التوجيهات</w:t>
            </w:r>
          </w:p>
        </w:tc>
      </w:tr>
      <w:tr w:rsidR="0099542D">
        <w:tblPrEx>
          <w:tblCellMar>
            <w:top w:w="0" w:type="dxa"/>
            <w:bottom w:w="0" w:type="dxa"/>
          </w:tblCellMar>
        </w:tblPrEx>
        <w:trPr>
          <w:trHeight w:val="463"/>
          <w:jc w:val="center"/>
        </w:trPr>
        <w:tc>
          <w:tcPr>
            <w:tcW w:w="9554" w:type="dxa"/>
            <w:gridSpan w:val="4"/>
            <w:tcBorders>
              <w:top w:val="single" w:sz="4" w:space="0" w:color="808080"/>
              <w:left w:val="single" w:sz="4" w:space="0" w:color="808080"/>
              <w:bottom w:val="single" w:sz="4" w:space="0" w:color="808080"/>
              <w:right w:val="single" w:sz="4" w:space="0" w:color="808080"/>
            </w:tcBorders>
            <w:shd w:val="clear" w:color="auto" w:fill="EBFFFF"/>
            <w:tcMar>
              <w:top w:w="0" w:type="dxa"/>
              <w:left w:w="108" w:type="dxa"/>
              <w:bottom w:w="0" w:type="dxa"/>
              <w:right w:w="108" w:type="dxa"/>
            </w:tcMar>
            <w:vAlign w:val="center"/>
          </w:tcPr>
          <w:p w:rsidR="0099542D" w:rsidRDefault="00FA2D5A">
            <w:pPr>
              <w:pStyle w:val="Standard"/>
              <w:bidi/>
              <w:ind w:left="289" w:hanging="289"/>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 xml:space="preserve">المرحلة 2: التسجيلات النهائية عبر المنصة الإلكترونية على أرضية </w:t>
            </w:r>
            <w:r>
              <w:rPr>
                <w:rFonts w:ascii="Sakkal Majalla" w:eastAsia="Calibri" w:hAnsi="Sakkal Majalla" w:cs="Sakkal Majalla"/>
                <w:b/>
                <w:bCs/>
                <w:color w:val="009999"/>
                <w:sz w:val="28"/>
                <w:szCs w:val="28"/>
                <w:lang w:val="fr-FR"/>
              </w:rPr>
              <w:t>PROGRES</w:t>
            </w:r>
            <w:r>
              <w:rPr>
                <w:rFonts w:ascii="Sakkal Majalla" w:eastAsia="Calibri" w:hAnsi="Sakkal Majalla" w:cs="Sakkal Majalla"/>
                <w:b/>
                <w:bCs/>
                <w:color w:val="009999"/>
                <w:sz w:val="28"/>
                <w:szCs w:val="28"/>
                <w:rtl/>
                <w:lang w:val="fr-FR"/>
              </w:rPr>
              <w:t xml:space="preserve"> من 05 إلى 10 أوت 2023</w:t>
            </w:r>
          </w:p>
        </w:tc>
      </w:tr>
      <w:tr w:rsidR="0099542D">
        <w:tblPrEx>
          <w:tblCellMar>
            <w:top w:w="0" w:type="dxa"/>
            <w:bottom w:w="0" w:type="dxa"/>
          </w:tblCellMar>
        </w:tblPrEx>
        <w:trPr>
          <w:trHeight w:val="46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FFFFFF"/>
            <w:tcMar>
              <w:top w:w="0" w:type="dxa"/>
              <w:left w:w="108" w:type="dxa"/>
              <w:bottom w:w="0" w:type="dxa"/>
              <w:right w:w="108" w:type="dxa"/>
            </w:tcMar>
            <w:vAlign w:val="center"/>
          </w:tcPr>
          <w:p w:rsidR="0099542D" w:rsidRDefault="00FA2D5A">
            <w:pPr>
              <w:pStyle w:val="Standard"/>
              <w:bidi/>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05 إلى 10 أوت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FFFFFF"/>
            <w:tcMar>
              <w:top w:w="0" w:type="dxa"/>
              <w:left w:w="108" w:type="dxa"/>
              <w:bottom w:w="0" w:type="dxa"/>
              <w:right w:w="108" w:type="dxa"/>
            </w:tcMar>
            <w:vAlign w:val="center"/>
          </w:tcPr>
          <w:p w:rsidR="0099542D" w:rsidRDefault="00FA2D5A">
            <w:pPr>
              <w:pStyle w:val="Standard"/>
              <w:bidi/>
              <w:jc w:val="both"/>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فتح أرضية دفع رسوم التسجيل عبر </w:t>
            </w:r>
            <w:r>
              <w:rPr>
                <w:rFonts w:ascii="Sakkal Majalla" w:eastAsia="Calibri" w:hAnsi="Sakkal Majalla" w:cs="Sakkal Majalla"/>
                <w:color w:val="000000"/>
                <w:sz w:val="28"/>
                <w:szCs w:val="28"/>
                <w:rtl/>
                <w:lang w:val="fr-FR"/>
              </w:rPr>
              <w:t>المنصة الإلكترونية (حسب الموعد المحدد في شهادة التوجيه). يصبح التسجيل نهائي بمجرد دفع رسوم التسجيل عبر المنصة الإلكترونية</w:t>
            </w:r>
          </w:p>
        </w:tc>
      </w:tr>
      <w:tr w:rsidR="0099542D">
        <w:tblPrEx>
          <w:tblCellMar>
            <w:top w:w="0" w:type="dxa"/>
            <w:bottom w:w="0" w:type="dxa"/>
          </w:tblCellMar>
        </w:tblPrEx>
        <w:trPr>
          <w:trHeight w:val="463"/>
          <w:jc w:val="center"/>
        </w:trPr>
        <w:tc>
          <w:tcPr>
            <w:tcW w:w="9554" w:type="dxa"/>
            <w:gridSpan w:val="4"/>
            <w:tcBorders>
              <w:top w:val="single" w:sz="4" w:space="0" w:color="808080"/>
              <w:left w:val="single" w:sz="4" w:space="0" w:color="808080"/>
              <w:bottom w:val="single" w:sz="4" w:space="0" w:color="808080"/>
              <w:right w:val="single" w:sz="4" w:space="0" w:color="808080"/>
            </w:tcBorders>
            <w:shd w:val="clear" w:color="auto" w:fill="EBFFFF"/>
            <w:tcMar>
              <w:top w:w="0" w:type="dxa"/>
              <w:left w:w="108" w:type="dxa"/>
              <w:bottom w:w="0" w:type="dxa"/>
              <w:right w:w="108" w:type="dxa"/>
            </w:tcMar>
            <w:vAlign w:val="center"/>
          </w:tcPr>
          <w:p w:rsidR="0099542D" w:rsidRDefault="00FA2D5A">
            <w:pPr>
              <w:pStyle w:val="Standard"/>
              <w:bidi/>
              <w:ind w:left="289" w:hanging="289"/>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المرحلة 3: من 02 إلى 28 أوت 2023</w:t>
            </w:r>
          </w:p>
        </w:tc>
      </w:tr>
      <w:tr w:rsidR="0099542D">
        <w:tblPrEx>
          <w:tblCellMar>
            <w:top w:w="0" w:type="dxa"/>
            <w:bottom w:w="0" w:type="dxa"/>
          </w:tblCellMar>
        </w:tblPrEx>
        <w:trPr>
          <w:trHeight w:val="447"/>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02 إلى 06 أوت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المقابلات الخاصّة بالمترشحين الموجّهين إلى المدارس العليا للأساتذة</w:t>
            </w:r>
          </w:p>
        </w:tc>
      </w:tr>
      <w:tr w:rsidR="0099542D">
        <w:tblPrEx>
          <w:tblCellMar>
            <w:top w:w="0" w:type="dxa"/>
            <w:bottom w:w="0" w:type="dxa"/>
          </w:tblCellMar>
        </w:tblPrEx>
        <w:trPr>
          <w:trHeight w:val="1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من 06 </w:t>
            </w:r>
            <w:r>
              <w:rPr>
                <w:rFonts w:ascii="Sakkal Majalla" w:eastAsia="Calibri" w:hAnsi="Sakkal Majalla" w:cs="Sakkal Majalla"/>
                <w:color w:val="000000"/>
                <w:sz w:val="28"/>
                <w:szCs w:val="28"/>
                <w:rtl/>
                <w:lang w:val="fr-FR"/>
              </w:rPr>
              <w:t>إلى 08 أوت 2023</w:t>
            </w:r>
          </w:p>
        </w:tc>
        <w:tc>
          <w:tcPr>
            <w:tcW w:w="337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إدراج بطاقة رغبات جديدة (باحترام المعدلات الدنيا للالتحاق)  </w:t>
            </w:r>
          </w:p>
        </w:tc>
        <w:tc>
          <w:tcPr>
            <w:tcW w:w="289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العملية الثانية المخصّصة للمترشحين الذين لم يحصلوا على أيّ اختيار من اختياراتهم (حالات الاختيار 0)</w:t>
            </w:r>
          </w:p>
        </w:tc>
      </w:tr>
      <w:tr w:rsidR="0099542D">
        <w:tblPrEx>
          <w:tblCellMar>
            <w:top w:w="0" w:type="dxa"/>
            <w:bottom w:w="0" w:type="dxa"/>
          </w:tblCellMar>
        </w:tblPrEx>
        <w:trPr>
          <w:trHeight w:val="1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08 إلى 13 أوت 2023</w:t>
            </w:r>
          </w:p>
        </w:tc>
        <w:tc>
          <w:tcPr>
            <w:tcW w:w="337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المعالجة</w:t>
            </w:r>
          </w:p>
        </w:tc>
        <w:tc>
          <w:tcPr>
            <w:tcW w:w="289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000000" w:rsidRDefault="00FA2D5A"/>
        </w:tc>
      </w:tr>
      <w:tr w:rsidR="0099542D">
        <w:tblPrEx>
          <w:tblCellMar>
            <w:top w:w="0" w:type="dxa"/>
            <w:bottom w:w="0" w:type="dxa"/>
          </w:tblCellMar>
        </w:tblPrEx>
        <w:trPr>
          <w:trHeight w:val="1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lang w:val="fr-FR"/>
              </w:rPr>
              <w:t>13</w:t>
            </w:r>
            <w:r>
              <w:rPr>
                <w:rFonts w:ascii="Sakkal Majalla" w:eastAsia="Calibri" w:hAnsi="Sakkal Majalla" w:cs="Sakkal Majalla"/>
                <w:color w:val="000000"/>
                <w:sz w:val="28"/>
                <w:szCs w:val="28"/>
                <w:rtl/>
                <w:lang w:val="fr-FR"/>
              </w:rPr>
              <w:t xml:space="preserve"> أوت 2023 مساء</w:t>
            </w:r>
          </w:p>
        </w:tc>
        <w:tc>
          <w:tcPr>
            <w:tcW w:w="337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الإعلان عن النتائج</w:t>
            </w:r>
          </w:p>
        </w:tc>
        <w:tc>
          <w:tcPr>
            <w:tcW w:w="289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000000" w:rsidRDefault="00FA2D5A"/>
        </w:tc>
      </w:tr>
      <w:tr w:rsidR="0099542D">
        <w:tblPrEx>
          <w:tblCellMar>
            <w:top w:w="0" w:type="dxa"/>
            <w:bottom w:w="0" w:type="dxa"/>
          </w:tblCellMar>
        </w:tblPrEx>
        <w:trPr>
          <w:trHeight w:val="341"/>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من </w:t>
            </w:r>
            <w:r>
              <w:rPr>
                <w:rFonts w:ascii="Sakkal Majalla" w:eastAsia="Calibri" w:hAnsi="Sakkal Majalla" w:cs="Sakkal Majalla"/>
                <w:color w:val="000000"/>
                <w:sz w:val="28"/>
                <w:szCs w:val="28"/>
                <w:rtl/>
                <w:lang w:val="fr-FR"/>
              </w:rPr>
              <w:t>15   إلى 17 أوت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both"/>
              <w:textAlignment w:val="center"/>
              <w:rPr>
                <w:rFonts w:ascii="Calibri" w:eastAsia="Calibri" w:hAnsi="Calibri" w:cs="Arial"/>
                <w:lang w:val="fr-FR"/>
              </w:rPr>
            </w:pPr>
            <w:r>
              <w:rPr>
                <w:rFonts w:ascii="Sakkal Majalla" w:eastAsia="Calibri" w:hAnsi="Sakkal Majalla" w:cs="Sakkal Majalla"/>
                <w:color w:val="000000"/>
                <w:spacing w:val="-4"/>
                <w:sz w:val="28"/>
                <w:szCs w:val="28"/>
                <w:rtl/>
                <w:lang w:val="fr-FR"/>
              </w:rPr>
              <w:t>فتح البوابة المخصّصة لدفع حقوق التسجيلات عبر المنصة الإلكترونية لحاملي شهادة البكالوريا الموجّهين في المرحلة الثانية (حسب الموعد المحدد في شهادة التوجيه)</w:t>
            </w:r>
            <w:r>
              <w:rPr>
                <w:rFonts w:ascii="Sakkal Majalla" w:eastAsia="Calibri" w:hAnsi="Sakkal Majalla" w:cs="Sakkal Majalla"/>
                <w:spacing w:val="-4"/>
                <w:sz w:val="28"/>
                <w:szCs w:val="28"/>
                <w:rtl/>
                <w:lang w:val="fr-FR"/>
              </w:rPr>
              <w:t xml:space="preserve"> </w:t>
            </w:r>
            <w:r>
              <w:rPr>
                <w:rFonts w:ascii="Sakkal Majalla" w:eastAsia="Calibri" w:hAnsi="Sakkal Majalla" w:cs="Sakkal Majalla"/>
                <w:color w:val="000000"/>
                <w:spacing w:val="-4"/>
                <w:sz w:val="28"/>
                <w:szCs w:val="28"/>
                <w:rtl/>
                <w:lang w:val="fr-FR"/>
              </w:rPr>
              <w:t>يصبح التسجيل نهائي بمجرد دفع رسوم التسجيل عبر المنصة الإلكترونية</w:t>
            </w:r>
          </w:p>
        </w:tc>
      </w:tr>
      <w:tr w:rsidR="0099542D">
        <w:tblPrEx>
          <w:tblCellMar>
            <w:top w:w="0" w:type="dxa"/>
            <w:bottom w:w="0" w:type="dxa"/>
          </w:tblCellMar>
        </w:tblPrEx>
        <w:trPr>
          <w:trHeight w:val="1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من 19 إلى 23 </w:t>
            </w:r>
            <w:r>
              <w:rPr>
                <w:rFonts w:ascii="Sakkal Majalla" w:eastAsia="Calibri" w:hAnsi="Sakkal Majalla" w:cs="Sakkal Majalla"/>
                <w:color w:val="000000"/>
                <w:sz w:val="28"/>
                <w:szCs w:val="28"/>
                <w:rtl/>
                <w:lang w:val="fr-FR"/>
              </w:rPr>
              <w:t>أوت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فتح البوابة المخصّصة للخدمات الجامعية: الإيواء النقل والمنحة (حسب تاريخ الموعد المحدّد لحاملي شهادة البكالوريا)  </w:t>
            </w:r>
          </w:p>
        </w:tc>
      </w:tr>
      <w:tr w:rsidR="0099542D">
        <w:tblPrEx>
          <w:tblCellMar>
            <w:top w:w="0" w:type="dxa"/>
            <w:bottom w:w="0" w:type="dxa"/>
          </w:tblCellMar>
        </w:tblPrEx>
        <w:trPr>
          <w:trHeight w:val="1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24 إلى 28 أوت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فتح البوابة المخصّصة لمعالجة طلبات الإيواء من طرف مديريات الخدمات الجامعية</w:t>
            </w:r>
          </w:p>
        </w:tc>
      </w:tr>
      <w:tr w:rsidR="0099542D">
        <w:tblPrEx>
          <w:tblCellMar>
            <w:top w:w="0" w:type="dxa"/>
            <w:bottom w:w="0" w:type="dxa"/>
          </w:tblCellMar>
        </w:tblPrEx>
        <w:trPr>
          <w:trHeight w:val="856"/>
          <w:jc w:val="center"/>
        </w:trPr>
        <w:tc>
          <w:tcPr>
            <w:tcW w:w="9554" w:type="dxa"/>
            <w:gridSpan w:val="4"/>
            <w:tcBorders>
              <w:top w:val="single" w:sz="4" w:space="0" w:color="808080"/>
              <w:left w:val="single" w:sz="4" w:space="0" w:color="808080"/>
              <w:bottom w:val="single" w:sz="4" w:space="0" w:color="808080"/>
              <w:right w:val="single" w:sz="4" w:space="0" w:color="808080"/>
            </w:tcBorders>
            <w:shd w:val="clear" w:color="auto" w:fill="EBFFFF"/>
            <w:tcMar>
              <w:top w:w="0" w:type="dxa"/>
              <w:left w:w="108" w:type="dxa"/>
              <w:bottom w:w="0" w:type="dxa"/>
              <w:right w:w="108" w:type="dxa"/>
            </w:tcMar>
            <w:vAlign w:val="center"/>
          </w:tcPr>
          <w:p w:rsidR="0099542D" w:rsidRDefault="00FA2D5A">
            <w:pPr>
              <w:pStyle w:val="Standard"/>
              <w:bidi/>
              <w:ind w:left="289" w:hanging="289"/>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 xml:space="preserve">المرحلة :4 معالجة الحالات </w:t>
            </w:r>
            <w:r>
              <w:rPr>
                <w:rFonts w:ascii="Sakkal Majalla" w:eastAsia="Calibri" w:hAnsi="Sakkal Majalla" w:cs="Sakkal Majalla"/>
                <w:b/>
                <w:bCs/>
                <w:color w:val="009999"/>
                <w:sz w:val="28"/>
                <w:szCs w:val="28"/>
                <w:rtl/>
                <w:lang w:val="fr-FR"/>
              </w:rPr>
              <w:t xml:space="preserve">الخاصّة من طرف مؤسسات التعليم العالي بواسطة أرضية </w:t>
            </w:r>
            <w:r>
              <w:rPr>
                <w:rFonts w:ascii="Sakkal Majalla" w:eastAsia="Calibri" w:hAnsi="Sakkal Majalla" w:cs="Sakkal Majalla"/>
                <w:b/>
                <w:bCs/>
                <w:color w:val="009999"/>
                <w:sz w:val="28"/>
                <w:szCs w:val="28"/>
                <w:lang w:val="fr-FR"/>
              </w:rPr>
              <w:t>PROGRES</w:t>
            </w:r>
            <w:r>
              <w:rPr>
                <w:rFonts w:ascii="Sakkal Majalla" w:eastAsia="Calibri" w:hAnsi="Sakkal Majalla" w:cs="Sakkal Majalla"/>
                <w:b/>
                <w:bCs/>
                <w:color w:val="009999"/>
                <w:sz w:val="28"/>
                <w:szCs w:val="28"/>
                <w:rtl/>
                <w:lang w:val="fr-FR"/>
              </w:rPr>
              <w:t xml:space="preserve">   </w:t>
            </w:r>
          </w:p>
          <w:p w:rsidR="0099542D" w:rsidRDefault="00FA2D5A">
            <w:pPr>
              <w:pStyle w:val="Standard"/>
              <w:bidi/>
              <w:ind w:left="289" w:hanging="289"/>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من 29 أوت إلى 05 سبتمبر 2023</w:t>
            </w:r>
          </w:p>
        </w:tc>
      </w:tr>
      <w:tr w:rsidR="0099542D">
        <w:tblPrEx>
          <w:tblCellMar>
            <w:top w:w="0" w:type="dxa"/>
            <w:bottom w:w="0" w:type="dxa"/>
          </w:tblCellMar>
        </w:tblPrEx>
        <w:trPr>
          <w:trHeight w:val="407"/>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 xml:space="preserve"> من 29 أوت إلى 01 سبتمبر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إيداع الطلبات</w:t>
            </w:r>
          </w:p>
        </w:tc>
      </w:tr>
      <w:tr w:rsidR="0099542D">
        <w:tblPrEx>
          <w:tblCellMar>
            <w:top w:w="0" w:type="dxa"/>
            <w:bottom w:w="0" w:type="dxa"/>
          </w:tblCellMar>
        </w:tblPrEx>
        <w:trPr>
          <w:trHeight w:val="413"/>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02 إلى 04 سبتمبر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معالجة الطلبات من طرف مؤسسات التعليم العالي</w:t>
            </w:r>
          </w:p>
        </w:tc>
      </w:tr>
      <w:tr w:rsidR="0099542D">
        <w:tblPrEx>
          <w:tblCellMar>
            <w:top w:w="0" w:type="dxa"/>
            <w:bottom w:w="0" w:type="dxa"/>
          </w:tblCellMar>
        </w:tblPrEx>
        <w:trPr>
          <w:trHeight w:val="418"/>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lang w:val="fr-FR"/>
              </w:rPr>
              <w:t>05</w:t>
            </w:r>
            <w:r>
              <w:rPr>
                <w:rFonts w:ascii="Sakkal Majalla" w:eastAsia="Calibri" w:hAnsi="Sakkal Majalla" w:cs="Sakkal Majalla"/>
                <w:color w:val="000000"/>
                <w:sz w:val="28"/>
                <w:szCs w:val="28"/>
                <w:rtl/>
                <w:lang w:val="fr-FR"/>
              </w:rPr>
              <w:t xml:space="preserve"> سبتمبر 2023 مساء</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الإعلان عن النتائج</w:t>
            </w:r>
          </w:p>
        </w:tc>
      </w:tr>
      <w:tr w:rsidR="0099542D">
        <w:tblPrEx>
          <w:tblCellMar>
            <w:top w:w="0" w:type="dxa"/>
            <w:bottom w:w="0" w:type="dxa"/>
          </w:tblCellMar>
        </w:tblPrEx>
        <w:trPr>
          <w:trHeight w:val="419"/>
          <w:jc w:val="center"/>
        </w:trPr>
        <w:tc>
          <w:tcPr>
            <w:tcW w:w="9554" w:type="dxa"/>
            <w:gridSpan w:val="4"/>
            <w:tcBorders>
              <w:top w:val="single" w:sz="4" w:space="0" w:color="808080"/>
              <w:left w:val="single" w:sz="4" w:space="0" w:color="808080"/>
              <w:bottom w:val="single" w:sz="4" w:space="0" w:color="808080"/>
              <w:right w:val="single" w:sz="4" w:space="0" w:color="808080"/>
            </w:tcBorders>
            <w:shd w:val="clear" w:color="auto" w:fill="D9FFFF"/>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b/>
                <w:bCs/>
                <w:color w:val="009999"/>
                <w:sz w:val="28"/>
                <w:szCs w:val="28"/>
                <w:rtl/>
                <w:lang w:val="fr-FR"/>
              </w:rPr>
              <w:t>إتقان اللغة الإنجليزية لحاملي شهادة البكالوريا الجدد</w:t>
            </w:r>
          </w:p>
        </w:tc>
      </w:tr>
      <w:tr w:rsidR="0099542D">
        <w:tblPrEx>
          <w:tblCellMar>
            <w:top w:w="0" w:type="dxa"/>
            <w:bottom w:w="0" w:type="dxa"/>
          </w:tblCellMar>
        </w:tblPrEx>
        <w:trPr>
          <w:trHeight w:val="419"/>
          <w:jc w:val="center"/>
        </w:trPr>
        <w:tc>
          <w:tcPr>
            <w:tcW w:w="3287" w:type="dxa"/>
            <w:gridSpan w:val="2"/>
            <w:tcBorders>
              <w:top w:val="single" w:sz="4" w:space="0" w:color="808080"/>
              <w:left w:val="single" w:sz="4" w:space="0" w:color="808080"/>
              <w:bottom w:val="single" w:sz="4" w:space="0" w:color="808080"/>
              <w:right w:val="single" w:sz="4" w:space="0" w:color="808080"/>
            </w:tcBorders>
            <w:shd w:val="clear" w:color="auto" w:fill="FFFFFF"/>
            <w:tcMar>
              <w:top w:w="0" w:type="dxa"/>
              <w:left w:w="108" w:type="dxa"/>
              <w:bottom w:w="0" w:type="dxa"/>
              <w:right w:w="108" w:type="dxa"/>
            </w:tcMar>
            <w:vAlign w:val="center"/>
          </w:tcPr>
          <w:p w:rsidR="0099542D" w:rsidRDefault="00FA2D5A">
            <w:pPr>
              <w:pStyle w:val="Standard"/>
              <w:bidi/>
              <w:ind w:hanging="144"/>
              <w:jc w:val="center"/>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من 20 جويلية إلى 20 سبتمبر 2023</w:t>
            </w:r>
          </w:p>
        </w:tc>
        <w:tc>
          <w:tcPr>
            <w:tcW w:w="6267" w:type="dxa"/>
            <w:gridSpan w:val="2"/>
            <w:tcBorders>
              <w:top w:val="single" w:sz="4" w:space="0" w:color="808080"/>
              <w:left w:val="single" w:sz="4" w:space="0" w:color="808080"/>
              <w:bottom w:val="single" w:sz="4" w:space="0" w:color="808080"/>
              <w:right w:val="single" w:sz="4" w:space="0" w:color="808080"/>
            </w:tcBorders>
            <w:shd w:val="clear" w:color="auto" w:fill="FFFFFF"/>
            <w:tcMar>
              <w:top w:w="0" w:type="dxa"/>
              <w:left w:w="108" w:type="dxa"/>
              <w:bottom w:w="0" w:type="dxa"/>
              <w:right w:w="108" w:type="dxa"/>
            </w:tcMar>
            <w:vAlign w:val="center"/>
          </w:tcPr>
          <w:p w:rsidR="0099542D" w:rsidRDefault="00FA2D5A">
            <w:pPr>
              <w:pStyle w:val="Standard"/>
              <w:bidi/>
              <w:jc w:val="right"/>
              <w:textAlignment w:val="center"/>
              <w:rPr>
                <w:rFonts w:ascii="Calibri" w:eastAsia="Calibri" w:hAnsi="Calibri" w:cs="Arial"/>
                <w:lang w:val="fr-FR"/>
              </w:rPr>
            </w:pPr>
            <w:r>
              <w:rPr>
                <w:rFonts w:ascii="Sakkal Majalla" w:eastAsia="Calibri" w:hAnsi="Sakkal Majalla" w:cs="Sakkal Majalla"/>
                <w:color w:val="000000"/>
                <w:sz w:val="28"/>
                <w:szCs w:val="28"/>
                <w:rtl/>
                <w:lang w:val="fr-FR"/>
              </w:rPr>
              <w:t>فترة تعلم اللغة الإنجليزية عبر المنصة الإلكترونية</w:t>
            </w:r>
          </w:p>
        </w:tc>
      </w:tr>
    </w:tbl>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FA2D5A">
      <w:pPr>
        <w:pStyle w:val="Standard"/>
        <w:bidi/>
        <w:spacing w:before="120" w:after="60" w:line="276" w:lineRule="auto"/>
        <w:ind w:left="284" w:right="284"/>
        <w:jc w:val="both"/>
        <w:outlineLvl w:val="1"/>
      </w:pPr>
      <w:r>
        <w:rPr>
          <w:rFonts w:ascii="Simplified Arabic" w:eastAsia="Calibri" w:hAnsi="Simplified Arabic" w:cs="Simplified Arabic"/>
          <w:color w:val="000000"/>
          <w:sz w:val="28"/>
          <w:szCs w:val="28"/>
          <w:rtl/>
        </w:rPr>
        <w:t xml:space="preserve">تندرج الديناميكية الجديدة لعصرنة الجامعة التي بادرها قطاع التعليم العالي وفق توجيهات السلطات </w:t>
      </w:r>
      <w:r>
        <w:rPr>
          <w:rFonts w:ascii="Simplified Arabic" w:eastAsia="Calibri" w:hAnsi="Simplified Arabic" w:cs="Simplified Arabic"/>
          <w:color w:val="000000"/>
          <w:sz w:val="28"/>
          <w:szCs w:val="28"/>
          <w:rtl/>
        </w:rPr>
        <w:t>العمومية.</w:t>
      </w:r>
    </w:p>
    <w:p w:rsidR="0099542D" w:rsidRDefault="00FA2D5A">
      <w:pPr>
        <w:pStyle w:val="Standard"/>
        <w:bidi/>
        <w:spacing w:before="120" w:after="60" w:line="276" w:lineRule="auto"/>
        <w:ind w:left="284" w:right="284"/>
        <w:jc w:val="both"/>
        <w:outlineLvl w:val="1"/>
      </w:pPr>
      <w:r>
        <w:rPr>
          <w:rFonts w:ascii="Simplified Arabic" w:eastAsia="Calibri" w:hAnsi="Simplified Arabic" w:cs="Simplified Arabic"/>
          <w:color w:val="000000"/>
          <w:sz w:val="28"/>
          <w:szCs w:val="28"/>
          <w:rtl/>
        </w:rPr>
        <w:t>إن جعل الجامعة في صلب أولويات قطاع التعليم العالي كونها قاطرة تحدث أثر جذب مضاعف على جميع محاور الاقتصاد الوطني تقتضي من مديري المؤسسات الجامعية ومديري الخدمات الجامعية مواصلة مجهوداتهم وتعبئة كل الوسائل المتاحة لا سيما من خلال اللجوء لتكنولوجيات</w:t>
      </w:r>
      <w:r>
        <w:rPr>
          <w:rFonts w:ascii="Simplified Arabic" w:eastAsia="Calibri" w:hAnsi="Simplified Arabic" w:cs="Simplified Arabic"/>
          <w:color w:val="000000"/>
          <w:sz w:val="28"/>
          <w:szCs w:val="28"/>
          <w:rtl/>
        </w:rPr>
        <w:t xml:space="preserve"> الإعلام والاتصال والاستعمال المكثف للغة الإنجليزية كروافع لعصرنة ورقمنة التعليم والبحث والحوكمة الجيّدة.</w:t>
      </w:r>
    </w:p>
    <w:p w:rsidR="0099542D" w:rsidRDefault="00FA2D5A">
      <w:pPr>
        <w:pStyle w:val="Standard"/>
        <w:bidi/>
        <w:spacing w:before="120" w:after="60" w:line="276" w:lineRule="auto"/>
        <w:ind w:left="284" w:right="284"/>
        <w:jc w:val="both"/>
        <w:outlineLvl w:val="1"/>
      </w:pPr>
      <w:r>
        <w:rPr>
          <w:rFonts w:ascii="Simplified Arabic" w:eastAsia="Calibri" w:hAnsi="Simplified Arabic" w:cs="Simplified Arabic"/>
          <w:color w:val="000000"/>
          <w:sz w:val="28"/>
          <w:szCs w:val="28"/>
          <w:rtl/>
        </w:rPr>
        <w:t>من أجل ذلك فإن مديري المؤسسات ومديري الخدمات الجامعية مدعوون لضمان حملة إعلامية وتحسيسية مدعّمة لفائدة حاملي شهادة البكالوريا الجدد وأوليائهم. تهدف هذ</w:t>
      </w:r>
      <w:r>
        <w:rPr>
          <w:rFonts w:ascii="Simplified Arabic" w:eastAsia="Calibri" w:hAnsi="Simplified Arabic" w:cs="Simplified Arabic"/>
          <w:color w:val="000000"/>
          <w:sz w:val="28"/>
          <w:szCs w:val="28"/>
          <w:rtl/>
        </w:rPr>
        <w:t>ه الحملة شرح محتوى هذا المنشور ومختلف مسارات التكوين التي تضمنها المؤسسات الجامعية، فضلا عن شروط الالتحاق، وهذا في كنف احترام الرزنامة المعدّة.</w:t>
      </w:r>
    </w:p>
    <w:p w:rsidR="0099542D" w:rsidRDefault="00FA2D5A">
      <w:pPr>
        <w:pStyle w:val="Standard"/>
        <w:bidi/>
        <w:spacing w:before="120" w:after="60" w:line="276" w:lineRule="auto"/>
        <w:ind w:left="284" w:right="284"/>
        <w:jc w:val="both"/>
        <w:outlineLvl w:val="1"/>
      </w:pPr>
      <w:r>
        <w:rPr>
          <w:rFonts w:ascii="Simplified Arabic" w:eastAsia="Calibri" w:hAnsi="Simplified Arabic" w:cs="Simplified Arabic"/>
          <w:color w:val="000000"/>
          <w:sz w:val="28"/>
          <w:szCs w:val="28"/>
          <w:rtl/>
        </w:rPr>
        <w:t>أدعو كافة الأسرة الجامعية العمل بالتشاور وبدون هوادة بغية ضمان نجاح عملية توجيه وتسجيل حاملي شهادة البكالوريا ال</w:t>
      </w:r>
      <w:r>
        <w:rPr>
          <w:rFonts w:ascii="Simplified Arabic" w:eastAsia="Calibri" w:hAnsi="Simplified Arabic" w:cs="Simplified Arabic"/>
          <w:color w:val="000000"/>
          <w:sz w:val="28"/>
          <w:szCs w:val="28"/>
          <w:rtl/>
        </w:rPr>
        <w:t>جدد بعنوان السنة الجامعية 2023-2024.</w:t>
      </w:r>
    </w:p>
    <w:p w:rsidR="0099542D" w:rsidRDefault="00FA2D5A">
      <w:pPr>
        <w:pStyle w:val="Standard"/>
        <w:bidi/>
        <w:spacing w:after="120"/>
        <w:ind w:left="5669" w:right="284"/>
        <w:jc w:val="center"/>
        <w:textAlignment w:val="center"/>
      </w:pPr>
      <w:r>
        <w:rPr>
          <w:rFonts w:ascii="Simplified Arabic" w:eastAsia="Calibri" w:hAnsi="Simplified Arabic" w:cs="Simplified Arabic"/>
          <w:b/>
          <w:bCs/>
          <w:color w:val="000000"/>
          <w:sz w:val="26"/>
          <w:szCs w:val="26"/>
          <w:rtl/>
        </w:rPr>
        <w:t>وزير التعليم العالي</w:t>
      </w:r>
      <w:r>
        <w:rPr>
          <w:rFonts w:ascii="Simplified Arabic" w:eastAsia="Calibri" w:hAnsi="Simplified Arabic" w:cs="Simplified Arabic"/>
          <w:b/>
          <w:bCs/>
          <w:color w:val="000000"/>
          <w:sz w:val="26"/>
          <w:szCs w:val="26"/>
        </w:rPr>
        <w:br/>
      </w:r>
      <w:r>
        <w:rPr>
          <w:rFonts w:ascii="Simplified Arabic" w:eastAsia="Calibri" w:hAnsi="Simplified Arabic" w:cs="Simplified Arabic"/>
          <w:b/>
          <w:bCs/>
          <w:color w:val="000000"/>
          <w:sz w:val="26"/>
          <w:szCs w:val="26"/>
          <w:rtl/>
        </w:rPr>
        <w:t xml:space="preserve"> والبحث العلمي</w:t>
      </w:r>
    </w:p>
    <w:p w:rsidR="0099542D" w:rsidRDefault="00FA2D5A">
      <w:pPr>
        <w:pStyle w:val="Standard"/>
        <w:bidi/>
        <w:spacing w:line="204"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w:t>
      </w:r>
    </w:p>
    <w:p w:rsidR="0099542D" w:rsidRDefault="0099542D">
      <w:pPr>
        <w:pStyle w:val="Standard"/>
        <w:bidi/>
        <w:spacing w:line="204" w:lineRule="auto"/>
        <w:jc w:val="center"/>
        <w:rPr>
          <w:rFonts w:ascii="TimesNewRomanPS-BoldMT" w:eastAsia="Calibri" w:hAnsi="TimesNewRomanPS-BoldMT" w:cs="TimesNewRomanPS-BoldMT"/>
          <w:b/>
          <w:bCs/>
          <w:sz w:val="18"/>
          <w:szCs w:val="18"/>
        </w:rPr>
      </w:pPr>
    </w:p>
    <w:p w:rsidR="0099542D" w:rsidRDefault="00FA2D5A">
      <w:pPr>
        <w:pStyle w:val="Standard"/>
        <w:bidi/>
        <w:spacing w:line="204" w:lineRule="auto"/>
        <w:jc w:val="center"/>
      </w:pPr>
      <w:hyperlink r:id="rId24" w:history="1">
        <w:r>
          <w:rPr>
            <w:rStyle w:val="Internetlink"/>
            <w:rFonts w:ascii="TimesNewRomanPS-BoldMT" w:eastAsia="Calibri" w:hAnsi="TimesNewRomanPS-BoldMT" w:cs="TimesNewRomanPS-BoldMT"/>
            <w:b/>
            <w:bCs/>
            <w:sz w:val="28"/>
            <w:szCs w:val="28"/>
            <w:rtl/>
          </w:rPr>
          <w:t>الملاحق الخاصة بالمنشور</w:t>
        </w:r>
      </w:hyperlink>
      <w:hyperlink r:id="rId25" w:history="1">
        <w:r>
          <w:rPr>
            <w:rStyle w:val="Internetlink"/>
            <w:rFonts w:ascii="Simplified Arabic" w:hAnsi="Simplified Arabic" w:cs="Simplified Arabic"/>
            <w:b/>
            <w:bCs/>
            <w:sz w:val="28"/>
            <w:szCs w:val="28"/>
            <w:rtl/>
          </w:rPr>
          <w:t xml:space="preserve"> رقم 01 </w:t>
        </w:r>
      </w:hyperlink>
    </w:p>
    <w:p w:rsidR="0099542D" w:rsidRDefault="00FA2D5A">
      <w:pPr>
        <w:pStyle w:val="Standard"/>
        <w:widowControl w:val="0"/>
        <w:bidi/>
        <w:jc w:val="center"/>
      </w:pPr>
      <w:hyperlink r:id="rId26" w:history="1">
        <w:r>
          <w:rPr>
            <w:rStyle w:val="Internetlink"/>
            <w:rFonts w:ascii="Simplified Arabic" w:hAnsi="Simplified Arabic" w:cs="Simplified Arabic"/>
            <w:b/>
            <w:bCs/>
            <w:sz w:val="28"/>
            <w:szCs w:val="28"/>
            <w:rtl/>
          </w:rPr>
          <w:t xml:space="preserve">مؤرّخ في16  </w:t>
        </w:r>
      </w:hyperlink>
      <w:hyperlink r:id="rId27" w:history="1">
        <w:r>
          <w:rPr>
            <w:rStyle w:val="Internetlink"/>
            <w:rFonts w:ascii="Simplified Arabic" w:hAnsi="Simplified Arabic" w:cs="Simplified Arabic"/>
            <w:b/>
            <w:bCs/>
            <w:sz w:val="28"/>
            <w:szCs w:val="28"/>
            <w:rtl/>
          </w:rPr>
          <w:t>ذو الحجة</w:t>
        </w:r>
      </w:hyperlink>
      <w:hyperlink r:id="rId28" w:history="1">
        <w:r>
          <w:rPr>
            <w:rStyle w:val="Internetlink"/>
            <w:rFonts w:ascii="Simplified Arabic" w:hAnsi="Simplified Arabic" w:cs="Simplified Arabic"/>
            <w:b/>
            <w:bCs/>
            <w:sz w:val="28"/>
            <w:szCs w:val="28"/>
          </w:rPr>
          <w:t xml:space="preserve"> 1444</w:t>
        </w:r>
        <w:r>
          <w:rPr>
            <w:rStyle w:val="Internetlink"/>
            <w:rFonts w:ascii="Simplified Arabic" w:hAnsi="Simplified Arabic" w:cs="Simplified Arabic"/>
            <w:b/>
            <w:bCs/>
            <w:sz w:val="28"/>
            <w:szCs w:val="28"/>
            <w:rtl/>
          </w:rPr>
          <w:t xml:space="preserve">هـ الموافق 04 جويلية 2023 </w:t>
        </w:r>
      </w:hyperlink>
    </w:p>
    <w:p w:rsidR="0099542D" w:rsidRDefault="00FA2D5A">
      <w:pPr>
        <w:pStyle w:val="Standard"/>
        <w:widowControl w:val="0"/>
        <w:bidi/>
        <w:jc w:val="center"/>
      </w:pPr>
      <w:hyperlink r:id="rId29" w:history="1">
        <w:r>
          <w:rPr>
            <w:rStyle w:val="Internetlink"/>
            <w:rFonts w:ascii="Simplified Arabic" w:hAnsi="Simplified Arabic" w:cs="Simplified Arabic"/>
            <w:b/>
            <w:bCs/>
            <w:sz w:val="28"/>
            <w:szCs w:val="28"/>
            <w:rtl/>
          </w:rPr>
          <w:t xml:space="preserve">يتعلّق بالتسجيل الأوّلي وتوجيه حاملي شهادة البكالوريا </w:t>
        </w:r>
      </w:hyperlink>
    </w:p>
    <w:p w:rsidR="0099542D" w:rsidRDefault="00FA2D5A">
      <w:pPr>
        <w:pStyle w:val="Standard"/>
        <w:widowControl w:val="0"/>
        <w:bidi/>
        <w:jc w:val="center"/>
      </w:pPr>
      <w:hyperlink r:id="rId30" w:history="1">
        <w:r>
          <w:rPr>
            <w:rStyle w:val="Internetlink"/>
            <w:rFonts w:ascii="Simplified Arabic" w:hAnsi="Simplified Arabic" w:cs="Simplified Arabic"/>
            <w:b/>
            <w:bCs/>
            <w:sz w:val="28"/>
            <w:szCs w:val="28"/>
            <w:rtl/>
          </w:rPr>
          <w:t>بعنوان السنة الجامعية 2023-2024</w:t>
        </w:r>
      </w:hyperlink>
    </w:p>
    <w:p w:rsidR="0099542D" w:rsidRDefault="0099542D">
      <w:pPr>
        <w:pStyle w:val="Standard"/>
        <w:bidi/>
        <w:spacing w:line="204" w:lineRule="auto"/>
        <w:jc w:val="center"/>
        <w:rPr>
          <w:rFonts w:ascii="Simplified Arabic" w:hAnsi="Simplified Arabic" w:cs="Simplified Arabic"/>
          <w:b/>
          <w:bCs/>
          <w:color w:val="006600"/>
          <w:sz w:val="2"/>
          <w:szCs w:val="2"/>
          <w:u w:val="single"/>
          <w:lang w:bidi="ar-DZ"/>
        </w:rPr>
      </w:pPr>
    </w:p>
    <w:p w:rsidR="0099542D" w:rsidRDefault="00FA2D5A">
      <w:pPr>
        <w:pStyle w:val="Standard"/>
        <w:bidi/>
        <w:spacing w:line="204"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28"/>
          <w:szCs w:val="28"/>
          <w:u w:val="single"/>
          <w:rtl/>
          <w:lang w:bidi="ar-DZ"/>
        </w:rPr>
        <w:t>ـــــــــــــــــــــــــــــــــــــــــــــــــ</w:t>
      </w:r>
      <w:r>
        <w:rPr>
          <w:rFonts w:ascii="Simplified Arabic" w:hAnsi="Simplified Arabic" w:cs="Simplified Arabic"/>
          <w:b/>
          <w:bCs/>
          <w:color w:val="FF0000"/>
          <w:sz w:val="28"/>
          <w:szCs w:val="28"/>
          <w:u w:val="single"/>
          <w:rtl/>
          <w:lang w:bidi="ar-DZ"/>
        </w:rPr>
        <w:t>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006600"/>
          <w:sz w:val="28"/>
          <w:szCs w:val="28"/>
          <w:u w:val="single"/>
          <w:rtl/>
          <w:lang w:bidi="ar-DZ"/>
        </w:rPr>
        <w:t>ــــــــــــــــــــــــــــــــــــــــــــــــــــ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28"/>
          <w:szCs w:val="28"/>
          <w:u w:val="single"/>
          <w:rtl/>
          <w:lang w:bidi="ar-DZ"/>
        </w:rPr>
        <w:t>ــــــــــــــــــــــــــ</w:t>
      </w:r>
    </w:p>
    <w:p w:rsidR="0099542D" w:rsidRDefault="00FA2D5A">
      <w:pPr>
        <w:pStyle w:val="Standard"/>
        <w:bidi/>
        <w:spacing w:line="204" w:lineRule="auto"/>
        <w:jc w:val="center"/>
      </w:pPr>
      <w:r>
        <w:rPr>
          <w:rFonts w:ascii="Simplified Arabic" w:hAnsi="Simplified Arabic" w:cs="Simplified Arabic"/>
          <w:b/>
          <w:bCs/>
          <w:color w:val="006600"/>
          <w:sz w:val="28"/>
          <w:szCs w:val="28"/>
          <w:u w:val="single"/>
          <w:rtl/>
          <w:lang w:bidi="ar-DZ"/>
        </w:rPr>
        <w:t>ـــــــــــــــ</w:t>
      </w:r>
    </w:p>
    <w:p w:rsidR="0099542D" w:rsidRDefault="00FA2D5A">
      <w:pPr>
        <w:pStyle w:val="Standard"/>
        <w:bidi/>
        <w:spacing w:line="204" w:lineRule="auto"/>
        <w:jc w:val="center"/>
      </w:pPr>
      <w:r>
        <w:rPr>
          <w:rFonts w:ascii="Simplified Arabic" w:hAnsi="Simplified Arabic" w:cs="Simplified Arabic"/>
          <w:b/>
          <w:bCs/>
          <w:color w:val="FF0000"/>
          <w:sz w:val="28"/>
          <w:szCs w:val="28"/>
          <w:u w:val="single"/>
          <w:rtl/>
          <w:lang w:bidi="ar-DZ"/>
        </w:rPr>
        <w:t>ـــــــــ</w:t>
      </w:r>
    </w:p>
    <w:p w:rsidR="0099542D" w:rsidRDefault="00FA2D5A">
      <w:pPr>
        <w:pStyle w:val="Standard"/>
        <w:bidi/>
        <w:spacing w:line="204" w:lineRule="auto"/>
        <w:jc w:val="center"/>
      </w:pPr>
      <w:r>
        <w:rPr>
          <w:rFonts w:ascii="Simplified Arabic" w:hAnsi="Simplified Arabic" w:cs="Simplified Arabic"/>
          <w:b/>
          <w:bCs/>
          <w:color w:val="006600"/>
          <w:sz w:val="28"/>
          <w:szCs w:val="28"/>
          <w:u w:val="single"/>
          <w:rtl/>
          <w:lang w:bidi="ar-DZ"/>
        </w:rPr>
        <w:t>ــــ</w:t>
      </w: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99542D">
      <w:pPr>
        <w:pStyle w:val="Standard"/>
        <w:widowControl w:val="0"/>
        <w:bidi/>
        <w:jc w:val="both"/>
        <w:rPr>
          <w:rFonts w:ascii="Simplified Arabic" w:hAnsi="Simplified Arabic" w:cs="Simplified Arabic"/>
        </w:rPr>
      </w:pPr>
    </w:p>
    <w:p w:rsidR="0099542D" w:rsidRDefault="00FA2D5A">
      <w:pPr>
        <w:pStyle w:val="Standard"/>
        <w:bidi/>
        <w:spacing w:line="216" w:lineRule="auto"/>
        <w:jc w:val="center"/>
      </w:pPr>
      <w:r>
        <w:rPr>
          <w:rFonts w:ascii="Arial Black" w:hAnsi="Arial Black" w:cs="Andalus"/>
          <w:bCs/>
          <w:caps/>
          <w:color w:val="000000"/>
          <w:sz w:val="180"/>
          <w:szCs w:val="180"/>
          <w:rtl/>
          <w:lang w:bidi="ar-DZ"/>
        </w:rPr>
        <w:t>قرارات ومقررات فردية</w:t>
      </w:r>
    </w:p>
    <w:p w:rsidR="0099542D" w:rsidRDefault="00FA2D5A">
      <w:pPr>
        <w:pStyle w:val="Standard"/>
        <w:bidi/>
        <w:spacing w:line="216" w:lineRule="auto"/>
        <w:jc w:val="center"/>
      </w:pPr>
      <w:r>
        <w:rPr>
          <w:rFonts w:ascii="Arial Black" w:hAnsi="Arial Black" w:cs="Andalus"/>
          <w:b/>
          <w:caps/>
          <w:color w:val="008000"/>
          <w:sz w:val="120"/>
          <w:szCs w:val="120"/>
          <w:lang w:bidi="ar-DZ"/>
        </w:rPr>
        <w:t>2</w:t>
      </w:r>
      <w:r>
        <w:rPr>
          <w:rFonts w:ascii="Arial Black" w:hAnsi="Arial Black" w:cs="Andalus"/>
          <w:b/>
          <w:caps/>
          <w:color w:val="FF0000"/>
          <w:sz w:val="120"/>
          <w:szCs w:val="120"/>
          <w:lang w:bidi="ar-DZ"/>
        </w:rPr>
        <w:t>0</w:t>
      </w:r>
      <w:r>
        <w:rPr>
          <w:rFonts w:ascii="Arial Black" w:hAnsi="Arial Black" w:cs="Andalus"/>
          <w:b/>
          <w:caps/>
          <w:color w:val="008000"/>
          <w:sz w:val="120"/>
          <w:szCs w:val="120"/>
          <w:lang w:bidi="ar-DZ"/>
        </w:rPr>
        <w:t>2</w:t>
      </w:r>
      <w:r>
        <w:rPr>
          <w:rFonts w:ascii="Arial Black" w:hAnsi="Arial Black" w:cs="Andalus"/>
          <w:b/>
          <w:caps/>
          <w:color w:val="FF0000"/>
          <w:sz w:val="120"/>
          <w:szCs w:val="120"/>
          <w:lang w:bidi="ar-DZ"/>
        </w:rPr>
        <w:t>3</w:t>
      </w:r>
    </w:p>
    <w:p w:rsidR="0099542D" w:rsidRDefault="00FA2D5A">
      <w:pPr>
        <w:pStyle w:val="Standard"/>
        <w:tabs>
          <w:tab w:val="center" w:pos="4680"/>
        </w:tabs>
        <w:bidi/>
        <w:spacing w:line="216" w:lineRule="auto"/>
        <w:jc w:val="center"/>
      </w:pPr>
      <w:r>
        <w:rPr>
          <w:rFonts w:ascii="Arial Black" w:hAnsi="Arial Black" w:cs="Andalus"/>
          <w:b/>
          <w:bCs/>
          <w:color w:val="000000"/>
          <w:sz w:val="40"/>
          <w:szCs w:val="40"/>
          <w:rtl/>
          <w:lang w:bidi="ar-DZ"/>
        </w:rPr>
        <w:t xml:space="preserve"> </w:t>
      </w:r>
      <w:r>
        <w:rPr>
          <w:rFonts w:ascii="Arial Black" w:hAnsi="Arial Black" w:cs="Andalus"/>
          <w:b/>
          <w:bCs/>
          <w:color w:val="000000"/>
          <w:sz w:val="40"/>
          <w:szCs w:val="40"/>
          <w:rtl/>
          <w:lang w:bidi="ar-DZ"/>
        </w:rPr>
        <w:t>ــــــــــــــــــــــــــــــــــــــــــــــــــ،،،،،،ـــــــــــــــــــــــــــــــــــــــــــــــــ</w:t>
      </w:r>
    </w:p>
    <w:p w:rsidR="0099542D" w:rsidRDefault="0099542D">
      <w:pPr>
        <w:pStyle w:val="ListParagraph"/>
        <w:bidi/>
        <w:spacing w:line="232" w:lineRule="auto"/>
        <w:ind w:left="282"/>
        <w:jc w:val="center"/>
        <w:rPr>
          <w:rFonts w:ascii="Arial Black" w:hAnsi="Arial Black" w:cs="Andalus"/>
          <w:b/>
          <w:bCs/>
          <w:color w:val="FF0000"/>
          <w:sz w:val="52"/>
          <w:szCs w:val="52"/>
          <w:lang w:bidi="ar-DZ"/>
        </w:rPr>
      </w:pPr>
    </w:p>
    <w:p w:rsidR="0099542D" w:rsidRDefault="0099542D">
      <w:pPr>
        <w:pStyle w:val="ListParagraph"/>
        <w:bidi/>
        <w:spacing w:line="232" w:lineRule="auto"/>
        <w:ind w:left="282"/>
        <w:jc w:val="center"/>
        <w:rPr>
          <w:rFonts w:ascii="Arial Black" w:hAnsi="Arial Black" w:cs="Andalus"/>
          <w:b/>
          <w:bCs/>
          <w:color w:val="FF0000"/>
          <w:sz w:val="52"/>
          <w:szCs w:val="52"/>
          <w:lang w:bidi="ar-DZ"/>
        </w:rPr>
      </w:pPr>
    </w:p>
    <w:p w:rsidR="0099542D" w:rsidRDefault="0099542D">
      <w:pPr>
        <w:pStyle w:val="ListParagraph"/>
        <w:bidi/>
        <w:spacing w:line="232" w:lineRule="auto"/>
        <w:ind w:left="282"/>
        <w:jc w:val="center"/>
        <w:rPr>
          <w:rFonts w:ascii="Arial Black" w:hAnsi="Arial Black" w:cs="Andalus"/>
          <w:b/>
          <w:bCs/>
          <w:color w:val="FF0000"/>
          <w:sz w:val="52"/>
          <w:szCs w:val="52"/>
          <w:lang w:bidi="ar-DZ"/>
        </w:rPr>
      </w:pPr>
    </w:p>
    <w:p w:rsidR="0099542D" w:rsidRDefault="0099542D">
      <w:pPr>
        <w:pStyle w:val="ListParagraph"/>
        <w:bidi/>
        <w:spacing w:line="232" w:lineRule="auto"/>
        <w:ind w:left="282"/>
        <w:jc w:val="center"/>
        <w:rPr>
          <w:rFonts w:ascii="Arial Black" w:hAnsi="Arial Black" w:cs="Andalus"/>
          <w:b/>
          <w:bCs/>
          <w:color w:val="FF0000"/>
          <w:sz w:val="52"/>
          <w:szCs w:val="52"/>
          <w:lang w:bidi="ar-DZ"/>
        </w:rPr>
      </w:pPr>
    </w:p>
    <w:p w:rsidR="0099542D" w:rsidRDefault="0099542D">
      <w:pPr>
        <w:pStyle w:val="ListParagraph"/>
        <w:bidi/>
        <w:spacing w:line="232" w:lineRule="auto"/>
        <w:ind w:left="282"/>
        <w:jc w:val="center"/>
        <w:rPr>
          <w:rFonts w:ascii="Arial Black" w:hAnsi="Arial Black" w:cs="Andalus"/>
          <w:b/>
          <w:bCs/>
          <w:color w:val="FF0000"/>
          <w:sz w:val="52"/>
          <w:szCs w:val="52"/>
          <w:lang w:bidi="ar-DZ"/>
        </w:rPr>
      </w:pPr>
    </w:p>
    <w:p w:rsidR="0099542D" w:rsidRDefault="00FA2D5A">
      <w:pPr>
        <w:pStyle w:val="ListParagraph"/>
        <w:bidi/>
        <w:spacing w:line="232" w:lineRule="auto"/>
        <w:ind w:left="282"/>
        <w:jc w:val="center"/>
      </w:pPr>
      <w:r>
        <w:rPr>
          <w:rFonts w:ascii="Arial Black" w:hAnsi="Arial Black" w:cs="Andalus"/>
          <w:b/>
          <w:bCs/>
          <w:color w:val="FF0000"/>
          <w:sz w:val="52"/>
          <w:szCs w:val="52"/>
          <w:rtl/>
          <w:lang w:bidi="ar-DZ"/>
        </w:rPr>
        <w:t>*</w:t>
      </w:r>
      <w:r>
        <w:rPr>
          <w:rFonts w:ascii="Arial Black" w:hAnsi="Arial Black" w:cs="Andalus"/>
          <w:b/>
          <w:bCs/>
          <w:color w:val="000000"/>
          <w:sz w:val="52"/>
          <w:szCs w:val="52"/>
          <w:rtl/>
          <w:lang w:bidi="ar-DZ"/>
        </w:rPr>
        <w:t>-</w:t>
      </w:r>
      <w:r>
        <w:rPr>
          <w:rFonts w:ascii="Arial Black" w:hAnsi="Arial Black" w:cs="Andalus"/>
          <w:b/>
          <w:bCs/>
          <w:color w:val="FF0000"/>
          <w:sz w:val="52"/>
          <w:szCs w:val="52"/>
          <w:rtl/>
          <w:lang w:bidi="ar-DZ"/>
        </w:rPr>
        <w:t xml:space="preserve">* </w:t>
      </w:r>
      <w:r>
        <w:rPr>
          <w:rFonts w:ascii="Arial Black" w:hAnsi="Arial Black" w:cs="Andalus"/>
          <w:color w:val="008000"/>
          <w:sz w:val="72"/>
          <w:szCs w:val="72"/>
          <w:u w:val="single"/>
          <w:rtl/>
          <w:lang w:bidi="ar-DZ"/>
        </w:rPr>
        <w:t xml:space="preserve">قرارات </w:t>
      </w:r>
      <w:r>
        <w:rPr>
          <w:rFonts w:ascii="Arial Black" w:hAnsi="Arial Black" w:cs="Andalus"/>
          <w:color w:val="009900"/>
          <w:sz w:val="72"/>
          <w:szCs w:val="72"/>
          <w:u w:val="single"/>
          <w:rtl/>
          <w:lang w:bidi="ar-DZ"/>
        </w:rPr>
        <w:t>فردية</w:t>
      </w:r>
      <w:r>
        <w:rPr>
          <w:rFonts w:ascii="Arial Black" w:hAnsi="Arial Black" w:cs="Andalus"/>
          <w:color w:val="009900"/>
          <w:sz w:val="52"/>
          <w:szCs w:val="52"/>
          <w:u w:val="single"/>
          <w:rtl/>
          <w:lang w:bidi="ar-DZ"/>
        </w:rPr>
        <w:t xml:space="preserve"> </w:t>
      </w:r>
      <w:r>
        <w:rPr>
          <w:rFonts w:ascii="Arial Black" w:hAnsi="Arial Black" w:cs="Andalus"/>
          <w:color w:val="FF0000"/>
          <w:sz w:val="32"/>
          <w:szCs w:val="32"/>
          <w:u w:val="single"/>
          <w:rtl/>
          <w:lang w:bidi="ar-DZ"/>
        </w:rPr>
        <w:t>2</w:t>
      </w:r>
      <w:r>
        <w:rPr>
          <w:rFonts w:ascii="Arial Black" w:hAnsi="Arial Black" w:cs="Andalus"/>
          <w:color w:val="009900"/>
          <w:sz w:val="32"/>
          <w:szCs w:val="32"/>
          <w:u w:val="single"/>
          <w:rtl/>
          <w:lang w:bidi="ar-DZ"/>
        </w:rPr>
        <w:t>0</w:t>
      </w:r>
      <w:r>
        <w:rPr>
          <w:rFonts w:ascii="Arial Black" w:hAnsi="Arial Black" w:cs="Andalus"/>
          <w:color w:val="FF0000"/>
          <w:sz w:val="32"/>
          <w:szCs w:val="32"/>
          <w:u w:val="single"/>
          <w:rtl/>
          <w:lang w:bidi="ar-DZ"/>
        </w:rPr>
        <w:t>2</w:t>
      </w:r>
      <w:r>
        <w:rPr>
          <w:rFonts w:ascii="Arial Black" w:hAnsi="Arial Black" w:cs="Andalus"/>
          <w:color w:val="009900"/>
          <w:sz w:val="32"/>
          <w:szCs w:val="32"/>
          <w:u w:val="single"/>
          <w:rtl/>
          <w:lang w:bidi="ar-DZ"/>
        </w:rPr>
        <w:t>3</w:t>
      </w:r>
      <w:r>
        <w:rPr>
          <w:rFonts w:ascii="Arial Black" w:hAnsi="Arial Black" w:cs="Andalus"/>
          <w:color w:val="009900"/>
          <w:sz w:val="52"/>
          <w:szCs w:val="52"/>
          <w:rtl/>
          <w:lang w:bidi="ar-DZ"/>
        </w:rPr>
        <w:t xml:space="preserve"> </w:t>
      </w:r>
      <w:r>
        <w:rPr>
          <w:rFonts w:ascii="Arial Black" w:hAnsi="Arial Black" w:cs="Andalus"/>
          <w:b/>
          <w:bCs/>
          <w:color w:val="FF0000"/>
          <w:sz w:val="52"/>
          <w:szCs w:val="52"/>
          <w:rtl/>
          <w:lang w:bidi="ar-DZ"/>
        </w:rPr>
        <w:t>*</w:t>
      </w:r>
      <w:r>
        <w:rPr>
          <w:rFonts w:ascii="Arial Black" w:hAnsi="Arial Black" w:cs="Andalus"/>
          <w:b/>
          <w:bCs/>
          <w:color w:val="000000"/>
          <w:sz w:val="52"/>
          <w:szCs w:val="52"/>
          <w:rtl/>
          <w:lang w:bidi="ar-DZ"/>
        </w:rPr>
        <w:t>-</w:t>
      </w:r>
      <w:r>
        <w:rPr>
          <w:rFonts w:ascii="Arial Black" w:hAnsi="Arial Black" w:cs="Andalus"/>
          <w:b/>
          <w:bCs/>
          <w:color w:val="FF0000"/>
          <w:sz w:val="52"/>
          <w:szCs w:val="52"/>
          <w:rtl/>
          <w:lang w:bidi="ar-DZ"/>
        </w:rPr>
        <w:t>*</w:t>
      </w:r>
    </w:p>
    <w:p w:rsidR="0099542D" w:rsidRDefault="00FA2D5A">
      <w:pPr>
        <w:pStyle w:val="ListParagraph"/>
        <w:bidi/>
        <w:spacing w:line="244" w:lineRule="auto"/>
        <w:ind w:left="284" w:hanging="284"/>
        <w:jc w:val="both"/>
      </w:pPr>
      <w:r>
        <w:rPr>
          <w:rFonts w:ascii="Simplified Arabic" w:hAnsi="Simplified Arabic" w:cs="Simplified Arabic"/>
          <w:color w:val="000000"/>
          <w:sz w:val="2"/>
          <w:szCs w:val="2"/>
          <w:rtl/>
          <w:lang w:bidi="ar-DZ"/>
        </w:rPr>
        <w:tab/>
      </w:r>
      <w:r>
        <w:rPr>
          <w:rFonts w:ascii="Simplified Arabic" w:hAnsi="Simplified Arabic" w:cs="Simplified Arabic"/>
          <w:color w:val="000000"/>
          <w:sz w:val="2"/>
          <w:szCs w:val="2"/>
          <w:rtl/>
          <w:lang w:bidi="ar-DZ"/>
        </w:rPr>
        <w:tab/>
      </w:r>
    </w:p>
    <w:p w:rsidR="0099542D" w:rsidRDefault="00FA2D5A">
      <w:pPr>
        <w:pStyle w:val="ListParagraph"/>
        <w:bidi/>
        <w:spacing w:line="235" w:lineRule="auto"/>
        <w:ind w:left="357"/>
        <w:jc w:val="center"/>
      </w:pPr>
      <w:r>
        <w:rPr>
          <w:rFonts w:ascii="Simplified Arabic" w:hAnsi="Simplified Arabic" w:cs="Simplified Arabic"/>
          <w:b/>
          <w:bCs/>
          <w:color w:val="000000"/>
          <w:sz w:val="32"/>
          <w:szCs w:val="32"/>
          <w:u w:val="single"/>
          <w:shd w:val="clear" w:color="auto" w:fill="C0C0C0"/>
          <w:rtl/>
          <w:lang w:bidi="ar-DZ"/>
        </w:rPr>
        <w:t>قرارات وزارية مشتركة فردية</w:t>
      </w:r>
    </w:p>
    <w:p w:rsidR="0099542D" w:rsidRDefault="00FA2D5A">
      <w:pPr>
        <w:pStyle w:val="ListParagraph"/>
        <w:numPr>
          <w:ilvl w:val="0"/>
          <w:numId w:val="567"/>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09</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أفريل</w:t>
      </w:r>
      <w:r>
        <w:rPr>
          <w:rFonts w:ascii="Simplified Arabic" w:hAnsi="Simplified Arabic" w:cs="Simplified Arabic"/>
          <w:b/>
          <w:bCs/>
          <w:color w:val="000000"/>
          <w:sz w:val="28"/>
          <w:szCs w:val="28"/>
          <w:rtl/>
          <w:lang w:bidi="ar-DZ"/>
        </w:rPr>
        <w:t xml:space="preserve">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براسة اسمهان حليمة</w:t>
      </w:r>
      <w:r>
        <w:rPr>
          <w:rFonts w:ascii="Simplified Arabic" w:hAnsi="Simplified Arabic" w:cs="Simplified Arabic"/>
          <w:color w:val="000000"/>
          <w:sz w:val="28"/>
          <w:szCs w:val="28"/>
          <w:rtl/>
          <w:lang w:bidi="ar-DZ"/>
        </w:rPr>
        <w:t xml:space="preserve"> بصفة مسؤولة فرقة البحث المختلطة تحت عنوان "فريق البحث المختلط لوضع حيز التنفيذ والتحليل الذكي لقواعد البيانات الطبية المتعلقة بالإعاقة الحركية، حالة </w:t>
      </w:r>
      <w:r>
        <w:rPr>
          <w:rFonts w:ascii="Simplified Arabic" w:hAnsi="Simplified Arabic" w:cs="Simplified Arabic"/>
          <w:color w:val="000000"/>
          <w:sz w:val="28"/>
          <w:szCs w:val="28"/>
          <w:rtl/>
          <w:lang w:bidi="ar-DZ"/>
        </w:rPr>
        <w:t>سجل مرض شلل الضفيرة العضدية عند الأطفال حدثي الولادة"، المنشأة لدى جامعة وهران للعلوم والتكنولوجيا.</w:t>
      </w:r>
    </w:p>
    <w:p w:rsidR="0099542D" w:rsidRDefault="00FA2D5A">
      <w:pPr>
        <w:pStyle w:val="ListParagraph"/>
        <w:numPr>
          <w:ilvl w:val="0"/>
          <w:numId w:val="14"/>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09</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أفريل</w:t>
      </w:r>
      <w:r>
        <w:rPr>
          <w:rFonts w:ascii="Simplified Arabic" w:hAnsi="Simplified Arabic" w:cs="Simplified Arabic"/>
          <w:b/>
          <w:bCs/>
          <w:color w:val="000000"/>
          <w:sz w:val="28"/>
          <w:szCs w:val="28"/>
          <w:rtl/>
          <w:lang w:bidi="ar-DZ"/>
        </w:rPr>
        <w:t xml:space="preserve">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بــلـخــلــفـة مراد</w:t>
      </w:r>
      <w:r>
        <w:rPr>
          <w:rFonts w:ascii="Simplified Arabic" w:hAnsi="Simplified Arabic" w:cs="Simplified Arabic"/>
          <w:color w:val="000000"/>
          <w:sz w:val="28"/>
          <w:szCs w:val="28"/>
          <w:rtl/>
          <w:lang w:bidi="ar-DZ"/>
        </w:rPr>
        <w:t xml:space="preserve"> بصفة مسؤول فرقة البحث المختلطة تحت عنوان "الذكاء الاصطناعي والصحة"، المنشأة لدى جامعة هواري بومدين للعلوم والتكنولوجيا.</w:t>
      </w:r>
    </w:p>
    <w:p w:rsidR="0099542D" w:rsidRDefault="00FA2D5A">
      <w:pPr>
        <w:pStyle w:val="ListParagraph"/>
        <w:numPr>
          <w:ilvl w:val="0"/>
          <w:numId w:val="14"/>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حـشـوف فـلـة</w:t>
      </w:r>
      <w:r>
        <w:rPr>
          <w:rFonts w:ascii="Simplified Arabic" w:hAnsi="Simplified Arabic" w:cs="Simplified Arabic"/>
          <w:color w:val="000000"/>
          <w:sz w:val="28"/>
          <w:szCs w:val="28"/>
          <w:rtl/>
          <w:lang w:bidi="ar-DZ"/>
        </w:rPr>
        <w:t xml:space="preserve"> بصفة مسؤولة فرقة البحث الم</w:t>
      </w:r>
      <w:r>
        <w:rPr>
          <w:rFonts w:ascii="Simplified Arabic" w:hAnsi="Simplified Arabic" w:cs="Simplified Arabic"/>
          <w:color w:val="000000"/>
          <w:sz w:val="28"/>
          <w:szCs w:val="28"/>
          <w:rtl/>
          <w:lang w:bidi="ar-DZ"/>
        </w:rPr>
        <w:t>ختلطة تحت عنوان "التقنيات الجديدة في خدمة الصحة العمومية"، المنشأة لدى جامعة قسنطينة1.</w:t>
      </w:r>
    </w:p>
    <w:p w:rsidR="0099542D" w:rsidRDefault="00FA2D5A">
      <w:pPr>
        <w:pStyle w:val="ListParagraph"/>
        <w:numPr>
          <w:ilvl w:val="0"/>
          <w:numId w:val="14"/>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مــلــواح أحلام</w:t>
      </w:r>
      <w:r>
        <w:rPr>
          <w:rFonts w:ascii="Simplified Arabic" w:hAnsi="Simplified Arabic" w:cs="Simplified Arabic"/>
          <w:color w:val="000000"/>
          <w:sz w:val="28"/>
          <w:szCs w:val="28"/>
          <w:rtl/>
          <w:lang w:bidi="ar-DZ"/>
        </w:rPr>
        <w:t xml:space="preserve"> بصفة مسؤولة فرقة البحث المختلطة تحت عنوان "علم الربوتات والذكاء الاصطناعي لصحة الأطفال"، المنشأة لدى</w:t>
      </w:r>
      <w:r>
        <w:rPr>
          <w:rFonts w:ascii="Simplified Arabic" w:hAnsi="Simplified Arabic" w:cs="Simplified Arabic"/>
          <w:color w:val="000000"/>
          <w:sz w:val="28"/>
          <w:szCs w:val="28"/>
          <w:rtl/>
          <w:lang w:bidi="ar-DZ"/>
        </w:rPr>
        <w:t xml:space="preserve"> جامعة عنابة.</w:t>
      </w:r>
    </w:p>
    <w:p w:rsidR="0099542D" w:rsidRDefault="00FA2D5A">
      <w:pPr>
        <w:pStyle w:val="ListParagraph"/>
        <w:numPr>
          <w:ilvl w:val="0"/>
          <w:numId w:val="14"/>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نــصــري هــشــام</w:t>
      </w:r>
      <w:r>
        <w:rPr>
          <w:rFonts w:ascii="Simplified Arabic" w:hAnsi="Simplified Arabic" w:cs="Simplified Arabic"/>
          <w:color w:val="000000"/>
          <w:sz w:val="28"/>
          <w:szCs w:val="28"/>
          <w:rtl/>
          <w:lang w:bidi="ar-DZ"/>
        </w:rPr>
        <w:t xml:space="preserve"> بصفة مسؤول فرقة البحث المختلطة بعنوان "تثمين الطحالب في البيئات المائية"، المنشأة لدى جامعة الطارف.</w:t>
      </w:r>
    </w:p>
    <w:p w:rsidR="0099542D" w:rsidRDefault="00FA2D5A">
      <w:pPr>
        <w:pStyle w:val="ListParagraph"/>
        <w:numPr>
          <w:ilvl w:val="0"/>
          <w:numId w:val="14"/>
        </w:numPr>
        <w:bidi/>
        <w:spacing w:line="251" w:lineRule="auto"/>
        <w:ind w:left="357" w:hanging="357"/>
        <w:jc w:val="both"/>
      </w:pPr>
      <w:r>
        <w:rPr>
          <w:rFonts w:ascii="Simplified Arabic" w:hAnsi="Simplified Arabic" w:cs="Simplified Arabic"/>
          <w:color w:val="000000"/>
          <w:sz w:val="28"/>
          <w:szCs w:val="28"/>
          <w:rtl/>
          <w:lang w:bidi="ar-DZ"/>
        </w:rPr>
        <w:t xml:space="preserve">بقرار وزاري مشترك مؤرخ في </w:t>
      </w:r>
      <w:r>
        <w:rPr>
          <w:rFonts w:ascii="Simplified Arabic" w:hAnsi="Simplified Arabic" w:cs="Simplified Arabic"/>
          <w:b/>
          <w:bCs/>
          <w:color w:val="000000"/>
          <w:sz w:val="26"/>
          <w:szCs w:val="26"/>
          <w:rtl/>
          <w:lang w:bidi="ar-DZ"/>
        </w:rPr>
        <w:t>29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نــاشي مــراد</w:t>
      </w:r>
      <w:r>
        <w:rPr>
          <w:rFonts w:ascii="Simplified Arabic" w:hAnsi="Simplified Arabic" w:cs="Simplified Arabic"/>
          <w:color w:val="000000"/>
          <w:sz w:val="28"/>
          <w:szCs w:val="28"/>
          <w:rtl/>
          <w:lang w:bidi="ar-DZ"/>
        </w:rPr>
        <w:t xml:space="preserve"> بصفة مسؤول فرقة البحث المختلطة بعنوان "التقنيات المب</w:t>
      </w:r>
      <w:r>
        <w:rPr>
          <w:rFonts w:ascii="Simplified Arabic" w:hAnsi="Simplified Arabic" w:cs="Simplified Arabic"/>
          <w:color w:val="000000"/>
          <w:sz w:val="28"/>
          <w:szCs w:val="28"/>
          <w:rtl/>
          <w:lang w:bidi="ar-DZ"/>
        </w:rPr>
        <w:t>تكرة في بيولوجيا السرطان"، المنشأة لدى المركز الاستشفائي الجامعي لوهران.</w:t>
      </w:r>
    </w:p>
    <w:p w:rsidR="0099542D" w:rsidRDefault="0099542D">
      <w:pPr>
        <w:pStyle w:val="ListParagraph"/>
        <w:bidi/>
        <w:spacing w:line="235" w:lineRule="auto"/>
        <w:ind w:left="357"/>
        <w:jc w:val="center"/>
        <w:rPr>
          <w:rFonts w:ascii="Simplified Arabic" w:hAnsi="Simplified Arabic" w:cs="Simplified Arabic"/>
          <w:b/>
          <w:bCs/>
          <w:color w:val="000000"/>
          <w:sz w:val="2"/>
          <w:szCs w:val="2"/>
          <w:u w:val="single"/>
          <w:shd w:val="clear" w:color="auto" w:fill="C0C0C0"/>
          <w:lang w:bidi="ar-DZ"/>
        </w:rPr>
      </w:pPr>
    </w:p>
    <w:p w:rsidR="0099542D" w:rsidRDefault="00FA2D5A">
      <w:pPr>
        <w:pStyle w:val="ListParagraph"/>
        <w:bidi/>
        <w:spacing w:line="235" w:lineRule="auto"/>
        <w:ind w:left="357"/>
        <w:jc w:val="center"/>
      </w:pPr>
      <w:r>
        <w:rPr>
          <w:rFonts w:ascii="Simplified Arabic" w:hAnsi="Simplified Arabic" w:cs="Simplified Arabic"/>
          <w:b/>
          <w:bCs/>
          <w:color w:val="000000"/>
          <w:sz w:val="32"/>
          <w:szCs w:val="32"/>
          <w:u w:val="single"/>
          <w:shd w:val="clear" w:color="auto" w:fill="C0C0C0"/>
          <w:rtl/>
          <w:lang w:bidi="ar-DZ"/>
        </w:rPr>
        <w:t>قرارات فردية</w:t>
      </w:r>
    </w:p>
    <w:p w:rsidR="0099542D" w:rsidRDefault="0099542D">
      <w:pPr>
        <w:pStyle w:val="ListParagraph"/>
        <w:bidi/>
        <w:spacing w:line="235" w:lineRule="auto"/>
        <w:ind w:left="357"/>
        <w:jc w:val="center"/>
        <w:rPr>
          <w:rFonts w:ascii="Simplified Arabic" w:hAnsi="Simplified Arabic" w:cs="Simplified Arabic"/>
          <w:b/>
          <w:bCs/>
          <w:color w:val="000000"/>
          <w:sz w:val="8"/>
          <w:szCs w:val="8"/>
          <w:u w:val="single"/>
          <w:lang w:bidi="ar-DZ"/>
        </w:rPr>
      </w:pP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183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بوشنيتفة هشام</w:t>
      </w:r>
      <w:r>
        <w:rPr>
          <w:rFonts w:ascii="Simplified Arabic" w:hAnsi="Simplified Arabic" w:cs="Simplified Arabic"/>
          <w:color w:val="000000"/>
          <w:sz w:val="28"/>
          <w:szCs w:val="28"/>
          <w:rtl/>
          <w:lang w:bidi="ar-DZ"/>
        </w:rPr>
        <w:t xml:space="preserve"> بصفة مدير مساعد لدى مركز البحث في الميكانيك.</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188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قــاضـي نـجــاة</w:t>
      </w:r>
      <w:r>
        <w:rPr>
          <w:rFonts w:ascii="Simplified Arabic" w:hAnsi="Simplified Arabic" w:cs="Simplified Arabic"/>
          <w:color w:val="000000"/>
          <w:sz w:val="28"/>
          <w:szCs w:val="28"/>
          <w:rtl/>
          <w:lang w:bidi="ar-DZ"/>
        </w:rPr>
        <w:t xml:space="preserve"> بصفتها مديرة مخبر بحث بعنوان "الاقتصاد الرقمي في الجزائر"، المنشأ لدى جامعة</w:t>
      </w:r>
      <w:r>
        <w:rPr>
          <w:rFonts w:ascii="Simplified Arabic" w:hAnsi="Simplified Arabic" w:cs="Simplified Arabic"/>
          <w:color w:val="000000"/>
          <w:sz w:val="28"/>
          <w:szCs w:val="28"/>
          <w:rtl/>
          <w:lang w:bidi="ar-DZ"/>
        </w:rPr>
        <w:t xml:space="preserve"> خميس مليانة.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189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بــلــغــابـة قــاسم</w:t>
      </w:r>
      <w:r>
        <w:rPr>
          <w:rFonts w:ascii="Simplified Arabic" w:hAnsi="Simplified Arabic" w:cs="Simplified Arabic"/>
          <w:color w:val="000000"/>
          <w:sz w:val="28"/>
          <w:szCs w:val="28"/>
          <w:rtl/>
          <w:lang w:bidi="ar-DZ"/>
        </w:rPr>
        <w:t xml:space="preserve"> بصفته مدير مخبر بحث بعنوان "الرياضيات وتطبيقاتها"، المنشأ لدى جامعة وهران1.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قـبـلـي سـل</w:t>
      </w:r>
      <w:r>
        <w:rPr>
          <w:rFonts w:ascii="Simplified Arabic" w:hAnsi="Simplified Arabic" w:cs="Simplified Arabic"/>
          <w:b/>
          <w:bCs/>
          <w:color w:val="000000"/>
          <w:sz w:val="28"/>
          <w:szCs w:val="28"/>
          <w:rtl/>
          <w:lang w:bidi="ar-DZ"/>
        </w:rPr>
        <w:t>ـيـمـة</w:t>
      </w:r>
      <w:r>
        <w:rPr>
          <w:rFonts w:ascii="Simplified Arabic" w:hAnsi="Simplified Arabic" w:cs="Simplified Arabic"/>
          <w:color w:val="000000"/>
          <w:sz w:val="28"/>
          <w:szCs w:val="28"/>
          <w:rtl/>
          <w:lang w:bidi="ar-DZ"/>
        </w:rPr>
        <w:t xml:space="preserve"> بصفتها مديرة مخبر بحث بعنوان "الرياضيات وتطبيقاتها"، المنشأ لدى جامعة وهران1.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بوعبد الله أحسن</w:t>
      </w:r>
      <w:r>
        <w:rPr>
          <w:rFonts w:ascii="Simplified Arabic" w:hAnsi="Simplified Arabic" w:cs="Simplified Arabic"/>
          <w:color w:val="000000"/>
          <w:sz w:val="28"/>
          <w:szCs w:val="28"/>
          <w:rtl/>
          <w:lang w:bidi="ar-DZ"/>
        </w:rPr>
        <w:t xml:space="preserve"> بصفته مدير مخبر بحث بعنوان "الحركية الحرارية والأنظمة الطاقوية"، المنشأ لدى جامعة هوار</w:t>
      </w:r>
      <w:r>
        <w:rPr>
          <w:rFonts w:ascii="Simplified Arabic" w:hAnsi="Simplified Arabic" w:cs="Simplified Arabic"/>
          <w:color w:val="000000"/>
          <w:sz w:val="28"/>
          <w:szCs w:val="28"/>
          <w:rtl/>
          <w:lang w:bidi="ar-DZ"/>
        </w:rPr>
        <w:t>ي بومدين للعلوم والتكنولوجيا.</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مـخـتـاري مـراح فــايـزة</w:t>
      </w:r>
      <w:r>
        <w:rPr>
          <w:rFonts w:ascii="Simplified Arabic" w:hAnsi="Simplified Arabic" w:cs="Simplified Arabic"/>
          <w:color w:val="000000"/>
          <w:sz w:val="28"/>
          <w:szCs w:val="28"/>
          <w:rtl/>
          <w:lang w:bidi="ar-DZ"/>
        </w:rPr>
        <w:t xml:space="preserve"> بصفتها مديرة مخبر بحث بعنوان "الحركية الحرارية والأنظمة الطاقوية"، المنشأ لدى جامعة هواري بومدين للعلوم والتكنولوجيا.</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193</w:t>
      </w:r>
      <w:r>
        <w:rPr>
          <w:rFonts w:ascii="Simplified Arabic" w:hAnsi="Simplified Arabic" w:cs="Simplified Arabic"/>
          <w:b/>
          <w:bCs/>
          <w:color w:val="000000"/>
          <w:sz w:val="28"/>
          <w:szCs w:val="28"/>
          <w:rtl/>
          <w:lang w:bidi="ar-DZ"/>
        </w:rPr>
        <w:t>/م.ع.ب.ع.ت</w:t>
      </w:r>
      <w:r>
        <w:rPr>
          <w:rFonts w:ascii="Simplified Arabic" w:hAnsi="Simplified Arabic" w:cs="Simplified Arabic"/>
          <w:color w:val="000000"/>
          <w:sz w:val="28"/>
          <w:szCs w:val="28"/>
          <w:rtl/>
          <w:lang w:bidi="ar-DZ"/>
        </w:rPr>
        <w:t xml:space="preserve">.ت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دادي عــدون نــاصر</w:t>
      </w:r>
      <w:r>
        <w:rPr>
          <w:rFonts w:ascii="Simplified Arabic" w:hAnsi="Simplified Arabic" w:cs="Simplified Arabic"/>
          <w:color w:val="000000"/>
          <w:sz w:val="28"/>
          <w:szCs w:val="28"/>
          <w:rtl/>
          <w:lang w:bidi="ar-DZ"/>
        </w:rPr>
        <w:t xml:space="preserve"> بصفته مدير مخبر بحث بعنوان "إدارة وحوكمة، تجديد وأداء المنظمات"، المنشأ لدى المدرسة العليا للتجارة.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عــدمــان مــريــزق</w:t>
      </w:r>
      <w:r>
        <w:rPr>
          <w:rFonts w:ascii="Simplified Arabic" w:hAnsi="Simplified Arabic" w:cs="Simplified Arabic"/>
          <w:color w:val="000000"/>
          <w:sz w:val="28"/>
          <w:szCs w:val="28"/>
          <w:rtl/>
          <w:lang w:bidi="ar-DZ"/>
        </w:rPr>
        <w:t xml:space="preserve"> بصفته مدير مخبر بحث بعنوان "إدارة وحوكمة، تجديد وأداء المنظمات"، المنشأ لدى المدرسة العليا للتجارة.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مــعــزوز عبد الــحــق</w:t>
      </w:r>
      <w:r>
        <w:rPr>
          <w:rFonts w:ascii="Simplified Arabic" w:hAnsi="Simplified Arabic" w:cs="Simplified Arabic"/>
          <w:color w:val="000000"/>
          <w:sz w:val="28"/>
          <w:szCs w:val="28"/>
          <w:rtl/>
          <w:lang w:bidi="ar-DZ"/>
        </w:rPr>
        <w:t xml:space="preserve"> بصفته مدير مخبر بحث بعنوان "البناء الحضاري للمغرب، الأوساط الجز</w:t>
      </w:r>
      <w:r>
        <w:rPr>
          <w:rFonts w:ascii="Simplified Arabic" w:hAnsi="Simplified Arabic" w:cs="Simplified Arabic"/>
          <w:color w:val="000000"/>
          <w:sz w:val="28"/>
          <w:szCs w:val="28"/>
          <w:rtl/>
          <w:lang w:bidi="ar-DZ"/>
        </w:rPr>
        <w:t>ائر حتى نهاية العهد العثماني"، المنشأ لدى جامعة الجزائر2.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حــاجــي يــاسـيـن رابــح</w:t>
      </w:r>
      <w:r>
        <w:rPr>
          <w:rFonts w:ascii="Simplified Arabic" w:hAnsi="Simplified Arabic" w:cs="Simplified Arabic"/>
          <w:color w:val="000000"/>
          <w:sz w:val="28"/>
          <w:szCs w:val="28"/>
          <w:rtl/>
          <w:lang w:bidi="ar-DZ"/>
        </w:rPr>
        <w:t xml:space="preserve"> بصفته مدير مخبر بحث بعنوان "البناء الحضاري للمغرب، الأوساط الجزائر حتى نهاية العهد العثماني"، المنشأ لدى جام</w:t>
      </w:r>
      <w:r>
        <w:rPr>
          <w:rFonts w:ascii="Simplified Arabic" w:hAnsi="Simplified Arabic" w:cs="Simplified Arabic"/>
          <w:color w:val="000000"/>
          <w:sz w:val="28"/>
          <w:szCs w:val="28"/>
          <w:rtl/>
          <w:lang w:bidi="ar-DZ"/>
        </w:rPr>
        <w:t>عة الجزائر2.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 مهام الأستاذ</w:t>
      </w:r>
      <w:r>
        <w:rPr>
          <w:rFonts w:ascii="Simplified Arabic" w:hAnsi="Simplified Arabic" w:cs="Simplified Arabic"/>
          <w:b/>
          <w:bCs/>
          <w:color w:val="000000"/>
          <w:sz w:val="28"/>
          <w:szCs w:val="28"/>
          <w:rtl/>
          <w:lang w:bidi="ar-DZ"/>
        </w:rPr>
        <w:t xml:space="preserve"> بوخاري فخر الدين </w:t>
      </w:r>
      <w:r>
        <w:rPr>
          <w:rFonts w:ascii="Simplified Arabic" w:hAnsi="Simplified Arabic" w:cs="Simplified Arabic"/>
          <w:color w:val="000000"/>
          <w:sz w:val="28"/>
          <w:szCs w:val="28"/>
          <w:rtl/>
          <w:lang w:bidi="ar-DZ"/>
        </w:rPr>
        <w:t>بصفته مدير مخبر بحث بعنوان "الإحصاء والنمذجة العشوائية"، المنشأ لدى جامعة تلمسان.</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مـمـشـاوي م</w:t>
      </w:r>
      <w:r>
        <w:rPr>
          <w:rFonts w:ascii="Simplified Arabic" w:hAnsi="Simplified Arabic" w:cs="Simplified Arabic"/>
          <w:b/>
          <w:bCs/>
          <w:color w:val="000000"/>
          <w:sz w:val="28"/>
          <w:szCs w:val="28"/>
          <w:rtl/>
          <w:lang w:bidi="ar-DZ"/>
        </w:rPr>
        <w:t>حـمد</w:t>
      </w:r>
      <w:r>
        <w:rPr>
          <w:rFonts w:ascii="Simplified Arabic" w:hAnsi="Simplified Arabic" w:cs="Simplified Arabic"/>
          <w:color w:val="000000"/>
          <w:sz w:val="28"/>
          <w:szCs w:val="28"/>
          <w:rtl/>
          <w:lang w:bidi="ar-DZ"/>
        </w:rPr>
        <w:t xml:space="preserve"> بصفته مدير مخبر بحث بعنوان "الإحصاء والنمذجة العشوائية"، المنشأ لدى جامعة تلمسان.</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199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حمـدي طـه مـصـدق</w:t>
      </w:r>
      <w:r>
        <w:rPr>
          <w:rFonts w:ascii="Simplified Arabic" w:hAnsi="Simplified Arabic" w:cs="Simplified Arabic"/>
          <w:color w:val="000000"/>
          <w:sz w:val="28"/>
          <w:szCs w:val="28"/>
          <w:rtl/>
          <w:lang w:bidi="ar-DZ"/>
        </w:rPr>
        <w:t xml:space="preserve"> بصفته مدير مخبر بحث بعنوان "الصحة الغذائية ونظام ضمان الجودة"، المنشأ لدى المدرسة ا</w:t>
      </w:r>
      <w:r>
        <w:rPr>
          <w:rFonts w:ascii="Simplified Arabic" w:hAnsi="Simplified Arabic" w:cs="Simplified Arabic"/>
          <w:color w:val="000000"/>
          <w:sz w:val="28"/>
          <w:szCs w:val="28"/>
          <w:rtl/>
          <w:lang w:bidi="ar-DZ"/>
        </w:rPr>
        <w:t>لوطنية العليا للبيطرة.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بــوعــيـاد لــيـلى</w:t>
      </w:r>
      <w:r>
        <w:rPr>
          <w:rFonts w:ascii="Simplified Arabic" w:hAnsi="Simplified Arabic" w:cs="Simplified Arabic"/>
          <w:color w:val="000000"/>
          <w:sz w:val="28"/>
          <w:szCs w:val="28"/>
          <w:rtl/>
          <w:lang w:bidi="ar-DZ"/>
        </w:rPr>
        <w:t xml:space="preserve"> بصفتها مديرة مخبر بحث بعنوان "الصحة الغذائية ونظام ضمان الجودة"، المنشأ لدى المدرسة الوطنية العليا للبيطرة.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عـيـاشي جـمـال</w:t>
      </w:r>
      <w:r>
        <w:rPr>
          <w:rFonts w:ascii="Simplified Arabic" w:hAnsi="Simplified Arabic" w:cs="Simplified Arabic"/>
          <w:color w:val="000000"/>
          <w:sz w:val="28"/>
          <w:szCs w:val="28"/>
          <w:rtl/>
          <w:lang w:bidi="ar-DZ"/>
        </w:rPr>
        <w:t xml:space="preserve"> بصفته مدير </w:t>
      </w:r>
      <w:r>
        <w:rPr>
          <w:rFonts w:ascii="Simplified Arabic" w:hAnsi="Simplified Arabic" w:cs="Simplified Arabic"/>
          <w:color w:val="000000"/>
          <w:sz w:val="28"/>
          <w:szCs w:val="28"/>
          <w:rtl/>
          <w:lang w:bidi="ar-DZ"/>
        </w:rPr>
        <w:t>مخبر بحث بعنوان "قانون الأسرة"، المنشأ لدى جامعة الجزائر1.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الأستاذة </w:t>
      </w:r>
      <w:r>
        <w:rPr>
          <w:rFonts w:ascii="Simplified Arabic" w:hAnsi="Simplified Arabic" w:cs="Simplified Arabic"/>
          <w:b/>
          <w:bCs/>
          <w:color w:val="000000"/>
          <w:sz w:val="28"/>
          <w:szCs w:val="28"/>
          <w:rtl/>
          <w:lang w:bidi="ar-DZ"/>
        </w:rPr>
        <w:t>فركوس دليلة</w:t>
      </w:r>
      <w:r>
        <w:rPr>
          <w:rFonts w:ascii="Simplified Arabic" w:hAnsi="Simplified Arabic" w:cs="Simplified Arabic"/>
          <w:color w:val="000000"/>
          <w:sz w:val="28"/>
          <w:szCs w:val="28"/>
          <w:rtl/>
          <w:lang w:bidi="ar-DZ"/>
        </w:rPr>
        <w:t xml:space="preserve"> بصفتها مديرة مخبر بحث بعنوان "قانون الأسرة"، المنشأ لدى جامعة الجزائر1.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w:t>
      </w:r>
      <w:r>
        <w:rPr>
          <w:rFonts w:ascii="Simplified Arabic" w:hAnsi="Simplified Arabic" w:cs="Simplified Arabic"/>
          <w:color w:val="000000"/>
          <w:sz w:val="28"/>
          <w:szCs w:val="28"/>
          <w:rtl/>
          <w:lang w:bidi="ar-DZ"/>
        </w:rPr>
        <w:t xml:space="preserve">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مــوســونــي مـحـمـد</w:t>
      </w:r>
      <w:r>
        <w:rPr>
          <w:rFonts w:ascii="Simplified Arabic" w:hAnsi="Simplified Arabic" w:cs="Simplified Arabic"/>
          <w:color w:val="000000"/>
          <w:sz w:val="28"/>
          <w:szCs w:val="28"/>
          <w:rtl/>
          <w:lang w:bidi="ar-DZ"/>
        </w:rPr>
        <w:t xml:space="preserve"> بصفته مدير مخبر بحث بعنوان "انتربولوجيا الأديان ومقارنتها: دراسة سوسيو أنتربولوجيا"، المنشأ لدى جامعة تلمسان.</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عيسـانـي جـميل</w:t>
      </w:r>
      <w:r>
        <w:rPr>
          <w:rFonts w:ascii="Simplified Arabic" w:hAnsi="Simplified Arabic" w:cs="Simplified Arabic"/>
          <w:color w:val="000000"/>
          <w:sz w:val="28"/>
          <w:szCs w:val="28"/>
          <w:rtl/>
          <w:lang w:bidi="ar-DZ"/>
        </w:rPr>
        <w:t xml:space="preserve"> بصفته مدير وحدة بحث بـــعـنـوان "الإعلام الآلي وبحوث العمليات"، المنشأة لدى جامعة بـجاية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205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بــوعــلام مـحـمـد</w:t>
      </w:r>
      <w:r>
        <w:rPr>
          <w:rFonts w:ascii="Simplified Arabic" w:hAnsi="Simplified Arabic" w:cs="Simplified Arabic"/>
          <w:color w:val="000000"/>
          <w:sz w:val="28"/>
          <w:szCs w:val="28"/>
          <w:rtl/>
          <w:lang w:bidi="ar-DZ"/>
        </w:rPr>
        <w:t xml:space="preserve"> بصفته مدير وحدة بحث بـــعـنـوان</w:t>
      </w:r>
      <w:r>
        <w:rPr>
          <w:rFonts w:ascii="Simplified Arabic" w:hAnsi="Simplified Arabic" w:cs="Simplified Arabic"/>
          <w:color w:val="000000"/>
          <w:sz w:val="28"/>
          <w:szCs w:val="28"/>
          <w:rtl/>
          <w:lang w:bidi="ar-DZ"/>
        </w:rPr>
        <w:t xml:space="preserve"> "الإعلام الآلي وبحوث العمليات"، المنشأة لدى جامعة بـجاية.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529</w:t>
      </w:r>
      <w:r>
        <w:rPr>
          <w:rFonts w:ascii="Simplified Arabic" w:hAnsi="Simplified Arabic" w:cs="Simplified Arabic"/>
          <w:b/>
          <w:bCs/>
          <w:color w:val="000000"/>
          <w:sz w:val="28"/>
          <w:szCs w:val="28"/>
          <w:rtl/>
          <w:lang w:bidi="ar-DZ"/>
        </w:rPr>
        <w:t>/أ.ع</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دراعي رضوان</w:t>
      </w:r>
      <w:r>
        <w:rPr>
          <w:rFonts w:ascii="Simplified Arabic" w:hAnsi="Simplified Arabic" w:cs="Simplified Arabic"/>
          <w:color w:val="000000"/>
          <w:sz w:val="28"/>
          <w:szCs w:val="28"/>
          <w:rtl/>
          <w:lang w:bidi="ar-DZ"/>
        </w:rPr>
        <w:t xml:space="preserve"> بصفة رئيس المجلس العلمي لمركز البحث في التكنولوجيات الصناعية.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215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بن السعد محمد السعيد</w:t>
      </w:r>
      <w:r>
        <w:rPr>
          <w:rFonts w:ascii="Simplified Arabic" w:hAnsi="Simplified Arabic" w:cs="Simplified Arabic"/>
          <w:color w:val="000000"/>
          <w:sz w:val="28"/>
          <w:szCs w:val="28"/>
          <w:rtl/>
          <w:lang w:bidi="ar-DZ"/>
        </w:rPr>
        <w:t xml:space="preserve"> بصفته مدير مخبر بحث بعنوان "التراث الثقافي واللغوي والأدبي بالجنوب الجزائري"، المنشأ لدى جامعة غرداية.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216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بـلـعـور عبد الرحمان</w:t>
      </w:r>
      <w:r>
        <w:rPr>
          <w:rFonts w:ascii="Simplified Arabic" w:hAnsi="Simplified Arabic" w:cs="Simplified Arabic"/>
          <w:color w:val="000000"/>
          <w:sz w:val="28"/>
          <w:szCs w:val="28"/>
          <w:rtl/>
          <w:lang w:bidi="ar-DZ"/>
        </w:rPr>
        <w:t xml:space="preserve"> بصفته مدير مخبر بحث بعنوا</w:t>
      </w:r>
      <w:r>
        <w:rPr>
          <w:rFonts w:ascii="Simplified Arabic" w:hAnsi="Simplified Arabic" w:cs="Simplified Arabic"/>
          <w:color w:val="000000"/>
          <w:sz w:val="28"/>
          <w:szCs w:val="28"/>
          <w:rtl/>
          <w:lang w:bidi="ar-DZ"/>
        </w:rPr>
        <w:t>ن "مواد، تكنولوجيا أنظمة الطاقة والبيئة"، المنشأ لدى جامعة غرداية.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217</w:t>
      </w:r>
      <w:r>
        <w:rPr>
          <w:rFonts w:ascii="Simplified Arabic" w:hAnsi="Simplified Arabic" w:cs="Simplified Arabic"/>
          <w:b/>
          <w:bCs/>
          <w:color w:val="000000"/>
          <w:sz w:val="28"/>
          <w:szCs w:val="28"/>
          <w:rtl/>
          <w:lang w:bidi="ar-DZ"/>
        </w:rPr>
        <w:t xml:space="preserve">/م.ع.ب.ع.ت.ت </w:t>
      </w:r>
      <w:r>
        <w:rPr>
          <w:rFonts w:ascii="Simplified Arabic" w:hAnsi="Simplified Arabic" w:cs="Simplified Arabic"/>
          <w:color w:val="000000"/>
          <w:sz w:val="28"/>
          <w:szCs w:val="28"/>
          <w:rtl/>
          <w:lang w:bidi="ar-DZ"/>
        </w:rPr>
        <w:t xml:space="preserve">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زراري فــتــحــي</w:t>
      </w:r>
      <w:r>
        <w:rPr>
          <w:rFonts w:ascii="Simplified Arabic" w:hAnsi="Simplified Arabic" w:cs="Simplified Arabic"/>
          <w:color w:val="000000"/>
          <w:sz w:val="28"/>
          <w:szCs w:val="28"/>
          <w:rtl/>
          <w:lang w:bidi="ar-DZ"/>
        </w:rPr>
        <w:t xml:space="preserve"> بصفته مدير مخبر بحث بعنوان "الدراسات والبحوث القانونية في ظل تحديات الأخطار الكبرى"، المنشأ لدى جامعة سوق أهرا</w:t>
      </w:r>
      <w:r>
        <w:rPr>
          <w:rFonts w:ascii="Simplified Arabic" w:hAnsi="Simplified Arabic" w:cs="Simplified Arabic"/>
          <w:color w:val="000000"/>
          <w:sz w:val="28"/>
          <w:szCs w:val="28"/>
          <w:rtl/>
          <w:lang w:bidi="ar-DZ"/>
        </w:rPr>
        <w:t>س.</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218</w:t>
      </w:r>
      <w:r>
        <w:rPr>
          <w:rFonts w:ascii="Simplified Arabic" w:hAnsi="Simplified Arabic" w:cs="Simplified Arabic"/>
          <w:b/>
          <w:bCs/>
          <w:color w:val="000000"/>
          <w:sz w:val="28"/>
          <w:szCs w:val="28"/>
          <w:rtl/>
          <w:lang w:bidi="ar-DZ"/>
        </w:rPr>
        <w:t xml:space="preserve">/م.ع.ب.ع.ت.ت </w:t>
      </w:r>
      <w:r>
        <w:rPr>
          <w:rFonts w:ascii="Simplified Arabic" w:hAnsi="Simplified Arabic" w:cs="Simplified Arabic"/>
          <w:color w:val="000000"/>
          <w:sz w:val="28"/>
          <w:szCs w:val="28"/>
          <w:rtl/>
          <w:lang w:bidi="ar-DZ"/>
        </w:rPr>
        <w:t xml:space="preserve">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 مهام الأستاذ ســعــداوي مــوسى بصفته مدير مخبر بحث بعنوان "الموارد المعدنية والطاقوية"، المنشأ لدى جامعة بومرداس.</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219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تعين الأستاذة بن عــيـاد سـمـيـة بصف</w:t>
      </w:r>
      <w:r>
        <w:rPr>
          <w:rFonts w:ascii="Simplified Arabic" w:hAnsi="Simplified Arabic" w:cs="Simplified Arabic"/>
          <w:color w:val="000000"/>
          <w:sz w:val="28"/>
          <w:szCs w:val="28"/>
          <w:rtl/>
          <w:lang w:bidi="ar-DZ"/>
        </w:rPr>
        <w:t>تها مديرة مخبر بحث بعنوان "الموارد المعدنية والطاقوية"، المنشأ لدى جامعة بومرداس.</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جــعــلاب كــمــال</w:t>
      </w:r>
      <w:r>
        <w:rPr>
          <w:rFonts w:ascii="Simplified Arabic" w:hAnsi="Simplified Arabic" w:cs="Simplified Arabic"/>
          <w:color w:val="000000"/>
          <w:sz w:val="28"/>
          <w:szCs w:val="28"/>
          <w:rtl/>
          <w:lang w:bidi="ar-DZ"/>
        </w:rPr>
        <w:t xml:space="preserve"> بصفته مدير مخبر بحث بعنوان "قـانـون البـيـئـة"، المنشأ لدى جامعة الجلفة.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 xml:space="preserve">بـن مـسـعـود أحـمـد </w:t>
      </w:r>
      <w:r>
        <w:rPr>
          <w:rFonts w:ascii="Simplified Arabic" w:hAnsi="Simplified Arabic" w:cs="Simplified Arabic"/>
          <w:color w:val="000000"/>
          <w:sz w:val="28"/>
          <w:szCs w:val="28"/>
          <w:rtl/>
          <w:lang w:bidi="ar-DZ"/>
        </w:rPr>
        <w:t>بصفته مدير مخبر بحث بعنوان "قـانـون البـيـئـة"، المنشأ لدى جامعة الجلفة، لمدة أربع سنوات قابلة للتجديد مرة واحدة.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الأستاذة </w:t>
      </w:r>
      <w:r>
        <w:rPr>
          <w:rFonts w:ascii="Simplified Arabic" w:hAnsi="Simplified Arabic" w:cs="Simplified Arabic"/>
          <w:b/>
          <w:bCs/>
          <w:color w:val="000000"/>
          <w:sz w:val="28"/>
          <w:szCs w:val="28"/>
          <w:rtl/>
          <w:lang w:bidi="ar-DZ"/>
        </w:rPr>
        <w:t>يــوسـفـي حدة</w:t>
      </w:r>
      <w:r>
        <w:rPr>
          <w:rFonts w:ascii="Simplified Arabic" w:hAnsi="Simplified Arabic" w:cs="Simplified Arabic"/>
          <w:color w:val="000000"/>
          <w:sz w:val="28"/>
          <w:szCs w:val="28"/>
          <w:rtl/>
          <w:lang w:bidi="ar-DZ"/>
        </w:rPr>
        <w:t xml:space="preserve"> بصفتها مديرة مخبر بحث بعنوان "بنك الاختبارات النفسية والمدرسية والمهنية"، المنشأ لدى جامعة باتنة1.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جــار الله سليمان</w:t>
      </w:r>
      <w:r>
        <w:rPr>
          <w:rFonts w:ascii="Simplified Arabic" w:hAnsi="Simplified Arabic" w:cs="Simplified Arabic"/>
          <w:color w:val="000000"/>
          <w:sz w:val="28"/>
          <w:szCs w:val="28"/>
          <w:rtl/>
          <w:lang w:bidi="ar-DZ"/>
        </w:rPr>
        <w:t xml:space="preserve"> بصفته مدير مخبر بحث بعنوان "بنك الاختبارات النفسية والمدرسية وا</w:t>
      </w:r>
      <w:r>
        <w:rPr>
          <w:rFonts w:ascii="Simplified Arabic" w:hAnsi="Simplified Arabic" w:cs="Simplified Arabic"/>
          <w:color w:val="000000"/>
          <w:sz w:val="28"/>
          <w:szCs w:val="28"/>
          <w:rtl/>
          <w:lang w:bidi="ar-DZ"/>
        </w:rPr>
        <w:t>لمهنية"، المنشأ لدى جامعة باتنة1.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 مهام الأستاذة صــالــحي حـنـيـفـة بصفتها مديرة مخبر بحث بعنوان "سيكولوجية مستعمل الطريق"، المنشأ لدى جامعة باتنة 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يع</w:t>
      </w:r>
      <w:r>
        <w:rPr>
          <w:rFonts w:ascii="Simplified Arabic" w:hAnsi="Simplified Arabic" w:cs="Simplified Arabic"/>
          <w:color w:val="000000"/>
          <w:sz w:val="28"/>
          <w:szCs w:val="28"/>
          <w:rtl/>
          <w:lang w:bidi="ar-DZ"/>
        </w:rPr>
        <w:t xml:space="preserve">ين الأستاذ </w:t>
      </w:r>
      <w:r>
        <w:rPr>
          <w:rFonts w:ascii="Simplified Arabic" w:hAnsi="Simplified Arabic" w:cs="Simplified Arabic"/>
          <w:b/>
          <w:bCs/>
          <w:color w:val="000000"/>
          <w:sz w:val="28"/>
          <w:szCs w:val="28"/>
          <w:rtl/>
          <w:lang w:bidi="ar-DZ"/>
        </w:rPr>
        <w:t>رحــال غــربـي مـحـمد الـهـادي</w:t>
      </w:r>
      <w:r>
        <w:rPr>
          <w:rFonts w:ascii="Simplified Arabic" w:hAnsi="Simplified Arabic" w:cs="Simplified Arabic"/>
          <w:color w:val="000000"/>
          <w:sz w:val="28"/>
          <w:szCs w:val="28"/>
          <w:rtl/>
          <w:lang w:bidi="ar-DZ"/>
        </w:rPr>
        <w:t xml:space="preserve"> بصفته مدير مخبر بحث بعنوان "سيكولوجية مستعمل الطريق"، المنشأ لدى جامعة باتنة1.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بــوقــطــايـة نـسـيـم</w:t>
      </w:r>
      <w:r>
        <w:rPr>
          <w:rFonts w:ascii="Simplified Arabic" w:hAnsi="Simplified Arabic" w:cs="Simplified Arabic"/>
          <w:color w:val="000000"/>
          <w:sz w:val="28"/>
          <w:szCs w:val="28"/>
          <w:rtl/>
          <w:lang w:bidi="ar-DZ"/>
        </w:rPr>
        <w:t xml:space="preserve"> بصفته مدير مخبر بحث بعنوان "وسائل الاعلام، الاستخد</w:t>
      </w:r>
      <w:r>
        <w:rPr>
          <w:rFonts w:ascii="Simplified Arabic" w:hAnsi="Simplified Arabic" w:cs="Simplified Arabic"/>
          <w:color w:val="000000"/>
          <w:sz w:val="28"/>
          <w:szCs w:val="28"/>
          <w:rtl/>
          <w:lang w:bidi="ar-DZ"/>
        </w:rPr>
        <w:t>امات والاتصال"، المنشأ لدى المدرسـة الوطنية العليا للصحافة وعلوم الإعلام.</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مصطــفــاوي بلقاسم</w:t>
      </w:r>
      <w:r>
        <w:rPr>
          <w:rFonts w:ascii="Simplified Arabic" w:hAnsi="Simplified Arabic" w:cs="Simplified Arabic"/>
          <w:color w:val="000000"/>
          <w:sz w:val="28"/>
          <w:szCs w:val="28"/>
          <w:rtl/>
          <w:lang w:bidi="ar-DZ"/>
        </w:rPr>
        <w:t xml:space="preserve"> بصفته مدير مخبر بحث بعنوان "وسائل الاعلام، الاستخدامات والاتصال"، المنشأ لدى المدرسـة الوطنية ال</w:t>
      </w:r>
      <w:r>
        <w:rPr>
          <w:rFonts w:ascii="Simplified Arabic" w:hAnsi="Simplified Arabic" w:cs="Simplified Arabic"/>
          <w:color w:val="000000"/>
          <w:sz w:val="28"/>
          <w:szCs w:val="28"/>
          <w:rtl/>
          <w:lang w:bidi="ar-DZ"/>
        </w:rPr>
        <w:t>عليا للصحافة وعلوم الإعلام.</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سـيـدمـو محمد</w:t>
      </w:r>
      <w:r>
        <w:rPr>
          <w:rFonts w:ascii="Simplified Arabic" w:hAnsi="Simplified Arabic" w:cs="Simplified Arabic"/>
          <w:color w:val="000000"/>
          <w:sz w:val="28"/>
          <w:szCs w:val="28"/>
          <w:rtl/>
          <w:lang w:bidi="ar-DZ"/>
        </w:rPr>
        <w:t xml:space="preserve"> بصفته مدير مخبر بحث بعنوان "الفيزياء النظرية وفيزياء تفاعل الإشعاع المادي"، المنشأ لدى جامعة البليدة1.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229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w:t>
      </w:r>
      <w:r>
        <w:rPr>
          <w:rFonts w:ascii="Simplified Arabic" w:hAnsi="Simplified Arabic" w:cs="Simplified Arabic"/>
          <w:b/>
          <w:bCs/>
          <w:color w:val="000000"/>
          <w:sz w:val="26"/>
          <w:szCs w:val="26"/>
          <w:rtl/>
          <w:lang w:bidi="ar-DZ"/>
        </w:rPr>
        <w:t>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خــلـيـفي رشيد</w:t>
      </w:r>
      <w:r>
        <w:rPr>
          <w:rFonts w:ascii="Simplified Arabic" w:hAnsi="Simplified Arabic" w:cs="Simplified Arabic"/>
          <w:color w:val="000000"/>
          <w:sz w:val="28"/>
          <w:szCs w:val="28"/>
          <w:rtl/>
          <w:lang w:bidi="ar-DZ"/>
        </w:rPr>
        <w:t xml:space="preserve"> بصفته مدير مخبر بحث بعنوان "الفيزياء النظرية وفيزياء تفاعل الإشعاع المادي"، المنشأ لدى جامعة البليدة1.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سعيدي-تــواتي مـهـديـة</w:t>
      </w:r>
      <w:r>
        <w:rPr>
          <w:rFonts w:ascii="Simplified Arabic" w:hAnsi="Simplified Arabic" w:cs="Simplified Arabic"/>
          <w:color w:val="000000"/>
          <w:sz w:val="28"/>
          <w:szCs w:val="28"/>
          <w:rtl/>
          <w:lang w:bidi="ar-DZ"/>
        </w:rPr>
        <w:t xml:space="preserve"> بصفتها مديرة مخبر بحث بعنوان "الديناميات والتنوع البيولوجي"، المنشأ لدى 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 xml:space="preserve">أعراب عبد السلام </w:t>
      </w:r>
      <w:r>
        <w:rPr>
          <w:rFonts w:ascii="Simplified Arabic" w:hAnsi="Simplified Arabic" w:cs="Simplified Arabic"/>
          <w:color w:val="000000"/>
          <w:sz w:val="28"/>
          <w:szCs w:val="28"/>
          <w:rtl/>
          <w:lang w:bidi="ar-DZ"/>
        </w:rPr>
        <w:t>ب</w:t>
      </w:r>
      <w:r>
        <w:rPr>
          <w:rFonts w:ascii="Simplified Arabic" w:hAnsi="Simplified Arabic" w:cs="Simplified Arabic"/>
          <w:color w:val="000000"/>
          <w:sz w:val="28"/>
          <w:szCs w:val="28"/>
          <w:rtl/>
          <w:lang w:bidi="ar-DZ"/>
        </w:rPr>
        <w:t>صفته مدير مخبر بحث بعنوان "الديناميات والتنوع البيولوجي"، المنشأ لدى 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برينيس نافع</w:t>
      </w:r>
      <w:r>
        <w:rPr>
          <w:rFonts w:ascii="Simplified Arabic" w:hAnsi="Simplified Arabic" w:cs="Simplified Arabic"/>
          <w:color w:val="000000"/>
          <w:sz w:val="28"/>
          <w:szCs w:val="28"/>
          <w:rtl/>
          <w:lang w:bidi="ar-DZ"/>
        </w:rPr>
        <w:t xml:space="preserve"> بصفته مدير مخبر بحث بعنوان "تعبئة وتسيير الموارد المائية"، المنشأ لد</w:t>
      </w:r>
      <w:r>
        <w:rPr>
          <w:rFonts w:ascii="Simplified Arabic" w:hAnsi="Simplified Arabic" w:cs="Simplified Arabic"/>
          <w:color w:val="000000"/>
          <w:sz w:val="28"/>
          <w:szCs w:val="28"/>
          <w:rtl/>
          <w:lang w:bidi="ar-DZ"/>
        </w:rPr>
        <w:t>ى جامعة باتنة2.</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دريــاس طـــارق</w:t>
      </w:r>
      <w:r>
        <w:rPr>
          <w:rFonts w:ascii="Simplified Arabic" w:hAnsi="Simplified Arabic" w:cs="Simplified Arabic"/>
          <w:color w:val="000000"/>
          <w:sz w:val="28"/>
          <w:szCs w:val="28"/>
          <w:rtl/>
          <w:lang w:bidi="ar-DZ"/>
        </w:rPr>
        <w:t xml:space="preserve"> بصفته مدير مخبر بحث بعنوان "تعبئة وتسيير الموارد المائية"، المنشأ لدى جامعة باتنة2.</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بن حسين ناجي</w:t>
      </w:r>
      <w:r>
        <w:rPr>
          <w:rFonts w:ascii="Simplified Arabic" w:hAnsi="Simplified Arabic" w:cs="Simplified Arabic"/>
          <w:color w:val="000000"/>
          <w:sz w:val="28"/>
          <w:szCs w:val="28"/>
          <w:rtl/>
          <w:lang w:bidi="ar-DZ"/>
        </w:rPr>
        <w:t xml:space="preserve"> بصف</w:t>
      </w:r>
      <w:r>
        <w:rPr>
          <w:rFonts w:ascii="Simplified Arabic" w:hAnsi="Simplified Arabic" w:cs="Simplified Arabic"/>
          <w:color w:val="000000"/>
          <w:sz w:val="28"/>
          <w:szCs w:val="28"/>
          <w:rtl/>
          <w:lang w:bidi="ar-DZ"/>
        </w:rPr>
        <w:t>ته مدير مخبر بحث بعنوان "المغرب الكبير: الإقتصاد والمجتمع"، المنشأ لدى جامعة قسنطينة2.</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بـن تــركــي جـمـيـلـة</w:t>
      </w:r>
      <w:r>
        <w:rPr>
          <w:rFonts w:ascii="Simplified Arabic" w:hAnsi="Simplified Arabic" w:cs="Simplified Arabic"/>
          <w:color w:val="000000"/>
          <w:sz w:val="28"/>
          <w:szCs w:val="28"/>
          <w:rtl/>
          <w:lang w:bidi="ar-DZ"/>
        </w:rPr>
        <w:t xml:space="preserve"> بصفتها مديرة مخبر بحث بعنوان "تحليل رياضياتي وتطبيقاته"، المنشأ لدى جامعة برج بوعري</w:t>
      </w:r>
      <w:r>
        <w:rPr>
          <w:rFonts w:ascii="Simplified Arabic" w:hAnsi="Simplified Arabic" w:cs="Simplified Arabic"/>
          <w:color w:val="000000"/>
          <w:sz w:val="28"/>
          <w:szCs w:val="28"/>
          <w:rtl/>
          <w:lang w:bidi="ar-DZ"/>
        </w:rPr>
        <w:t>ريج.</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236</w:t>
      </w:r>
      <w:r>
        <w:rPr>
          <w:rFonts w:ascii="Simplified Arabic" w:hAnsi="Simplified Arabic" w:cs="Simplified Arabic"/>
          <w:b/>
          <w:bCs/>
          <w:color w:val="000000"/>
          <w:sz w:val="28"/>
          <w:szCs w:val="28"/>
          <w:rtl/>
          <w:lang w:bidi="ar-DZ"/>
        </w:rPr>
        <w:t xml:space="preserve">/م.ع.ب.ع.ت.ت </w:t>
      </w:r>
      <w:r>
        <w:rPr>
          <w:rFonts w:ascii="Simplified Arabic" w:hAnsi="Simplified Arabic" w:cs="Simplified Arabic"/>
          <w:color w:val="000000"/>
          <w:sz w:val="28"/>
          <w:szCs w:val="28"/>
          <w:rtl/>
          <w:lang w:bidi="ar-DZ"/>
        </w:rPr>
        <w:t xml:space="preserve">مؤرخ في </w:t>
      </w:r>
      <w:r>
        <w:rPr>
          <w:rFonts w:ascii="Simplified Arabic" w:hAnsi="Simplified Arabic" w:cs="Simplified Arabic"/>
          <w:b/>
          <w:bCs/>
          <w:color w:val="000000"/>
          <w:sz w:val="26"/>
          <w:szCs w:val="26"/>
          <w:rtl/>
          <w:lang w:bidi="ar-DZ"/>
        </w:rPr>
        <w:t>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شــاربــي بلقاسم</w:t>
      </w:r>
      <w:r>
        <w:rPr>
          <w:rFonts w:ascii="Simplified Arabic" w:hAnsi="Simplified Arabic" w:cs="Simplified Arabic"/>
          <w:color w:val="000000"/>
          <w:sz w:val="28"/>
          <w:szCs w:val="28"/>
          <w:rtl/>
          <w:lang w:bidi="ar-DZ"/>
        </w:rPr>
        <w:t xml:space="preserve"> بصفته مدير مخبر بحث بعنوان "الأنشطة البدنية والرياضية في الجزائر"، المنشأ لدى جامعة الجلفة.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بوحفص الجودي</w:t>
      </w:r>
      <w:r>
        <w:rPr>
          <w:rFonts w:ascii="Simplified Arabic" w:hAnsi="Simplified Arabic" w:cs="Simplified Arabic"/>
          <w:color w:val="000000"/>
          <w:sz w:val="28"/>
          <w:szCs w:val="28"/>
          <w:rtl/>
          <w:lang w:bidi="ar-DZ"/>
        </w:rPr>
        <w:t xml:space="preserve"> بصفة مدير مساعد لدى مركز البحث في تكنولوجيا نصف النواقل للطاقوية.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عبد الرزاق سامية</w:t>
      </w:r>
      <w:r>
        <w:rPr>
          <w:rFonts w:ascii="Simplified Arabic" w:hAnsi="Simplified Arabic" w:cs="Simplified Arabic"/>
          <w:color w:val="000000"/>
          <w:sz w:val="28"/>
          <w:szCs w:val="28"/>
          <w:rtl/>
          <w:lang w:bidi="ar-DZ"/>
        </w:rPr>
        <w:t xml:space="preserve"> بصفة رئيسة قسم "التعاون والشراكة" لدى الوكالة الوطنية لتثمين </w:t>
      </w:r>
      <w:r>
        <w:rPr>
          <w:rFonts w:ascii="Simplified Arabic" w:hAnsi="Simplified Arabic" w:cs="Simplified Arabic"/>
          <w:color w:val="000000"/>
          <w:sz w:val="28"/>
          <w:szCs w:val="28"/>
          <w:rtl/>
          <w:lang w:bidi="ar-DZ"/>
        </w:rPr>
        <w:t>نتائج البحث والتنمية التكنولوجية.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239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تنزار سامية</w:t>
      </w:r>
      <w:r>
        <w:rPr>
          <w:rFonts w:ascii="Simplified Arabic" w:hAnsi="Simplified Arabic" w:cs="Simplified Arabic"/>
          <w:color w:val="000000"/>
          <w:sz w:val="28"/>
          <w:szCs w:val="28"/>
          <w:rtl/>
          <w:lang w:bidi="ar-DZ"/>
        </w:rPr>
        <w:t xml:space="preserve"> بصفة رئيسة قسم "التعاون والشراكة" لدى الوكالة الوطنية لتثمين نتائج البحث والتنمية التكنولوجية.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مؤرخ في </w:t>
      </w:r>
      <w:r>
        <w:rPr>
          <w:rFonts w:ascii="Simplified Arabic" w:hAnsi="Simplified Arabic" w:cs="Simplified Arabic"/>
          <w:b/>
          <w:bCs/>
          <w:color w:val="000000"/>
          <w:sz w:val="26"/>
          <w:szCs w:val="26"/>
          <w:rtl/>
          <w:lang w:bidi="ar-DZ"/>
        </w:rPr>
        <w:t>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كفوس عيسى</w:t>
      </w:r>
      <w:r>
        <w:rPr>
          <w:rFonts w:ascii="Simplified Arabic" w:hAnsi="Simplified Arabic" w:cs="Simplified Arabic"/>
          <w:color w:val="000000"/>
          <w:sz w:val="28"/>
          <w:szCs w:val="28"/>
          <w:rtl/>
          <w:lang w:bidi="ar-DZ"/>
        </w:rPr>
        <w:t xml:space="preserve"> بصفة مدير مساعد لدى مركز البحث في تكنولوجيا نصف النواقل للطاقوية.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مخانشة جمال الدين</w:t>
      </w:r>
      <w:r>
        <w:rPr>
          <w:rFonts w:ascii="Simplified Arabic" w:hAnsi="Simplified Arabic" w:cs="Simplified Arabic"/>
          <w:color w:val="000000"/>
          <w:sz w:val="28"/>
          <w:szCs w:val="28"/>
          <w:rtl/>
          <w:lang w:bidi="ar-DZ"/>
        </w:rPr>
        <w:t xml:space="preserve"> بصفة رئيس قسم "برمجة مشاريع البحث" لدى الوكالة الموضوعاتية للبحث في العلوم الاجتماعية والإنسانية.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w:t>
      </w:r>
      <w:r>
        <w:rPr>
          <w:rFonts w:ascii="Simplified Arabic" w:hAnsi="Simplified Arabic" w:cs="Simplified Arabic"/>
          <w:color w:val="000000"/>
          <w:sz w:val="28"/>
          <w:szCs w:val="28"/>
          <w:rtl/>
          <w:lang w:bidi="ar-DZ"/>
        </w:rPr>
        <w:t xml:space="preserve">رقم </w:t>
      </w:r>
      <w:r>
        <w:rPr>
          <w:rFonts w:ascii="Simplified Arabic" w:hAnsi="Simplified Arabic" w:cs="Simplified Arabic"/>
          <w:b/>
          <w:bCs/>
          <w:color w:val="000000"/>
          <w:sz w:val="26"/>
          <w:szCs w:val="26"/>
          <w:rtl/>
          <w:lang w:bidi="ar-DZ"/>
        </w:rPr>
        <w:t>242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سـتـي أمـحـمـد</w:t>
      </w:r>
      <w:r>
        <w:rPr>
          <w:rFonts w:ascii="Simplified Arabic" w:hAnsi="Simplified Arabic" w:cs="Simplified Arabic"/>
          <w:color w:val="000000"/>
          <w:sz w:val="28"/>
          <w:szCs w:val="28"/>
          <w:rtl/>
          <w:lang w:bidi="ar-DZ"/>
        </w:rPr>
        <w:t xml:space="preserve"> بصفته مدير مخبر بحث بعنوان "الجغرافيا والتهيئة الإقليمية"، المنشأ لدى 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لــبـاشـي عبد ا</w:t>
      </w:r>
      <w:r>
        <w:rPr>
          <w:rFonts w:ascii="Simplified Arabic" w:hAnsi="Simplified Arabic" w:cs="Simplified Arabic"/>
          <w:b/>
          <w:bCs/>
          <w:color w:val="000000"/>
          <w:sz w:val="28"/>
          <w:szCs w:val="28"/>
          <w:rtl/>
          <w:lang w:bidi="ar-DZ"/>
        </w:rPr>
        <w:t>لقادر</w:t>
      </w:r>
      <w:r>
        <w:rPr>
          <w:rFonts w:ascii="Simplified Arabic" w:hAnsi="Simplified Arabic" w:cs="Simplified Arabic"/>
          <w:color w:val="000000"/>
          <w:sz w:val="28"/>
          <w:szCs w:val="28"/>
          <w:rtl/>
          <w:lang w:bidi="ar-DZ"/>
        </w:rPr>
        <w:t xml:space="preserve"> بصفته مدير مخبر بحث بعنوان "علوم اللسان والدراسات الأدبية والنقدية"، المنشأ لدى جامعة البويرة.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خــلـيـل عــلـي</w:t>
      </w:r>
      <w:r>
        <w:rPr>
          <w:rFonts w:ascii="Simplified Arabic" w:hAnsi="Simplified Arabic" w:cs="Simplified Arabic"/>
          <w:color w:val="000000"/>
          <w:sz w:val="28"/>
          <w:szCs w:val="28"/>
          <w:rtl/>
          <w:lang w:bidi="ar-DZ"/>
        </w:rPr>
        <w:t xml:space="preserve"> بصفته مدير مخبر بحث بعنوان "الضبط والاختبار والقياس والمحاكاة في ميدان الميكانيك"، المنشأ لدى جامعة الشلف.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بالـي عبد الرحيم</w:t>
      </w:r>
      <w:r>
        <w:rPr>
          <w:rFonts w:ascii="Simplified Arabic" w:hAnsi="Simplified Arabic" w:cs="Simplified Arabic"/>
          <w:color w:val="000000"/>
          <w:sz w:val="28"/>
          <w:szCs w:val="28"/>
          <w:rtl/>
          <w:lang w:bidi="ar-DZ"/>
        </w:rPr>
        <w:t xml:space="preserve"> بصفته مدير مخبر بحث بعنوان "مواد الهندسة المدنية والبيئة"، المنش</w:t>
      </w:r>
      <w:r>
        <w:rPr>
          <w:rFonts w:ascii="Simplified Arabic" w:hAnsi="Simplified Arabic" w:cs="Simplified Arabic"/>
          <w:color w:val="000000"/>
          <w:sz w:val="28"/>
          <w:szCs w:val="28"/>
          <w:rtl/>
          <w:lang w:bidi="ar-DZ"/>
        </w:rPr>
        <w:t>أ لدى المدرسة الوطنية المتعددة التقنيات.</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صــيــد مداني</w:t>
      </w:r>
      <w:r>
        <w:rPr>
          <w:rFonts w:ascii="Simplified Arabic" w:hAnsi="Simplified Arabic" w:cs="Simplified Arabic"/>
          <w:color w:val="000000"/>
          <w:sz w:val="28"/>
          <w:szCs w:val="28"/>
          <w:rtl/>
          <w:lang w:bidi="ar-DZ"/>
        </w:rPr>
        <w:t xml:space="preserve"> بصفته مدير مخبر بحث بعنوان "تطبيقات تسيير، صيانة، وإعادة تأهيل المنشآت القاعدية للمدينة"، المنشأ لدى جامعة سوق أهراس.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247</w:t>
      </w:r>
      <w:r>
        <w:rPr>
          <w:rFonts w:ascii="Simplified Arabic" w:hAnsi="Simplified Arabic" w:cs="Simplified Arabic"/>
          <w:b/>
          <w:bCs/>
          <w:color w:val="000000"/>
          <w:sz w:val="28"/>
          <w:szCs w:val="28"/>
          <w:rtl/>
          <w:lang w:bidi="ar-DZ"/>
        </w:rPr>
        <w:t>/</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قــدري عبد المؤمن</w:t>
      </w:r>
      <w:r>
        <w:rPr>
          <w:rFonts w:ascii="Simplified Arabic" w:hAnsi="Simplified Arabic" w:cs="Simplified Arabic"/>
          <w:color w:val="000000"/>
          <w:sz w:val="28"/>
          <w:szCs w:val="28"/>
          <w:rtl/>
          <w:lang w:bidi="ar-DZ"/>
        </w:rPr>
        <w:t xml:space="preserve"> بصفته مدير مخبر بحث بعنوان "تطبيقات تسيير، صيانة، وإعادة تأهيل المنشآت القاعدية للمدينة"، المنشأ لدى جامعة سوق أهراس.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زيـتـونـي صـ</w:t>
      </w:r>
      <w:r>
        <w:rPr>
          <w:rFonts w:ascii="Simplified Arabic" w:hAnsi="Simplified Arabic" w:cs="Simplified Arabic"/>
          <w:b/>
          <w:bCs/>
          <w:color w:val="000000"/>
          <w:sz w:val="28"/>
          <w:szCs w:val="28"/>
          <w:rtl/>
          <w:lang w:bidi="ar-DZ"/>
        </w:rPr>
        <w:t>الــح</w:t>
      </w:r>
      <w:r>
        <w:rPr>
          <w:rFonts w:ascii="Simplified Arabic" w:hAnsi="Simplified Arabic" w:cs="Simplified Arabic"/>
          <w:color w:val="000000"/>
          <w:sz w:val="28"/>
          <w:szCs w:val="28"/>
          <w:rtl/>
          <w:lang w:bidi="ar-DZ"/>
        </w:rPr>
        <w:t xml:space="preserve"> بصفته مدير مخبر بحث بعنوان "الإعلام الآلي والرياضيات"، المنشأ لدى جامعة سوق أهراس.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249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بلوفي محمد</w:t>
      </w:r>
      <w:r>
        <w:rPr>
          <w:rFonts w:ascii="Simplified Arabic" w:hAnsi="Simplified Arabic" w:cs="Simplified Arabic"/>
          <w:color w:val="000000"/>
          <w:sz w:val="28"/>
          <w:szCs w:val="28"/>
          <w:rtl/>
          <w:lang w:bidi="ar-DZ"/>
        </w:rPr>
        <w:t xml:space="preserve"> بصفته مدير مخبر بحث بعنوان "الإعلام الآلي والرياضيات"، المنشأ لدى جامعة سوق أهراس.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بقــرا</w:t>
      </w:r>
      <w:r>
        <w:rPr>
          <w:rFonts w:ascii="Simplified Arabic" w:hAnsi="Simplified Arabic" w:cs="Simplified Arabic"/>
          <w:color w:val="000000"/>
          <w:sz w:val="28"/>
          <w:szCs w:val="28"/>
          <w:rtl/>
          <w:lang w:bidi="ar-DZ"/>
        </w:rPr>
        <w:t xml:space="preserve">ر رقم </w:t>
      </w:r>
      <w:r>
        <w:rPr>
          <w:rFonts w:ascii="Simplified Arabic" w:hAnsi="Simplified Arabic" w:cs="Simplified Arabic"/>
          <w:b/>
          <w:bCs/>
          <w:color w:val="000000"/>
          <w:sz w:val="26"/>
          <w:szCs w:val="26"/>
          <w:rtl/>
          <w:lang w:bidi="ar-DZ"/>
        </w:rPr>
        <w:t>250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مــهــوربــاشــة عبد الحليم</w:t>
      </w:r>
      <w:r>
        <w:rPr>
          <w:rFonts w:ascii="Simplified Arabic" w:hAnsi="Simplified Arabic" w:cs="Simplified Arabic"/>
          <w:color w:val="000000"/>
          <w:sz w:val="28"/>
          <w:szCs w:val="28"/>
          <w:rtl/>
          <w:lang w:bidi="ar-DZ"/>
        </w:rPr>
        <w:t xml:space="preserve"> بصفته مدير مخبر تحت عنوان "المجتمع الجزائري المعاصر"، المنشأ لدى جامعة سطيف2.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زرارقــة فـيـروز</w:t>
      </w:r>
      <w:r>
        <w:rPr>
          <w:rFonts w:ascii="Simplified Arabic" w:hAnsi="Simplified Arabic" w:cs="Simplified Arabic"/>
          <w:color w:val="000000"/>
          <w:sz w:val="28"/>
          <w:szCs w:val="28"/>
          <w:rtl/>
          <w:lang w:bidi="ar-DZ"/>
        </w:rPr>
        <w:t xml:space="preserve"> بصفتها مديرة مخبر تحت عنوان "المجتمع الجزائري المعاصر"، المنشأ لدى جامعة سطيف2.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شبكة محمد ناصر</w:t>
      </w:r>
      <w:r>
        <w:rPr>
          <w:rFonts w:ascii="Simplified Arabic" w:hAnsi="Simplified Arabic" w:cs="Simplified Arabic"/>
          <w:color w:val="000000"/>
          <w:sz w:val="28"/>
          <w:szCs w:val="28"/>
          <w:rtl/>
          <w:lang w:bidi="ar-DZ"/>
        </w:rPr>
        <w:t xml:space="preserve"> بصفته مدير مخبر بحث بعنوان "تحكم المياه في الميدان الفلاحي"، المنشأ لدى المدرسة الوطنية العلي</w:t>
      </w:r>
      <w:r>
        <w:rPr>
          <w:rFonts w:ascii="Simplified Arabic" w:hAnsi="Simplified Arabic" w:cs="Simplified Arabic"/>
          <w:color w:val="000000"/>
          <w:sz w:val="28"/>
          <w:szCs w:val="28"/>
          <w:rtl/>
          <w:lang w:bidi="ar-DZ"/>
        </w:rPr>
        <w:t>ا للفلاحة.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فـضـال محمد أمين</w:t>
      </w:r>
      <w:r>
        <w:rPr>
          <w:rFonts w:ascii="Simplified Arabic" w:hAnsi="Simplified Arabic" w:cs="Simplified Arabic"/>
          <w:color w:val="000000"/>
          <w:sz w:val="28"/>
          <w:szCs w:val="28"/>
          <w:rtl/>
          <w:lang w:bidi="ar-DZ"/>
        </w:rPr>
        <w:t xml:space="preserve"> بصفته مدير مخبر بحث بعنوان "تحكم المياه في الميدان الفلاحي"، المنشأ لدى المدرسة الوطنية العليا للفلاحة.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 مهام الأ</w:t>
      </w:r>
      <w:r>
        <w:rPr>
          <w:rFonts w:ascii="Simplified Arabic" w:hAnsi="Simplified Arabic" w:cs="Simplified Arabic"/>
          <w:color w:val="000000"/>
          <w:sz w:val="28"/>
          <w:szCs w:val="28"/>
          <w:rtl/>
          <w:lang w:bidi="ar-DZ"/>
        </w:rPr>
        <w:t xml:space="preserve">ستاذة </w:t>
      </w:r>
      <w:r>
        <w:rPr>
          <w:rFonts w:ascii="Simplified Arabic" w:hAnsi="Simplified Arabic" w:cs="Simplified Arabic"/>
          <w:b/>
          <w:bCs/>
          <w:color w:val="000000"/>
          <w:sz w:val="28"/>
          <w:szCs w:val="28"/>
          <w:rtl/>
          <w:lang w:bidi="ar-DZ"/>
        </w:rPr>
        <w:t>بوخاتمي فاطمة</w:t>
      </w:r>
      <w:r>
        <w:rPr>
          <w:rFonts w:ascii="Simplified Arabic" w:hAnsi="Simplified Arabic" w:cs="Simplified Arabic"/>
          <w:color w:val="000000"/>
          <w:sz w:val="28"/>
          <w:szCs w:val="28"/>
          <w:rtl/>
          <w:lang w:bidi="ar-DZ"/>
        </w:rPr>
        <w:t xml:space="preserve"> بصفتها مديرة مخبر بحث بعنوان "قانون النقل والنشاطات المنائية"، المنشأ لدى جامعة وهران2.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حوباد حياة</w:t>
      </w:r>
      <w:r>
        <w:rPr>
          <w:rFonts w:ascii="Simplified Arabic" w:hAnsi="Simplified Arabic" w:cs="Simplified Arabic"/>
          <w:color w:val="000000"/>
          <w:sz w:val="28"/>
          <w:szCs w:val="28"/>
          <w:rtl/>
          <w:lang w:bidi="ar-DZ"/>
        </w:rPr>
        <w:t xml:space="preserve"> بصفتها مديرة مخبر بحث بعنوان "قانون النقل والنشاطات المنائية"، المنشأ لدى </w:t>
      </w:r>
      <w:r>
        <w:rPr>
          <w:rFonts w:ascii="Simplified Arabic" w:hAnsi="Simplified Arabic" w:cs="Simplified Arabic"/>
          <w:color w:val="000000"/>
          <w:sz w:val="28"/>
          <w:szCs w:val="28"/>
          <w:rtl/>
          <w:lang w:bidi="ar-DZ"/>
        </w:rPr>
        <w:t>جامعة وهران2.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خــربــاش هـدى</w:t>
      </w:r>
      <w:r>
        <w:rPr>
          <w:rFonts w:ascii="Simplified Arabic" w:hAnsi="Simplified Arabic" w:cs="Simplified Arabic"/>
          <w:color w:val="000000"/>
          <w:sz w:val="28"/>
          <w:szCs w:val="28"/>
          <w:rtl/>
          <w:lang w:bidi="ar-DZ"/>
        </w:rPr>
        <w:t xml:space="preserve"> بصفتها مديرة وحدة بحث بعنوان "تنمية الموارد البشرية"، المنشأة لدى جامعة سطيف2.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بوعبد الله لحسن</w:t>
      </w:r>
      <w:r>
        <w:rPr>
          <w:rFonts w:ascii="Simplified Arabic" w:hAnsi="Simplified Arabic" w:cs="Simplified Arabic"/>
          <w:color w:val="000000"/>
          <w:sz w:val="28"/>
          <w:szCs w:val="28"/>
          <w:rtl/>
          <w:lang w:bidi="ar-DZ"/>
        </w:rPr>
        <w:t xml:space="preserve"> بص</w:t>
      </w:r>
      <w:r>
        <w:rPr>
          <w:rFonts w:ascii="Simplified Arabic" w:hAnsi="Simplified Arabic" w:cs="Simplified Arabic"/>
          <w:color w:val="000000"/>
          <w:sz w:val="28"/>
          <w:szCs w:val="28"/>
          <w:rtl/>
          <w:lang w:bidi="ar-DZ"/>
        </w:rPr>
        <w:t>فته مدير وحدة بحث بعنوان "تنمية الموارد البشرية"، المنشأة لدى جامعة سطيف2.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بــرمــاد عبد المالك</w:t>
      </w:r>
      <w:r>
        <w:rPr>
          <w:rFonts w:ascii="Simplified Arabic" w:hAnsi="Simplified Arabic" w:cs="Simplified Arabic"/>
          <w:color w:val="000000"/>
          <w:sz w:val="28"/>
          <w:szCs w:val="28"/>
          <w:rtl/>
          <w:lang w:bidi="ar-DZ"/>
        </w:rPr>
        <w:t xml:space="preserve"> بصفته مدير مخبر بحث بعنوان "مواد الهندسة المدنية والبيئة"، المنشأ لدى المدرسة الوطنية المتعددة التقنيات.</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بقرار رقم </w:t>
      </w:r>
      <w:r>
        <w:rPr>
          <w:rFonts w:ascii="Simplified Arabic" w:hAnsi="Simplified Arabic" w:cs="Simplified Arabic"/>
          <w:b/>
          <w:bCs/>
          <w:color w:val="000000"/>
          <w:sz w:val="26"/>
          <w:szCs w:val="26"/>
          <w:rtl/>
          <w:lang w:bidi="ar-DZ"/>
        </w:rPr>
        <w:t>167</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8"/>
          <w:szCs w:val="28"/>
          <w:rtl/>
          <w:lang w:bidi="ar-DZ"/>
        </w:rPr>
        <w:t>30</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ماي 2023</w:t>
      </w:r>
      <w:r>
        <w:rPr>
          <w:rFonts w:ascii="Simplified Arabic" w:hAnsi="Simplified Arabic" w:cs="Simplified Arabic"/>
          <w:color w:val="000000"/>
          <w:sz w:val="28"/>
          <w:szCs w:val="28"/>
          <w:rtl/>
          <w:lang w:bidi="ar-DZ"/>
        </w:rPr>
        <w:t xml:space="preserve">، يفوض إلى السيد </w:t>
      </w:r>
      <w:r>
        <w:rPr>
          <w:rFonts w:ascii="Simplified Arabic" w:hAnsi="Simplified Arabic" w:cs="Simplified Arabic"/>
          <w:b/>
          <w:bCs/>
          <w:color w:val="000000"/>
          <w:sz w:val="28"/>
          <w:szCs w:val="28"/>
          <w:rtl/>
          <w:lang w:bidi="ar-DZ"/>
        </w:rPr>
        <w:t xml:space="preserve">طاهر صحراوي </w:t>
      </w:r>
      <w:r>
        <w:rPr>
          <w:rFonts w:ascii="Simplified Arabic" w:hAnsi="Simplified Arabic" w:cs="Simplified Arabic"/>
          <w:color w:val="000000"/>
          <w:sz w:val="28"/>
          <w:szCs w:val="28"/>
          <w:rtl/>
          <w:lang w:bidi="ar-DZ"/>
        </w:rPr>
        <w:t>مدير التعاون والتبادل الجامعي، الإمضاء في حدود صلاحيته، باسم وزير التعليم العالي والبحث العلمي، على جميع الوثائق والمقررات، باستثناء القرارات.</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بقرار رقم </w:t>
      </w:r>
      <w:r>
        <w:rPr>
          <w:rFonts w:ascii="Simplified Arabic" w:hAnsi="Simplified Arabic" w:cs="Simplified Arabic"/>
          <w:b/>
          <w:bCs/>
          <w:color w:val="000000"/>
          <w:sz w:val="26"/>
          <w:szCs w:val="26"/>
          <w:rtl/>
          <w:lang w:bidi="ar-DZ"/>
        </w:rPr>
        <w:t>168</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8"/>
          <w:szCs w:val="28"/>
          <w:rtl/>
          <w:lang w:bidi="ar-DZ"/>
        </w:rPr>
        <w:t>30</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ماي 2023</w:t>
      </w:r>
      <w:r>
        <w:rPr>
          <w:rFonts w:ascii="Simplified Arabic" w:hAnsi="Simplified Arabic" w:cs="Simplified Arabic"/>
          <w:color w:val="000000"/>
          <w:sz w:val="28"/>
          <w:szCs w:val="28"/>
          <w:rtl/>
          <w:lang w:bidi="ar-DZ"/>
        </w:rPr>
        <w:t xml:space="preserve">، يفوض إلى السيد </w:t>
      </w:r>
      <w:r>
        <w:rPr>
          <w:rFonts w:ascii="Simplified Arabic" w:hAnsi="Simplified Arabic" w:cs="Simplified Arabic"/>
          <w:b/>
          <w:bCs/>
          <w:color w:val="000000"/>
          <w:sz w:val="28"/>
          <w:szCs w:val="28"/>
          <w:rtl/>
          <w:lang w:bidi="ar-DZ"/>
        </w:rPr>
        <w:t>فضيل</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 xml:space="preserve">لوماني </w:t>
      </w:r>
      <w:r>
        <w:rPr>
          <w:rFonts w:ascii="Simplified Arabic" w:hAnsi="Simplified Arabic" w:cs="Simplified Arabic"/>
          <w:color w:val="000000"/>
          <w:sz w:val="28"/>
          <w:szCs w:val="28"/>
          <w:rtl/>
          <w:lang w:bidi="ar-DZ"/>
        </w:rPr>
        <w:t>مد</w:t>
      </w:r>
      <w:r>
        <w:rPr>
          <w:rFonts w:ascii="Simplified Arabic" w:hAnsi="Simplified Arabic" w:cs="Simplified Arabic"/>
          <w:color w:val="000000"/>
          <w:sz w:val="28"/>
          <w:szCs w:val="28"/>
          <w:rtl/>
          <w:lang w:bidi="ar-DZ"/>
        </w:rPr>
        <w:t>ير الوسائل والممتلكات والعقود، الإمضاء في حدود صلاحيته، باسم وزير التعليم العالي والبحث العلمي، على جميع الوثائق والمقررات، باستثناء القرارات.</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بقرار رقم </w:t>
      </w:r>
      <w:r>
        <w:rPr>
          <w:rFonts w:ascii="Simplified Arabic" w:hAnsi="Simplified Arabic" w:cs="Simplified Arabic"/>
          <w:b/>
          <w:bCs/>
          <w:color w:val="000000"/>
          <w:sz w:val="26"/>
          <w:szCs w:val="26"/>
          <w:rtl/>
          <w:lang w:bidi="ar-DZ"/>
        </w:rPr>
        <w:t>169</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8"/>
          <w:szCs w:val="28"/>
          <w:rtl/>
          <w:lang w:bidi="ar-DZ"/>
        </w:rPr>
        <w:t>30</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ماي 2023</w:t>
      </w:r>
      <w:r>
        <w:rPr>
          <w:rFonts w:ascii="Simplified Arabic" w:hAnsi="Simplified Arabic" w:cs="Simplified Arabic"/>
          <w:color w:val="000000"/>
          <w:sz w:val="28"/>
          <w:szCs w:val="28"/>
          <w:rtl/>
          <w:lang w:bidi="ar-DZ"/>
        </w:rPr>
        <w:t xml:space="preserve">، يفوض إلى السيد </w:t>
      </w:r>
      <w:r>
        <w:rPr>
          <w:rFonts w:ascii="Simplified Arabic" w:hAnsi="Simplified Arabic" w:cs="Simplified Arabic"/>
          <w:b/>
          <w:bCs/>
          <w:color w:val="000000"/>
          <w:sz w:val="28"/>
          <w:szCs w:val="28"/>
          <w:rtl/>
          <w:lang w:bidi="ar-DZ"/>
        </w:rPr>
        <w:t xml:space="preserve">حسان قازد </w:t>
      </w:r>
      <w:r>
        <w:rPr>
          <w:rFonts w:ascii="Simplified Arabic" w:hAnsi="Simplified Arabic" w:cs="Simplified Arabic"/>
          <w:color w:val="000000"/>
          <w:sz w:val="28"/>
          <w:szCs w:val="28"/>
          <w:rtl/>
          <w:lang w:bidi="ar-DZ"/>
        </w:rPr>
        <w:t>مدير إدارة وتمويل البحث العلمي والتطوير التكنولوجي، ا</w:t>
      </w:r>
      <w:r>
        <w:rPr>
          <w:rFonts w:ascii="Simplified Arabic" w:hAnsi="Simplified Arabic" w:cs="Simplified Arabic"/>
          <w:color w:val="000000"/>
          <w:sz w:val="28"/>
          <w:szCs w:val="28"/>
          <w:rtl/>
          <w:lang w:bidi="ar-DZ"/>
        </w:rPr>
        <w:t>لإمضاء في حدود صلاحيته، باسم وزير التعليم العالي والبحث العلمي، على جميع الوثائق والمقررات، باستثناء القرارات.</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259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04</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أيت مرزق فريد</w:t>
      </w:r>
      <w:r>
        <w:rPr>
          <w:rFonts w:ascii="Simplified Arabic" w:hAnsi="Simplified Arabic" w:cs="Simplified Arabic"/>
          <w:color w:val="000000"/>
          <w:sz w:val="28"/>
          <w:szCs w:val="28"/>
          <w:rtl/>
          <w:lang w:bidi="ar-DZ"/>
        </w:rPr>
        <w:t xml:space="preserve"> بصفة رئيس مصلحة مشتركة للبحث "الأرضية التقنية للتحاليل الفيزيائية والك</w:t>
      </w:r>
      <w:r>
        <w:rPr>
          <w:rFonts w:ascii="Simplified Arabic" w:hAnsi="Simplified Arabic" w:cs="Simplified Arabic"/>
          <w:color w:val="000000"/>
          <w:sz w:val="28"/>
          <w:szCs w:val="28"/>
          <w:rtl/>
          <w:lang w:bidi="ar-DZ"/>
        </w:rPr>
        <w:t>يميائية" الموطنة بجامعة بجاية لدى مركز البحث العلمي والتقني في التحاليل الفيزيائية والكيميائية.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04</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شنيط بوعلام</w:t>
      </w:r>
      <w:r>
        <w:rPr>
          <w:rFonts w:ascii="Simplified Arabic" w:hAnsi="Simplified Arabic" w:cs="Simplified Arabic"/>
          <w:color w:val="000000"/>
          <w:sz w:val="28"/>
          <w:szCs w:val="28"/>
          <w:rtl/>
          <w:lang w:bidi="ar-DZ"/>
        </w:rPr>
        <w:t xml:space="preserve"> بصفة رئيس مصلحة مشتركة للبحث "الأرضية التقنية للتحاليل الفيزيائية والكيميائية" الم</w:t>
      </w:r>
      <w:r>
        <w:rPr>
          <w:rFonts w:ascii="Simplified Arabic" w:hAnsi="Simplified Arabic" w:cs="Simplified Arabic"/>
          <w:color w:val="000000"/>
          <w:sz w:val="28"/>
          <w:szCs w:val="28"/>
          <w:rtl/>
          <w:lang w:bidi="ar-DZ"/>
        </w:rPr>
        <w:t>وطنة بجامعة بجاية لدى مركز البحث العلمي والتقني في التحاليل الفيزيائية والكيميائية.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04</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كسور آسيا</w:t>
      </w:r>
      <w:r>
        <w:rPr>
          <w:rFonts w:ascii="Simplified Arabic" w:hAnsi="Simplified Arabic" w:cs="Simplified Arabic"/>
          <w:color w:val="000000"/>
          <w:sz w:val="28"/>
          <w:szCs w:val="28"/>
          <w:rtl/>
          <w:lang w:bidi="ar-DZ"/>
        </w:rPr>
        <w:t xml:space="preserve"> بصفة مديرة قسم البحث في نظم تسمية المواقع الجغرافية الجزائرية: التاريخ، التسيير والكتابة" لوحدة البح</w:t>
      </w:r>
      <w:r>
        <w:rPr>
          <w:rFonts w:ascii="Simplified Arabic" w:hAnsi="Simplified Arabic" w:cs="Simplified Arabic"/>
          <w:color w:val="000000"/>
          <w:sz w:val="28"/>
          <w:szCs w:val="28"/>
          <w:rtl/>
          <w:lang w:bidi="ar-DZ"/>
        </w:rPr>
        <w:t>ث في النظم التسموية في الجزائر لدى مركز البحث العلمي والتقني في علم الإنسان الاجتماعي والثقافي.</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أعراب عبد الحميد</w:t>
      </w:r>
      <w:r>
        <w:rPr>
          <w:rFonts w:ascii="Simplified Arabic" w:hAnsi="Simplified Arabic" w:cs="Simplified Arabic"/>
          <w:color w:val="000000"/>
          <w:sz w:val="28"/>
          <w:szCs w:val="28"/>
          <w:rtl/>
          <w:lang w:bidi="ar-DZ"/>
        </w:rPr>
        <w:t xml:space="preserve"> بصفته مدير مخبر بحث بعنوان "عصرنة أنظمة المعلومات الوثائقية </w:t>
      </w:r>
      <w:r>
        <w:rPr>
          <w:rFonts w:ascii="Simplified Arabic" w:hAnsi="Simplified Arabic" w:cs="Simplified Arabic"/>
          <w:color w:val="000000"/>
          <w:sz w:val="28"/>
          <w:szCs w:val="28"/>
          <w:rtl/>
          <w:lang w:bidi="ar-DZ"/>
        </w:rPr>
        <w:t>الـجزائرية"، المنشأ لدى جامعة الجزائر2.</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رضاضعة صالح</w:t>
      </w:r>
      <w:r>
        <w:rPr>
          <w:rFonts w:ascii="Simplified Arabic" w:hAnsi="Simplified Arabic" w:cs="Simplified Arabic"/>
          <w:color w:val="000000"/>
          <w:sz w:val="28"/>
          <w:szCs w:val="28"/>
          <w:rtl/>
          <w:lang w:bidi="ar-DZ"/>
        </w:rPr>
        <w:t xml:space="preserve"> بصفته مدير مخبر بحث بعنوان "الاتصالات والمواصلات"، المنشأ لدى جامعة قالـمة.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يعين الأست</w:t>
      </w:r>
      <w:r>
        <w:rPr>
          <w:rFonts w:ascii="Simplified Arabic" w:hAnsi="Simplified Arabic" w:cs="Simplified Arabic"/>
          <w:color w:val="000000"/>
          <w:sz w:val="28"/>
          <w:szCs w:val="28"/>
          <w:rtl/>
          <w:lang w:bidi="ar-DZ"/>
        </w:rPr>
        <w:t xml:space="preserve">اذ </w:t>
      </w:r>
      <w:r>
        <w:rPr>
          <w:rFonts w:ascii="Simplified Arabic" w:hAnsi="Simplified Arabic" w:cs="Simplified Arabic"/>
          <w:b/>
          <w:bCs/>
          <w:color w:val="000000"/>
          <w:sz w:val="28"/>
          <w:szCs w:val="28"/>
          <w:rtl/>
          <w:lang w:bidi="ar-DZ"/>
        </w:rPr>
        <w:t>شـعـبـان عبد الـحـلـيـم</w:t>
      </w:r>
      <w:r>
        <w:rPr>
          <w:rFonts w:ascii="Simplified Arabic" w:hAnsi="Simplified Arabic" w:cs="Simplified Arabic"/>
          <w:color w:val="000000"/>
          <w:sz w:val="28"/>
          <w:szCs w:val="28"/>
          <w:rtl/>
          <w:lang w:bidi="ar-DZ"/>
        </w:rPr>
        <w:t xml:space="preserve"> بصفته مدير مخبر بحث بعنوان "الاتصالات والمواصلات"، المنشأ لدى جامعة قالـمة.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الأستاذة </w:t>
      </w:r>
      <w:r>
        <w:rPr>
          <w:rFonts w:ascii="Simplified Arabic" w:hAnsi="Simplified Arabic" w:cs="Simplified Arabic"/>
          <w:b/>
          <w:bCs/>
          <w:color w:val="000000"/>
          <w:sz w:val="28"/>
          <w:szCs w:val="28"/>
          <w:rtl/>
          <w:lang w:bidi="ar-DZ"/>
        </w:rPr>
        <w:t>مغوفل نعيمة جبارية</w:t>
      </w:r>
      <w:r>
        <w:rPr>
          <w:rFonts w:ascii="Simplified Arabic" w:hAnsi="Simplified Arabic" w:cs="Simplified Arabic"/>
          <w:color w:val="000000"/>
          <w:sz w:val="28"/>
          <w:szCs w:val="28"/>
          <w:rtl/>
          <w:lang w:bidi="ar-DZ"/>
        </w:rPr>
        <w:t xml:space="preserve"> بصفتها مديرة مخبر بحث بعنوان "الوراثة الجزيئية والخلوية"، المنشأ </w:t>
      </w:r>
      <w:r>
        <w:rPr>
          <w:rFonts w:ascii="Simplified Arabic" w:hAnsi="Simplified Arabic" w:cs="Simplified Arabic"/>
          <w:color w:val="000000"/>
          <w:sz w:val="28"/>
          <w:szCs w:val="28"/>
          <w:rtl/>
          <w:lang w:bidi="ar-DZ"/>
        </w:rPr>
        <w:t>لدى جامعة وهران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269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بــوجــمـعـة عبد الله</w:t>
      </w:r>
      <w:r>
        <w:rPr>
          <w:rFonts w:ascii="Simplified Arabic" w:hAnsi="Simplified Arabic" w:cs="Simplified Arabic"/>
          <w:color w:val="000000"/>
          <w:sz w:val="28"/>
          <w:szCs w:val="28"/>
          <w:rtl/>
          <w:lang w:bidi="ar-DZ"/>
        </w:rPr>
        <w:t xml:space="preserve"> بصفته مدير مخبر بحث بعنوان "الوراثة الجزيئية والخلوية"، المنشأ لدى جامعة وهران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w:t>
      </w:r>
      <w:r>
        <w:rPr>
          <w:rFonts w:ascii="Simplified Arabic" w:hAnsi="Simplified Arabic" w:cs="Simplified Arabic"/>
          <w:color w:val="000000"/>
          <w:sz w:val="28"/>
          <w:szCs w:val="28"/>
          <w:rtl/>
          <w:lang w:bidi="ar-DZ"/>
        </w:rPr>
        <w:t xml:space="preserve">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بــوزيــد كـمـال</w:t>
      </w:r>
      <w:r>
        <w:rPr>
          <w:rFonts w:ascii="Simplified Arabic" w:hAnsi="Simplified Arabic" w:cs="Simplified Arabic"/>
          <w:color w:val="000000"/>
          <w:sz w:val="28"/>
          <w:szCs w:val="28"/>
          <w:rtl/>
          <w:lang w:bidi="ar-DZ"/>
        </w:rPr>
        <w:t xml:space="preserve"> بصفته مدير مخبر بحث بعنوان "البحث الجزئي الأساسي والتطبيقي للأورام السرطانية"، المنشأ لدى جامعة الجزائر1.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قــربــوعــة أســمــاء</w:t>
      </w:r>
      <w:r>
        <w:rPr>
          <w:rFonts w:ascii="Simplified Arabic" w:hAnsi="Simplified Arabic" w:cs="Simplified Arabic"/>
          <w:color w:val="000000"/>
          <w:sz w:val="28"/>
          <w:szCs w:val="28"/>
          <w:rtl/>
          <w:lang w:bidi="ar-DZ"/>
        </w:rPr>
        <w:t xml:space="preserve"> بصفتها مديرة</w:t>
      </w:r>
      <w:r>
        <w:rPr>
          <w:rFonts w:ascii="Simplified Arabic" w:hAnsi="Simplified Arabic" w:cs="Simplified Arabic"/>
          <w:color w:val="000000"/>
          <w:sz w:val="28"/>
          <w:szCs w:val="28"/>
          <w:rtl/>
          <w:lang w:bidi="ar-DZ"/>
        </w:rPr>
        <w:t xml:space="preserve"> مخبر بحث بعنوان "البحث الجزئي الأساسي والتطبيقي للأورام السرطانية"، المنشأ لدى جامعة الجزائر1.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امــوراش يــاسين</w:t>
      </w:r>
      <w:r>
        <w:rPr>
          <w:rFonts w:ascii="Simplified Arabic" w:hAnsi="Simplified Arabic" w:cs="Simplified Arabic"/>
          <w:color w:val="000000"/>
          <w:sz w:val="28"/>
          <w:szCs w:val="28"/>
          <w:rtl/>
          <w:lang w:bidi="ar-DZ"/>
        </w:rPr>
        <w:t xml:space="preserve"> بصفته مدير مخبر بحث بعنوان "السمعي وعلم الأصوات الكلامية والاتصال"، المنشأ لدى ج</w:t>
      </w:r>
      <w:r>
        <w:rPr>
          <w:rFonts w:ascii="Simplified Arabic" w:hAnsi="Simplified Arabic" w:cs="Simplified Arabic"/>
          <w:color w:val="000000"/>
          <w:sz w:val="28"/>
          <w:szCs w:val="28"/>
          <w:rtl/>
          <w:lang w:bidi="ar-DZ"/>
        </w:rPr>
        <w:t>امعة الجزائر1.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الأستاذة </w:t>
      </w:r>
      <w:r>
        <w:rPr>
          <w:rFonts w:ascii="Simplified Arabic" w:hAnsi="Simplified Arabic" w:cs="Simplified Arabic"/>
          <w:b/>
          <w:bCs/>
          <w:color w:val="000000"/>
          <w:sz w:val="28"/>
          <w:szCs w:val="28"/>
          <w:rtl/>
          <w:lang w:bidi="ar-DZ"/>
        </w:rPr>
        <w:t>بــوذيــــبــة ســمــاح</w:t>
      </w:r>
      <w:r>
        <w:rPr>
          <w:rFonts w:ascii="Simplified Arabic" w:hAnsi="Simplified Arabic" w:cs="Simplified Arabic"/>
          <w:color w:val="000000"/>
          <w:sz w:val="28"/>
          <w:szCs w:val="28"/>
          <w:rtl/>
          <w:lang w:bidi="ar-DZ"/>
        </w:rPr>
        <w:t xml:space="preserve"> بصفتها مديرة مخبر بحث بعنوان "الكيمياء التطبيقية والطاقات المتجددة"، المنشأ لدى جامعة تبسة.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قتال عبد الجليل</w:t>
      </w:r>
      <w:r>
        <w:rPr>
          <w:rFonts w:ascii="Simplified Arabic" w:hAnsi="Simplified Arabic" w:cs="Simplified Arabic"/>
          <w:color w:val="000000"/>
          <w:sz w:val="28"/>
          <w:szCs w:val="28"/>
          <w:rtl/>
          <w:lang w:bidi="ar-DZ"/>
        </w:rPr>
        <w:t xml:space="preserve"> بصفته مدير مخبر بحث بعنو</w:t>
      </w:r>
      <w:r>
        <w:rPr>
          <w:rFonts w:ascii="Simplified Arabic" w:hAnsi="Simplified Arabic" w:cs="Simplified Arabic"/>
          <w:color w:val="000000"/>
          <w:sz w:val="28"/>
          <w:szCs w:val="28"/>
          <w:rtl/>
          <w:lang w:bidi="ar-DZ"/>
        </w:rPr>
        <w:t>ان "الرؤية والذكاء الاصطناعي"، المنشأ لدى جامعة تبسة.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بــهــلــول لــطـيـفـة</w:t>
      </w:r>
      <w:r>
        <w:rPr>
          <w:rFonts w:ascii="Simplified Arabic" w:hAnsi="Simplified Arabic" w:cs="Simplified Arabic"/>
          <w:color w:val="000000"/>
          <w:sz w:val="28"/>
          <w:szCs w:val="28"/>
          <w:rtl/>
          <w:lang w:bidi="ar-DZ"/>
        </w:rPr>
        <w:t xml:space="preserve"> بصفتها مديرة مخبر بحث بعنوان "استراتيجيات التنويع الاقتصادي من أجل تحقيق الأمن الغذائي، الصحي والطاقوي في الجزائر"،</w:t>
      </w:r>
      <w:r>
        <w:rPr>
          <w:rFonts w:ascii="Simplified Arabic" w:hAnsi="Simplified Arabic" w:cs="Simplified Arabic"/>
          <w:color w:val="000000"/>
          <w:sz w:val="28"/>
          <w:szCs w:val="28"/>
          <w:rtl/>
          <w:lang w:bidi="ar-DZ"/>
        </w:rPr>
        <w:t xml:space="preserve"> المنشأ لدى جامعة تبسة.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276</w:t>
      </w:r>
      <w:r>
        <w:rPr>
          <w:rFonts w:ascii="Simplified Arabic" w:hAnsi="Simplified Arabic" w:cs="Simplified Arabic"/>
          <w:b/>
          <w:bCs/>
          <w:color w:val="000000"/>
          <w:sz w:val="28"/>
          <w:szCs w:val="28"/>
          <w:rtl/>
          <w:lang w:bidi="ar-DZ"/>
        </w:rPr>
        <w:t xml:space="preserve">/م.ع.ب.ع.ت.ت </w:t>
      </w:r>
      <w:r>
        <w:rPr>
          <w:rFonts w:ascii="Simplified Arabic" w:hAnsi="Simplified Arabic" w:cs="Simplified Arabic"/>
          <w:color w:val="000000"/>
          <w:sz w:val="28"/>
          <w:szCs w:val="28"/>
          <w:rtl/>
          <w:lang w:bidi="ar-DZ"/>
        </w:rPr>
        <w:t xml:space="preserve">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مكيديش محمد</w:t>
      </w:r>
      <w:r>
        <w:rPr>
          <w:rFonts w:ascii="Simplified Arabic" w:hAnsi="Simplified Arabic" w:cs="Simplified Arabic"/>
          <w:color w:val="000000"/>
          <w:sz w:val="28"/>
          <w:szCs w:val="28"/>
          <w:rtl/>
          <w:lang w:bidi="ar-DZ"/>
        </w:rPr>
        <w:t xml:space="preserve"> بصفته مدير مخبر بحث بعنوان "تقييم واستشراف السياسات الاقتصادية"، المنشأ لدى المركز الجامعي لـمـغـنـية.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شــيــبــي عبد الــرحـيـم</w:t>
      </w:r>
      <w:r>
        <w:rPr>
          <w:rFonts w:ascii="Simplified Arabic" w:hAnsi="Simplified Arabic" w:cs="Simplified Arabic"/>
          <w:color w:val="000000"/>
          <w:sz w:val="28"/>
          <w:szCs w:val="28"/>
          <w:rtl/>
          <w:lang w:bidi="ar-DZ"/>
        </w:rPr>
        <w:t xml:space="preserve"> بصفته مدير مخبر بحث بعنوان "تقييم واستشراف السياسات الاقتصادية"، المنشأ لدى المركز الجامعي لـمـغـنـية.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حـامدي الشريف</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مختار</w:t>
      </w:r>
      <w:r>
        <w:rPr>
          <w:rFonts w:ascii="Simplified Arabic" w:hAnsi="Simplified Arabic" w:cs="Simplified Arabic"/>
          <w:color w:val="000000"/>
          <w:sz w:val="28"/>
          <w:szCs w:val="28"/>
          <w:rtl/>
          <w:lang w:bidi="ar-DZ"/>
        </w:rPr>
        <w:t xml:space="preserve"> بصفته مدير مخبر بحث بعنوا</w:t>
      </w:r>
      <w:r>
        <w:rPr>
          <w:rFonts w:ascii="Simplified Arabic" w:hAnsi="Simplified Arabic" w:cs="Simplified Arabic"/>
          <w:color w:val="000000"/>
          <w:sz w:val="28"/>
          <w:szCs w:val="28"/>
          <w:rtl/>
          <w:lang w:bidi="ar-DZ"/>
        </w:rPr>
        <w:t>ن "الصحة والمحيط في الهضاب العليا السطايفية"، المنشأ لدى جامعة سطيف1.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279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بــوخــروبــة حـفـيـظـة</w:t>
      </w:r>
      <w:r>
        <w:rPr>
          <w:rFonts w:ascii="Simplified Arabic" w:hAnsi="Simplified Arabic" w:cs="Simplified Arabic"/>
          <w:color w:val="000000"/>
          <w:sz w:val="28"/>
          <w:szCs w:val="28"/>
          <w:rtl/>
          <w:lang w:bidi="ar-DZ"/>
        </w:rPr>
        <w:t xml:space="preserve"> بصفتها مديرة مخبر بحث بعنوان "الصحة والمحيط في الهضاب العليا السطايفية"، المنشأ لدى جامعة  </w:t>
      </w:r>
      <w:r>
        <w:rPr>
          <w:rFonts w:ascii="Simplified Arabic" w:hAnsi="Simplified Arabic" w:cs="Simplified Arabic"/>
          <w:color w:val="000000"/>
          <w:sz w:val="28"/>
          <w:szCs w:val="28"/>
          <w:rtl/>
          <w:lang w:bidi="ar-DZ"/>
        </w:rPr>
        <w:t>سطيف1.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آيت عــوديــة بـلـخـيـر مـحـمـد</w:t>
      </w:r>
      <w:r>
        <w:rPr>
          <w:rFonts w:ascii="Simplified Arabic" w:hAnsi="Simplified Arabic" w:cs="Simplified Arabic"/>
          <w:color w:val="000000"/>
          <w:sz w:val="28"/>
          <w:szCs w:val="28"/>
          <w:rtl/>
          <w:lang w:bidi="ar-DZ"/>
        </w:rPr>
        <w:t xml:space="preserve"> بصفته مدير مخبر بحث بعنوان "القانون والمجتمع في الفضاء الرقمي"، المنشأ لدى جامعة غرداية.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281/م.ع.ب.ع.ت.ت</w:t>
      </w:r>
      <w:r>
        <w:rPr>
          <w:rFonts w:ascii="Simplified Arabic" w:hAnsi="Simplified Arabic" w:cs="Simplified Arabic"/>
          <w:color w:val="000000"/>
          <w:sz w:val="28"/>
          <w:szCs w:val="28"/>
          <w:rtl/>
          <w:lang w:bidi="ar-DZ"/>
        </w:rPr>
        <w:t xml:space="preserve"> مؤرخ في 06 جوان 2023، يعين الأستاذ عـ</w:t>
      </w:r>
      <w:r>
        <w:rPr>
          <w:rFonts w:ascii="Simplified Arabic" w:hAnsi="Simplified Arabic" w:cs="Simplified Arabic"/>
          <w:color w:val="000000"/>
          <w:sz w:val="28"/>
          <w:szCs w:val="28"/>
          <w:rtl/>
          <w:lang w:bidi="ar-DZ"/>
        </w:rPr>
        <w:t>ـبــادة عبد الـــرؤوف بصفته مدير مخبر بحث بعنوان "الدراسات التطبيقية في العلوم المالية والـمحاسبة"، المنشأ لدى جامعة غرداية، لمدة أربع سنوات قابلة للتجديد مرة واحدة.</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دردور مــخــلــوف</w:t>
      </w:r>
      <w:r>
        <w:rPr>
          <w:rFonts w:ascii="Simplified Arabic" w:hAnsi="Simplified Arabic" w:cs="Simplified Arabic"/>
          <w:color w:val="000000"/>
          <w:sz w:val="28"/>
          <w:szCs w:val="28"/>
          <w:rtl/>
          <w:lang w:bidi="ar-DZ"/>
        </w:rPr>
        <w:t xml:space="preserve"> بصفته مدي</w:t>
      </w:r>
      <w:r>
        <w:rPr>
          <w:rFonts w:ascii="Simplified Arabic" w:hAnsi="Simplified Arabic" w:cs="Simplified Arabic"/>
          <w:color w:val="000000"/>
          <w:sz w:val="28"/>
          <w:szCs w:val="28"/>
          <w:rtl/>
          <w:lang w:bidi="ar-DZ"/>
        </w:rPr>
        <w:t>ر مخبر بحث بعنوان "الذكاء الاصطناعي والأشياء الذاتية"، المنشأ لدى جامعة أم البواقي.</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283</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الأستاذة </w:t>
      </w:r>
      <w:r>
        <w:rPr>
          <w:rFonts w:ascii="Simplified Arabic" w:hAnsi="Simplified Arabic" w:cs="Simplified Arabic"/>
          <w:b/>
          <w:bCs/>
          <w:color w:val="000000"/>
          <w:sz w:val="28"/>
          <w:szCs w:val="28"/>
          <w:rtl/>
          <w:lang w:bidi="ar-DZ"/>
        </w:rPr>
        <w:t>مـدور-بـــوخـبـزة العلجة</w:t>
      </w:r>
      <w:r>
        <w:rPr>
          <w:rFonts w:ascii="Simplified Arabic" w:hAnsi="Simplified Arabic" w:cs="Simplified Arabic"/>
          <w:color w:val="000000"/>
          <w:sz w:val="28"/>
          <w:szCs w:val="28"/>
          <w:rtl/>
          <w:lang w:bidi="ar-DZ"/>
        </w:rPr>
        <w:t xml:space="preserve"> بصفتها مديرة مخبر بحث بعنوان "المواد التحفيزية والتحفيز في الكيمياء العضوية"، المنشأ لدى جامعة هواري بومدين للعلوم والتكنولوجيا، والمحل بموجب القرار رقم 207 المؤرخ في 3 ماي 2023، المذكور أع</w:t>
      </w:r>
      <w:r>
        <w:rPr>
          <w:rFonts w:ascii="Simplified Arabic" w:hAnsi="Simplified Arabic" w:cs="Simplified Arabic"/>
          <w:color w:val="000000"/>
          <w:sz w:val="28"/>
          <w:szCs w:val="28"/>
          <w:rtl/>
          <w:lang w:bidi="ar-DZ"/>
        </w:rPr>
        <w:t>لاه.</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حـمـوتـن دلـيـلـة</w:t>
      </w:r>
      <w:r>
        <w:rPr>
          <w:rFonts w:ascii="Simplified Arabic" w:hAnsi="Simplified Arabic" w:cs="Simplified Arabic"/>
          <w:color w:val="000000"/>
          <w:sz w:val="28"/>
          <w:szCs w:val="28"/>
          <w:rtl/>
          <w:lang w:bidi="ar-DZ"/>
        </w:rPr>
        <w:t xml:space="preserve"> بصفتها مديرة مخبر بحث بعنوان "الحركية الحرارية وتشكيل النماذج الجزئية"، المنشأ لدى 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286</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w:t>
      </w:r>
      <w:r>
        <w:rPr>
          <w:rFonts w:ascii="Simplified Arabic" w:hAnsi="Simplified Arabic" w:cs="Simplified Arabic"/>
          <w:b/>
          <w:bCs/>
          <w:color w:val="000000"/>
          <w:sz w:val="26"/>
          <w:szCs w:val="26"/>
          <w:rtl/>
          <w:lang w:bidi="ar-DZ"/>
        </w:rPr>
        <w:t>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دبــاب عبد الـقـادر</w:t>
      </w:r>
      <w:r>
        <w:rPr>
          <w:rFonts w:ascii="Simplified Arabic" w:hAnsi="Simplified Arabic" w:cs="Simplified Arabic"/>
          <w:color w:val="000000"/>
          <w:sz w:val="28"/>
          <w:szCs w:val="28"/>
          <w:rtl/>
          <w:lang w:bidi="ar-DZ"/>
        </w:rPr>
        <w:t xml:space="preserve"> بصفته مدير مخبر بحث بعنوان "هندسة الطرائق والبيئة"، المنشأ لدى جامعة وهران للعلوم والتكنولوجيا.</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خــلايــفـيـة نــصـيـرة</w:t>
      </w:r>
      <w:r>
        <w:rPr>
          <w:rFonts w:ascii="Simplified Arabic" w:hAnsi="Simplified Arabic" w:cs="Simplified Arabic"/>
          <w:color w:val="000000"/>
          <w:sz w:val="28"/>
          <w:szCs w:val="28"/>
          <w:rtl/>
          <w:lang w:bidi="ar-DZ"/>
        </w:rPr>
        <w:t xml:space="preserve"> بصفتها مديرة مخبر بحث بعنوان "دراسا</w:t>
      </w:r>
      <w:r>
        <w:rPr>
          <w:rFonts w:ascii="Simplified Arabic" w:hAnsi="Simplified Arabic" w:cs="Simplified Arabic"/>
          <w:color w:val="000000"/>
          <w:sz w:val="28"/>
          <w:szCs w:val="28"/>
          <w:rtl/>
          <w:lang w:bidi="ar-DZ"/>
        </w:rPr>
        <w:t>ت واستشارات نفسية وتربوية"، المنشأ لدى جامعة سكيكدة.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عــيــادي حـسـيـن</w:t>
      </w:r>
      <w:r>
        <w:rPr>
          <w:rFonts w:ascii="Simplified Arabic" w:hAnsi="Simplified Arabic" w:cs="Simplified Arabic"/>
          <w:color w:val="000000"/>
          <w:sz w:val="28"/>
          <w:szCs w:val="28"/>
          <w:rtl/>
          <w:lang w:bidi="ar-DZ"/>
        </w:rPr>
        <w:t xml:space="preserve"> بصفته مدير مخبر بحث بعنوان "الرياضيات وتطبيقاتها"، المنشأ لدى جامعة المدية.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289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بــربــار نـور الدين</w:t>
      </w:r>
      <w:r>
        <w:rPr>
          <w:rFonts w:ascii="Simplified Arabic" w:hAnsi="Simplified Arabic" w:cs="Simplified Arabic"/>
          <w:color w:val="000000"/>
          <w:sz w:val="28"/>
          <w:szCs w:val="28"/>
          <w:rtl/>
          <w:lang w:bidi="ar-DZ"/>
        </w:rPr>
        <w:t xml:space="preserve"> بصفته مدير مخبر بحث بعنوان "تطوير الاقتصاد الريفي"، المنشأ لدى جامعة تيارت.</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290</w:t>
      </w:r>
      <w:r>
        <w:rPr>
          <w:rFonts w:ascii="Simplified Arabic" w:hAnsi="Simplified Arabic" w:cs="Simplified Arabic"/>
          <w:b/>
          <w:bCs/>
          <w:color w:val="000000"/>
          <w:sz w:val="28"/>
          <w:szCs w:val="28"/>
          <w:rtl/>
          <w:lang w:bidi="ar-DZ"/>
        </w:rPr>
        <w:t>/م.ع</w:t>
      </w:r>
      <w:r>
        <w:rPr>
          <w:rFonts w:ascii="Simplified Arabic" w:hAnsi="Simplified Arabic" w:cs="Simplified Arabic"/>
          <w:b/>
          <w:bCs/>
          <w:color w:val="000000"/>
          <w:sz w:val="28"/>
          <w:szCs w:val="28"/>
          <w:rtl/>
          <w:lang w:bidi="ar-DZ"/>
        </w:rPr>
        <w:t>.ب.ع.ت.ت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مـصـطـفـاوي مـخـتـار سيد أحمد</w:t>
      </w:r>
      <w:r>
        <w:rPr>
          <w:rFonts w:ascii="Simplified Arabic" w:hAnsi="Simplified Arabic" w:cs="Simplified Arabic"/>
          <w:color w:val="000000"/>
          <w:sz w:val="28"/>
          <w:szCs w:val="28"/>
          <w:rtl/>
          <w:lang w:bidi="ar-DZ"/>
        </w:rPr>
        <w:t xml:space="preserve"> بصفته مدير مخبر بحث بعنوان "البحث في الذكاء الاصطناعي والأنظمة"، المنشأ لدى جامعة تيارت.</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حــدوش كــمــال</w:t>
      </w:r>
      <w:r>
        <w:rPr>
          <w:rFonts w:ascii="Simplified Arabic" w:hAnsi="Simplified Arabic" w:cs="Simplified Arabic"/>
          <w:color w:val="000000"/>
          <w:sz w:val="28"/>
          <w:szCs w:val="28"/>
          <w:rtl/>
          <w:lang w:bidi="ar-DZ"/>
        </w:rPr>
        <w:t xml:space="preserve"> بصفته مدير مخب</w:t>
      </w:r>
      <w:r>
        <w:rPr>
          <w:rFonts w:ascii="Simplified Arabic" w:hAnsi="Simplified Arabic" w:cs="Simplified Arabic"/>
          <w:color w:val="000000"/>
          <w:sz w:val="28"/>
          <w:szCs w:val="28"/>
          <w:rtl/>
          <w:lang w:bidi="ar-DZ"/>
        </w:rPr>
        <w:t>ر بحث بعنوان "التكنولوجيات الصناعية"، المنشأ لدى جامعة تيارت.</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الأستاذة </w:t>
      </w:r>
      <w:r>
        <w:rPr>
          <w:rFonts w:ascii="Simplified Arabic" w:hAnsi="Simplified Arabic" w:cs="Simplified Arabic"/>
          <w:b/>
          <w:bCs/>
          <w:color w:val="000000"/>
          <w:sz w:val="28"/>
          <w:szCs w:val="28"/>
          <w:rtl/>
          <w:lang w:bidi="ar-DZ"/>
        </w:rPr>
        <w:t>عــدالــة سـامــيـة</w:t>
      </w:r>
      <w:r>
        <w:rPr>
          <w:rFonts w:ascii="Simplified Arabic" w:hAnsi="Simplified Arabic" w:cs="Simplified Arabic"/>
          <w:color w:val="000000"/>
          <w:sz w:val="28"/>
          <w:szCs w:val="28"/>
          <w:rtl/>
          <w:lang w:bidi="ar-DZ"/>
        </w:rPr>
        <w:t xml:space="preserve"> بصفتها مديرة مخبر بحث بعنوان "فيزياء المواد والمكونات الكهروضوئية"، المنشأ لدى جامعة البويرة.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293</w:t>
      </w:r>
      <w:r>
        <w:rPr>
          <w:rFonts w:ascii="Simplified Arabic" w:hAnsi="Simplified Arabic" w:cs="Simplified Arabic"/>
          <w:b/>
          <w:bCs/>
          <w:color w:val="000000"/>
          <w:sz w:val="28"/>
          <w:szCs w:val="28"/>
          <w:rtl/>
          <w:lang w:bidi="ar-DZ"/>
        </w:rPr>
        <w:t>/</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ســعــود بــلال</w:t>
      </w:r>
      <w:r>
        <w:rPr>
          <w:rFonts w:ascii="Simplified Arabic" w:hAnsi="Simplified Arabic" w:cs="Simplified Arabic"/>
          <w:color w:val="000000"/>
          <w:sz w:val="28"/>
          <w:szCs w:val="28"/>
          <w:rtl/>
          <w:lang w:bidi="ar-DZ"/>
        </w:rPr>
        <w:t xml:space="preserve"> بصفته مدير مخبر بحث بعنوان "هندسة الأنظمة الكهربائية والألية"، المنشأ لدى جامعة البويرة.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294</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صـــاري أحــمــد</w:t>
      </w:r>
      <w:r>
        <w:rPr>
          <w:rFonts w:ascii="Simplified Arabic" w:hAnsi="Simplified Arabic" w:cs="Simplified Arabic"/>
          <w:color w:val="000000"/>
          <w:sz w:val="28"/>
          <w:szCs w:val="28"/>
          <w:rtl/>
          <w:lang w:bidi="ar-DZ"/>
        </w:rPr>
        <w:t xml:space="preserve"> بصفته مدير مخبر بحث بعنو</w:t>
      </w:r>
      <w:r>
        <w:rPr>
          <w:rFonts w:ascii="Simplified Arabic" w:hAnsi="Simplified Arabic" w:cs="Simplified Arabic"/>
          <w:color w:val="000000"/>
          <w:sz w:val="28"/>
          <w:szCs w:val="28"/>
          <w:rtl/>
          <w:lang w:bidi="ar-DZ"/>
        </w:rPr>
        <w:t>ان "الدراسات المغاربية للتاريخ والذاكرة"، المنشأ لدى جامعة أم البواقي.</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295</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طــوال بـلـقـاسم</w:t>
      </w:r>
      <w:r>
        <w:rPr>
          <w:rFonts w:ascii="Simplified Arabic" w:hAnsi="Simplified Arabic" w:cs="Simplified Arabic"/>
          <w:color w:val="000000"/>
          <w:sz w:val="28"/>
          <w:szCs w:val="28"/>
          <w:rtl/>
          <w:lang w:bidi="ar-DZ"/>
        </w:rPr>
        <w:t xml:space="preserve"> بصفته مدير مخبر بحث بعنوان "تطبيقات أنظمة الطاقة المتجددة"، المنشأ لدى جامعة الجلفة.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296</w:t>
      </w:r>
      <w:r>
        <w:rPr>
          <w:rFonts w:ascii="Simplified Arabic" w:hAnsi="Simplified Arabic" w:cs="Simplified Arabic"/>
          <w:b/>
          <w:bCs/>
          <w:color w:val="000000"/>
          <w:sz w:val="28"/>
          <w:szCs w:val="28"/>
          <w:rtl/>
          <w:lang w:bidi="ar-DZ"/>
        </w:rPr>
        <w:t xml:space="preserve">/م.ع.ب.ع.ت.ت </w:t>
      </w:r>
      <w:r>
        <w:rPr>
          <w:rFonts w:ascii="Simplified Arabic" w:hAnsi="Simplified Arabic" w:cs="Simplified Arabic"/>
          <w:color w:val="000000"/>
          <w:sz w:val="28"/>
          <w:szCs w:val="28"/>
          <w:rtl/>
          <w:lang w:bidi="ar-DZ"/>
        </w:rPr>
        <w:t xml:space="preserve">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رابــحـي عبد الـحـلـيـم</w:t>
      </w:r>
      <w:r>
        <w:rPr>
          <w:rFonts w:ascii="Simplified Arabic" w:hAnsi="Simplified Arabic" w:cs="Simplified Arabic"/>
          <w:color w:val="000000"/>
          <w:sz w:val="28"/>
          <w:szCs w:val="28"/>
          <w:rtl/>
          <w:lang w:bidi="ar-DZ"/>
        </w:rPr>
        <w:t xml:space="preserve"> بصفته مدير مخبر بحث بعنوان "الاتصالات السلكية واللاسلكية والأنظمة الذكية"، المنشأ ل</w:t>
      </w:r>
      <w:r>
        <w:rPr>
          <w:rFonts w:ascii="Simplified Arabic" w:hAnsi="Simplified Arabic" w:cs="Simplified Arabic"/>
          <w:color w:val="000000"/>
          <w:sz w:val="28"/>
          <w:szCs w:val="28"/>
          <w:rtl/>
          <w:lang w:bidi="ar-DZ"/>
        </w:rPr>
        <w:t>دى جامعة الجلفة.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297</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الأستاذ </w:t>
      </w:r>
      <w:r>
        <w:rPr>
          <w:rFonts w:ascii="Simplified Arabic" w:hAnsi="Simplified Arabic" w:cs="Simplified Arabic"/>
          <w:b/>
          <w:bCs/>
          <w:color w:val="000000"/>
          <w:sz w:val="28"/>
          <w:szCs w:val="28"/>
          <w:rtl/>
          <w:lang w:bidi="ar-DZ"/>
        </w:rPr>
        <w:t>عاشور دحمان</w:t>
      </w:r>
      <w:r>
        <w:rPr>
          <w:rFonts w:ascii="Simplified Arabic" w:hAnsi="Simplified Arabic" w:cs="Simplified Arabic"/>
          <w:color w:val="000000"/>
          <w:sz w:val="28"/>
          <w:szCs w:val="28"/>
          <w:rtl/>
          <w:lang w:bidi="ar-DZ"/>
        </w:rPr>
        <w:t xml:space="preserve"> بصفته مدير مخبر بحث بعنوان "التحليل الدالي وهندسة الفضاءات"، المنشأ لدى جامعة المسيلة.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298</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دريــهــم</w:t>
      </w:r>
      <w:r>
        <w:rPr>
          <w:rFonts w:ascii="Simplified Arabic" w:hAnsi="Simplified Arabic" w:cs="Simplified Arabic"/>
          <w:b/>
          <w:bCs/>
          <w:color w:val="000000"/>
          <w:sz w:val="28"/>
          <w:szCs w:val="28"/>
          <w:rtl/>
          <w:lang w:bidi="ar-DZ"/>
        </w:rPr>
        <w:t xml:space="preserve"> الــذوادي</w:t>
      </w:r>
      <w:r>
        <w:rPr>
          <w:rFonts w:ascii="Simplified Arabic" w:hAnsi="Simplified Arabic" w:cs="Simplified Arabic"/>
          <w:color w:val="000000"/>
          <w:sz w:val="28"/>
          <w:szCs w:val="28"/>
          <w:rtl/>
          <w:lang w:bidi="ar-DZ"/>
        </w:rPr>
        <w:t xml:space="preserve"> بصفته مدير مخبر بحث بعنوان "التحليل الدالي وهندسة الفضاءات"، المنشأ لدى جامعة المسيلة.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299</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بــلمــادي سـفـيـان</w:t>
      </w:r>
      <w:r>
        <w:rPr>
          <w:rFonts w:ascii="Simplified Arabic" w:hAnsi="Simplified Arabic" w:cs="Simplified Arabic"/>
          <w:color w:val="000000"/>
          <w:sz w:val="28"/>
          <w:szCs w:val="28"/>
          <w:rtl/>
          <w:lang w:bidi="ar-DZ"/>
        </w:rPr>
        <w:t xml:space="preserve"> بصفته مدير مخبر بحث بعنوان "درع الجزائر للدراسات الأمنية والإستراتيجية الشا</w:t>
      </w:r>
      <w:r>
        <w:rPr>
          <w:rFonts w:ascii="Simplified Arabic" w:hAnsi="Simplified Arabic" w:cs="Simplified Arabic"/>
          <w:color w:val="000000"/>
          <w:sz w:val="28"/>
          <w:szCs w:val="28"/>
          <w:rtl/>
          <w:lang w:bidi="ar-DZ"/>
        </w:rPr>
        <w:t>ملة"، المنشأ لدى جامعة  البليدة2.</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300</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الأستاذ </w:t>
      </w:r>
      <w:r>
        <w:rPr>
          <w:rFonts w:ascii="Simplified Arabic" w:hAnsi="Simplified Arabic" w:cs="Simplified Arabic"/>
          <w:b/>
          <w:bCs/>
          <w:color w:val="000000"/>
          <w:sz w:val="28"/>
          <w:szCs w:val="28"/>
          <w:rtl/>
          <w:lang w:bidi="ar-DZ"/>
        </w:rPr>
        <w:t>قــويدري محمد</w:t>
      </w:r>
      <w:r>
        <w:rPr>
          <w:rFonts w:ascii="Simplified Arabic" w:hAnsi="Simplified Arabic" w:cs="Simplified Arabic"/>
          <w:color w:val="000000"/>
          <w:sz w:val="28"/>
          <w:szCs w:val="28"/>
          <w:rtl/>
          <w:lang w:bidi="ar-DZ"/>
        </w:rPr>
        <w:t xml:space="preserve"> بصفته مدير مخبر بحث بعنوان "العلوم الاقتصادية والتسيير"، المنشأ لدى جامعة الأغواط.</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301</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14</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w:t>
      </w:r>
      <w:r>
        <w:rPr>
          <w:rFonts w:ascii="Simplified Arabic" w:hAnsi="Simplified Arabic" w:cs="Simplified Arabic"/>
          <w:b/>
          <w:bCs/>
          <w:color w:val="000000"/>
          <w:sz w:val="28"/>
          <w:szCs w:val="28"/>
          <w:rtl/>
          <w:lang w:bidi="ar-DZ"/>
        </w:rPr>
        <w:t>يطام إيدير</w:t>
      </w:r>
      <w:r>
        <w:rPr>
          <w:rFonts w:ascii="Simplified Arabic" w:hAnsi="Simplified Arabic" w:cs="Simplified Arabic"/>
          <w:color w:val="000000"/>
          <w:sz w:val="28"/>
          <w:szCs w:val="28"/>
          <w:rtl/>
          <w:lang w:bidi="ar-DZ"/>
        </w:rPr>
        <w:t xml:space="preserve"> بصفة مدير مساعد لدى مركز البحث في الفلاحة الرعوية.</w:t>
      </w:r>
    </w:p>
    <w:p w:rsidR="0099542D" w:rsidRDefault="00FA2D5A">
      <w:pPr>
        <w:pStyle w:val="ListParagraph"/>
        <w:numPr>
          <w:ilvl w:val="0"/>
          <w:numId w:val="14"/>
        </w:numPr>
        <w:bidi/>
        <w:spacing w:line="228" w:lineRule="auto"/>
        <w:ind w:left="357" w:hanging="357"/>
        <w:jc w:val="both"/>
      </w:pPr>
      <w:r>
        <w:rPr>
          <w:rFonts w:ascii="Simplified Arabic" w:hAnsi="Simplified Arabic" w:cs="Simplified Arabic"/>
          <w:color w:val="000000"/>
          <w:sz w:val="28"/>
          <w:szCs w:val="28"/>
          <w:rtl/>
          <w:lang w:bidi="ar-DZ"/>
        </w:rPr>
        <w:t xml:space="preserve">بقــرار رقم </w:t>
      </w:r>
      <w:r>
        <w:rPr>
          <w:rFonts w:ascii="Simplified Arabic" w:hAnsi="Simplified Arabic" w:cs="Simplified Arabic"/>
          <w:b/>
          <w:bCs/>
          <w:color w:val="000000"/>
          <w:sz w:val="26"/>
          <w:szCs w:val="26"/>
          <w:rtl/>
          <w:lang w:bidi="ar-DZ"/>
        </w:rPr>
        <w:t>302</w:t>
      </w:r>
      <w:r>
        <w:rPr>
          <w:rFonts w:ascii="Simplified Arabic" w:hAnsi="Simplified Arabic" w:cs="Simplified Arabic"/>
          <w:b/>
          <w:bCs/>
          <w:color w:val="000000"/>
          <w:sz w:val="28"/>
          <w:szCs w:val="28"/>
          <w:rtl/>
          <w:lang w:bidi="ar-DZ"/>
        </w:rPr>
        <w:t>/م.ع.ب.ع.ت.ت</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20</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كيمور محمد الطاهر</w:t>
      </w:r>
      <w:r>
        <w:rPr>
          <w:rFonts w:ascii="Simplified Arabic" w:hAnsi="Simplified Arabic" w:cs="Simplified Arabic"/>
          <w:color w:val="000000"/>
          <w:sz w:val="28"/>
          <w:szCs w:val="28"/>
          <w:rtl/>
          <w:lang w:bidi="ar-DZ"/>
        </w:rPr>
        <w:t xml:space="preserve"> بصفة مدير قسم البحث "البيئة والنمذجة والتغيرات المناخية" لدى مركز البحث في البيئة.</w:t>
      </w:r>
    </w:p>
    <w:p w:rsidR="0099542D" w:rsidRDefault="00FA2D5A">
      <w:pPr>
        <w:pStyle w:val="Standard"/>
        <w:bidi/>
        <w:spacing w:line="480" w:lineRule="auto"/>
        <w:ind w:left="357"/>
        <w:jc w:val="center"/>
      </w:pPr>
      <w:r>
        <w:rPr>
          <w:rFonts w:ascii="Simplified Arabic" w:hAnsi="Simplified Arabic" w:cs="Simplified Arabic"/>
          <w:b/>
          <w:bCs/>
          <w:color w:val="FF0000"/>
          <w:sz w:val="6"/>
          <w:szCs w:val="6"/>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center" w:pos="5037"/>
        </w:tabs>
        <w:bidi/>
        <w:spacing w:line="480" w:lineRule="auto"/>
        <w:ind w:left="357"/>
        <w:jc w:val="center"/>
      </w:pPr>
      <w:r>
        <w:rPr>
          <w:rFonts w:ascii="Simplified Arabic" w:hAnsi="Simplified Arabic" w:cs="Simplified Arabic"/>
          <w:b/>
          <w:bCs/>
          <w:color w:val="009900"/>
          <w:sz w:val="6"/>
          <w:szCs w:val="6"/>
          <w:u w:val="single"/>
          <w:rtl/>
          <w:lang w:bidi="ar-DZ"/>
        </w:rPr>
        <w:t>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ListParagraph"/>
        <w:bidi/>
        <w:spacing w:line="216" w:lineRule="auto"/>
        <w:ind w:left="284"/>
        <w:jc w:val="center"/>
      </w:pPr>
      <w:r>
        <w:rPr>
          <w:rFonts w:ascii="Arial Black" w:hAnsi="Arial Black" w:cs="Andalus"/>
          <w:b/>
          <w:bCs/>
          <w:color w:val="FF0000"/>
          <w:sz w:val="48"/>
          <w:szCs w:val="48"/>
          <w:rtl/>
          <w:lang w:bidi="ar-DZ"/>
        </w:rPr>
        <w:t>*</w:t>
      </w:r>
      <w:r>
        <w:rPr>
          <w:rFonts w:ascii="Arial Black" w:hAnsi="Arial Black" w:cs="Andalus"/>
          <w:b/>
          <w:bCs/>
          <w:color w:val="000000"/>
          <w:sz w:val="48"/>
          <w:szCs w:val="48"/>
          <w:rtl/>
          <w:lang w:bidi="ar-DZ"/>
        </w:rPr>
        <w:t>-</w:t>
      </w:r>
      <w:r>
        <w:rPr>
          <w:rFonts w:ascii="Arial Black" w:hAnsi="Arial Black" w:cs="Andalus"/>
          <w:b/>
          <w:bCs/>
          <w:color w:val="FF0000"/>
          <w:sz w:val="48"/>
          <w:szCs w:val="48"/>
          <w:rtl/>
          <w:lang w:bidi="ar-DZ"/>
        </w:rPr>
        <w:t>*</w:t>
      </w:r>
      <w:r>
        <w:rPr>
          <w:rFonts w:ascii="Arial Black" w:hAnsi="Arial Black" w:cs="Andalus"/>
          <w:color w:val="000000"/>
          <w:sz w:val="48"/>
          <w:szCs w:val="48"/>
          <w:rtl/>
          <w:lang w:bidi="ar-DZ"/>
        </w:rPr>
        <w:t xml:space="preserve"> </w:t>
      </w:r>
      <w:r>
        <w:rPr>
          <w:rFonts w:ascii="Arial Black" w:hAnsi="Arial Black" w:cs="Andalus"/>
          <w:color w:val="008000"/>
          <w:sz w:val="56"/>
          <w:szCs w:val="56"/>
          <w:u w:val="single"/>
          <w:rtl/>
          <w:lang w:bidi="ar-DZ"/>
        </w:rPr>
        <w:t>مقررات فردية</w:t>
      </w:r>
      <w:r>
        <w:rPr>
          <w:rFonts w:ascii="Arial Black" w:hAnsi="Arial Black" w:cs="Andalus"/>
          <w:color w:val="008000"/>
          <w:sz w:val="48"/>
          <w:szCs w:val="48"/>
          <w:u w:val="single"/>
          <w:rtl/>
          <w:lang w:bidi="ar-DZ"/>
        </w:rPr>
        <w:t xml:space="preserve"> </w:t>
      </w:r>
      <w:r>
        <w:rPr>
          <w:rFonts w:ascii="Arial Black" w:hAnsi="Arial Black" w:cs="Andalus"/>
          <w:color w:val="FF0000"/>
          <w:sz w:val="32"/>
          <w:szCs w:val="32"/>
          <w:u w:val="single"/>
          <w:rtl/>
          <w:lang w:bidi="ar-DZ"/>
        </w:rPr>
        <w:t>2</w:t>
      </w:r>
      <w:r>
        <w:rPr>
          <w:rFonts w:ascii="Arial Black" w:hAnsi="Arial Black" w:cs="Andalus"/>
          <w:color w:val="009900"/>
          <w:sz w:val="32"/>
          <w:szCs w:val="32"/>
          <w:u w:val="single"/>
          <w:rtl/>
          <w:lang w:bidi="ar-DZ"/>
        </w:rPr>
        <w:t>0</w:t>
      </w:r>
      <w:r>
        <w:rPr>
          <w:rFonts w:ascii="Arial Black" w:hAnsi="Arial Black" w:cs="Andalus"/>
          <w:color w:val="FF0000"/>
          <w:sz w:val="32"/>
          <w:szCs w:val="32"/>
          <w:u w:val="single"/>
          <w:rtl/>
          <w:lang w:bidi="ar-DZ"/>
        </w:rPr>
        <w:t>2</w:t>
      </w:r>
      <w:r>
        <w:rPr>
          <w:rFonts w:ascii="Arial Black" w:hAnsi="Arial Black" w:cs="Andalus"/>
          <w:color w:val="009900"/>
          <w:sz w:val="32"/>
          <w:szCs w:val="32"/>
          <w:u w:val="single"/>
          <w:rtl/>
          <w:lang w:bidi="ar-DZ"/>
        </w:rPr>
        <w:t>3</w:t>
      </w:r>
      <w:r>
        <w:rPr>
          <w:rFonts w:ascii="Arial Black" w:hAnsi="Arial Black" w:cs="Andalus"/>
          <w:b/>
          <w:bCs/>
          <w:color w:val="FF0000"/>
          <w:sz w:val="48"/>
          <w:szCs w:val="48"/>
          <w:rtl/>
          <w:lang w:bidi="ar-DZ"/>
        </w:rPr>
        <w:t>*</w:t>
      </w:r>
      <w:r>
        <w:rPr>
          <w:rFonts w:ascii="Arial Black" w:hAnsi="Arial Black" w:cs="Andalus"/>
          <w:b/>
          <w:bCs/>
          <w:color w:val="000000"/>
          <w:sz w:val="48"/>
          <w:szCs w:val="48"/>
          <w:rtl/>
          <w:lang w:bidi="ar-DZ"/>
        </w:rPr>
        <w:t>-</w:t>
      </w:r>
      <w:r>
        <w:rPr>
          <w:rFonts w:ascii="Arial Black" w:hAnsi="Arial Black" w:cs="Andalus"/>
          <w:b/>
          <w:bCs/>
          <w:color w:val="FF0000"/>
          <w:sz w:val="48"/>
          <w:szCs w:val="48"/>
          <w:rtl/>
          <w:lang w:bidi="ar-DZ"/>
        </w:rPr>
        <w:t>*</w:t>
      </w:r>
    </w:p>
    <w:p w:rsidR="0099542D" w:rsidRDefault="0099542D">
      <w:pPr>
        <w:pStyle w:val="ListParagraph"/>
        <w:bidi/>
        <w:spacing w:line="216" w:lineRule="auto"/>
        <w:ind w:left="283"/>
        <w:jc w:val="both"/>
        <w:rPr>
          <w:rFonts w:ascii="Simplified Arabic" w:hAnsi="Simplified Arabic" w:cs="Simplified Arabic"/>
          <w:color w:val="000000"/>
          <w:sz w:val="4"/>
          <w:szCs w:val="4"/>
          <w:lang w:bidi="ar-DZ"/>
        </w:rPr>
      </w:pP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 xml:space="preserve">بن عبيد الطاهر، </w:t>
      </w:r>
      <w:r>
        <w:rPr>
          <w:rFonts w:ascii="Simplified Arabic" w:hAnsi="Simplified Arabic" w:cs="Simplified Arabic"/>
          <w:color w:val="000000"/>
          <w:sz w:val="28"/>
          <w:szCs w:val="28"/>
          <w:rtl/>
          <w:lang w:bidi="ar-DZ"/>
        </w:rPr>
        <w:t>مدير المدرسة الوطنية العليا للتكنولوجيا، المنحلة، بالتسيير المالي والمحاسبي للمدرسة إلى غاية استكمال عملية تحويل أملاكها وحقوقها وواجباتها ومستخدميها إلى المدرسة الوطنية العليا للتكنولوجيات المتقدمة.</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بمقرر</w:t>
      </w:r>
      <w:r>
        <w:rPr>
          <w:rFonts w:ascii="Simplified Arabic" w:hAnsi="Simplified Arabic" w:cs="Simplified Arabic"/>
          <w:color w:val="000000"/>
          <w:sz w:val="28"/>
          <w:szCs w:val="28"/>
          <w:rtl/>
          <w:lang w:bidi="ar-DZ"/>
        </w:rPr>
        <w:t xml:space="preserve"> رقم </w:t>
      </w:r>
      <w:r>
        <w:rPr>
          <w:rFonts w:ascii="Simplified Arabic" w:hAnsi="Simplified Arabic" w:cs="Simplified Arabic"/>
          <w:b/>
          <w:bCs/>
          <w:color w:val="000000"/>
          <w:sz w:val="26"/>
          <w:szCs w:val="26"/>
          <w:rtl/>
          <w:lang w:bidi="ar-DZ"/>
        </w:rPr>
        <w:t>134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بن عبيد الطاهر</w:t>
      </w:r>
      <w:r>
        <w:rPr>
          <w:rFonts w:ascii="Simplified Arabic" w:hAnsi="Simplified Arabic" w:cs="Simplified Arabic"/>
          <w:color w:val="000000"/>
          <w:sz w:val="28"/>
          <w:szCs w:val="28"/>
          <w:rtl/>
          <w:lang w:bidi="ar-DZ"/>
        </w:rPr>
        <w:t xml:space="preserve"> بصفته مكلفا بالتسيير المالي والمحاسبي للمدرسة الوطنية العليا للتكنولوجيا، المنحلة، إلى غاية استكمال عملية تحويل أملاكها وحقوقها وواجباتها ومستخدميها إلى المدرسة الوطنية العليا للتكنولوجيات المتقدمة،</w:t>
      </w:r>
      <w:r>
        <w:rPr>
          <w:rFonts w:ascii="Simplified Arabic" w:hAnsi="Simplified Arabic" w:cs="Simplified Arabic"/>
          <w:color w:val="000000"/>
          <w:sz w:val="28"/>
          <w:szCs w:val="28"/>
          <w:rtl/>
          <w:lang w:bidi="ar-DZ"/>
        </w:rPr>
        <w:t xml:space="preserve"> تفويضا بالإمضاء باسم  وزير التعليم العالي والبحث العلمي كآمر بالصرف.</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 xml:space="preserve">حاجي صديق، </w:t>
      </w:r>
      <w:r>
        <w:rPr>
          <w:rFonts w:ascii="Simplified Arabic" w:hAnsi="Simplified Arabic" w:cs="Simplified Arabic"/>
          <w:color w:val="000000"/>
          <w:sz w:val="28"/>
          <w:szCs w:val="28"/>
          <w:rtl/>
          <w:lang w:bidi="ar-DZ"/>
        </w:rPr>
        <w:t>مدير المدرسة العليا في العلوم التطبيقية، بالجزائر، المنحلة، بالتسيير المالي والمحاسبي للمدرسة إلى غاية استكمال عملية تحويل أملا</w:t>
      </w:r>
      <w:r>
        <w:rPr>
          <w:rFonts w:ascii="Simplified Arabic" w:hAnsi="Simplified Arabic" w:cs="Simplified Arabic"/>
          <w:color w:val="000000"/>
          <w:sz w:val="28"/>
          <w:szCs w:val="28"/>
          <w:rtl/>
          <w:lang w:bidi="ar-DZ"/>
        </w:rPr>
        <w:t>كها وحقوقها وواجباتها ومستخدميها إلى المدرسة الوطنية العليا للتكنولوجيات المتقدمة.</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حاجي صديق</w:t>
      </w:r>
      <w:r>
        <w:rPr>
          <w:rFonts w:ascii="Simplified Arabic" w:hAnsi="Simplified Arabic" w:cs="Simplified Arabic"/>
          <w:color w:val="000000"/>
          <w:sz w:val="28"/>
          <w:szCs w:val="28"/>
          <w:rtl/>
          <w:lang w:bidi="ar-DZ"/>
        </w:rPr>
        <w:t xml:space="preserve"> بصفته مكلفا بالتسيير المالي والمحاسبي للمدرسة العليا في العلوم التطبيقية، بالجزائر، المنحلة، إلى غاية استكمال عملية تحويل أملاكها وحقوقها وواجباتها ومستخدميها إلى المدرسة الوطنية العليا للتكنولوجيات المتقدمة، تف</w:t>
      </w:r>
      <w:r>
        <w:rPr>
          <w:rFonts w:ascii="Simplified Arabic" w:hAnsi="Simplified Arabic" w:cs="Simplified Arabic"/>
          <w:color w:val="000000"/>
          <w:sz w:val="28"/>
          <w:szCs w:val="28"/>
          <w:rtl/>
          <w:lang w:bidi="ar-DZ"/>
        </w:rPr>
        <w:t>ويضا بالإمضاء باسم  وزير التعليم العالي والبحث العلمي كآمر بالصرف.</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تكلف السيدة </w:t>
      </w:r>
      <w:r>
        <w:rPr>
          <w:rFonts w:ascii="Simplified Arabic" w:hAnsi="Simplified Arabic" w:cs="Simplified Arabic"/>
          <w:b/>
          <w:bCs/>
          <w:color w:val="000000"/>
          <w:sz w:val="28"/>
          <w:szCs w:val="28"/>
          <w:rtl/>
          <w:lang w:bidi="ar-DZ"/>
        </w:rPr>
        <w:t xml:space="preserve">رباني فوزية، </w:t>
      </w:r>
      <w:r>
        <w:rPr>
          <w:rFonts w:ascii="Simplified Arabic" w:hAnsi="Simplified Arabic" w:cs="Simplified Arabic"/>
          <w:color w:val="000000"/>
          <w:sz w:val="28"/>
          <w:szCs w:val="28"/>
          <w:rtl/>
          <w:lang w:bidi="ar-DZ"/>
        </w:rPr>
        <w:t>مديرة المدرسة العليا في التكنولوجيات الصناعية بعنابة، المنحلة، بالتسيير المالي والمحاسبي للمدرسة إلى غاية استكمال عملية تحويل أ</w:t>
      </w:r>
      <w:r>
        <w:rPr>
          <w:rFonts w:ascii="Simplified Arabic" w:hAnsi="Simplified Arabic" w:cs="Simplified Arabic"/>
          <w:color w:val="000000"/>
          <w:sz w:val="28"/>
          <w:szCs w:val="28"/>
          <w:rtl/>
          <w:lang w:bidi="ar-DZ"/>
        </w:rPr>
        <w:t>ملاكها وحقوقها وواجباتها ومستخدميها إلى المدرسة الوطنية العليا للتكنولوجيا والهندسة.</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السيدة </w:t>
      </w:r>
      <w:r>
        <w:rPr>
          <w:rFonts w:ascii="Simplified Arabic" w:hAnsi="Simplified Arabic" w:cs="Simplified Arabic"/>
          <w:b/>
          <w:bCs/>
          <w:color w:val="000000"/>
          <w:sz w:val="28"/>
          <w:szCs w:val="28"/>
          <w:rtl/>
          <w:lang w:bidi="ar-DZ"/>
        </w:rPr>
        <w:t>رباني فوزية</w:t>
      </w:r>
      <w:r>
        <w:rPr>
          <w:rFonts w:ascii="Simplified Arabic" w:hAnsi="Simplified Arabic" w:cs="Simplified Arabic"/>
          <w:color w:val="000000"/>
          <w:sz w:val="28"/>
          <w:szCs w:val="28"/>
          <w:rtl/>
          <w:lang w:bidi="ar-DZ"/>
        </w:rPr>
        <w:t xml:space="preserve"> بصفتها مكلفة بالتسيير المالي والمحاسبي للمدرسة العليا في التكنولوجيات الصناعية بعنابة، المنحلة، إلى غاية استكم</w:t>
      </w:r>
      <w:r>
        <w:rPr>
          <w:rFonts w:ascii="Simplified Arabic" w:hAnsi="Simplified Arabic" w:cs="Simplified Arabic"/>
          <w:color w:val="000000"/>
          <w:sz w:val="28"/>
          <w:szCs w:val="28"/>
          <w:rtl/>
          <w:lang w:bidi="ar-DZ"/>
        </w:rPr>
        <w:t>ال عملية تحويل أملاكها وحقوقها وواجباتها ومستخدميها إلى المدرسة الوطنية العليا للتكنولوجيا والهندسة، تفويضا بالإمضاء باسم  وزير التعليم العالي والبحث العلمي كآمر بالصرف.</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139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 xml:space="preserve">بن سحمدي سليم، </w:t>
      </w:r>
      <w:r>
        <w:rPr>
          <w:rFonts w:ascii="Simplified Arabic" w:hAnsi="Simplified Arabic" w:cs="Simplified Arabic"/>
          <w:color w:val="000000"/>
          <w:sz w:val="28"/>
          <w:szCs w:val="28"/>
          <w:rtl/>
          <w:lang w:bidi="ar-DZ"/>
        </w:rPr>
        <w:t>مدير المدرسة الوطنية ال</w:t>
      </w:r>
      <w:r>
        <w:rPr>
          <w:rFonts w:ascii="Simplified Arabic" w:hAnsi="Simplified Arabic" w:cs="Simplified Arabic"/>
          <w:color w:val="000000"/>
          <w:sz w:val="28"/>
          <w:szCs w:val="28"/>
          <w:rtl/>
          <w:lang w:bidi="ar-DZ"/>
        </w:rPr>
        <w:t>عليا للمناجم والمعادن، المنحلة، بالتسيير المالي والمحاسبي للمدرسة إلى غاية استكمال عملية تحويل أملاكها وحقوقها وواجباتها ومستخدميها إلى المدرسة الوطنية العليا للتكنولوجيا والهندسة.</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140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بن سحمدي سليم،</w:t>
      </w:r>
      <w:r>
        <w:rPr>
          <w:rFonts w:ascii="Simplified Arabic" w:hAnsi="Simplified Arabic" w:cs="Simplified Arabic"/>
          <w:color w:val="000000"/>
          <w:sz w:val="28"/>
          <w:szCs w:val="28"/>
          <w:rtl/>
          <w:lang w:bidi="ar-DZ"/>
        </w:rPr>
        <w:t xml:space="preserve"> بصفته مكلفا </w:t>
      </w:r>
      <w:r>
        <w:rPr>
          <w:rFonts w:ascii="Simplified Arabic" w:hAnsi="Simplified Arabic" w:cs="Simplified Arabic"/>
          <w:color w:val="000000"/>
          <w:sz w:val="28"/>
          <w:szCs w:val="28"/>
          <w:rtl/>
          <w:lang w:bidi="ar-DZ"/>
        </w:rPr>
        <w:t>بالتسيير المالي والمحاسبي للمدرسة الوطنية العليا للمناجم والمعادن، المنحلة، إلى غاية استكمال عملية تحويل أملاكها وحقوقها وواجباتها ومستخدميها إلى المدرسة الوطنية العليا للتكنولوجيا والهندسة، تفويضا بالإمضاء باسم  وزير التعليم العالي والبحث العلمي كآمر بالص</w:t>
      </w:r>
      <w:r>
        <w:rPr>
          <w:rFonts w:ascii="Simplified Arabic" w:hAnsi="Simplified Arabic" w:cs="Simplified Arabic"/>
          <w:color w:val="000000"/>
          <w:sz w:val="28"/>
          <w:szCs w:val="28"/>
          <w:rtl/>
          <w:lang w:bidi="ar-DZ"/>
        </w:rPr>
        <w:t>رف.</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رشيد خليفي،</w:t>
      </w:r>
      <w:r>
        <w:rPr>
          <w:rFonts w:ascii="Simplified Arabic" w:hAnsi="Simplified Arabic" w:cs="Simplified Arabic"/>
          <w:color w:val="000000"/>
          <w:sz w:val="28"/>
          <w:szCs w:val="28"/>
          <w:rtl/>
          <w:lang w:bidi="ar-DZ"/>
        </w:rPr>
        <w:t xml:space="preserve"> بصفته عميد كلية العلوم، بجامعة البليدة1.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أحمد فرحات طالب</w:t>
      </w:r>
      <w:r>
        <w:rPr>
          <w:rFonts w:ascii="Simplified Arabic" w:hAnsi="Simplified Arabic" w:cs="Simplified Arabic"/>
          <w:color w:val="000000"/>
          <w:sz w:val="28"/>
          <w:szCs w:val="28"/>
          <w:rtl/>
          <w:lang w:bidi="ar-DZ"/>
        </w:rPr>
        <w:t xml:space="preserve"> بصفته أمين عام جامعة البليدة1.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 مهام</w:t>
      </w:r>
      <w:r>
        <w:rPr>
          <w:rFonts w:ascii="Simplified Arabic" w:hAnsi="Simplified Arabic" w:cs="Simplified Arabic"/>
          <w:color w:val="000000"/>
          <w:sz w:val="28"/>
          <w:szCs w:val="28"/>
          <w:rtl/>
          <w:lang w:bidi="ar-DZ"/>
        </w:rPr>
        <w:t xml:space="preserve"> السيدة </w:t>
      </w:r>
      <w:r>
        <w:rPr>
          <w:rFonts w:ascii="Simplified Arabic" w:hAnsi="Simplified Arabic" w:cs="Simplified Arabic"/>
          <w:b/>
          <w:bCs/>
          <w:color w:val="000000"/>
          <w:sz w:val="28"/>
          <w:szCs w:val="28"/>
          <w:rtl/>
          <w:lang w:bidi="ar-DZ"/>
        </w:rPr>
        <w:t>جميلة كبور،</w:t>
      </w:r>
      <w:r>
        <w:rPr>
          <w:rFonts w:ascii="Simplified Arabic" w:hAnsi="Simplified Arabic" w:cs="Simplified Arabic"/>
          <w:color w:val="000000"/>
          <w:sz w:val="28"/>
          <w:szCs w:val="28"/>
          <w:rtl/>
          <w:lang w:bidi="ar-DZ"/>
        </w:rPr>
        <w:t xml:space="preserve"> بصفتها مديرة معهد العلوم البيطرية، بجامعة البليدة1.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محمد سعيد بلقايد،</w:t>
      </w:r>
      <w:r>
        <w:rPr>
          <w:rFonts w:ascii="Simplified Arabic" w:hAnsi="Simplified Arabic" w:cs="Simplified Arabic"/>
          <w:color w:val="000000"/>
          <w:sz w:val="28"/>
          <w:szCs w:val="28"/>
          <w:rtl/>
          <w:lang w:bidi="ar-DZ"/>
        </w:rPr>
        <w:t xml:space="preserve"> بصفته نائب مدير مكلف بالعلاقات الخارجية والتعاون والتنشيط والاتصال والتظاهرات العلمية، بجامعة تيزي وزو.</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أرزقي خليفة،</w:t>
      </w:r>
      <w:r>
        <w:rPr>
          <w:rFonts w:ascii="Simplified Arabic" w:hAnsi="Simplified Arabic" w:cs="Simplified Arabic"/>
          <w:color w:val="000000"/>
          <w:sz w:val="28"/>
          <w:szCs w:val="28"/>
          <w:rtl/>
          <w:lang w:bidi="ar-DZ"/>
        </w:rPr>
        <w:t xml:space="preserve"> بصفته عميد كلية الآداب واللغ</w:t>
      </w:r>
      <w:r>
        <w:rPr>
          <w:rFonts w:ascii="Simplified Arabic" w:hAnsi="Simplified Arabic" w:cs="Simplified Arabic"/>
          <w:color w:val="000000"/>
          <w:sz w:val="28"/>
          <w:szCs w:val="28"/>
          <w:rtl/>
          <w:lang w:bidi="ar-DZ"/>
        </w:rPr>
        <w:t>ات، بجامعة تيزي وزو.</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18/أ.ع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12</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صالحي وداد </w:t>
      </w:r>
      <w:r>
        <w:rPr>
          <w:rFonts w:ascii="Simplified Arabic" w:hAnsi="Simplified Arabic" w:cs="Simplified Arabic"/>
          <w:color w:val="000000"/>
          <w:sz w:val="28"/>
          <w:szCs w:val="28"/>
          <w:rtl/>
          <w:lang w:bidi="ar-DZ"/>
        </w:rPr>
        <w:t>أستاذة باحثة بجامعة قسنطينة3، بصفة مسيرة لفضاءات وهياكل "تكنو-بول هضبة قسنطينة" بالمدينة الجامعية قسنطينة.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عبد المجيد أبو بك</w:t>
      </w:r>
      <w:r>
        <w:rPr>
          <w:rFonts w:ascii="Simplified Arabic" w:hAnsi="Simplified Arabic" w:cs="Simplified Arabic"/>
          <w:b/>
          <w:bCs/>
          <w:color w:val="000000"/>
          <w:sz w:val="28"/>
          <w:szCs w:val="28"/>
          <w:rtl/>
          <w:lang w:bidi="ar-DZ"/>
        </w:rPr>
        <w:t xml:space="preserve">ر، </w:t>
      </w:r>
      <w:r>
        <w:rPr>
          <w:rFonts w:ascii="Simplified Arabic" w:hAnsi="Simplified Arabic" w:cs="Simplified Arabic"/>
          <w:color w:val="000000"/>
          <w:sz w:val="28"/>
          <w:szCs w:val="28"/>
          <w:rtl/>
          <w:lang w:bidi="ar-DZ"/>
        </w:rPr>
        <w:t>بصفة عميد كلية الطب، بالنيابة، بجامعة وهران1.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لوماني فضيل، </w:t>
      </w:r>
      <w:r>
        <w:rPr>
          <w:rFonts w:ascii="Simplified Arabic" w:hAnsi="Simplified Arabic" w:cs="Simplified Arabic"/>
          <w:color w:val="000000"/>
          <w:sz w:val="28"/>
          <w:szCs w:val="28"/>
          <w:rtl/>
          <w:lang w:bidi="ar-DZ"/>
        </w:rPr>
        <w:t>بصفة نائب مدير لمتابعة البناءات والتجهيزات والتقييس، بوزارة التعليم العالي والبحث العلمي، لتكليفه بوظيفة أخرى.</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لوماني فضيل، </w:t>
      </w:r>
      <w:r>
        <w:rPr>
          <w:rFonts w:ascii="Simplified Arabic" w:hAnsi="Simplified Arabic" w:cs="Simplified Arabic"/>
          <w:color w:val="000000"/>
          <w:sz w:val="28"/>
          <w:szCs w:val="28"/>
          <w:rtl/>
          <w:lang w:bidi="ar-DZ"/>
        </w:rPr>
        <w:t>بصفة مدير للوسائل والممتلكات وا</w:t>
      </w:r>
      <w:r>
        <w:rPr>
          <w:rFonts w:ascii="Simplified Arabic" w:hAnsi="Simplified Arabic" w:cs="Simplified Arabic"/>
          <w:color w:val="000000"/>
          <w:sz w:val="28"/>
          <w:szCs w:val="28"/>
          <w:rtl/>
          <w:lang w:bidi="ar-DZ"/>
        </w:rPr>
        <w:t>لعقود، بالنيابة،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193</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فضيل</w:t>
      </w:r>
      <w:r>
        <w:rPr>
          <w:rFonts w:ascii="Simplified Arabic" w:hAnsi="Simplified Arabic" w:cs="Simplified Arabic"/>
          <w:color w:val="000000"/>
          <w:sz w:val="28"/>
          <w:szCs w:val="28"/>
          <w:rtl/>
          <w:lang w:bidi="ar-DZ"/>
        </w:rPr>
        <w:t xml:space="preserve"> </w:t>
      </w:r>
      <w:r>
        <w:rPr>
          <w:rFonts w:ascii="Simplified Arabic" w:hAnsi="Simplified Arabic" w:cs="Simplified Arabic"/>
          <w:b/>
          <w:bCs/>
          <w:color w:val="000000"/>
          <w:sz w:val="28"/>
          <w:szCs w:val="28"/>
          <w:rtl/>
          <w:lang w:bidi="ar-DZ"/>
        </w:rPr>
        <w:t xml:space="preserve">لوماني،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مدير للوسائل والممتلكات والعقود، بالنيابة، وفي حدود صلاحياته، تفويضا بالإمضاء باسم وزير التعليم العالي والبحث العلمي على كل الوثائق والم</w:t>
      </w:r>
      <w:r>
        <w:rPr>
          <w:rFonts w:ascii="Simplified Arabic" w:hAnsi="Simplified Arabic" w:cs="Simplified Arabic"/>
          <w:color w:val="000000"/>
          <w:sz w:val="28"/>
          <w:szCs w:val="28"/>
          <w:rtl/>
          <w:lang w:bidi="ar-DZ"/>
        </w:rPr>
        <w:t>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حلوان فاطمة، </w:t>
      </w:r>
      <w:r>
        <w:rPr>
          <w:rFonts w:ascii="Simplified Arabic" w:hAnsi="Simplified Arabic" w:cs="Simplified Arabic"/>
          <w:color w:val="000000"/>
          <w:sz w:val="28"/>
          <w:szCs w:val="28"/>
          <w:rtl/>
          <w:lang w:bidi="ar-DZ"/>
        </w:rPr>
        <w:t>بصفة مديرة لبرمجة البحث والتقييم والاستشراف، بالنيابة، بالمديرية العامة للبحث العلمي والتطوير التكنولوجي.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195</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يمنح السيدة </w:t>
      </w:r>
      <w:r>
        <w:rPr>
          <w:rFonts w:ascii="Simplified Arabic" w:hAnsi="Simplified Arabic" w:cs="Simplified Arabic"/>
          <w:b/>
          <w:bCs/>
          <w:color w:val="000000"/>
          <w:sz w:val="28"/>
          <w:szCs w:val="28"/>
          <w:rtl/>
          <w:lang w:bidi="ar-DZ"/>
        </w:rPr>
        <w:t xml:space="preserve">حلوان فاطمة،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مديرة لبرمجة البحث والتقييم والاستشراف، بالني</w:t>
      </w:r>
      <w:r>
        <w:rPr>
          <w:rFonts w:ascii="Simplified Arabic" w:hAnsi="Simplified Arabic" w:cs="Simplified Arabic"/>
          <w:color w:val="000000"/>
          <w:sz w:val="28"/>
          <w:szCs w:val="28"/>
          <w:rtl/>
          <w:lang w:bidi="ar-DZ"/>
        </w:rPr>
        <w:t>ابة، بالمديرية العامة للبحث العلمي والتطوير التكنولوجي، وفي حدود صلاحياتها،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لعزالي محمد،</w:t>
      </w:r>
      <w:r>
        <w:rPr>
          <w:rFonts w:ascii="Simplified Arabic" w:hAnsi="Simplified Arabic" w:cs="Simplified Arabic"/>
          <w:color w:val="000000"/>
          <w:sz w:val="28"/>
          <w:szCs w:val="28"/>
          <w:rtl/>
          <w:lang w:bidi="ar-DZ"/>
        </w:rPr>
        <w:t xml:space="preserve"> بصفة عمي</w:t>
      </w:r>
      <w:r>
        <w:rPr>
          <w:rFonts w:ascii="Simplified Arabic" w:hAnsi="Simplified Arabic" w:cs="Simplified Arabic"/>
          <w:color w:val="000000"/>
          <w:sz w:val="28"/>
          <w:szCs w:val="28"/>
          <w:rtl/>
          <w:lang w:bidi="ar-DZ"/>
        </w:rPr>
        <w:t>د كلية علوم الطبيعة والحياة وعلوم الأرض، بالنيابة بجامعة خميس مليانة.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197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بن لحرش زكية بتول، </w:t>
      </w:r>
      <w:r>
        <w:rPr>
          <w:rFonts w:ascii="Simplified Arabic" w:hAnsi="Simplified Arabic" w:cs="Simplified Arabic"/>
          <w:color w:val="000000"/>
          <w:sz w:val="28"/>
          <w:szCs w:val="28"/>
          <w:rtl/>
          <w:lang w:bidi="ar-DZ"/>
        </w:rPr>
        <w:t>بصفة عميد كلية الطب، بالنيابة، بجامعة الأغواط.</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حاجي صديق</w:t>
      </w:r>
      <w:r>
        <w:rPr>
          <w:rFonts w:ascii="Simplified Arabic" w:hAnsi="Simplified Arabic" w:cs="Simplified Arabic"/>
          <w:color w:val="000000"/>
          <w:sz w:val="28"/>
          <w:szCs w:val="28"/>
          <w:rtl/>
          <w:lang w:bidi="ar-DZ"/>
        </w:rPr>
        <w:t>، بصفة مد</w:t>
      </w:r>
      <w:r>
        <w:rPr>
          <w:rFonts w:ascii="Simplified Arabic" w:hAnsi="Simplified Arabic" w:cs="Simplified Arabic"/>
          <w:color w:val="000000"/>
          <w:sz w:val="28"/>
          <w:szCs w:val="28"/>
          <w:rtl/>
          <w:lang w:bidi="ar-DZ"/>
        </w:rPr>
        <w:t>ير المدرسة العليا في العلوم التطبيقية، بالجزائر، لإلغاء الهيكل.</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بن عبيد الطاهر</w:t>
      </w:r>
      <w:r>
        <w:rPr>
          <w:rFonts w:ascii="Simplified Arabic" w:hAnsi="Simplified Arabic" w:cs="Simplified Arabic"/>
          <w:color w:val="000000"/>
          <w:sz w:val="28"/>
          <w:szCs w:val="28"/>
          <w:rtl/>
          <w:lang w:bidi="ar-DZ"/>
        </w:rPr>
        <w:t>، بصفة مدير المدرسة الوطنية العليا للتكنولوجيا، لإلغاء الهيكل.</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محمد أمين رياح</w:t>
      </w:r>
      <w:r>
        <w:rPr>
          <w:rFonts w:ascii="Simplified Arabic" w:hAnsi="Simplified Arabic" w:cs="Simplified Arabic"/>
          <w:b/>
          <w:bCs/>
          <w:color w:val="000000"/>
          <w:sz w:val="28"/>
          <w:szCs w:val="28"/>
          <w:rtl/>
          <w:lang w:bidi="ar-DZ"/>
        </w:rPr>
        <w:t xml:space="preserve">لة، </w:t>
      </w:r>
      <w:r>
        <w:rPr>
          <w:rFonts w:ascii="Simplified Arabic" w:hAnsi="Simplified Arabic" w:cs="Simplified Arabic"/>
          <w:color w:val="000000"/>
          <w:sz w:val="28"/>
          <w:szCs w:val="28"/>
          <w:rtl/>
          <w:lang w:bidi="ar-DZ"/>
        </w:rPr>
        <w:t>بصفة مدير المدرسة الوطنية العليا للتكنولوجيات المتقدمة، بالنيابة.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محمد أمين رياحلة، </w:t>
      </w:r>
      <w:r>
        <w:rPr>
          <w:rFonts w:ascii="Simplified Arabic" w:hAnsi="Simplified Arabic" w:cs="Simplified Arabic"/>
          <w:color w:val="000000"/>
          <w:sz w:val="28"/>
          <w:szCs w:val="28"/>
          <w:rtl/>
          <w:lang w:bidi="ar-DZ"/>
        </w:rPr>
        <w:t>بصفته مديرا للمدرسة الوطنية العليا للتكنولوجيات المتقدمة، بالنيابة، وفي حدود صلاحياته، تفويضا بالإمضاء باسم  وزير التعلي</w:t>
      </w:r>
      <w:r>
        <w:rPr>
          <w:rFonts w:ascii="Simplified Arabic" w:hAnsi="Simplified Arabic" w:cs="Simplified Arabic"/>
          <w:color w:val="000000"/>
          <w:sz w:val="28"/>
          <w:szCs w:val="28"/>
          <w:rtl/>
          <w:lang w:bidi="ar-DZ"/>
        </w:rPr>
        <w:t>م العالي والبحث العلمي كآمر بالصرف.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زناي فؤاد، </w:t>
      </w:r>
      <w:r>
        <w:rPr>
          <w:rFonts w:ascii="Simplified Arabic" w:hAnsi="Simplified Arabic" w:cs="Simplified Arabic"/>
          <w:color w:val="000000"/>
          <w:sz w:val="28"/>
          <w:szCs w:val="28"/>
          <w:rtl/>
          <w:lang w:bidi="ar-DZ"/>
        </w:rPr>
        <w:t>بصفة مكلفا بتسيير شؤون إدارة مديرية مركز البحث في الاقتصاد المطبق من أجل التنمية.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زكان أحمد، </w:t>
      </w:r>
      <w:r>
        <w:rPr>
          <w:rFonts w:ascii="Simplified Arabic" w:hAnsi="Simplified Arabic" w:cs="Simplified Arabic"/>
          <w:color w:val="000000"/>
          <w:sz w:val="28"/>
          <w:szCs w:val="28"/>
          <w:rtl/>
          <w:lang w:bidi="ar-DZ"/>
        </w:rPr>
        <w:t>بصفة مدير، بالنيابة، لمركز البحث في الاقتصاد المطبق من أجل التنم</w:t>
      </w:r>
      <w:r>
        <w:rPr>
          <w:rFonts w:ascii="Simplified Arabic" w:hAnsi="Simplified Arabic" w:cs="Simplified Arabic"/>
          <w:color w:val="000000"/>
          <w:sz w:val="28"/>
          <w:szCs w:val="28"/>
          <w:rtl/>
          <w:lang w:bidi="ar-DZ"/>
        </w:rPr>
        <w:t>ية.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زكان أحمد، </w:t>
      </w:r>
      <w:r>
        <w:rPr>
          <w:rFonts w:ascii="Simplified Arabic" w:hAnsi="Simplified Arabic" w:cs="Simplified Arabic"/>
          <w:color w:val="000000"/>
          <w:sz w:val="28"/>
          <w:szCs w:val="28"/>
          <w:rtl/>
          <w:lang w:bidi="ar-DZ"/>
        </w:rPr>
        <w:t>بصفته مديرا لمركز البحث في الاقتصاد المطبق من أجل التنمية، بالنيابة،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ميموني عبد النبي، </w:t>
      </w:r>
      <w:r>
        <w:rPr>
          <w:rFonts w:ascii="Simplified Arabic" w:hAnsi="Simplified Arabic" w:cs="Simplified Arabic"/>
          <w:color w:val="000000"/>
          <w:sz w:val="28"/>
          <w:szCs w:val="28"/>
          <w:rtl/>
          <w:lang w:bidi="ar-DZ"/>
        </w:rPr>
        <w:t>بصفة مدير جامعة سيدي بلعباس.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239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مراحي بوزياني، </w:t>
      </w:r>
      <w:r>
        <w:rPr>
          <w:rFonts w:ascii="Simplified Arabic" w:hAnsi="Simplified Arabic" w:cs="Simplified Arabic"/>
          <w:color w:val="000000"/>
          <w:sz w:val="28"/>
          <w:szCs w:val="28"/>
          <w:rtl/>
          <w:lang w:bidi="ar-DZ"/>
        </w:rPr>
        <w:t>بصفة مدير جامعة سيدي بلعباس، بالنيابة.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مراحي بوزياني، </w:t>
      </w:r>
      <w:r>
        <w:rPr>
          <w:rFonts w:ascii="Simplified Arabic" w:hAnsi="Simplified Arabic" w:cs="Simplified Arabic"/>
          <w:color w:val="000000"/>
          <w:sz w:val="28"/>
          <w:szCs w:val="28"/>
          <w:rtl/>
          <w:lang w:bidi="ar-DZ"/>
        </w:rPr>
        <w:t>بصفته مدير جامعة سيدي بلعبا</w:t>
      </w:r>
      <w:r>
        <w:rPr>
          <w:rFonts w:ascii="Simplified Arabic" w:hAnsi="Simplified Arabic" w:cs="Simplified Arabic"/>
          <w:color w:val="000000"/>
          <w:sz w:val="28"/>
          <w:szCs w:val="28"/>
          <w:rtl/>
          <w:lang w:bidi="ar-DZ"/>
        </w:rPr>
        <w:t>س، بالنيابة،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يحياوي حبيبي،</w:t>
      </w:r>
      <w:r>
        <w:rPr>
          <w:rFonts w:ascii="Simplified Arabic" w:hAnsi="Simplified Arabic" w:cs="Simplified Arabic"/>
          <w:color w:val="000000"/>
          <w:sz w:val="28"/>
          <w:szCs w:val="28"/>
          <w:rtl/>
          <w:lang w:bidi="ar-DZ"/>
        </w:rPr>
        <w:t xml:space="preserve"> بصفة مدير معهد علوم الأرض والكون، بالنيابة، بجامعة باتنة2.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w:t>
      </w:r>
      <w:r>
        <w:rPr>
          <w:rFonts w:ascii="Simplified Arabic" w:hAnsi="Simplified Arabic" w:cs="Simplified Arabic"/>
          <w:b/>
          <w:bCs/>
          <w:color w:val="000000"/>
          <w:sz w:val="26"/>
          <w:szCs w:val="26"/>
          <w:rtl/>
          <w:lang w:bidi="ar-DZ"/>
        </w:rPr>
        <w:t>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حريرش بوبكر،</w:t>
      </w:r>
      <w:r>
        <w:rPr>
          <w:rFonts w:ascii="Simplified Arabic" w:hAnsi="Simplified Arabic" w:cs="Simplified Arabic"/>
          <w:color w:val="000000"/>
          <w:sz w:val="28"/>
          <w:szCs w:val="28"/>
          <w:rtl/>
          <w:lang w:bidi="ar-DZ"/>
        </w:rPr>
        <w:t xml:space="preserve"> بصفة أمين عام، بالنيابة، لجامعة سوق أهراس.</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براقدي سليم،</w:t>
      </w:r>
      <w:r>
        <w:rPr>
          <w:rFonts w:ascii="Simplified Arabic" w:hAnsi="Simplified Arabic" w:cs="Simplified Arabic"/>
          <w:color w:val="000000"/>
          <w:sz w:val="28"/>
          <w:szCs w:val="28"/>
          <w:rtl/>
          <w:lang w:bidi="ar-DZ"/>
        </w:rPr>
        <w:t xml:space="preserve"> بصفة مدير معهد تسيير التقنيات الحضرية، بالنيابة، بجامعة قسنطينة3.</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عماني إسماعيل،</w:t>
      </w:r>
      <w:r>
        <w:rPr>
          <w:rFonts w:ascii="Simplified Arabic" w:hAnsi="Simplified Arabic" w:cs="Simplified Arabic"/>
          <w:color w:val="000000"/>
          <w:sz w:val="28"/>
          <w:szCs w:val="28"/>
          <w:rtl/>
          <w:lang w:bidi="ar-DZ"/>
        </w:rPr>
        <w:t xml:space="preserve"> بصفته نائب مدير مكلف ب</w:t>
      </w:r>
      <w:r>
        <w:rPr>
          <w:rFonts w:ascii="Simplified Arabic" w:hAnsi="Simplified Arabic" w:cs="Simplified Arabic"/>
          <w:color w:val="000000"/>
          <w:sz w:val="28"/>
          <w:szCs w:val="28"/>
          <w:rtl/>
          <w:lang w:bidi="ar-DZ"/>
        </w:rPr>
        <w:t>العلاقات الخارجية والتعاون والتنشيط والاتصال والتظاهرات العلمية، بالنيابة، بجامعة وهران2.</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021/أ.ع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بن ساسي الياس </w:t>
      </w:r>
      <w:r>
        <w:rPr>
          <w:rFonts w:ascii="Simplified Arabic" w:hAnsi="Simplified Arabic" w:cs="Simplified Arabic"/>
          <w:color w:val="000000"/>
          <w:sz w:val="28"/>
          <w:szCs w:val="28"/>
          <w:rtl/>
          <w:lang w:bidi="ar-DZ"/>
        </w:rPr>
        <w:t>بصفة رئيس لجنة الصفقات لجامعة تمنغست.</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نويري إبراهيم،</w:t>
      </w:r>
      <w:r>
        <w:rPr>
          <w:rFonts w:ascii="Simplified Arabic" w:hAnsi="Simplified Arabic" w:cs="Simplified Arabic"/>
          <w:color w:val="000000"/>
          <w:sz w:val="28"/>
          <w:szCs w:val="28"/>
          <w:rtl/>
          <w:lang w:bidi="ar-DZ"/>
        </w:rPr>
        <w:t xml:space="preserve"> بصفة عميد كلية الرياضيات والإعلام الآلي، بالنيابة، بجامعة المسيلة.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داودي عبد الجبار،</w:t>
      </w:r>
      <w:r>
        <w:rPr>
          <w:rFonts w:ascii="Simplified Arabic" w:hAnsi="Simplified Arabic" w:cs="Simplified Arabic"/>
          <w:color w:val="000000"/>
          <w:sz w:val="28"/>
          <w:szCs w:val="28"/>
          <w:rtl/>
          <w:lang w:bidi="ar-DZ"/>
        </w:rPr>
        <w:t xml:space="preserve"> بصفة مكلف بالدراسات والتلخيص، بالنيابة، بوزارة التعليم العالي والبحث العل</w:t>
      </w:r>
      <w:r>
        <w:rPr>
          <w:rFonts w:ascii="Simplified Arabic" w:hAnsi="Simplified Arabic" w:cs="Simplified Arabic"/>
          <w:color w:val="000000"/>
          <w:sz w:val="28"/>
          <w:szCs w:val="28"/>
          <w:rtl/>
          <w:lang w:bidi="ar-DZ"/>
        </w:rPr>
        <w:t>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مسفك عدة،</w:t>
      </w:r>
      <w:r>
        <w:rPr>
          <w:rFonts w:ascii="Simplified Arabic" w:hAnsi="Simplified Arabic" w:cs="Simplified Arabic"/>
          <w:color w:val="000000"/>
          <w:sz w:val="28"/>
          <w:szCs w:val="28"/>
          <w:rtl/>
          <w:lang w:bidi="ar-DZ"/>
        </w:rPr>
        <w:t xml:space="preserve"> بتسيير شؤون نيابة مديرية متابعة البناءات والتجهيزات والتقييس،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248</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مسفك عدة،</w:t>
      </w:r>
      <w:r>
        <w:rPr>
          <w:rFonts w:ascii="Simplified Arabic" w:hAnsi="Simplified Arabic" w:cs="Simplified Arabic"/>
          <w:color w:val="000000"/>
          <w:sz w:val="28"/>
          <w:szCs w:val="28"/>
          <w:rtl/>
          <w:lang w:bidi="ar-DZ"/>
        </w:rPr>
        <w:t xml:space="preserve"> بصفته</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مكلفا</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 xml:space="preserve">بتسيير شؤون نيابة مديرية </w:t>
      </w:r>
      <w:r>
        <w:rPr>
          <w:rFonts w:ascii="Simplified Arabic" w:hAnsi="Simplified Arabic" w:cs="Simplified Arabic"/>
          <w:color w:val="000000"/>
          <w:sz w:val="28"/>
          <w:szCs w:val="28"/>
          <w:rtl/>
          <w:lang w:bidi="ar-DZ"/>
        </w:rPr>
        <w:t>متابعة البناءات والتجهيزات والتقييس، وفي حدود صلاحياته،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249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بوكميش لعلى،</w:t>
      </w:r>
      <w:r>
        <w:rPr>
          <w:rFonts w:ascii="Simplified Arabic" w:hAnsi="Simplified Arabic" w:cs="Simplified Arabic"/>
          <w:color w:val="000000"/>
          <w:sz w:val="28"/>
          <w:szCs w:val="28"/>
          <w:rtl/>
          <w:lang w:bidi="ar-DZ"/>
        </w:rPr>
        <w:t xml:space="preserve"> بصفته نائب مدير مكلف بالعلاقات الخارجية والتعاون والتنشيط والاتصال والتظاهرات العلمية، بالنيابة، بجامعة أدرار.</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وزير يوسف، </w:t>
      </w:r>
      <w:r>
        <w:rPr>
          <w:rFonts w:ascii="Simplified Arabic" w:hAnsi="Simplified Arabic" w:cs="Simplified Arabic"/>
          <w:color w:val="000000"/>
          <w:sz w:val="28"/>
          <w:szCs w:val="28"/>
          <w:rtl/>
          <w:lang w:bidi="ar-DZ"/>
        </w:rPr>
        <w:t>بصفة عميد كلية الهندسة الكهربائية</w:t>
      </w:r>
      <w:r>
        <w:rPr>
          <w:rFonts w:ascii="Simplified Arabic" w:hAnsi="Simplified Arabic" w:cs="Simplified Arabic"/>
          <w:color w:val="000000"/>
          <w:sz w:val="28"/>
          <w:szCs w:val="28"/>
          <w:rtl/>
          <w:lang w:bidi="ar-DZ"/>
        </w:rPr>
        <w:t>، بجامعة هواري بومدين للعلوم والتكنولوجيا، لتكليفه بوظيفة أخرى.</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وزير يوسف،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 xml:space="preserve">نائب مدير مكلف بالتكوين العالي في الطور الثالث والتأهيل الجامعي والبحث العلمي والتكوين العالي فيما بعد التدرج، بالنيابة، بجامعة </w:t>
      </w:r>
      <w:r>
        <w:rPr>
          <w:rFonts w:ascii="Simplified Arabic" w:hAnsi="Simplified Arabic" w:cs="Simplified Arabic"/>
          <w:color w:val="000000"/>
          <w:sz w:val="28"/>
          <w:szCs w:val="28"/>
          <w:rtl/>
          <w:lang w:bidi="ar-DZ"/>
        </w:rPr>
        <w:t>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سمري أحمد،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نائب مدير مكلف بالتكوين العالي في الطور الثالث والتأهيل الجامعي والبحث العلمي والتكوين العالي فيما بعد التدرج، بجامعة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ب</w:t>
      </w:r>
      <w:r>
        <w:rPr>
          <w:rFonts w:ascii="Simplified Arabic" w:hAnsi="Simplified Arabic" w:cs="Simplified Arabic"/>
          <w:color w:val="000000"/>
          <w:sz w:val="28"/>
          <w:szCs w:val="28"/>
          <w:rtl/>
          <w:lang w:bidi="ar-DZ"/>
        </w:rPr>
        <w:t xml:space="preserve">مقرر رقم </w:t>
      </w:r>
      <w:r>
        <w:rPr>
          <w:rFonts w:ascii="Simplified Arabic" w:hAnsi="Simplified Arabic" w:cs="Simplified Arabic"/>
          <w:b/>
          <w:bCs/>
          <w:color w:val="000000"/>
          <w:sz w:val="26"/>
          <w:szCs w:val="26"/>
          <w:rtl/>
          <w:lang w:bidi="ar-DZ"/>
        </w:rPr>
        <w:t>253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عمار نشنش،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عميد كلية الهندسة المدنية، بجامعة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23</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تلغى أحكام المقرر رقم </w:t>
      </w:r>
      <w:r>
        <w:rPr>
          <w:rFonts w:ascii="Simplified Arabic" w:hAnsi="Simplified Arabic" w:cs="Simplified Arabic"/>
          <w:b/>
          <w:bCs/>
          <w:color w:val="000000"/>
          <w:sz w:val="26"/>
          <w:szCs w:val="26"/>
          <w:rtl/>
          <w:lang w:bidi="ar-DZ"/>
        </w:rPr>
        <w:t>767</w:t>
      </w:r>
      <w:r>
        <w:rPr>
          <w:rFonts w:ascii="Simplified Arabic" w:hAnsi="Simplified Arabic" w:cs="Simplified Arabic"/>
          <w:color w:val="000000"/>
          <w:sz w:val="28"/>
          <w:szCs w:val="28"/>
          <w:rtl/>
          <w:lang w:bidi="ar-DZ"/>
        </w:rPr>
        <w:t xml:space="preserve"> المؤرخ في </w:t>
      </w:r>
      <w:r>
        <w:rPr>
          <w:rFonts w:ascii="Simplified Arabic" w:hAnsi="Simplified Arabic" w:cs="Simplified Arabic"/>
          <w:b/>
          <w:bCs/>
          <w:color w:val="000000"/>
          <w:sz w:val="26"/>
          <w:szCs w:val="26"/>
          <w:rtl/>
          <w:lang w:bidi="ar-DZ"/>
        </w:rPr>
        <w:t xml:space="preserve">22 </w:t>
      </w:r>
      <w:r>
        <w:rPr>
          <w:rFonts w:ascii="Simplified Arabic" w:hAnsi="Simplified Arabic" w:cs="Simplified Arabic"/>
          <w:color w:val="000000"/>
          <w:sz w:val="28"/>
          <w:szCs w:val="28"/>
          <w:rtl/>
          <w:lang w:bidi="ar-DZ"/>
        </w:rPr>
        <w:t xml:space="preserve">ديسمبر </w:t>
      </w:r>
      <w:r>
        <w:rPr>
          <w:rFonts w:ascii="Simplified Arabic" w:hAnsi="Simplified Arabic" w:cs="Simplified Arabic"/>
          <w:b/>
          <w:bCs/>
          <w:color w:val="000000"/>
          <w:sz w:val="26"/>
          <w:szCs w:val="26"/>
          <w:rtl/>
          <w:lang w:bidi="ar-DZ"/>
        </w:rPr>
        <w:t>2022</w:t>
      </w:r>
      <w:r>
        <w:rPr>
          <w:rFonts w:ascii="Simplified Arabic" w:hAnsi="Simplified Arabic" w:cs="Simplified Arabic"/>
          <w:color w:val="000000"/>
          <w:sz w:val="28"/>
          <w:szCs w:val="28"/>
          <w:rtl/>
          <w:lang w:bidi="ar-DZ"/>
        </w:rPr>
        <w:t xml:space="preserve">، المتضمن تكليف السيد </w:t>
      </w:r>
      <w:r>
        <w:rPr>
          <w:rFonts w:ascii="Simplified Arabic" w:hAnsi="Simplified Arabic" w:cs="Simplified Arabic"/>
          <w:b/>
          <w:bCs/>
          <w:color w:val="000000"/>
          <w:sz w:val="28"/>
          <w:szCs w:val="28"/>
          <w:rtl/>
          <w:lang w:bidi="ar-DZ"/>
        </w:rPr>
        <w:t>لعلاوي عيسى</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بتسيير شؤون عمادة كلية الحقوق، بجامعة الجزائر1.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ريشة أمينة، </w:t>
      </w:r>
      <w:r>
        <w:rPr>
          <w:rFonts w:ascii="Simplified Arabic" w:hAnsi="Simplified Arabic" w:cs="Simplified Arabic"/>
          <w:color w:val="000000"/>
          <w:sz w:val="28"/>
          <w:szCs w:val="28"/>
          <w:rtl/>
          <w:lang w:bidi="ar-DZ"/>
        </w:rPr>
        <w:t>بصفة نائب مدير لبرمجة البحث والاستشراف، بالنيابة، بالمديرية العامة للبحث العلمي والتطوير التكنولوجي.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259</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السيدة </w:t>
      </w:r>
      <w:r>
        <w:rPr>
          <w:rFonts w:ascii="Simplified Arabic" w:hAnsi="Simplified Arabic" w:cs="Simplified Arabic"/>
          <w:b/>
          <w:bCs/>
          <w:color w:val="000000"/>
          <w:sz w:val="28"/>
          <w:szCs w:val="28"/>
          <w:rtl/>
          <w:lang w:bidi="ar-DZ"/>
        </w:rPr>
        <w:t>ريشة أمينة،</w:t>
      </w:r>
      <w:r>
        <w:rPr>
          <w:rFonts w:ascii="Simplified Arabic" w:hAnsi="Simplified Arabic" w:cs="Simplified Arabic"/>
          <w:color w:val="000000"/>
          <w:sz w:val="28"/>
          <w:szCs w:val="28"/>
          <w:rtl/>
          <w:lang w:bidi="ar-DZ"/>
        </w:rPr>
        <w:t xml:space="preserve"> 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نائب مدير لبرمجة البحث والاستشراف، بالنيابة، بالمديرية العامة للبحث العلمي والتطوير التكنولوجي، وفي حدود صلاحياتها، تفويضا بالإمضاء باسم وزير التعليم العالي والبحث العلمي على كل الوثائق والمقررات، باستثن</w:t>
      </w:r>
      <w:r>
        <w:rPr>
          <w:rFonts w:ascii="Simplified Arabic" w:hAnsi="Simplified Arabic" w:cs="Simplified Arabic"/>
          <w:color w:val="000000"/>
          <w:sz w:val="28"/>
          <w:szCs w:val="28"/>
          <w:rtl/>
          <w:lang w:bidi="ar-DZ"/>
        </w:rPr>
        <w:t>اء ما يتخذ في شكل قرار.</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شيبان إبراهيم،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عميد كلية علوم الأرض والجغرافيا والتهيئة العمرانية، بالنيابة، بجامعة هواري بومدين للعلوم والتكنولوجيا.</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عقون محمد الص</w:t>
      </w:r>
      <w:r>
        <w:rPr>
          <w:rFonts w:ascii="Simplified Arabic" w:hAnsi="Simplified Arabic" w:cs="Simplified Arabic"/>
          <w:b/>
          <w:bCs/>
          <w:color w:val="000000"/>
          <w:sz w:val="28"/>
          <w:szCs w:val="28"/>
          <w:rtl/>
          <w:lang w:bidi="ar-DZ"/>
        </w:rPr>
        <w:t>الح،</w:t>
      </w:r>
      <w:r>
        <w:rPr>
          <w:rFonts w:ascii="Simplified Arabic" w:hAnsi="Simplified Arabic" w:cs="Simplified Arabic"/>
          <w:color w:val="000000"/>
          <w:sz w:val="28"/>
          <w:szCs w:val="28"/>
          <w:rtl/>
          <w:lang w:bidi="ar-DZ"/>
        </w:rPr>
        <w:t xml:space="preserve"> بصفته نائب مدير مكلف بالعلاقات الخارجية والتعاون والتنشيط والاتصال والتظاهرات العلمية، بالنيابة، بجامعة باتنة2.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بونار نجم الدين،</w:t>
      </w:r>
      <w:r>
        <w:rPr>
          <w:rFonts w:ascii="Simplified Arabic" w:hAnsi="Simplified Arabic" w:cs="Simplified Arabic"/>
          <w:color w:val="000000"/>
          <w:sz w:val="28"/>
          <w:szCs w:val="28"/>
          <w:rtl/>
          <w:lang w:bidi="ar-DZ"/>
        </w:rPr>
        <w:t xml:space="preserve"> بصفته نائب مدير مكلف بالعلاقات الخارجية والتعاون والتنشيط والاتصال والتظاه</w:t>
      </w:r>
      <w:r>
        <w:rPr>
          <w:rFonts w:ascii="Simplified Arabic" w:hAnsi="Simplified Arabic" w:cs="Simplified Arabic"/>
          <w:color w:val="000000"/>
          <w:sz w:val="28"/>
          <w:szCs w:val="28"/>
          <w:rtl/>
          <w:lang w:bidi="ar-DZ"/>
        </w:rPr>
        <w:t>رات العلمية، بالنيابة، بجامعة جيجل.</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سريدي عاشور،</w:t>
      </w:r>
      <w:r>
        <w:rPr>
          <w:rFonts w:ascii="Simplified Arabic" w:hAnsi="Simplified Arabic" w:cs="Simplified Arabic"/>
          <w:color w:val="000000"/>
          <w:sz w:val="28"/>
          <w:szCs w:val="28"/>
          <w:rtl/>
          <w:lang w:bidi="ar-DZ"/>
        </w:rPr>
        <w:t xml:space="preserve"> بصفته نائب مدير مكلف بالتنمية والاستشراف والتوجيه، بالنيابة، بجامعة قالمة.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24</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العقون عبد الحق،</w:t>
      </w:r>
      <w:r>
        <w:rPr>
          <w:rFonts w:ascii="Simplified Arabic" w:hAnsi="Simplified Arabic" w:cs="Simplified Arabic"/>
          <w:color w:val="000000"/>
          <w:sz w:val="28"/>
          <w:szCs w:val="28"/>
          <w:rtl/>
          <w:lang w:bidi="ar-DZ"/>
        </w:rPr>
        <w:t xml:space="preserve"> بصفته عميد كلية الآ</w:t>
      </w:r>
      <w:r>
        <w:rPr>
          <w:rFonts w:ascii="Simplified Arabic" w:hAnsi="Simplified Arabic" w:cs="Simplified Arabic"/>
          <w:color w:val="000000"/>
          <w:sz w:val="28"/>
          <w:szCs w:val="28"/>
          <w:rtl/>
          <w:lang w:bidi="ar-DZ"/>
        </w:rPr>
        <w:t>داب واللغات، بالنيابة، بجامعة قالمة.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جمال بوخزاطة، </w:t>
      </w:r>
      <w:r>
        <w:rPr>
          <w:rFonts w:ascii="Simplified Arabic" w:hAnsi="Simplified Arabic" w:cs="Simplified Arabic"/>
          <w:color w:val="000000"/>
          <w:sz w:val="28"/>
          <w:szCs w:val="28"/>
          <w:rtl/>
          <w:lang w:bidi="ar-DZ"/>
        </w:rPr>
        <w:t>بصفة مدير للتكوين العالي بوزارة التعليم العالي والبحث العلمي، لتكليفه بوظيفة أخرى.</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جمال بوخزاطة، </w:t>
      </w:r>
      <w:r>
        <w:rPr>
          <w:rFonts w:ascii="Simplified Arabic" w:hAnsi="Simplified Arabic" w:cs="Simplified Arabic"/>
          <w:color w:val="000000"/>
          <w:sz w:val="28"/>
          <w:szCs w:val="28"/>
          <w:rtl/>
          <w:lang w:bidi="ar-DZ"/>
        </w:rPr>
        <w:t>بصفة مدير للتعليم في الطورين الأول والثاني، بالنيابة،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267</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جمال بوخزاطة، </w:t>
      </w:r>
      <w:r>
        <w:rPr>
          <w:rFonts w:ascii="Simplified Arabic" w:hAnsi="Simplified Arabic" w:cs="Simplified Arabic"/>
          <w:color w:val="000000"/>
          <w:sz w:val="28"/>
          <w:szCs w:val="28"/>
          <w:rtl/>
          <w:lang w:bidi="ar-DZ"/>
        </w:rPr>
        <w:t xml:space="preserve">بصفة مدير للتعليم في الطورين الأول والثاني، بالنيابة، </w:t>
      </w:r>
      <w:r>
        <w:rPr>
          <w:rFonts w:ascii="Simplified Arabic" w:hAnsi="Simplified Arabic" w:cs="Simplified Arabic"/>
          <w:color w:val="000000"/>
          <w:sz w:val="28"/>
          <w:szCs w:val="28"/>
          <w:rtl/>
          <w:lang w:bidi="ar-DZ"/>
        </w:rPr>
        <w:t>وفي حدود صلاحياته،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بن عبد الرحمان لياس، </w:t>
      </w:r>
      <w:r>
        <w:rPr>
          <w:rFonts w:ascii="Simplified Arabic" w:hAnsi="Simplified Arabic" w:cs="Simplified Arabic"/>
          <w:color w:val="000000"/>
          <w:sz w:val="28"/>
          <w:szCs w:val="28"/>
          <w:rtl/>
          <w:lang w:bidi="ar-DZ"/>
        </w:rPr>
        <w:t>بصفة مدير للتكوين العالي، بالنيابة، بوزارة التعليم العالي</w:t>
      </w:r>
      <w:r>
        <w:rPr>
          <w:rFonts w:ascii="Simplified Arabic" w:hAnsi="Simplified Arabic" w:cs="Simplified Arabic"/>
          <w:color w:val="000000"/>
          <w:sz w:val="28"/>
          <w:szCs w:val="28"/>
          <w:rtl/>
          <w:lang w:bidi="ar-DZ"/>
        </w:rPr>
        <w:t xml:space="preserve">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269</w:t>
      </w:r>
      <w:r>
        <w:rPr>
          <w:rFonts w:ascii="Simplified Arabic" w:hAnsi="Simplified Arabic" w:cs="Simplified Arabic"/>
          <w:color w:val="000000"/>
          <w:sz w:val="28"/>
          <w:szCs w:val="28"/>
          <w:rtl/>
          <w:lang w:bidi="ar-DZ"/>
        </w:rPr>
        <w:t xml:space="preserve"> مؤرخ في </w:t>
      </w:r>
      <w:r>
        <w:rPr>
          <w:rFonts w:ascii="Simplified Arabic" w:hAnsi="Simplified Arabic" w:cs="Simplified Arabic"/>
          <w:b/>
          <w:bCs/>
          <w:color w:val="000000"/>
          <w:sz w:val="26"/>
          <w:szCs w:val="26"/>
          <w:rtl/>
          <w:lang w:bidi="ar-DZ"/>
        </w:rPr>
        <w:t>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8"/>
          <w:szCs w:val="28"/>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بن عبد الرحمان لياس، </w:t>
      </w:r>
      <w:r>
        <w:rPr>
          <w:rFonts w:ascii="Simplified Arabic" w:hAnsi="Simplified Arabic" w:cs="Simplified Arabic"/>
          <w:color w:val="000000"/>
          <w:sz w:val="28"/>
          <w:szCs w:val="28"/>
          <w:rtl/>
          <w:lang w:bidi="ar-DZ"/>
        </w:rPr>
        <w:t>بصفة مدير للتكوين العالي، بالنيابة، وفي حدود صلاحياته،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بمقرر</w:t>
      </w:r>
      <w:r>
        <w:rPr>
          <w:rFonts w:ascii="Simplified Arabic" w:hAnsi="Simplified Arabic" w:cs="Simplified Arabic"/>
          <w:color w:val="000000"/>
          <w:sz w:val="28"/>
          <w:szCs w:val="28"/>
          <w:rtl/>
          <w:lang w:bidi="ar-DZ"/>
        </w:rPr>
        <w:t xml:space="preserve"> رقم </w:t>
      </w:r>
      <w:r>
        <w:rPr>
          <w:rFonts w:ascii="Simplified Arabic" w:hAnsi="Simplified Arabic" w:cs="Simplified Arabic"/>
          <w:b/>
          <w:bCs/>
          <w:color w:val="000000"/>
          <w:sz w:val="26"/>
          <w:szCs w:val="26"/>
          <w:rtl/>
          <w:lang w:bidi="ar-DZ"/>
        </w:rPr>
        <w:t>270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بوغابة عابد، </w:t>
      </w:r>
      <w:r>
        <w:rPr>
          <w:rFonts w:ascii="Simplified Arabic" w:hAnsi="Simplified Arabic" w:cs="Simplified Arabic"/>
          <w:color w:val="000000"/>
          <w:sz w:val="28"/>
          <w:szCs w:val="28"/>
          <w:rtl/>
          <w:lang w:bidi="ar-DZ"/>
        </w:rPr>
        <w:t>بصفة نائب مدير للوسائل العامة، بالنيابة،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271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أفريل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w:t>
      </w:r>
      <w:r>
        <w:rPr>
          <w:rFonts w:ascii="Arial" w:eastAsia="Calibri" w:hAnsi="Arial" w:cs="Arial"/>
          <w:color w:val="000000"/>
          <w:sz w:val="28"/>
          <w:szCs w:val="28"/>
          <w:rtl/>
          <w:lang w:bidi="ar-DZ"/>
        </w:rPr>
        <w:t xml:space="preserve"> </w:t>
      </w:r>
      <w:r>
        <w:rPr>
          <w:rFonts w:ascii="Simplified Arabic" w:hAnsi="Simplified Arabic" w:cs="Simplified Arabic"/>
          <w:color w:val="000000"/>
          <w:sz w:val="28"/>
          <w:szCs w:val="28"/>
          <w:rtl/>
          <w:lang w:bidi="ar-DZ"/>
        </w:rPr>
        <w:t xml:space="preserve">يمنح السيد </w:t>
      </w:r>
      <w:r>
        <w:rPr>
          <w:rFonts w:ascii="Simplified Arabic" w:hAnsi="Simplified Arabic" w:cs="Simplified Arabic"/>
          <w:b/>
          <w:bCs/>
          <w:color w:val="000000"/>
          <w:sz w:val="28"/>
          <w:szCs w:val="28"/>
          <w:rtl/>
          <w:lang w:bidi="ar-DZ"/>
        </w:rPr>
        <w:t xml:space="preserve">بوغابة عابد، </w:t>
      </w:r>
      <w:r>
        <w:rPr>
          <w:rFonts w:ascii="Simplified Arabic" w:hAnsi="Simplified Arabic" w:cs="Simplified Arabic"/>
          <w:color w:val="000000"/>
          <w:sz w:val="28"/>
          <w:szCs w:val="28"/>
          <w:rtl/>
          <w:lang w:bidi="ar-DZ"/>
        </w:rPr>
        <w:t>بصفة نائب مدير للوسائل العامة، بالنيابة، وفي حدود صلاحياته، ت</w:t>
      </w:r>
      <w:r>
        <w:rPr>
          <w:rFonts w:ascii="Simplified Arabic" w:hAnsi="Simplified Arabic" w:cs="Simplified Arabic"/>
          <w:color w:val="000000"/>
          <w:sz w:val="28"/>
          <w:szCs w:val="28"/>
          <w:rtl/>
          <w:lang w:bidi="ar-DZ"/>
        </w:rPr>
        <w:t>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276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عامر ملايكية،</w:t>
      </w:r>
      <w:r>
        <w:rPr>
          <w:rFonts w:ascii="Simplified Arabic" w:hAnsi="Simplified Arabic" w:cs="Simplified Arabic"/>
          <w:color w:val="000000"/>
          <w:sz w:val="28"/>
          <w:szCs w:val="28"/>
          <w:rtl/>
          <w:lang w:bidi="ar-DZ"/>
        </w:rPr>
        <w:t xml:space="preserve"> بصفته نائب مدير مكلف بالتنمية والاستشراف والتوجيه، بجامعة سوق أهراس.</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277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بن جدو آمال،</w:t>
      </w:r>
      <w:r>
        <w:rPr>
          <w:rFonts w:ascii="Simplified Arabic" w:hAnsi="Simplified Arabic" w:cs="Simplified Arabic"/>
          <w:color w:val="000000"/>
          <w:sz w:val="28"/>
          <w:szCs w:val="28"/>
          <w:rtl/>
          <w:lang w:bidi="ar-DZ"/>
        </w:rPr>
        <w:t xml:space="preserve"> بصفة نائب مدير مكلفة بالعلاقات الخارجية والتعاون والتنشيط والاتصال والتظاهرات العلمية، بجامعة سوق أهراس.</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 xml:space="preserve">29/أ.ع </w:t>
      </w:r>
      <w:r>
        <w:rPr>
          <w:rFonts w:ascii="Simplified Arabic" w:hAnsi="Simplified Arabic" w:cs="Simplified Arabic"/>
          <w:color w:val="000000"/>
          <w:sz w:val="28"/>
          <w:szCs w:val="28"/>
          <w:rtl/>
          <w:lang w:bidi="ar-DZ"/>
        </w:rPr>
        <w:t>مؤرخ في</w:t>
      </w:r>
      <w:r>
        <w:rPr>
          <w:rFonts w:ascii="Simplified Arabic" w:hAnsi="Simplified Arabic" w:cs="Simplified Arabic"/>
          <w:b/>
          <w:bCs/>
          <w:color w:val="000000"/>
          <w:sz w:val="26"/>
          <w:szCs w:val="26"/>
          <w:rtl/>
          <w:lang w:bidi="ar-DZ"/>
        </w:rPr>
        <w:t xml:space="preserve"> 07</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مراحي بوزياني </w:t>
      </w:r>
      <w:r>
        <w:rPr>
          <w:rFonts w:ascii="Simplified Arabic" w:hAnsi="Simplified Arabic" w:cs="Simplified Arabic"/>
          <w:color w:val="000000"/>
          <w:sz w:val="28"/>
          <w:szCs w:val="28"/>
          <w:rtl/>
          <w:lang w:bidi="ar-DZ"/>
        </w:rPr>
        <w:t>بصفة رئيس لجنة الصفقات لجامعة تلمسان</w:t>
      </w:r>
      <w:r>
        <w:rPr>
          <w:rFonts w:ascii="Simplified Arabic" w:hAnsi="Simplified Arabic" w:cs="Simplified Arabic"/>
          <w:color w:val="000000"/>
          <w:sz w:val="28"/>
          <w:szCs w:val="28"/>
          <w:rtl/>
          <w:lang w:bidi="ar-DZ"/>
        </w:rPr>
        <w:t>.</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07</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بوكدرون يوسف </w:t>
      </w:r>
      <w:r>
        <w:rPr>
          <w:rFonts w:ascii="Simplified Arabic" w:hAnsi="Simplified Arabic" w:cs="Simplified Arabic"/>
          <w:color w:val="000000"/>
          <w:sz w:val="28"/>
          <w:szCs w:val="28"/>
          <w:rtl/>
          <w:lang w:bidi="ar-DZ"/>
        </w:rPr>
        <w:t>بصفة رئيس لجنة الصفقات لمديرية الخدمات الجامعية بعبن الدفلى.</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286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شعلال أحمد،</w:t>
      </w:r>
      <w:r>
        <w:rPr>
          <w:rFonts w:ascii="Simplified Arabic" w:hAnsi="Simplified Arabic" w:cs="Simplified Arabic"/>
          <w:color w:val="000000"/>
          <w:sz w:val="28"/>
          <w:szCs w:val="28"/>
          <w:rtl/>
          <w:lang w:bidi="ar-DZ"/>
        </w:rPr>
        <w:t xml:space="preserve"> بصفة مدير، بالنيابة، لجامعة وهران2.</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287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يم</w:t>
      </w:r>
      <w:r>
        <w:rPr>
          <w:rFonts w:ascii="Simplified Arabic" w:hAnsi="Simplified Arabic" w:cs="Simplified Arabic"/>
          <w:color w:val="000000"/>
          <w:sz w:val="28"/>
          <w:szCs w:val="28"/>
          <w:rtl/>
          <w:lang w:bidi="ar-DZ"/>
        </w:rPr>
        <w:t xml:space="preserve">نح السيد </w:t>
      </w:r>
      <w:r>
        <w:rPr>
          <w:rFonts w:ascii="Simplified Arabic" w:hAnsi="Simplified Arabic" w:cs="Simplified Arabic"/>
          <w:b/>
          <w:bCs/>
          <w:color w:val="000000"/>
          <w:sz w:val="28"/>
          <w:szCs w:val="28"/>
          <w:rtl/>
          <w:lang w:bidi="ar-DZ"/>
        </w:rPr>
        <w:t>شعلال أحمد،</w:t>
      </w:r>
      <w:r>
        <w:rPr>
          <w:rFonts w:ascii="Simplified Arabic" w:hAnsi="Simplified Arabic" w:cs="Simplified Arabic"/>
          <w:color w:val="000000"/>
          <w:sz w:val="28"/>
          <w:szCs w:val="28"/>
          <w:rtl/>
          <w:lang w:bidi="ar-DZ"/>
        </w:rPr>
        <w:t xml:space="preserve"> بصفة مدير، بالنيابة، لجامعة وهران2،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288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عبد المالك أمين،</w:t>
      </w:r>
      <w:r>
        <w:rPr>
          <w:rFonts w:ascii="Simplified Arabic" w:hAnsi="Simplified Arabic" w:cs="Simplified Arabic"/>
          <w:color w:val="000000"/>
          <w:sz w:val="28"/>
          <w:szCs w:val="28"/>
          <w:rtl/>
          <w:lang w:bidi="ar-DZ"/>
        </w:rPr>
        <w:t xml:space="preserve"> بصفة مدير المدرسة الوطنية المتعددة التقنيات</w:t>
      </w:r>
      <w:r>
        <w:rPr>
          <w:rFonts w:ascii="Simplified Arabic" w:hAnsi="Simplified Arabic" w:cs="Simplified Arabic"/>
          <w:color w:val="000000"/>
          <w:sz w:val="28"/>
          <w:szCs w:val="28"/>
          <w:rtl/>
          <w:lang w:bidi="ar-DZ"/>
        </w:rPr>
        <w:t xml:space="preserve"> بوهران، لتكليفه بوظيفة أخرى.</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289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مصطفى بلحاكم،</w:t>
      </w:r>
      <w:r>
        <w:rPr>
          <w:rFonts w:ascii="Simplified Arabic" w:hAnsi="Simplified Arabic" w:cs="Simplified Arabic"/>
          <w:color w:val="000000"/>
          <w:sz w:val="28"/>
          <w:szCs w:val="28"/>
          <w:rtl/>
          <w:lang w:bidi="ar-DZ"/>
        </w:rPr>
        <w:t xml:space="preserve"> بصفة مدير جامعة وهران1.</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عبد المالك أمين،</w:t>
      </w:r>
      <w:r>
        <w:rPr>
          <w:rFonts w:ascii="Simplified Arabic" w:hAnsi="Simplified Arabic" w:cs="Simplified Arabic"/>
          <w:color w:val="000000"/>
          <w:sz w:val="28"/>
          <w:szCs w:val="28"/>
          <w:rtl/>
          <w:lang w:bidi="ar-DZ"/>
        </w:rPr>
        <w:t xml:space="preserve"> بصفة مدير، بالنيابة، لجامعة وهران1.</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عبد المالك أمين،</w:t>
      </w:r>
      <w:r>
        <w:rPr>
          <w:rFonts w:ascii="Simplified Arabic" w:hAnsi="Simplified Arabic" w:cs="Simplified Arabic"/>
          <w:color w:val="000000"/>
          <w:sz w:val="28"/>
          <w:szCs w:val="28"/>
          <w:rtl/>
          <w:lang w:bidi="ar-DZ"/>
        </w:rPr>
        <w:t xml:space="preserve"> بصفة مدير، بالنيابة، لجامعة وهران1،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بوزيان أمين حمو،</w:t>
      </w:r>
      <w:r>
        <w:rPr>
          <w:rFonts w:ascii="Simplified Arabic" w:hAnsi="Simplified Arabic" w:cs="Simplified Arabic"/>
          <w:color w:val="000000"/>
          <w:sz w:val="28"/>
          <w:szCs w:val="28"/>
          <w:rtl/>
          <w:lang w:bidi="ar-DZ"/>
        </w:rPr>
        <w:t xml:space="preserve"> بصفة مدير جامع</w:t>
      </w:r>
      <w:r>
        <w:rPr>
          <w:rFonts w:ascii="Simplified Arabic" w:hAnsi="Simplified Arabic" w:cs="Simplified Arabic"/>
          <w:color w:val="000000"/>
          <w:sz w:val="28"/>
          <w:szCs w:val="28"/>
          <w:rtl/>
          <w:lang w:bidi="ar-DZ"/>
        </w:rPr>
        <w:t>ة العلوم والتكنولوجيا بوهران.</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حمو أحمد،</w:t>
      </w:r>
      <w:r>
        <w:rPr>
          <w:rFonts w:ascii="Simplified Arabic" w:hAnsi="Simplified Arabic" w:cs="Simplified Arabic"/>
          <w:color w:val="000000"/>
          <w:sz w:val="28"/>
          <w:szCs w:val="28"/>
          <w:rtl/>
          <w:lang w:bidi="ar-DZ"/>
        </w:rPr>
        <w:t xml:space="preserve"> بصفة مدير، بالنيابة، لجامعة العلوم والتكنولوجيا بوهران.</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حمو أحمد،</w:t>
      </w:r>
      <w:r>
        <w:rPr>
          <w:rFonts w:ascii="Simplified Arabic" w:hAnsi="Simplified Arabic" w:cs="Simplified Arabic"/>
          <w:color w:val="000000"/>
          <w:sz w:val="28"/>
          <w:szCs w:val="28"/>
          <w:rtl/>
          <w:lang w:bidi="ar-DZ"/>
        </w:rPr>
        <w:t xml:space="preserve"> بصفة مدير، بالنيابة، لجامعة العلوم والتكنولوجيا بوهران، وف</w:t>
      </w:r>
      <w:r>
        <w:rPr>
          <w:rFonts w:ascii="Simplified Arabic" w:hAnsi="Simplified Arabic" w:cs="Simplified Arabic"/>
          <w:color w:val="000000"/>
          <w:sz w:val="28"/>
          <w:szCs w:val="28"/>
          <w:rtl/>
          <w:lang w:bidi="ar-DZ"/>
        </w:rPr>
        <w:t>ي حدود صلاحياته، تفويضا بالإمضاء باسم  وزير التعليم العالي والبحث العلمي كآمر بالصرف.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09</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بلاسكة سماعيل،</w:t>
      </w:r>
      <w:r>
        <w:rPr>
          <w:rFonts w:ascii="Simplified Arabic" w:hAnsi="Simplified Arabic" w:cs="Simplified Arabic"/>
          <w:color w:val="000000"/>
          <w:sz w:val="28"/>
          <w:szCs w:val="28"/>
          <w:rtl/>
          <w:lang w:bidi="ar-DZ"/>
        </w:rPr>
        <w:t xml:space="preserve"> بصفة مدير جامعة وهران2.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محمد يحياوي،</w:t>
      </w:r>
      <w:r>
        <w:rPr>
          <w:rFonts w:ascii="Simplified Arabic" w:hAnsi="Simplified Arabic" w:cs="Simplified Arabic"/>
          <w:color w:val="000000"/>
          <w:sz w:val="28"/>
          <w:szCs w:val="28"/>
          <w:rtl/>
          <w:lang w:bidi="ar-DZ"/>
        </w:rPr>
        <w:t xml:space="preserve"> بصفة مدير معهد ا</w:t>
      </w:r>
      <w:r>
        <w:rPr>
          <w:rFonts w:ascii="Simplified Arabic" w:hAnsi="Simplified Arabic" w:cs="Simplified Arabic"/>
          <w:color w:val="000000"/>
          <w:sz w:val="28"/>
          <w:szCs w:val="28"/>
          <w:rtl/>
          <w:lang w:bidi="ar-DZ"/>
        </w:rPr>
        <w:t>لتربية البدنية والرياضية، بجامعة الشلف.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يحياوي محمد،</w:t>
      </w:r>
      <w:r>
        <w:rPr>
          <w:rFonts w:ascii="Simplified Arabic" w:hAnsi="Simplified Arabic" w:cs="Simplified Arabic"/>
          <w:color w:val="000000"/>
          <w:sz w:val="28"/>
          <w:szCs w:val="28"/>
          <w:rtl/>
          <w:lang w:bidi="ar-DZ"/>
        </w:rPr>
        <w:t xml:space="preserve"> بصفته نائب مدير مكلف بالتنمية والاستشراف والتوجيه، بالنيابة، بجامعة الشلف.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بوكرسي هواري،</w:t>
      </w:r>
      <w:r>
        <w:rPr>
          <w:rFonts w:ascii="Simplified Arabic" w:hAnsi="Simplified Arabic" w:cs="Simplified Arabic"/>
          <w:color w:val="000000"/>
          <w:sz w:val="28"/>
          <w:szCs w:val="28"/>
          <w:rtl/>
          <w:lang w:bidi="ar-DZ"/>
        </w:rPr>
        <w:t xml:space="preserve"> بصفة مدير معهد علوم وتقنيات البحر، بالنيابة، بجامعة الشلف.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299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الويسي موفق،</w:t>
      </w:r>
      <w:r>
        <w:rPr>
          <w:rFonts w:ascii="Simplified Arabic" w:hAnsi="Simplified Arabic" w:cs="Simplified Arabic"/>
          <w:color w:val="000000"/>
          <w:sz w:val="28"/>
          <w:szCs w:val="28"/>
          <w:rtl/>
          <w:lang w:bidi="ar-DZ"/>
        </w:rPr>
        <w:t xml:space="preserve"> بصفة عميد كلية علوم الطبيعة والحياة، بالنيابة، بجامعة معسكر.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العشابي فاطيمة زهرة،</w:t>
      </w:r>
      <w:r>
        <w:rPr>
          <w:rFonts w:ascii="Simplified Arabic" w:hAnsi="Simplified Arabic" w:cs="Simplified Arabic"/>
          <w:color w:val="000000"/>
          <w:sz w:val="28"/>
          <w:szCs w:val="28"/>
          <w:rtl/>
          <w:lang w:bidi="ar-DZ"/>
        </w:rPr>
        <w:t xml:space="preserve"> بصفة عمي</w:t>
      </w:r>
      <w:r>
        <w:rPr>
          <w:rFonts w:ascii="Simplified Arabic" w:hAnsi="Simplified Arabic" w:cs="Simplified Arabic"/>
          <w:color w:val="000000"/>
          <w:sz w:val="28"/>
          <w:szCs w:val="28"/>
          <w:rtl/>
          <w:lang w:bidi="ar-DZ"/>
        </w:rPr>
        <w:t>د كلية العلوم الاقتصادية والتجارية وعلوم التسيير، بالنيابة، بجامعة عين تموشنت.</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أوشيش حسين،</w:t>
      </w:r>
      <w:r>
        <w:rPr>
          <w:rFonts w:ascii="Simplified Arabic" w:hAnsi="Simplified Arabic" w:cs="Simplified Arabic"/>
          <w:color w:val="000000"/>
          <w:sz w:val="28"/>
          <w:szCs w:val="28"/>
          <w:rtl/>
          <w:lang w:bidi="ar-DZ"/>
        </w:rPr>
        <w:t xml:space="preserve"> بصفة نائب مدير مكلف بالعلاقات الخارجية والتعاون والتنشيط والاتصال والتظاهرات العلمية، بالنيابة، بجامعة تيزي وزو.</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w:t>
      </w:r>
      <w:r>
        <w:rPr>
          <w:rFonts w:ascii="Simplified Arabic" w:hAnsi="Simplified Arabic" w:cs="Simplified Arabic"/>
          <w:color w:val="000000"/>
          <w:sz w:val="28"/>
          <w:szCs w:val="28"/>
          <w:rtl/>
          <w:lang w:bidi="ar-DZ"/>
        </w:rPr>
        <w:t xml:space="preserve">رقم </w:t>
      </w:r>
      <w:r>
        <w:rPr>
          <w:rFonts w:ascii="Simplified Arabic" w:hAnsi="Simplified Arabic" w:cs="Simplified Arabic"/>
          <w:b/>
          <w:bCs/>
          <w:color w:val="000000"/>
          <w:sz w:val="26"/>
          <w:szCs w:val="26"/>
          <w:rtl/>
          <w:lang w:bidi="ar-DZ"/>
        </w:rPr>
        <w:t>302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يونس بوعصيدة رضا، </w:t>
      </w:r>
      <w:r>
        <w:rPr>
          <w:rFonts w:ascii="Simplified Arabic" w:hAnsi="Simplified Arabic" w:cs="Simplified Arabic"/>
          <w:color w:val="000000"/>
          <w:sz w:val="28"/>
          <w:szCs w:val="28"/>
          <w:rtl/>
          <w:lang w:bidi="ar-DZ"/>
        </w:rPr>
        <w:t>بصفة نائب مدير للأبتكار والرصد التكنولوجي، بالنيابة، بالمديرية العامة للبحث العلمي والتطوير التكنولوجي.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يونس بوعصيدة رضا،</w:t>
      </w:r>
      <w:r>
        <w:rPr>
          <w:rFonts w:ascii="Simplified Arabic" w:hAnsi="Simplified Arabic" w:cs="Simplified Arabic"/>
          <w:color w:val="000000"/>
          <w:sz w:val="28"/>
          <w:szCs w:val="28"/>
          <w:rtl/>
          <w:lang w:bidi="ar-DZ"/>
        </w:rPr>
        <w:t xml:space="preserve"> بصفة نائب مدير للأبتكار والرصد</w:t>
      </w:r>
      <w:r>
        <w:rPr>
          <w:rFonts w:ascii="Simplified Arabic" w:hAnsi="Simplified Arabic" w:cs="Simplified Arabic"/>
          <w:color w:val="000000"/>
          <w:sz w:val="28"/>
          <w:szCs w:val="28"/>
          <w:rtl/>
          <w:lang w:bidi="ar-DZ"/>
        </w:rPr>
        <w:t xml:space="preserve"> التكنولوجي، بالنيابة، بالمديرية العامة للبحث العلمي والتطوير التكنولوجي، وفي حدود صلاحياته،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مزاري الطيب، </w:t>
      </w:r>
      <w:r>
        <w:rPr>
          <w:rFonts w:ascii="Simplified Arabic" w:hAnsi="Simplified Arabic" w:cs="Simplified Arabic"/>
          <w:color w:val="000000"/>
          <w:sz w:val="28"/>
          <w:szCs w:val="28"/>
          <w:rtl/>
          <w:lang w:bidi="ar-DZ"/>
        </w:rPr>
        <w:t>بصفة نائب مدير لاستغلال وصيانة الهياكل الأساسية للبحث وتجهيزاته، بالنيابة، بالمديرية العامة للبحث العلمي والتطوير التكنولوجي.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مزاري الطيب، </w:t>
      </w:r>
      <w:r>
        <w:rPr>
          <w:rFonts w:ascii="Simplified Arabic" w:hAnsi="Simplified Arabic" w:cs="Simplified Arabic"/>
          <w:color w:val="000000"/>
          <w:sz w:val="28"/>
          <w:szCs w:val="28"/>
          <w:rtl/>
          <w:lang w:bidi="ar-DZ"/>
        </w:rPr>
        <w:t>بصفة نائب مدير لاستغلال و</w:t>
      </w:r>
      <w:r>
        <w:rPr>
          <w:rFonts w:ascii="Simplified Arabic" w:hAnsi="Simplified Arabic" w:cs="Simplified Arabic"/>
          <w:color w:val="000000"/>
          <w:sz w:val="28"/>
          <w:szCs w:val="28"/>
          <w:rtl/>
          <w:lang w:bidi="ar-DZ"/>
        </w:rPr>
        <w:t>صيانة الهياكل الأساسية للبحث وتجهيزاته، بالنيابة، بالمديرية العامة للبحث العلمي والتطوير التكنولوجي، وفي حدود صلاحياته، تفويضا بالإمضاء باسم وزير التعليم العالي والبحث العلمي على كل الوثائق والمقررات، باستثناء ما يتخذ في شكل قرار.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نصر الدين فاسي، </w:t>
      </w:r>
      <w:r>
        <w:rPr>
          <w:rFonts w:ascii="Simplified Arabic" w:hAnsi="Simplified Arabic" w:cs="Simplified Arabic"/>
          <w:color w:val="000000"/>
          <w:sz w:val="28"/>
          <w:szCs w:val="28"/>
          <w:rtl/>
          <w:lang w:bidi="ar-DZ"/>
        </w:rPr>
        <w:t>بصفة مفتش، بالمفتشية العامة، بوزارة التعليم العالي والبحث العلمي، لإحالته على التقاعد.</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 xml:space="preserve">بن سماعين أنيسة، </w:t>
      </w:r>
      <w:r>
        <w:rPr>
          <w:rFonts w:ascii="Simplified Arabic" w:hAnsi="Simplified Arabic" w:cs="Simplified Arabic"/>
          <w:color w:val="000000"/>
          <w:sz w:val="28"/>
          <w:szCs w:val="28"/>
          <w:rtl/>
          <w:lang w:bidi="ar-DZ"/>
        </w:rPr>
        <w:t>بصفة مفتشة، بالمفتشية العامة، بوزارة التعليم العالي والبح</w:t>
      </w:r>
      <w:r>
        <w:rPr>
          <w:rFonts w:ascii="Simplified Arabic" w:hAnsi="Simplified Arabic" w:cs="Simplified Arabic"/>
          <w:color w:val="000000"/>
          <w:sz w:val="28"/>
          <w:szCs w:val="28"/>
          <w:rtl/>
          <w:lang w:bidi="ar-DZ"/>
        </w:rPr>
        <w:t>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بن علي أمحمد، </w:t>
      </w:r>
      <w:r>
        <w:rPr>
          <w:rFonts w:ascii="Simplified Arabic" w:hAnsi="Simplified Arabic" w:cs="Simplified Arabic"/>
          <w:color w:val="000000"/>
          <w:sz w:val="28"/>
          <w:szCs w:val="28"/>
          <w:rtl/>
          <w:lang w:bidi="ar-DZ"/>
        </w:rPr>
        <w:t>بصفة مفتش، بالمفتشية العامة،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309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ختال مسعود، </w:t>
      </w:r>
      <w:r>
        <w:rPr>
          <w:rFonts w:ascii="Simplified Arabic" w:hAnsi="Simplified Arabic" w:cs="Simplified Arabic"/>
          <w:color w:val="000000"/>
          <w:sz w:val="28"/>
          <w:szCs w:val="28"/>
          <w:rtl/>
          <w:lang w:bidi="ar-DZ"/>
        </w:rPr>
        <w:t>بصفة مدير للدراسات، بوزارة التعليم العالي والبحث الع</w:t>
      </w:r>
      <w:r>
        <w:rPr>
          <w:rFonts w:ascii="Simplified Arabic" w:hAnsi="Simplified Arabic" w:cs="Simplified Arabic"/>
          <w:color w:val="000000"/>
          <w:sz w:val="28"/>
          <w:szCs w:val="28"/>
          <w:rtl/>
          <w:lang w:bidi="ar-DZ"/>
        </w:rPr>
        <w:t>لمي، لتكليفه بوظيفة أخرى.</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14</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ختال مسعود، </w:t>
      </w:r>
      <w:r>
        <w:rPr>
          <w:rFonts w:ascii="Simplified Arabic" w:hAnsi="Simplified Arabic" w:cs="Simplified Arabic"/>
          <w:color w:val="000000"/>
          <w:sz w:val="28"/>
          <w:szCs w:val="28"/>
          <w:rtl/>
          <w:lang w:bidi="ar-DZ"/>
        </w:rPr>
        <w:t>بصفة مفتش، بالنيابة، بالمفتشية العامة، بوزارة التعليم العالي والبحث العلمي.</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حاج أعراب أعمر، </w:t>
      </w:r>
      <w:r>
        <w:rPr>
          <w:rFonts w:ascii="Simplified Arabic" w:hAnsi="Simplified Arabic" w:cs="Simplified Arabic"/>
          <w:color w:val="000000"/>
          <w:sz w:val="28"/>
          <w:szCs w:val="28"/>
          <w:rtl/>
          <w:lang w:bidi="ar-DZ"/>
        </w:rPr>
        <w:t xml:space="preserve">بصفة مدير مركز تنمية الطاقات </w:t>
      </w:r>
      <w:r>
        <w:rPr>
          <w:rFonts w:ascii="Simplified Arabic" w:hAnsi="Simplified Arabic" w:cs="Simplified Arabic"/>
          <w:color w:val="000000"/>
          <w:sz w:val="28"/>
          <w:szCs w:val="28"/>
          <w:rtl/>
          <w:lang w:bidi="ar-DZ"/>
        </w:rPr>
        <w:t>المتجددة.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قرين لخضر، </w:t>
      </w:r>
      <w:r>
        <w:rPr>
          <w:rFonts w:ascii="Simplified Arabic" w:hAnsi="Simplified Arabic" w:cs="Simplified Arabic"/>
          <w:color w:val="000000"/>
          <w:sz w:val="28"/>
          <w:szCs w:val="28"/>
          <w:rtl/>
          <w:lang w:bidi="ar-DZ"/>
        </w:rPr>
        <w:t>بصفة مدير جامعة الشلف.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جيلالي عاشور،-</w:t>
      </w:r>
      <w:r>
        <w:rPr>
          <w:rFonts w:ascii="Simplified Arabic" w:hAnsi="Simplified Arabic" w:cs="Simplified Arabic"/>
          <w:color w:val="000000"/>
          <w:sz w:val="28"/>
          <w:szCs w:val="28"/>
          <w:rtl/>
          <w:lang w:bidi="ar-DZ"/>
        </w:rPr>
        <w:t>نائب مدير جامعة الشلف، مكلف بالعلاقات الخارجية والتعاون والتنشيط والاتصال والتظاهرات العلمية-بتسيير ش</w:t>
      </w:r>
      <w:r>
        <w:rPr>
          <w:rFonts w:ascii="Simplified Arabic" w:hAnsi="Simplified Arabic" w:cs="Simplified Arabic"/>
          <w:color w:val="000000"/>
          <w:sz w:val="28"/>
          <w:szCs w:val="28"/>
          <w:rtl/>
          <w:lang w:bidi="ar-DZ"/>
        </w:rPr>
        <w:t>ؤون إدارة مديرية جامعة الشلف.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جيلالي عاشور، </w:t>
      </w:r>
      <w:r>
        <w:rPr>
          <w:rFonts w:ascii="Simplified Arabic" w:hAnsi="Simplified Arabic" w:cs="Simplified Arabic"/>
          <w:color w:val="000000"/>
          <w:sz w:val="28"/>
          <w:szCs w:val="28"/>
          <w:rtl/>
          <w:lang w:bidi="ar-DZ"/>
        </w:rPr>
        <w:t>بصفته</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مكلفا بتسيير شؤون إدارة مديرية جامعة الشلف،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319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بن طاطا سمير، </w:t>
      </w:r>
      <w:r>
        <w:rPr>
          <w:rFonts w:ascii="Simplified Arabic" w:hAnsi="Simplified Arabic" w:cs="Simplified Arabic"/>
          <w:color w:val="000000"/>
          <w:sz w:val="28"/>
          <w:szCs w:val="28"/>
          <w:rtl/>
          <w:lang w:bidi="ar-DZ"/>
        </w:rPr>
        <w:t>بصفة مدير جامع</w:t>
      </w:r>
      <w:r>
        <w:rPr>
          <w:rFonts w:ascii="Simplified Arabic" w:hAnsi="Simplified Arabic" w:cs="Simplified Arabic"/>
          <w:color w:val="000000"/>
          <w:sz w:val="28"/>
          <w:szCs w:val="28"/>
          <w:rtl/>
          <w:lang w:bidi="ar-DZ"/>
        </w:rPr>
        <w:t>ة معسكر.</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عبد القادر بلفضل، -</w:t>
      </w:r>
      <w:r>
        <w:rPr>
          <w:rFonts w:ascii="Simplified Arabic" w:hAnsi="Simplified Arabic" w:cs="Simplified Arabic"/>
          <w:color w:val="000000"/>
          <w:sz w:val="28"/>
          <w:szCs w:val="28"/>
          <w:rtl/>
          <w:lang w:bidi="ar-DZ"/>
        </w:rPr>
        <w:t>نائب مدير مكلف بالتكوين العالي في الطورين الأول والثاني والتكوين المتواصل والشهادات والتكوين العالي في التدرج-بتسيير شؤون إدارة مديرية جامعة معسكر.</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عبد القادر بلفضل، </w:t>
      </w:r>
      <w:r>
        <w:rPr>
          <w:rFonts w:ascii="Simplified Arabic" w:hAnsi="Simplified Arabic" w:cs="Simplified Arabic"/>
          <w:color w:val="000000"/>
          <w:sz w:val="28"/>
          <w:szCs w:val="28"/>
          <w:rtl/>
          <w:lang w:bidi="ar-DZ"/>
        </w:rPr>
        <w:t>بصفته</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مكلفا بتسيير شؤون إدارة مديرية جامعة معسكر،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بلبشير حسان، </w:t>
      </w:r>
      <w:r>
        <w:rPr>
          <w:rFonts w:ascii="Simplified Arabic" w:hAnsi="Simplified Arabic" w:cs="Simplified Arabic"/>
          <w:color w:val="000000"/>
          <w:sz w:val="28"/>
          <w:szCs w:val="28"/>
          <w:rtl/>
          <w:lang w:bidi="ar-DZ"/>
        </w:rPr>
        <w:t xml:space="preserve">بصفة مدير مركز البحث في </w:t>
      </w:r>
      <w:r>
        <w:rPr>
          <w:rFonts w:ascii="Simplified Arabic" w:hAnsi="Simplified Arabic" w:cs="Simplified Arabic"/>
          <w:color w:val="000000"/>
          <w:sz w:val="28"/>
          <w:szCs w:val="28"/>
          <w:rtl/>
          <w:lang w:bidi="ar-DZ"/>
        </w:rPr>
        <w:t>الإعلام العلمي والتقني.</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 xml:space="preserve">سعيد يحياوي، </w:t>
      </w:r>
      <w:r>
        <w:rPr>
          <w:rFonts w:ascii="Simplified Arabic" w:hAnsi="Simplified Arabic" w:cs="Simplified Arabic"/>
          <w:color w:val="000000"/>
          <w:sz w:val="28"/>
          <w:szCs w:val="28"/>
          <w:rtl/>
          <w:lang w:bidi="ar-DZ"/>
        </w:rPr>
        <w:t>بتسيير شؤون إدارة مديرية مركز البحث في الإعلام العلمي والتقني.</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سعيد يحياوي، </w:t>
      </w:r>
      <w:r>
        <w:rPr>
          <w:rFonts w:ascii="Simplified Arabic" w:hAnsi="Simplified Arabic" w:cs="Simplified Arabic"/>
          <w:color w:val="000000"/>
          <w:sz w:val="28"/>
          <w:szCs w:val="28"/>
          <w:rtl/>
          <w:lang w:bidi="ar-DZ"/>
        </w:rPr>
        <w:t>بصفته</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 xml:space="preserve">مكلفا بتسيير شؤون إدارة مديرية مركز البحث في </w:t>
      </w:r>
      <w:r>
        <w:rPr>
          <w:rFonts w:ascii="Simplified Arabic" w:hAnsi="Simplified Arabic" w:cs="Simplified Arabic"/>
          <w:color w:val="000000"/>
          <w:sz w:val="28"/>
          <w:szCs w:val="28"/>
          <w:rtl/>
          <w:lang w:bidi="ar-DZ"/>
        </w:rPr>
        <w:t>الإعلام العلمي والتقني،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مراحي بوزياني </w:t>
      </w:r>
      <w:r>
        <w:rPr>
          <w:rFonts w:ascii="Simplified Arabic" w:hAnsi="Simplified Arabic" w:cs="Simplified Arabic"/>
          <w:color w:val="000000"/>
          <w:sz w:val="28"/>
          <w:szCs w:val="28"/>
          <w:rtl/>
          <w:lang w:bidi="ar-DZ"/>
        </w:rPr>
        <w:t>بصفة رئيس لجنة الصفقات لجامعة سعيدة.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رحماني عثمان </w:t>
      </w:r>
      <w:r>
        <w:rPr>
          <w:rFonts w:ascii="Simplified Arabic" w:hAnsi="Simplified Arabic" w:cs="Simplified Arabic"/>
          <w:color w:val="000000"/>
          <w:sz w:val="28"/>
          <w:szCs w:val="28"/>
          <w:rtl/>
          <w:lang w:bidi="ar-DZ"/>
        </w:rPr>
        <w:t>بصفة رئيس لجنة الصفقات لمديرية الخدمات الجامعية بورقلة.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لوازاني أحمد، </w:t>
      </w:r>
      <w:r>
        <w:rPr>
          <w:rFonts w:ascii="Simplified Arabic" w:hAnsi="Simplified Arabic" w:cs="Simplified Arabic"/>
          <w:color w:val="000000"/>
          <w:sz w:val="28"/>
          <w:szCs w:val="28"/>
          <w:rtl/>
          <w:lang w:bidi="ar-DZ"/>
        </w:rPr>
        <w:t>بصفة عميد كلية العلوم، بالنيابة، بجامعة البليدة1.</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يعين السي</w:t>
      </w:r>
      <w:r>
        <w:rPr>
          <w:rFonts w:ascii="Simplified Arabic" w:hAnsi="Simplified Arabic" w:cs="Simplified Arabic"/>
          <w:color w:val="000000"/>
          <w:sz w:val="28"/>
          <w:szCs w:val="28"/>
          <w:rtl/>
          <w:lang w:bidi="ar-DZ"/>
        </w:rPr>
        <w:t xml:space="preserve">د </w:t>
      </w:r>
      <w:r>
        <w:rPr>
          <w:rFonts w:ascii="Simplified Arabic" w:hAnsi="Simplified Arabic" w:cs="Simplified Arabic"/>
          <w:b/>
          <w:bCs/>
          <w:color w:val="000000"/>
          <w:sz w:val="28"/>
          <w:szCs w:val="28"/>
          <w:rtl/>
          <w:lang w:bidi="ar-DZ"/>
        </w:rPr>
        <w:t xml:space="preserve">سيدمو عبد النور، </w:t>
      </w:r>
      <w:r>
        <w:rPr>
          <w:rFonts w:ascii="Simplified Arabic" w:hAnsi="Simplified Arabic" w:cs="Simplified Arabic"/>
          <w:color w:val="000000"/>
          <w:sz w:val="28"/>
          <w:szCs w:val="28"/>
          <w:rtl/>
          <w:lang w:bidi="ar-DZ"/>
        </w:rPr>
        <w:t>بصفة أمين عام، بالنيابة، بجامعة البليدة1.</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بلعلى رضا، </w:t>
      </w:r>
      <w:r>
        <w:rPr>
          <w:rFonts w:ascii="Simplified Arabic" w:hAnsi="Simplified Arabic" w:cs="Simplified Arabic"/>
          <w:color w:val="000000"/>
          <w:sz w:val="28"/>
          <w:szCs w:val="28"/>
          <w:rtl/>
          <w:lang w:bidi="ar-DZ"/>
        </w:rPr>
        <w:t>بصفة مدير معهد العلوم البيطرية، بالنيابة، بجامعة البليدة1.</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329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توماتية عمران،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نائب مدي</w:t>
      </w:r>
      <w:r>
        <w:rPr>
          <w:rFonts w:ascii="Simplified Arabic" w:hAnsi="Simplified Arabic" w:cs="Simplified Arabic"/>
          <w:color w:val="000000"/>
          <w:sz w:val="28"/>
          <w:szCs w:val="28"/>
          <w:rtl/>
          <w:lang w:bidi="ar-DZ"/>
        </w:rPr>
        <w:t>ر مكلف بالتكوين العالي في الطورين الأول والثاني والتكوين المتواصل والشهادات والتكوين العالي في التدرج، بجامعة الجزائر1.</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بروكش عبد الكريم، </w:t>
      </w:r>
      <w:r>
        <w:rPr>
          <w:rFonts w:ascii="Simplified Arabic" w:hAnsi="Simplified Arabic" w:cs="Simplified Arabic"/>
          <w:color w:val="000000"/>
          <w:sz w:val="28"/>
          <w:szCs w:val="28"/>
          <w:rtl/>
          <w:lang w:bidi="ar-DZ"/>
        </w:rPr>
        <w:t>بصفة عميد كلية العلوم، بجامعة سعيدة.</w:t>
      </w:r>
    </w:p>
    <w:p w:rsidR="0099542D" w:rsidRDefault="00FA2D5A">
      <w:pPr>
        <w:pStyle w:val="ListParagraph"/>
        <w:numPr>
          <w:ilvl w:val="0"/>
          <w:numId w:val="14"/>
        </w:numPr>
        <w:bidi/>
        <w:spacing w:line="249"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نور الدين عبد الباقي، </w:t>
      </w:r>
      <w:r>
        <w:rPr>
          <w:rFonts w:ascii="Simplified Arabic" w:hAnsi="Simplified Arabic" w:cs="Simplified Arabic"/>
          <w:color w:val="000000"/>
          <w:sz w:val="28"/>
          <w:szCs w:val="28"/>
          <w:rtl/>
          <w:lang w:bidi="ar-DZ"/>
        </w:rPr>
        <w:t>بصفة مدير، بالنيابة، لمركز تنمية الطاقات المتجددة.</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21</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نور الدين عبد الباقي، </w:t>
      </w:r>
      <w:r>
        <w:rPr>
          <w:rFonts w:ascii="Simplified Arabic" w:hAnsi="Simplified Arabic" w:cs="Simplified Arabic"/>
          <w:color w:val="000000"/>
          <w:sz w:val="28"/>
          <w:szCs w:val="28"/>
          <w:rtl/>
          <w:lang w:bidi="ar-DZ"/>
        </w:rPr>
        <w:t>بصفة مدير، بالنيابة، لمركز تنمية الطاقات المتجددة،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 xml:space="preserve">عياد قادة، </w:t>
      </w:r>
      <w:r>
        <w:rPr>
          <w:rFonts w:ascii="Simplified Arabic" w:hAnsi="Simplified Arabic" w:cs="Simplified Arabic"/>
          <w:color w:val="000000"/>
          <w:sz w:val="28"/>
          <w:szCs w:val="28"/>
          <w:rtl/>
          <w:lang w:bidi="ar-DZ"/>
        </w:rPr>
        <w:t>بتسيي</w:t>
      </w:r>
      <w:r>
        <w:rPr>
          <w:rFonts w:ascii="Simplified Arabic" w:hAnsi="Simplified Arabic" w:cs="Simplified Arabic"/>
          <w:color w:val="000000"/>
          <w:sz w:val="28"/>
          <w:szCs w:val="28"/>
          <w:rtl/>
          <w:lang w:bidi="ar-DZ"/>
        </w:rPr>
        <w:t>ر شؤون إدارة مديرية المدرسة الوطنية المتعددة التقنيات بوهران.</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عياد قادة، </w:t>
      </w:r>
      <w:r>
        <w:rPr>
          <w:rFonts w:ascii="Simplified Arabic" w:hAnsi="Simplified Arabic" w:cs="Simplified Arabic"/>
          <w:color w:val="000000"/>
          <w:sz w:val="28"/>
          <w:szCs w:val="28"/>
          <w:rtl/>
          <w:lang w:bidi="ar-DZ"/>
        </w:rPr>
        <w:t>بصفته مكلف بتسيير شؤون إدارة مديرية المدرسة الوطنية المتعددة التقنيات بوهران، وفي حدود صلاحياته، تفويضا بالإمضاء باسم  وزير التعليم العال</w:t>
      </w:r>
      <w:r>
        <w:rPr>
          <w:rFonts w:ascii="Simplified Arabic" w:hAnsi="Simplified Arabic" w:cs="Simplified Arabic"/>
          <w:color w:val="000000"/>
          <w:sz w:val="28"/>
          <w:szCs w:val="28"/>
          <w:rtl/>
          <w:lang w:bidi="ar-DZ"/>
        </w:rPr>
        <w:t>ي والبحث العلمي كآمر بالصرف.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حمو أحمد </w:t>
      </w:r>
      <w:r>
        <w:rPr>
          <w:rFonts w:ascii="Simplified Arabic" w:hAnsi="Simplified Arabic" w:cs="Simplified Arabic"/>
          <w:color w:val="000000"/>
          <w:sz w:val="28"/>
          <w:szCs w:val="28"/>
          <w:rtl/>
          <w:lang w:bidi="ar-DZ"/>
        </w:rPr>
        <w:t>بصفة رئيس لجنة الصفقات لجامعة سيدي بلعباس.</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مانع محمد </w:t>
      </w:r>
      <w:r>
        <w:rPr>
          <w:rFonts w:ascii="Simplified Arabic" w:hAnsi="Simplified Arabic" w:cs="Simplified Arabic"/>
          <w:color w:val="000000"/>
          <w:sz w:val="28"/>
          <w:szCs w:val="28"/>
          <w:rtl/>
          <w:lang w:bidi="ar-DZ"/>
        </w:rPr>
        <w:t>بصفة رئيس لجنة الصفقات لجامعة قالمة.</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40/أ.ع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w:t>
      </w:r>
      <w:r>
        <w:rPr>
          <w:rFonts w:ascii="Simplified Arabic" w:hAnsi="Simplified Arabic" w:cs="Simplified Arabic"/>
          <w:color w:val="000000"/>
          <w:sz w:val="28"/>
          <w:szCs w:val="28"/>
          <w:rtl/>
          <w:lang w:bidi="ar-DZ"/>
        </w:rPr>
        <w:t xml:space="preserve">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إبراهيم بودراح </w:t>
      </w:r>
      <w:r>
        <w:rPr>
          <w:rFonts w:ascii="Simplified Arabic" w:hAnsi="Simplified Arabic" w:cs="Simplified Arabic"/>
          <w:color w:val="000000"/>
          <w:sz w:val="28"/>
          <w:szCs w:val="28"/>
          <w:rtl/>
          <w:lang w:bidi="ar-DZ"/>
        </w:rPr>
        <w:t>بصفة رئيس لجنة الصفقات لجامعة معسكر.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43/أ.ع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28</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إبراهيم بودراح </w:t>
      </w:r>
      <w:r>
        <w:rPr>
          <w:rFonts w:ascii="Simplified Arabic" w:hAnsi="Simplified Arabic" w:cs="Simplified Arabic"/>
          <w:color w:val="000000"/>
          <w:sz w:val="28"/>
          <w:szCs w:val="28"/>
          <w:rtl/>
          <w:lang w:bidi="ar-DZ"/>
        </w:rPr>
        <w:t>بصفة رئيس لجنة الصفقات لجامعة وهران2.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30</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لخضر معاشو، </w:t>
      </w:r>
      <w:r>
        <w:rPr>
          <w:rFonts w:ascii="Simplified Arabic" w:hAnsi="Simplified Arabic" w:cs="Simplified Arabic"/>
          <w:color w:val="000000"/>
          <w:sz w:val="28"/>
          <w:szCs w:val="28"/>
          <w:rtl/>
          <w:lang w:bidi="ar-DZ"/>
        </w:rPr>
        <w:t xml:space="preserve">بصفة عميد كلية </w:t>
      </w:r>
      <w:r>
        <w:rPr>
          <w:rFonts w:ascii="Simplified Arabic" w:hAnsi="Simplified Arabic" w:cs="Simplified Arabic"/>
          <w:color w:val="000000"/>
          <w:sz w:val="28"/>
          <w:szCs w:val="28"/>
          <w:rtl/>
          <w:lang w:bidi="ar-DZ"/>
        </w:rPr>
        <w:t>الحقوق والعلوم السياسية، بجامعة بشار.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46/أ.ع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01</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تلغى أحكام المقرر رقم </w:t>
      </w:r>
      <w:r>
        <w:rPr>
          <w:rFonts w:ascii="Simplified Arabic" w:hAnsi="Simplified Arabic" w:cs="Simplified Arabic"/>
          <w:b/>
          <w:bCs/>
          <w:color w:val="000000"/>
          <w:sz w:val="26"/>
          <w:szCs w:val="26"/>
          <w:rtl/>
          <w:lang w:bidi="ar-DZ"/>
        </w:rPr>
        <w:t>38/أ.ع</w:t>
      </w:r>
      <w:r>
        <w:rPr>
          <w:rFonts w:ascii="Simplified Arabic" w:hAnsi="Simplified Arabic" w:cs="Simplified Arabic"/>
          <w:color w:val="000000"/>
          <w:sz w:val="28"/>
          <w:szCs w:val="28"/>
          <w:rtl/>
          <w:lang w:bidi="ar-DZ"/>
        </w:rPr>
        <w:t xml:space="preserve"> المؤرخ في</w:t>
      </w:r>
      <w:r>
        <w:rPr>
          <w:rFonts w:ascii="Simplified Arabic" w:hAnsi="Simplified Arabic" w:cs="Simplified Arabic"/>
          <w:b/>
          <w:bCs/>
          <w:color w:val="000000"/>
          <w:sz w:val="26"/>
          <w:szCs w:val="26"/>
          <w:rtl/>
          <w:lang w:bidi="ar-DZ"/>
        </w:rPr>
        <w:t xml:space="preserve"> 22</w:t>
      </w:r>
      <w:r>
        <w:rPr>
          <w:rFonts w:ascii="Simplified Arabic" w:hAnsi="Simplified Arabic" w:cs="Simplified Arabic"/>
          <w:color w:val="000000"/>
          <w:sz w:val="28"/>
          <w:szCs w:val="28"/>
          <w:rtl/>
          <w:lang w:bidi="ar-DZ"/>
        </w:rPr>
        <w:t xml:space="preserve"> ماي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ويعين السيد </w:t>
      </w:r>
      <w:r>
        <w:rPr>
          <w:rFonts w:ascii="Simplified Arabic" w:hAnsi="Simplified Arabic" w:cs="Simplified Arabic"/>
          <w:b/>
          <w:bCs/>
          <w:color w:val="000000"/>
          <w:sz w:val="28"/>
          <w:szCs w:val="28"/>
          <w:rtl/>
          <w:lang w:bidi="ar-DZ"/>
        </w:rPr>
        <w:t xml:space="preserve">مغاشو مراد </w:t>
      </w:r>
      <w:r>
        <w:rPr>
          <w:rFonts w:ascii="Simplified Arabic" w:hAnsi="Simplified Arabic" w:cs="Simplified Arabic"/>
          <w:color w:val="000000"/>
          <w:sz w:val="28"/>
          <w:szCs w:val="28"/>
          <w:rtl/>
          <w:lang w:bidi="ar-DZ"/>
        </w:rPr>
        <w:t>بصفة رئيس لجنة الصفقات لجامعة مستغانم.</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بمقرر رقم</w:t>
      </w:r>
      <w:r>
        <w:rPr>
          <w:rFonts w:ascii="Simplified Arabic" w:hAnsi="Simplified Arabic" w:cs="Simplified Arabic"/>
          <w:b/>
          <w:bCs/>
          <w:color w:val="000000"/>
          <w:sz w:val="26"/>
          <w:szCs w:val="26"/>
          <w:rtl/>
          <w:lang w:bidi="ar-DZ"/>
        </w:rPr>
        <w:t xml:space="preserve"> 47/أ.ع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01</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عبد المالك أمين</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بصفة رئيس لجنة الصفقات للمدرسة العليا في الهندسة الكهربائية والطاقوية بوهران.</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بمقرر رقم</w:t>
      </w:r>
      <w:r>
        <w:rPr>
          <w:rFonts w:ascii="Simplified Arabic" w:hAnsi="Simplified Arabic" w:cs="Simplified Arabic"/>
          <w:b/>
          <w:bCs/>
          <w:color w:val="000000"/>
          <w:sz w:val="26"/>
          <w:szCs w:val="26"/>
          <w:rtl/>
          <w:lang w:bidi="ar-DZ"/>
        </w:rPr>
        <w:t xml:space="preserve"> 48/أ.ع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01</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عبد الباقي نور الدين </w:t>
      </w:r>
      <w:r>
        <w:rPr>
          <w:rFonts w:ascii="Simplified Arabic" w:hAnsi="Simplified Arabic" w:cs="Simplified Arabic"/>
          <w:color w:val="000000"/>
          <w:sz w:val="28"/>
          <w:szCs w:val="28"/>
          <w:rtl/>
          <w:lang w:bidi="ar-DZ"/>
        </w:rPr>
        <w:t>بصفة رئيس لجنة الصفقات للوكالة الوطنية لتثمين نتائج البحث والتنمية التكنولوجية.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339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w:t>
      </w:r>
      <w:r>
        <w:rPr>
          <w:rFonts w:ascii="Simplified Arabic" w:hAnsi="Simplified Arabic" w:cs="Simplified Arabic"/>
          <w:color w:val="000000"/>
          <w:sz w:val="28"/>
          <w:szCs w:val="28"/>
          <w:rtl/>
          <w:lang w:bidi="ar-DZ"/>
        </w:rPr>
        <w:t xml:space="preserve">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بكراوي عبد الحق، </w:t>
      </w:r>
      <w:r>
        <w:rPr>
          <w:rFonts w:ascii="Simplified Arabic" w:hAnsi="Simplified Arabic" w:cs="Simplified Arabic"/>
          <w:color w:val="000000"/>
          <w:sz w:val="28"/>
          <w:szCs w:val="28"/>
          <w:rtl/>
          <w:lang w:bidi="ar-DZ"/>
        </w:rPr>
        <w:t>بصفة أمين عام لجامعة أدرار.</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تومي أحسن، </w:t>
      </w:r>
      <w:r>
        <w:rPr>
          <w:rFonts w:ascii="Simplified Arabic" w:hAnsi="Simplified Arabic" w:cs="Simplified Arabic"/>
          <w:color w:val="000000"/>
          <w:sz w:val="28"/>
          <w:szCs w:val="28"/>
          <w:rtl/>
          <w:lang w:bidi="ar-DZ"/>
        </w:rPr>
        <w:t>بصفة أمين عام لجامعة سيدي بلعباس.</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حجري سمير، </w:t>
      </w:r>
      <w:r>
        <w:rPr>
          <w:rFonts w:ascii="Simplified Arabic" w:hAnsi="Simplified Arabic" w:cs="Simplified Arabic"/>
          <w:color w:val="000000"/>
          <w:sz w:val="28"/>
          <w:szCs w:val="28"/>
          <w:rtl/>
          <w:lang w:bidi="ar-DZ"/>
        </w:rPr>
        <w:t>بصفة عميد كلية الهندسة ال</w:t>
      </w:r>
      <w:r>
        <w:rPr>
          <w:rFonts w:ascii="Simplified Arabic" w:hAnsi="Simplified Arabic" w:cs="Simplified Arabic"/>
          <w:color w:val="000000"/>
          <w:sz w:val="28"/>
          <w:szCs w:val="28"/>
          <w:rtl/>
          <w:lang w:bidi="ar-DZ"/>
        </w:rPr>
        <w:t>كهربائية، بجامعة سيدي بلعباس.</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بوكرو مولود، </w:t>
      </w:r>
      <w:r>
        <w:rPr>
          <w:rFonts w:ascii="Simplified Arabic" w:hAnsi="Simplified Arabic" w:cs="Simplified Arabic"/>
          <w:color w:val="000000"/>
          <w:sz w:val="28"/>
          <w:szCs w:val="28"/>
          <w:rtl/>
          <w:lang w:bidi="ar-DZ"/>
        </w:rPr>
        <w:t>بصفة أمين عام لجامعة بجاية.</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سيدي محمد بن كعبة، </w:t>
      </w:r>
      <w:r>
        <w:rPr>
          <w:rFonts w:ascii="Simplified Arabic" w:hAnsi="Simplified Arabic" w:cs="Simplified Arabic"/>
          <w:color w:val="000000"/>
          <w:sz w:val="28"/>
          <w:szCs w:val="28"/>
          <w:rtl/>
          <w:lang w:bidi="ar-DZ"/>
        </w:rPr>
        <w:t>بصفة عميد كلية الآداب واللغات، بجامعة البليدة2.</w:t>
      </w:r>
    </w:p>
    <w:p w:rsidR="0099542D" w:rsidRDefault="00FA2D5A">
      <w:pPr>
        <w:pStyle w:val="ListParagraph"/>
        <w:numPr>
          <w:ilvl w:val="0"/>
          <w:numId w:val="14"/>
        </w:numPr>
        <w:bidi/>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 xml:space="preserve">قرين نادية، </w:t>
      </w:r>
      <w:r>
        <w:rPr>
          <w:rFonts w:ascii="Simplified Arabic" w:hAnsi="Simplified Arabic" w:cs="Simplified Arabic"/>
          <w:color w:val="000000"/>
          <w:sz w:val="28"/>
          <w:szCs w:val="28"/>
          <w:rtl/>
          <w:lang w:bidi="ar-DZ"/>
        </w:rPr>
        <w:t>بصفة عميد كلية الآداب واللغات، بجامعة عنابة.</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تنهى</w:t>
      </w:r>
      <w:r>
        <w:rPr>
          <w:rFonts w:ascii="Simplified Arabic" w:hAnsi="Simplified Arabic" w:cs="Simplified Arabic"/>
          <w:color w:val="000000"/>
          <w:sz w:val="28"/>
          <w:szCs w:val="28"/>
          <w:rtl/>
          <w:lang w:bidi="ar-DZ"/>
        </w:rPr>
        <w:t xml:space="preserve"> مهام السيد </w:t>
      </w:r>
      <w:r>
        <w:rPr>
          <w:rFonts w:ascii="Simplified Arabic" w:hAnsi="Simplified Arabic" w:cs="Simplified Arabic"/>
          <w:b/>
          <w:bCs/>
          <w:color w:val="000000"/>
          <w:sz w:val="28"/>
          <w:szCs w:val="28"/>
          <w:rtl/>
          <w:lang w:bidi="ar-DZ"/>
        </w:rPr>
        <w:t>جيجيك رضا</w:t>
      </w:r>
      <w:r>
        <w:rPr>
          <w:rFonts w:ascii="Simplified Arabic" w:hAnsi="Simplified Arabic" w:cs="Simplified Arabic"/>
          <w:color w:val="000000"/>
          <w:sz w:val="28"/>
          <w:szCs w:val="28"/>
          <w:rtl/>
          <w:lang w:bidi="ar-DZ"/>
        </w:rPr>
        <w:t>، بصفة نائب مدير، مكلف بالعلاقات الخارجية والتعاون والتنشيط والاتصال والتظاهرات العلمية بجامعة الجزائر1، لتكليفه بوظيفة أخرى.</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جيجيك رضا</w:t>
      </w:r>
      <w:r>
        <w:rPr>
          <w:rFonts w:ascii="Simplified Arabic" w:hAnsi="Simplified Arabic" w:cs="Simplified Arabic"/>
          <w:color w:val="000000"/>
          <w:sz w:val="28"/>
          <w:szCs w:val="28"/>
          <w:rtl/>
          <w:lang w:bidi="ar-DZ"/>
        </w:rPr>
        <w:t>، بصفة عميد كلية الصيدلة، بالنيابة، بجامعة الجزائر1.</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عبد الدائم قدون</w:t>
      </w:r>
      <w:r>
        <w:rPr>
          <w:rFonts w:ascii="Simplified Arabic" w:hAnsi="Simplified Arabic" w:cs="Simplified Arabic"/>
          <w:color w:val="000000"/>
          <w:sz w:val="28"/>
          <w:szCs w:val="28"/>
          <w:rtl/>
          <w:lang w:bidi="ar-DZ"/>
        </w:rPr>
        <w:t>، بصفة نائب مدير، مكلف بالعلاقات الخارجية والتعاون والتنشيط والاتصال والتظاهرات العلمية بجامعة سيدي بلعباس.</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محمد مهدي حمري</w:t>
      </w:r>
      <w:r>
        <w:rPr>
          <w:rFonts w:ascii="Simplified Arabic" w:hAnsi="Simplified Arabic" w:cs="Simplified Arabic"/>
          <w:color w:val="000000"/>
          <w:sz w:val="28"/>
          <w:szCs w:val="28"/>
          <w:rtl/>
          <w:lang w:bidi="ar-DZ"/>
        </w:rPr>
        <w:t>، بصفة نائب مدي</w:t>
      </w:r>
      <w:r>
        <w:rPr>
          <w:rFonts w:ascii="Simplified Arabic" w:hAnsi="Simplified Arabic" w:cs="Simplified Arabic"/>
          <w:color w:val="000000"/>
          <w:sz w:val="28"/>
          <w:szCs w:val="28"/>
          <w:rtl/>
          <w:lang w:bidi="ar-DZ"/>
        </w:rPr>
        <w:t>ر، مكلف بالتنمية والاستشراف والتوجيه، بجامعة سيدي بلعباس.</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بمقرر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خالد رامول</w:t>
      </w:r>
      <w:r>
        <w:rPr>
          <w:rFonts w:ascii="Simplified Arabic" w:hAnsi="Simplified Arabic" w:cs="Simplified Arabic"/>
          <w:color w:val="000000"/>
          <w:sz w:val="28"/>
          <w:szCs w:val="28"/>
          <w:rtl/>
          <w:lang w:bidi="ar-DZ"/>
        </w:rPr>
        <w:t>، مدير جامعة البليدة2.</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بمقرر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يكلف السيد </w:t>
      </w:r>
      <w:r>
        <w:rPr>
          <w:rFonts w:ascii="Simplified Arabic" w:hAnsi="Simplified Arabic" w:cs="Simplified Arabic"/>
          <w:b/>
          <w:bCs/>
          <w:color w:val="000000"/>
          <w:sz w:val="28"/>
          <w:szCs w:val="28"/>
          <w:rtl/>
          <w:lang w:bidi="ar-DZ"/>
        </w:rPr>
        <w:t>عادل مزوغ</w:t>
      </w:r>
      <w:r>
        <w:rPr>
          <w:rFonts w:ascii="Simplified Arabic" w:hAnsi="Simplified Arabic" w:cs="Simplified Arabic"/>
          <w:color w:val="000000"/>
          <w:sz w:val="28"/>
          <w:szCs w:val="28"/>
          <w:rtl/>
          <w:lang w:bidi="ar-DZ"/>
        </w:rPr>
        <w:t>، -نائب مدير، مكلف بالتنمية والاستشراف والتوجيه- بتسيير شؤون إدارة مديرية جامعة البليدة2.</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349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 </w:t>
      </w:r>
      <w:r>
        <w:rPr>
          <w:rFonts w:ascii="Simplified Arabic" w:hAnsi="Simplified Arabic" w:cs="Simplified Arabic"/>
          <w:b/>
          <w:bCs/>
          <w:color w:val="000000"/>
          <w:sz w:val="28"/>
          <w:szCs w:val="28"/>
          <w:rtl/>
          <w:lang w:bidi="ar-DZ"/>
        </w:rPr>
        <w:t xml:space="preserve">عادل مزوغ، </w:t>
      </w:r>
      <w:r>
        <w:rPr>
          <w:rFonts w:ascii="Simplified Arabic" w:hAnsi="Simplified Arabic" w:cs="Simplified Arabic"/>
          <w:color w:val="000000"/>
          <w:sz w:val="28"/>
          <w:szCs w:val="28"/>
          <w:rtl/>
          <w:lang w:bidi="ar-DZ"/>
        </w:rPr>
        <w:t>بصفته مكلف بتسيير شؤون إدارة مديرية جامعة البليدة2، وفي حدود صلاحياته، تفويضا بالإمضاء باسم  وزير التعليم العالي والبحث العلمي كآمر بالصرف.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بمقرر رقم</w:t>
      </w:r>
      <w:r>
        <w:rPr>
          <w:rFonts w:ascii="Simplified Arabic" w:hAnsi="Simplified Arabic" w:cs="Simplified Arabic"/>
          <w:b/>
          <w:bCs/>
          <w:color w:val="000000"/>
          <w:sz w:val="26"/>
          <w:szCs w:val="26"/>
          <w:rtl/>
          <w:lang w:bidi="ar-DZ"/>
        </w:rPr>
        <w:t xml:space="preserve"> 50/أ.ع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07</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مقيدش فوزية </w:t>
      </w:r>
      <w:r>
        <w:rPr>
          <w:rFonts w:ascii="Simplified Arabic" w:hAnsi="Simplified Arabic" w:cs="Simplified Arabic"/>
          <w:color w:val="000000"/>
          <w:sz w:val="28"/>
          <w:szCs w:val="28"/>
          <w:rtl/>
          <w:lang w:bidi="ar-DZ"/>
        </w:rPr>
        <w:t>بصفة رئيس لجنة ا</w:t>
      </w:r>
      <w:r>
        <w:rPr>
          <w:rFonts w:ascii="Simplified Arabic" w:hAnsi="Simplified Arabic" w:cs="Simplified Arabic"/>
          <w:color w:val="000000"/>
          <w:sz w:val="28"/>
          <w:szCs w:val="28"/>
          <w:rtl/>
          <w:lang w:bidi="ar-DZ"/>
        </w:rPr>
        <w:t>لصفقات للمدرسة الوطنية المتعددة التقنيات بالجزائر.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56/أ.ع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عمار بودلاعة </w:t>
      </w:r>
      <w:r>
        <w:rPr>
          <w:rFonts w:ascii="Simplified Arabic" w:hAnsi="Simplified Arabic" w:cs="Simplified Arabic"/>
          <w:color w:val="000000"/>
          <w:sz w:val="28"/>
          <w:szCs w:val="28"/>
          <w:rtl/>
          <w:lang w:bidi="ar-DZ"/>
        </w:rPr>
        <w:t>بصفة رئيس لجنة الصفقات لجامعة بسكرة.</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57/أ.ع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15</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جعفر بوعروري </w:t>
      </w:r>
      <w:r>
        <w:rPr>
          <w:rFonts w:ascii="Simplified Arabic" w:hAnsi="Simplified Arabic" w:cs="Simplified Arabic"/>
          <w:color w:val="000000"/>
          <w:sz w:val="28"/>
          <w:szCs w:val="28"/>
          <w:rtl/>
          <w:lang w:bidi="ar-DZ"/>
        </w:rPr>
        <w:t>بصفة رئيس لجنة الصفقات لجامعة البليدة1.</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بم</w:t>
      </w:r>
      <w:r>
        <w:rPr>
          <w:rFonts w:ascii="Simplified Arabic" w:hAnsi="Simplified Arabic" w:cs="Simplified Arabic"/>
          <w:color w:val="000000"/>
          <w:sz w:val="28"/>
          <w:szCs w:val="28"/>
          <w:rtl/>
          <w:lang w:bidi="ar-DZ"/>
        </w:rPr>
        <w:t xml:space="preserve">قرر رقم </w:t>
      </w:r>
      <w:r>
        <w:rPr>
          <w:rFonts w:ascii="Simplified Arabic" w:hAnsi="Simplified Arabic" w:cs="Simplified Arabic"/>
          <w:b/>
          <w:bCs/>
          <w:color w:val="000000"/>
          <w:sz w:val="26"/>
          <w:szCs w:val="26"/>
          <w:rtl/>
          <w:lang w:bidi="ar-DZ"/>
        </w:rPr>
        <w:t>350</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بوجيت كمال، </w:t>
      </w:r>
      <w:r>
        <w:rPr>
          <w:rFonts w:ascii="Simplified Arabic" w:hAnsi="Simplified Arabic" w:cs="Simplified Arabic"/>
          <w:color w:val="000000"/>
          <w:sz w:val="28"/>
          <w:szCs w:val="28"/>
          <w:rtl/>
          <w:lang w:bidi="ar-DZ"/>
        </w:rPr>
        <w:t>بصفة عميد كلية الهندسة الكهربائية، بالنيابة، بجامعة هواري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351</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بلعيد توفيق، </w:t>
      </w:r>
      <w:r>
        <w:rPr>
          <w:rFonts w:ascii="Simplified Arabic" w:hAnsi="Simplified Arabic" w:cs="Simplified Arabic"/>
          <w:color w:val="000000"/>
          <w:sz w:val="28"/>
          <w:szCs w:val="28"/>
          <w:rtl/>
          <w:lang w:bidi="ar-DZ"/>
        </w:rPr>
        <w:t>بصفة عميد كلية الهندسة المدنية، بالنيابة، بجامعة هوار</w:t>
      </w:r>
      <w:r>
        <w:rPr>
          <w:rFonts w:ascii="Simplified Arabic" w:hAnsi="Simplified Arabic" w:cs="Simplified Arabic"/>
          <w:color w:val="000000"/>
          <w:sz w:val="28"/>
          <w:szCs w:val="28"/>
          <w:rtl/>
          <w:lang w:bidi="ar-DZ"/>
        </w:rPr>
        <w:t>ي بومدين للعلوم والتكنولوجيا.</w:t>
      </w:r>
    </w:p>
    <w:p w:rsidR="0099542D" w:rsidRDefault="00FA2D5A">
      <w:pPr>
        <w:pStyle w:val="ListParagraph"/>
        <w:numPr>
          <w:ilvl w:val="0"/>
          <w:numId w:val="14"/>
        </w:numPr>
        <w:bidi/>
        <w:spacing w:line="232"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352</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 xml:space="preserve">حليمة بروك، </w:t>
      </w:r>
      <w:r>
        <w:rPr>
          <w:rFonts w:ascii="Simplified Arabic" w:hAnsi="Simplified Arabic" w:cs="Simplified Arabic"/>
          <w:color w:val="000000"/>
          <w:sz w:val="28"/>
          <w:szCs w:val="28"/>
          <w:rtl/>
          <w:lang w:bidi="ar-DZ"/>
        </w:rPr>
        <w:t>بصفة</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نائب مدير مكلفة بالتكوين العالي في الطور الثالث والتأهيل الجامعي والبحث العلمي والتكوين العالي فيما بعد التدرج، بجامعة سوق أهراس.</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353</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w:t>
      </w:r>
      <w:r>
        <w:rPr>
          <w:rFonts w:ascii="Simplified Arabic" w:hAnsi="Simplified Arabic" w:cs="Simplified Arabic"/>
          <w:color w:val="000000"/>
          <w:sz w:val="28"/>
          <w:szCs w:val="28"/>
          <w:rtl/>
          <w:lang w:bidi="ar-DZ"/>
        </w:rPr>
        <w:t xml:space="preserve">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 xml:space="preserve">جودي حنان، </w:t>
      </w:r>
      <w:r>
        <w:rPr>
          <w:rFonts w:ascii="Simplified Arabic" w:hAnsi="Simplified Arabic" w:cs="Simplified Arabic"/>
          <w:color w:val="000000"/>
          <w:sz w:val="28"/>
          <w:szCs w:val="28"/>
          <w:rtl/>
          <w:lang w:bidi="ar-DZ"/>
        </w:rPr>
        <w:t>بصفة عميد كلية العلوم الاقتصادية والتجارية وعلوم التسيير، بجامعة بسكرة.</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354</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تلغى أحكام المقرر رقم </w:t>
      </w:r>
      <w:r>
        <w:rPr>
          <w:rFonts w:ascii="Simplified Arabic" w:hAnsi="Simplified Arabic" w:cs="Simplified Arabic"/>
          <w:b/>
          <w:bCs/>
          <w:color w:val="000000"/>
          <w:sz w:val="28"/>
          <w:szCs w:val="28"/>
          <w:rtl/>
          <w:lang w:bidi="ar-DZ"/>
        </w:rPr>
        <w:t>93</w:t>
      </w:r>
      <w:r>
        <w:rPr>
          <w:rFonts w:ascii="Simplified Arabic" w:hAnsi="Simplified Arabic" w:cs="Simplified Arabic"/>
          <w:color w:val="000000"/>
          <w:sz w:val="28"/>
          <w:szCs w:val="28"/>
          <w:rtl/>
          <w:lang w:bidi="ar-DZ"/>
        </w:rPr>
        <w:t xml:space="preserve"> المؤرخ في</w:t>
      </w:r>
      <w:r>
        <w:rPr>
          <w:rFonts w:ascii="Simplified Arabic" w:hAnsi="Simplified Arabic" w:cs="Simplified Arabic"/>
          <w:b/>
          <w:bCs/>
          <w:color w:val="000000"/>
          <w:sz w:val="26"/>
          <w:szCs w:val="26"/>
          <w:rtl/>
          <w:lang w:bidi="ar-DZ"/>
        </w:rPr>
        <w:t xml:space="preserve"> 19 </w:t>
      </w:r>
      <w:r>
        <w:rPr>
          <w:rFonts w:ascii="Simplified Arabic" w:hAnsi="Simplified Arabic" w:cs="Simplified Arabic"/>
          <w:color w:val="000000"/>
          <w:sz w:val="28"/>
          <w:szCs w:val="28"/>
          <w:rtl/>
          <w:lang w:bidi="ar-DZ"/>
        </w:rPr>
        <w:t xml:space="preserve">مارس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المتضمن تكليف السيد </w:t>
      </w:r>
      <w:r>
        <w:rPr>
          <w:rFonts w:ascii="Simplified Arabic" w:hAnsi="Simplified Arabic" w:cs="Simplified Arabic"/>
          <w:b/>
          <w:bCs/>
          <w:color w:val="000000"/>
          <w:sz w:val="28"/>
          <w:szCs w:val="28"/>
          <w:rtl/>
          <w:lang w:bidi="ar-DZ"/>
        </w:rPr>
        <w:t>حمدينة عبد الله</w:t>
      </w:r>
      <w:r>
        <w:rPr>
          <w:rFonts w:ascii="Simplified Arabic" w:hAnsi="Simplified Arabic" w:cs="Simplified Arabic"/>
          <w:color w:val="000000"/>
          <w:sz w:val="28"/>
          <w:szCs w:val="28"/>
          <w:rtl/>
          <w:lang w:bidi="ar-DZ"/>
        </w:rPr>
        <w:t>،-نائب مدير، مكلف بالتنمية والاستشراف والتوجيه- بتسيير شؤون إدارة مديرية المركز الجامعي بتندوف.</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58/أ.ع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19</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تلغى أحكام المق</w:t>
      </w:r>
      <w:r>
        <w:rPr>
          <w:rFonts w:ascii="Simplified Arabic" w:hAnsi="Simplified Arabic" w:cs="Simplified Arabic"/>
          <w:color w:val="000000"/>
          <w:sz w:val="28"/>
          <w:szCs w:val="28"/>
          <w:rtl/>
          <w:lang w:bidi="ar-DZ"/>
        </w:rPr>
        <w:t xml:space="preserve">رر رقم </w:t>
      </w:r>
      <w:r>
        <w:rPr>
          <w:rFonts w:ascii="Simplified Arabic" w:hAnsi="Simplified Arabic" w:cs="Simplified Arabic"/>
          <w:b/>
          <w:bCs/>
          <w:color w:val="000000"/>
          <w:sz w:val="26"/>
          <w:szCs w:val="26"/>
          <w:rtl/>
          <w:lang w:bidi="ar-DZ"/>
        </w:rPr>
        <w:t>12</w:t>
      </w:r>
      <w:r>
        <w:rPr>
          <w:rFonts w:ascii="Simplified Arabic" w:hAnsi="Simplified Arabic" w:cs="Simplified Arabic"/>
          <w:color w:val="000000"/>
          <w:sz w:val="28"/>
          <w:szCs w:val="28"/>
          <w:rtl/>
          <w:lang w:bidi="ar-DZ"/>
        </w:rPr>
        <w:t xml:space="preserve"> المؤرخ في</w:t>
      </w:r>
      <w:r>
        <w:rPr>
          <w:rFonts w:ascii="Simplified Arabic" w:hAnsi="Simplified Arabic" w:cs="Simplified Arabic"/>
          <w:b/>
          <w:bCs/>
          <w:color w:val="000000"/>
          <w:sz w:val="26"/>
          <w:szCs w:val="26"/>
          <w:rtl/>
          <w:lang w:bidi="ar-DZ"/>
        </w:rPr>
        <w:t xml:space="preserve"> 16</w:t>
      </w:r>
      <w:r>
        <w:rPr>
          <w:rFonts w:ascii="Simplified Arabic" w:hAnsi="Simplified Arabic" w:cs="Simplified Arabic"/>
          <w:color w:val="000000"/>
          <w:sz w:val="28"/>
          <w:szCs w:val="28"/>
          <w:rtl/>
          <w:lang w:bidi="ar-DZ"/>
        </w:rPr>
        <w:t xml:space="preserve"> مارس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ويعين السيد </w:t>
      </w:r>
      <w:r>
        <w:rPr>
          <w:rFonts w:ascii="Simplified Arabic" w:hAnsi="Simplified Arabic" w:cs="Simplified Arabic"/>
          <w:b/>
          <w:bCs/>
          <w:color w:val="000000"/>
          <w:sz w:val="28"/>
          <w:szCs w:val="28"/>
          <w:rtl/>
          <w:lang w:bidi="ar-DZ"/>
        </w:rPr>
        <w:t xml:space="preserve">بن نعمون حمادو </w:t>
      </w:r>
      <w:r>
        <w:rPr>
          <w:rFonts w:ascii="Simplified Arabic" w:hAnsi="Simplified Arabic" w:cs="Simplified Arabic"/>
          <w:color w:val="000000"/>
          <w:sz w:val="28"/>
          <w:szCs w:val="28"/>
          <w:rtl/>
          <w:lang w:bidi="ar-DZ"/>
        </w:rPr>
        <w:t>بصفة رئيس لجنة الصفقات لجامعة قسنطينة1.</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355</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20</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 </w:t>
      </w:r>
      <w:r>
        <w:rPr>
          <w:rFonts w:ascii="Simplified Arabic" w:hAnsi="Simplified Arabic" w:cs="Simplified Arabic"/>
          <w:b/>
          <w:bCs/>
          <w:color w:val="000000"/>
          <w:sz w:val="28"/>
          <w:szCs w:val="28"/>
          <w:rtl/>
          <w:lang w:bidi="ar-DZ"/>
        </w:rPr>
        <w:t xml:space="preserve">صحراوي طاهر، </w:t>
      </w:r>
      <w:r>
        <w:rPr>
          <w:rFonts w:ascii="Simplified Arabic" w:hAnsi="Simplified Arabic" w:cs="Simplified Arabic"/>
          <w:color w:val="000000"/>
          <w:sz w:val="28"/>
          <w:szCs w:val="28"/>
          <w:rtl/>
          <w:lang w:bidi="ar-DZ"/>
        </w:rPr>
        <w:t>بصفة مدير التعاون والتبادل الجامعي، بوزارة التعليم العالي والبحث العلمي، لإحالته على التقا</w:t>
      </w:r>
      <w:r>
        <w:rPr>
          <w:rFonts w:ascii="Simplified Arabic" w:hAnsi="Simplified Arabic" w:cs="Simplified Arabic"/>
          <w:color w:val="000000"/>
          <w:sz w:val="28"/>
          <w:szCs w:val="28"/>
          <w:rtl/>
          <w:lang w:bidi="ar-DZ"/>
        </w:rPr>
        <w:t>عد.</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356</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تنهى مهام السيدة </w:t>
      </w:r>
      <w:r>
        <w:rPr>
          <w:rFonts w:ascii="Simplified Arabic" w:hAnsi="Simplified Arabic" w:cs="Simplified Arabic"/>
          <w:b/>
          <w:bCs/>
          <w:color w:val="000000"/>
          <w:sz w:val="28"/>
          <w:szCs w:val="28"/>
          <w:rtl/>
          <w:lang w:bidi="ar-DZ"/>
        </w:rPr>
        <w:t xml:space="preserve">بوفادي مختارية يسمينة، </w:t>
      </w:r>
      <w:r>
        <w:rPr>
          <w:rFonts w:ascii="Simplified Arabic" w:hAnsi="Simplified Arabic" w:cs="Simplified Arabic"/>
          <w:color w:val="000000"/>
          <w:sz w:val="28"/>
          <w:szCs w:val="28"/>
          <w:rtl/>
          <w:lang w:bidi="ar-DZ"/>
        </w:rPr>
        <w:t>بصفة نائبة مدير للبحث التكويني، بوزارة التعليم العالي والبحث العلمي، لتكليفها بوظيفة أخرى.</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357</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تعين السيدة </w:t>
      </w:r>
      <w:r>
        <w:rPr>
          <w:rFonts w:ascii="Simplified Arabic" w:hAnsi="Simplified Arabic" w:cs="Simplified Arabic"/>
          <w:b/>
          <w:bCs/>
          <w:color w:val="000000"/>
          <w:sz w:val="28"/>
          <w:szCs w:val="28"/>
          <w:rtl/>
          <w:lang w:bidi="ar-DZ"/>
        </w:rPr>
        <w:t xml:space="preserve">بوفادي مختارية يسمينة، </w:t>
      </w:r>
      <w:r>
        <w:rPr>
          <w:rFonts w:ascii="Simplified Arabic" w:hAnsi="Simplified Arabic" w:cs="Simplified Arabic"/>
          <w:color w:val="000000"/>
          <w:sz w:val="28"/>
          <w:szCs w:val="28"/>
          <w:rtl/>
          <w:lang w:bidi="ar-DZ"/>
        </w:rPr>
        <w:t>بصفة مدير الشه</w:t>
      </w:r>
      <w:r>
        <w:rPr>
          <w:rFonts w:ascii="Simplified Arabic" w:hAnsi="Simplified Arabic" w:cs="Simplified Arabic"/>
          <w:color w:val="000000"/>
          <w:sz w:val="28"/>
          <w:szCs w:val="28"/>
          <w:rtl/>
          <w:lang w:bidi="ar-DZ"/>
        </w:rPr>
        <w:t>ادات والمعادلات، بالنيابة، بوزارة التعليم العالي والبحث العلمي.</w:t>
      </w:r>
    </w:p>
    <w:p w:rsidR="0099542D" w:rsidRDefault="00FA2D5A">
      <w:pPr>
        <w:pStyle w:val="ListParagraph"/>
        <w:numPr>
          <w:ilvl w:val="0"/>
          <w:numId w:val="14"/>
        </w:numPr>
        <w:bidi/>
        <w:spacing w:line="235"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358</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يمنح السيدة </w:t>
      </w:r>
      <w:r>
        <w:rPr>
          <w:rFonts w:ascii="Simplified Arabic" w:hAnsi="Simplified Arabic" w:cs="Simplified Arabic"/>
          <w:b/>
          <w:bCs/>
          <w:color w:val="000000"/>
          <w:sz w:val="28"/>
          <w:szCs w:val="28"/>
          <w:rtl/>
          <w:lang w:bidi="ar-DZ"/>
        </w:rPr>
        <w:t xml:space="preserve">بوفادي مختارية يسمينة، </w:t>
      </w:r>
      <w:r>
        <w:rPr>
          <w:rFonts w:ascii="Simplified Arabic" w:hAnsi="Simplified Arabic" w:cs="Simplified Arabic"/>
          <w:color w:val="000000"/>
          <w:sz w:val="28"/>
          <w:szCs w:val="28"/>
          <w:rtl/>
          <w:lang w:bidi="ar-DZ"/>
        </w:rPr>
        <w:t>بصفة مدير الشهادات والمعادلات، بالنيابة، وفي حدود صلاحياتها، تفويضا بالإمضاء باسم وزير التعليم العالي والبحث العلمي على ك</w:t>
      </w:r>
      <w:r>
        <w:rPr>
          <w:rFonts w:ascii="Simplified Arabic" w:hAnsi="Simplified Arabic" w:cs="Simplified Arabic"/>
          <w:color w:val="000000"/>
          <w:sz w:val="28"/>
          <w:szCs w:val="28"/>
          <w:rtl/>
          <w:lang w:bidi="ar-DZ"/>
        </w:rPr>
        <w:t>ل الوثائق والمقررات، باستثناء ما يتخذ في شكل قرار.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359</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عمر بوعلالة</w:t>
      </w:r>
      <w:r>
        <w:rPr>
          <w:rFonts w:ascii="Simplified Arabic" w:hAnsi="Simplified Arabic" w:cs="Simplified Arabic"/>
          <w:color w:val="000000"/>
          <w:sz w:val="28"/>
          <w:szCs w:val="28"/>
          <w:rtl/>
          <w:lang w:bidi="ar-DZ"/>
        </w:rPr>
        <w:t>، بصفة عميد كلية العلوم الإسلامية، بالنيابة، بجامعة أدرار.</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60/أ.ع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عزاز محمد، </w:t>
      </w:r>
      <w:r>
        <w:rPr>
          <w:rFonts w:ascii="Simplified Arabic" w:hAnsi="Simplified Arabic" w:cs="Simplified Arabic"/>
          <w:color w:val="000000"/>
          <w:sz w:val="28"/>
          <w:szCs w:val="28"/>
          <w:rtl/>
          <w:lang w:bidi="ar-DZ"/>
        </w:rPr>
        <w:t>أستاذ بجامعة هواري بومدين للعلوم والتكنولوجيا،</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بصفة رئيس مشروع المدرسة الوطنية العليا لعلوم النانو وتكنولوجيات النانو بسيدي عبد الله.</w:t>
      </w:r>
    </w:p>
    <w:p w:rsidR="0099542D" w:rsidRDefault="00FA2D5A">
      <w:pPr>
        <w:pStyle w:val="ListParagraph"/>
        <w:numPr>
          <w:ilvl w:val="0"/>
          <w:numId w:val="14"/>
        </w:numPr>
        <w:bidi/>
        <w:spacing w:line="216" w:lineRule="auto"/>
        <w:ind w:left="357" w:hanging="357"/>
        <w:jc w:val="both"/>
      </w:pPr>
      <w:r>
        <w:rPr>
          <w:rFonts w:ascii="Simplified Arabic" w:hAnsi="Simplified Arabic" w:cs="Simplified Arabic"/>
          <w:color w:val="000000"/>
          <w:sz w:val="28"/>
          <w:szCs w:val="28"/>
          <w:rtl/>
          <w:lang w:bidi="ar-DZ"/>
        </w:rPr>
        <w:t xml:space="preserve">بمقرر رقم </w:t>
      </w:r>
      <w:r>
        <w:rPr>
          <w:rFonts w:ascii="Simplified Arabic" w:hAnsi="Simplified Arabic" w:cs="Simplified Arabic"/>
          <w:b/>
          <w:bCs/>
          <w:color w:val="000000"/>
          <w:sz w:val="26"/>
          <w:szCs w:val="26"/>
          <w:rtl/>
          <w:lang w:bidi="ar-DZ"/>
        </w:rPr>
        <w:t>61/أ.ع</w:t>
      </w:r>
      <w:r>
        <w:rPr>
          <w:rFonts w:ascii="Simplified Arabic" w:hAnsi="Simplified Arabic" w:cs="Simplified Arabic"/>
          <w:color w:val="000000"/>
          <w:sz w:val="28"/>
          <w:szCs w:val="28"/>
          <w:rtl/>
          <w:lang w:bidi="ar-DZ"/>
        </w:rPr>
        <w:t xml:space="preserve"> مؤرخ في</w:t>
      </w:r>
      <w:r>
        <w:rPr>
          <w:rFonts w:ascii="Simplified Arabic" w:hAnsi="Simplified Arabic" w:cs="Simplified Arabic"/>
          <w:b/>
          <w:bCs/>
          <w:color w:val="000000"/>
          <w:sz w:val="26"/>
          <w:szCs w:val="26"/>
          <w:rtl/>
          <w:lang w:bidi="ar-DZ"/>
        </w:rPr>
        <w:t xml:space="preserve"> 26</w:t>
      </w:r>
      <w:r>
        <w:rPr>
          <w:rFonts w:ascii="Simplified Arabic" w:hAnsi="Simplified Arabic" w:cs="Simplified Arabic"/>
          <w:color w:val="000000"/>
          <w:sz w:val="28"/>
          <w:szCs w:val="28"/>
          <w:rtl/>
          <w:lang w:bidi="ar-DZ"/>
        </w:rPr>
        <w:t xml:space="preserve"> جوان </w:t>
      </w:r>
      <w:r>
        <w:rPr>
          <w:rFonts w:ascii="Simplified Arabic" w:hAnsi="Simplified Arabic" w:cs="Simplified Arabic"/>
          <w:b/>
          <w:bCs/>
          <w:color w:val="000000"/>
          <w:sz w:val="26"/>
          <w:szCs w:val="26"/>
          <w:rtl/>
          <w:lang w:bidi="ar-DZ"/>
        </w:rPr>
        <w:t>2023</w:t>
      </w:r>
      <w:r>
        <w:rPr>
          <w:rFonts w:ascii="Simplified Arabic" w:hAnsi="Simplified Arabic" w:cs="Simplified Arabic"/>
          <w:color w:val="000000"/>
          <w:sz w:val="28"/>
          <w:szCs w:val="28"/>
          <w:rtl/>
          <w:lang w:bidi="ar-DZ"/>
        </w:rPr>
        <w:t xml:space="preserve">، يعين السيد </w:t>
      </w:r>
      <w:r>
        <w:rPr>
          <w:rFonts w:ascii="Simplified Arabic" w:hAnsi="Simplified Arabic" w:cs="Simplified Arabic"/>
          <w:b/>
          <w:bCs/>
          <w:color w:val="000000"/>
          <w:sz w:val="28"/>
          <w:szCs w:val="28"/>
          <w:rtl/>
          <w:lang w:bidi="ar-DZ"/>
        </w:rPr>
        <w:t xml:space="preserve">بن طراد حسين، </w:t>
      </w:r>
      <w:r>
        <w:rPr>
          <w:rFonts w:ascii="Simplified Arabic" w:hAnsi="Simplified Arabic" w:cs="Simplified Arabic"/>
          <w:color w:val="000000"/>
          <w:sz w:val="28"/>
          <w:szCs w:val="28"/>
          <w:rtl/>
          <w:lang w:bidi="ar-DZ"/>
        </w:rPr>
        <w:t>أستاذ محاضر ق</w:t>
      </w:r>
      <w:r>
        <w:rPr>
          <w:rFonts w:ascii="Simplified Arabic" w:hAnsi="Simplified Arabic" w:cs="Simplified Arabic"/>
          <w:color w:val="000000"/>
          <w:sz w:val="28"/>
          <w:szCs w:val="28"/>
          <w:rtl/>
          <w:lang w:bidi="ar-DZ"/>
        </w:rPr>
        <w:t>سم "ب" بجامعة البليدة1،</w:t>
      </w:r>
      <w:r>
        <w:rPr>
          <w:rFonts w:ascii="Simplified Arabic" w:hAnsi="Simplified Arabic" w:cs="Simplified Arabic"/>
          <w:b/>
          <w:bCs/>
          <w:color w:val="000000"/>
          <w:sz w:val="28"/>
          <w:szCs w:val="28"/>
          <w:rtl/>
          <w:lang w:bidi="ar-DZ"/>
        </w:rPr>
        <w:t xml:space="preserve"> </w:t>
      </w:r>
      <w:r>
        <w:rPr>
          <w:rFonts w:ascii="Simplified Arabic" w:hAnsi="Simplified Arabic" w:cs="Simplified Arabic"/>
          <w:color w:val="000000"/>
          <w:sz w:val="28"/>
          <w:szCs w:val="28"/>
          <w:rtl/>
          <w:lang w:bidi="ar-DZ"/>
        </w:rPr>
        <w:t>بصفة رئيس مشروع المدرسة الوطنية العليا للأنظمة المستقلة بسيدي عبد الله.</w:t>
      </w:r>
    </w:p>
    <w:p w:rsidR="0099542D" w:rsidRDefault="0099542D">
      <w:pPr>
        <w:pStyle w:val="ListParagraph"/>
        <w:bidi/>
        <w:spacing w:line="216" w:lineRule="auto"/>
        <w:ind w:left="357"/>
        <w:jc w:val="both"/>
        <w:rPr>
          <w:rFonts w:ascii="Simplified Arabic" w:hAnsi="Simplified Arabic" w:cs="Simplified Arabic"/>
          <w:color w:val="000000"/>
          <w:sz w:val="28"/>
          <w:szCs w:val="28"/>
          <w:lang w:bidi="ar-DZ"/>
        </w:rPr>
      </w:pPr>
    </w:p>
    <w:p w:rsidR="0099542D" w:rsidRDefault="00FA2D5A">
      <w:pPr>
        <w:pStyle w:val="Standard"/>
        <w:bidi/>
        <w:spacing w:line="480" w:lineRule="auto"/>
        <w:ind w:left="357"/>
        <w:jc w:val="center"/>
      </w:pPr>
      <w:r>
        <w:rPr>
          <w:rFonts w:ascii="Simplified Arabic" w:hAnsi="Simplified Arabic" w:cs="Simplified Arabic"/>
          <w:b/>
          <w:bCs/>
          <w:color w:val="FF0000"/>
          <w:sz w:val="8"/>
          <w:szCs w:val="8"/>
          <w:u w:val="single"/>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9542D" w:rsidRDefault="00FA2D5A">
      <w:pPr>
        <w:pStyle w:val="Standard"/>
        <w:tabs>
          <w:tab w:val="center" w:pos="5037"/>
        </w:tabs>
        <w:bidi/>
        <w:spacing w:line="480" w:lineRule="auto"/>
        <w:ind w:left="357"/>
        <w:jc w:val="center"/>
      </w:pPr>
      <w:r>
        <w:rPr>
          <w:rFonts w:ascii="Simplified Arabic" w:hAnsi="Simplified Arabic" w:cs="Simplified Arabic"/>
          <w:b/>
          <w:bCs/>
          <w:color w:val="009900"/>
          <w:sz w:val="8"/>
          <w:szCs w:val="8"/>
          <w:u w:val="single"/>
          <w:rtl/>
          <w:lang w:bidi="ar-DZ"/>
        </w:rPr>
        <w:t>ــــــــــــــــــــــــــــــــــــــــــــــــــــــــــــــــــــــ</w:t>
      </w:r>
      <w:r>
        <w:rPr>
          <w:rFonts w:ascii="Simplified Arabic" w:hAnsi="Simplified Arabic" w:cs="Simplified Arabic"/>
          <w:b/>
          <w:bCs/>
          <w:color w:val="009900"/>
          <w:sz w:val="8"/>
          <w:szCs w:val="8"/>
          <w:u w:val="single"/>
          <w:rtl/>
          <w:lang w:bidi="ar-DZ"/>
        </w:rPr>
        <w:t>ـ،،،،،،ــــــــــــــــــــــــــــــــــــــــــــــــــــــــــــــــ</w:t>
      </w:r>
    </w:p>
    <w:p w:rsidR="0099542D" w:rsidRDefault="0099542D">
      <w:pPr>
        <w:pStyle w:val="Standard"/>
        <w:tabs>
          <w:tab w:val="center" w:pos="5037"/>
        </w:tabs>
        <w:bidi/>
        <w:spacing w:line="480" w:lineRule="auto"/>
        <w:ind w:left="357"/>
        <w:jc w:val="center"/>
        <w:rPr>
          <w:rFonts w:ascii="Simplified Arabic" w:hAnsi="Simplified Arabic" w:cs="Simplified Arabic"/>
          <w:b/>
          <w:bCs/>
          <w:color w:val="009900"/>
          <w:sz w:val="8"/>
          <w:szCs w:val="8"/>
          <w:u w:val="single"/>
          <w:lang w:bidi="ar-DZ"/>
        </w:rPr>
      </w:pPr>
    </w:p>
    <w:p w:rsidR="0099542D" w:rsidRDefault="00FA2D5A">
      <w:pPr>
        <w:pStyle w:val="Heading4"/>
      </w:pPr>
      <w:hyperlink r:id="rId31" w:history="1">
        <w:r>
          <w:rPr>
            <w:rStyle w:val="Internetlink"/>
          </w:rPr>
          <w:t xml:space="preserve"> </w:t>
        </w:r>
      </w:hyperlink>
    </w:p>
    <w:p w:rsidR="0099542D" w:rsidRDefault="0099542D">
      <w:pPr>
        <w:pStyle w:val="Standard"/>
        <w:tabs>
          <w:tab w:val="center" w:pos="5037"/>
        </w:tabs>
        <w:bidi/>
        <w:spacing w:line="480" w:lineRule="auto"/>
        <w:ind w:left="357"/>
        <w:jc w:val="center"/>
      </w:pPr>
    </w:p>
    <w:sectPr w:rsidR="0099542D">
      <w:headerReference w:type="default" r:id="rId32"/>
      <w:footerReference w:type="default" r:id="rId33"/>
      <w:headerReference w:type="first" r:id="rId34"/>
      <w:pgSz w:w="11906" w:h="16838"/>
      <w:pgMar w:top="840" w:right="1132" w:bottom="709" w:left="851" w:header="709" w:footer="720" w:gutter="0"/>
      <w:pgBorders w:offsetFrom="page">
        <w:top w:val="double" w:sz="12" w:space="24" w:color="0000CC"/>
        <w:left w:val="double" w:sz="12" w:space="24" w:color="0000CC"/>
        <w:bottom w:val="double" w:sz="12" w:space="24" w:color="0000CC"/>
        <w:right w:val="double" w:sz="12" w:space="24" w:color="0000CC"/>
      </w:pgBorders>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A2D5A">
      <w:r>
        <w:separator/>
      </w:r>
    </w:p>
  </w:endnote>
  <w:endnote w:type="continuationSeparator" w:id="0">
    <w:p w:rsidR="00000000" w:rsidRDefault="00FA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e_AlMohanad">
    <w:altName w:val="Calibri"/>
    <w:charset w:val="00"/>
    <w:family w:val="auto"/>
    <w:pitch w:val="variable"/>
  </w:font>
  <w:font w:name="Simplified Arabic">
    <w:charset w:val="B2"/>
    <w:family w:val="roman"/>
    <w:pitch w:val="variable"/>
    <w:sig w:usb0="00002003" w:usb1="80000000" w:usb2="00000008" w:usb3="00000000" w:csb0="00000041" w:csb1="00000000"/>
  </w:font>
  <w:font w:name="Sakkal Majalla">
    <w:charset w:val="B2"/>
    <w:family w:val="auto"/>
    <w:pitch w:val="variable"/>
    <w:sig w:usb0="80002007" w:usb1="80000000" w:usb2="00000008" w:usb3="00000000" w:csb0="000000D3"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TP Naskh 4">
    <w:charset w:val="00"/>
    <w:family w:val="auto"/>
    <w:pitch w:val="variable"/>
  </w:font>
  <w:font w:name="Traditional Arabic">
    <w:charset w:val="B2"/>
    <w:family w:val="roman"/>
    <w:pitch w:val="variable"/>
    <w:sig w:usb0="00002003" w:usb1="80000000" w:usb2="00000008" w:usb3="00000000" w:csb0="00000041" w:csb1="00000000"/>
  </w:font>
  <w:font w:name="DTP Naskh En">
    <w:charset w:val="00"/>
    <w:family w:val="auto"/>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D_Naskh_04">
    <w:charset w:val="00"/>
    <w:family w:val="roman"/>
    <w:pitch w:val="variable"/>
  </w:font>
  <w:font w:name="DTP Naskh S Em">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WinSoft Pro">
    <w:charset w:val="00"/>
    <w:family w:val="auto"/>
    <w:pitch w:val="variable"/>
  </w:font>
  <w:font w:name="F">
    <w:charset w:val="00"/>
    <w:family w:val="auto"/>
    <w:pitch w:val="variable"/>
  </w:font>
  <w:font w:name="Bodoni">
    <w:charset w:val="00"/>
    <w:family w:val="roman"/>
    <w:pitch w:val="variable"/>
  </w:font>
  <w:font w:name="TimesNewRomanPS-BoldMT">
    <w:charset w:val="00"/>
    <w:family w:val="auto"/>
    <w:pitch w:val="variable"/>
  </w:font>
  <w:font w:name="Arial Black">
    <w:panose1 w:val="020B0A04020102020204"/>
    <w:charset w:val="00"/>
    <w:family w:val="swiss"/>
    <w:pitch w:val="variable"/>
    <w:sig w:usb0="A00002AF" w:usb1="400078FB" w:usb2="00000000" w:usb3="00000000" w:csb0="0000009F" w:csb1="00000000"/>
  </w:font>
  <w:font w:name="Andalus">
    <w:altName w:val="Arial"/>
    <w:charset w:val="00"/>
    <w:family w:val="auto"/>
    <w:pitch w:val="variable"/>
  </w:font>
  <w:font w:name="Comic Sans MS">
    <w:panose1 w:val="030F0702030302020204"/>
    <w:charset w:val="00"/>
    <w:family w:val="script"/>
    <w:pitch w:val="variable"/>
    <w:sig w:usb0="00000287" w:usb1="00000013" w:usb2="00000000" w:usb3="00000000" w:csb0="0000009F" w:csb1="00000000"/>
  </w:font>
  <w:font w:name="ae_AlMohanad Bold">
    <w:charset w:val="00"/>
    <w:family w:val="auto"/>
    <w:pitch w:val="variable"/>
  </w:font>
  <w:font w:name="Akhbar MT">
    <w:charset w:val="00"/>
    <w:family w:val="auto"/>
    <w:pitch w:val="variable"/>
  </w:font>
  <w:font w:name="AF_Hijaz">
    <w:charset w:val="00"/>
    <w:family w:val="auto"/>
    <w:pitch w:val="variable"/>
  </w:font>
  <w:font w:name="Times New Roman,Bold">
    <w:charset w:val="00"/>
    <w:family w:val="auto"/>
    <w:pitch w:val="variable"/>
  </w:font>
  <w:font w:name="(Utiliser une police de caractè">
    <w:charset w:val="00"/>
    <w:family w:val="roman"/>
    <w:pitch w:val="variable"/>
  </w:font>
  <w:font w:name="MD_Diwani_4">
    <w:charset w:val="00"/>
    <w:family w:val="auto"/>
    <w:pitch w:val="variable"/>
  </w:font>
  <w:font w:name="Times New (W1)">
    <w:charset w:val="00"/>
    <w:family w:val="roman"/>
    <w:pitch w:val="variable"/>
  </w:font>
  <w:font w:name="AL-Mateen">
    <w:charset w:val="00"/>
    <w:family w:val="auto"/>
    <w:pitch w:val="variable"/>
  </w:font>
  <w:font w:name="Clarendon Condensed">
    <w:charset w:val="00"/>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651"/>
      <w:gridCol w:w="9272"/>
    </w:tblGrid>
    <w:tr w:rsidR="00801637">
      <w:tblPrEx>
        <w:tblCellMar>
          <w:top w:w="0" w:type="dxa"/>
          <w:bottom w:w="0" w:type="dxa"/>
        </w:tblCellMar>
      </w:tblPrEx>
      <w:trPr>
        <w:trHeight w:val="427"/>
      </w:trPr>
      <w:tc>
        <w:tcPr>
          <w:tcW w:w="651" w:type="dxa"/>
          <w:tcBorders>
            <w:top w:val="single" w:sz="18" w:space="0" w:color="FF0000"/>
            <w:right w:val="single" w:sz="18" w:space="0" w:color="FF0000"/>
          </w:tcBorders>
          <w:tcMar>
            <w:top w:w="0" w:type="dxa"/>
            <w:left w:w="108" w:type="dxa"/>
            <w:bottom w:w="0" w:type="dxa"/>
            <w:right w:w="108" w:type="dxa"/>
          </w:tcMar>
          <w:vAlign w:val="center"/>
        </w:tcPr>
        <w:p w:rsidR="00801637" w:rsidRDefault="00FA2D5A">
          <w:pPr>
            <w:pStyle w:val="Footer"/>
            <w:jc w:val="center"/>
          </w:pPr>
          <w:r>
            <w:rPr>
              <w:rFonts w:ascii="Simplified Arabic" w:hAnsi="Simplified Arabic" w:cs="Simplified Arabic"/>
              <w:b/>
              <w:bCs/>
              <w:color w:val="FF0000"/>
            </w:rPr>
            <w:fldChar w:fldCharType="begin"/>
          </w:r>
          <w:r>
            <w:rPr>
              <w:rFonts w:ascii="Simplified Arabic" w:hAnsi="Simplified Arabic" w:cs="Simplified Arabic"/>
              <w:b/>
              <w:bCs/>
              <w:color w:val="FF0000"/>
            </w:rPr>
            <w:instrText xml:space="preserve"> PAGE </w:instrText>
          </w:r>
          <w:r>
            <w:rPr>
              <w:rFonts w:ascii="Simplified Arabic" w:hAnsi="Simplified Arabic" w:cs="Simplified Arabic"/>
              <w:b/>
              <w:bCs/>
              <w:color w:val="FF0000"/>
            </w:rPr>
            <w:fldChar w:fldCharType="separate"/>
          </w:r>
          <w:r>
            <w:rPr>
              <w:rFonts w:ascii="Simplified Arabic" w:hAnsi="Simplified Arabic" w:cs="Simplified Arabic"/>
              <w:b/>
              <w:bCs/>
              <w:color w:val="FF0000"/>
            </w:rPr>
            <w:t>508</w:t>
          </w:r>
          <w:r>
            <w:rPr>
              <w:rFonts w:ascii="Simplified Arabic" w:hAnsi="Simplified Arabic" w:cs="Simplified Arabic"/>
              <w:b/>
              <w:bCs/>
              <w:color w:val="FF0000"/>
            </w:rPr>
            <w:fldChar w:fldCharType="end"/>
          </w:r>
        </w:p>
      </w:tc>
      <w:tc>
        <w:tcPr>
          <w:tcW w:w="9272" w:type="dxa"/>
          <w:tcBorders>
            <w:top w:val="single" w:sz="18" w:space="0" w:color="007033"/>
            <w:left w:val="single" w:sz="18" w:space="0" w:color="FF0000"/>
          </w:tcBorders>
          <w:tcMar>
            <w:top w:w="0" w:type="dxa"/>
            <w:left w:w="108" w:type="dxa"/>
            <w:bottom w:w="0" w:type="dxa"/>
            <w:right w:w="108" w:type="dxa"/>
          </w:tcMar>
          <w:vAlign w:val="center"/>
        </w:tcPr>
        <w:p w:rsidR="00801637" w:rsidRDefault="00FA2D5A">
          <w:pPr>
            <w:pStyle w:val="Footer"/>
            <w:tabs>
              <w:tab w:val="clear" w:pos="4536"/>
              <w:tab w:val="clear" w:pos="9072"/>
            </w:tabs>
          </w:pPr>
          <w:r>
            <w:rPr>
              <w:rFonts w:ascii="Simplified Arabic" w:hAnsi="Simplified Arabic" w:cs="Simplified Arabic"/>
              <w:b/>
              <w:bCs/>
              <w:sz w:val="20"/>
              <w:szCs w:val="20"/>
            </w:rPr>
            <w:t xml:space="preserve">  </w:t>
          </w:r>
          <w:r>
            <w:rPr>
              <w:rFonts w:ascii="Simplified Arabic" w:hAnsi="Simplified Arabic" w:cs="Simplified Arabic"/>
              <w:b/>
              <w:bCs/>
              <w:sz w:val="20"/>
              <w:szCs w:val="20"/>
              <w:rtl/>
            </w:rPr>
            <w:t>وزارة التعليم العالي والبحث العلمي</w:t>
          </w:r>
          <w:r>
            <w:rPr>
              <w:rFonts w:ascii="Simplified Arabic" w:hAnsi="Simplified Arabic" w:cs="Simplified Arabic"/>
              <w:b/>
              <w:bCs/>
              <w:sz w:val="20"/>
              <w:szCs w:val="20"/>
              <w:rtl/>
            </w:rPr>
            <w:t xml:space="preserve">                     -مديرية الشؤون القانونية-                      النشرة الرسمية-الثلاثي الثاني-2023</w:t>
          </w:r>
        </w:p>
      </w:tc>
    </w:tr>
  </w:tbl>
  <w:p w:rsidR="00801637" w:rsidRDefault="00FA2D5A">
    <w:pPr>
      <w:pStyle w:val="Standard"/>
    </w:pPr>
  </w:p>
  <w:p w:rsidR="00801637" w:rsidRDefault="00FA2D5A">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A2D5A">
      <w:r>
        <w:rPr>
          <w:color w:val="000000"/>
        </w:rPr>
        <w:separator/>
      </w:r>
    </w:p>
  </w:footnote>
  <w:footnote w:type="continuationSeparator" w:id="0">
    <w:p w:rsidR="00000000" w:rsidRDefault="00FA2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637" w:rsidRDefault="00FA2D5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29923" o:spid="_x0000_s2049" type="#_x0000_t136" style="position:absolute;margin-left:0;margin-top:0;width:42.55pt;height:432.75pt;rotation:45;z-index:-251657216;visibility:visible;mso-wrap-style:none;mso-position-horizontal:center;mso-position-horizontal-relative:text;mso-position-vertical:center;mso-position-vertical-relative:margin;v-text-anchor:top" fillcolor="#f0ecf4" stroked="f">
          <v:fill opacity="32896f"/>
          <v:textpath style="font-family:&quot;AL-Mohanad Bold&quot;;font-size:18pt;v-text-align:left" trim="t" string="وزارة التعليم العالي والبحث العلمي"/>
          <w10:wrap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637" w:rsidRDefault="00FA2D5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29921" o:spid="_x0000_s2050" type="#_x0000_t136" style="position:absolute;margin-left:0;margin-top:0;width:42.55pt;height:432.75pt;rotation:45;z-index:-251655168;visibility:visible;mso-wrap-style:none;mso-position-horizontal:center;mso-position-horizontal-relative:text;mso-position-vertical:center;mso-position-vertical-relative:margin;v-text-anchor:top" fillcolor="#f0ecf4" stroked="f">
          <v:fill opacity="32896f"/>
          <v:textpath style="font-family:&quot;AL-Mohanad Bold&quot;;font-size:18pt;v-text-align:left" trim="t" string="وزارة التعليم العالي والبحث العلمي"/>
          <w10:wrap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4A7"/>
    <w:multiLevelType w:val="multilevel"/>
    <w:tmpl w:val="FBA22E72"/>
    <w:styleLink w:val="WWNum155"/>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0975BA1"/>
    <w:multiLevelType w:val="multilevel"/>
    <w:tmpl w:val="FCF6F350"/>
    <w:styleLink w:val="WWNum250"/>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0C414F8"/>
    <w:multiLevelType w:val="multilevel"/>
    <w:tmpl w:val="3E8CCCD6"/>
    <w:styleLink w:val="WWNum9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 w15:restartNumberingAfterBreak="0">
    <w:nsid w:val="01170D78"/>
    <w:multiLevelType w:val="multilevel"/>
    <w:tmpl w:val="EF6CCA2E"/>
    <w:styleLink w:val="WWNum181"/>
    <w:lvl w:ilvl="0">
      <w:numFmt w:val="bullet"/>
      <w:lvlText w:val="-"/>
      <w:lvlJc w:val="left"/>
      <w:pPr>
        <w:ind w:left="720" w:hanging="360"/>
      </w:pPr>
      <w:rPr>
        <w:rFonts w:ascii="Arial" w:eastAsia="Times New Roman" w:hAnsi="Arial" w:cs="Arial"/>
        <w:b/>
        <w:bCs/>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1762C85"/>
    <w:multiLevelType w:val="multilevel"/>
    <w:tmpl w:val="688086D6"/>
    <w:styleLink w:val="WWNum98"/>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5" w15:restartNumberingAfterBreak="0">
    <w:nsid w:val="01BE1753"/>
    <w:multiLevelType w:val="multilevel"/>
    <w:tmpl w:val="EDFECBA0"/>
    <w:styleLink w:val="WWNum254"/>
    <w:lvl w:ilvl="0">
      <w:numFmt w:val="bullet"/>
      <w:lvlText w:val="-"/>
      <w:lvlJc w:val="left"/>
      <w:pPr>
        <w:ind w:left="719" w:hanging="360"/>
      </w:pPr>
      <w:rPr>
        <w:rFonts w:ascii="Arial" w:eastAsia="Times New Roman" w:hAnsi="Arial" w:cs="Arial"/>
        <w:b/>
        <w:bCs/>
        <w:color w:val="auto"/>
        <w:sz w:val="28"/>
        <w:szCs w:val="28"/>
        <w:lang w:bidi="ar-DZ"/>
      </w:rPr>
    </w:lvl>
    <w:lvl w:ilvl="1">
      <w:numFmt w:val="bullet"/>
      <w:lvlText w:val="o"/>
      <w:lvlJc w:val="left"/>
      <w:pPr>
        <w:ind w:left="1439" w:hanging="360"/>
      </w:pPr>
      <w:rPr>
        <w:rFonts w:ascii="Courier New" w:hAnsi="Courier New" w:cs="Courier New"/>
      </w:rPr>
    </w:lvl>
    <w:lvl w:ilvl="2">
      <w:numFmt w:val="bullet"/>
      <w:lvlText w:val=""/>
      <w:lvlJc w:val="left"/>
      <w:pPr>
        <w:ind w:left="2159" w:hanging="360"/>
      </w:pPr>
      <w:rPr>
        <w:rFonts w:ascii="Wingdings" w:hAnsi="Wingdings"/>
      </w:rPr>
    </w:lvl>
    <w:lvl w:ilvl="3">
      <w:numFmt w:val="bullet"/>
      <w:lvlText w:val=""/>
      <w:lvlJc w:val="left"/>
      <w:pPr>
        <w:ind w:left="2879" w:hanging="360"/>
      </w:pPr>
      <w:rPr>
        <w:rFonts w:ascii="Symbol" w:hAnsi="Symbol"/>
      </w:rPr>
    </w:lvl>
    <w:lvl w:ilvl="4">
      <w:numFmt w:val="bullet"/>
      <w:lvlText w:val="o"/>
      <w:lvlJc w:val="left"/>
      <w:pPr>
        <w:ind w:left="3599" w:hanging="360"/>
      </w:pPr>
      <w:rPr>
        <w:rFonts w:ascii="Courier New" w:hAnsi="Courier New" w:cs="Courier New"/>
      </w:rPr>
    </w:lvl>
    <w:lvl w:ilvl="5">
      <w:numFmt w:val="bullet"/>
      <w:lvlText w:val=""/>
      <w:lvlJc w:val="left"/>
      <w:pPr>
        <w:ind w:left="4319" w:hanging="360"/>
      </w:pPr>
      <w:rPr>
        <w:rFonts w:ascii="Wingdings" w:hAnsi="Wingdings"/>
      </w:rPr>
    </w:lvl>
    <w:lvl w:ilvl="6">
      <w:numFmt w:val="bullet"/>
      <w:lvlText w:val=""/>
      <w:lvlJc w:val="left"/>
      <w:pPr>
        <w:ind w:left="5039" w:hanging="360"/>
      </w:pPr>
      <w:rPr>
        <w:rFonts w:ascii="Symbol" w:hAnsi="Symbol"/>
      </w:rPr>
    </w:lvl>
    <w:lvl w:ilvl="7">
      <w:numFmt w:val="bullet"/>
      <w:lvlText w:val="o"/>
      <w:lvlJc w:val="left"/>
      <w:pPr>
        <w:ind w:left="5759" w:hanging="360"/>
      </w:pPr>
      <w:rPr>
        <w:rFonts w:ascii="Courier New" w:hAnsi="Courier New" w:cs="Courier New"/>
      </w:rPr>
    </w:lvl>
    <w:lvl w:ilvl="8">
      <w:numFmt w:val="bullet"/>
      <w:lvlText w:val=""/>
      <w:lvlJc w:val="left"/>
      <w:pPr>
        <w:ind w:left="6479" w:hanging="360"/>
      </w:pPr>
      <w:rPr>
        <w:rFonts w:ascii="Wingdings" w:hAnsi="Wingdings"/>
      </w:rPr>
    </w:lvl>
  </w:abstractNum>
  <w:abstractNum w:abstractNumId="6" w15:restartNumberingAfterBreak="0">
    <w:nsid w:val="02215653"/>
    <w:multiLevelType w:val="multilevel"/>
    <w:tmpl w:val="ED5C757E"/>
    <w:styleLink w:val="WWNum271"/>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02D13F75"/>
    <w:multiLevelType w:val="multilevel"/>
    <w:tmpl w:val="3954B5D0"/>
    <w:styleLink w:val="WWNum202"/>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2D30748"/>
    <w:multiLevelType w:val="multilevel"/>
    <w:tmpl w:val="EEE8C4A2"/>
    <w:styleLink w:val="WWNum165"/>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3353F49"/>
    <w:multiLevelType w:val="multilevel"/>
    <w:tmpl w:val="24F65C9C"/>
    <w:styleLink w:val="WWNum175"/>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034234CE"/>
    <w:multiLevelType w:val="multilevel"/>
    <w:tmpl w:val="10EA4D3A"/>
    <w:styleLink w:val="WWNum272"/>
    <w:lvl w:ilvl="0">
      <w:numFmt w:val="bullet"/>
      <w:lvlText w:val=""/>
      <w:lvlJc w:val="left"/>
      <w:pPr>
        <w:ind w:left="1080" w:hanging="360"/>
      </w:pPr>
      <w:rPr>
        <w:rFonts w:ascii="Symbol" w:eastAsia="Calibri" w:hAnsi="Symbol" w:cs="ae_AlMohanad"/>
        <w:b/>
        <w:sz w:val="26"/>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03476EBC"/>
    <w:multiLevelType w:val="multilevel"/>
    <w:tmpl w:val="F1FCD44C"/>
    <w:styleLink w:val="WWNum256"/>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3757AF"/>
    <w:multiLevelType w:val="multilevel"/>
    <w:tmpl w:val="5CE67952"/>
    <w:styleLink w:val="WWNum116"/>
    <w:lvl w:ilvl="0">
      <w:start w:val="1"/>
      <w:numFmt w:val="decimal"/>
      <w:lvlText w:val="%1."/>
      <w:lvlJc w:val="left"/>
      <w:pPr>
        <w:ind w:left="910" w:hanging="280"/>
      </w:pPr>
      <w:rPr>
        <w:rFonts w:eastAsia="Times New Roman" w:cs="Times New Roman"/>
        <w:b/>
        <w:bCs/>
        <w:w w:val="100"/>
        <w:sz w:val="28"/>
        <w:szCs w:val="28"/>
        <w:lang w:val="fr-FR" w:eastAsia="en-US" w:bidi="ar-SA"/>
      </w:rPr>
    </w:lvl>
    <w:lvl w:ilvl="1">
      <w:start w:val="1"/>
      <w:numFmt w:val="decimal"/>
      <w:lvlText w:val="%1.%2."/>
      <w:lvlJc w:val="left"/>
      <w:pPr>
        <w:ind w:left="2122" w:hanging="420"/>
      </w:pPr>
      <w:rPr>
        <w:rFonts w:eastAsia="Times New Roman" w:cs="Times New Roman"/>
        <w:b/>
        <w:bCs/>
        <w:w w:val="100"/>
        <w:sz w:val="24"/>
        <w:szCs w:val="24"/>
        <w:lang w:val="fr-FR" w:eastAsia="en-US" w:bidi="ar-SA"/>
      </w:rPr>
    </w:lvl>
    <w:lvl w:ilvl="2">
      <w:numFmt w:val="bullet"/>
      <w:lvlText w:val=""/>
      <w:lvlJc w:val="left"/>
      <w:pPr>
        <w:ind w:left="1344" w:hanging="358"/>
      </w:pPr>
      <w:rPr>
        <w:rFonts w:ascii="Symbol" w:eastAsia="Symbol" w:hAnsi="Symbol" w:cs="Symbol"/>
        <w:color w:val="009999"/>
        <w:w w:val="100"/>
        <w:sz w:val="28"/>
        <w:szCs w:val="22"/>
        <w:lang w:val="fr-FR" w:eastAsia="en-US" w:bidi="ar-SA"/>
      </w:rPr>
    </w:lvl>
    <w:lvl w:ilvl="3">
      <w:numFmt w:val="bullet"/>
      <w:lvlText w:val="•"/>
      <w:lvlJc w:val="left"/>
      <w:pPr>
        <w:ind w:left="2633" w:hanging="358"/>
      </w:pPr>
      <w:rPr>
        <w:lang w:val="fr-FR" w:eastAsia="en-US" w:bidi="ar-SA"/>
      </w:rPr>
    </w:lvl>
    <w:lvl w:ilvl="4">
      <w:numFmt w:val="bullet"/>
      <w:lvlText w:val="•"/>
      <w:lvlJc w:val="left"/>
      <w:pPr>
        <w:ind w:left="3926" w:hanging="358"/>
      </w:pPr>
      <w:rPr>
        <w:lang w:val="fr-FR" w:eastAsia="en-US" w:bidi="ar-SA"/>
      </w:rPr>
    </w:lvl>
    <w:lvl w:ilvl="5">
      <w:numFmt w:val="bullet"/>
      <w:lvlText w:val="•"/>
      <w:lvlJc w:val="left"/>
      <w:pPr>
        <w:ind w:left="5219" w:hanging="358"/>
      </w:pPr>
      <w:rPr>
        <w:lang w:val="fr-FR" w:eastAsia="en-US" w:bidi="ar-SA"/>
      </w:rPr>
    </w:lvl>
    <w:lvl w:ilvl="6">
      <w:numFmt w:val="bullet"/>
      <w:lvlText w:val="•"/>
      <w:lvlJc w:val="left"/>
      <w:pPr>
        <w:ind w:left="6512" w:hanging="358"/>
      </w:pPr>
      <w:rPr>
        <w:lang w:val="fr-FR" w:eastAsia="en-US" w:bidi="ar-SA"/>
      </w:rPr>
    </w:lvl>
    <w:lvl w:ilvl="7">
      <w:numFmt w:val="bullet"/>
      <w:lvlText w:val="•"/>
      <w:lvlJc w:val="left"/>
      <w:pPr>
        <w:ind w:left="7805" w:hanging="358"/>
      </w:pPr>
      <w:rPr>
        <w:lang w:val="fr-FR" w:eastAsia="en-US" w:bidi="ar-SA"/>
      </w:rPr>
    </w:lvl>
    <w:lvl w:ilvl="8">
      <w:numFmt w:val="bullet"/>
      <w:lvlText w:val="•"/>
      <w:lvlJc w:val="left"/>
      <w:pPr>
        <w:ind w:left="9099" w:hanging="358"/>
      </w:pPr>
      <w:rPr>
        <w:lang w:val="fr-FR" w:eastAsia="en-US" w:bidi="ar-SA"/>
      </w:rPr>
    </w:lvl>
  </w:abstractNum>
  <w:abstractNum w:abstractNumId="13" w15:restartNumberingAfterBreak="0">
    <w:nsid w:val="048627CF"/>
    <w:multiLevelType w:val="multilevel"/>
    <w:tmpl w:val="C8E8E88E"/>
    <w:styleLink w:val="WWNum147"/>
    <w:lvl w:ilvl="0">
      <w:numFmt w:val="bullet"/>
      <w:lvlText w:val="-"/>
      <w:lvlJc w:val="left"/>
      <w:pPr>
        <w:ind w:left="1853" w:hanging="360"/>
      </w:pPr>
      <w:rPr>
        <w:rFonts w:ascii="Arial" w:eastAsia="Times New Roman" w:hAnsi="Arial" w:cs="Arial"/>
        <w:b/>
        <w:bCs/>
        <w:sz w:val="28"/>
        <w:lang w:bidi="ar-SA"/>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4" w15:restartNumberingAfterBreak="0">
    <w:nsid w:val="04AF591D"/>
    <w:multiLevelType w:val="multilevel"/>
    <w:tmpl w:val="E318D340"/>
    <w:styleLink w:val="WWNum246"/>
    <w:lvl w:ilvl="0">
      <w:numFmt w:val="bullet"/>
      <w:lvlText w:val="-"/>
      <w:lvlJc w:val="left"/>
      <w:pPr>
        <w:ind w:left="718" w:hanging="360"/>
      </w:pPr>
      <w:rPr>
        <w:rFonts w:ascii="Arial" w:eastAsia="Times New Roman" w:hAnsi="Arial" w:cs="Arial"/>
        <w:b/>
        <w:bCs/>
        <w:color w:val="auto"/>
        <w:sz w:val="28"/>
        <w:szCs w:val="28"/>
        <w:lang w:bidi="ar-DZ"/>
      </w:rPr>
    </w:lvl>
    <w:lvl w:ilvl="1">
      <w:numFmt w:val="bullet"/>
      <w:lvlText w:val="o"/>
      <w:lvlJc w:val="left"/>
      <w:pPr>
        <w:ind w:left="1438" w:hanging="360"/>
      </w:pPr>
      <w:rPr>
        <w:rFonts w:ascii="Courier New" w:hAnsi="Courier New" w:cs="Courier New"/>
      </w:rPr>
    </w:lvl>
    <w:lvl w:ilvl="2">
      <w:numFmt w:val="bullet"/>
      <w:lvlText w:val=""/>
      <w:lvlJc w:val="left"/>
      <w:pPr>
        <w:ind w:left="2158" w:hanging="360"/>
      </w:pPr>
      <w:rPr>
        <w:rFonts w:ascii="Wingdings" w:hAnsi="Wingdings"/>
      </w:rPr>
    </w:lvl>
    <w:lvl w:ilvl="3">
      <w:numFmt w:val="bullet"/>
      <w:lvlText w:val=""/>
      <w:lvlJc w:val="left"/>
      <w:pPr>
        <w:ind w:left="2878" w:hanging="360"/>
      </w:pPr>
      <w:rPr>
        <w:rFonts w:ascii="Symbol" w:hAnsi="Symbol"/>
      </w:rPr>
    </w:lvl>
    <w:lvl w:ilvl="4">
      <w:numFmt w:val="bullet"/>
      <w:lvlText w:val="o"/>
      <w:lvlJc w:val="left"/>
      <w:pPr>
        <w:ind w:left="3598" w:hanging="360"/>
      </w:pPr>
      <w:rPr>
        <w:rFonts w:ascii="Courier New" w:hAnsi="Courier New" w:cs="Courier New"/>
      </w:rPr>
    </w:lvl>
    <w:lvl w:ilvl="5">
      <w:numFmt w:val="bullet"/>
      <w:lvlText w:val=""/>
      <w:lvlJc w:val="left"/>
      <w:pPr>
        <w:ind w:left="4318" w:hanging="360"/>
      </w:pPr>
      <w:rPr>
        <w:rFonts w:ascii="Wingdings" w:hAnsi="Wingdings"/>
      </w:rPr>
    </w:lvl>
    <w:lvl w:ilvl="6">
      <w:numFmt w:val="bullet"/>
      <w:lvlText w:val=""/>
      <w:lvlJc w:val="left"/>
      <w:pPr>
        <w:ind w:left="5038" w:hanging="360"/>
      </w:pPr>
      <w:rPr>
        <w:rFonts w:ascii="Symbol" w:hAnsi="Symbol"/>
      </w:rPr>
    </w:lvl>
    <w:lvl w:ilvl="7">
      <w:numFmt w:val="bullet"/>
      <w:lvlText w:val="o"/>
      <w:lvlJc w:val="left"/>
      <w:pPr>
        <w:ind w:left="5758" w:hanging="360"/>
      </w:pPr>
      <w:rPr>
        <w:rFonts w:ascii="Courier New" w:hAnsi="Courier New" w:cs="Courier New"/>
      </w:rPr>
    </w:lvl>
    <w:lvl w:ilvl="8">
      <w:numFmt w:val="bullet"/>
      <w:lvlText w:val=""/>
      <w:lvlJc w:val="left"/>
      <w:pPr>
        <w:ind w:left="6478" w:hanging="360"/>
      </w:pPr>
      <w:rPr>
        <w:rFonts w:ascii="Wingdings" w:hAnsi="Wingdings"/>
      </w:rPr>
    </w:lvl>
  </w:abstractNum>
  <w:abstractNum w:abstractNumId="15" w15:restartNumberingAfterBreak="0">
    <w:nsid w:val="04C65472"/>
    <w:multiLevelType w:val="multilevel"/>
    <w:tmpl w:val="D7C421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6" w15:restartNumberingAfterBreak="0">
    <w:nsid w:val="04CA6A66"/>
    <w:multiLevelType w:val="multilevel"/>
    <w:tmpl w:val="1C32136C"/>
    <w:styleLink w:val="WWNum188"/>
    <w:lvl w:ilvl="0">
      <w:start w:val="1"/>
      <w:numFmt w:val="lowerRoman"/>
      <w:lvlText w:val="%1."/>
      <w:lvlJc w:val="right"/>
      <w:pPr>
        <w:ind w:left="720" w:hanging="360"/>
      </w:pPr>
      <w:rPr>
        <w:rFonts w:ascii="Simplified Arabic" w:hAnsi="Simplified Arabic"/>
        <w:b/>
        <w:sz w:val="3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59435C0"/>
    <w:multiLevelType w:val="multilevel"/>
    <w:tmpl w:val="85F8ECD2"/>
    <w:styleLink w:val="WWNum114"/>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06120473"/>
    <w:multiLevelType w:val="multilevel"/>
    <w:tmpl w:val="A0FEA3C6"/>
    <w:styleLink w:val="WWNum136"/>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066B6E19"/>
    <w:multiLevelType w:val="multilevel"/>
    <w:tmpl w:val="20E6A330"/>
    <w:styleLink w:val="WWNum153"/>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06EE163E"/>
    <w:multiLevelType w:val="multilevel"/>
    <w:tmpl w:val="01C2C00A"/>
    <w:styleLink w:val="WWNum166"/>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07922A6E"/>
    <w:multiLevelType w:val="multilevel"/>
    <w:tmpl w:val="10EED8B2"/>
    <w:styleLink w:val="Aucuneliste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2" w15:restartNumberingAfterBreak="0">
    <w:nsid w:val="08027380"/>
    <w:multiLevelType w:val="multilevel"/>
    <w:tmpl w:val="93FE1130"/>
    <w:styleLink w:val="Aucuneliste1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08E4469E"/>
    <w:multiLevelType w:val="multilevel"/>
    <w:tmpl w:val="A44EDB54"/>
    <w:styleLink w:val="WWNum63"/>
    <w:lvl w:ilvl="0">
      <w:numFmt w:val="bullet"/>
      <w:lvlText w:val="-"/>
      <w:lvlJc w:val="left"/>
      <w:pPr>
        <w:ind w:left="720" w:hanging="360"/>
      </w:pPr>
      <w:rPr>
        <w:rFonts w:ascii="Arial" w:eastAsia="Times New Roman" w:hAnsi="Arial" w:cs="Arial"/>
        <w:b/>
        <w:bCs/>
        <w:sz w:val="28"/>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9982B37"/>
    <w:multiLevelType w:val="multilevel"/>
    <w:tmpl w:val="46188D28"/>
    <w:styleLink w:val="Aucuneliste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099E1616"/>
    <w:multiLevelType w:val="multilevel"/>
    <w:tmpl w:val="E6CE05FC"/>
    <w:styleLink w:val="WWNum270"/>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AE101A6"/>
    <w:multiLevelType w:val="multilevel"/>
    <w:tmpl w:val="DFDEE36C"/>
    <w:styleLink w:val="WWNum58"/>
    <w:lvl w:ilvl="0">
      <w:numFmt w:val="bullet"/>
      <w:lvlText w:val="-"/>
      <w:lvlJc w:val="left"/>
      <w:pPr>
        <w:ind w:left="720" w:hanging="360"/>
      </w:pPr>
      <w:rPr>
        <w:rFonts w:ascii="Arial" w:eastAsia="Times New Roman" w:hAnsi="Arial" w:cs="Arial"/>
        <w:b/>
        <w:bCs/>
        <w:sz w:val="28"/>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0B5C0984"/>
    <w:multiLevelType w:val="multilevel"/>
    <w:tmpl w:val="87F6626A"/>
    <w:styleLink w:val="WWNum245"/>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0B666E3D"/>
    <w:multiLevelType w:val="multilevel"/>
    <w:tmpl w:val="CE0654E6"/>
    <w:styleLink w:val="WWNum138"/>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0C2642C3"/>
    <w:multiLevelType w:val="multilevel"/>
    <w:tmpl w:val="F834A782"/>
    <w:styleLink w:val="WWNum10"/>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0C58459F"/>
    <w:multiLevelType w:val="multilevel"/>
    <w:tmpl w:val="2C867910"/>
    <w:styleLink w:val="WWNum80"/>
    <w:lvl w:ilvl="0">
      <w:start w:val="1"/>
      <w:numFmt w:val="decimal"/>
      <w:lvlText w:val="%1-"/>
      <w:lvlJc w:val="left"/>
      <w:pPr>
        <w:ind w:left="1920" w:hanging="15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D373205"/>
    <w:multiLevelType w:val="multilevel"/>
    <w:tmpl w:val="331036AA"/>
    <w:styleLink w:val="WWNum70"/>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2" w15:restartNumberingAfterBreak="0">
    <w:nsid w:val="0DAD5E3B"/>
    <w:multiLevelType w:val="multilevel"/>
    <w:tmpl w:val="6E4E3188"/>
    <w:styleLink w:val="WWNum266"/>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0DD42717"/>
    <w:multiLevelType w:val="multilevel"/>
    <w:tmpl w:val="CB285416"/>
    <w:styleLink w:val="WWNum51"/>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0EC8393F"/>
    <w:multiLevelType w:val="multilevel"/>
    <w:tmpl w:val="D418163E"/>
    <w:styleLink w:val="WWNum207"/>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10042C15"/>
    <w:multiLevelType w:val="multilevel"/>
    <w:tmpl w:val="DDDE15A0"/>
    <w:styleLink w:val="WWNum265"/>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103E504A"/>
    <w:multiLevelType w:val="multilevel"/>
    <w:tmpl w:val="DB807E6A"/>
    <w:styleLink w:val="WWNum273"/>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10E553E9"/>
    <w:multiLevelType w:val="multilevel"/>
    <w:tmpl w:val="B68A426E"/>
    <w:styleLink w:val="WWNum274"/>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11D6768E"/>
    <w:multiLevelType w:val="multilevel"/>
    <w:tmpl w:val="F4E6CEF2"/>
    <w:styleLink w:val="WWNum124"/>
    <w:lvl w:ilvl="0">
      <w:start w:val="1"/>
      <w:numFmt w:val="decimal"/>
      <w:lvlText w:val="%1-"/>
      <w:lvlJc w:val="left"/>
      <w:pPr>
        <w:ind w:left="720" w:hanging="360"/>
      </w:pPr>
      <w:rPr>
        <w:rFonts w:ascii="Sakkal Majalla" w:hAnsi="Sakkal Majalla" w:cs="Sakkal Majalla"/>
        <w:b/>
        <w:bCs/>
        <w:color w:val="FFFF00"/>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23541B7"/>
    <w:multiLevelType w:val="multilevel"/>
    <w:tmpl w:val="A446A396"/>
    <w:styleLink w:val="WWNum99"/>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13863C80"/>
    <w:multiLevelType w:val="multilevel"/>
    <w:tmpl w:val="7322695C"/>
    <w:styleLink w:val="WWNum127"/>
    <w:lvl w:ilvl="0">
      <w:numFmt w:val="bullet"/>
      <w:lvlText w:val="-"/>
      <w:lvlJc w:val="left"/>
      <w:pPr>
        <w:ind w:left="218" w:hanging="360"/>
      </w:pPr>
      <w:rPr>
        <w:rFonts w:ascii="Times New Roman" w:eastAsia="Times New Roman" w:hAnsi="Times New Roman" w:cs="Times New Roman"/>
        <w:b/>
        <w:bCs w:val="0"/>
        <w:sz w:val="32"/>
        <w:szCs w:val="32"/>
        <w:lang w:bidi="ar-DZ"/>
      </w:rPr>
    </w:lvl>
    <w:lvl w:ilvl="1">
      <w:numFmt w:val="bullet"/>
      <w:lvlText w:val="o"/>
      <w:lvlJc w:val="left"/>
      <w:pPr>
        <w:ind w:left="938" w:hanging="360"/>
      </w:pPr>
      <w:rPr>
        <w:rFonts w:ascii="Courier New" w:hAnsi="Courier New" w:cs="Courier New"/>
      </w:rPr>
    </w:lvl>
    <w:lvl w:ilvl="2">
      <w:numFmt w:val="bullet"/>
      <w:lvlText w:val=""/>
      <w:lvlJc w:val="left"/>
      <w:pPr>
        <w:ind w:left="1658" w:hanging="360"/>
      </w:pPr>
      <w:rPr>
        <w:rFonts w:ascii="Wingdings" w:hAnsi="Wingdings"/>
      </w:rPr>
    </w:lvl>
    <w:lvl w:ilvl="3">
      <w:numFmt w:val="bullet"/>
      <w:lvlText w:val=""/>
      <w:lvlJc w:val="left"/>
      <w:pPr>
        <w:ind w:left="2378" w:hanging="360"/>
      </w:pPr>
      <w:rPr>
        <w:rFonts w:ascii="Symbol" w:hAnsi="Symbol"/>
      </w:rPr>
    </w:lvl>
    <w:lvl w:ilvl="4">
      <w:numFmt w:val="bullet"/>
      <w:lvlText w:val="o"/>
      <w:lvlJc w:val="left"/>
      <w:pPr>
        <w:ind w:left="3098" w:hanging="360"/>
      </w:pPr>
      <w:rPr>
        <w:rFonts w:ascii="Courier New" w:hAnsi="Courier New" w:cs="Courier New"/>
      </w:rPr>
    </w:lvl>
    <w:lvl w:ilvl="5">
      <w:numFmt w:val="bullet"/>
      <w:lvlText w:val=""/>
      <w:lvlJc w:val="left"/>
      <w:pPr>
        <w:ind w:left="3818" w:hanging="360"/>
      </w:pPr>
      <w:rPr>
        <w:rFonts w:ascii="Wingdings" w:hAnsi="Wingdings"/>
      </w:rPr>
    </w:lvl>
    <w:lvl w:ilvl="6">
      <w:numFmt w:val="bullet"/>
      <w:lvlText w:val=""/>
      <w:lvlJc w:val="left"/>
      <w:pPr>
        <w:ind w:left="4538" w:hanging="360"/>
      </w:pPr>
      <w:rPr>
        <w:rFonts w:ascii="Symbol" w:hAnsi="Symbol"/>
      </w:rPr>
    </w:lvl>
    <w:lvl w:ilvl="7">
      <w:numFmt w:val="bullet"/>
      <w:lvlText w:val="o"/>
      <w:lvlJc w:val="left"/>
      <w:pPr>
        <w:ind w:left="5258" w:hanging="360"/>
      </w:pPr>
      <w:rPr>
        <w:rFonts w:ascii="Courier New" w:hAnsi="Courier New" w:cs="Courier New"/>
      </w:rPr>
    </w:lvl>
    <w:lvl w:ilvl="8">
      <w:numFmt w:val="bullet"/>
      <w:lvlText w:val=""/>
      <w:lvlJc w:val="left"/>
      <w:pPr>
        <w:ind w:left="5978" w:hanging="360"/>
      </w:pPr>
      <w:rPr>
        <w:rFonts w:ascii="Wingdings" w:hAnsi="Wingdings"/>
      </w:rPr>
    </w:lvl>
  </w:abstractNum>
  <w:abstractNum w:abstractNumId="41" w15:restartNumberingAfterBreak="0">
    <w:nsid w:val="139D2C14"/>
    <w:multiLevelType w:val="multilevel"/>
    <w:tmpl w:val="8B860DD8"/>
    <w:styleLink w:val="WWNum198"/>
    <w:lvl w:ilvl="0">
      <w:numFmt w:val="bullet"/>
      <w:lvlText w:val=""/>
      <w:lvlJc w:val="left"/>
      <w:pPr>
        <w:ind w:left="1853" w:hanging="360"/>
      </w:pPr>
      <w:rPr>
        <w:rFonts w:ascii="Wingdings" w:eastAsia="Times New Roman" w:hAnsi="Wingdings" w:cs="Times New Roman"/>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42" w15:restartNumberingAfterBreak="0">
    <w:nsid w:val="141A53E4"/>
    <w:multiLevelType w:val="multilevel"/>
    <w:tmpl w:val="4A4CCCEC"/>
    <w:styleLink w:val="WWNum18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14217B4C"/>
    <w:multiLevelType w:val="multilevel"/>
    <w:tmpl w:val="CF0EF0CE"/>
    <w:styleLink w:val="WWNum118"/>
    <w:lvl w:ilvl="0">
      <w:numFmt w:val="bullet"/>
      <w:lvlText w:val=""/>
      <w:lvlJc w:val="left"/>
      <w:pPr>
        <w:ind w:left="1197" w:hanging="285"/>
      </w:pPr>
      <w:rPr>
        <w:rFonts w:ascii="Symbol" w:eastAsia="Symbol" w:hAnsi="Symbol" w:cs="Symbol"/>
        <w:color w:val="009999"/>
        <w:w w:val="100"/>
        <w:sz w:val="28"/>
        <w:szCs w:val="22"/>
        <w:lang w:val="fr-FR" w:eastAsia="en-US" w:bidi="ar-SA"/>
      </w:rPr>
    </w:lvl>
    <w:lvl w:ilvl="1">
      <w:numFmt w:val="bullet"/>
      <w:lvlText w:val="•"/>
      <w:lvlJc w:val="left"/>
      <w:pPr>
        <w:ind w:left="2248" w:hanging="285"/>
      </w:pPr>
      <w:rPr>
        <w:lang w:val="fr-FR" w:eastAsia="en-US" w:bidi="ar-SA"/>
      </w:rPr>
    </w:lvl>
    <w:lvl w:ilvl="2">
      <w:numFmt w:val="bullet"/>
      <w:lvlText w:val="•"/>
      <w:lvlJc w:val="left"/>
      <w:pPr>
        <w:ind w:left="3297" w:hanging="285"/>
      </w:pPr>
      <w:rPr>
        <w:lang w:val="fr-FR" w:eastAsia="en-US" w:bidi="ar-SA"/>
      </w:rPr>
    </w:lvl>
    <w:lvl w:ilvl="3">
      <w:numFmt w:val="bullet"/>
      <w:lvlText w:val="•"/>
      <w:lvlJc w:val="left"/>
      <w:pPr>
        <w:ind w:left="4345" w:hanging="285"/>
      </w:pPr>
      <w:rPr>
        <w:lang w:val="fr-FR" w:eastAsia="en-US" w:bidi="ar-SA"/>
      </w:rPr>
    </w:lvl>
    <w:lvl w:ilvl="4">
      <w:numFmt w:val="bullet"/>
      <w:lvlText w:val="•"/>
      <w:lvlJc w:val="left"/>
      <w:pPr>
        <w:ind w:left="5394" w:hanging="285"/>
      </w:pPr>
      <w:rPr>
        <w:lang w:val="fr-FR" w:eastAsia="en-US" w:bidi="ar-SA"/>
      </w:rPr>
    </w:lvl>
    <w:lvl w:ilvl="5">
      <w:numFmt w:val="bullet"/>
      <w:lvlText w:val="•"/>
      <w:lvlJc w:val="left"/>
      <w:pPr>
        <w:ind w:left="6442" w:hanging="285"/>
      </w:pPr>
      <w:rPr>
        <w:lang w:val="fr-FR" w:eastAsia="en-US" w:bidi="ar-SA"/>
      </w:rPr>
    </w:lvl>
    <w:lvl w:ilvl="6">
      <w:numFmt w:val="bullet"/>
      <w:lvlText w:val="•"/>
      <w:lvlJc w:val="left"/>
      <w:pPr>
        <w:ind w:left="7491" w:hanging="285"/>
      </w:pPr>
      <w:rPr>
        <w:lang w:val="fr-FR" w:eastAsia="en-US" w:bidi="ar-SA"/>
      </w:rPr>
    </w:lvl>
    <w:lvl w:ilvl="7">
      <w:numFmt w:val="bullet"/>
      <w:lvlText w:val="•"/>
      <w:lvlJc w:val="left"/>
      <w:pPr>
        <w:ind w:left="8539" w:hanging="285"/>
      </w:pPr>
      <w:rPr>
        <w:lang w:val="fr-FR" w:eastAsia="en-US" w:bidi="ar-SA"/>
      </w:rPr>
    </w:lvl>
    <w:lvl w:ilvl="8">
      <w:numFmt w:val="bullet"/>
      <w:lvlText w:val="•"/>
      <w:lvlJc w:val="left"/>
      <w:pPr>
        <w:ind w:left="9588" w:hanging="285"/>
      </w:pPr>
      <w:rPr>
        <w:lang w:val="fr-FR" w:eastAsia="en-US" w:bidi="ar-SA"/>
      </w:rPr>
    </w:lvl>
  </w:abstractNum>
  <w:abstractNum w:abstractNumId="44" w15:restartNumberingAfterBreak="0">
    <w:nsid w:val="14413D73"/>
    <w:multiLevelType w:val="multilevel"/>
    <w:tmpl w:val="6C1845E0"/>
    <w:styleLink w:val="WWNum183"/>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144253C8"/>
    <w:multiLevelType w:val="multilevel"/>
    <w:tmpl w:val="C4C8E1FC"/>
    <w:styleLink w:val="WWNum135"/>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146B0D22"/>
    <w:multiLevelType w:val="multilevel"/>
    <w:tmpl w:val="1734828E"/>
    <w:styleLink w:val="WWNum134"/>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7" w15:restartNumberingAfterBreak="0">
    <w:nsid w:val="14C575DF"/>
    <w:multiLevelType w:val="multilevel"/>
    <w:tmpl w:val="957090C2"/>
    <w:styleLink w:val="WWNum142"/>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14E8329C"/>
    <w:multiLevelType w:val="multilevel"/>
    <w:tmpl w:val="AF4C7958"/>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5CC6BF7"/>
    <w:multiLevelType w:val="multilevel"/>
    <w:tmpl w:val="4FD64764"/>
    <w:styleLink w:val="WWNum244"/>
    <w:lvl w:ilvl="0">
      <w:numFmt w:val="bullet"/>
      <w:lvlText w:val="-"/>
      <w:lvlJc w:val="left"/>
      <w:pPr>
        <w:ind w:left="502" w:hanging="360"/>
      </w:pPr>
      <w:rPr>
        <w:rFonts w:ascii="Arial" w:eastAsia="Times New Roman" w:hAnsi="Arial" w:cs="Arial"/>
        <w:b/>
        <w:bCs/>
        <w:color w:val="auto"/>
        <w:sz w:val="28"/>
        <w:szCs w:val="28"/>
        <w:lang w:bidi="ar-DZ"/>
      </w:rPr>
    </w:lvl>
    <w:lvl w:ilvl="1">
      <w:numFmt w:val="bullet"/>
      <w:lvlText w:val="o"/>
      <w:lvlJc w:val="left"/>
      <w:pPr>
        <w:ind w:left="1178" w:hanging="360"/>
      </w:pPr>
      <w:rPr>
        <w:rFonts w:ascii="Courier New" w:hAnsi="Courier New" w:cs="Courier New"/>
      </w:rPr>
    </w:lvl>
    <w:lvl w:ilvl="2">
      <w:numFmt w:val="bullet"/>
      <w:lvlText w:val=""/>
      <w:lvlJc w:val="left"/>
      <w:pPr>
        <w:ind w:left="1898" w:hanging="360"/>
      </w:pPr>
      <w:rPr>
        <w:rFonts w:ascii="Wingdings" w:hAnsi="Wingdings"/>
      </w:rPr>
    </w:lvl>
    <w:lvl w:ilvl="3">
      <w:numFmt w:val="bullet"/>
      <w:lvlText w:val=""/>
      <w:lvlJc w:val="left"/>
      <w:pPr>
        <w:ind w:left="2618" w:hanging="360"/>
      </w:pPr>
      <w:rPr>
        <w:rFonts w:ascii="Symbol" w:hAnsi="Symbol"/>
      </w:rPr>
    </w:lvl>
    <w:lvl w:ilvl="4">
      <w:numFmt w:val="bullet"/>
      <w:lvlText w:val="o"/>
      <w:lvlJc w:val="left"/>
      <w:pPr>
        <w:ind w:left="3338" w:hanging="360"/>
      </w:pPr>
      <w:rPr>
        <w:rFonts w:ascii="Courier New" w:hAnsi="Courier New" w:cs="Courier New"/>
      </w:rPr>
    </w:lvl>
    <w:lvl w:ilvl="5">
      <w:numFmt w:val="bullet"/>
      <w:lvlText w:val=""/>
      <w:lvlJc w:val="left"/>
      <w:pPr>
        <w:ind w:left="4058" w:hanging="360"/>
      </w:pPr>
      <w:rPr>
        <w:rFonts w:ascii="Wingdings" w:hAnsi="Wingdings"/>
      </w:rPr>
    </w:lvl>
    <w:lvl w:ilvl="6">
      <w:numFmt w:val="bullet"/>
      <w:lvlText w:val=""/>
      <w:lvlJc w:val="left"/>
      <w:pPr>
        <w:ind w:left="4778" w:hanging="360"/>
      </w:pPr>
      <w:rPr>
        <w:rFonts w:ascii="Symbol" w:hAnsi="Symbol"/>
      </w:rPr>
    </w:lvl>
    <w:lvl w:ilvl="7">
      <w:numFmt w:val="bullet"/>
      <w:lvlText w:val="o"/>
      <w:lvlJc w:val="left"/>
      <w:pPr>
        <w:ind w:left="5498" w:hanging="360"/>
      </w:pPr>
      <w:rPr>
        <w:rFonts w:ascii="Courier New" w:hAnsi="Courier New" w:cs="Courier New"/>
      </w:rPr>
    </w:lvl>
    <w:lvl w:ilvl="8">
      <w:numFmt w:val="bullet"/>
      <w:lvlText w:val=""/>
      <w:lvlJc w:val="left"/>
      <w:pPr>
        <w:ind w:left="6218" w:hanging="360"/>
      </w:pPr>
      <w:rPr>
        <w:rFonts w:ascii="Wingdings" w:hAnsi="Wingdings"/>
      </w:rPr>
    </w:lvl>
  </w:abstractNum>
  <w:abstractNum w:abstractNumId="50" w15:restartNumberingAfterBreak="0">
    <w:nsid w:val="1779444F"/>
    <w:multiLevelType w:val="multilevel"/>
    <w:tmpl w:val="C09C9740"/>
    <w:styleLink w:val="WWNum205"/>
    <w:lvl w:ilvl="0">
      <w:numFmt w:val="bullet"/>
      <w:lvlText w:val=""/>
      <w:lvlJc w:val="left"/>
      <w:pPr>
        <w:ind w:left="1853" w:hanging="360"/>
      </w:pPr>
      <w:rPr>
        <w:rFonts w:ascii="Wingdings" w:eastAsia="Times New Roman" w:hAnsi="Wingdings" w:cs="Times New Roman"/>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51" w15:restartNumberingAfterBreak="0">
    <w:nsid w:val="17B36355"/>
    <w:multiLevelType w:val="multilevel"/>
    <w:tmpl w:val="19180482"/>
    <w:styleLink w:val="WWNum158"/>
    <w:lvl w:ilvl="0">
      <w:numFmt w:val="bullet"/>
      <w:lvlText w:val="-"/>
      <w:lvlJc w:val="left"/>
      <w:pPr>
        <w:ind w:left="719" w:hanging="360"/>
      </w:pPr>
      <w:rPr>
        <w:rFonts w:ascii="Arial" w:eastAsia="Times New Roman" w:hAnsi="Arial" w:cs="Arial"/>
        <w:b/>
        <w:bCs/>
        <w:sz w:val="28"/>
        <w:lang w:bidi="ar-SA"/>
      </w:rPr>
    </w:lvl>
    <w:lvl w:ilvl="1">
      <w:numFmt w:val="bullet"/>
      <w:lvlText w:val="o"/>
      <w:lvlJc w:val="left"/>
      <w:pPr>
        <w:ind w:left="1439" w:hanging="360"/>
      </w:pPr>
      <w:rPr>
        <w:rFonts w:ascii="Courier New" w:hAnsi="Courier New" w:cs="Courier New"/>
      </w:rPr>
    </w:lvl>
    <w:lvl w:ilvl="2">
      <w:numFmt w:val="bullet"/>
      <w:lvlText w:val=""/>
      <w:lvlJc w:val="left"/>
      <w:pPr>
        <w:ind w:left="2159" w:hanging="360"/>
      </w:pPr>
      <w:rPr>
        <w:rFonts w:ascii="Wingdings" w:hAnsi="Wingdings"/>
      </w:rPr>
    </w:lvl>
    <w:lvl w:ilvl="3">
      <w:numFmt w:val="bullet"/>
      <w:lvlText w:val=""/>
      <w:lvlJc w:val="left"/>
      <w:pPr>
        <w:ind w:left="2879" w:hanging="360"/>
      </w:pPr>
      <w:rPr>
        <w:rFonts w:ascii="Symbol" w:hAnsi="Symbol"/>
      </w:rPr>
    </w:lvl>
    <w:lvl w:ilvl="4">
      <w:numFmt w:val="bullet"/>
      <w:lvlText w:val="o"/>
      <w:lvlJc w:val="left"/>
      <w:pPr>
        <w:ind w:left="3599" w:hanging="360"/>
      </w:pPr>
      <w:rPr>
        <w:rFonts w:ascii="Courier New" w:hAnsi="Courier New" w:cs="Courier New"/>
      </w:rPr>
    </w:lvl>
    <w:lvl w:ilvl="5">
      <w:numFmt w:val="bullet"/>
      <w:lvlText w:val=""/>
      <w:lvlJc w:val="left"/>
      <w:pPr>
        <w:ind w:left="4319" w:hanging="360"/>
      </w:pPr>
      <w:rPr>
        <w:rFonts w:ascii="Wingdings" w:hAnsi="Wingdings"/>
      </w:rPr>
    </w:lvl>
    <w:lvl w:ilvl="6">
      <w:numFmt w:val="bullet"/>
      <w:lvlText w:val=""/>
      <w:lvlJc w:val="left"/>
      <w:pPr>
        <w:ind w:left="5039" w:hanging="360"/>
      </w:pPr>
      <w:rPr>
        <w:rFonts w:ascii="Symbol" w:hAnsi="Symbol"/>
      </w:rPr>
    </w:lvl>
    <w:lvl w:ilvl="7">
      <w:numFmt w:val="bullet"/>
      <w:lvlText w:val="o"/>
      <w:lvlJc w:val="left"/>
      <w:pPr>
        <w:ind w:left="5759" w:hanging="360"/>
      </w:pPr>
      <w:rPr>
        <w:rFonts w:ascii="Courier New" w:hAnsi="Courier New" w:cs="Courier New"/>
      </w:rPr>
    </w:lvl>
    <w:lvl w:ilvl="8">
      <w:numFmt w:val="bullet"/>
      <w:lvlText w:val=""/>
      <w:lvlJc w:val="left"/>
      <w:pPr>
        <w:ind w:left="6479" w:hanging="360"/>
      </w:pPr>
      <w:rPr>
        <w:rFonts w:ascii="Wingdings" w:hAnsi="Wingdings"/>
      </w:rPr>
    </w:lvl>
  </w:abstractNum>
  <w:abstractNum w:abstractNumId="52" w15:restartNumberingAfterBreak="0">
    <w:nsid w:val="18913710"/>
    <w:multiLevelType w:val="multilevel"/>
    <w:tmpl w:val="5E08BB6C"/>
    <w:styleLink w:val="WWNum108"/>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15:restartNumberingAfterBreak="0">
    <w:nsid w:val="18A52BBB"/>
    <w:multiLevelType w:val="multilevel"/>
    <w:tmpl w:val="DAB86520"/>
    <w:styleLink w:val="WWNum146"/>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54" w15:restartNumberingAfterBreak="0">
    <w:nsid w:val="190625F8"/>
    <w:multiLevelType w:val="multilevel"/>
    <w:tmpl w:val="9A50884E"/>
    <w:styleLink w:val="WWNum148"/>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19226266"/>
    <w:multiLevelType w:val="multilevel"/>
    <w:tmpl w:val="52A04A66"/>
    <w:styleLink w:val="WWNum3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56" w15:restartNumberingAfterBreak="0">
    <w:nsid w:val="19BB5218"/>
    <w:multiLevelType w:val="multilevel"/>
    <w:tmpl w:val="5A4A52EA"/>
    <w:styleLink w:val="WWNum106"/>
    <w:lvl w:ilvl="0">
      <w:numFmt w:val="bullet"/>
      <w:lvlText w:val=""/>
      <w:lvlJc w:val="left"/>
      <w:pPr>
        <w:ind w:left="704" w:hanging="360"/>
      </w:pPr>
      <w:rPr>
        <w:rFonts w:ascii="Symbol" w:hAnsi="Symbol" w:cs="Symbol"/>
        <w:sz w:val="28"/>
        <w:szCs w:val="40"/>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abstractNum w:abstractNumId="57" w15:restartNumberingAfterBreak="0">
    <w:nsid w:val="1B04180C"/>
    <w:multiLevelType w:val="multilevel"/>
    <w:tmpl w:val="8FD216DE"/>
    <w:styleLink w:val="WWNum43"/>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8" w15:restartNumberingAfterBreak="0">
    <w:nsid w:val="1BC178E9"/>
    <w:multiLevelType w:val="multilevel"/>
    <w:tmpl w:val="953A373E"/>
    <w:styleLink w:val="WWNum2"/>
    <w:lvl w:ilvl="0">
      <w:numFmt w:val="bullet"/>
      <w:lvlText w:val="-"/>
      <w:lvlJc w:val="left"/>
      <w:pPr>
        <w:ind w:left="720" w:hanging="360"/>
      </w:pPr>
      <w:rPr>
        <w:rFonts w:ascii="Times New Roman" w:eastAsia="Times New Roman" w:hAnsi="Times New Roman" w:cs="Times New Roman"/>
        <w:b/>
        <w:sz w:val="23"/>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1BDB5216"/>
    <w:multiLevelType w:val="multilevel"/>
    <w:tmpl w:val="C91E006E"/>
    <w:styleLink w:val="WWNum276"/>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0" w15:restartNumberingAfterBreak="0">
    <w:nsid w:val="1BF003B6"/>
    <w:multiLevelType w:val="multilevel"/>
    <w:tmpl w:val="3806C802"/>
    <w:styleLink w:val="WWNum218"/>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1C1341C7"/>
    <w:multiLevelType w:val="multilevel"/>
    <w:tmpl w:val="873CB350"/>
    <w:styleLink w:val="WWNum45"/>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1C4B2E0F"/>
    <w:multiLevelType w:val="multilevel"/>
    <w:tmpl w:val="6DCEE8F0"/>
    <w:styleLink w:val="WWNum52"/>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1D7961A3"/>
    <w:multiLevelType w:val="multilevel"/>
    <w:tmpl w:val="C74C5A28"/>
    <w:styleLink w:val="WWNum1"/>
    <w:lvl w:ilvl="0">
      <w:numFmt w:val="bullet"/>
      <w:lvlText w:val="Å"/>
      <w:lvlJc w:val="left"/>
      <w:pPr>
        <w:ind w:left="360" w:hanging="360"/>
      </w:pPr>
      <w:rPr>
        <w:rFonts w:ascii="Wingdings" w:hAnsi="Wingdings"/>
        <w:b/>
        <w:bCs/>
        <w:color w:val="007E39"/>
        <w:sz w:val="32"/>
        <w:lang w:bidi="ar-SA"/>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4" w15:restartNumberingAfterBreak="0">
    <w:nsid w:val="1DE63F5E"/>
    <w:multiLevelType w:val="multilevel"/>
    <w:tmpl w:val="6D3049AA"/>
    <w:styleLink w:val="WWNum211"/>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5" w15:restartNumberingAfterBreak="0">
    <w:nsid w:val="20BE5CB4"/>
    <w:multiLevelType w:val="multilevel"/>
    <w:tmpl w:val="729C3890"/>
    <w:styleLink w:val="WWNum56"/>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10D2A5B"/>
    <w:multiLevelType w:val="multilevel"/>
    <w:tmpl w:val="52ACFD1C"/>
    <w:styleLink w:val="WWNum215"/>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21476465"/>
    <w:multiLevelType w:val="multilevel"/>
    <w:tmpl w:val="7D221A52"/>
    <w:styleLink w:val="WWNum57"/>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1B437C1"/>
    <w:multiLevelType w:val="multilevel"/>
    <w:tmpl w:val="2DF8E84C"/>
    <w:styleLink w:val="WWNum217"/>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344B2B"/>
    <w:multiLevelType w:val="multilevel"/>
    <w:tmpl w:val="076879E4"/>
    <w:styleLink w:val="WWNum258"/>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70" w15:restartNumberingAfterBreak="0">
    <w:nsid w:val="228177A6"/>
    <w:multiLevelType w:val="multilevel"/>
    <w:tmpl w:val="B8C862B2"/>
    <w:styleLink w:val="WWNum128"/>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35B0BCA"/>
    <w:multiLevelType w:val="multilevel"/>
    <w:tmpl w:val="067AEF66"/>
    <w:styleLink w:val="WWNum278"/>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2" w15:restartNumberingAfterBreak="0">
    <w:nsid w:val="23616D1E"/>
    <w:multiLevelType w:val="multilevel"/>
    <w:tmpl w:val="B61E4EF0"/>
    <w:styleLink w:val="WWNum172"/>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3" w15:restartNumberingAfterBreak="0">
    <w:nsid w:val="23941BDB"/>
    <w:multiLevelType w:val="multilevel"/>
    <w:tmpl w:val="95C8AE2E"/>
    <w:styleLink w:val="WWNum161"/>
    <w:lvl w:ilvl="0">
      <w:start w:val="1"/>
      <w:numFmt w:val="decimal"/>
      <w:lvlText w:val="%1-"/>
      <w:lvlJc w:val="left"/>
      <w:pPr>
        <w:ind w:left="720" w:hanging="360"/>
      </w:pPr>
      <w:rPr>
        <w:rFonts w:ascii="Simplified Arabic" w:hAnsi="Simplified Arabic"/>
        <w:b/>
        <w:color w:val="000000"/>
        <w:sz w:val="3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3F80CDF"/>
    <w:multiLevelType w:val="multilevel"/>
    <w:tmpl w:val="D83061EA"/>
    <w:styleLink w:val="WWNum227"/>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75" w15:restartNumberingAfterBreak="0">
    <w:nsid w:val="24627608"/>
    <w:multiLevelType w:val="multilevel"/>
    <w:tmpl w:val="DE0E42EC"/>
    <w:styleLink w:val="WWNum224"/>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76" w15:restartNumberingAfterBreak="0">
    <w:nsid w:val="24B14347"/>
    <w:multiLevelType w:val="multilevel"/>
    <w:tmpl w:val="62F4C61A"/>
    <w:styleLink w:val="WWNum13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24F924EC"/>
    <w:multiLevelType w:val="multilevel"/>
    <w:tmpl w:val="3A4CDEFC"/>
    <w:styleLink w:val="WWNum126"/>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25892124"/>
    <w:multiLevelType w:val="multilevel"/>
    <w:tmpl w:val="1A1CF736"/>
    <w:styleLink w:val="WWNum100"/>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9" w15:restartNumberingAfterBreak="0">
    <w:nsid w:val="25C76D9A"/>
    <w:multiLevelType w:val="multilevel"/>
    <w:tmpl w:val="D678490C"/>
    <w:styleLink w:val="WWNum156"/>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0" w15:restartNumberingAfterBreak="0">
    <w:nsid w:val="25DC20FC"/>
    <w:multiLevelType w:val="multilevel"/>
    <w:tmpl w:val="56BE43E8"/>
    <w:styleLink w:val="WWNum200"/>
    <w:lvl w:ilvl="0">
      <w:numFmt w:val="bullet"/>
      <w:lvlText w:val=""/>
      <w:lvlJc w:val="left"/>
      <w:pPr>
        <w:ind w:left="1853" w:hanging="360"/>
      </w:pPr>
      <w:rPr>
        <w:rFonts w:ascii="Wingdings" w:eastAsia="Times New Roman" w:hAnsi="Wingdings" w:cs="Times New Roman"/>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81" w15:restartNumberingAfterBreak="0">
    <w:nsid w:val="26304069"/>
    <w:multiLevelType w:val="multilevel"/>
    <w:tmpl w:val="93E08DC8"/>
    <w:styleLink w:val="WWNum195"/>
    <w:lvl w:ilvl="0">
      <w:numFmt w:val="bullet"/>
      <w:lvlText w:val=""/>
      <w:lvlJc w:val="left"/>
      <w:pPr>
        <w:ind w:left="1428" w:hanging="360"/>
      </w:pPr>
      <w:rPr>
        <w:rFonts w:ascii="Wingdings" w:eastAsia="Times New Roman" w:hAnsi="Wingdings" w:cs="Times New Roman"/>
        <w:b/>
        <w:sz w:val="28"/>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82" w15:restartNumberingAfterBreak="0">
    <w:nsid w:val="264F4E33"/>
    <w:multiLevelType w:val="multilevel"/>
    <w:tmpl w:val="A42A8CF4"/>
    <w:styleLink w:val="WWNum249"/>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3" w15:restartNumberingAfterBreak="0">
    <w:nsid w:val="268C6F7E"/>
    <w:multiLevelType w:val="multilevel"/>
    <w:tmpl w:val="EC400AE2"/>
    <w:styleLink w:val="WWNum112"/>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4" w15:restartNumberingAfterBreak="0">
    <w:nsid w:val="26FB2834"/>
    <w:multiLevelType w:val="multilevel"/>
    <w:tmpl w:val="05968500"/>
    <w:styleLink w:val="WWNum131"/>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5" w15:restartNumberingAfterBreak="0">
    <w:nsid w:val="275107F7"/>
    <w:multiLevelType w:val="multilevel"/>
    <w:tmpl w:val="7960B74C"/>
    <w:styleLink w:val="WWNum41"/>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4C72E3"/>
    <w:multiLevelType w:val="multilevel"/>
    <w:tmpl w:val="7D489C7E"/>
    <w:styleLink w:val="WWNum107"/>
    <w:lvl w:ilvl="0">
      <w:numFmt w:val="bullet"/>
      <w:lvlText w:val=""/>
      <w:lvlJc w:val="left"/>
      <w:pPr>
        <w:ind w:left="720" w:hanging="360"/>
      </w:pPr>
      <w:rPr>
        <w:rFonts w:ascii="Symbol" w:hAnsi="Symbol" w:cs="Symbol"/>
        <w:sz w:val="28"/>
        <w:szCs w:val="4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7" w15:restartNumberingAfterBreak="0">
    <w:nsid w:val="29B007C5"/>
    <w:multiLevelType w:val="multilevel"/>
    <w:tmpl w:val="68EA7320"/>
    <w:styleLink w:val="WWNum123"/>
    <w:lvl w:ilvl="0">
      <w:numFmt w:val="bullet"/>
      <w:lvlText w:val=""/>
      <w:lvlJc w:val="left"/>
      <w:pPr>
        <w:ind w:left="780" w:hanging="360"/>
      </w:pPr>
      <w:rPr>
        <w:rFonts w:ascii="Wingdings" w:hAnsi="Wingdings"/>
        <w:color w:val="009999"/>
        <w:sz w:val="28"/>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88" w15:restartNumberingAfterBreak="0">
    <w:nsid w:val="29F141C6"/>
    <w:multiLevelType w:val="multilevel"/>
    <w:tmpl w:val="242C2ABA"/>
    <w:styleLink w:val="WWNum176"/>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A664F89"/>
    <w:multiLevelType w:val="multilevel"/>
    <w:tmpl w:val="FD44DF46"/>
    <w:styleLink w:val="WWNum55"/>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0" w15:restartNumberingAfterBreak="0">
    <w:nsid w:val="2AF65896"/>
    <w:multiLevelType w:val="multilevel"/>
    <w:tmpl w:val="6B6A2342"/>
    <w:styleLink w:val="WWNum255"/>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91" w15:restartNumberingAfterBreak="0">
    <w:nsid w:val="2B441CDC"/>
    <w:multiLevelType w:val="multilevel"/>
    <w:tmpl w:val="BC8CD250"/>
    <w:styleLink w:val="WWNum5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2" w15:restartNumberingAfterBreak="0">
    <w:nsid w:val="2B761027"/>
    <w:multiLevelType w:val="multilevel"/>
    <w:tmpl w:val="D0700F60"/>
    <w:styleLink w:val="WWNum248"/>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3" w15:restartNumberingAfterBreak="0">
    <w:nsid w:val="2BB033C9"/>
    <w:multiLevelType w:val="multilevel"/>
    <w:tmpl w:val="D69CE11C"/>
    <w:styleLink w:val="WWNum159"/>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4" w15:restartNumberingAfterBreak="0">
    <w:nsid w:val="2C417FA5"/>
    <w:multiLevelType w:val="multilevel"/>
    <w:tmpl w:val="3F6EE776"/>
    <w:styleLink w:val="WWNum199"/>
    <w:lvl w:ilvl="0">
      <w:numFmt w:val="bullet"/>
      <w:lvlText w:val=""/>
      <w:lvlJc w:val="left"/>
      <w:pPr>
        <w:ind w:left="1853" w:hanging="360"/>
      </w:pPr>
      <w:rPr>
        <w:rFonts w:ascii="Wingdings" w:eastAsia="Times New Roman" w:hAnsi="Wingdings" w:cs="Times New Roman"/>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95" w15:restartNumberingAfterBreak="0">
    <w:nsid w:val="2C561FD6"/>
    <w:multiLevelType w:val="multilevel"/>
    <w:tmpl w:val="1916D2CC"/>
    <w:styleLink w:val="WWNum26"/>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2CA85289"/>
    <w:multiLevelType w:val="multilevel"/>
    <w:tmpl w:val="2BBACE42"/>
    <w:styleLink w:val="WWNum85"/>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CF32B6E"/>
    <w:multiLevelType w:val="multilevel"/>
    <w:tmpl w:val="CAEC3EC0"/>
    <w:styleLink w:val="WWNum8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98" w15:restartNumberingAfterBreak="0">
    <w:nsid w:val="2D2525F1"/>
    <w:multiLevelType w:val="multilevel"/>
    <w:tmpl w:val="728CCAC6"/>
    <w:styleLink w:val="WWNum221"/>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9" w15:restartNumberingAfterBreak="0">
    <w:nsid w:val="2E315551"/>
    <w:multiLevelType w:val="multilevel"/>
    <w:tmpl w:val="A296CD16"/>
    <w:styleLink w:val="WWNum65"/>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E5D691D"/>
    <w:multiLevelType w:val="multilevel"/>
    <w:tmpl w:val="9C40C37A"/>
    <w:styleLink w:val="WWNum82"/>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01" w15:restartNumberingAfterBreak="0">
    <w:nsid w:val="2FED4B4F"/>
    <w:multiLevelType w:val="multilevel"/>
    <w:tmpl w:val="D324A590"/>
    <w:styleLink w:val="WWNum33"/>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2" w15:restartNumberingAfterBreak="0">
    <w:nsid w:val="30806BC8"/>
    <w:multiLevelType w:val="multilevel"/>
    <w:tmpl w:val="35488D62"/>
    <w:styleLink w:val="WWNum239"/>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03" w15:restartNumberingAfterBreak="0">
    <w:nsid w:val="30806CEE"/>
    <w:multiLevelType w:val="multilevel"/>
    <w:tmpl w:val="81588690"/>
    <w:styleLink w:val="WWNum192"/>
    <w:lvl w:ilvl="0">
      <w:numFmt w:val="bullet"/>
      <w:lvlText w:val="o"/>
      <w:lvlJc w:val="left"/>
      <w:pPr>
        <w:ind w:left="720" w:hanging="360"/>
      </w:pPr>
      <w:rPr>
        <w:rFonts w:ascii="Courier New" w:hAnsi="Courier New" w:cs="Courier New"/>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4" w15:restartNumberingAfterBreak="0">
    <w:nsid w:val="30C22E9F"/>
    <w:multiLevelType w:val="multilevel"/>
    <w:tmpl w:val="9372FEF8"/>
    <w:styleLink w:val="WWNum264"/>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30CB2626"/>
    <w:multiLevelType w:val="multilevel"/>
    <w:tmpl w:val="614C2C68"/>
    <w:styleLink w:val="WWNum269"/>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6" w15:restartNumberingAfterBreak="0">
    <w:nsid w:val="30E02B16"/>
    <w:multiLevelType w:val="multilevel"/>
    <w:tmpl w:val="3CF02796"/>
    <w:styleLink w:val="WWNum72"/>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07" w15:restartNumberingAfterBreak="0">
    <w:nsid w:val="313C0241"/>
    <w:multiLevelType w:val="multilevel"/>
    <w:tmpl w:val="57BC4D42"/>
    <w:styleLink w:val="WWNum243"/>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31595DE2"/>
    <w:multiLevelType w:val="multilevel"/>
    <w:tmpl w:val="C73A965E"/>
    <w:styleLink w:val="WWNum133"/>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31D20C49"/>
    <w:multiLevelType w:val="multilevel"/>
    <w:tmpl w:val="D9867A74"/>
    <w:styleLink w:val="WWNum9"/>
    <w:lvl w:ilvl="0">
      <w:numFmt w:val="bullet"/>
      <w:lvlText w:val="-"/>
      <w:lvlJc w:val="left"/>
      <w:pPr>
        <w:ind w:left="720" w:hanging="360"/>
      </w:pPr>
      <w:rPr>
        <w:rFonts w:ascii="Arial" w:eastAsia="Times New Roman" w:hAnsi="Arial" w:cs="Arial"/>
        <w:b/>
        <w:bCs/>
        <w:sz w:val="28"/>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32DE32F3"/>
    <w:multiLevelType w:val="multilevel"/>
    <w:tmpl w:val="8E24A6DC"/>
    <w:styleLink w:val="WWNum237"/>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11" w15:restartNumberingAfterBreak="0">
    <w:nsid w:val="332D7E25"/>
    <w:multiLevelType w:val="multilevel"/>
    <w:tmpl w:val="6CCA0106"/>
    <w:styleLink w:val="WWNum209"/>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34777FB2"/>
    <w:multiLevelType w:val="multilevel"/>
    <w:tmpl w:val="3E048932"/>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4F00F9A"/>
    <w:multiLevelType w:val="multilevel"/>
    <w:tmpl w:val="665666D6"/>
    <w:styleLink w:val="WWNum47"/>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4" w15:restartNumberingAfterBreak="0">
    <w:nsid w:val="34F67A47"/>
    <w:multiLevelType w:val="multilevel"/>
    <w:tmpl w:val="75AE3120"/>
    <w:styleLink w:val="WWNum190"/>
    <w:lvl w:ilvl="0">
      <w:start w:val="1"/>
      <w:numFmt w:val="decimal"/>
      <w:lvlText w:val="%1)"/>
      <w:lvlJc w:val="left"/>
      <w:pPr>
        <w:ind w:left="720" w:hanging="360"/>
      </w:pPr>
      <w:rPr>
        <w:rFonts w:ascii="Simplified Arabic" w:hAnsi="Simplified Arabic"/>
        <w:b w:val="0"/>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5263623"/>
    <w:multiLevelType w:val="multilevel"/>
    <w:tmpl w:val="141CBBB6"/>
    <w:styleLink w:val="WWNum230"/>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16" w15:restartNumberingAfterBreak="0">
    <w:nsid w:val="35BA5655"/>
    <w:multiLevelType w:val="multilevel"/>
    <w:tmpl w:val="985A3C98"/>
    <w:styleLink w:val="WWNum97"/>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7" w15:restartNumberingAfterBreak="0">
    <w:nsid w:val="35C164EF"/>
    <w:multiLevelType w:val="multilevel"/>
    <w:tmpl w:val="04A6B40A"/>
    <w:styleLink w:val="WWNum54"/>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8" w15:restartNumberingAfterBreak="0">
    <w:nsid w:val="37557D6C"/>
    <w:multiLevelType w:val="multilevel"/>
    <w:tmpl w:val="C1BC00AA"/>
    <w:styleLink w:val="WWNum101"/>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37933696"/>
    <w:multiLevelType w:val="multilevel"/>
    <w:tmpl w:val="A9883162"/>
    <w:styleLink w:val="WWNum177"/>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0" w15:restartNumberingAfterBreak="0">
    <w:nsid w:val="37AF7FC0"/>
    <w:multiLevelType w:val="multilevel"/>
    <w:tmpl w:val="83B8CDE8"/>
    <w:styleLink w:val="WWNum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38CB0498"/>
    <w:multiLevelType w:val="multilevel"/>
    <w:tmpl w:val="B7084F1C"/>
    <w:styleLink w:val="WWNum171"/>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39151331"/>
    <w:multiLevelType w:val="multilevel"/>
    <w:tmpl w:val="F77E2E6A"/>
    <w:styleLink w:val="WWNum201"/>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3" w15:restartNumberingAfterBreak="0">
    <w:nsid w:val="3AB902DA"/>
    <w:multiLevelType w:val="multilevel"/>
    <w:tmpl w:val="25966DBE"/>
    <w:styleLink w:val="WWNum29"/>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24" w15:restartNumberingAfterBreak="0">
    <w:nsid w:val="3AD6567F"/>
    <w:multiLevelType w:val="multilevel"/>
    <w:tmpl w:val="014AD89E"/>
    <w:styleLink w:val="WWNum252"/>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25" w15:restartNumberingAfterBreak="0">
    <w:nsid w:val="3AED47F4"/>
    <w:multiLevelType w:val="multilevel"/>
    <w:tmpl w:val="4C861F50"/>
    <w:styleLink w:val="WWNum121"/>
    <w:lvl w:ilvl="0">
      <w:numFmt w:val="bullet"/>
      <w:lvlText w:val=""/>
      <w:lvlJc w:val="left"/>
      <w:pPr>
        <w:ind w:left="360" w:hanging="360"/>
      </w:pPr>
      <w:rPr>
        <w:rFonts w:ascii="Symbol" w:hAnsi="Symbol"/>
        <w:b/>
        <w:color w:val="009999"/>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6" w15:restartNumberingAfterBreak="0">
    <w:nsid w:val="3B0145BB"/>
    <w:multiLevelType w:val="multilevel"/>
    <w:tmpl w:val="B5C27DEA"/>
    <w:styleLink w:val="WWNum22"/>
    <w:lvl w:ilvl="0">
      <w:numFmt w:val="bullet"/>
      <w:lvlText w:val="-"/>
      <w:lvlJc w:val="left"/>
      <w:pPr>
        <w:ind w:left="720" w:hanging="360"/>
      </w:pPr>
      <w:rPr>
        <w:rFonts w:ascii="Arial" w:eastAsia="Times New Roman" w:hAnsi="Arial" w:cs="Arial"/>
        <w:b/>
        <w:bCs/>
        <w:color w:val="auto"/>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7" w15:restartNumberingAfterBreak="0">
    <w:nsid w:val="3BD479D1"/>
    <w:multiLevelType w:val="multilevel"/>
    <w:tmpl w:val="274E64AE"/>
    <w:styleLink w:val="WWNum6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28" w15:restartNumberingAfterBreak="0">
    <w:nsid w:val="3C097216"/>
    <w:multiLevelType w:val="multilevel"/>
    <w:tmpl w:val="1114A556"/>
    <w:styleLink w:val="WWNum9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29" w15:restartNumberingAfterBreak="0">
    <w:nsid w:val="3D0F2BD8"/>
    <w:multiLevelType w:val="multilevel"/>
    <w:tmpl w:val="90A81D2C"/>
    <w:styleLink w:val="WWNum28"/>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0" w15:restartNumberingAfterBreak="0">
    <w:nsid w:val="3E9103C4"/>
    <w:multiLevelType w:val="multilevel"/>
    <w:tmpl w:val="438A6E76"/>
    <w:styleLink w:val="WWNum69"/>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1" w15:restartNumberingAfterBreak="0">
    <w:nsid w:val="3EE75BA9"/>
    <w:multiLevelType w:val="multilevel"/>
    <w:tmpl w:val="389AC1CE"/>
    <w:styleLink w:val="WWNum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3F2000BC"/>
    <w:multiLevelType w:val="multilevel"/>
    <w:tmpl w:val="D65C419A"/>
    <w:styleLink w:val="WWNum197"/>
    <w:lvl w:ilvl="0">
      <w:numFmt w:val="bullet"/>
      <w:lvlText w:val=""/>
      <w:lvlJc w:val="left"/>
      <w:pPr>
        <w:ind w:left="1570" w:hanging="360"/>
      </w:pPr>
      <w:rPr>
        <w:rFonts w:ascii="Wingdings" w:eastAsia="Times New Roman" w:hAnsi="Wingdings" w:cs="Times New Roman"/>
        <w:b/>
        <w:sz w:val="28"/>
      </w:rPr>
    </w:lvl>
    <w:lvl w:ilvl="1">
      <w:numFmt w:val="bullet"/>
      <w:lvlText w:val="o"/>
      <w:lvlJc w:val="left"/>
      <w:pPr>
        <w:ind w:left="2290" w:hanging="360"/>
      </w:pPr>
      <w:rPr>
        <w:rFonts w:ascii="Courier New" w:hAnsi="Courier New" w:cs="Courier New"/>
      </w:rPr>
    </w:lvl>
    <w:lvl w:ilvl="2">
      <w:numFmt w:val="bullet"/>
      <w:lvlText w:val=""/>
      <w:lvlJc w:val="left"/>
      <w:pPr>
        <w:ind w:left="3010" w:hanging="360"/>
      </w:pPr>
      <w:rPr>
        <w:rFonts w:ascii="Wingdings" w:hAnsi="Wingdings"/>
      </w:rPr>
    </w:lvl>
    <w:lvl w:ilvl="3">
      <w:numFmt w:val="bullet"/>
      <w:lvlText w:val=""/>
      <w:lvlJc w:val="left"/>
      <w:pPr>
        <w:ind w:left="3730" w:hanging="360"/>
      </w:pPr>
      <w:rPr>
        <w:rFonts w:ascii="Symbol" w:hAnsi="Symbol"/>
      </w:rPr>
    </w:lvl>
    <w:lvl w:ilvl="4">
      <w:numFmt w:val="bullet"/>
      <w:lvlText w:val="o"/>
      <w:lvlJc w:val="left"/>
      <w:pPr>
        <w:ind w:left="4450" w:hanging="360"/>
      </w:pPr>
      <w:rPr>
        <w:rFonts w:ascii="Courier New" w:hAnsi="Courier New" w:cs="Courier New"/>
      </w:rPr>
    </w:lvl>
    <w:lvl w:ilvl="5">
      <w:numFmt w:val="bullet"/>
      <w:lvlText w:val=""/>
      <w:lvlJc w:val="left"/>
      <w:pPr>
        <w:ind w:left="5170" w:hanging="360"/>
      </w:pPr>
      <w:rPr>
        <w:rFonts w:ascii="Wingdings" w:hAnsi="Wingdings"/>
      </w:rPr>
    </w:lvl>
    <w:lvl w:ilvl="6">
      <w:numFmt w:val="bullet"/>
      <w:lvlText w:val=""/>
      <w:lvlJc w:val="left"/>
      <w:pPr>
        <w:ind w:left="5890" w:hanging="360"/>
      </w:pPr>
      <w:rPr>
        <w:rFonts w:ascii="Symbol" w:hAnsi="Symbol"/>
      </w:rPr>
    </w:lvl>
    <w:lvl w:ilvl="7">
      <w:numFmt w:val="bullet"/>
      <w:lvlText w:val="o"/>
      <w:lvlJc w:val="left"/>
      <w:pPr>
        <w:ind w:left="6610" w:hanging="360"/>
      </w:pPr>
      <w:rPr>
        <w:rFonts w:ascii="Courier New" w:hAnsi="Courier New" w:cs="Courier New"/>
      </w:rPr>
    </w:lvl>
    <w:lvl w:ilvl="8">
      <w:numFmt w:val="bullet"/>
      <w:lvlText w:val=""/>
      <w:lvlJc w:val="left"/>
      <w:pPr>
        <w:ind w:left="7330" w:hanging="360"/>
      </w:pPr>
      <w:rPr>
        <w:rFonts w:ascii="Wingdings" w:hAnsi="Wingdings"/>
      </w:rPr>
    </w:lvl>
  </w:abstractNum>
  <w:abstractNum w:abstractNumId="133" w15:restartNumberingAfterBreak="0">
    <w:nsid w:val="3F7E0171"/>
    <w:multiLevelType w:val="multilevel"/>
    <w:tmpl w:val="0B94718E"/>
    <w:styleLink w:val="WWNum24"/>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4" w15:restartNumberingAfterBreak="0">
    <w:nsid w:val="3FC35FFD"/>
    <w:multiLevelType w:val="multilevel"/>
    <w:tmpl w:val="7BA61B28"/>
    <w:styleLink w:val="WWNum62"/>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5" w15:restartNumberingAfterBreak="0">
    <w:nsid w:val="409B4AB2"/>
    <w:multiLevelType w:val="multilevel"/>
    <w:tmpl w:val="895AD432"/>
    <w:styleLink w:val="WWNum210"/>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6" w15:restartNumberingAfterBreak="0">
    <w:nsid w:val="41257533"/>
    <w:multiLevelType w:val="multilevel"/>
    <w:tmpl w:val="C95A13BA"/>
    <w:styleLink w:val="WWNum42"/>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7" w15:restartNumberingAfterBreak="0">
    <w:nsid w:val="41F401DD"/>
    <w:multiLevelType w:val="multilevel"/>
    <w:tmpl w:val="54361922"/>
    <w:styleLink w:val="WWNum267"/>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350191D"/>
    <w:multiLevelType w:val="multilevel"/>
    <w:tmpl w:val="44E6B20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3A603A7"/>
    <w:multiLevelType w:val="multilevel"/>
    <w:tmpl w:val="76F638A2"/>
    <w:styleLink w:val="WWNum137"/>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0" w15:restartNumberingAfterBreak="0">
    <w:nsid w:val="43D27FCC"/>
    <w:multiLevelType w:val="multilevel"/>
    <w:tmpl w:val="004CBB32"/>
    <w:styleLink w:val="WWNum212"/>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1" w15:restartNumberingAfterBreak="0">
    <w:nsid w:val="4401207A"/>
    <w:multiLevelType w:val="multilevel"/>
    <w:tmpl w:val="6344B6B8"/>
    <w:styleLink w:val="WWNum223"/>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42" w15:restartNumberingAfterBreak="0">
    <w:nsid w:val="444B2DA5"/>
    <w:multiLevelType w:val="multilevel"/>
    <w:tmpl w:val="89424A46"/>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450802B3"/>
    <w:multiLevelType w:val="multilevel"/>
    <w:tmpl w:val="69066384"/>
    <w:styleLink w:val="WWNum44"/>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4" w15:restartNumberingAfterBreak="0">
    <w:nsid w:val="454C269E"/>
    <w:multiLevelType w:val="multilevel"/>
    <w:tmpl w:val="80C2F2EA"/>
    <w:styleLink w:val="WWNum27"/>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45" w15:restartNumberingAfterBreak="0">
    <w:nsid w:val="458B2024"/>
    <w:multiLevelType w:val="multilevel"/>
    <w:tmpl w:val="639491F4"/>
    <w:styleLink w:val="WWNum260"/>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6" w15:restartNumberingAfterBreak="0">
    <w:nsid w:val="46055E26"/>
    <w:multiLevelType w:val="multilevel"/>
    <w:tmpl w:val="56EE7272"/>
    <w:styleLink w:val="WWNum240"/>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47" w15:restartNumberingAfterBreak="0">
    <w:nsid w:val="461F4EEC"/>
    <w:multiLevelType w:val="multilevel"/>
    <w:tmpl w:val="DA323424"/>
    <w:styleLink w:val="WWNum48"/>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8" w15:restartNumberingAfterBreak="0">
    <w:nsid w:val="466E3C19"/>
    <w:multiLevelType w:val="multilevel"/>
    <w:tmpl w:val="A8F401E6"/>
    <w:styleLink w:val="WWNum145"/>
    <w:lvl w:ilvl="0">
      <w:numFmt w:val="bullet"/>
      <w:lvlText w:val="-"/>
      <w:lvlJc w:val="left"/>
      <w:pPr>
        <w:ind w:left="720" w:hanging="360"/>
      </w:pPr>
      <w:rPr>
        <w:rFonts w:ascii="Arial" w:eastAsia="Times New Roman" w:hAnsi="Arial" w:cs="Arial"/>
        <w:b/>
        <w:bCs/>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9" w15:restartNumberingAfterBreak="0">
    <w:nsid w:val="46A31FBF"/>
    <w:multiLevelType w:val="multilevel"/>
    <w:tmpl w:val="385438A6"/>
    <w:styleLink w:val="WWNum35"/>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0" w15:restartNumberingAfterBreak="0">
    <w:nsid w:val="46D76A9C"/>
    <w:multiLevelType w:val="multilevel"/>
    <w:tmpl w:val="437A0D70"/>
    <w:styleLink w:val="WWNum203"/>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1" w15:restartNumberingAfterBreak="0">
    <w:nsid w:val="46E328F7"/>
    <w:multiLevelType w:val="multilevel"/>
    <w:tmpl w:val="78281652"/>
    <w:styleLink w:val="WWNum90"/>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2" w15:restartNumberingAfterBreak="0">
    <w:nsid w:val="46EA3AA4"/>
    <w:multiLevelType w:val="multilevel"/>
    <w:tmpl w:val="D7AA3F3E"/>
    <w:styleLink w:val="WWNum168"/>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3" w15:restartNumberingAfterBreak="0">
    <w:nsid w:val="48466AE6"/>
    <w:multiLevelType w:val="multilevel"/>
    <w:tmpl w:val="A686EC10"/>
    <w:styleLink w:val="WWNum185"/>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4" w15:restartNumberingAfterBreak="0">
    <w:nsid w:val="486501A0"/>
    <w:multiLevelType w:val="multilevel"/>
    <w:tmpl w:val="F668842E"/>
    <w:styleLink w:val="WWNum32"/>
    <w:lvl w:ilvl="0">
      <w:start w:val="1"/>
      <w:numFmt w:val="decimal"/>
      <w:lvlText w:val="%1-"/>
      <w:lvlJc w:val="left"/>
      <w:pPr>
        <w:ind w:left="2998" w:hanging="360"/>
      </w:pPr>
    </w:lvl>
    <w:lvl w:ilvl="1">
      <w:start w:val="1"/>
      <w:numFmt w:val="lowerLetter"/>
      <w:lvlText w:val="%2."/>
      <w:lvlJc w:val="left"/>
      <w:pPr>
        <w:ind w:left="3718" w:hanging="360"/>
      </w:pPr>
    </w:lvl>
    <w:lvl w:ilvl="2">
      <w:start w:val="1"/>
      <w:numFmt w:val="lowerRoman"/>
      <w:lvlText w:val="%3."/>
      <w:lvlJc w:val="right"/>
      <w:pPr>
        <w:ind w:left="4438" w:hanging="180"/>
      </w:pPr>
    </w:lvl>
    <w:lvl w:ilvl="3">
      <w:start w:val="1"/>
      <w:numFmt w:val="decimal"/>
      <w:lvlText w:val="%4."/>
      <w:lvlJc w:val="left"/>
      <w:pPr>
        <w:ind w:left="5158" w:hanging="360"/>
      </w:pPr>
    </w:lvl>
    <w:lvl w:ilvl="4">
      <w:start w:val="1"/>
      <w:numFmt w:val="lowerLetter"/>
      <w:lvlText w:val="%5."/>
      <w:lvlJc w:val="left"/>
      <w:pPr>
        <w:ind w:left="5878" w:hanging="360"/>
      </w:pPr>
    </w:lvl>
    <w:lvl w:ilvl="5">
      <w:start w:val="1"/>
      <w:numFmt w:val="lowerRoman"/>
      <w:lvlText w:val="%6."/>
      <w:lvlJc w:val="right"/>
      <w:pPr>
        <w:ind w:left="6598" w:hanging="180"/>
      </w:pPr>
    </w:lvl>
    <w:lvl w:ilvl="6">
      <w:start w:val="1"/>
      <w:numFmt w:val="decimal"/>
      <w:lvlText w:val="%7."/>
      <w:lvlJc w:val="left"/>
      <w:pPr>
        <w:ind w:left="7318" w:hanging="360"/>
      </w:pPr>
    </w:lvl>
    <w:lvl w:ilvl="7">
      <w:start w:val="1"/>
      <w:numFmt w:val="lowerLetter"/>
      <w:lvlText w:val="%8."/>
      <w:lvlJc w:val="left"/>
      <w:pPr>
        <w:ind w:left="8038" w:hanging="360"/>
      </w:pPr>
    </w:lvl>
    <w:lvl w:ilvl="8">
      <w:start w:val="1"/>
      <w:numFmt w:val="lowerRoman"/>
      <w:lvlText w:val="%9."/>
      <w:lvlJc w:val="right"/>
      <w:pPr>
        <w:ind w:left="8758" w:hanging="180"/>
      </w:pPr>
    </w:lvl>
  </w:abstractNum>
  <w:abstractNum w:abstractNumId="155" w15:restartNumberingAfterBreak="0">
    <w:nsid w:val="49131E8F"/>
    <w:multiLevelType w:val="multilevel"/>
    <w:tmpl w:val="FEA49D56"/>
    <w:styleLink w:val="WWNum12"/>
    <w:lvl w:ilvl="0">
      <w:numFmt w:val="bullet"/>
      <w:lvlText w:val="-"/>
      <w:lvlJc w:val="left"/>
      <w:pPr>
        <w:ind w:left="720" w:hanging="360"/>
      </w:pPr>
      <w:rPr>
        <w:rFonts w:ascii="Arial" w:eastAsia="Times New Roman" w:hAnsi="Arial" w:cs="Arial"/>
        <w:b/>
        <w:bCs/>
        <w:sz w:val="26"/>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6" w15:restartNumberingAfterBreak="0">
    <w:nsid w:val="497849F9"/>
    <w:multiLevelType w:val="multilevel"/>
    <w:tmpl w:val="52DC1498"/>
    <w:styleLink w:val="WWNum13"/>
    <w:lvl w:ilvl="0">
      <w:numFmt w:val="bullet"/>
      <w:lvlText w:val="-"/>
      <w:lvlJc w:val="left"/>
      <w:pPr>
        <w:ind w:left="720" w:hanging="360"/>
      </w:pPr>
      <w:rPr>
        <w:rFonts w:ascii="Arial" w:eastAsia="Times New Roman" w:hAnsi="Arial" w:cs="Arial"/>
        <w:b/>
        <w:bCs/>
        <w:sz w:val="26"/>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7" w15:restartNumberingAfterBreak="0">
    <w:nsid w:val="4A62512D"/>
    <w:multiLevelType w:val="multilevel"/>
    <w:tmpl w:val="FC747DFC"/>
    <w:styleLink w:val="WWNum30"/>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A7A5E26"/>
    <w:multiLevelType w:val="multilevel"/>
    <w:tmpl w:val="2244E81A"/>
    <w:styleLink w:val="WWNum149"/>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AE97F80"/>
    <w:multiLevelType w:val="multilevel"/>
    <w:tmpl w:val="5A0CEDBC"/>
    <w:styleLink w:val="WWNum139"/>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B105B80"/>
    <w:multiLevelType w:val="multilevel"/>
    <w:tmpl w:val="0EA8B016"/>
    <w:styleLink w:val="WWNum75"/>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1" w15:restartNumberingAfterBreak="0">
    <w:nsid w:val="4B2B7501"/>
    <w:multiLevelType w:val="multilevel"/>
    <w:tmpl w:val="00367A46"/>
    <w:styleLink w:val="WWNum8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62" w15:restartNumberingAfterBreak="0">
    <w:nsid w:val="4B733BEC"/>
    <w:multiLevelType w:val="multilevel"/>
    <w:tmpl w:val="1C427498"/>
    <w:styleLink w:val="WWNum189"/>
    <w:lvl w:ilvl="0">
      <w:start w:val="1"/>
      <w:numFmt w:val="decimal"/>
      <w:lvlText w:val="%1)"/>
      <w:lvlJc w:val="left"/>
      <w:pPr>
        <w:ind w:left="720" w:hanging="360"/>
      </w:pPr>
      <w:rPr>
        <w:rFonts w:ascii="Simplified Arabic" w:hAnsi="Simplified Arabic"/>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4CD848DD"/>
    <w:multiLevelType w:val="multilevel"/>
    <w:tmpl w:val="28CC69C2"/>
    <w:styleLink w:val="WWNum119"/>
    <w:lvl w:ilvl="0">
      <w:numFmt w:val="bullet"/>
      <w:lvlText w:val=""/>
      <w:lvlJc w:val="left"/>
      <w:pPr>
        <w:ind w:left="1429" w:hanging="360"/>
      </w:pPr>
      <w:rPr>
        <w:rFonts w:ascii="Wingdings 3" w:hAnsi="Wingdings 3"/>
      </w:rPr>
    </w:lvl>
    <w:lvl w:ilvl="1">
      <w:numFmt w:val="bullet"/>
      <w:lvlText w:val=""/>
      <w:lvlJc w:val="left"/>
      <w:pPr>
        <w:ind w:left="2149" w:hanging="360"/>
      </w:pPr>
      <w:rPr>
        <w:rFonts w:ascii="Wingdings" w:hAnsi="Wingdings"/>
        <w:color w:val="009999"/>
        <w:w w:val="100"/>
        <w:sz w:val="28"/>
        <w:szCs w:val="22"/>
        <w:lang w:val="fr-FR" w:eastAsia="en-US" w:bidi="ar-SA"/>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64" w15:restartNumberingAfterBreak="0">
    <w:nsid w:val="4D1E423D"/>
    <w:multiLevelType w:val="multilevel"/>
    <w:tmpl w:val="A43E6874"/>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4D626897"/>
    <w:multiLevelType w:val="multilevel"/>
    <w:tmpl w:val="5A165A7A"/>
    <w:styleLink w:val="WWNum8"/>
    <w:lvl w:ilvl="0">
      <w:numFmt w:val="bullet"/>
      <w:lvlText w:val="-"/>
      <w:lvlJc w:val="left"/>
      <w:pPr>
        <w:ind w:left="360" w:hanging="360"/>
      </w:pPr>
      <w:rPr>
        <w:rFonts w:ascii="Arial" w:eastAsia="Times New Roman" w:hAnsi="Arial" w:cs="Arial"/>
        <w:b/>
        <w:bCs/>
        <w:sz w:val="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6" w15:restartNumberingAfterBreak="0">
    <w:nsid w:val="4D6E46DA"/>
    <w:multiLevelType w:val="multilevel"/>
    <w:tmpl w:val="A27AA9C0"/>
    <w:styleLink w:val="WWNum103"/>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DD94EBD"/>
    <w:multiLevelType w:val="multilevel"/>
    <w:tmpl w:val="021E866C"/>
    <w:styleLink w:val="WWNum129"/>
    <w:lvl w:ilvl="0">
      <w:numFmt w:val="bullet"/>
      <w:lvlText w:val="o"/>
      <w:lvlJc w:val="left"/>
      <w:pPr>
        <w:ind w:left="720" w:hanging="360"/>
      </w:pPr>
      <w:rPr>
        <w:rFonts w:ascii="Courier New" w:hAnsi="Courier New" w:cs="Courier New"/>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8" w15:restartNumberingAfterBreak="0">
    <w:nsid w:val="4E142966"/>
    <w:multiLevelType w:val="multilevel"/>
    <w:tmpl w:val="EC3A028E"/>
    <w:styleLink w:val="WWNum40"/>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E443D64"/>
    <w:multiLevelType w:val="multilevel"/>
    <w:tmpl w:val="B0846A74"/>
    <w:styleLink w:val="WWNum268"/>
    <w:lvl w:ilvl="0">
      <w:numFmt w:val="bullet"/>
      <w:lvlText w:val="-"/>
      <w:lvlJc w:val="left"/>
      <w:pPr>
        <w:ind w:left="2137" w:hanging="360"/>
      </w:pPr>
      <w:rPr>
        <w:rFonts w:ascii="Arial" w:eastAsia="Times New Roman" w:hAnsi="Arial" w:cs="Arial"/>
        <w:b/>
        <w:bCs/>
        <w:w w:val="80"/>
        <w:sz w:val="28"/>
        <w:szCs w:val="28"/>
      </w:rPr>
    </w:lvl>
    <w:lvl w:ilvl="1">
      <w:numFmt w:val="bullet"/>
      <w:lvlText w:val="o"/>
      <w:lvlJc w:val="left"/>
      <w:pPr>
        <w:ind w:left="2857" w:hanging="360"/>
      </w:pPr>
      <w:rPr>
        <w:rFonts w:ascii="Courier New" w:hAnsi="Courier New" w:cs="Courier New"/>
      </w:rPr>
    </w:lvl>
    <w:lvl w:ilvl="2">
      <w:numFmt w:val="bullet"/>
      <w:lvlText w:val=""/>
      <w:lvlJc w:val="left"/>
      <w:pPr>
        <w:ind w:left="3577" w:hanging="360"/>
      </w:pPr>
      <w:rPr>
        <w:rFonts w:ascii="Wingdings" w:hAnsi="Wingdings"/>
      </w:rPr>
    </w:lvl>
    <w:lvl w:ilvl="3">
      <w:numFmt w:val="bullet"/>
      <w:lvlText w:val=""/>
      <w:lvlJc w:val="left"/>
      <w:pPr>
        <w:ind w:left="4297" w:hanging="360"/>
      </w:pPr>
      <w:rPr>
        <w:rFonts w:ascii="Symbol" w:hAnsi="Symbol"/>
      </w:rPr>
    </w:lvl>
    <w:lvl w:ilvl="4">
      <w:numFmt w:val="bullet"/>
      <w:lvlText w:val="o"/>
      <w:lvlJc w:val="left"/>
      <w:pPr>
        <w:ind w:left="5017" w:hanging="360"/>
      </w:pPr>
      <w:rPr>
        <w:rFonts w:ascii="Courier New" w:hAnsi="Courier New" w:cs="Courier New"/>
      </w:rPr>
    </w:lvl>
    <w:lvl w:ilvl="5">
      <w:numFmt w:val="bullet"/>
      <w:lvlText w:val=""/>
      <w:lvlJc w:val="left"/>
      <w:pPr>
        <w:ind w:left="5737" w:hanging="360"/>
      </w:pPr>
      <w:rPr>
        <w:rFonts w:ascii="Wingdings" w:hAnsi="Wingdings"/>
      </w:rPr>
    </w:lvl>
    <w:lvl w:ilvl="6">
      <w:numFmt w:val="bullet"/>
      <w:lvlText w:val=""/>
      <w:lvlJc w:val="left"/>
      <w:pPr>
        <w:ind w:left="6457" w:hanging="360"/>
      </w:pPr>
      <w:rPr>
        <w:rFonts w:ascii="Symbol" w:hAnsi="Symbol"/>
      </w:rPr>
    </w:lvl>
    <w:lvl w:ilvl="7">
      <w:numFmt w:val="bullet"/>
      <w:lvlText w:val="o"/>
      <w:lvlJc w:val="left"/>
      <w:pPr>
        <w:ind w:left="7177" w:hanging="360"/>
      </w:pPr>
      <w:rPr>
        <w:rFonts w:ascii="Courier New" w:hAnsi="Courier New" w:cs="Courier New"/>
      </w:rPr>
    </w:lvl>
    <w:lvl w:ilvl="8">
      <w:numFmt w:val="bullet"/>
      <w:lvlText w:val=""/>
      <w:lvlJc w:val="left"/>
      <w:pPr>
        <w:ind w:left="7897" w:hanging="360"/>
      </w:pPr>
      <w:rPr>
        <w:rFonts w:ascii="Wingdings" w:hAnsi="Wingdings"/>
      </w:rPr>
    </w:lvl>
  </w:abstractNum>
  <w:abstractNum w:abstractNumId="170" w15:restartNumberingAfterBreak="0">
    <w:nsid w:val="4E5F54C4"/>
    <w:multiLevelType w:val="multilevel"/>
    <w:tmpl w:val="77323D0C"/>
    <w:styleLink w:val="WWNum71"/>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1" w15:restartNumberingAfterBreak="0">
    <w:nsid w:val="4F164D0A"/>
    <w:multiLevelType w:val="multilevel"/>
    <w:tmpl w:val="6E82E24A"/>
    <w:styleLink w:val="WWNum78"/>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72" w15:restartNumberingAfterBreak="0">
    <w:nsid w:val="51C00879"/>
    <w:multiLevelType w:val="multilevel"/>
    <w:tmpl w:val="7E1ED09E"/>
    <w:styleLink w:val="WWNum262"/>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3" w15:restartNumberingAfterBreak="0">
    <w:nsid w:val="522B0E9B"/>
    <w:multiLevelType w:val="multilevel"/>
    <w:tmpl w:val="FB6E5E7E"/>
    <w:styleLink w:val="WWNum196"/>
    <w:lvl w:ilvl="0">
      <w:numFmt w:val="bullet"/>
      <w:lvlText w:val="-"/>
      <w:lvlJc w:val="left"/>
      <w:pPr>
        <w:ind w:left="1428" w:hanging="360"/>
      </w:pPr>
      <w:rPr>
        <w:rFonts w:ascii="Arial" w:eastAsia="Times New Roman" w:hAnsi="Arial" w:cs="Arial"/>
        <w:b/>
        <w:bCs/>
        <w:color w:val="auto"/>
        <w:sz w:val="28"/>
        <w:szCs w:val="28"/>
        <w:lang w:bidi="ar-DZ"/>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74" w15:restartNumberingAfterBreak="0">
    <w:nsid w:val="530C3D09"/>
    <w:multiLevelType w:val="multilevel"/>
    <w:tmpl w:val="7EB8ED02"/>
    <w:styleLink w:val="WWNum157"/>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5" w15:restartNumberingAfterBreak="0">
    <w:nsid w:val="537160F2"/>
    <w:multiLevelType w:val="multilevel"/>
    <w:tmpl w:val="EB802F90"/>
    <w:styleLink w:val="WWNum179"/>
    <w:lvl w:ilvl="0">
      <w:numFmt w:val="bullet"/>
      <w:lvlText w:val="-"/>
      <w:lvlJc w:val="left"/>
      <w:pPr>
        <w:ind w:left="720" w:hanging="360"/>
      </w:pPr>
      <w:rPr>
        <w:rFonts w:ascii="Arial" w:eastAsia="Times New Roman" w:hAnsi="Arial" w:cs="Arial"/>
        <w:b/>
        <w:bCs/>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53982E4F"/>
    <w:multiLevelType w:val="multilevel"/>
    <w:tmpl w:val="93DAB694"/>
    <w:styleLink w:val="WWNum109"/>
    <w:lvl w:ilvl="0">
      <w:numFmt w:val="bullet"/>
      <w:lvlText w:val="-"/>
      <w:lvlJc w:val="left"/>
      <w:pPr>
        <w:ind w:left="720" w:hanging="360"/>
      </w:pPr>
      <w:rPr>
        <w:rFonts w:ascii="Arial" w:eastAsia="Times New Roman" w:hAnsi="Arial" w:cs="Arial"/>
        <w:b/>
        <w:bCs/>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7" w15:restartNumberingAfterBreak="0">
    <w:nsid w:val="539A7F28"/>
    <w:multiLevelType w:val="multilevel"/>
    <w:tmpl w:val="DC2ABFAE"/>
    <w:styleLink w:val="WWNum219"/>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5492358E"/>
    <w:multiLevelType w:val="multilevel"/>
    <w:tmpl w:val="7198376C"/>
    <w:styleLink w:val="WWNum31"/>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79" w15:restartNumberingAfterBreak="0">
    <w:nsid w:val="54BA18A2"/>
    <w:multiLevelType w:val="multilevel"/>
    <w:tmpl w:val="51AA62EC"/>
    <w:styleLink w:val="WWNum46"/>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0" w15:restartNumberingAfterBreak="0">
    <w:nsid w:val="55166456"/>
    <w:multiLevelType w:val="multilevel"/>
    <w:tmpl w:val="183E68BA"/>
    <w:styleLink w:val="WWNum164"/>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558D40B1"/>
    <w:multiLevelType w:val="multilevel"/>
    <w:tmpl w:val="2048E5EC"/>
    <w:styleLink w:val="WWNum16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2" w15:restartNumberingAfterBreak="0">
    <w:nsid w:val="55B135DD"/>
    <w:multiLevelType w:val="multilevel"/>
    <w:tmpl w:val="29B6720E"/>
    <w:styleLink w:val="WWNum4"/>
    <w:lvl w:ilvl="0">
      <w:numFmt w:val="bullet"/>
      <w:lvlText w:val="E"/>
      <w:lvlJc w:val="left"/>
      <w:pPr>
        <w:ind w:left="360" w:hanging="360"/>
      </w:pPr>
      <w:rPr>
        <w:rFonts w:ascii="Wingdings" w:hAnsi="Wingdings"/>
        <w:b/>
        <w:bCs/>
        <w:color w:val="auto"/>
        <w:sz w:val="28"/>
        <w:szCs w:val="28"/>
        <w:lang w:bidi="ar-DZ"/>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3" w15:restartNumberingAfterBreak="0">
    <w:nsid w:val="57047894"/>
    <w:multiLevelType w:val="multilevel"/>
    <w:tmpl w:val="32124208"/>
    <w:styleLink w:val="WWNum259"/>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84" w15:restartNumberingAfterBreak="0">
    <w:nsid w:val="57A75E9D"/>
    <w:multiLevelType w:val="multilevel"/>
    <w:tmpl w:val="F95CE0B4"/>
    <w:styleLink w:val="WWNum169"/>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57F76159"/>
    <w:multiLevelType w:val="multilevel"/>
    <w:tmpl w:val="CECA99B0"/>
    <w:styleLink w:val="WWNum222"/>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86" w15:restartNumberingAfterBreak="0">
    <w:nsid w:val="58090F81"/>
    <w:multiLevelType w:val="multilevel"/>
    <w:tmpl w:val="FF72806A"/>
    <w:styleLink w:val="WWNum49"/>
    <w:lvl w:ilvl="0">
      <w:numFmt w:val="bullet"/>
      <w:lvlText w:val="-"/>
      <w:lvlJc w:val="left"/>
      <w:pPr>
        <w:ind w:left="720" w:hanging="360"/>
      </w:pPr>
      <w:rPr>
        <w:rFonts w:ascii="Arial" w:eastAsia="Times New Roman" w:hAnsi="Arial" w:cs="Aria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58131B58"/>
    <w:multiLevelType w:val="multilevel"/>
    <w:tmpl w:val="62749578"/>
    <w:styleLink w:val="WWNum193"/>
    <w:lvl w:ilvl="0">
      <w:numFmt w:val="bullet"/>
      <w:lvlText w:val=""/>
      <w:lvlJc w:val="left"/>
      <w:pPr>
        <w:ind w:left="1286" w:hanging="360"/>
      </w:pPr>
      <w:rPr>
        <w:rFonts w:ascii="Wingdings" w:eastAsia="Times New Roman" w:hAnsi="Wingdings" w:cs="Times New Roman"/>
        <w:b/>
        <w:sz w:val="28"/>
      </w:rPr>
    </w:lvl>
    <w:lvl w:ilvl="1">
      <w:numFmt w:val="bullet"/>
      <w:lvlText w:val="o"/>
      <w:lvlJc w:val="left"/>
      <w:pPr>
        <w:ind w:left="2006" w:hanging="360"/>
      </w:pPr>
      <w:rPr>
        <w:rFonts w:ascii="Courier New" w:hAnsi="Courier New" w:cs="Courier New"/>
      </w:rPr>
    </w:lvl>
    <w:lvl w:ilvl="2">
      <w:numFmt w:val="bullet"/>
      <w:lvlText w:val=""/>
      <w:lvlJc w:val="left"/>
      <w:pPr>
        <w:ind w:left="2726" w:hanging="360"/>
      </w:pPr>
      <w:rPr>
        <w:rFonts w:ascii="Wingdings" w:hAnsi="Wingdings"/>
      </w:rPr>
    </w:lvl>
    <w:lvl w:ilvl="3">
      <w:numFmt w:val="bullet"/>
      <w:lvlText w:val=""/>
      <w:lvlJc w:val="left"/>
      <w:pPr>
        <w:ind w:left="3446" w:hanging="360"/>
      </w:pPr>
      <w:rPr>
        <w:rFonts w:ascii="Symbol" w:hAnsi="Symbol"/>
      </w:rPr>
    </w:lvl>
    <w:lvl w:ilvl="4">
      <w:numFmt w:val="bullet"/>
      <w:lvlText w:val="o"/>
      <w:lvlJc w:val="left"/>
      <w:pPr>
        <w:ind w:left="4166" w:hanging="360"/>
      </w:pPr>
      <w:rPr>
        <w:rFonts w:ascii="Courier New" w:hAnsi="Courier New" w:cs="Courier New"/>
      </w:rPr>
    </w:lvl>
    <w:lvl w:ilvl="5">
      <w:numFmt w:val="bullet"/>
      <w:lvlText w:val=""/>
      <w:lvlJc w:val="left"/>
      <w:pPr>
        <w:ind w:left="4886" w:hanging="360"/>
      </w:pPr>
      <w:rPr>
        <w:rFonts w:ascii="Wingdings" w:hAnsi="Wingdings"/>
      </w:rPr>
    </w:lvl>
    <w:lvl w:ilvl="6">
      <w:numFmt w:val="bullet"/>
      <w:lvlText w:val=""/>
      <w:lvlJc w:val="left"/>
      <w:pPr>
        <w:ind w:left="5606" w:hanging="360"/>
      </w:pPr>
      <w:rPr>
        <w:rFonts w:ascii="Symbol" w:hAnsi="Symbol"/>
      </w:rPr>
    </w:lvl>
    <w:lvl w:ilvl="7">
      <w:numFmt w:val="bullet"/>
      <w:lvlText w:val="o"/>
      <w:lvlJc w:val="left"/>
      <w:pPr>
        <w:ind w:left="6326" w:hanging="360"/>
      </w:pPr>
      <w:rPr>
        <w:rFonts w:ascii="Courier New" w:hAnsi="Courier New" w:cs="Courier New"/>
      </w:rPr>
    </w:lvl>
    <w:lvl w:ilvl="8">
      <w:numFmt w:val="bullet"/>
      <w:lvlText w:val=""/>
      <w:lvlJc w:val="left"/>
      <w:pPr>
        <w:ind w:left="7046" w:hanging="360"/>
      </w:pPr>
      <w:rPr>
        <w:rFonts w:ascii="Wingdings" w:hAnsi="Wingdings"/>
      </w:rPr>
    </w:lvl>
  </w:abstractNum>
  <w:abstractNum w:abstractNumId="188" w15:restartNumberingAfterBreak="0">
    <w:nsid w:val="58783248"/>
    <w:multiLevelType w:val="multilevel"/>
    <w:tmpl w:val="60F648AA"/>
    <w:styleLink w:val="WWNum93"/>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9" w15:restartNumberingAfterBreak="0">
    <w:nsid w:val="59000D81"/>
    <w:multiLevelType w:val="multilevel"/>
    <w:tmpl w:val="770ED87C"/>
    <w:styleLink w:val="WWNum3"/>
    <w:lvl w:ilvl="0">
      <w:numFmt w:val="bullet"/>
      <w:lvlText w:val=""/>
      <w:lvlJc w:val="left"/>
      <w:pPr>
        <w:ind w:left="720" w:hanging="360"/>
      </w:pPr>
      <w:rPr>
        <w:rFonts w:ascii="Wingdings" w:eastAsia="Times New Roman" w:hAnsi="Wingdings" w:cs="Times New Roman"/>
        <w:b/>
        <w:sz w:val="28"/>
        <w:szCs w:val="40"/>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0" w15:restartNumberingAfterBreak="0">
    <w:nsid w:val="591C3E9D"/>
    <w:multiLevelType w:val="multilevel"/>
    <w:tmpl w:val="B2C81AC8"/>
    <w:styleLink w:val="WWNum233"/>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91" w15:restartNumberingAfterBreak="0">
    <w:nsid w:val="59276FD8"/>
    <w:multiLevelType w:val="multilevel"/>
    <w:tmpl w:val="2584C200"/>
    <w:styleLink w:val="Aucuneliste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2" w15:restartNumberingAfterBreak="0">
    <w:nsid w:val="595D7EAA"/>
    <w:multiLevelType w:val="multilevel"/>
    <w:tmpl w:val="02A26CAC"/>
    <w:styleLink w:val="WWNum37"/>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3" w15:restartNumberingAfterBreak="0">
    <w:nsid w:val="59820DED"/>
    <w:multiLevelType w:val="multilevel"/>
    <w:tmpl w:val="BABEA4CE"/>
    <w:styleLink w:val="WWNum104"/>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4" w15:restartNumberingAfterBreak="0">
    <w:nsid w:val="59920D09"/>
    <w:multiLevelType w:val="multilevel"/>
    <w:tmpl w:val="A92EDD8C"/>
    <w:styleLink w:val="WWNum234"/>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95" w15:restartNumberingAfterBreak="0">
    <w:nsid w:val="59985AD6"/>
    <w:multiLevelType w:val="multilevel"/>
    <w:tmpl w:val="28BC1B82"/>
    <w:styleLink w:val="WWNum11"/>
    <w:lvl w:ilvl="0">
      <w:numFmt w:val="bullet"/>
      <w:lvlText w:val="-"/>
      <w:lvlJc w:val="left"/>
      <w:pPr>
        <w:ind w:left="502"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6" w15:restartNumberingAfterBreak="0">
    <w:nsid w:val="59D51BE6"/>
    <w:multiLevelType w:val="multilevel"/>
    <w:tmpl w:val="E71E2E2E"/>
    <w:styleLink w:val="WWNum187"/>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7" w15:restartNumberingAfterBreak="0">
    <w:nsid w:val="5A64785A"/>
    <w:multiLevelType w:val="multilevel"/>
    <w:tmpl w:val="EB50DEC8"/>
    <w:styleLink w:val="WWNum226"/>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198" w15:restartNumberingAfterBreak="0">
    <w:nsid w:val="5A681508"/>
    <w:multiLevelType w:val="multilevel"/>
    <w:tmpl w:val="1C44AB4E"/>
    <w:styleLink w:val="WWNum125"/>
    <w:lvl w:ilvl="0">
      <w:numFmt w:val="bullet"/>
      <w:lvlText w:val="-"/>
      <w:lvlJc w:val="left"/>
      <w:pPr>
        <w:ind w:left="360" w:hanging="360"/>
      </w:pPr>
      <w:rPr>
        <w:rFonts w:ascii="Times New Roman" w:eastAsia="Times New Roman" w:hAnsi="Times New Roman" w:cs="Times New Roman"/>
        <w:b/>
        <w:bCs w:val="0"/>
        <w:sz w:val="32"/>
        <w:szCs w:val="32"/>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9" w15:restartNumberingAfterBreak="0">
    <w:nsid w:val="5A7E6C47"/>
    <w:multiLevelType w:val="multilevel"/>
    <w:tmpl w:val="6BA62D18"/>
    <w:styleLink w:val="WWNum236"/>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00" w15:restartNumberingAfterBreak="0">
    <w:nsid w:val="5B517C11"/>
    <w:multiLevelType w:val="multilevel"/>
    <w:tmpl w:val="E1EC950C"/>
    <w:styleLink w:val="WWNum120"/>
    <w:lvl w:ilvl="0">
      <w:numFmt w:val="bullet"/>
      <w:lvlText w:val=""/>
      <w:lvlJc w:val="left"/>
      <w:pPr>
        <w:ind w:left="720" w:hanging="360"/>
      </w:pPr>
      <w:rPr>
        <w:rFonts w:ascii="Wingdings" w:hAnsi="Wingdings"/>
        <w:b/>
        <w:color w:val="31859C"/>
        <w:w w:val="100"/>
        <w:sz w:val="30"/>
        <w:szCs w:val="22"/>
        <w:lang w:val="fr-FR"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5B661F33"/>
    <w:multiLevelType w:val="multilevel"/>
    <w:tmpl w:val="56D831B4"/>
    <w:styleLink w:val="WWNum15"/>
    <w:lvl w:ilvl="0">
      <w:start w:val="1"/>
      <w:numFmt w:val="decimal"/>
      <w:lvlText w:val="%1."/>
      <w:lvlJc w:val="left"/>
      <w:pPr>
        <w:ind w:left="720" w:hanging="360"/>
      </w:pPr>
    </w:lvl>
    <w:lvl w:ilvl="1">
      <w:numFmt w:val="bullet"/>
      <w:lvlText w:val=""/>
      <w:lvlJc w:val="left"/>
      <w:pPr>
        <w:ind w:left="1440" w:hanging="360"/>
      </w:pPr>
      <w:rPr>
        <w:rFonts w:ascii="Symbol" w:eastAsia="Times New Roman" w:hAnsi="Symbol" w:cs="Simplified Arabic"/>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5BD82AD7"/>
    <w:multiLevelType w:val="multilevel"/>
    <w:tmpl w:val="8D0C955C"/>
    <w:styleLink w:val="WWNum229"/>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03" w15:restartNumberingAfterBreak="0">
    <w:nsid w:val="5C057A72"/>
    <w:multiLevelType w:val="multilevel"/>
    <w:tmpl w:val="550AF80C"/>
    <w:styleLink w:val="WWNum21"/>
    <w:lvl w:ilvl="0">
      <w:numFmt w:val="bullet"/>
      <w:lvlText w:val="-"/>
      <w:lvlJc w:val="left"/>
      <w:pPr>
        <w:ind w:left="720" w:hanging="360"/>
      </w:pPr>
      <w:rPr>
        <w:rFonts w:ascii="Arial" w:eastAsia="Times New Roman" w:hAnsi="Arial" w:cs="Arial"/>
        <w:b/>
        <w:bCs/>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5C503834"/>
    <w:multiLevelType w:val="multilevel"/>
    <w:tmpl w:val="DFFC7680"/>
    <w:styleLink w:val="WWNum77"/>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5" w15:restartNumberingAfterBreak="0">
    <w:nsid w:val="5CE8084D"/>
    <w:multiLevelType w:val="multilevel"/>
    <w:tmpl w:val="586A4A24"/>
    <w:styleLink w:val="WWNum3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06" w15:restartNumberingAfterBreak="0">
    <w:nsid w:val="5D610FB1"/>
    <w:multiLevelType w:val="multilevel"/>
    <w:tmpl w:val="5388FC88"/>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5DCC34EF"/>
    <w:multiLevelType w:val="multilevel"/>
    <w:tmpl w:val="D7521704"/>
    <w:styleLink w:val="WWNum194"/>
    <w:lvl w:ilvl="0">
      <w:numFmt w:val="bullet"/>
      <w:lvlText w:val="-"/>
      <w:lvlJc w:val="left"/>
      <w:pPr>
        <w:ind w:left="1711" w:hanging="360"/>
      </w:pPr>
      <w:rPr>
        <w:rFonts w:ascii="Arial" w:eastAsia="Times New Roman" w:hAnsi="Arial" w:cs="Arial"/>
        <w:b/>
        <w:bCs/>
        <w:color w:val="auto"/>
        <w:sz w:val="28"/>
        <w:szCs w:val="28"/>
        <w:lang w:bidi="ar-DZ"/>
      </w:rPr>
    </w:lvl>
    <w:lvl w:ilvl="1">
      <w:numFmt w:val="bullet"/>
      <w:lvlText w:val="o"/>
      <w:lvlJc w:val="left"/>
      <w:pPr>
        <w:ind w:left="2431" w:hanging="360"/>
      </w:pPr>
      <w:rPr>
        <w:rFonts w:ascii="Courier New" w:hAnsi="Courier New" w:cs="Courier New"/>
      </w:rPr>
    </w:lvl>
    <w:lvl w:ilvl="2">
      <w:numFmt w:val="bullet"/>
      <w:lvlText w:val=""/>
      <w:lvlJc w:val="left"/>
      <w:pPr>
        <w:ind w:left="3151" w:hanging="360"/>
      </w:pPr>
      <w:rPr>
        <w:rFonts w:ascii="Wingdings" w:hAnsi="Wingdings"/>
      </w:rPr>
    </w:lvl>
    <w:lvl w:ilvl="3">
      <w:numFmt w:val="bullet"/>
      <w:lvlText w:val=""/>
      <w:lvlJc w:val="left"/>
      <w:pPr>
        <w:ind w:left="3871" w:hanging="360"/>
      </w:pPr>
      <w:rPr>
        <w:rFonts w:ascii="Symbol" w:hAnsi="Symbol"/>
      </w:rPr>
    </w:lvl>
    <w:lvl w:ilvl="4">
      <w:numFmt w:val="bullet"/>
      <w:lvlText w:val="o"/>
      <w:lvlJc w:val="left"/>
      <w:pPr>
        <w:ind w:left="4591" w:hanging="360"/>
      </w:pPr>
      <w:rPr>
        <w:rFonts w:ascii="Courier New" w:hAnsi="Courier New" w:cs="Courier New"/>
      </w:rPr>
    </w:lvl>
    <w:lvl w:ilvl="5">
      <w:numFmt w:val="bullet"/>
      <w:lvlText w:val=""/>
      <w:lvlJc w:val="left"/>
      <w:pPr>
        <w:ind w:left="5311" w:hanging="360"/>
      </w:pPr>
      <w:rPr>
        <w:rFonts w:ascii="Wingdings" w:hAnsi="Wingdings"/>
      </w:rPr>
    </w:lvl>
    <w:lvl w:ilvl="6">
      <w:numFmt w:val="bullet"/>
      <w:lvlText w:val=""/>
      <w:lvlJc w:val="left"/>
      <w:pPr>
        <w:ind w:left="6031" w:hanging="360"/>
      </w:pPr>
      <w:rPr>
        <w:rFonts w:ascii="Symbol" w:hAnsi="Symbol"/>
      </w:rPr>
    </w:lvl>
    <w:lvl w:ilvl="7">
      <w:numFmt w:val="bullet"/>
      <w:lvlText w:val="o"/>
      <w:lvlJc w:val="left"/>
      <w:pPr>
        <w:ind w:left="6751" w:hanging="360"/>
      </w:pPr>
      <w:rPr>
        <w:rFonts w:ascii="Courier New" w:hAnsi="Courier New" w:cs="Courier New"/>
      </w:rPr>
    </w:lvl>
    <w:lvl w:ilvl="8">
      <w:numFmt w:val="bullet"/>
      <w:lvlText w:val=""/>
      <w:lvlJc w:val="left"/>
      <w:pPr>
        <w:ind w:left="7471" w:hanging="360"/>
      </w:pPr>
      <w:rPr>
        <w:rFonts w:ascii="Wingdings" w:hAnsi="Wingdings"/>
      </w:rPr>
    </w:lvl>
  </w:abstractNum>
  <w:abstractNum w:abstractNumId="208" w15:restartNumberingAfterBreak="0">
    <w:nsid w:val="5E604E09"/>
    <w:multiLevelType w:val="multilevel"/>
    <w:tmpl w:val="D5E411C0"/>
    <w:styleLink w:val="WWNum122"/>
    <w:lvl w:ilvl="0">
      <w:numFmt w:val="bullet"/>
      <w:lvlText w:val=""/>
      <w:lvlJc w:val="left"/>
      <w:pPr>
        <w:ind w:left="1273" w:hanging="360"/>
      </w:pPr>
      <w:rPr>
        <w:rFonts w:ascii="Symbol" w:eastAsia="Symbol" w:hAnsi="Symbol" w:cs="Symbol"/>
        <w:b/>
        <w:color w:val="31859C"/>
        <w:w w:val="100"/>
        <w:sz w:val="28"/>
        <w:szCs w:val="22"/>
        <w:lang w:val="fr-FR" w:eastAsia="en-US" w:bidi="ar-SA"/>
      </w:rPr>
    </w:lvl>
    <w:lvl w:ilvl="1">
      <w:numFmt w:val="bullet"/>
      <w:lvlText w:val="•"/>
      <w:lvlJc w:val="left"/>
      <w:pPr>
        <w:ind w:left="2320" w:hanging="360"/>
      </w:pPr>
      <w:rPr>
        <w:lang w:val="fr-FR" w:eastAsia="en-US" w:bidi="ar-SA"/>
      </w:rPr>
    </w:lvl>
    <w:lvl w:ilvl="2">
      <w:numFmt w:val="bullet"/>
      <w:lvlText w:val="•"/>
      <w:lvlJc w:val="left"/>
      <w:pPr>
        <w:ind w:left="3361" w:hanging="360"/>
      </w:pPr>
      <w:rPr>
        <w:lang w:val="fr-FR" w:eastAsia="en-US" w:bidi="ar-SA"/>
      </w:rPr>
    </w:lvl>
    <w:lvl w:ilvl="3">
      <w:numFmt w:val="bullet"/>
      <w:lvlText w:val="•"/>
      <w:lvlJc w:val="left"/>
      <w:pPr>
        <w:ind w:left="4401" w:hanging="360"/>
      </w:pPr>
      <w:rPr>
        <w:lang w:val="fr-FR" w:eastAsia="en-US" w:bidi="ar-SA"/>
      </w:rPr>
    </w:lvl>
    <w:lvl w:ilvl="4">
      <w:numFmt w:val="bullet"/>
      <w:lvlText w:val="•"/>
      <w:lvlJc w:val="left"/>
      <w:pPr>
        <w:ind w:left="5442" w:hanging="360"/>
      </w:pPr>
      <w:rPr>
        <w:lang w:val="fr-FR" w:eastAsia="en-US" w:bidi="ar-SA"/>
      </w:rPr>
    </w:lvl>
    <w:lvl w:ilvl="5">
      <w:numFmt w:val="bullet"/>
      <w:lvlText w:val="•"/>
      <w:lvlJc w:val="left"/>
      <w:pPr>
        <w:ind w:left="6482" w:hanging="360"/>
      </w:pPr>
      <w:rPr>
        <w:lang w:val="fr-FR" w:eastAsia="en-US" w:bidi="ar-SA"/>
      </w:rPr>
    </w:lvl>
    <w:lvl w:ilvl="6">
      <w:numFmt w:val="bullet"/>
      <w:lvlText w:val="•"/>
      <w:lvlJc w:val="left"/>
      <w:pPr>
        <w:ind w:left="7523" w:hanging="360"/>
      </w:pPr>
      <w:rPr>
        <w:lang w:val="fr-FR" w:eastAsia="en-US" w:bidi="ar-SA"/>
      </w:rPr>
    </w:lvl>
    <w:lvl w:ilvl="7">
      <w:numFmt w:val="bullet"/>
      <w:lvlText w:val="•"/>
      <w:lvlJc w:val="left"/>
      <w:pPr>
        <w:ind w:left="8563" w:hanging="360"/>
      </w:pPr>
      <w:rPr>
        <w:lang w:val="fr-FR" w:eastAsia="en-US" w:bidi="ar-SA"/>
      </w:rPr>
    </w:lvl>
    <w:lvl w:ilvl="8">
      <w:numFmt w:val="bullet"/>
      <w:lvlText w:val="•"/>
      <w:lvlJc w:val="left"/>
      <w:pPr>
        <w:ind w:left="9604" w:hanging="360"/>
      </w:pPr>
      <w:rPr>
        <w:lang w:val="fr-FR" w:eastAsia="en-US" w:bidi="ar-SA"/>
      </w:rPr>
    </w:lvl>
  </w:abstractNum>
  <w:abstractNum w:abstractNumId="209" w15:restartNumberingAfterBreak="0">
    <w:nsid w:val="5E924707"/>
    <w:multiLevelType w:val="multilevel"/>
    <w:tmpl w:val="3F528EE2"/>
    <w:styleLink w:val="WWNum79"/>
    <w:lvl w:ilvl="0">
      <w:numFmt w:val="bullet"/>
      <w:lvlText w:val="-"/>
      <w:lvlJc w:val="left"/>
      <w:pPr>
        <w:ind w:left="718" w:hanging="360"/>
      </w:pPr>
      <w:rPr>
        <w:rFonts w:ascii="Arial" w:eastAsia="Times New Roman" w:hAnsi="Arial" w:cs="Arial"/>
        <w:b/>
        <w:bCs/>
        <w:sz w:val="24"/>
        <w:szCs w:val="24"/>
      </w:rPr>
    </w:lvl>
    <w:lvl w:ilvl="1">
      <w:numFmt w:val="bullet"/>
      <w:lvlText w:val="o"/>
      <w:lvlJc w:val="left"/>
      <w:pPr>
        <w:ind w:left="1438" w:hanging="360"/>
      </w:pPr>
      <w:rPr>
        <w:rFonts w:ascii="Courier New" w:hAnsi="Courier New" w:cs="Courier New"/>
      </w:rPr>
    </w:lvl>
    <w:lvl w:ilvl="2">
      <w:numFmt w:val="bullet"/>
      <w:lvlText w:val=""/>
      <w:lvlJc w:val="left"/>
      <w:pPr>
        <w:ind w:left="2158" w:hanging="360"/>
      </w:pPr>
      <w:rPr>
        <w:rFonts w:ascii="Wingdings" w:hAnsi="Wingdings"/>
      </w:rPr>
    </w:lvl>
    <w:lvl w:ilvl="3">
      <w:numFmt w:val="bullet"/>
      <w:lvlText w:val=""/>
      <w:lvlJc w:val="left"/>
      <w:pPr>
        <w:ind w:left="2878" w:hanging="360"/>
      </w:pPr>
      <w:rPr>
        <w:rFonts w:ascii="Symbol" w:hAnsi="Symbol"/>
      </w:rPr>
    </w:lvl>
    <w:lvl w:ilvl="4">
      <w:numFmt w:val="bullet"/>
      <w:lvlText w:val="o"/>
      <w:lvlJc w:val="left"/>
      <w:pPr>
        <w:ind w:left="3598" w:hanging="360"/>
      </w:pPr>
      <w:rPr>
        <w:rFonts w:ascii="Courier New" w:hAnsi="Courier New" w:cs="Courier New"/>
      </w:rPr>
    </w:lvl>
    <w:lvl w:ilvl="5">
      <w:numFmt w:val="bullet"/>
      <w:lvlText w:val=""/>
      <w:lvlJc w:val="left"/>
      <w:pPr>
        <w:ind w:left="4318" w:hanging="360"/>
      </w:pPr>
      <w:rPr>
        <w:rFonts w:ascii="Wingdings" w:hAnsi="Wingdings"/>
      </w:rPr>
    </w:lvl>
    <w:lvl w:ilvl="6">
      <w:numFmt w:val="bullet"/>
      <w:lvlText w:val=""/>
      <w:lvlJc w:val="left"/>
      <w:pPr>
        <w:ind w:left="5038" w:hanging="360"/>
      </w:pPr>
      <w:rPr>
        <w:rFonts w:ascii="Symbol" w:hAnsi="Symbol"/>
      </w:rPr>
    </w:lvl>
    <w:lvl w:ilvl="7">
      <w:numFmt w:val="bullet"/>
      <w:lvlText w:val="o"/>
      <w:lvlJc w:val="left"/>
      <w:pPr>
        <w:ind w:left="5758" w:hanging="360"/>
      </w:pPr>
      <w:rPr>
        <w:rFonts w:ascii="Courier New" w:hAnsi="Courier New" w:cs="Courier New"/>
      </w:rPr>
    </w:lvl>
    <w:lvl w:ilvl="8">
      <w:numFmt w:val="bullet"/>
      <w:lvlText w:val=""/>
      <w:lvlJc w:val="left"/>
      <w:pPr>
        <w:ind w:left="6478" w:hanging="360"/>
      </w:pPr>
      <w:rPr>
        <w:rFonts w:ascii="Wingdings" w:hAnsi="Wingdings"/>
      </w:rPr>
    </w:lvl>
  </w:abstractNum>
  <w:abstractNum w:abstractNumId="210" w15:restartNumberingAfterBreak="0">
    <w:nsid w:val="5EBB75C6"/>
    <w:multiLevelType w:val="multilevel"/>
    <w:tmpl w:val="1CA436FC"/>
    <w:styleLink w:val="WWNum91"/>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11" w15:restartNumberingAfterBreak="0">
    <w:nsid w:val="5F434D62"/>
    <w:multiLevelType w:val="multilevel"/>
    <w:tmpl w:val="CAD4E166"/>
    <w:styleLink w:val="WWNum102"/>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2" w15:restartNumberingAfterBreak="0">
    <w:nsid w:val="5F8A79AB"/>
    <w:multiLevelType w:val="multilevel"/>
    <w:tmpl w:val="C0C0FB7E"/>
    <w:styleLink w:val="WWNum232"/>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13" w15:restartNumberingAfterBreak="0">
    <w:nsid w:val="5FDB0FBE"/>
    <w:multiLevelType w:val="multilevel"/>
    <w:tmpl w:val="543041D4"/>
    <w:styleLink w:val="WWNum225"/>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14" w15:restartNumberingAfterBreak="0">
    <w:nsid w:val="5FDE13E9"/>
    <w:multiLevelType w:val="multilevel"/>
    <w:tmpl w:val="EC7ABE5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5" w15:restartNumberingAfterBreak="0">
    <w:nsid w:val="618B6360"/>
    <w:multiLevelType w:val="multilevel"/>
    <w:tmpl w:val="58D079FE"/>
    <w:styleLink w:val="WWNum89"/>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16" w15:restartNumberingAfterBreak="0">
    <w:nsid w:val="61BF2283"/>
    <w:multiLevelType w:val="multilevel"/>
    <w:tmpl w:val="48765A3C"/>
    <w:styleLink w:val="WWNum277"/>
    <w:lvl w:ilvl="0">
      <w:numFmt w:val="bullet"/>
      <w:lvlText w:val="-"/>
      <w:lvlJc w:val="left"/>
      <w:pPr>
        <w:ind w:left="1080" w:hanging="360"/>
      </w:pPr>
      <w:rPr>
        <w:rFonts w:ascii="Arial" w:eastAsia="Times New Roman" w:hAnsi="Arial" w:cs="Arial"/>
        <w:b/>
        <w:bCs/>
        <w:color w:val="auto"/>
        <w:sz w:val="28"/>
        <w:szCs w:val="28"/>
        <w:lang w:bidi="ar-DZ"/>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17" w15:restartNumberingAfterBreak="0">
    <w:nsid w:val="61ED1C7B"/>
    <w:multiLevelType w:val="multilevel"/>
    <w:tmpl w:val="BC242132"/>
    <w:styleLink w:val="WWNum231"/>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18" w15:restartNumberingAfterBreak="0">
    <w:nsid w:val="61F94806"/>
    <w:multiLevelType w:val="multilevel"/>
    <w:tmpl w:val="83F8640C"/>
    <w:styleLink w:val="WWNum251"/>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19" w15:restartNumberingAfterBreak="0">
    <w:nsid w:val="62A63A5A"/>
    <w:multiLevelType w:val="multilevel"/>
    <w:tmpl w:val="B18CF858"/>
    <w:styleLink w:val="WWNum143"/>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0" w15:restartNumberingAfterBreak="0">
    <w:nsid w:val="62B61C2A"/>
    <w:multiLevelType w:val="multilevel"/>
    <w:tmpl w:val="61C658EC"/>
    <w:styleLink w:val="WWNum162"/>
    <w:lvl w:ilvl="0">
      <w:numFmt w:val="bullet"/>
      <w:lvlText w:val="-"/>
      <w:lvlJc w:val="left"/>
      <w:pPr>
        <w:ind w:left="720" w:hanging="360"/>
      </w:pPr>
      <w:rPr>
        <w:rFonts w:ascii="Arial" w:eastAsia="Times New Roman" w:hAnsi="Arial" w:cs="Arial"/>
        <w:b/>
        <w:bCs/>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1" w15:restartNumberingAfterBreak="0">
    <w:nsid w:val="62ED5DF6"/>
    <w:multiLevelType w:val="multilevel"/>
    <w:tmpl w:val="C8A4F8E4"/>
    <w:styleLink w:val="WWNum152"/>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2" w15:restartNumberingAfterBreak="0">
    <w:nsid w:val="63A3283E"/>
    <w:multiLevelType w:val="multilevel"/>
    <w:tmpl w:val="FA5AFF26"/>
    <w:styleLink w:val="Aucuneliste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23" w15:restartNumberingAfterBreak="0">
    <w:nsid w:val="63E93B7F"/>
    <w:multiLevelType w:val="multilevel"/>
    <w:tmpl w:val="5CC2DC4A"/>
    <w:styleLink w:val="WWNum151"/>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4" w15:restartNumberingAfterBreak="0">
    <w:nsid w:val="647120B0"/>
    <w:multiLevelType w:val="multilevel"/>
    <w:tmpl w:val="5096F624"/>
    <w:styleLink w:val="WWNum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64794432"/>
    <w:multiLevelType w:val="multilevel"/>
    <w:tmpl w:val="FE8CED54"/>
    <w:styleLink w:val="WWNum275"/>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6" w15:restartNumberingAfterBreak="0">
    <w:nsid w:val="6492088D"/>
    <w:multiLevelType w:val="multilevel"/>
    <w:tmpl w:val="7126315E"/>
    <w:styleLink w:val="WWNum208"/>
    <w:lvl w:ilvl="0">
      <w:numFmt w:val="bullet"/>
      <w:lvlText w:val=""/>
      <w:lvlJc w:val="left"/>
      <w:pPr>
        <w:ind w:left="1853" w:hanging="360"/>
      </w:pPr>
      <w:rPr>
        <w:rFonts w:ascii="Wingdings" w:eastAsia="Times New Roman" w:hAnsi="Wingdings" w:cs="Times New Roman"/>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27" w15:restartNumberingAfterBreak="0">
    <w:nsid w:val="649E3F11"/>
    <w:multiLevelType w:val="multilevel"/>
    <w:tmpl w:val="50E868EC"/>
    <w:styleLink w:val="WWNum92"/>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28" w15:restartNumberingAfterBreak="0">
    <w:nsid w:val="65A951DF"/>
    <w:multiLevelType w:val="multilevel"/>
    <w:tmpl w:val="4F7CA40E"/>
    <w:styleLink w:val="WWNum214"/>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9" w15:restartNumberingAfterBreak="0">
    <w:nsid w:val="65D9061A"/>
    <w:multiLevelType w:val="multilevel"/>
    <w:tmpl w:val="704A341C"/>
    <w:styleLink w:val="WWNum242"/>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30" w15:restartNumberingAfterBreak="0">
    <w:nsid w:val="661202C7"/>
    <w:multiLevelType w:val="multilevel"/>
    <w:tmpl w:val="7958CBB2"/>
    <w:styleLink w:val="WWNum141"/>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1" w15:restartNumberingAfterBreak="0">
    <w:nsid w:val="664C3DC9"/>
    <w:multiLevelType w:val="multilevel"/>
    <w:tmpl w:val="130CFDD6"/>
    <w:styleLink w:val="WWNum163"/>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2" w15:restartNumberingAfterBreak="0">
    <w:nsid w:val="66742E8E"/>
    <w:multiLevelType w:val="multilevel"/>
    <w:tmpl w:val="4D88E9FE"/>
    <w:styleLink w:val="WWNum25"/>
    <w:lvl w:ilvl="0">
      <w:start w:val="1"/>
      <w:numFmt w:val="decimal"/>
      <w:lvlText w:val="%1-"/>
      <w:lvlJc w:val="left"/>
      <w:pPr>
        <w:ind w:left="720" w:hanging="360"/>
      </w:pPr>
      <w:rPr>
        <w:rFonts w:ascii="Simplified Arabic" w:hAnsi="Simplified Arabic"/>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3" w15:restartNumberingAfterBreak="0">
    <w:nsid w:val="66AD34F9"/>
    <w:multiLevelType w:val="multilevel"/>
    <w:tmpl w:val="0A04A46A"/>
    <w:styleLink w:val="WWNum117"/>
    <w:lvl w:ilvl="0">
      <w:numFmt w:val="bullet"/>
      <w:lvlText w:val=""/>
      <w:lvlJc w:val="left"/>
      <w:pPr>
        <w:ind w:left="720" w:hanging="360"/>
      </w:pPr>
      <w:rPr>
        <w:rFonts w:ascii="Wingdings" w:hAnsi="Wingdings"/>
        <w:color w:val="009999"/>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4" w15:restartNumberingAfterBreak="0">
    <w:nsid w:val="66C727DC"/>
    <w:multiLevelType w:val="multilevel"/>
    <w:tmpl w:val="D73A57D8"/>
    <w:styleLink w:val="WWNum53"/>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5" w15:restartNumberingAfterBreak="0">
    <w:nsid w:val="66F6276F"/>
    <w:multiLevelType w:val="multilevel"/>
    <w:tmpl w:val="FC748576"/>
    <w:styleLink w:val="WWNum132"/>
    <w:lvl w:ilvl="0">
      <w:numFmt w:val="bullet"/>
      <w:lvlText w:val=""/>
      <w:lvlJc w:val="left"/>
      <w:pPr>
        <w:ind w:left="1438" w:hanging="360"/>
      </w:pPr>
      <w:rPr>
        <w:rFonts w:ascii="Symbol" w:hAnsi="Symbol"/>
      </w:rPr>
    </w:lvl>
    <w:lvl w:ilvl="1">
      <w:numFmt w:val="bullet"/>
      <w:lvlText w:val="o"/>
      <w:lvlJc w:val="left"/>
      <w:pPr>
        <w:ind w:left="2158" w:hanging="360"/>
      </w:pPr>
      <w:rPr>
        <w:rFonts w:ascii="Courier New" w:hAnsi="Courier New" w:cs="Courier New"/>
      </w:rPr>
    </w:lvl>
    <w:lvl w:ilvl="2">
      <w:numFmt w:val="bullet"/>
      <w:lvlText w:val=""/>
      <w:lvlJc w:val="left"/>
      <w:pPr>
        <w:ind w:left="2878" w:hanging="360"/>
      </w:pPr>
      <w:rPr>
        <w:rFonts w:ascii="Wingdings" w:hAnsi="Wingdings"/>
      </w:rPr>
    </w:lvl>
    <w:lvl w:ilvl="3">
      <w:numFmt w:val="bullet"/>
      <w:lvlText w:val=""/>
      <w:lvlJc w:val="left"/>
      <w:pPr>
        <w:ind w:left="3598" w:hanging="360"/>
      </w:pPr>
      <w:rPr>
        <w:rFonts w:ascii="Symbol" w:hAnsi="Symbol"/>
      </w:rPr>
    </w:lvl>
    <w:lvl w:ilvl="4">
      <w:numFmt w:val="bullet"/>
      <w:lvlText w:val="o"/>
      <w:lvlJc w:val="left"/>
      <w:pPr>
        <w:ind w:left="4318" w:hanging="360"/>
      </w:pPr>
      <w:rPr>
        <w:rFonts w:ascii="Courier New" w:hAnsi="Courier New" w:cs="Courier New"/>
      </w:rPr>
    </w:lvl>
    <w:lvl w:ilvl="5">
      <w:numFmt w:val="bullet"/>
      <w:lvlText w:val=""/>
      <w:lvlJc w:val="left"/>
      <w:pPr>
        <w:ind w:left="5038" w:hanging="360"/>
      </w:pPr>
      <w:rPr>
        <w:rFonts w:ascii="Wingdings" w:hAnsi="Wingdings"/>
      </w:rPr>
    </w:lvl>
    <w:lvl w:ilvl="6">
      <w:numFmt w:val="bullet"/>
      <w:lvlText w:val=""/>
      <w:lvlJc w:val="left"/>
      <w:pPr>
        <w:ind w:left="5758" w:hanging="360"/>
      </w:pPr>
      <w:rPr>
        <w:rFonts w:ascii="Symbol" w:hAnsi="Symbol"/>
      </w:rPr>
    </w:lvl>
    <w:lvl w:ilvl="7">
      <w:numFmt w:val="bullet"/>
      <w:lvlText w:val="o"/>
      <w:lvlJc w:val="left"/>
      <w:pPr>
        <w:ind w:left="6478" w:hanging="360"/>
      </w:pPr>
      <w:rPr>
        <w:rFonts w:ascii="Courier New" w:hAnsi="Courier New" w:cs="Courier New"/>
      </w:rPr>
    </w:lvl>
    <w:lvl w:ilvl="8">
      <w:numFmt w:val="bullet"/>
      <w:lvlText w:val=""/>
      <w:lvlJc w:val="left"/>
      <w:pPr>
        <w:ind w:left="7198" w:hanging="360"/>
      </w:pPr>
      <w:rPr>
        <w:rFonts w:ascii="Wingdings" w:hAnsi="Wingdings"/>
      </w:rPr>
    </w:lvl>
  </w:abstractNum>
  <w:abstractNum w:abstractNumId="236" w15:restartNumberingAfterBreak="0">
    <w:nsid w:val="673A5FCF"/>
    <w:multiLevelType w:val="multilevel"/>
    <w:tmpl w:val="C5A24A3A"/>
    <w:styleLink w:val="WWNum253"/>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7" w15:restartNumberingAfterBreak="0">
    <w:nsid w:val="67420C5D"/>
    <w:multiLevelType w:val="multilevel"/>
    <w:tmpl w:val="1B969B4E"/>
    <w:styleLink w:val="WWNum83"/>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8" w15:restartNumberingAfterBreak="0">
    <w:nsid w:val="676F6045"/>
    <w:multiLevelType w:val="multilevel"/>
    <w:tmpl w:val="E7F663E8"/>
    <w:styleLink w:val="WWNum204"/>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9" w15:restartNumberingAfterBreak="0">
    <w:nsid w:val="678C34B8"/>
    <w:multiLevelType w:val="multilevel"/>
    <w:tmpl w:val="82789A4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67CF48EA"/>
    <w:multiLevelType w:val="multilevel"/>
    <w:tmpl w:val="F0E67072"/>
    <w:styleLink w:val="WWNum111"/>
    <w:lvl w:ilvl="0">
      <w:numFmt w:val="bullet"/>
      <w:lvlText w:val=""/>
      <w:lvlJc w:val="left"/>
      <w:pPr>
        <w:ind w:left="95" w:hanging="360"/>
      </w:pPr>
      <w:rPr>
        <w:rFonts w:ascii="Wingdings" w:eastAsia="Times New Roman" w:hAnsi="Wingdings" w:cs="Times New Roman"/>
        <w:b/>
        <w:sz w:val="28"/>
      </w:rPr>
    </w:lvl>
    <w:lvl w:ilvl="1">
      <w:numFmt w:val="bullet"/>
      <w:lvlText w:val="o"/>
      <w:lvlJc w:val="left"/>
      <w:pPr>
        <w:ind w:left="815" w:hanging="360"/>
      </w:pPr>
      <w:rPr>
        <w:rFonts w:ascii="Courier New" w:hAnsi="Courier New" w:cs="Courier New"/>
      </w:rPr>
    </w:lvl>
    <w:lvl w:ilvl="2">
      <w:numFmt w:val="bullet"/>
      <w:lvlText w:val=""/>
      <w:lvlJc w:val="left"/>
      <w:pPr>
        <w:ind w:left="1535" w:hanging="360"/>
      </w:pPr>
      <w:rPr>
        <w:rFonts w:ascii="Wingdings" w:hAnsi="Wingdings"/>
      </w:rPr>
    </w:lvl>
    <w:lvl w:ilvl="3">
      <w:numFmt w:val="bullet"/>
      <w:lvlText w:val=""/>
      <w:lvlJc w:val="left"/>
      <w:pPr>
        <w:ind w:left="2255" w:hanging="360"/>
      </w:pPr>
      <w:rPr>
        <w:rFonts w:ascii="Symbol" w:hAnsi="Symbol"/>
      </w:rPr>
    </w:lvl>
    <w:lvl w:ilvl="4">
      <w:numFmt w:val="bullet"/>
      <w:lvlText w:val="o"/>
      <w:lvlJc w:val="left"/>
      <w:pPr>
        <w:ind w:left="2975" w:hanging="360"/>
      </w:pPr>
      <w:rPr>
        <w:rFonts w:ascii="Courier New" w:hAnsi="Courier New" w:cs="Courier New"/>
      </w:rPr>
    </w:lvl>
    <w:lvl w:ilvl="5">
      <w:numFmt w:val="bullet"/>
      <w:lvlText w:val=""/>
      <w:lvlJc w:val="left"/>
      <w:pPr>
        <w:ind w:left="3695" w:hanging="360"/>
      </w:pPr>
      <w:rPr>
        <w:rFonts w:ascii="Wingdings" w:hAnsi="Wingdings"/>
      </w:rPr>
    </w:lvl>
    <w:lvl w:ilvl="6">
      <w:numFmt w:val="bullet"/>
      <w:lvlText w:val=""/>
      <w:lvlJc w:val="left"/>
      <w:pPr>
        <w:ind w:left="4415" w:hanging="360"/>
      </w:pPr>
      <w:rPr>
        <w:rFonts w:ascii="Symbol" w:hAnsi="Symbol"/>
      </w:rPr>
    </w:lvl>
    <w:lvl w:ilvl="7">
      <w:numFmt w:val="bullet"/>
      <w:lvlText w:val="o"/>
      <w:lvlJc w:val="left"/>
      <w:pPr>
        <w:ind w:left="5135" w:hanging="360"/>
      </w:pPr>
      <w:rPr>
        <w:rFonts w:ascii="Courier New" w:hAnsi="Courier New" w:cs="Courier New"/>
      </w:rPr>
    </w:lvl>
    <w:lvl w:ilvl="8">
      <w:numFmt w:val="bullet"/>
      <w:lvlText w:val=""/>
      <w:lvlJc w:val="left"/>
      <w:pPr>
        <w:ind w:left="5855" w:hanging="360"/>
      </w:pPr>
      <w:rPr>
        <w:rFonts w:ascii="Wingdings" w:hAnsi="Wingdings"/>
      </w:rPr>
    </w:lvl>
  </w:abstractNum>
  <w:abstractNum w:abstractNumId="241" w15:restartNumberingAfterBreak="0">
    <w:nsid w:val="68030C76"/>
    <w:multiLevelType w:val="multilevel"/>
    <w:tmpl w:val="66A66338"/>
    <w:styleLink w:val="WWNum15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2" w15:restartNumberingAfterBreak="0">
    <w:nsid w:val="683876F1"/>
    <w:multiLevelType w:val="multilevel"/>
    <w:tmpl w:val="80129380"/>
    <w:styleLink w:val="WWNum174"/>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3" w15:restartNumberingAfterBreak="0">
    <w:nsid w:val="691A6443"/>
    <w:multiLevelType w:val="multilevel"/>
    <w:tmpl w:val="457E55B6"/>
    <w:styleLink w:val="WWNum74"/>
    <w:lvl w:ilvl="0">
      <w:start w:val="1"/>
      <w:numFmt w:val="decimal"/>
      <w:lvlText w:val="%1-"/>
      <w:lvlJc w:val="left"/>
      <w:pPr>
        <w:ind w:left="359" w:hanging="360"/>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244" w15:restartNumberingAfterBreak="0">
    <w:nsid w:val="698F617E"/>
    <w:multiLevelType w:val="multilevel"/>
    <w:tmpl w:val="DA54838A"/>
    <w:styleLink w:val="Aucuneliste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45" w15:restartNumberingAfterBreak="0">
    <w:nsid w:val="69B51BF7"/>
    <w:multiLevelType w:val="multilevel"/>
    <w:tmpl w:val="2FB23C10"/>
    <w:styleLink w:val="WWNum7"/>
    <w:lvl w:ilvl="0">
      <w:numFmt w:val="bullet"/>
      <w:lvlText w:val="-"/>
      <w:lvlJc w:val="left"/>
      <w:pPr>
        <w:ind w:left="360" w:hanging="360"/>
      </w:pPr>
      <w:rPr>
        <w:rFonts w:ascii="Arial" w:eastAsia="Times New Roman" w:hAnsi="Arial" w:cs="Arial"/>
        <w:b/>
        <w:bCs/>
        <w:color w:val="auto"/>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6" w15:restartNumberingAfterBreak="0">
    <w:nsid w:val="69C740C9"/>
    <w:multiLevelType w:val="multilevel"/>
    <w:tmpl w:val="5B705EC8"/>
    <w:styleLink w:val="WWNum39"/>
    <w:lvl w:ilvl="0">
      <w:numFmt w:val="bullet"/>
      <w:lvlText w:val="-"/>
      <w:lvlJc w:val="left"/>
      <w:pPr>
        <w:ind w:left="720" w:hanging="360"/>
      </w:pPr>
      <w:rPr>
        <w:rFonts w:ascii="Arial" w:eastAsia="Times New Roman" w:hAnsi="Arial" w:cs="Arial"/>
        <w:b/>
        <w:bCs/>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7" w15:restartNumberingAfterBreak="0">
    <w:nsid w:val="6A9E74E4"/>
    <w:multiLevelType w:val="multilevel"/>
    <w:tmpl w:val="46FA5124"/>
    <w:styleLink w:val="WWNum263"/>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8" w15:restartNumberingAfterBreak="0">
    <w:nsid w:val="6AF16C96"/>
    <w:multiLevelType w:val="multilevel"/>
    <w:tmpl w:val="FD74070C"/>
    <w:styleLink w:val="WWNum235"/>
    <w:lvl w:ilvl="0">
      <w:numFmt w:val="bullet"/>
      <w:lvlText w:val=""/>
      <w:lvlJc w:val="left"/>
      <w:pPr>
        <w:ind w:left="1853" w:hanging="360"/>
      </w:pPr>
      <w:rPr>
        <w:rFonts w:ascii="Wingdings" w:eastAsia="Times New Roman" w:hAnsi="Wingdings" w:cs="Times New Roman"/>
        <w:b/>
        <w:sz w:val="28"/>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49" w15:restartNumberingAfterBreak="0">
    <w:nsid w:val="6B5B4749"/>
    <w:multiLevelType w:val="multilevel"/>
    <w:tmpl w:val="F8789DDC"/>
    <w:styleLink w:val="WWNum60"/>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6C2A4A15"/>
    <w:multiLevelType w:val="multilevel"/>
    <w:tmpl w:val="8E22327A"/>
    <w:styleLink w:val="WWNum7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51" w15:restartNumberingAfterBreak="0">
    <w:nsid w:val="6D0A77E7"/>
    <w:multiLevelType w:val="multilevel"/>
    <w:tmpl w:val="5BD0BB66"/>
    <w:styleLink w:val="WWNum241"/>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52" w15:restartNumberingAfterBreak="0">
    <w:nsid w:val="6D7E5097"/>
    <w:multiLevelType w:val="multilevel"/>
    <w:tmpl w:val="0430FC48"/>
    <w:styleLink w:val="WWNum50"/>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3" w15:restartNumberingAfterBreak="0">
    <w:nsid w:val="6E021896"/>
    <w:multiLevelType w:val="multilevel"/>
    <w:tmpl w:val="AD182274"/>
    <w:styleLink w:val="WWNum154"/>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4" w15:restartNumberingAfterBreak="0">
    <w:nsid w:val="6E1A3121"/>
    <w:multiLevelType w:val="multilevel"/>
    <w:tmpl w:val="F3EC4CEC"/>
    <w:styleLink w:val="WWNum144"/>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5" w15:restartNumberingAfterBreak="0">
    <w:nsid w:val="6E477C1D"/>
    <w:multiLevelType w:val="multilevel"/>
    <w:tmpl w:val="5D34ED88"/>
    <w:styleLink w:val="WWNum87"/>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6" w15:restartNumberingAfterBreak="0">
    <w:nsid w:val="6EE63DCF"/>
    <w:multiLevelType w:val="multilevel"/>
    <w:tmpl w:val="EDAA2938"/>
    <w:styleLink w:val="WWNum173"/>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7" w15:restartNumberingAfterBreak="0">
    <w:nsid w:val="6FB83854"/>
    <w:multiLevelType w:val="multilevel"/>
    <w:tmpl w:val="3ED4D9CA"/>
    <w:styleLink w:val="WWNum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70082203"/>
    <w:multiLevelType w:val="multilevel"/>
    <w:tmpl w:val="2C064746"/>
    <w:styleLink w:val="WWNum186"/>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9" w15:restartNumberingAfterBreak="0">
    <w:nsid w:val="700B1C8D"/>
    <w:multiLevelType w:val="multilevel"/>
    <w:tmpl w:val="1E3C4678"/>
    <w:styleLink w:val="WWNum228"/>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60" w15:restartNumberingAfterBreak="0">
    <w:nsid w:val="708A23B2"/>
    <w:multiLevelType w:val="multilevel"/>
    <w:tmpl w:val="26FE5B0A"/>
    <w:styleLink w:val="WWNum67"/>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1" w15:restartNumberingAfterBreak="0">
    <w:nsid w:val="70DA321D"/>
    <w:multiLevelType w:val="multilevel"/>
    <w:tmpl w:val="7F569A5A"/>
    <w:styleLink w:val="Aucuneliste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62" w15:restartNumberingAfterBreak="0">
    <w:nsid w:val="71CC6AA9"/>
    <w:multiLevelType w:val="multilevel"/>
    <w:tmpl w:val="5A20E7BC"/>
    <w:styleLink w:val="WWNum1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3" w15:restartNumberingAfterBreak="0">
    <w:nsid w:val="71FA4167"/>
    <w:multiLevelType w:val="multilevel"/>
    <w:tmpl w:val="AD3E8EC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72B84B94"/>
    <w:multiLevelType w:val="multilevel"/>
    <w:tmpl w:val="65F02D20"/>
    <w:styleLink w:val="WWNum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730675A0"/>
    <w:multiLevelType w:val="multilevel"/>
    <w:tmpl w:val="B4080808"/>
    <w:styleLink w:val="WWNum17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6" w15:restartNumberingAfterBreak="0">
    <w:nsid w:val="74511BA4"/>
    <w:multiLevelType w:val="multilevel"/>
    <w:tmpl w:val="3A78A1B8"/>
    <w:styleLink w:val="WWNum261"/>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7" w15:restartNumberingAfterBreak="0">
    <w:nsid w:val="74930987"/>
    <w:multiLevelType w:val="multilevel"/>
    <w:tmpl w:val="53AC4AAE"/>
    <w:styleLink w:val="WWNum257"/>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8" w15:restartNumberingAfterBreak="0">
    <w:nsid w:val="74A53FD5"/>
    <w:multiLevelType w:val="multilevel"/>
    <w:tmpl w:val="F9E8FA34"/>
    <w:styleLink w:val="WWNum216"/>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9" w15:restartNumberingAfterBreak="0">
    <w:nsid w:val="74AD631D"/>
    <w:multiLevelType w:val="multilevel"/>
    <w:tmpl w:val="2F1A6020"/>
    <w:styleLink w:val="WWNum105"/>
    <w:lvl w:ilvl="0">
      <w:numFmt w:val="bullet"/>
      <w:lvlText w:val=""/>
      <w:lvlJc w:val="left"/>
      <w:pPr>
        <w:ind w:left="704" w:hanging="360"/>
      </w:pPr>
      <w:rPr>
        <w:rFonts w:ascii="Symbol" w:hAnsi="Symbol" w:cs="Symbol"/>
        <w:sz w:val="28"/>
        <w:szCs w:val="40"/>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abstractNum w:abstractNumId="270" w15:restartNumberingAfterBreak="0">
    <w:nsid w:val="74B47353"/>
    <w:multiLevelType w:val="multilevel"/>
    <w:tmpl w:val="2258D366"/>
    <w:styleLink w:val="WWNum68"/>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1" w15:restartNumberingAfterBreak="0">
    <w:nsid w:val="75BB600C"/>
    <w:multiLevelType w:val="multilevel"/>
    <w:tmpl w:val="DA5CBBA0"/>
    <w:styleLink w:val="WWNum1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2" w15:restartNumberingAfterBreak="0">
    <w:nsid w:val="76160154"/>
    <w:multiLevelType w:val="multilevel"/>
    <w:tmpl w:val="41282944"/>
    <w:styleLink w:val="WWNum95"/>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3" w15:restartNumberingAfterBreak="0">
    <w:nsid w:val="773338CF"/>
    <w:multiLevelType w:val="multilevel"/>
    <w:tmpl w:val="4628E434"/>
    <w:styleLink w:val="WWNum238"/>
    <w:lvl w:ilvl="0">
      <w:numFmt w:val="bullet"/>
      <w:lvlText w:val="-"/>
      <w:lvlJc w:val="left"/>
      <w:pPr>
        <w:ind w:left="1853" w:hanging="360"/>
      </w:pPr>
      <w:rPr>
        <w:rFonts w:ascii="Arial" w:eastAsia="Times New Roman" w:hAnsi="Arial" w:cs="Arial"/>
        <w:b/>
        <w:bCs/>
        <w:color w:val="auto"/>
        <w:sz w:val="28"/>
        <w:szCs w:val="28"/>
        <w:lang w:bidi="ar-DZ"/>
      </w:rPr>
    </w:lvl>
    <w:lvl w:ilvl="1">
      <w:numFmt w:val="bullet"/>
      <w:lvlText w:val="o"/>
      <w:lvlJc w:val="left"/>
      <w:pPr>
        <w:ind w:left="2573" w:hanging="360"/>
      </w:pPr>
      <w:rPr>
        <w:rFonts w:ascii="Courier New" w:hAnsi="Courier New" w:cs="Courier New"/>
      </w:rPr>
    </w:lvl>
    <w:lvl w:ilvl="2">
      <w:numFmt w:val="bullet"/>
      <w:lvlText w:val=""/>
      <w:lvlJc w:val="left"/>
      <w:pPr>
        <w:ind w:left="3293" w:hanging="360"/>
      </w:pPr>
      <w:rPr>
        <w:rFonts w:ascii="Wingdings" w:hAnsi="Wingdings"/>
      </w:rPr>
    </w:lvl>
    <w:lvl w:ilvl="3">
      <w:numFmt w:val="bullet"/>
      <w:lvlText w:val=""/>
      <w:lvlJc w:val="left"/>
      <w:pPr>
        <w:ind w:left="4013" w:hanging="360"/>
      </w:pPr>
      <w:rPr>
        <w:rFonts w:ascii="Symbol" w:hAnsi="Symbol"/>
      </w:rPr>
    </w:lvl>
    <w:lvl w:ilvl="4">
      <w:numFmt w:val="bullet"/>
      <w:lvlText w:val="o"/>
      <w:lvlJc w:val="left"/>
      <w:pPr>
        <w:ind w:left="4733" w:hanging="360"/>
      </w:pPr>
      <w:rPr>
        <w:rFonts w:ascii="Courier New" w:hAnsi="Courier New" w:cs="Courier New"/>
      </w:rPr>
    </w:lvl>
    <w:lvl w:ilvl="5">
      <w:numFmt w:val="bullet"/>
      <w:lvlText w:val=""/>
      <w:lvlJc w:val="left"/>
      <w:pPr>
        <w:ind w:left="5453" w:hanging="360"/>
      </w:pPr>
      <w:rPr>
        <w:rFonts w:ascii="Wingdings" w:hAnsi="Wingdings"/>
      </w:rPr>
    </w:lvl>
    <w:lvl w:ilvl="6">
      <w:numFmt w:val="bullet"/>
      <w:lvlText w:val=""/>
      <w:lvlJc w:val="left"/>
      <w:pPr>
        <w:ind w:left="6173" w:hanging="360"/>
      </w:pPr>
      <w:rPr>
        <w:rFonts w:ascii="Symbol" w:hAnsi="Symbol"/>
      </w:rPr>
    </w:lvl>
    <w:lvl w:ilvl="7">
      <w:numFmt w:val="bullet"/>
      <w:lvlText w:val="o"/>
      <w:lvlJc w:val="left"/>
      <w:pPr>
        <w:ind w:left="6893" w:hanging="360"/>
      </w:pPr>
      <w:rPr>
        <w:rFonts w:ascii="Courier New" w:hAnsi="Courier New" w:cs="Courier New"/>
      </w:rPr>
    </w:lvl>
    <w:lvl w:ilvl="8">
      <w:numFmt w:val="bullet"/>
      <w:lvlText w:val=""/>
      <w:lvlJc w:val="left"/>
      <w:pPr>
        <w:ind w:left="7613" w:hanging="360"/>
      </w:pPr>
      <w:rPr>
        <w:rFonts w:ascii="Wingdings" w:hAnsi="Wingdings"/>
      </w:rPr>
    </w:lvl>
  </w:abstractNum>
  <w:abstractNum w:abstractNumId="274" w15:restartNumberingAfterBreak="0">
    <w:nsid w:val="7843780E"/>
    <w:multiLevelType w:val="multilevel"/>
    <w:tmpl w:val="FBFCA51C"/>
    <w:styleLink w:val="WWNum167"/>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5" w15:restartNumberingAfterBreak="0">
    <w:nsid w:val="78454D92"/>
    <w:multiLevelType w:val="multilevel"/>
    <w:tmpl w:val="32427DF6"/>
    <w:styleLink w:val="WWNum213"/>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6" w15:restartNumberingAfterBreak="0">
    <w:nsid w:val="79365B7D"/>
    <w:multiLevelType w:val="multilevel"/>
    <w:tmpl w:val="1B529BA6"/>
    <w:styleLink w:val="WWNum73"/>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7" w15:restartNumberingAfterBreak="0">
    <w:nsid w:val="79A1555B"/>
    <w:multiLevelType w:val="multilevel"/>
    <w:tmpl w:val="720CDB08"/>
    <w:styleLink w:val="Aucuneliste7"/>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8" w15:restartNumberingAfterBreak="0">
    <w:nsid w:val="7A3F1316"/>
    <w:multiLevelType w:val="multilevel"/>
    <w:tmpl w:val="E2C2AFBA"/>
    <w:styleLink w:val="WWNum206"/>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9" w15:restartNumberingAfterBreak="0">
    <w:nsid w:val="7A5E3162"/>
    <w:multiLevelType w:val="multilevel"/>
    <w:tmpl w:val="88F0F770"/>
    <w:styleLink w:val="WWNum113"/>
    <w:lvl w:ilvl="0">
      <w:numFmt w:val="bullet"/>
      <w:lvlText w:val=""/>
      <w:lvlJc w:val="left"/>
      <w:pPr>
        <w:ind w:left="720" w:hanging="360"/>
      </w:pPr>
      <w:rPr>
        <w:rFonts w:ascii="Wingdings" w:eastAsia="Times New Roman" w:hAnsi="Wingdings"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0" w15:restartNumberingAfterBreak="0">
    <w:nsid w:val="7AC47632"/>
    <w:multiLevelType w:val="multilevel"/>
    <w:tmpl w:val="620CE936"/>
    <w:styleLink w:val="WWNum81"/>
    <w:lvl w:ilvl="0">
      <w:numFmt w:val="bullet"/>
      <w:lvlText w:val="-"/>
      <w:lvlJc w:val="left"/>
      <w:pPr>
        <w:ind w:left="720" w:hanging="360"/>
      </w:pPr>
      <w:rPr>
        <w:rFonts w:ascii="Arial" w:eastAsia="Times New Roman" w:hAnsi="Arial" w:cs="Arial"/>
        <w:b/>
        <w:bC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1" w15:restartNumberingAfterBreak="0">
    <w:nsid w:val="7ADC2580"/>
    <w:multiLevelType w:val="multilevel"/>
    <w:tmpl w:val="BCD0E9C0"/>
    <w:styleLink w:val="WWNum115"/>
    <w:lvl w:ilvl="0">
      <w:start w:val="1"/>
      <w:numFmt w:val="decimal"/>
      <w:lvlText w:val="%1."/>
      <w:lvlJc w:val="left"/>
      <w:pPr>
        <w:ind w:left="1218" w:hanging="651"/>
      </w:pPr>
      <w:rPr>
        <w:rFonts w:ascii="Simplified Arabic" w:hAnsi="Simplified Arabic"/>
        <w:b/>
        <w:bCs/>
        <w:iCs w:val="0"/>
        <w:color w:val="auto"/>
        <w:sz w:val="28"/>
        <w:szCs w:val="22"/>
        <w:lang w:bidi="ar-DZ"/>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7B815F02"/>
    <w:multiLevelType w:val="multilevel"/>
    <w:tmpl w:val="43C0830E"/>
    <w:styleLink w:val="WWNum182"/>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3" w15:restartNumberingAfterBreak="0">
    <w:nsid w:val="7CDC587D"/>
    <w:multiLevelType w:val="multilevel"/>
    <w:tmpl w:val="EC1EF948"/>
    <w:styleLink w:val="WWNum140"/>
    <w:lvl w:ilvl="0">
      <w:numFmt w:val="bullet"/>
      <w:lvlText w:val="-"/>
      <w:lvlJc w:val="left"/>
      <w:pPr>
        <w:ind w:left="720" w:hanging="360"/>
      </w:pPr>
      <w:rPr>
        <w:rFonts w:ascii="Arial" w:eastAsia="Times New Roman" w:hAnsi="Arial" w:cs="Arial"/>
        <w:b/>
        <w:bCs/>
        <w:sz w:val="28"/>
        <w:lang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4" w15:restartNumberingAfterBreak="0">
    <w:nsid w:val="7DFF6557"/>
    <w:multiLevelType w:val="multilevel"/>
    <w:tmpl w:val="1E8C33F6"/>
    <w:styleLink w:val="WWNum88"/>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85" w15:restartNumberingAfterBreak="0">
    <w:nsid w:val="7E0B31DF"/>
    <w:multiLevelType w:val="multilevel"/>
    <w:tmpl w:val="F2565E62"/>
    <w:styleLink w:val="WWNum247"/>
    <w:lvl w:ilvl="0">
      <w:numFmt w:val="bullet"/>
      <w:lvlText w:val=""/>
      <w:lvlJc w:val="left"/>
      <w:pPr>
        <w:ind w:left="1570" w:hanging="360"/>
      </w:pPr>
      <w:rPr>
        <w:rFonts w:ascii="Wingdings" w:eastAsia="Times New Roman" w:hAnsi="Wingdings" w:cs="Times New Roman"/>
        <w:b/>
        <w:sz w:val="28"/>
      </w:rPr>
    </w:lvl>
    <w:lvl w:ilvl="1">
      <w:numFmt w:val="bullet"/>
      <w:lvlText w:val="o"/>
      <w:lvlJc w:val="left"/>
      <w:pPr>
        <w:ind w:left="2290" w:hanging="360"/>
      </w:pPr>
      <w:rPr>
        <w:rFonts w:ascii="Courier New" w:hAnsi="Courier New" w:cs="Courier New"/>
      </w:rPr>
    </w:lvl>
    <w:lvl w:ilvl="2">
      <w:numFmt w:val="bullet"/>
      <w:lvlText w:val=""/>
      <w:lvlJc w:val="left"/>
      <w:pPr>
        <w:ind w:left="3010" w:hanging="360"/>
      </w:pPr>
      <w:rPr>
        <w:rFonts w:ascii="Wingdings" w:hAnsi="Wingdings"/>
      </w:rPr>
    </w:lvl>
    <w:lvl w:ilvl="3">
      <w:numFmt w:val="bullet"/>
      <w:lvlText w:val=""/>
      <w:lvlJc w:val="left"/>
      <w:pPr>
        <w:ind w:left="3730" w:hanging="360"/>
      </w:pPr>
      <w:rPr>
        <w:rFonts w:ascii="Symbol" w:hAnsi="Symbol"/>
      </w:rPr>
    </w:lvl>
    <w:lvl w:ilvl="4">
      <w:numFmt w:val="bullet"/>
      <w:lvlText w:val="o"/>
      <w:lvlJc w:val="left"/>
      <w:pPr>
        <w:ind w:left="4450" w:hanging="360"/>
      </w:pPr>
      <w:rPr>
        <w:rFonts w:ascii="Courier New" w:hAnsi="Courier New" w:cs="Courier New"/>
      </w:rPr>
    </w:lvl>
    <w:lvl w:ilvl="5">
      <w:numFmt w:val="bullet"/>
      <w:lvlText w:val=""/>
      <w:lvlJc w:val="left"/>
      <w:pPr>
        <w:ind w:left="5170" w:hanging="360"/>
      </w:pPr>
      <w:rPr>
        <w:rFonts w:ascii="Wingdings" w:hAnsi="Wingdings"/>
      </w:rPr>
    </w:lvl>
    <w:lvl w:ilvl="6">
      <w:numFmt w:val="bullet"/>
      <w:lvlText w:val=""/>
      <w:lvlJc w:val="left"/>
      <w:pPr>
        <w:ind w:left="5890" w:hanging="360"/>
      </w:pPr>
      <w:rPr>
        <w:rFonts w:ascii="Symbol" w:hAnsi="Symbol"/>
      </w:rPr>
    </w:lvl>
    <w:lvl w:ilvl="7">
      <w:numFmt w:val="bullet"/>
      <w:lvlText w:val="o"/>
      <w:lvlJc w:val="left"/>
      <w:pPr>
        <w:ind w:left="6610" w:hanging="360"/>
      </w:pPr>
      <w:rPr>
        <w:rFonts w:ascii="Courier New" w:hAnsi="Courier New" w:cs="Courier New"/>
      </w:rPr>
    </w:lvl>
    <w:lvl w:ilvl="8">
      <w:numFmt w:val="bullet"/>
      <w:lvlText w:val=""/>
      <w:lvlJc w:val="left"/>
      <w:pPr>
        <w:ind w:left="7330" w:hanging="360"/>
      </w:pPr>
      <w:rPr>
        <w:rFonts w:ascii="Wingdings" w:hAnsi="Wingdings"/>
      </w:rPr>
    </w:lvl>
  </w:abstractNum>
  <w:abstractNum w:abstractNumId="286" w15:restartNumberingAfterBreak="0">
    <w:nsid w:val="7E3D43B5"/>
    <w:multiLevelType w:val="multilevel"/>
    <w:tmpl w:val="7CF40E80"/>
    <w:styleLink w:val="WWNum184"/>
    <w:lvl w:ilvl="0">
      <w:numFmt w:val="bullet"/>
      <w:lvlText w:val=""/>
      <w:lvlJc w:val="left"/>
      <w:pPr>
        <w:ind w:left="720" w:hanging="360"/>
      </w:pPr>
      <w:rPr>
        <w:rFonts w:ascii="Wingdings" w:eastAsia="Times New Roman" w:hAnsi="Wingdings" w:cs="Times New Roman"/>
        <w:b/>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7" w15:restartNumberingAfterBreak="0">
    <w:nsid w:val="7F5838B7"/>
    <w:multiLevelType w:val="multilevel"/>
    <w:tmpl w:val="00DA1CD4"/>
    <w:styleLink w:val="WWNum220"/>
    <w:lvl w:ilvl="0">
      <w:numFmt w:val="bullet"/>
      <w:lvlText w:val="-"/>
      <w:lvlJc w:val="left"/>
      <w:pPr>
        <w:ind w:left="720" w:hanging="360"/>
      </w:pPr>
      <w:rPr>
        <w:rFonts w:ascii="Arial" w:eastAsia="Times New Roman" w:hAnsi="Arial" w:cs="Arial"/>
        <w:b/>
        <w:bCs/>
        <w:color w:val="auto"/>
        <w:sz w:val="28"/>
        <w:szCs w:val="28"/>
        <w:lang w:bidi="ar-DZ"/>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5"/>
  </w:num>
  <w:num w:numId="2">
    <w:abstractNumId w:val="214"/>
  </w:num>
  <w:num w:numId="3">
    <w:abstractNumId w:val="21"/>
  </w:num>
  <w:num w:numId="4">
    <w:abstractNumId w:val="244"/>
  </w:num>
  <w:num w:numId="5">
    <w:abstractNumId w:val="222"/>
  </w:num>
  <w:num w:numId="6">
    <w:abstractNumId w:val="22"/>
  </w:num>
  <w:num w:numId="7">
    <w:abstractNumId w:val="261"/>
  </w:num>
  <w:num w:numId="8">
    <w:abstractNumId w:val="24"/>
  </w:num>
  <w:num w:numId="9">
    <w:abstractNumId w:val="191"/>
  </w:num>
  <w:num w:numId="10">
    <w:abstractNumId w:val="277"/>
  </w:num>
  <w:num w:numId="11">
    <w:abstractNumId w:val="63"/>
  </w:num>
  <w:num w:numId="12">
    <w:abstractNumId w:val="58"/>
  </w:num>
  <w:num w:numId="13">
    <w:abstractNumId w:val="189"/>
  </w:num>
  <w:num w:numId="14">
    <w:abstractNumId w:val="182"/>
  </w:num>
  <w:num w:numId="15">
    <w:abstractNumId w:val="264"/>
  </w:num>
  <w:num w:numId="16">
    <w:abstractNumId w:val="120"/>
  </w:num>
  <w:num w:numId="17">
    <w:abstractNumId w:val="245"/>
  </w:num>
  <w:num w:numId="18">
    <w:abstractNumId w:val="165"/>
  </w:num>
  <w:num w:numId="19">
    <w:abstractNumId w:val="109"/>
  </w:num>
  <w:num w:numId="20">
    <w:abstractNumId w:val="29"/>
  </w:num>
  <w:num w:numId="21">
    <w:abstractNumId w:val="195"/>
  </w:num>
  <w:num w:numId="22">
    <w:abstractNumId w:val="155"/>
  </w:num>
  <w:num w:numId="23">
    <w:abstractNumId w:val="156"/>
  </w:num>
  <w:num w:numId="24">
    <w:abstractNumId w:val="112"/>
  </w:num>
  <w:num w:numId="25">
    <w:abstractNumId w:val="201"/>
  </w:num>
  <w:num w:numId="26">
    <w:abstractNumId w:val="48"/>
  </w:num>
  <w:num w:numId="27">
    <w:abstractNumId w:val="138"/>
  </w:num>
  <w:num w:numId="28">
    <w:abstractNumId w:val="239"/>
  </w:num>
  <w:num w:numId="29">
    <w:abstractNumId w:val="164"/>
  </w:num>
  <w:num w:numId="30">
    <w:abstractNumId w:val="206"/>
  </w:num>
  <w:num w:numId="31">
    <w:abstractNumId w:val="203"/>
  </w:num>
  <w:num w:numId="32">
    <w:abstractNumId w:val="126"/>
  </w:num>
  <w:num w:numId="33">
    <w:abstractNumId w:val="263"/>
  </w:num>
  <w:num w:numId="34">
    <w:abstractNumId w:val="133"/>
  </w:num>
  <w:num w:numId="35">
    <w:abstractNumId w:val="232"/>
  </w:num>
  <w:num w:numId="36">
    <w:abstractNumId w:val="95"/>
  </w:num>
  <w:num w:numId="37">
    <w:abstractNumId w:val="144"/>
  </w:num>
  <w:num w:numId="38">
    <w:abstractNumId w:val="129"/>
  </w:num>
  <w:num w:numId="39">
    <w:abstractNumId w:val="123"/>
  </w:num>
  <w:num w:numId="40">
    <w:abstractNumId w:val="157"/>
  </w:num>
  <w:num w:numId="41">
    <w:abstractNumId w:val="178"/>
  </w:num>
  <w:num w:numId="42">
    <w:abstractNumId w:val="154"/>
  </w:num>
  <w:num w:numId="43">
    <w:abstractNumId w:val="101"/>
  </w:num>
  <w:num w:numId="44">
    <w:abstractNumId w:val="55"/>
  </w:num>
  <w:num w:numId="45">
    <w:abstractNumId w:val="149"/>
  </w:num>
  <w:num w:numId="46">
    <w:abstractNumId w:val="205"/>
  </w:num>
  <w:num w:numId="47">
    <w:abstractNumId w:val="192"/>
  </w:num>
  <w:num w:numId="48">
    <w:abstractNumId w:val="142"/>
  </w:num>
  <w:num w:numId="49">
    <w:abstractNumId w:val="246"/>
  </w:num>
  <w:num w:numId="50">
    <w:abstractNumId w:val="168"/>
  </w:num>
  <w:num w:numId="51">
    <w:abstractNumId w:val="85"/>
  </w:num>
  <w:num w:numId="52">
    <w:abstractNumId w:val="136"/>
  </w:num>
  <w:num w:numId="53">
    <w:abstractNumId w:val="57"/>
  </w:num>
  <w:num w:numId="54">
    <w:abstractNumId w:val="143"/>
  </w:num>
  <w:num w:numId="55">
    <w:abstractNumId w:val="61"/>
  </w:num>
  <w:num w:numId="56">
    <w:abstractNumId w:val="179"/>
  </w:num>
  <w:num w:numId="57">
    <w:abstractNumId w:val="113"/>
  </w:num>
  <w:num w:numId="58">
    <w:abstractNumId w:val="147"/>
  </w:num>
  <w:num w:numId="59">
    <w:abstractNumId w:val="186"/>
  </w:num>
  <w:num w:numId="60">
    <w:abstractNumId w:val="252"/>
  </w:num>
  <w:num w:numId="61">
    <w:abstractNumId w:val="33"/>
  </w:num>
  <w:num w:numId="62">
    <w:abstractNumId w:val="62"/>
  </w:num>
  <w:num w:numId="63">
    <w:abstractNumId w:val="234"/>
  </w:num>
  <w:num w:numId="64">
    <w:abstractNumId w:val="117"/>
  </w:num>
  <w:num w:numId="65">
    <w:abstractNumId w:val="89"/>
  </w:num>
  <w:num w:numId="66">
    <w:abstractNumId w:val="65"/>
  </w:num>
  <w:num w:numId="67">
    <w:abstractNumId w:val="67"/>
  </w:num>
  <w:num w:numId="68">
    <w:abstractNumId w:val="26"/>
  </w:num>
  <w:num w:numId="69">
    <w:abstractNumId w:val="91"/>
  </w:num>
  <w:num w:numId="70">
    <w:abstractNumId w:val="249"/>
  </w:num>
  <w:num w:numId="71">
    <w:abstractNumId w:val="131"/>
  </w:num>
  <w:num w:numId="72">
    <w:abstractNumId w:val="134"/>
  </w:num>
  <w:num w:numId="73">
    <w:abstractNumId w:val="23"/>
  </w:num>
  <w:num w:numId="74">
    <w:abstractNumId w:val="224"/>
  </w:num>
  <w:num w:numId="75">
    <w:abstractNumId w:val="99"/>
  </w:num>
  <w:num w:numId="76">
    <w:abstractNumId w:val="127"/>
  </w:num>
  <w:num w:numId="77">
    <w:abstractNumId w:val="260"/>
  </w:num>
  <w:num w:numId="78">
    <w:abstractNumId w:val="270"/>
  </w:num>
  <w:num w:numId="79">
    <w:abstractNumId w:val="130"/>
  </w:num>
  <w:num w:numId="80">
    <w:abstractNumId w:val="31"/>
  </w:num>
  <w:num w:numId="81">
    <w:abstractNumId w:val="170"/>
  </w:num>
  <w:num w:numId="82">
    <w:abstractNumId w:val="106"/>
  </w:num>
  <w:num w:numId="83">
    <w:abstractNumId w:val="276"/>
  </w:num>
  <w:num w:numId="84">
    <w:abstractNumId w:val="243"/>
  </w:num>
  <w:num w:numId="85">
    <w:abstractNumId w:val="160"/>
  </w:num>
  <w:num w:numId="86">
    <w:abstractNumId w:val="250"/>
  </w:num>
  <w:num w:numId="87">
    <w:abstractNumId w:val="204"/>
  </w:num>
  <w:num w:numId="88">
    <w:abstractNumId w:val="171"/>
  </w:num>
  <w:num w:numId="89">
    <w:abstractNumId w:val="209"/>
  </w:num>
  <w:num w:numId="90">
    <w:abstractNumId w:val="30"/>
  </w:num>
  <w:num w:numId="91">
    <w:abstractNumId w:val="280"/>
  </w:num>
  <w:num w:numId="92">
    <w:abstractNumId w:val="100"/>
  </w:num>
  <w:num w:numId="93">
    <w:abstractNumId w:val="237"/>
  </w:num>
  <w:num w:numId="94">
    <w:abstractNumId w:val="161"/>
  </w:num>
  <w:num w:numId="95">
    <w:abstractNumId w:val="96"/>
  </w:num>
  <w:num w:numId="96">
    <w:abstractNumId w:val="97"/>
  </w:num>
  <w:num w:numId="97">
    <w:abstractNumId w:val="255"/>
  </w:num>
  <w:num w:numId="98">
    <w:abstractNumId w:val="284"/>
  </w:num>
  <w:num w:numId="99">
    <w:abstractNumId w:val="215"/>
  </w:num>
  <w:num w:numId="100">
    <w:abstractNumId w:val="151"/>
  </w:num>
  <w:num w:numId="101">
    <w:abstractNumId w:val="210"/>
  </w:num>
  <w:num w:numId="102">
    <w:abstractNumId w:val="227"/>
  </w:num>
  <w:num w:numId="103">
    <w:abstractNumId w:val="188"/>
  </w:num>
  <w:num w:numId="104">
    <w:abstractNumId w:val="2"/>
  </w:num>
  <w:num w:numId="105">
    <w:abstractNumId w:val="272"/>
  </w:num>
  <w:num w:numId="106">
    <w:abstractNumId w:val="128"/>
  </w:num>
  <w:num w:numId="107">
    <w:abstractNumId w:val="116"/>
  </w:num>
  <w:num w:numId="108">
    <w:abstractNumId w:val="4"/>
  </w:num>
  <w:num w:numId="109">
    <w:abstractNumId w:val="39"/>
  </w:num>
  <w:num w:numId="110">
    <w:abstractNumId w:val="78"/>
  </w:num>
  <w:num w:numId="111">
    <w:abstractNumId w:val="118"/>
  </w:num>
  <w:num w:numId="112">
    <w:abstractNumId w:val="211"/>
  </w:num>
  <w:num w:numId="113">
    <w:abstractNumId w:val="166"/>
  </w:num>
  <w:num w:numId="114">
    <w:abstractNumId w:val="193"/>
  </w:num>
  <w:num w:numId="115">
    <w:abstractNumId w:val="269"/>
  </w:num>
  <w:num w:numId="116">
    <w:abstractNumId w:val="56"/>
  </w:num>
  <w:num w:numId="117">
    <w:abstractNumId w:val="86"/>
  </w:num>
  <w:num w:numId="118">
    <w:abstractNumId w:val="52"/>
  </w:num>
  <w:num w:numId="119">
    <w:abstractNumId w:val="176"/>
  </w:num>
  <w:num w:numId="120">
    <w:abstractNumId w:val="262"/>
  </w:num>
  <w:num w:numId="121">
    <w:abstractNumId w:val="240"/>
  </w:num>
  <w:num w:numId="122">
    <w:abstractNumId w:val="83"/>
  </w:num>
  <w:num w:numId="123">
    <w:abstractNumId w:val="279"/>
  </w:num>
  <w:num w:numId="124">
    <w:abstractNumId w:val="17"/>
  </w:num>
  <w:num w:numId="125">
    <w:abstractNumId w:val="281"/>
  </w:num>
  <w:num w:numId="126">
    <w:abstractNumId w:val="12"/>
  </w:num>
  <w:num w:numId="127">
    <w:abstractNumId w:val="233"/>
  </w:num>
  <w:num w:numId="128">
    <w:abstractNumId w:val="43"/>
  </w:num>
  <w:num w:numId="129">
    <w:abstractNumId w:val="163"/>
  </w:num>
  <w:num w:numId="130">
    <w:abstractNumId w:val="200"/>
  </w:num>
  <w:num w:numId="131">
    <w:abstractNumId w:val="125"/>
  </w:num>
  <w:num w:numId="132">
    <w:abstractNumId w:val="208"/>
  </w:num>
  <w:num w:numId="133">
    <w:abstractNumId w:val="87"/>
  </w:num>
  <w:num w:numId="134">
    <w:abstractNumId w:val="38"/>
  </w:num>
  <w:num w:numId="135">
    <w:abstractNumId w:val="198"/>
  </w:num>
  <w:num w:numId="136">
    <w:abstractNumId w:val="77"/>
  </w:num>
  <w:num w:numId="137">
    <w:abstractNumId w:val="40"/>
  </w:num>
  <w:num w:numId="138">
    <w:abstractNumId w:val="70"/>
  </w:num>
  <w:num w:numId="139">
    <w:abstractNumId w:val="167"/>
  </w:num>
  <w:num w:numId="140">
    <w:abstractNumId w:val="76"/>
  </w:num>
  <w:num w:numId="141">
    <w:abstractNumId w:val="84"/>
  </w:num>
  <w:num w:numId="142">
    <w:abstractNumId w:val="235"/>
  </w:num>
  <w:num w:numId="143">
    <w:abstractNumId w:val="108"/>
  </w:num>
  <w:num w:numId="144">
    <w:abstractNumId w:val="46"/>
  </w:num>
  <w:num w:numId="145">
    <w:abstractNumId w:val="45"/>
  </w:num>
  <w:num w:numId="146">
    <w:abstractNumId w:val="18"/>
  </w:num>
  <w:num w:numId="147">
    <w:abstractNumId w:val="139"/>
  </w:num>
  <w:num w:numId="148">
    <w:abstractNumId w:val="28"/>
  </w:num>
  <w:num w:numId="149">
    <w:abstractNumId w:val="159"/>
  </w:num>
  <w:num w:numId="150">
    <w:abstractNumId w:val="283"/>
  </w:num>
  <w:num w:numId="151">
    <w:abstractNumId w:val="230"/>
  </w:num>
  <w:num w:numId="152">
    <w:abstractNumId w:val="47"/>
  </w:num>
  <w:num w:numId="153">
    <w:abstractNumId w:val="219"/>
  </w:num>
  <w:num w:numId="154">
    <w:abstractNumId w:val="254"/>
  </w:num>
  <w:num w:numId="155">
    <w:abstractNumId w:val="148"/>
  </w:num>
  <w:num w:numId="156">
    <w:abstractNumId w:val="53"/>
  </w:num>
  <w:num w:numId="157">
    <w:abstractNumId w:val="13"/>
  </w:num>
  <w:num w:numId="158">
    <w:abstractNumId w:val="54"/>
  </w:num>
  <w:num w:numId="159">
    <w:abstractNumId w:val="158"/>
  </w:num>
  <w:num w:numId="160">
    <w:abstractNumId w:val="241"/>
  </w:num>
  <w:num w:numId="161">
    <w:abstractNumId w:val="223"/>
  </w:num>
  <w:num w:numId="162">
    <w:abstractNumId w:val="221"/>
  </w:num>
  <w:num w:numId="163">
    <w:abstractNumId w:val="19"/>
  </w:num>
  <w:num w:numId="164">
    <w:abstractNumId w:val="253"/>
  </w:num>
  <w:num w:numId="165">
    <w:abstractNumId w:val="0"/>
  </w:num>
  <w:num w:numId="166">
    <w:abstractNumId w:val="79"/>
  </w:num>
  <w:num w:numId="167">
    <w:abstractNumId w:val="174"/>
  </w:num>
  <w:num w:numId="168">
    <w:abstractNumId w:val="51"/>
  </w:num>
  <w:num w:numId="169">
    <w:abstractNumId w:val="93"/>
  </w:num>
  <w:num w:numId="170">
    <w:abstractNumId w:val="181"/>
  </w:num>
  <w:num w:numId="171">
    <w:abstractNumId w:val="73"/>
  </w:num>
  <w:num w:numId="172">
    <w:abstractNumId w:val="220"/>
  </w:num>
  <w:num w:numId="173">
    <w:abstractNumId w:val="231"/>
  </w:num>
  <w:num w:numId="174">
    <w:abstractNumId w:val="180"/>
  </w:num>
  <w:num w:numId="175">
    <w:abstractNumId w:val="8"/>
  </w:num>
  <w:num w:numId="176">
    <w:abstractNumId w:val="20"/>
  </w:num>
  <w:num w:numId="177">
    <w:abstractNumId w:val="274"/>
  </w:num>
  <w:num w:numId="178">
    <w:abstractNumId w:val="152"/>
  </w:num>
  <w:num w:numId="179">
    <w:abstractNumId w:val="184"/>
  </w:num>
  <w:num w:numId="180">
    <w:abstractNumId w:val="265"/>
  </w:num>
  <w:num w:numId="181">
    <w:abstractNumId w:val="121"/>
  </w:num>
  <w:num w:numId="182">
    <w:abstractNumId w:val="72"/>
  </w:num>
  <w:num w:numId="183">
    <w:abstractNumId w:val="256"/>
  </w:num>
  <w:num w:numId="184">
    <w:abstractNumId w:val="242"/>
  </w:num>
  <w:num w:numId="185">
    <w:abstractNumId w:val="9"/>
  </w:num>
  <w:num w:numId="186">
    <w:abstractNumId w:val="88"/>
  </w:num>
  <w:num w:numId="187">
    <w:abstractNumId w:val="119"/>
  </w:num>
  <w:num w:numId="188">
    <w:abstractNumId w:val="257"/>
  </w:num>
  <w:num w:numId="189">
    <w:abstractNumId w:val="175"/>
  </w:num>
  <w:num w:numId="190">
    <w:abstractNumId w:val="42"/>
  </w:num>
  <w:num w:numId="191">
    <w:abstractNumId w:val="3"/>
  </w:num>
  <w:num w:numId="192">
    <w:abstractNumId w:val="282"/>
  </w:num>
  <w:num w:numId="193">
    <w:abstractNumId w:val="44"/>
  </w:num>
  <w:num w:numId="194">
    <w:abstractNumId w:val="286"/>
  </w:num>
  <w:num w:numId="195">
    <w:abstractNumId w:val="153"/>
  </w:num>
  <w:num w:numId="196">
    <w:abstractNumId w:val="258"/>
  </w:num>
  <w:num w:numId="197">
    <w:abstractNumId w:val="196"/>
  </w:num>
  <w:num w:numId="198">
    <w:abstractNumId w:val="16"/>
  </w:num>
  <w:num w:numId="199">
    <w:abstractNumId w:val="162"/>
  </w:num>
  <w:num w:numId="200">
    <w:abstractNumId w:val="114"/>
  </w:num>
  <w:num w:numId="201">
    <w:abstractNumId w:val="271"/>
  </w:num>
  <w:num w:numId="202">
    <w:abstractNumId w:val="103"/>
  </w:num>
  <w:num w:numId="203">
    <w:abstractNumId w:val="187"/>
  </w:num>
  <w:num w:numId="204">
    <w:abstractNumId w:val="207"/>
  </w:num>
  <w:num w:numId="205">
    <w:abstractNumId w:val="81"/>
  </w:num>
  <w:num w:numId="206">
    <w:abstractNumId w:val="173"/>
  </w:num>
  <w:num w:numId="207">
    <w:abstractNumId w:val="132"/>
  </w:num>
  <w:num w:numId="208">
    <w:abstractNumId w:val="41"/>
  </w:num>
  <w:num w:numId="209">
    <w:abstractNumId w:val="94"/>
  </w:num>
  <w:num w:numId="210">
    <w:abstractNumId w:val="80"/>
  </w:num>
  <w:num w:numId="211">
    <w:abstractNumId w:val="122"/>
  </w:num>
  <w:num w:numId="212">
    <w:abstractNumId w:val="7"/>
  </w:num>
  <w:num w:numId="213">
    <w:abstractNumId w:val="150"/>
  </w:num>
  <w:num w:numId="214">
    <w:abstractNumId w:val="238"/>
  </w:num>
  <w:num w:numId="215">
    <w:abstractNumId w:val="50"/>
  </w:num>
  <w:num w:numId="216">
    <w:abstractNumId w:val="278"/>
  </w:num>
  <w:num w:numId="217">
    <w:abstractNumId w:val="34"/>
  </w:num>
  <w:num w:numId="218">
    <w:abstractNumId w:val="226"/>
  </w:num>
  <w:num w:numId="219">
    <w:abstractNumId w:val="111"/>
  </w:num>
  <w:num w:numId="220">
    <w:abstractNumId w:val="135"/>
  </w:num>
  <w:num w:numId="221">
    <w:abstractNumId w:val="64"/>
  </w:num>
  <w:num w:numId="222">
    <w:abstractNumId w:val="140"/>
  </w:num>
  <w:num w:numId="223">
    <w:abstractNumId w:val="275"/>
  </w:num>
  <w:num w:numId="224">
    <w:abstractNumId w:val="228"/>
  </w:num>
  <w:num w:numId="225">
    <w:abstractNumId w:val="66"/>
  </w:num>
  <w:num w:numId="226">
    <w:abstractNumId w:val="268"/>
  </w:num>
  <w:num w:numId="227">
    <w:abstractNumId w:val="68"/>
  </w:num>
  <w:num w:numId="228">
    <w:abstractNumId w:val="60"/>
  </w:num>
  <w:num w:numId="229">
    <w:abstractNumId w:val="177"/>
  </w:num>
  <w:num w:numId="230">
    <w:abstractNumId w:val="287"/>
  </w:num>
  <w:num w:numId="231">
    <w:abstractNumId w:val="98"/>
  </w:num>
  <w:num w:numId="232">
    <w:abstractNumId w:val="185"/>
  </w:num>
  <w:num w:numId="233">
    <w:abstractNumId w:val="141"/>
  </w:num>
  <w:num w:numId="234">
    <w:abstractNumId w:val="75"/>
  </w:num>
  <w:num w:numId="235">
    <w:abstractNumId w:val="213"/>
  </w:num>
  <w:num w:numId="236">
    <w:abstractNumId w:val="197"/>
  </w:num>
  <w:num w:numId="237">
    <w:abstractNumId w:val="74"/>
  </w:num>
  <w:num w:numId="238">
    <w:abstractNumId w:val="259"/>
  </w:num>
  <w:num w:numId="239">
    <w:abstractNumId w:val="202"/>
  </w:num>
  <w:num w:numId="240">
    <w:abstractNumId w:val="115"/>
  </w:num>
  <w:num w:numId="241">
    <w:abstractNumId w:val="217"/>
  </w:num>
  <w:num w:numId="242">
    <w:abstractNumId w:val="212"/>
  </w:num>
  <w:num w:numId="243">
    <w:abstractNumId w:val="190"/>
  </w:num>
  <w:num w:numId="244">
    <w:abstractNumId w:val="194"/>
  </w:num>
  <w:num w:numId="245">
    <w:abstractNumId w:val="248"/>
  </w:num>
  <w:num w:numId="246">
    <w:abstractNumId w:val="199"/>
  </w:num>
  <w:num w:numId="247">
    <w:abstractNumId w:val="110"/>
  </w:num>
  <w:num w:numId="248">
    <w:abstractNumId w:val="273"/>
  </w:num>
  <w:num w:numId="249">
    <w:abstractNumId w:val="102"/>
  </w:num>
  <w:num w:numId="250">
    <w:abstractNumId w:val="146"/>
  </w:num>
  <w:num w:numId="251">
    <w:abstractNumId w:val="251"/>
  </w:num>
  <w:num w:numId="252">
    <w:abstractNumId w:val="229"/>
  </w:num>
  <w:num w:numId="253">
    <w:abstractNumId w:val="107"/>
  </w:num>
  <w:num w:numId="254">
    <w:abstractNumId w:val="49"/>
  </w:num>
  <w:num w:numId="255">
    <w:abstractNumId w:val="27"/>
  </w:num>
  <w:num w:numId="256">
    <w:abstractNumId w:val="14"/>
  </w:num>
  <w:num w:numId="257">
    <w:abstractNumId w:val="285"/>
  </w:num>
  <w:num w:numId="258">
    <w:abstractNumId w:val="92"/>
  </w:num>
  <w:num w:numId="259">
    <w:abstractNumId w:val="82"/>
  </w:num>
  <w:num w:numId="260">
    <w:abstractNumId w:val="1"/>
  </w:num>
  <w:num w:numId="261">
    <w:abstractNumId w:val="218"/>
  </w:num>
  <w:num w:numId="262">
    <w:abstractNumId w:val="124"/>
  </w:num>
  <w:num w:numId="263">
    <w:abstractNumId w:val="236"/>
  </w:num>
  <w:num w:numId="264">
    <w:abstractNumId w:val="5"/>
  </w:num>
  <w:num w:numId="265">
    <w:abstractNumId w:val="90"/>
  </w:num>
  <w:num w:numId="266">
    <w:abstractNumId w:val="11"/>
  </w:num>
  <w:num w:numId="267">
    <w:abstractNumId w:val="267"/>
  </w:num>
  <w:num w:numId="268">
    <w:abstractNumId w:val="69"/>
  </w:num>
  <w:num w:numId="269">
    <w:abstractNumId w:val="183"/>
  </w:num>
  <w:num w:numId="270">
    <w:abstractNumId w:val="145"/>
  </w:num>
  <w:num w:numId="271">
    <w:abstractNumId w:val="266"/>
  </w:num>
  <w:num w:numId="272">
    <w:abstractNumId w:val="172"/>
  </w:num>
  <w:num w:numId="273">
    <w:abstractNumId w:val="247"/>
  </w:num>
  <w:num w:numId="274">
    <w:abstractNumId w:val="104"/>
  </w:num>
  <w:num w:numId="275">
    <w:abstractNumId w:val="35"/>
  </w:num>
  <w:num w:numId="276">
    <w:abstractNumId w:val="32"/>
  </w:num>
  <w:num w:numId="277">
    <w:abstractNumId w:val="137"/>
  </w:num>
  <w:num w:numId="278">
    <w:abstractNumId w:val="169"/>
  </w:num>
  <w:num w:numId="279">
    <w:abstractNumId w:val="105"/>
  </w:num>
  <w:num w:numId="280">
    <w:abstractNumId w:val="25"/>
  </w:num>
  <w:num w:numId="281">
    <w:abstractNumId w:val="6"/>
  </w:num>
  <w:num w:numId="282">
    <w:abstractNumId w:val="10"/>
  </w:num>
  <w:num w:numId="283">
    <w:abstractNumId w:val="36"/>
  </w:num>
  <w:num w:numId="284">
    <w:abstractNumId w:val="37"/>
  </w:num>
  <w:num w:numId="285">
    <w:abstractNumId w:val="225"/>
  </w:num>
  <w:num w:numId="286">
    <w:abstractNumId w:val="59"/>
  </w:num>
  <w:num w:numId="287">
    <w:abstractNumId w:val="216"/>
  </w:num>
  <w:num w:numId="288">
    <w:abstractNumId w:val="71"/>
  </w:num>
  <w:num w:numId="289">
    <w:abstractNumId w:val="63"/>
    <w:lvlOverride w:ilvl="0"/>
  </w:num>
  <w:num w:numId="290">
    <w:abstractNumId w:val="245"/>
    <w:lvlOverride w:ilvl="0"/>
  </w:num>
  <w:num w:numId="291">
    <w:abstractNumId w:val="70"/>
    <w:lvlOverride w:ilvl="0"/>
  </w:num>
  <w:num w:numId="292">
    <w:abstractNumId w:val="167"/>
    <w:lvlOverride w:ilvl="0"/>
  </w:num>
  <w:num w:numId="293">
    <w:abstractNumId w:val="76"/>
    <w:lvlOverride w:ilvl="0"/>
  </w:num>
  <w:num w:numId="294">
    <w:abstractNumId w:val="84"/>
    <w:lvlOverride w:ilvl="0"/>
  </w:num>
  <w:num w:numId="295">
    <w:abstractNumId w:val="203"/>
    <w:lvlOverride w:ilvl="0"/>
  </w:num>
  <w:num w:numId="296">
    <w:abstractNumId w:val="201"/>
    <w:lvlOverride w:ilvl="0">
      <w:startOverride w:val="1"/>
    </w:lvlOverride>
  </w:num>
  <w:num w:numId="297">
    <w:abstractNumId w:val="112"/>
    <w:lvlOverride w:ilvl="0">
      <w:startOverride w:val="1"/>
    </w:lvlOverride>
  </w:num>
  <w:num w:numId="298">
    <w:abstractNumId w:val="206"/>
    <w:lvlOverride w:ilvl="0">
      <w:startOverride w:val="1"/>
    </w:lvlOverride>
  </w:num>
  <w:num w:numId="299">
    <w:abstractNumId w:val="164"/>
    <w:lvlOverride w:ilvl="0">
      <w:startOverride w:val="1"/>
    </w:lvlOverride>
  </w:num>
  <w:num w:numId="300">
    <w:abstractNumId w:val="239"/>
    <w:lvlOverride w:ilvl="0">
      <w:startOverride w:val="1"/>
    </w:lvlOverride>
  </w:num>
  <w:num w:numId="301">
    <w:abstractNumId w:val="138"/>
    <w:lvlOverride w:ilvl="0">
      <w:startOverride w:val="1"/>
    </w:lvlOverride>
  </w:num>
  <w:num w:numId="302">
    <w:abstractNumId w:val="48"/>
    <w:lvlOverride w:ilvl="0">
      <w:startOverride w:val="1"/>
    </w:lvlOverride>
  </w:num>
  <w:num w:numId="303">
    <w:abstractNumId w:val="235"/>
    <w:lvlOverride w:ilvl="0"/>
  </w:num>
  <w:num w:numId="304">
    <w:abstractNumId w:val="26"/>
    <w:lvlOverride w:ilvl="0"/>
  </w:num>
  <w:num w:numId="305">
    <w:abstractNumId w:val="91"/>
    <w:lvlOverride w:ilvl="0">
      <w:startOverride w:val="1"/>
    </w:lvlOverride>
  </w:num>
  <w:num w:numId="306">
    <w:abstractNumId w:val="249"/>
    <w:lvlOverride w:ilvl="0"/>
  </w:num>
  <w:num w:numId="307">
    <w:abstractNumId w:val="109"/>
    <w:lvlOverride w:ilvl="0"/>
  </w:num>
  <w:num w:numId="308">
    <w:abstractNumId w:val="108"/>
    <w:lvlOverride w:ilvl="0"/>
  </w:num>
  <w:num w:numId="309">
    <w:abstractNumId w:val="46"/>
    <w:lvlOverride w:ilvl="0"/>
  </w:num>
  <w:num w:numId="310">
    <w:abstractNumId w:val="126"/>
    <w:lvlOverride w:ilvl="0"/>
  </w:num>
  <w:num w:numId="311">
    <w:abstractNumId w:val="45"/>
    <w:lvlOverride w:ilvl="0"/>
  </w:num>
  <w:num w:numId="312">
    <w:abstractNumId w:val="18"/>
    <w:lvlOverride w:ilvl="0"/>
  </w:num>
  <w:num w:numId="313">
    <w:abstractNumId w:val="139"/>
    <w:lvlOverride w:ilvl="0"/>
  </w:num>
  <w:num w:numId="314">
    <w:abstractNumId w:val="28"/>
    <w:lvlOverride w:ilvl="0"/>
  </w:num>
  <w:num w:numId="315">
    <w:abstractNumId w:val="159"/>
    <w:lvlOverride w:ilvl="0"/>
  </w:num>
  <w:num w:numId="316">
    <w:abstractNumId w:val="283"/>
    <w:lvlOverride w:ilvl="0"/>
  </w:num>
  <w:num w:numId="317">
    <w:abstractNumId w:val="230"/>
    <w:lvlOverride w:ilvl="0"/>
  </w:num>
  <w:num w:numId="318">
    <w:abstractNumId w:val="47"/>
    <w:lvlOverride w:ilvl="0"/>
  </w:num>
  <w:num w:numId="319">
    <w:abstractNumId w:val="219"/>
    <w:lvlOverride w:ilvl="0"/>
  </w:num>
  <w:num w:numId="320">
    <w:abstractNumId w:val="254"/>
    <w:lvlOverride w:ilvl="0"/>
  </w:num>
  <w:num w:numId="321">
    <w:abstractNumId w:val="53"/>
    <w:lvlOverride w:ilvl="0"/>
  </w:num>
  <w:num w:numId="322">
    <w:abstractNumId w:val="13"/>
    <w:lvlOverride w:ilvl="0"/>
  </w:num>
  <w:num w:numId="323">
    <w:abstractNumId w:val="54"/>
    <w:lvlOverride w:ilvl="0"/>
  </w:num>
  <w:num w:numId="324">
    <w:abstractNumId w:val="158"/>
    <w:lvlOverride w:ilvl="0"/>
  </w:num>
  <w:num w:numId="325">
    <w:abstractNumId w:val="241"/>
    <w:lvlOverride w:ilvl="0"/>
  </w:num>
  <w:num w:numId="326">
    <w:abstractNumId w:val="223"/>
    <w:lvlOverride w:ilvl="0"/>
  </w:num>
  <w:num w:numId="327">
    <w:abstractNumId w:val="221"/>
    <w:lvlOverride w:ilvl="0"/>
  </w:num>
  <w:num w:numId="328">
    <w:abstractNumId w:val="19"/>
    <w:lvlOverride w:ilvl="0"/>
  </w:num>
  <w:num w:numId="329">
    <w:abstractNumId w:val="253"/>
    <w:lvlOverride w:ilvl="0"/>
  </w:num>
  <w:num w:numId="330">
    <w:abstractNumId w:val="0"/>
    <w:lvlOverride w:ilvl="0"/>
  </w:num>
  <w:num w:numId="331">
    <w:abstractNumId w:val="79"/>
    <w:lvlOverride w:ilvl="0"/>
  </w:num>
  <w:num w:numId="332">
    <w:abstractNumId w:val="174"/>
    <w:lvlOverride w:ilvl="0"/>
  </w:num>
  <w:num w:numId="333">
    <w:abstractNumId w:val="51"/>
    <w:lvlOverride w:ilvl="0"/>
  </w:num>
  <w:num w:numId="334">
    <w:abstractNumId w:val="93"/>
    <w:lvlOverride w:ilvl="0"/>
  </w:num>
  <w:num w:numId="335">
    <w:abstractNumId w:val="131"/>
    <w:lvlOverride w:ilvl="0">
      <w:startOverride w:val="1"/>
    </w:lvlOverride>
  </w:num>
  <w:num w:numId="336">
    <w:abstractNumId w:val="134"/>
    <w:lvlOverride w:ilvl="0"/>
  </w:num>
  <w:num w:numId="337">
    <w:abstractNumId w:val="181"/>
    <w:lvlOverride w:ilvl="0"/>
  </w:num>
  <w:num w:numId="338">
    <w:abstractNumId w:val="73"/>
    <w:lvlOverride w:ilvl="0">
      <w:startOverride w:val="1"/>
    </w:lvlOverride>
  </w:num>
  <w:num w:numId="339">
    <w:abstractNumId w:val="220"/>
    <w:lvlOverride w:ilvl="0"/>
  </w:num>
  <w:num w:numId="340">
    <w:abstractNumId w:val="231"/>
    <w:lvlOverride w:ilvl="0"/>
  </w:num>
  <w:num w:numId="341">
    <w:abstractNumId w:val="180"/>
    <w:lvlOverride w:ilvl="0"/>
  </w:num>
  <w:num w:numId="342">
    <w:abstractNumId w:val="8"/>
    <w:lvlOverride w:ilvl="0"/>
  </w:num>
  <w:num w:numId="343">
    <w:abstractNumId w:val="20"/>
    <w:lvlOverride w:ilvl="0"/>
  </w:num>
  <w:num w:numId="344">
    <w:abstractNumId w:val="274"/>
    <w:lvlOverride w:ilvl="0"/>
  </w:num>
  <w:num w:numId="345">
    <w:abstractNumId w:val="152"/>
    <w:lvlOverride w:ilvl="0"/>
  </w:num>
  <w:num w:numId="346">
    <w:abstractNumId w:val="184"/>
    <w:lvlOverride w:ilvl="0"/>
  </w:num>
  <w:num w:numId="347">
    <w:abstractNumId w:val="265"/>
    <w:lvlOverride w:ilvl="0"/>
  </w:num>
  <w:num w:numId="348">
    <w:abstractNumId w:val="121"/>
    <w:lvlOverride w:ilvl="0"/>
  </w:num>
  <w:num w:numId="349">
    <w:abstractNumId w:val="72"/>
    <w:lvlOverride w:ilvl="0"/>
  </w:num>
  <w:num w:numId="350">
    <w:abstractNumId w:val="256"/>
    <w:lvlOverride w:ilvl="0"/>
  </w:num>
  <w:num w:numId="351">
    <w:abstractNumId w:val="242"/>
    <w:lvlOverride w:ilvl="0"/>
  </w:num>
  <w:num w:numId="352">
    <w:abstractNumId w:val="9"/>
    <w:lvlOverride w:ilvl="0"/>
  </w:num>
  <w:num w:numId="353">
    <w:abstractNumId w:val="168"/>
    <w:lvlOverride w:ilvl="0"/>
  </w:num>
  <w:num w:numId="354">
    <w:abstractNumId w:val="85"/>
    <w:lvlOverride w:ilvl="0"/>
  </w:num>
  <w:num w:numId="355">
    <w:abstractNumId w:val="23"/>
    <w:lvlOverride w:ilvl="0"/>
  </w:num>
  <w:num w:numId="356">
    <w:abstractNumId w:val="224"/>
    <w:lvlOverride w:ilvl="0">
      <w:startOverride w:val="1"/>
    </w:lvlOverride>
  </w:num>
  <w:num w:numId="357">
    <w:abstractNumId w:val="99"/>
    <w:lvlOverride w:ilvl="0"/>
  </w:num>
  <w:num w:numId="358">
    <w:abstractNumId w:val="88"/>
    <w:lvlOverride w:ilvl="0"/>
  </w:num>
  <w:num w:numId="359">
    <w:abstractNumId w:val="119"/>
    <w:lvlOverride w:ilvl="0"/>
  </w:num>
  <w:num w:numId="360">
    <w:abstractNumId w:val="166"/>
    <w:lvlOverride w:ilvl="0"/>
  </w:num>
  <w:num w:numId="361">
    <w:abstractNumId w:val="269"/>
    <w:lvlOverride w:ilvl="0"/>
  </w:num>
  <w:num w:numId="362">
    <w:abstractNumId w:val="56"/>
    <w:lvlOverride w:ilvl="0"/>
  </w:num>
  <w:num w:numId="363">
    <w:abstractNumId w:val="193"/>
    <w:lvlOverride w:ilvl="0"/>
  </w:num>
  <w:num w:numId="364">
    <w:abstractNumId w:val="86"/>
    <w:lvlOverride w:ilvl="0"/>
  </w:num>
  <w:num w:numId="365">
    <w:abstractNumId w:val="78"/>
    <w:lvlOverride w:ilvl="0"/>
  </w:num>
  <w:num w:numId="366">
    <w:abstractNumId w:val="118"/>
    <w:lvlOverride w:ilvl="0"/>
  </w:num>
  <w:num w:numId="367">
    <w:abstractNumId w:val="257"/>
    <w:lvlOverride w:ilvl="0">
      <w:startOverride w:val="1"/>
    </w:lvlOverride>
  </w:num>
  <w:num w:numId="368">
    <w:abstractNumId w:val="175"/>
    <w:lvlOverride w:ilvl="0"/>
  </w:num>
  <w:num w:numId="369">
    <w:abstractNumId w:val="52"/>
    <w:lvlOverride w:ilvl="0"/>
  </w:num>
  <w:num w:numId="370">
    <w:abstractNumId w:val="105"/>
    <w:lvlOverride w:ilvl="0"/>
  </w:num>
  <w:num w:numId="371">
    <w:abstractNumId w:val="169"/>
    <w:lvlOverride w:ilvl="0"/>
  </w:num>
  <w:num w:numId="372">
    <w:abstractNumId w:val="42"/>
    <w:lvlOverride w:ilvl="0"/>
  </w:num>
  <w:num w:numId="373">
    <w:abstractNumId w:val="136"/>
    <w:lvlOverride w:ilvl="0"/>
  </w:num>
  <w:num w:numId="374">
    <w:abstractNumId w:val="57"/>
    <w:lvlOverride w:ilvl="0"/>
  </w:num>
  <w:num w:numId="375">
    <w:abstractNumId w:val="143"/>
    <w:lvlOverride w:ilvl="0"/>
  </w:num>
  <w:num w:numId="376">
    <w:abstractNumId w:val="61"/>
    <w:lvlOverride w:ilvl="0"/>
  </w:num>
  <w:num w:numId="377">
    <w:abstractNumId w:val="179"/>
    <w:lvlOverride w:ilvl="0"/>
  </w:num>
  <w:num w:numId="378">
    <w:abstractNumId w:val="3"/>
    <w:lvlOverride w:ilvl="0"/>
  </w:num>
  <w:num w:numId="379">
    <w:abstractNumId w:val="282"/>
    <w:lvlOverride w:ilvl="0"/>
  </w:num>
  <w:num w:numId="380">
    <w:abstractNumId w:val="44"/>
    <w:lvlOverride w:ilvl="0"/>
  </w:num>
  <w:num w:numId="381">
    <w:abstractNumId w:val="286"/>
    <w:lvlOverride w:ilvl="0"/>
  </w:num>
  <w:num w:numId="382">
    <w:abstractNumId w:val="153"/>
    <w:lvlOverride w:ilvl="0"/>
  </w:num>
  <w:num w:numId="383">
    <w:abstractNumId w:val="258"/>
    <w:lvlOverride w:ilvl="0"/>
  </w:num>
  <w:num w:numId="384">
    <w:abstractNumId w:val="211"/>
    <w:lvlOverride w:ilvl="0"/>
  </w:num>
  <w:num w:numId="385">
    <w:abstractNumId w:val="196"/>
    <w:lvlOverride w:ilvl="0"/>
  </w:num>
  <w:num w:numId="386">
    <w:abstractNumId w:val="113"/>
    <w:lvlOverride w:ilvl="0"/>
  </w:num>
  <w:num w:numId="387">
    <w:abstractNumId w:val="147"/>
    <w:lvlOverride w:ilvl="0"/>
  </w:num>
  <w:num w:numId="388">
    <w:abstractNumId w:val="281"/>
    <w:lvlOverride w:ilvl="0">
      <w:startOverride w:val="1"/>
    </w:lvlOverride>
  </w:num>
  <w:num w:numId="389">
    <w:abstractNumId w:val="187"/>
    <w:lvlOverride w:ilvl="0"/>
  </w:num>
  <w:num w:numId="390">
    <w:abstractNumId w:val="207"/>
    <w:lvlOverride w:ilvl="0"/>
  </w:num>
  <w:num w:numId="391">
    <w:abstractNumId w:val="81"/>
    <w:lvlOverride w:ilvl="0"/>
  </w:num>
  <w:num w:numId="392">
    <w:abstractNumId w:val="173"/>
    <w:lvlOverride w:ilvl="0"/>
  </w:num>
  <w:num w:numId="393">
    <w:abstractNumId w:val="132"/>
    <w:lvlOverride w:ilvl="0"/>
  </w:num>
  <w:num w:numId="394">
    <w:abstractNumId w:val="127"/>
    <w:lvlOverride w:ilvl="0">
      <w:startOverride w:val="1"/>
    </w:lvlOverride>
  </w:num>
  <w:num w:numId="395">
    <w:abstractNumId w:val="260"/>
    <w:lvlOverride w:ilvl="0"/>
  </w:num>
  <w:num w:numId="396">
    <w:abstractNumId w:val="270"/>
    <w:lvlOverride w:ilvl="0"/>
  </w:num>
  <w:num w:numId="397">
    <w:abstractNumId w:val="130"/>
    <w:lvlOverride w:ilvl="0">
      <w:startOverride w:val="1"/>
    </w:lvlOverride>
  </w:num>
  <w:num w:numId="398">
    <w:abstractNumId w:val="31"/>
    <w:lvlOverride w:ilvl="0">
      <w:startOverride w:val="1"/>
    </w:lvlOverride>
  </w:num>
  <w:num w:numId="399">
    <w:abstractNumId w:val="170"/>
    <w:lvlOverride w:ilvl="0"/>
  </w:num>
  <w:num w:numId="400">
    <w:abstractNumId w:val="106"/>
    <w:lvlOverride w:ilvl="0">
      <w:startOverride w:val="1"/>
    </w:lvlOverride>
  </w:num>
  <w:num w:numId="401">
    <w:abstractNumId w:val="276"/>
    <w:lvlOverride w:ilvl="0"/>
  </w:num>
  <w:num w:numId="402">
    <w:abstractNumId w:val="41"/>
    <w:lvlOverride w:ilvl="0"/>
  </w:num>
  <w:num w:numId="403">
    <w:abstractNumId w:val="94"/>
    <w:lvlOverride w:ilvl="0"/>
  </w:num>
  <w:num w:numId="404">
    <w:abstractNumId w:val="80"/>
    <w:lvlOverride w:ilvl="0"/>
  </w:num>
  <w:num w:numId="405">
    <w:abstractNumId w:val="122"/>
    <w:lvlOverride w:ilvl="0"/>
  </w:num>
  <w:num w:numId="406">
    <w:abstractNumId w:val="7"/>
    <w:lvlOverride w:ilvl="0"/>
  </w:num>
  <w:num w:numId="407">
    <w:abstractNumId w:val="150"/>
    <w:lvlOverride w:ilvl="0"/>
  </w:num>
  <w:num w:numId="408">
    <w:abstractNumId w:val="165"/>
    <w:lvlOverride w:ilvl="0"/>
  </w:num>
  <w:num w:numId="409">
    <w:abstractNumId w:val="238"/>
    <w:lvlOverride w:ilvl="0"/>
  </w:num>
  <w:num w:numId="410">
    <w:abstractNumId w:val="50"/>
    <w:lvlOverride w:ilvl="0"/>
  </w:num>
  <w:num w:numId="411">
    <w:abstractNumId w:val="278"/>
    <w:lvlOverride w:ilvl="0"/>
  </w:num>
  <w:num w:numId="412">
    <w:abstractNumId w:val="34"/>
    <w:lvlOverride w:ilvl="0"/>
  </w:num>
  <w:num w:numId="413">
    <w:abstractNumId w:val="226"/>
    <w:lvlOverride w:ilvl="0"/>
  </w:num>
  <w:num w:numId="414">
    <w:abstractNumId w:val="111"/>
    <w:lvlOverride w:ilvl="0"/>
  </w:num>
  <w:num w:numId="415">
    <w:abstractNumId w:val="135"/>
    <w:lvlOverride w:ilvl="0"/>
  </w:num>
  <w:num w:numId="416">
    <w:abstractNumId w:val="64"/>
    <w:lvlOverride w:ilvl="0"/>
  </w:num>
  <w:num w:numId="417">
    <w:abstractNumId w:val="243"/>
    <w:lvlOverride w:ilvl="0">
      <w:startOverride w:val="1"/>
    </w:lvlOverride>
  </w:num>
  <w:num w:numId="418">
    <w:abstractNumId w:val="160"/>
    <w:lvlOverride w:ilvl="0"/>
  </w:num>
  <w:num w:numId="419">
    <w:abstractNumId w:val="140"/>
    <w:lvlOverride w:ilvl="0"/>
  </w:num>
  <w:num w:numId="420">
    <w:abstractNumId w:val="186"/>
    <w:lvlOverride w:ilvl="0"/>
  </w:num>
  <w:num w:numId="421">
    <w:abstractNumId w:val="250"/>
    <w:lvlOverride w:ilvl="0">
      <w:startOverride w:val="1"/>
    </w:lvlOverride>
  </w:num>
  <w:num w:numId="422">
    <w:abstractNumId w:val="204"/>
    <w:lvlOverride w:ilvl="0"/>
  </w:num>
  <w:num w:numId="423">
    <w:abstractNumId w:val="33"/>
    <w:lvlOverride w:ilvl="0"/>
  </w:num>
  <w:num w:numId="424">
    <w:abstractNumId w:val="240"/>
    <w:lvlOverride w:ilvl="0"/>
  </w:num>
  <w:num w:numId="425">
    <w:abstractNumId w:val="17"/>
    <w:lvlOverride w:ilvl="0"/>
  </w:num>
  <w:num w:numId="426">
    <w:abstractNumId w:val="171"/>
    <w:lvlOverride w:ilvl="0">
      <w:startOverride w:val="1"/>
    </w:lvlOverride>
  </w:num>
  <w:num w:numId="427">
    <w:abstractNumId w:val="209"/>
    <w:lvlOverride w:ilvl="0"/>
  </w:num>
  <w:num w:numId="428">
    <w:abstractNumId w:val="30"/>
    <w:lvlOverride w:ilvl="0">
      <w:startOverride w:val="1"/>
    </w:lvlOverride>
  </w:num>
  <w:num w:numId="429">
    <w:abstractNumId w:val="280"/>
    <w:lvlOverride w:ilvl="0"/>
  </w:num>
  <w:num w:numId="430">
    <w:abstractNumId w:val="263"/>
    <w:lvlOverride w:ilvl="0">
      <w:startOverride w:val="1"/>
    </w:lvlOverride>
  </w:num>
  <w:num w:numId="431">
    <w:abstractNumId w:val="133"/>
    <w:lvlOverride w:ilvl="0"/>
  </w:num>
  <w:num w:numId="432">
    <w:abstractNumId w:val="195"/>
    <w:lvlOverride w:ilvl="0"/>
  </w:num>
  <w:num w:numId="433">
    <w:abstractNumId w:val="155"/>
    <w:lvlOverride w:ilvl="0"/>
  </w:num>
  <w:num w:numId="434">
    <w:abstractNumId w:val="275"/>
    <w:lvlOverride w:ilvl="0"/>
  </w:num>
  <w:num w:numId="435">
    <w:abstractNumId w:val="228"/>
    <w:lvlOverride w:ilvl="0"/>
  </w:num>
  <w:num w:numId="436">
    <w:abstractNumId w:val="66"/>
    <w:lvlOverride w:ilvl="0"/>
  </w:num>
  <w:num w:numId="437">
    <w:abstractNumId w:val="268"/>
    <w:lvlOverride w:ilvl="0"/>
  </w:num>
  <w:num w:numId="438">
    <w:abstractNumId w:val="68"/>
    <w:lvlOverride w:ilvl="0"/>
  </w:num>
  <w:num w:numId="439">
    <w:abstractNumId w:val="60"/>
    <w:lvlOverride w:ilvl="0"/>
  </w:num>
  <w:num w:numId="440">
    <w:abstractNumId w:val="177"/>
    <w:lvlOverride w:ilvl="0"/>
  </w:num>
  <w:num w:numId="441">
    <w:abstractNumId w:val="100"/>
    <w:lvlOverride w:ilvl="0">
      <w:startOverride w:val="1"/>
    </w:lvlOverride>
  </w:num>
  <w:num w:numId="442">
    <w:abstractNumId w:val="237"/>
    <w:lvlOverride w:ilvl="0"/>
  </w:num>
  <w:num w:numId="443">
    <w:abstractNumId w:val="161"/>
    <w:lvlOverride w:ilvl="0">
      <w:startOverride w:val="1"/>
    </w:lvlOverride>
  </w:num>
  <w:num w:numId="444">
    <w:abstractNumId w:val="96"/>
    <w:lvlOverride w:ilvl="0"/>
  </w:num>
  <w:num w:numId="445">
    <w:abstractNumId w:val="97"/>
    <w:lvlOverride w:ilvl="0">
      <w:startOverride w:val="1"/>
    </w:lvlOverride>
  </w:num>
  <w:num w:numId="446">
    <w:abstractNumId w:val="255"/>
    <w:lvlOverride w:ilvl="0"/>
  </w:num>
  <w:num w:numId="447">
    <w:abstractNumId w:val="262"/>
    <w:lvlOverride w:ilvl="0"/>
  </w:num>
  <w:num w:numId="448">
    <w:abstractNumId w:val="83"/>
    <w:lvlOverride w:ilvl="0"/>
  </w:num>
  <w:num w:numId="449">
    <w:abstractNumId w:val="279"/>
    <w:lvlOverride w:ilvl="0"/>
  </w:num>
  <w:num w:numId="450">
    <w:abstractNumId w:val="176"/>
    <w:lvlOverride w:ilvl="0"/>
  </w:num>
  <w:num w:numId="451">
    <w:abstractNumId w:val="287"/>
    <w:lvlOverride w:ilvl="0"/>
  </w:num>
  <w:num w:numId="452">
    <w:abstractNumId w:val="284"/>
    <w:lvlOverride w:ilvl="0">
      <w:startOverride w:val="1"/>
    </w:lvlOverride>
  </w:num>
  <w:num w:numId="453">
    <w:abstractNumId w:val="98"/>
    <w:lvlOverride w:ilvl="0"/>
  </w:num>
  <w:num w:numId="454">
    <w:abstractNumId w:val="185"/>
    <w:lvlOverride w:ilvl="0"/>
  </w:num>
  <w:num w:numId="455">
    <w:abstractNumId w:val="141"/>
    <w:lvlOverride w:ilvl="0"/>
  </w:num>
  <w:num w:numId="456">
    <w:abstractNumId w:val="232"/>
    <w:lvlOverride w:ilvl="0">
      <w:startOverride w:val="1"/>
    </w:lvlOverride>
  </w:num>
  <w:num w:numId="457">
    <w:abstractNumId w:val="95"/>
    <w:lvlOverride w:ilvl="0"/>
  </w:num>
  <w:num w:numId="458">
    <w:abstractNumId w:val="144"/>
    <w:lvlOverride w:ilvl="0">
      <w:startOverride w:val="1"/>
    </w:lvlOverride>
  </w:num>
  <w:num w:numId="459">
    <w:abstractNumId w:val="129"/>
    <w:lvlOverride w:ilvl="0"/>
  </w:num>
  <w:num w:numId="460">
    <w:abstractNumId w:val="62"/>
    <w:lvlOverride w:ilvl="0"/>
  </w:num>
  <w:num w:numId="461">
    <w:abstractNumId w:val="75"/>
    <w:lvlOverride w:ilvl="0"/>
  </w:num>
  <w:num w:numId="462">
    <w:abstractNumId w:val="213"/>
    <w:lvlOverride w:ilvl="0"/>
  </w:num>
  <w:num w:numId="463">
    <w:abstractNumId w:val="197"/>
    <w:lvlOverride w:ilvl="0"/>
  </w:num>
  <w:num w:numId="464">
    <w:abstractNumId w:val="74"/>
    <w:lvlOverride w:ilvl="0"/>
  </w:num>
  <w:num w:numId="465">
    <w:abstractNumId w:val="259"/>
    <w:lvlOverride w:ilvl="0"/>
  </w:num>
  <w:num w:numId="466">
    <w:abstractNumId w:val="202"/>
    <w:lvlOverride w:ilvl="0"/>
  </w:num>
  <w:num w:numId="467">
    <w:abstractNumId w:val="115"/>
    <w:lvlOverride w:ilvl="0"/>
  </w:num>
  <w:num w:numId="468">
    <w:abstractNumId w:val="217"/>
    <w:lvlOverride w:ilvl="0"/>
  </w:num>
  <w:num w:numId="469">
    <w:abstractNumId w:val="212"/>
    <w:lvlOverride w:ilvl="0"/>
  </w:num>
  <w:num w:numId="470">
    <w:abstractNumId w:val="229"/>
    <w:lvlOverride w:ilvl="0"/>
  </w:num>
  <w:num w:numId="471">
    <w:abstractNumId w:val="190"/>
    <w:lvlOverride w:ilvl="0"/>
  </w:num>
  <w:num w:numId="472">
    <w:abstractNumId w:val="251"/>
    <w:lvlOverride w:ilvl="0"/>
  </w:num>
  <w:num w:numId="473">
    <w:abstractNumId w:val="146"/>
    <w:lvlOverride w:ilvl="0"/>
  </w:num>
  <w:num w:numId="474">
    <w:abstractNumId w:val="194"/>
    <w:lvlOverride w:ilvl="0"/>
  </w:num>
  <w:num w:numId="475">
    <w:abstractNumId w:val="102"/>
    <w:lvlOverride w:ilvl="0"/>
  </w:num>
  <w:num w:numId="476">
    <w:abstractNumId w:val="248"/>
    <w:lvlOverride w:ilvl="0"/>
  </w:num>
  <w:num w:numId="477">
    <w:abstractNumId w:val="273"/>
    <w:lvlOverride w:ilvl="0"/>
  </w:num>
  <w:num w:numId="478">
    <w:abstractNumId w:val="199"/>
    <w:lvlOverride w:ilvl="0"/>
  </w:num>
  <w:num w:numId="479">
    <w:abstractNumId w:val="110"/>
    <w:lvlOverride w:ilvl="0"/>
  </w:num>
  <w:num w:numId="480">
    <w:abstractNumId w:val="156"/>
    <w:lvlOverride w:ilvl="0"/>
  </w:num>
  <w:num w:numId="481">
    <w:abstractNumId w:val="123"/>
    <w:lvlOverride w:ilvl="0">
      <w:startOverride w:val="1"/>
    </w:lvlOverride>
  </w:num>
  <w:num w:numId="482">
    <w:abstractNumId w:val="157"/>
    <w:lvlOverride w:ilvl="0"/>
  </w:num>
  <w:num w:numId="483">
    <w:abstractNumId w:val="178"/>
    <w:lvlOverride w:ilvl="0">
      <w:startOverride w:val="1"/>
    </w:lvlOverride>
  </w:num>
  <w:num w:numId="484">
    <w:abstractNumId w:val="107"/>
    <w:lvlOverride w:ilvl="0"/>
  </w:num>
  <w:num w:numId="485">
    <w:abstractNumId w:val="49"/>
    <w:lvlOverride w:ilvl="0"/>
  </w:num>
  <w:num w:numId="486">
    <w:abstractNumId w:val="252"/>
    <w:lvlOverride w:ilvl="0"/>
  </w:num>
  <w:num w:numId="487">
    <w:abstractNumId w:val="215"/>
    <w:lvlOverride w:ilvl="0">
      <w:startOverride w:val="1"/>
    </w:lvlOverride>
  </w:num>
  <w:num w:numId="488">
    <w:abstractNumId w:val="151"/>
    <w:lvlOverride w:ilvl="0"/>
  </w:num>
  <w:num w:numId="489">
    <w:abstractNumId w:val="210"/>
    <w:lvlOverride w:ilvl="0">
      <w:startOverride w:val="1"/>
    </w:lvlOverride>
  </w:num>
  <w:num w:numId="490">
    <w:abstractNumId w:val="27"/>
    <w:lvlOverride w:ilvl="0"/>
  </w:num>
  <w:num w:numId="491">
    <w:abstractNumId w:val="14"/>
    <w:lvlOverride w:ilvl="0"/>
  </w:num>
  <w:num w:numId="492">
    <w:abstractNumId w:val="227"/>
    <w:lvlOverride w:ilvl="0">
      <w:startOverride w:val="1"/>
    </w:lvlOverride>
  </w:num>
  <w:num w:numId="493">
    <w:abstractNumId w:val="188"/>
    <w:lvlOverride w:ilvl="0"/>
  </w:num>
  <w:num w:numId="494">
    <w:abstractNumId w:val="142"/>
    <w:lvlOverride w:ilvl="0">
      <w:startOverride w:val="1"/>
    </w:lvlOverride>
  </w:num>
  <w:num w:numId="495">
    <w:abstractNumId w:val="246"/>
    <w:lvlOverride w:ilvl="0"/>
  </w:num>
  <w:num w:numId="496">
    <w:abstractNumId w:val="154"/>
    <w:lvlOverride w:ilvl="0">
      <w:startOverride w:val="1"/>
    </w:lvlOverride>
  </w:num>
  <w:num w:numId="497">
    <w:abstractNumId w:val="101"/>
    <w:lvlOverride w:ilvl="0"/>
  </w:num>
  <w:num w:numId="498">
    <w:abstractNumId w:val="285"/>
    <w:lvlOverride w:ilvl="0"/>
  </w:num>
  <w:num w:numId="499">
    <w:abstractNumId w:val="29"/>
    <w:lvlOverride w:ilvl="0"/>
  </w:num>
  <w:num w:numId="500">
    <w:abstractNumId w:val="92"/>
    <w:lvlOverride w:ilvl="0"/>
  </w:num>
  <w:num w:numId="501">
    <w:abstractNumId w:val="82"/>
    <w:lvlOverride w:ilvl="0"/>
  </w:num>
  <w:num w:numId="502">
    <w:abstractNumId w:val="2"/>
    <w:lvlOverride w:ilvl="0">
      <w:startOverride w:val="1"/>
    </w:lvlOverride>
  </w:num>
  <w:num w:numId="503">
    <w:abstractNumId w:val="272"/>
    <w:lvlOverride w:ilvl="0"/>
  </w:num>
  <w:num w:numId="504">
    <w:abstractNumId w:val="234"/>
    <w:lvlOverride w:ilvl="0"/>
  </w:num>
  <w:num w:numId="505">
    <w:abstractNumId w:val="1"/>
    <w:lvlOverride w:ilvl="0"/>
  </w:num>
  <w:num w:numId="506">
    <w:abstractNumId w:val="128"/>
    <w:lvlOverride w:ilvl="0">
      <w:startOverride w:val="1"/>
    </w:lvlOverride>
  </w:num>
  <w:num w:numId="507">
    <w:abstractNumId w:val="116"/>
    <w:lvlOverride w:ilvl="0"/>
  </w:num>
  <w:num w:numId="508">
    <w:abstractNumId w:val="4"/>
    <w:lvlOverride w:ilvl="0">
      <w:startOverride w:val="1"/>
    </w:lvlOverride>
  </w:num>
  <w:num w:numId="509">
    <w:abstractNumId w:val="39"/>
    <w:lvlOverride w:ilvl="0"/>
  </w:num>
  <w:num w:numId="510">
    <w:abstractNumId w:val="117"/>
    <w:lvlOverride w:ilvl="0"/>
  </w:num>
  <w:num w:numId="511">
    <w:abstractNumId w:val="89"/>
    <w:lvlOverride w:ilvl="0"/>
  </w:num>
  <w:num w:numId="512">
    <w:abstractNumId w:val="218"/>
    <w:lvlOverride w:ilvl="0"/>
  </w:num>
  <w:num w:numId="513">
    <w:abstractNumId w:val="124"/>
    <w:lvlOverride w:ilvl="0"/>
  </w:num>
  <w:num w:numId="514">
    <w:abstractNumId w:val="236"/>
    <w:lvlOverride w:ilvl="0"/>
  </w:num>
  <w:num w:numId="515">
    <w:abstractNumId w:val="5"/>
    <w:lvlOverride w:ilvl="0"/>
  </w:num>
  <w:num w:numId="516">
    <w:abstractNumId w:val="90"/>
    <w:lvlOverride w:ilvl="0"/>
  </w:num>
  <w:num w:numId="517">
    <w:abstractNumId w:val="11"/>
    <w:lvlOverride w:ilvl="0"/>
  </w:num>
  <w:num w:numId="518">
    <w:abstractNumId w:val="267"/>
    <w:lvlOverride w:ilvl="0"/>
  </w:num>
  <w:num w:numId="519">
    <w:abstractNumId w:val="65"/>
    <w:lvlOverride w:ilvl="0"/>
  </w:num>
  <w:num w:numId="520">
    <w:abstractNumId w:val="67"/>
    <w:lvlOverride w:ilvl="0"/>
  </w:num>
  <w:num w:numId="521">
    <w:abstractNumId w:val="55"/>
    <w:lvlOverride w:ilvl="0">
      <w:startOverride w:val="1"/>
    </w:lvlOverride>
  </w:num>
  <w:num w:numId="522">
    <w:abstractNumId w:val="149"/>
    <w:lvlOverride w:ilvl="0"/>
  </w:num>
  <w:num w:numId="523">
    <w:abstractNumId w:val="205"/>
    <w:lvlOverride w:ilvl="0">
      <w:startOverride w:val="1"/>
    </w:lvlOverride>
  </w:num>
  <w:num w:numId="524">
    <w:abstractNumId w:val="192"/>
    <w:lvlOverride w:ilvl="0"/>
  </w:num>
  <w:num w:numId="525">
    <w:abstractNumId w:val="69"/>
    <w:lvlOverride w:ilvl="0"/>
  </w:num>
  <w:num w:numId="526">
    <w:abstractNumId w:val="183"/>
    <w:lvlOverride w:ilvl="0"/>
  </w:num>
  <w:num w:numId="527">
    <w:abstractNumId w:val="145"/>
    <w:lvlOverride w:ilvl="0"/>
  </w:num>
  <w:num w:numId="528">
    <w:abstractNumId w:val="104"/>
    <w:lvlOverride w:ilvl="0"/>
  </w:num>
  <w:num w:numId="529">
    <w:abstractNumId w:val="266"/>
    <w:lvlOverride w:ilvl="0"/>
  </w:num>
  <w:num w:numId="530">
    <w:abstractNumId w:val="35"/>
    <w:lvlOverride w:ilvl="0"/>
  </w:num>
  <w:num w:numId="531">
    <w:abstractNumId w:val="172"/>
    <w:lvlOverride w:ilvl="0"/>
  </w:num>
  <w:num w:numId="532">
    <w:abstractNumId w:val="32"/>
    <w:lvlOverride w:ilvl="0"/>
  </w:num>
  <w:num w:numId="533">
    <w:abstractNumId w:val="247"/>
    <w:lvlOverride w:ilvl="0"/>
  </w:num>
  <w:num w:numId="534">
    <w:abstractNumId w:val="137"/>
    <w:lvlOverride w:ilvl="0"/>
  </w:num>
  <w:num w:numId="535">
    <w:abstractNumId w:val="77"/>
    <w:lvlOverride w:ilvl="0"/>
  </w:num>
  <w:num w:numId="536">
    <w:abstractNumId w:val="198"/>
    <w:lvlOverride w:ilvl="0"/>
  </w:num>
  <w:num w:numId="537">
    <w:abstractNumId w:val="25"/>
    <w:lvlOverride w:ilvl="0"/>
  </w:num>
  <w:num w:numId="538">
    <w:abstractNumId w:val="6"/>
    <w:lvlOverride w:ilvl="0"/>
  </w:num>
  <w:num w:numId="539">
    <w:abstractNumId w:val="10"/>
    <w:lvlOverride w:ilvl="0"/>
  </w:num>
  <w:num w:numId="540">
    <w:abstractNumId w:val="36"/>
    <w:lvlOverride w:ilvl="0"/>
  </w:num>
  <w:num w:numId="541">
    <w:abstractNumId w:val="37"/>
    <w:lvlOverride w:ilvl="0"/>
  </w:num>
  <w:num w:numId="542">
    <w:abstractNumId w:val="40"/>
    <w:lvlOverride w:ilvl="0"/>
  </w:num>
  <w:num w:numId="543">
    <w:abstractNumId w:val="225"/>
    <w:lvlOverride w:ilvl="0"/>
  </w:num>
  <w:num w:numId="544">
    <w:abstractNumId w:val="16"/>
    <w:lvlOverride w:ilvl="0">
      <w:startOverride w:val="1"/>
    </w:lvlOverride>
  </w:num>
  <w:num w:numId="545">
    <w:abstractNumId w:val="162"/>
    <w:lvlOverride w:ilvl="0">
      <w:startOverride w:val="1"/>
    </w:lvlOverride>
  </w:num>
  <w:num w:numId="546">
    <w:abstractNumId w:val="59"/>
    <w:lvlOverride w:ilvl="0"/>
  </w:num>
  <w:num w:numId="547">
    <w:abstractNumId w:val="114"/>
    <w:lvlOverride w:ilvl="0">
      <w:startOverride w:val="1"/>
    </w:lvlOverride>
  </w:num>
  <w:num w:numId="548">
    <w:abstractNumId w:val="271"/>
    <w:lvlOverride w:ilvl="0"/>
  </w:num>
  <w:num w:numId="549">
    <w:abstractNumId w:val="216"/>
    <w:lvlOverride w:ilvl="0"/>
  </w:num>
  <w:num w:numId="550">
    <w:abstractNumId w:val="71"/>
    <w:lvlOverride w:ilvl="0"/>
  </w:num>
  <w:num w:numId="551">
    <w:abstractNumId w:val="103"/>
    <w:lvlOverride w:ilvl="0"/>
  </w:num>
  <w:num w:numId="552">
    <w:abstractNumId w:val="38"/>
    <w:lvlOverride w:ilvl="0">
      <w:startOverride w:val="1"/>
    </w:lvlOverride>
  </w:num>
  <w:num w:numId="553">
    <w:abstractNumId w:val="233"/>
    <w:lvlOverride w:ilvl="0"/>
  </w:num>
  <w:num w:numId="554">
    <w:abstractNumId w:val="43"/>
    <w:lvlOverride w:ilvl="0"/>
  </w:num>
  <w:num w:numId="555">
    <w:abstractNumId w:val="38"/>
    <w:lvlOverride w:ilvl="0">
      <w:startOverride w:val="1"/>
    </w:lvlOverride>
  </w:num>
  <w:num w:numId="556">
    <w:abstractNumId w:val="200"/>
    <w:lvlOverride w:ilvl="0"/>
  </w:num>
  <w:num w:numId="557">
    <w:abstractNumId w:val="38"/>
    <w:lvlOverride w:ilvl="0">
      <w:startOverride w:val="1"/>
    </w:lvlOverride>
  </w:num>
  <w:num w:numId="558">
    <w:abstractNumId w:val="125"/>
    <w:lvlOverride w:ilvl="0"/>
  </w:num>
  <w:num w:numId="559">
    <w:abstractNumId w:val="38"/>
    <w:lvlOverride w:ilvl="0">
      <w:startOverride w:val="1"/>
    </w:lvlOverride>
  </w:num>
  <w:num w:numId="560">
    <w:abstractNumId w:val="38"/>
    <w:lvlOverride w:ilvl="0">
      <w:startOverride w:val="1"/>
    </w:lvlOverride>
  </w:num>
  <w:num w:numId="561">
    <w:abstractNumId w:val="38"/>
    <w:lvlOverride w:ilvl="0">
      <w:startOverride w:val="1"/>
    </w:lvlOverride>
  </w:num>
  <w:num w:numId="562">
    <w:abstractNumId w:val="208"/>
    <w:lvlOverride w:ilvl="0"/>
  </w:num>
  <w:num w:numId="563">
    <w:abstractNumId w:val="87"/>
    <w:lvlOverride w:ilvl="0"/>
  </w:num>
  <w:num w:numId="564">
    <w:abstractNumId w:val="38"/>
    <w:lvlOverride w:ilvl="0">
      <w:startOverride w:val="1"/>
    </w:lvlOverride>
  </w:num>
  <w:num w:numId="565">
    <w:abstractNumId w:val="38"/>
    <w:lvlOverride w:ilvl="0">
      <w:startOverride w:val="1"/>
    </w:lvlOverride>
  </w:num>
  <w:num w:numId="566">
    <w:abstractNumId w:val="38"/>
    <w:lvlOverride w:ilvl="0">
      <w:startOverride w:val="1"/>
    </w:lvlOverride>
  </w:num>
  <w:num w:numId="567">
    <w:abstractNumId w:val="182"/>
    <w:lvlOverride w:ilvl="0"/>
  </w:num>
  <w:numIdMacAtCleanup w:val="5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9542D"/>
    <w:rsid w:val="0099542D"/>
    <w:rsid w:val="00FA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36402DC-3A2F-477D-A57E-A3567311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4"/>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mbria" w:eastAsia="SimSun" w:hAnsi="Cambria" w:cs="Cambria"/>
      <w:b/>
      <w:bCs/>
      <w:color w:val="365F91"/>
      <w:sz w:val="28"/>
      <w:szCs w:val="28"/>
      <w:lang w:val="fr-FR" w:eastAsia="fr-FR"/>
    </w:rPr>
  </w:style>
  <w:style w:type="paragraph" w:styleId="Heading2">
    <w:name w:val="heading 2"/>
    <w:basedOn w:val="Standard"/>
    <w:uiPriority w:val="9"/>
    <w:unhideWhenUsed/>
    <w:qFormat/>
    <w:pPr>
      <w:spacing w:before="192" w:after="48"/>
      <w:outlineLvl w:val="1"/>
    </w:pPr>
    <w:rPr>
      <w:rFonts w:eastAsia="SimSun"/>
      <w:color w:val="073869"/>
      <w:sz w:val="48"/>
      <w:szCs w:val="48"/>
      <w:lang w:val="fr-FR" w:eastAsia="fr-FR"/>
    </w:rPr>
  </w:style>
  <w:style w:type="paragraph" w:styleId="Heading3">
    <w:name w:val="heading 3"/>
    <w:basedOn w:val="Standard"/>
    <w:next w:val="Standard"/>
    <w:uiPriority w:val="9"/>
    <w:unhideWhenUsed/>
    <w:qFormat/>
    <w:pPr>
      <w:keepNext/>
      <w:jc w:val="center"/>
      <w:outlineLvl w:val="2"/>
    </w:pPr>
    <w:rPr>
      <w:rFonts w:eastAsia="SimSun" w:cs="DTP Naskh 4"/>
      <w:b/>
      <w:bCs/>
      <w:sz w:val="48"/>
      <w:szCs w:val="48"/>
      <w:lang w:val="fr-FR" w:eastAsia="fr-FR" w:bidi="ar-DZ"/>
    </w:rPr>
  </w:style>
  <w:style w:type="paragraph" w:styleId="Heading4">
    <w:name w:val="heading 4"/>
    <w:basedOn w:val="Standard"/>
    <w:next w:val="Standard"/>
    <w:uiPriority w:val="9"/>
    <w:unhideWhenUsed/>
    <w:qFormat/>
    <w:pPr>
      <w:keepNext/>
      <w:keepLines/>
      <w:spacing w:before="200"/>
      <w:outlineLvl w:val="3"/>
    </w:pPr>
    <w:rPr>
      <w:rFonts w:ascii="Cambria" w:eastAsia="SimSun" w:hAnsi="Cambria" w:cs="Cambria"/>
      <w:b/>
      <w:bCs/>
      <w:i/>
      <w:iCs/>
      <w:color w:val="4F81BD"/>
      <w:lang w:val="fr-FR" w:eastAsia="fr-FR"/>
    </w:rPr>
  </w:style>
  <w:style w:type="paragraph" w:styleId="Heading5">
    <w:name w:val="heading 5"/>
    <w:basedOn w:val="Standard"/>
    <w:next w:val="Standard"/>
    <w:uiPriority w:val="9"/>
    <w:semiHidden/>
    <w:unhideWhenUsed/>
    <w:qFormat/>
    <w:pPr>
      <w:keepNext/>
      <w:spacing w:before="240" w:line="144" w:lineRule="auto"/>
      <w:ind w:firstLine="21"/>
      <w:jc w:val="both"/>
      <w:outlineLvl w:val="4"/>
    </w:pPr>
    <w:rPr>
      <w:rFonts w:eastAsia="SimSun" w:cs="Traditional Arabic"/>
      <w:b/>
      <w:bCs/>
      <w:sz w:val="40"/>
      <w:szCs w:val="40"/>
      <w:lang w:val="fr-FR" w:eastAsia="fr-FR" w:bidi="ar-DZ"/>
    </w:rPr>
  </w:style>
  <w:style w:type="paragraph" w:styleId="Heading6">
    <w:name w:val="heading 6"/>
    <w:basedOn w:val="Standard"/>
    <w:next w:val="Standard"/>
    <w:uiPriority w:val="9"/>
    <w:semiHidden/>
    <w:unhideWhenUsed/>
    <w:qFormat/>
    <w:pPr>
      <w:keepNext/>
      <w:spacing w:line="600" w:lineRule="exact"/>
      <w:ind w:left="-79"/>
      <w:jc w:val="center"/>
      <w:outlineLvl w:val="5"/>
    </w:pPr>
    <w:rPr>
      <w:rFonts w:eastAsia="SimSun" w:cs="DTP Naskh En"/>
      <w:b/>
      <w:bCs/>
      <w:sz w:val="40"/>
      <w:szCs w:val="40"/>
      <w:lang w:val="fr-FR" w:eastAsia="fr-FR"/>
    </w:rPr>
  </w:style>
  <w:style w:type="paragraph" w:styleId="Heading7">
    <w:name w:val="heading 7"/>
    <w:basedOn w:val="Standard"/>
    <w:next w:val="Standard"/>
    <w:pPr>
      <w:keepNext/>
      <w:keepLines/>
      <w:spacing w:before="200"/>
      <w:outlineLvl w:val="6"/>
    </w:pPr>
    <w:rPr>
      <w:rFonts w:ascii="Cambria" w:eastAsia="SimSun" w:hAnsi="Cambria" w:cs="Cambria"/>
      <w:i/>
      <w:iCs/>
      <w:color w:val="404040"/>
      <w:lang w:val="fr-FR" w:eastAsia="fr-FR"/>
    </w:rPr>
  </w:style>
  <w:style w:type="paragraph" w:styleId="Heading8">
    <w:name w:val="heading 8"/>
    <w:basedOn w:val="Standard"/>
    <w:next w:val="Standard"/>
    <w:pPr>
      <w:keepNext/>
      <w:keepLines/>
      <w:spacing w:before="200"/>
      <w:outlineLvl w:val="7"/>
    </w:pPr>
    <w:rPr>
      <w:rFonts w:ascii="Cambria" w:eastAsia="Cambria" w:hAnsi="Cambria" w:cs="Cambria"/>
      <w:color w:val="404040"/>
      <w:sz w:val="20"/>
      <w:szCs w:val="20"/>
    </w:rPr>
  </w:style>
  <w:style w:type="paragraph" w:styleId="Heading9">
    <w:name w:val="heading 9"/>
    <w:basedOn w:val="Standard"/>
    <w:next w:val="Standard"/>
    <w:pPr>
      <w:keepNext/>
      <w:ind w:left="2151" w:hanging="1584"/>
      <w:outlineLvl w:val="8"/>
    </w:pPr>
    <w:rPr>
      <w:rFonts w:eastAsia="SimSun"/>
      <w:b/>
      <w:bCs/>
      <w:sz w:val="20"/>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before="120" w:line="144" w:lineRule="auto"/>
      <w:jc w:val="center"/>
    </w:pPr>
    <w:rPr>
      <w:rFonts w:ascii="MD_Naskh_04" w:eastAsia="SimSun" w:hAnsi="MD_Naskh_04" w:cs="DTP Naskh S Em"/>
      <w:b/>
      <w:bCs/>
      <w:sz w:val="52"/>
      <w:szCs w:val="52"/>
      <w:lang w:val="fr-FR" w:eastAsia="fr-FR" w:bidi="ar-DZ"/>
    </w:rPr>
  </w:style>
  <w:style w:type="paragraph" w:styleId="List">
    <w:name w:val="List"/>
    <w:basedOn w:val="Standard"/>
    <w:pPr>
      <w:ind w:left="283" w:hanging="283"/>
    </w:pPr>
    <w:rPr>
      <w:rFonts w:eastAsia="SimSun"/>
      <w:lang w:val="fr-FR" w:eastAsia="zh-CN"/>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Titre11">
    <w:name w:val="Titre 11"/>
    <w:basedOn w:val="Standard"/>
    <w:next w:val="Standard"/>
    <w:pPr>
      <w:keepNext/>
      <w:keepLines/>
      <w:spacing w:before="480"/>
      <w:outlineLvl w:val="0"/>
    </w:pPr>
    <w:rPr>
      <w:rFonts w:ascii="Cambria" w:eastAsia="SimSun" w:hAnsi="Cambria" w:cs="Cambria"/>
      <w:b/>
      <w:bCs/>
      <w:color w:val="365F91"/>
      <w:sz w:val="28"/>
      <w:szCs w:val="28"/>
      <w:lang w:val="fr-FR" w:eastAsia="fr-FR"/>
    </w:rPr>
  </w:style>
  <w:style w:type="paragraph" w:customStyle="1" w:styleId="Titre41">
    <w:name w:val="Titre 41"/>
    <w:basedOn w:val="Standard"/>
    <w:next w:val="Standard"/>
    <w:pPr>
      <w:keepNext/>
      <w:keepLines/>
      <w:spacing w:before="200"/>
      <w:outlineLvl w:val="3"/>
    </w:pPr>
    <w:rPr>
      <w:rFonts w:ascii="Cambria" w:eastAsia="SimSun" w:hAnsi="Cambria" w:cs="Cambria"/>
      <w:b/>
      <w:bCs/>
      <w:i/>
      <w:iCs/>
      <w:color w:val="4F81BD"/>
      <w:lang w:val="fr-FR" w:eastAsia="fr-FR"/>
    </w:rPr>
  </w:style>
  <w:style w:type="paragraph" w:customStyle="1" w:styleId="Titre71">
    <w:name w:val="Titre 71"/>
    <w:basedOn w:val="Standard"/>
    <w:next w:val="Standard"/>
    <w:pPr>
      <w:keepNext/>
      <w:keepLines/>
      <w:spacing w:before="200"/>
      <w:outlineLvl w:val="6"/>
    </w:pPr>
    <w:rPr>
      <w:rFonts w:ascii="Cambria" w:eastAsia="Cambria" w:hAnsi="Cambria" w:cs="Cambria"/>
      <w:i/>
      <w:iCs/>
      <w:color w:val="404040"/>
    </w:rPr>
  </w:style>
  <w:style w:type="paragraph" w:customStyle="1" w:styleId="Titre81">
    <w:name w:val="Titre 81"/>
    <w:basedOn w:val="Standard"/>
    <w:next w:val="Standard"/>
    <w:pPr>
      <w:keepNext/>
      <w:keepLines/>
      <w:spacing w:before="200"/>
      <w:outlineLvl w:val="7"/>
    </w:pPr>
    <w:rPr>
      <w:rFonts w:ascii="Cambria" w:eastAsia="Cambria" w:hAnsi="Cambria" w:cs="Cambria"/>
      <w:color w:val="404040"/>
      <w:sz w:val="20"/>
      <w:szCs w:val="20"/>
    </w:rPr>
  </w:style>
  <w:style w:type="paragraph" w:styleId="ListParagraph">
    <w:name w:val="List Paragraph"/>
    <w:basedOn w:val="Standard"/>
    <w:pPr>
      <w:ind w:left="720"/>
    </w:pPr>
    <w:rPr>
      <w:rFonts w:eastAsia="SimSun"/>
      <w:lang w:val="fr-FR" w:eastAsia="fr-FR"/>
    </w:rPr>
  </w:style>
  <w:style w:type="paragraph" w:styleId="NormalWeb">
    <w:name w:val="Normal (Web)"/>
    <w:basedOn w:val="Standard"/>
    <w:pPr>
      <w:spacing w:before="280" w:after="280"/>
    </w:pPr>
    <w:rPr>
      <w:rFonts w:eastAsia="SimSun"/>
      <w:lang w:val="fr-FR" w:eastAsia="fr-FR"/>
    </w:rPr>
  </w:style>
  <w:style w:type="paragraph" w:styleId="Header">
    <w:name w:val="header"/>
    <w:basedOn w:val="Standard"/>
    <w:pPr>
      <w:tabs>
        <w:tab w:val="center" w:pos="4536"/>
        <w:tab w:val="right" w:pos="9072"/>
      </w:tabs>
    </w:pPr>
    <w:rPr>
      <w:rFonts w:eastAsia="SimSun"/>
      <w:lang w:val="fr-FR" w:eastAsia="fr-FR"/>
    </w:rPr>
  </w:style>
  <w:style w:type="paragraph" w:styleId="Footer">
    <w:name w:val="footer"/>
    <w:basedOn w:val="Standard"/>
    <w:pPr>
      <w:tabs>
        <w:tab w:val="center" w:pos="4536"/>
        <w:tab w:val="right" w:pos="9072"/>
      </w:tabs>
    </w:pPr>
    <w:rPr>
      <w:rFonts w:eastAsia="SimSun"/>
      <w:lang w:val="fr-FR" w:eastAsia="fr-FR"/>
    </w:rPr>
  </w:style>
  <w:style w:type="paragraph" w:customStyle="1" w:styleId="author">
    <w:name w:val="author"/>
    <w:basedOn w:val="Standard"/>
    <w:pPr>
      <w:spacing w:after="144" w:line="288" w:lineRule="atLeast"/>
      <w:ind w:left="3600"/>
    </w:pPr>
    <w:rPr>
      <w:rFonts w:eastAsia="SimSun"/>
      <w:lang w:val="fr-FR" w:eastAsia="fr-FR"/>
    </w:rPr>
  </w:style>
  <w:style w:type="paragraph" w:styleId="BodyText3">
    <w:name w:val="Body Text 3"/>
    <w:basedOn w:val="Standard"/>
    <w:pPr>
      <w:spacing w:after="120"/>
    </w:pPr>
    <w:rPr>
      <w:sz w:val="16"/>
      <w:szCs w:val="16"/>
    </w:rPr>
  </w:style>
  <w:style w:type="paragraph" w:customStyle="1" w:styleId="Style48">
    <w:name w:val="Style48"/>
    <w:basedOn w:val="Standard"/>
    <w:pPr>
      <w:widowControl w:val="0"/>
    </w:pPr>
    <w:rPr>
      <w:rFonts w:ascii="Bookman Old Style" w:eastAsia="SimSun" w:hAnsi="Bookman Old Style" w:cs="Bookman Old Style"/>
      <w:lang w:val="fr-FR" w:eastAsia="fr-FR"/>
    </w:rPr>
  </w:style>
  <w:style w:type="paragraph" w:styleId="PlainText">
    <w:name w:val="Plain Text"/>
    <w:basedOn w:val="Standard"/>
    <w:rPr>
      <w:rFonts w:ascii="Courier New" w:eastAsia="SimSun" w:hAnsi="Courier New" w:cs="Courier New"/>
      <w:sz w:val="20"/>
      <w:szCs w:val="20"/>
      <w:lang w:val="fr-FR" w:eastAsia="fr-FR"/>
    </w:rPr>
  </w:style>
  <w:style w:type="paragraph" w:customStyle="1" w:styleId="Paragraphedeliste1">
    <w:name w:val="Paragraphe de liste1"/>
    <w:basedOn w:val="Standard"/>
    <w:pPr>
      <w:ind w:left="720"/>
    </w:pPr>
    <w:rPr>
      <w:rFonts w:eastAsia="SimSun"/>
      <w:lang w:val="fr-FR" w:eastAsia="fr-FR"/>
    </w:rPr>
  </w:style>
  <w:style w:type="paragraph" w:styleId="Title">
    <w:name w:val="Title"/>
    <w:basedOn w:val="Standard"/>
    <w:uiPriority w:val="10"/>
    <w:qFormat/>
    <w:pPr>
      <w:jc w:val="center"/>
    </w:pPr>
    <w:rPr>
      <w:rFonts w:ascii="Tahoma" w:eastAsia="SimSun" w:hAnsi="Tahoma" w:cs="Tahoma"/>
      <w:b/>
      <w:bCs/>
      <w:sz w:val="28"/>
      <w:szCs w:val="28"/>
      <w:lang w:val="fr-FR" w:eastAsia="fr-FR"/>
    </w:rPr>
  </w:style>
  <w:style w:type="paragraph" w:customStyle="1" w:styleId="Sous-titre1">
    <w:name w:val="Sous-titre1"/>
    <w:basedOn w:val="Standard"/>
    <w:next w:val="Standard"/>
    <w:pPr>
      <w:spacing w:after="60"/>
      <w:jc w:val="center"/>
      <w:outlineLvl w:val="1"/>
    </w:pPr>
    <w:rPr>
      <w:rFonts w:ascii="Cambria" w:eastAsia="SimSun" w:hAnsi="Cambria" w:cs="Cambria"/>
      <w:lang w:val="fr-FR" w:eastAsia="fr-FR"/>
    </w:rPr>
  </w:style>
  <w:style w:type="paragraph" w:styleId="DocumentMap">
    <w:name w:val="Document Map"/>
    <w:basedOn w:val="Standard"/>
    <w:rPr>
      <w:rFonts w:ascii="Tahoma" w:eastAsia="Tahoma" w:hAnsi="Tahoma" w:cs="Tahoma"/>
      <w:sz w:val="16"/>
      <w:szCs w:val="16"/>
    </w:rPr>
  </w:style>
  <w:style w:type="paragraph" w:styleId="BalloonText">
    <w:name w:val="Balloon Text"/>
    <w:basedOn w:val="Standard"/>
    <w:rPr>
      <w:rFonts w:ascii="Tahoma" w:eastAsia="SimSun" w:hAnsi="Tahoma" w:cs="Tahoma"/>
      <w:sz w:val="16"/>
      <w:szCs w:val="16"/>
      <w:lang w:val="fr-FR" w:eastAsia="fr-FR"/>
    </w:rPr>
  </w:style>
  <w:style w:type="paragraph" w:customStyle="1" w:styleId="Footnote">
    <w:name w:val="Footnote"/>
    <w:basedOn w:val="Standard"/>
    <w:rPr>
      <w:rFonts w:eastAsia="SimSun"/>
      <w:sz w:val="20"/>
      <w:szCs w:val="20"/>
      <w:lang w:val="fr-FR" w:eastAsia="fr-FR"/>
    </w:rPr>
  </w:style>
  <w:style w:type="paragraph" w:customStyle="1" w:styleId="Endnote">
    <w:name w:val="Endnote"/>
    <w:basedOn w:val="Standard"/>
    <w:rPr>
      <w:sz w:val="20"/>
      <w:szCs w:val="20"/>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styleId="BodyText2">
    <w:name w:val="Body Text 2"/>
    <w:basedOn w:val="Standard"/>
    <w:pPr>
      <w:jc w:val="both"/>
    </w:pPr>
    <w:rPr>
      <w:rFonts w:eastAsia="SimSun" w:cs="Traditional Arabic"/>
      <w:sz w:val="32"/>
      <w:szCs w:val="32"/>
      <w:lang w:val="fr-FR" w:eastAsia="fr-FR" w:bidi="ar-DZ"/>
    </w:rPr>
  </w:style>
  <w:style w:type="paragraph" w:customStyle="1" w:styleId="Style">
    <w:name w:val="Style"/>
    <w:rPr>
      <w:rFonts w:ascii="Arial" w:eastAsia="Times New Roman" w:hAnsi="Arial"/>
      <w:szCs w:val="24"/>
      <w:lang w:val="fr-FR" w:eastAsia="fr-FR"/>
    </w:rPr>
  </w:style>
  <w:style w:type="paragraph" w:customStyle="1" w:styleId="Textbodyindent">
    <w:name w:val="Text body indent"/>
    <w:basedOn w:val="Standard"/>
    <w:pPr>
      <w:ind w:left="110"/>
    </w:pPr>
    <w:rPr>
      <w:rFonts w:eastAsia="SimSun"/>
      <w:b/>
      <w:bCs/>
      <w:lang w:val="fr-FR" w:eastAsia="fr-FR"/>
    </w:rPr>
  </w:style>
  <w:style w:type="paragraph" w:styleId="List2">
    <w:name w:val="List 2"/>
    <w:basedOn w:val="Standard"/>
    <w:pPr>
      <w:ind w:left="566" w:hanging="283"/>
    </w:pPr>
    <w:rPr>
      <w:rFonts w:eastAsia="SimSun"/>
      <w:lang w:val="fr-FR" w:eastAsia="zh-CN"/>
    </w:rPr>
  </w:style>
  <w:style w:type="paragraph" w:styleId="NoSpacing">
    <w:name w:val="No Spacing"/>
    <w:pPr>
      <w:widowControl/>
    </w:pPr>
    <w:rPr>
      <w:lang w:val="fr-FR"/>
    </w:rPr>
  </w:style>
  <w:style w:type="paragraph" w:styleId="Subtitle">
    <w:name w:val="Subtitle"/>
    <w:basedOn w:val="Standard"/>
    <w:next w:val="Standard"/>
    <w:uiPriority w:val="11"/>
    <w:qFormat/>
    <w:rPr>
      <w:rFonts w:ascii="Cambria" w:eastAsia="SimSun" w:hAnsi="Cambria" w:cs="Cambria"/>
      <w:lang w:val="fr-FR" w:eastAsia="fr-FR"/>
    </w:rPr>
  </w:style>
  <w:style w:type="paragraph" w:styleId="HTMLPreformatted">
    <w:name w:val="HTML Preformatted"/>
    <w:basedOn w:val="Standard"/>
    <w:rPr>
      <w:rFonts w:ascii="Consolas" w:eastAsia="SimSun" w:hAnsi="Consolas" w:cs="Consolas"/>
      <w:sz w:val="20"/>
      <w:szCs w:val="20"/>
      <w:lang w:val="fr-FR" w:eastAsia="fr-FR"/>
    </w:rPr>
  </w:style>
  <w:style w:type="paragraph" w:styleId="IntenseQuote">
    <w:name w:val="Intense Quote"/>
    <w:basedOn w:val="Standard"/>
    <w:next w:val="Standard"/>
    <w:pPr>
      <w:pBdr>
        <w:bottom w:val="single" w:sz="4" w:space="4" w:color="4F81BD"/>
      </w:pBdr>
      <w:spacing w:before="200" w:after="280" w:line="276" w:lineRule="auto"/>
      <w:ind w:left="936" w:right="936"/>
      <w:jc w:val="center"/>
    </w:pPr>
    <w:rPr>
      <w:rFonts w:ascii="Arial" w:eastAsia="Arial" w:hAnsi="Arial" w:cs="Arial"/>
      <w:b/>
      <w:bCs/>
      <w:i/>
      <w:iCs/>
      <w:color w:val="4F81BD"/>
      <w:lang w:val="fr-FR" w:eastAsia="fr-FR"/>
    </w:rPr>
  </w:style>
  <w:style w:type="paragraph" w:customStyle="1" w:styleId="xl63">
    <w:name w:val="xl63"/>
    <w:basedOn w:val="Standard"/>
    <w:pPr>
      <w:spacing w:before="280" w:after="280"/>
    </w:pPr>
    <w:rPr>
      <w:rFonts w:eastAsia="SimSun"/>
      <w:b/>
      <w:bCs/>
      <w:lang w:val="fr-FR" w:eastAsia="zh-CN"/>
    </w:rPr>
  </w:style>
  <w:style w:type="paragraph" w:customStyle="1" w:styleId="xl64">
    <w:name w:val="xl64"/>
    <w:basedOn w:val="Standard"/>
    <w:pPr>
      <w:spacing w:before="280" w:after="280"/>
      <w:textAlignment w:val="center"/>
    </w:pPr>
    <w:rPr>
      <w:rFonts w:eastAsia="SimSun"/>
      <w:lang w:val="fr-FR" w:eastAsia="zh-CN"/>
    </w:rPr>
  </w:style>
  <w:style w:type="paragraph" w:customStyle="1" w:styleId="xl65">
    <w:name w:val="xl65"/>
    <w:basedOn w:val="Standard"/>
    <w:pPr>
      <w:spacing w:before="280" w:after="280"/>
      <w:jc w:val="center"/>
    </w:pPr>
    <w:rPr>
      <w:rFonts w:eastAsia="SimSun"/>
      <w:b/>
      <w:bCs/>
      <w:lang w:val="fr-FR" w:eastAsia="zh-CN"/>
    </w:rPr>
  </w:style>
  <w:style w:type="paragraph" w:customStyle="1" w:styleId="xl66">
    <w:name w:val="xl66"/>
    <w:basedOn w:val="Standard"/>
    <w:pPr>
      <w:spacing w:before="280" w:after="280"/>
      <w:jc w:val="center"/>
    </w:pPr>
    <w:rPr>
      <w:rFonts w:eastAsia="SimSun"/>
      <w:b/>
      <w:bCs/>
      <w:lang w:val="fr-FR" w:eastAsia="zh-CN"/>
    </w:rPr>
  </w:style>
  <w:style w:type="paragraph" w:customStyle="1" w:styleId="xl67">
    <w:name w:val="xl67"/>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68">
    <w:name w:val="xl68"/>
    <w:basedOn w:val="Standard"/>
    <w:pPr>
      <w:spacing w:before="280" w:after="280"/>
      <w:jc w:val="center"/>
    </w:pPr>
    <w:rPr>
      <w:rFonts w:eastAsia="SimSun"/>
      <w:b/>
      <w:bCs/>
      <w:lang w:val="fr-FR" w:eastAsia="zh-CN"/>
    </w:rPr>
  </w:style>
  <w:style w:type="paragraph" w:customStyle="1" w:styleId="xl69">
    <w:name w:val="xl69"/>
    <w:basedOn w:val="Standard"/>
    <w:pPr>
      <w:pBdr>
        <w:top w:val="single" w:sz="4" w:space="0" w:color="000000"/>
        <w:left w:val="single" w:sz="4" w:space="0" w:color="000000"/>
        <w:bottom w:val="single" w:sz="4" w:space="0" w:color="000000"/>
        <w:right w:val="single" w:sz="4" w:space="0" w:color="000000"/>
      </w:pBdr>
      <w:spacing w:before="280" w:after="280"/>
      <w:jc w:val="right"/>
    </w:pPr>
    <w:rPr>
      <w:rFonts w:eastAsia="SimSun"/>
      <w:b/>
      <w:bCs/>
      <w:lang w:val="fr-FR" w:eastAsia="zh-CN"/>
    </w:rPr>
  </w:style>
  <w:style w:type="paragraph" w:customStyle="1" w:styleId="xl70">
    <w:name w:val="xl70"/>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right"/>
      <w:textAlignment w:val="top"/>
    </w:pPr>
    <w:rPr>
      <w:rFonts w:eastAsia="SimSun"/>
      <w:lang w:val="fr-FR" w:eastAsia="zh-CN"/>
    </w:rPr>
  </w:style>
  <w:style w:type="paragraph" w:customStyle="1" w:styleId="xl71">
    <w:name w:val="xl71"/>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72">
    <w:name w:val="xl72"/>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top"/>
    </w:pPr>
    <w:rPr>
      <w:rFonts w:eastAsia="SimSun"/>
      <w:b/>
      <w:bCs/>
      <w:lang w:val="fr-FR" w:eastAsia="zh-CN"/>
    </w:rPr>
  </w:style>
  <w:style w:type="paragraph" w:customStyle="1" w:styleId="xl73">
    <w:name w:val="xl73"/>
    <w:basedOn w:val="Standard"/>
    <w:pPr>
      <w:spacing w:before="280" w:after="280"/>
      <w:jc w:val="right"/>
      <w:textAlignment w:val="top"/>
    </w:pPr>
    <w:rPr>
      <w:rFonts w:eastAsia="SimSun"/>
      <w:b/>
      <w:bCs/>
      <w:color w:val="548DD4"/>
      <w:lang w:val="fr-FR" w:eastAsia="zh-CN"/>
    </w:rPr>
  </w:style>
  <w:style w:type="paragraph" w:customStyle="1" w:styleId="xl74">
    <w:name w:val="xl74"/>
    <w:basedOn w:val="Standard"/>
    <w:pPr>
      <w:spacing w:before="280" w:after="280"/>
      <w:jc w:val="center"/>
    </w:pPr>
    <w:rPr>
      <w:rFonts w:eastAsia="SimSun"/>
      <w:b/>
      <w:bCs/>
      <w:lang w:val="fr-FR" w:eastAsia="zh-CN"/>
    </w:rPr>
  </w:style>
  <w:style w:type="paragraph" w:customStyle="1" w:styleId="xl75">
    <w:name w:val="xl75"/>
    <w:basedOn w:val="Standard"/>
    <w:pPr>
      <w:shd w:val="clear" w:color="auto" w:fill="FFFFFF"/>
      <w:spacing w:before="280" w:after="280"/>
      <w:jc w:val="center"/>
      <w:textAlignment w:val="top"/>
    </w:pPr>
    <w:rPr>
      <w:rFonts w:eastAsia="SimSun"/>
      <w:b/>
      <w:bCs/>
      <w:lang w:val="fr-FR" w:eastAsia="zh-CN"/>
    </w:rPr>
  </w:style>
  <w:style w:type="paragraph" w:customStyle="1" w:styleId="xl76">
    <w:name w:val="xl76"/>
    <w:basedOn w:val="Standard"/>
    <w:pPr>
      <w:pBdr>
        <w:top w:val="single" w:sz="4" w:space="0" w:color="000000"/>
        <w:left w:val="single" w:sz="4" w:space="0" w:color="000000"/>
        <w:bottom w:val="single" w:sz="4" w:space="0" w:color="000000"/>
        <w:right w:val="single" w:sz="4" w:space="27" w:color="000000"/>
      </w:pBdr>
      <w:shd w:val="clear" w:color="auto" w:fill="FFFFFF"/>
      <w:spacing w:before="280" w:after="280"/>
      <w:ind w:firstLine="300"/>
      <w:jc w:val="right"/>
      <w:textAlignment w:val="top"/>
    </w:pPr>
    <w:rPr>
      <w:rFonts w:eastAsia="SimSun"/>
      <w:lang w:val="fr-FR" w:eastAsia="zh-CN"/>
    </w:rPr>
  </w:style>
  <w:style w:type="paragraph" w:customStyle="1" w:styleId="xl77">
    <w:name w:val="xl77"/>
    <w:basedOn w:val="Standard"/>
    <w:pPr>
      <w:pBdr>
        <w:top w:val="single" w:sz="4" w:space="0" w:color="000000"/>
        <w:left w:val="single" w:sz="4" w:space="0" w:color="000000"/>
        <w:bottom w:val="single" w:sz="4" w:space="0" w:color="000000"/>
        <w:right w:val="single" w:sz="4" w:space="27" w:color="000000"/>
      </w:pBdr>
      <w:shd w:val="clear" w:color="auto" w:fill="FFFFFF"/>
      <w:spacing w:before="280" w:after="280"/>
      <w:ind w:firstLine="300"/>
      <w:jc w:val="right"/>
      <w:textAlignment w:val="center"/>
    </w:pPr>
    <w:rPr>
      <w:rFonts w:eastAsia="SimSun"/>
      <w:lang w:val="fr-FR" w:eastAsia="zh-CN"/>
    </w:rPr>
  </w:style>
  <w:style w:type="paragraph" w:customStyle="1" w:styleId="xl78">
    <w:name w:val="xl78"/>
    <w:basedOn w:val="Standard"/>
    <w:pPr>
      <w:spacing w:before="280" w:after="280"/>
    </w:pPr>
    <w:rPr>
      <w:rFonts w:eastAsia="SimSun"/>
      <w:lang w:val="fr-FR" w:eastAsia="zh-CN"/>
    </w:rPr>
  </w:style>
  <w:style w:type="paragraph" w:customStyle="1" w:styleId="xl79">
    <w:name w:val="xl79"/>
    <w:basedOn w:val="Standard"/>
    <w:pPr>
      <w:spacing w:before="280" w:after="280"/>
      <w:jc w:val="right"/>
      <w:textAlignment w:val="center"/>
    </w:pPr>
    <w:rPr>
      <w:rFonts w:eastAsia="SimSun"/>
      <w:b/>
      <w:bCs/>
      <w:sz w:val="28"/>
      <w:szCs w:val="28"/>
      <w:lang w:val="fr-FR" w:eastAsia="zh-CN"/>
    </w:rPr>
  </w:style>
  <w:style w:type="paragraph" w:customStyle="1" w:styleId="xl80">
    <w:name w:val="xl80"/>
    <w:basedOn w:val="Standard"/>
    <w:pPr>
      <w:spacing w:before="280" w:after="280"/>
      <w:jc w:val="center"/>
    </w:pPr>
    <w:rPr>
      <w:rFonts w:eastAsia="SimSun"/>
      <w:lang w:val="fr-FR" w:eastAsia="zh-CN"/>
    </w:rPr>
  </w:style>
  <w:style w:type="paragraph" w:customStyle="1" w:styleId="xl81">
    <w:name w:val="xl81"/>
    <w:basedOn w:val="Standard"/>
    <w:pPr>
      <w:spacing w:before="280" w:after="280"/>
    </w:pPr>
    <w:rPr>
      <w:rFonts w:eastAsia="SimSun"/>
      <w:lang w:val="fr-FR" w:eastAsia="zh-CN"/>
    </w:rPr>
  </w:style>
  <w:style w:type="paragraph" w:customStyle="1" w:styleId="xl82">
    <w:name w:val="xl82"/>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83">
    <w:name w:val="xl83"/>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84">
    <w:name w:val="xl84"/>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85">
    <w:name w:val="xl85"/>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86">
    <w:name w:val="xl86"/>
    <w:basedOn w:val="Standard"/>
    <w:pPr>
      <w:pBdr>
        <w:top w:val="single" w:sz="4" w:space="0" w:color="000000"/>
        <w:left w:val="single" w:sz="4" w:space="0" w:color="000000"/>
        <w:bottom w:val="single" w:sz="4" w:space="0" w:color="000000"/>
        <w:right w:val="single" w:sz="4" w:space="0" w:color="000000"/>
      </w:pBdr>
      <w:shd w:val="clear" w:color="auto" w:fill="E6E6E6"/>
      <w:spacing w:before="280" w:after="280"/>
      <w:jc w:val="center"/>
    </w:pPr>
    <w:rPr>
      <w:rFonts w:eastAsia="SimSun"/>
      <w:lang w:val="fr-FR" w:eastAsia="zh-CN"/>
    </w:rPr>
  </w:style>
  <w:style w:type="paragraph" w:customStyle="1" w:styleId="xl87">
    <w:name w:val="xl87"/>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88">
    <w:name w:val="xl88"/>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89">
    <w:name w:val="xl89"/>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90">
    <w:name w:val="xl90"/>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91">
    <w:name w:val="xl91"/>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92">
    <w:name w:val="xl92"/>
    <w:basedOn w:val="Standard"/>
    <w:pPr>
      <w:pBdr>
        <w:top w:val="single" w:sz="4" w:space="0" w:color="000000"/>
        <w:left w:val="single" w:sz="4" w:space="0" w:color="000000"/>
        <w:bottom w:val="single" w:sz="4" w:space="0" w:color="000000"/>
        <w:right w:val="single" w:sz="4" w:space="0" w:color="000000"/>
      </w:pBdr>
      <w:shd w:val="clear" w:color="auto" w:fill="E6E6E6"/>
      <w:spacing w:before="280" w:after="280"/>
    </w:pPr>
    <w:rPr>
      <w:rFonts w:eastAsia="SimSun"/>
      <w:lang w:val="fr-FR" w:eastAsia="zh-CN"/>
    </w:rPr>
  </w:style>
  <w:style w:type="paragraph" w:customStyle="1" w:styleId="xl93">
    <w:name w:val="xl93"/>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pPr>
    <w:rPr>
      <w:rFonts w:eastAsia="SimSun"/>
      <w:lang w:val="fr-FR" w:eastAsia="zh-CN"/>
    </w:rPr>
  </w:style>
  <w:style w:type="paragraph" w:customStyle="1" w:styleId="xl94">
    <w:name w:val="xl94"/>
    <w:basedOn w:val="Standard"/>
    <w:pPr>
      <w:pBdr>
        <w:top w:val="single" w:sz="4" w:space="0" w:color="000000"/>
        <w:left w:val="single" w:sz="4" w:space="0" w:color="000000"/>
        <w:bottom w:val="single" w:sz="4" w:space="0" w:color="000000"/>
        <w:right w:val="single" w:sz="4" w:space="0" w:color="000000"/>
      </w:pBdr>
      <w:spacing w:before="280" w:after="280"/>
    </w:pPr>
    <w:rPr>
      <w:rFonts w:eastAsia="SimSun"/>
      <w:b/>
      <w:bCs/>
      <w:lang w:val="fr-FR" w:eastAsia="zh-CN"/>
    </w:rPr>
  </w:style>
  <w:style w:type="paragraph" w:customStyle="1" w:styleId="xl95">
    <w:name w:val="xl95"/>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pPr>
    <w:rPr>
      <w:rFonts w:eastAsia="SimSun"/>
      <w:lang w:val="fr-FR" w:eastAsia="zh-CN"/>
    </w:rPr>
  </w:style>
  <w:style w:type="paragraph" w:customStyle="1" w:styleId="xl96">
    <w:name w:val="xl96"/>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97">
    <w:name w:val="xl97"/>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98">
    <w:name w:val="xl98"/>
    <w:basedOn w:val="Standard"/>
    <w:pPr>
      <w:spacing w:before="280" w:after="280"/>
      <w:jc w:val="center"/>
    </w:pPr>
    <w:rPr>
      <w:rFonts w:eastAsia="SimSun"/>
      <w:b/>
      <w:bCs/>
      <w:lang w:val="fr-FR" w:eastAsia="zh-CN"/>
    </w:rPr>
  </w:style>
  <w:style w:type="paragraph" w:customStyle="1" w:styleId="xl99">
    <w:name w:val="xl99"/>
    <w:basedOn w:val="Standard"/>
    <w:pPr>
      <w:spacing w:before="280" w:after="280"/>
      <w:jc w:val="center"/>
    </w:pPr>
    <w:rPr>
      <w:rFonts w:eastAsia="SimSun"/>
      <w:b/>
      <w:bCs/>
      <w:lang w:val="fr-FR" w:eastAsia="zh-CN"/>
    </w:rPr>
  </w:style>
  <w:style w:type="paragraph" w:customStyle="1" w:styleId="xl100">
    <w:name w:val="xl100"/>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101">
    <w:name w:val="xl101"/>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102">
    <w:name w:val="xl102"/>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103">
    <w:name w:val="xl103"/>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104">
    <w:name w:val="xl104"/>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105">
    <w:name w:val="xl105"/>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lang w:val="fr-FR" w:eastAsia="zh-CN"/>
    </w:rPr>
  </w:style>
  <w:style w:type="paragraph" w:customStyle="1" w:styleId="xl106">
    <w:name w:val="xl106"/>
    <w:basedOn w:val="Standard"/>
    <w:pPr>
      <w:shd w:val="clear" w:color="auto" w:fill="FFFFFF"/>
      <w:spacing w:before="280" w:after="280"/>
    </w:pPr>
    <w:rPr>
      <w:rFonts w:eastAsia="SimSun"/>
      <w:lang w:val="fr-FR" w:eastAsia="zh-CN"/>
    </w:rPr>
  </w:style>
  <w:style w:type="paragraph" w:customStyle="1" w:styleId="xl107">
    <w:name w:val="xl107"/>
    <w:basedOn w:val="Standard"/>
    <w:pPr>
      <w:pBdr>
        <w:top w:val="single" w:sz="4" w:space="0" w:color="000000"/>
        <w:left w:val="single" w:sz="4" w:space="0" w:color="000000"/>
        <w:bottom w:val="single" w:sz="4" w:space="0" w:color="000000"/>
        <w:right w:val="single" w:sz="4" w:space="27" w:color="000000"/>
      </w:pBdr>
      <w:spacing w:before="280" w:after="280"/>
      <w:ind w:firstLine="300"/>
      <w:jc w:val="right"/>
      <w:textAlignment w:val="top"/>
    </w:pPr>
    <w:rPr>
      <w:rFonts w:eastAsia="SimSun"/>
      <w:lang w:val="fr-FR" w:eastAsia="zh-CN"/>
    </w:rPr>
  </w:style>
  <w:style w:type="paragraph" w:customStyle="1" w:styleId="xl108">
    <w:name w:val="xl108"/>
    <w:basedOn w:val="Standard"/>
    <w:pPr>
      <w:spacing w:before="280" w:after="280"/>
      <w:textAlignment w:val="center"/>
    </w:pPr>
    <w:rPr>
      <w:rFonts w:eastAsia="SimSun"/>
      <w:b/>
      <w:bCs/>
      <w:sz w:val="28"/>
      <w:szCs w:val="28"/>
      <w:lang w:val="fr-FR" w:eastAsia="zh-CN"/>
    </w:rPr>
  </w:style>
  <w:style w:type="paragraph" w:customStyle="1" w:styleId="xl109">
    <w:name w:val="xl109"/>
    <w:basedOn w:val="Standard"/>
    <w:pPr>
      <w:spacing w:before="280" w:after="280"/>
      <w:jc w:val="center"/>
      <w:textAlignment w:val="center"/>
    </w:pPr>
    <w:rPr>
      <w:rFonts w:eastAsia="SimSun"/>
      <w:b/>
      <w:bCs/>
      <w:sz w:val="28"/>
      <w:szCs w:val="28"/>
      <w:lang w:val="fr-FR" w:eastAsia="zh-CN"/>
    </w:rPr>
  </w:style>
  <w:style w:type="paragraph" w:customStyle="1" w:styleId="xl110">
    <w:name w:val="xl110"/>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111">
    <w:name w:val="xl111"/>
    <w:basedOn w:val="Standard"/>
    <w:pPr>
      <w:spacing w:before="280" w:after="280"/>
      <w:jc w:val="center"/>
      <w:textAlignment w:val="center"/>
    </w:pPr>
    <w:rPr>
      <w:rFonts w:eastAsia="SimSun"/>
      <w:b/>
      <w:bCs/>
      <w:sz w:val="28"/>
      <w:szCs w:val="28"/>
      <w:lang w:val="fr-FR" w:eastAsia="zh-CN"/>
    </w:rPr>
  </w:style>
  <w:style w:type="paragraph" w:customStyle="1" w:styleId="xl112">
    <w:name w:val="xl112"/>
    <w:basedOn w:val="Standard"/>
    <w:pPr>
      <w:spacing w:before="280" w:after="280"/>
      <w:jc w:val="center"/>
    </w:pPr>
    <w:rPr>
      <w:rFonts w:eastAsia="SimSun"/>
      <w:b/>
      <w:bCs/>
      <w:sz w:val="28"/>
      <w:szCs w:val="28"/>
      <w:lang w:val="fr-FR" w:eastAsia="zh-CN"/>
    </w:rPr>
  </w:style>
  <w:style w:type="paragraph" w:customStyle="1" w:styleId="xl113">
    <w:name w:val="xl113"/>
    <w:basedOn w:val="Standard"/>
    <w:pPr>
      <w:spacing w:before="280" w:after="280"/>
      <w:jc w:val="center"/>
      <w:textAlignment w:val="center"/>
    </w:pPr>
    <w:rPr>
      <w:rFonts w:eastAsia="SimSun"/>
      <w:b/>
      <w:bCs/>
      <w:sz w:val="28"/>
      <w:szCs w:val="28"/>
      <w:lang w:val="fr-FR" w:eastAsia="zh-CN"/>
    </w:rPr>
  </w:style>
  <w:style w:type="paragraph" w:customStyle="1" w:styleId="xl114">
    <w:name w:val="xl114"/>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115">
    <w:name w:val="xl115"/>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116">
    <w:name w:val="xl116"/>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lang w:val="fr-FR" w:eastAsia="zh-CN"/>
    </w:rPr>
  </w:style>
  <w:style w:type="paragraph" w:customStyle="1" w:styleId="xl117">
    <w:name w:val="xl117"/>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118">
    <w:name w:val="xl118"/>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xl119">
    <w:name w:val="xl119"/>
    <w:basedOn w:val="Standard"/>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eastAsia="SimSun"/>
      <w:b/>
      <w:bCs/>
      <w:lang w:val="fr-FR" w:eastAsia="zh-CN"/>
    </w:rPr>
  </w:style>
  <w:style w:type="paragraph" w:customStyle="1" w:styleId="Paragraphedeliste2">
    <w:name w:val="Paragraphe de liste2"/>
    <w:basedOn w:val="Standard"/>
    <w:pPr>
      <w:spacing w:after="200" w:line="276" w:lineRule="auto"/>
      <w:ind w:left="720"/>
    </w:pPr>
    <w:rPr>
      <w:rFonts w:eastAsia="SimSun"/>
      <w:lang w:val="fr-FR" w:eastAsia="zh-CN"/>
    </w:rPr>
  </w:style>
  <w:style w:type="paragraph" w:customStyle="1" w:styleId="Default">
    <w:name w:val="Default"/>
    <w:pPr>
      <w:widowControl/>
    </w:pPr>
    <w:rPr>
      <w:rFonts w:ascii="Bookman Old Style" w:eastAsia="Bookman Old Style" w:hAnsi="Bookman Old Style" w:cs="Bookman Old Style"/>
      <w:color w:val="000000"/>
      <w:szCs w:val="24"/>
    </w:rPr>
  </w:style>
  <w:style w:type="paragraph" w:customStyle="1" w:styleId="xl149">
    <w:name w:val="xl149"/>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center"/>
    </w:pPr>
    <w:rPr>
      <w:rFonts w:eastAsia="SimSun"/>
      <w:b/>
      <w:bCs/>
      <w:lang w:val="fr-FR" w:eastAsia="zh-CN"/>
    </w:rPr>
  </w:style>
  <w:style w:type="paragraph" w:customStyle="1" w:styleId="xl150">
    <w:name w:val="xl150"/>
    <w:basedOn w:val="Standard"/>
    <w:pPr>
      <w:spacing w:before="280" w:after="280"/>
      <w:textAlignment w:val="center"/>
    </w:pPr>
    <w:rPr>
      <w:rFonts w:eastAsia="SimSun"/>
      <w:lang w:val="fr-FR" w:eastAsia="zh-CN"/>
    </w:rPr>
  </w:style>
  <w:style w:type="paragraph" w:customStyle="1" w:styleId="xl151">
    <w:name w:val="xl151"/>
    <w:basedOn w:val="Standard"/>
    <w:pPr>
      <w:pBdr>
        <w:top w:val="single" w:sz="4" w:space="0" w:color="000000"/>
        <w:left w:val="single" w:sz="4" w:space="0" w:color="000000"/>
        <w:bottom w:val="single" w:sz="4" w:space="0" w:color="000000"/>
        <w:right w:val="single" w:sz="4" w:space="0" w:color="000000"/>
      </w:pBdr>
      <w:shd w:val="clear" w:color="auto" w:fill="D9D9D9"/>
      <w:spacing w:before="280" w:after="280"/>
      <w:jc w:val="center"/>
      <w:textAlignment w:val="center"/>
    </w:pPr>
    <w:rPr>
      <w:rFonts w:eastAsia="SimSun"/>
      <w:b/>
      <w:bCs/>
      <w:i/>
      <w:iCs/>
      <w:sz w:val="36"/>
      <w:szCs w:val="36"/>
      <w:lang w:val="fr-FR" w:eastAsia="zh-CN"/>
    </w:rPr>
  </w:style>
  <w:style w:type="paragraph" w:customStyle="1" w:styleId="xl152">
    <w:name w:val="xl152"/>
    <w:basedOn w:val="Standard"/>
    <w:pPr>
      <w:shd w:val="clear" w:color="auto" w:fill="FFFFFF"/>
      <w:spacing w:before="280" w:after="280"/>
    </w:pPr>
    <w:rPr>
      <w:rFonts w:eastAsia="SimSun"/>
      <w:lang w:val="fr-FR" w:eastAsia="zh-CN"/>
    </w:rPr>
  </w:style>
  <w:style w:type="paragraph" w:customStyle="1" w:styleId="xl153">
    <w:name w:val="xl153"/>
    <w:basedOn w:val="Standard"/>
    <w:pPr>
      <w:pBdr>
        <w:top w:val="single" w:sz="4" w:space="0" w:color="000000"/>
        <w:left w:val="single" w:sz="4" w:space="0" w:color="000000"/>
        <w:bottom w:val="single" w:sz="4" w:space="0" w:color="000000"/>
        <w:right w:val="single" w:sz="4" w:space="0" w:color="000000"/>
      </w:pBdr>
      <w:shd w:val="clear" w:color="auto" w:fill="D9D9D9"/>
      <w:spacing w:before="280" w:after="280"/>
      <w:jc w:val="center"/>
      <w:textAlignment w:val="center"/>
    </w:pPr>
    <w:rPr>
      <w:rFonts w:eastAsia="SimSun"/>
      <w:sz w:val="28"/>
      <w:szCs w:val="28"/>
      <w:lang w:val="fr-FR" w:eastAsia="zh-CN"/>
    </w:rPr>
  </w:style>
  <w:style w:type="paragraph" w:customStyle="1" w:styleId="xl154">
    <w:name w:val="xl154"/>
    <w:basedOn w:val="Standard"/>
    <w:pPr>
      <w:pBdr>
        <w:top w:val="single" w:sz="4" w:space="0" w:color="000000"/>
        <w:left w:val="single" w:sz="4" w:space="0" w:color="000000"/>
        <w:bottom w:val="single" w:sz="4" w:space="0" w:color="000000"/>
        <w:right w:val="single" w:sz="4" w:space="0" w:color="000000"/>
      </w:pBdr>
      <w:shd w:val="clear" w:color="auto" w:fill="D9D9D9"/>
      <w:spacing w:before="280" w:after="280"/>
      <w:jc w:val="center"/>
      <w:textAlignment w:val="center"/>
    </w:pPr>
    <w:rPr>
      <w:rFonts w:eastAsia="SimSun"/>
      <w:b/>
      <w:bCs/>
      <w:sz w:val="28"/>
      <w:szCs w:val="28"/>
      <w:lang w:val="fr-FR" w:eastAsia="zh-CN"/>
    </w:rPr>
  </w:style>
  <w:style w:type="paragraph" w:customStyle="1" w:styleId="xl155">
    <w:name w:val="xl155"/>
    <w:basedOn w:val="Standard"/>
    <w:pPr>
      <w:pBdr>
        <w:top w:val="single" w:sz="4" w:space="0" w:color="000000"/>
        <w:left w:val="single" w:sz="4" w:space="0" w:color="000000"/>
        <w:bottom w:val="single" w:sz="4" w:space="0" w:color="000000"/>
        <w:right w:val="single" w:sz="4" w:space="0" w:color="000000"/>
      </w:pBdr>
      <w:shd w:val="clear" w:color="auto" w:fill="D9D9D9"/>
      <w:spacing w:before="280" w:after="280"/>
      <w:jc w:val="center"/>
      <w:textAlignment w:val="center"/>
    </w:pPr>
    <w:rPr>
      <w:rFonts w:eastAsia="SimSun"/>
      <w:b/>
      <w:bCs/>
      <w:i/>
      <w:iCs/>
      <w:sz w:val="36"/>
      <w:szCs w:val="36"/>
      <w:lang w:val="fr-FR" w:eastAsia="zh-CN"/>
    </w:rPr>
  </w:style>
  <w:style w:type="paragraph" w:customStyle="1" w:styleId="xl156">
    <w:name w:val="xl156"/>
    <w:basedOn w:val="Standard"/>
    <w:pPr>
      <w:spacing w:before="280" w:after="280"/>
      <w:jc w:val="center"/>
      <w:textAlignment w:val="center"/>
    </w:pPr>
    <w:rPr>
      <w:rFonts w:eastAsia="SimSun"/>
      <w:lang w:val="fr-FR" w:eastAsia="zh-CN"/>
    </w:rPr>
  </w:style>
  <w:style w:type="paragraph" w:customStyle="1" w:styleId="xl157">
    <w:name w:val="xl157"/>
    <w:basedOn w:val="Standard"/>
    <w:pPr>
      <w:pBdr>
        <w:top w:val="single" w:sz="4" w:space="0" w:color="000000"/>
        <w:left w:val="single" w:sz="4" w:space="0" w:color="000000"/>
        <w:bottom w:val="single" w:sz="4" w:space="0" w:color="000000"/>
        <w:right w:val="single" w:sz="4" w:space="0" w:color="000000"/>
      </w:pBdr>
      <w:spacing w:before="280" w:after="280"/>
      <w:textAlignment w:val="center"/>
    </w:pPr>
    <w:rPr>
      <w:rFonts w:eastAsia="SimSun"/>
      <w:b/>
      <w:bCs/>
      <w:lang w:val="fr-FR" w:eastAsia="zh-CN"/>
    </w:rPr>
  </w:style>
  <w:style w:type="paragraph" w:customStyle="1" w:styleId="xl158">
    <w:name w:val="xl158"/>
    <w:basedOn w:val="Standard"/>
    <w:pPr>
      <w:pBdr>
        <w:top w:val="single" w:sz="4" w:space="0" w:color="000000"/>
        <w:left w:val="single" w:sz="4" w:space="0" w:color="000000"/>
        <w:bottom w:val="single" w:sz="4" w:space="0" w:color="000000"/>
        <w:right w:val="single" w:sz="4" w:space="0" w:color="000000"/>
      </w:pBdr>
      <w:spacing w:before="280" w:after="280"/>
      <w:jc w:val="center"/>
    </w:pPr>
    <w:rPr>
      <w:rFonts w:eastAsia="SimSun"/>
      <w:b/>
      <w:bCs/>
      <w:lang w:val="fr-FR" w:eastAsia="zh-CN"/>
    </w:rPr>
  </w:style>
  <w:style w:type="paragraph" w:customStyle="1" w:styleId="xl159">
    <w:name w:val="xl159"/>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center"/>
    </w:pPr>
    <w:rPr>
      <w:rFonts w:eastAsia="SimSun"/>
      <w:b/>
      <w:bCs/>
      <w:lang w:val="fr-FR" w:eastAsia="zh-CN"/>
    </w:rPr>
  </w:style>
  <w:style w:type="paragraph" w:customStyle="1" w:styleId="xl160">
    <w:name w:val="xl160"/>
    <w:basedOn w:val="Standard"/>
    <w:pPr>
      <w:pBdr>
        <w:top w:val="single" w:sz="4" w:space="0" w:color="000000"/>
        <w:left w:val="single" w:sz="4" w:space="0" w:color="000000"/>
        <w:bottom w:val="single" w:sz="4" w:space="0" w:color="000000"/>
        <w:right w:val="single" w:sz="4" w:space="0" w:color="000000"/>
      </w:pBdr>
      <w:shd w:val="clear" w:color="auto" w:fill="D9D9D9"/>
      <w:spacing w:before="280" w:after="280"/>
      <w:jc w:val="center"/>
      <w:textAlignment w:val="center"/>
    </w:pPr>
    <w:rPr>
      <w:rFonts w:eastAsia="SimSun"/>
      <w:b/>
      <w:bCs/>
      <w:i/>
      <w:iCs/>
      <w:sz w:val="36"/>
      <w:szCs w:val="36"/>
      <w:lang w:val="fr-FR" w:eastAsia="zh-CN"/>
    </w:rPr>
  </w:style>
  <w:style w:type="paragraph" w:customStyle="1" w:styleId="xl161">
    <w:name w:val="xl161"/>
    <w:basedOn w:val="Standard"/>
    <w:pPr>
      <w:spacing w:before="280" w:after="280"/>
      <w:textAlignment w:val="center"/>
    </w:pPr>
    <w:rPr>
      <w:rFonts w:eastAsia="SimSun"/>
      <w:lang w:val="fr-FR" w:eastAsia="zh-CN"/>
    </w:rPr>
  </w:style>
  <w:style w:type="paragraph" w:customStyle="1" w:styleId="xl162">
    <w:name w:val="xl162"/>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center"/>
    </w:pPr>
    <w:rPr>
      <w:rFonts w:eastAsia="SimSun"/>
      <w:b/>
      <w:bCs/>
      <w:lang w:val="fr-FR" w:eastAsia="zh-CN"/>
    </w:rPr>
  </w:style>
  <w:style w:type="paragraph" w:customStyle="1" w:styleId="xl163">
    <w:name w:val="xl163"/>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center"/>
    </w:pPr>
    <w:rPr>
      <w:rFonts w:eastAsia="SimSun"/>
      <w:b/>
      <w:bCs/>
      <w:lang w:val="fr-FR" w:eastAsia="zh-CN"/>
    </w:rPr>
  </w:style>
  <w:style w:type="paragraph" w:customStyle="1" w:styleId="xl164">
    <w:name w:val="xl164"/>
    <w:basedOn w:val="Standard"/>
    <w:pPr>
      <w:spacing w:before="280" w:after="280"/>
    </w:pPr>
    <w:rPr>
      <w:rFonts w:eastAsia="SimSun"/>
      <w:lang w:val="fr-FR" w:eastAsia="zh-CN"/>
    </w:rPr>
  </w:style>
  <w:style w:type="paragraph" w:customStyle="1" w:styleId="xl165">
    <w:name w:val="xl165"/>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textAlignment w:val="center"/>
    </w:pPr>
    <w:rPr>
      <w:rFonts w:eastAsia="SimSun"/>
      <w:b/>
      <w:bCs/>
      <w:lang w:val="fr-FR" w:eastAsia="zh-CN"/>
    </w:rPr>
  </w:style>
  <w:style w:type="paragraph" w:customStyle="1" w:styleId="xl166">
    <w:name w:val="xl166"/>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pPr>
    <w:rPr>
      <w:rFonts w:eastAsia="SimSun"/>
      <w:b/>
      <w:bCs/>
      <w:lang w:val="fr-FR" w:eastAsia="zh-CN"/>
    </w:rPr>
  </w:style>
  <w:style w:type="paragraph" w:customStyle="1" w:styleId="xl167">
    <w:name w:val="xl167"/>
    <w:basedOn w:val="Standard"/>
    <w:pPr>
      <w:pBdr>
        <w:top w:val="single" w:sz="4" w:space="0" w:color="000000"/>
        <w:left w:val="single" w:sz="4" w:space="0" w:color="000000"/>
        <w:bottom w:val="single" w:sz="4" w:space="0" w:color="000000"/>
        <w:right w:val="single" w:sz="4" w:space="0" w:color="000000"/>
      </w:pBdr>
      <w:shd w:val="clear" w:color="auto" w:fill="FFFFFF"/>
      <w:spacing w:before="280" w:after="280"/>
      <w:jc w:val="center"/>
      <w:textAlignment w:val="center"/>
    </w:pPr>
    <w:rPr>
      <w:rFonts w:eastAsia="SimSun"/>
      <w:sz w:val="28"/>
      <w:szCs w:val="28"/>
      <w:lang w:val="fr-FR" w:eastAsia="zh-CN"/>
    </w:rPr>
  </w:style>
  <w:style w:type="paragraph" w:styleId="ListBullet">
    <w:name w:val="List Bullet"/>
    <w:basedOn w:val="Standard"/>
    <w:rPr>
      <w:rFonts w:eastAsia="SimSun"/>
      <w:lang w:val="fr-FR" w:eastAsia="fr-FR"/>
    </w:rPr>
  </w:style>
  <w:style w:type="paragraph" w:styleId="ListBullet2">
    <w:name w:val="List Bullet 2"/>
    <w:basedOn w:val="Standard"/>
    <w:rPr>
      <w:rFonts w:eastAsia="SimSun"/>
      <w:lang w:val="fr-FR" w:eastAsia="fr-FR"/>
    </w:rPr>
  </w:style>
  <w:style w:type="paragraph" w:customStyle="1" w:styleId="Contents1">
    <w:name w:val="Contents 1"/>
    <w:basedOn w:val="Standard"/>
    <w:next w:val="Standard"/>
    <w:autoRedefine/>
    <w:pPr>
      <w:tabs>
        <w:tab w:val="left" w:pos="1100"/>
        <w:tab w:val="right" w:leader="dot" w:pos="9736"/>
      </w:tabs>
      <w:spacing w:after="100" w:line="254" w:lineRule="auto"/>
      <w:jc w:val="right"/>
    </w:pPr>
    <w:rPr>
      <w:rFonts w:ascii="Calibri" w:eastAsia="Calibri" w:hAnsi="Calibri" w:cs="Arial"/>
      <w:sz w:val="22"/>
      <w:szCs w:val="22"/>
      <w:lang w:val="fr-FR" w:eastAsia="fr-FR"/>
    </w:rPr>
  </w:style>
  <w:style w:type="paragraph" w:customStyle="1" w:styleId="Contents2">
    <w:name w:val="Contents 2"/>
    <w:basedOn w:val="Standard"/>
    <w:next w:val="Standard"/>
    <w:autoRedefine/>
    <w:pPr>
      <w:tabs>
        <w:tab w:val="left" w:pos="1540"/>
        <w:tab w:val="right" w:leader="dot" w:pos="9956"/>
      </w:tabs>
      <w:spacing w:after="100" w:line="254" w:lineRule="auto"/>
      <w:ind w:left="220"/>
      <w:jc w:val="both"/>
    </w:pPr>
    <w:rPr>
      <w:rFonts w:ascii="Calibri" w:eastAsia="Calibri" w:hAnsi="Calibri" w:cs="Arial"/>
      <w:sz w:val="22"/>
      <w:szCs w:val="22"/>
    </w:rPr>
  </w:style>
  <w:style w:type="paragraph" w:customStyle="1" w:styleId="En-ttedetabledesmatires1">
    <w:name w:val="En-tête de table des matières1"/>
    <w:basedOn w:val="Heading1"/>
    <w:next w:val="Standard"/>
    <w:pPr>
      <w:spacing w:before="240" w:line="254" w:lineRule="auto"/>
    </w:pPr>
    <w:rPr>
      <w:rFonts w:ascii="Calibri Light" w:eastAsia="Times New Roman" w:hAnsi="Calibri Light" w:cs="Calibri Light"/>
      <w:b w:val="0"/>
      <w:bCs w:val="0"/>
      <w:color w:val="2F5496"/>
      <w:sz w:val="32"/>
      <w:szCs w:val="32"/>
    </w:rPr>
  </w:style>
  <w:style w:type="paragraph" w:customStyle="1" w:styleId="NoParagraphStyle">
    <w:name w:val="[No Paragraph Style]"/>
    <w:pPr>
      <w:widowControl/>
      <w:bidi/>
      <w:spacing w:line="288" w:lineRule="auto"/>
      <w:jc w:val="right"/>
    </w:pPr>
    <w:rPr>
      <w:rFonts w:ascii="WinSoft Pro" w:hAnsi="WinSoft Pro" w:cs="WinSoft Pro"/>
      <w:color w:val="000000"/>
      <w:szCs w:val="24"/>
      <w:lang w:val="fr-FR" w:bidi="ar-YE"/>
    </w:rPr>
  </w:style>
  <w:style w:type="paragraph" w:customStyle="1" w:styleId="Styledeparagraphe1">
    <w:name w:val="Style de paragraphe 1"/>
    <w:basedOn w:val="Standard"/>
    <w:pPr>
      <w:spacing w:line="288" w:lineRule="auto"/>
    </w:pPr>
    <w:rPr>
      <w:rFonts w:eastAsia="Calibri"/>
      <w:color w:val="000000"/>
      <w:sz w:val="18"/>
      <w:szCs w:val="18"/>
      <w:lang w:val="fr-FR" w:eastAsia="fr-FR"/>
    </w:rPr>
  </w:style>
  <w:style w:type="paragraph" w:customStyle="1" w:styleId="Framecontents">
    <w:name w:val="Frame contents"/>
    <w:basedOn w:val="Standard"/>
    <w:pPr>
      <w:spacing w:after="200" w:line="276" w:lineRule="auto"/>
    </w:pPr>
    <w:rPr>
      <w:rFonts w:ascii="Calibri" w:eastAsia="Calibri" w:hAnsi="Calibri" w:cs="Arial"/>
      <w:color w:val="00000A"/>
      <w:sz w:val="22"/>
      <w:szCs w:val="22"/>
      <w:lang w:val="fr-FR" w:eastAsia="fr-FR"/>
    </w:rPr>
  </w:style>
  <w:style w:type="character" w:customStyle="1" w:styleId="Titre2Car">
    <w:name w:val="Titre 2 Car"/>
    <w:basedOn w:val="DefaultParagraphFont"/>
    <w:rPr>
      <w:rFonts w:ascii="Times New Roman" w:eastAsia="Times New Roman" w:hAnsi="Times New Roman" w:cs="Times New Roman"/>
      <w:color w:val="073869"/>
      <w:sz w:val="48"/>
      <w:szCs w:val="48"/>
      <w:lang w:val="fr-FR" w:eastAsia="fr-FR"/>
    </w:rPr>
  </w:style>
  <w:style w:type="character" w:customStyle="1" w:styleId="Titre3Car">
    <w:name w:val="Titre 3 Car"/>
    <w:basedOn w:val="DefaultParagraphFont"/>
    <w:rPr>
      <w:rFonts w:ascii="Times New Roman" w:eastAsia="Times New Roman" w:hAnsi="Times New Roman" w:cs="DTP Naskh 4"/>
      <w:b/>
      <w:bCs/>
      <w:sz w:val="48"/>
      <w:szCs w:val="48"/>
      <w:lang w:val="fr-FR" w:eastAsia="fr-FR" w:bidi="ar-DZ"/>
    </w:rPr>
  </w:style>
  <w:style w:type="character" w:customStyle="1" w:styleId="Titre5Car">
    <w:name w:val="Titre 5 Car"/>
    <w:basedOn w:val="DefaultParagraphFont"/>
    <w:rPr>
      <w:rFonts w:ascii="Times New Roman" w:eastAsia="Times New Roman" w:hAnsi="Times New Roman" w:cs="Traditional Arabic"/>
      <w:b/>
      <w:bCs/>
      <w:sz w:val="40"/>
      <w:szCs w:val="40"/>
      <w:lang w:val="fr-FR" w:eastAsia="fr-FR" w:bidi="ar-DZ"/>
    </w:rPr>
  </w:style>
  <w:style w:type="character" w:customStyle="1" w:styleId="Titre6Car">
    <w:name w:val="Titre 6 Car"/>
    <w:basedOn w:val="DefaultParagraphFont"/>
    <w:rPr>
      <w:rFonts w:ascii="Times New Roman" w:eastAsia="Times New Roman" w:hAnsi="Times New Roman" w:cs="DTP Naskh En"/>
      <w:b/>
      <w:bCs/>
      <w:sz w:val="40"/>
      <w:szCs w:val="40"/>
      <w:lang w:val="fr-FR" w:eastAsia="fr-FR"/>
    </w:rPr>
  </w:style>
  <w:style w:type="character" w:customStyle="1" w:styleId="Titre9Car">
    <w:name w:val="Titre 9 Car"/>
    <w:basedOn w:val="DefaultParagraphFont"/>
    <w:rPr>
      <w:rFonts w:ascii="Times New Roman" w:eastAsia="Times New Roman" w:hAnsi="Times New Roman" w:cs="Times New Roman"/>
      <w:b/>
      <w:bCs/>
      <w:sz w:val="20"/>
      <w:szCs w:val="20"/>
      <w:lang w:val="fr-FR" w:eastAsia="zh-CN"/>
    </w:rPr>
  </w:style>
  <w:style w:type="character" w:customStyle="1" w:styleId="Titre1Car">
    <w:name w:val="Titre 1 Car"/>
    <w:basedOn w:val="DefaultParagraphFont"/>
    <w:rPr>
      <w:rFonts w:ascii="Cambria" w:eastAsia="Times New Roman" w:hAnsi="Cambria" w:cs="Times New Roman"/>
      <w:b/>
      <w:bCs/>
      <w:color w:val="365F91"/>
      <w:sz w:val="28"/>
      <w:szCs w:val="28"/>
      <w:lang w:eastAsia="fr-FR"/>
    </w:rPr>
  </w:style>
  <w:style w:type="character" w:customStyle="1" w:styleId="Titre4Car">
    <w:name w:val="Titre 4 Car"/>
    <w:basedOn w:val="DefaultParagraphFont"/>
    <w:rPr>
      <w:rFonts w:ascii="Cambria" w:eastAsia="Times New Roman" w:hAnsi="Cambria" w:cs="Times New Roman"/>
      <w:b/>
      <w:bCs/>
      <w:i/>
      <w:iCs/>
      <w:color w:val="4F81BD"/>
      <w:sz w:val="24"/>
      <w:szCs w:val="24"/>
      <w:lang w:eastAsia="fr-FR"/>
    </w:rPr>
  </w:style>
  <w:style w:type="character" w:customStyle="1" w:styleId="Titre7Car">
    <w:name w:val="Titre 7 Car"/>
    <w:basedOn w:val="DefaultParagraphFont"/>
    <w:rPr>
      <w:rFonts w:ascii="Cambria" w:eastAsia="Times New Roman" w:hAnsi="Cambria" w:cs="Times New Roman"/>
      <w:i/>
      <w:iCs/>
      <w:color w:val="404040"/>
      <w:sz w:val="24"/>
      <w:szCs w:val="24"/>
      <w:lang w:eastAsia="fr-FR"/>
    </w:rPr>
  </w:style>
  <w:style w:type="character" w:customStyle="1" w:styleId="Titre8Car">
    <w:name w:val="Titre 8 Car"/>
    <w:basedOn w:val="DefaultParagraphFont"/>
    <w:rPr>
      <w:rFonts w:ascii="Cambria" w:eastAsia="Times New Roman" w:hAnsi="Cambria" w:cs="Times New Roman"/>
      <w:color w:val="404040"/>
      <w:sz w:val="20"/>
      <w:szCs w:val="20"/>
      <w:lang w:eastAsia="fr-FR"/>
    </w:rPr>
  </w:style>
  <w:style w:type="character" w:customStyle="1" w:styleId="CorpsdetexteCar">
    <w:name w:val="Corps de texte Car"/>
    <w:basedOn w:val="DefaultParagraphFont"/>
    <w:rPr>
      <w:rFonts w:ascii="MD_Naskh_04" w:eastAsia="Times New Roman" w:hAnsi="MD_Naskh_04" w:cs="DTP Naskh S Em"/>
      <w:b/>
      <w:bCs/>
      <w:sz w:val="52"/>
      <w:szCs w:val="52"/>
      <w:lang w:val="fr-FR" w:eastAsia="fr-FR" w:bidi="ar-DZ"/>
    </w:rPr>
  </w:style>
  <w:style w:type="character" w:customStyle="1" w:styleId="NormalWebCar">
    <w:name w:val="Normal (Web) Car"/>
    <w:basedOn w:val="DefaultParagraphFont"/>
    <w:rPr>
      <w:rFonts w:ascii="Times New Roman" w:eastAsia="Times New Roman" w:hAnsi="Times New Roman" w:cs="Times New Roman"/>
      <w:sz w:val="24"/>
      <w:szCs w:val="24"/>
      <w:lang w:val="fr-FR" w:eastAsia="fr-FR"/>
    </w:rPr>
  </w:style>
  <w:style w:type="character" w:customStyle="1" w:styleId="hps">
    <w:name w:val="hps"/>
    <w:basedOn w:val="DefaultParagraphFont"/>
    <w:rPr>
      <w:rFonts w:cs="Times New Roman"/>
    </w:rPr>
  </w:style>
  <w:style w:type="character" w:customStyle="1" w:styleId="En-tteCar">
    <w:name w:val="En-tête Car"/>
    <w:basedOn w:val="DefaultParagraphFont"/>
    <w:rPr>
      <w:rFonts w:ascii="Times New Roman" w:eastAsia="Times New Roman" w:hAnsi="Times New Roman" w:cs="Times New Roman"/>
      <w:sz w:val="24"/>
      <w:szCs w:val="24"/>
      <w:lang w:val="fr-FR" w:eastAsia="fr-FR"/>
    </w:rPr>
  </w:style>
  <w:style w:type="character" w:customStyle="1" w:styleId="PieddepageCar">
    <w:name w:val="Pied de page Car"/>
    <w:basedOn w:val="DefaultParagraphFont"/>
    <w:rPr>
      <w:rFonts w:ascii="Times New Roman" w:eastAsia="Times New Roman" w:hAnsi="Times New Roman" w:cs="Times New Roman"/>
      <w:sz w:val="24"/>
      <w:szCs w:val="24"/>
      <w:lang w:val="fr-FR" w:eastAsia="fr-FR"/>
    </w:rPr>
  </w:style>
  <w:style w:type="character" w:customStyle="1" w:styleId="Internetlink">
    <w:name w:val="Internet link"/>
    <w:basedOn w:val="DefaultParagraphFont"/>
    <w:rPr>
      <w:strike w:val="0"/>
      <w:dstrike w:val="0"/>
      <w:color w:val="073869"/>
      <w:u w:val="none"/>
    </w:rPr>
  </w:style>
  <w:style w:type="character" w:styleId="Strong">
    <w:name w:val="Strong"/>
    <w:basedOn w:val="DefaultParagraphFont"/>
    <w:rPr>
      <w:b/>
      <w:bCs/>
    </w:rPr>
  </w:style>
  <w:style w:type="character" w:customStyle="1" w:styleId="Corpsdetexte3Car">
    <w:name w:val="Corps de texte 3 Car"/>
    <w:basedOn w:val="DefaultParagraphFont"/>
    <w:rPr>
      <w:rFonts w:ascii="Times New Roman" w:eastAsia="Times New Roman" w:hAnsi="Times New Roman" w:cs="Times New Roman"/>
      <w:sz w:val="16"/>
      <w:szCs w:val="16"/>
      <w:lang w:val="fr-FR" w:eastAsia="fr-FR"/>
    </w:rPr>
  </w:style>
  <w:style w:type="character" w:customStyle="1" w:styleId="FontStyle70">
    <w:name w:val="Font Style70"/>
    <w:rPr>
      <w:rFonts w:ascii="Bookman Old Style" w:eastAsia="Bookman Old Style" w:hAnsi="Bookman Old Style" w:cs="Bookman Old Style"/>
      <w:color w:val="000000"/>
      <w:spacing w:val="-10"/>
      <w:sz w:val="14"/>
      <w:szCs w:val="14"/>
    </w:rPr>
  </w:style>
  <w:style w:type="character" w:styleId="Emphasis">
    <w:name w:val="Emphasis"/>
    <w:basedOn w:val="DefaultParagraphFont"/>
    <w:rPr>
      <w:rFonts w:cs="Times New Roman"/>
      <w:i/>
      <w:iCs/>
    </w:rPr>
  </w:style>
  <w:style w:type="character" w:customStyle="1" w:styleId="TextebrutCar">
    <w:name w:val="Texte brut Car"/>
    <w:basedOn w:val="DefaultParagraphFont"/>
    <w:rPr>
      <w:rFonts w:ascii="Courier New" w:eastAsia="Times New Roman" w:hAnsi="Courier New" w:cs="Courier New"/>
      <w:sz w:val="20"/>
      <w:szCs w:val="20"/>
      <w:lang w:val="fr-FR" w:eastAsia="fr-FR"/>
    </w:rPr>
  </w:style>
  <w:style w:type="character" w:customStyle="1" w:styleId="TitreCar">
    <w:name w:val="Titre Car"/>
    <w:basedOn w:val="DefaultParagraphFont"/>
    <w:rPr>
      <w:rFonts w:ascii="Tahoma" w:eastAsia="Times New Roman" w:hAnsi="Tahoma" w:cs="Tahoma"/>
      <w:b/>
      <w:bCs/>
      <w:sz w:val="28"/>
      <w:szCs w:val="28"/>
      <w:lang w:val="fr-FR" w:eastAsia="fr-FR"/>
    </w:rPr>
  </w:style>
  <w:style w:type="character" w:customStyle="1" w:styleId="Sous-titreCar">
    <w:name w:val="Sous-titre Car"/>
    <w:basedOn w:val="DefaultParagraphFont"/>
    <w:rPr>
      <w:rFonts w:ascii="Cambria" w:eastAsia="Times New Roman" w:hAnsi="Cambria" w:cs="Times New Roman"/>
      <w:sz w:val="24"/>
      <w:szCs w:val="24"/>
      <w:lang w:eastAsia="fr-FR"/>
    </w:rPr>
  </w:style>
  <w:style w:type="character" w:customStyle="1" w:styleId="ExplorateurdedocumentsCar">
    <w:name w:val="Explorateur de documents Car"/>
    <w:basedOn w:val="DefaultParagraphFont"/>
    <w:rPr>
      <w:rFonts w:ascii="Tahoma" w:eastAsia="Times New Roman" w:hAnsi="Tahoma" w:cs="Tahoma"/>
      <w:sz w:val="16"/>
      <w:szCs w:val="16"/>
      <w:lang w:val="fr-FR" w:eastAsia="fr-FR"/>
    </w:rPr>
  </w:style>
  <w:style w:type="character" w:customStyle="1" w:styleId="TextedebullesCar">
    <w:name w:val="Texte de bulles Car"/>
    <w:basedOn w:val="DefaultParagraphFont"/>
    <w:rPr>
      <w:rFonts w:ascii="Tahoma" w:eastAsia="Times New Roman" w:hAnsi="Tahoma" w:cs="Tahoma"/>
      <w:sz w:val="16"/>
      <w:szCs w:val="16"/>
      <w:lang w:val="fr-FR" w:eastAsia="fr-FR"/>
    </w:rPr>
  </w:style>
  <w:style w:type="character" w:customStyle="1" w:styleId="Lienhypertextesuivivisit1">
    <w:name w:val="Lien hypertexte suivi visité1"/>
    <w:basedOn w:val="DefaultParagraphFont"/>
    <w:rPr>
      <w:color w:val="800080"/>
      <w:u w:val="single"/>
    </w:rPr>
  </w:style>
  <w:style w:type="character" w:customStyle="1" w:styleId="NotedebasdepageCar">
    <w:name w:val="Note de bas de page Car"/>
    <w:basedOn w:val="DefaultParagraphFont"/>
    <w:rPr>
      <w:rFonts w:ascii="Times New Roman" w:eastAsia="Times New Roman" w:hAnsi="Times New Roman" w:cs="Times New Roman"/>
      <w:sz w:val="20"/>
      <w:szCs w:val="20"/>
      <w:lang w:val="fr-FR" w:eastAsia="fr-FR"/>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NotedefinCar">
    <w:name w:val="Note de fin Car"/>
    <w:basedOn w:val="DefaultParagraphFont"/>
    <w:rPr>
      <w:rFonts w:ascii="Times New Roman" w:eastAsia="Times New Roman" w:hAnsi="Times New Roman" w:cs="Times New Roman"/>
      <w:sz w:val="20"/>
      <w:szCs w:val="20"/>
      <w:lang w:val="fr-FR" w:eastAsia="fr-FR"/>
    </w:rPr>
  </w:style>
  <w:style w:type="character" w:customStyle="1" w:styleId="EndnoteSymbol">
    <w:name w:val="Endnote Symbol"/>
    <w:basedOn w:val="DefaultParagraphFont"/>
    <w:rPr>
      <w:position w:val="0"/>
      <w:vertAlign w:val="superscript"/>
    </w:rPr>
  </w:style>
  <w:style w:type="character" w:customStyle="1" w:styleId="Endnoteanchor">
    <w:name w:val="Endnote anchor"/>
    <w:rPr>
      <w:position w:val="0"/>
      <w:vertAlign w:val="superscript"/>
    </w:rPr>
  </w:style>
  <w:style w:type="character" w:styleId="CommentReference">
    <w:name w:val="annotation reference"/>
    <w:basedOn w:val="DefaultParagraphFont"/>
    <w:rPr>
      <w:sz w:val="16"/>
      <w:szCs w:val="16"/>
    </w:rPr>
  </w:style>
  <w:style w:type="character" w:customStyle="1" w:styleId="CommentaireCar">
    <w:name w:val="Commentaire Car"/>
    <w:basedOn w:val="DefaultParagraphFont"/>
    <w:rPr>
      <w:rFonts w:ascii="Times New Roman" w:eastAsia="Times New Roman" w:hAnsi="Times New Roman" w:cs="Times New Roman"/>
      <w:sz w:val="20"/>
      <w:szCs w:val="20"/>
      <w:lang w:val="fr-FR" w:eastAsia="fr-FR"/>
    </w:rPr>
  </w:style>
  <w:style w:type="character" w:customStyle="1" w:styleId="ObjetducommentaireCar">
    <w:name w:val="Objet du commentaire Car"/>
    <w:basedOn w:val="CommentaireCar"/>
    <w:rPr>
      <w:rFonts w:ascii="Times New Roman" w:eastAsia="Times New Roman" w:hAnsi="Times New Roman" w:cs="Times New Roman"/>
      <w:b/>
      <w:bCs/>
      <w:sz w:val="20"/>
      <w:szCs w:val="20"/>
      <w:lang w:val="fr-FR" w:eastAsia="fr-FR"/>
    </w:rPr>
  </w:style>
  <w:style w:type="character" w:customStyle="1" w:styleId="Corpsdetexte2Car">
    <w:name w:val="Corps de texte 2 Car"/>
    <w:basedOn w:val="DefaultParagraphFont"/>
    <w:rPr>
      <w:rFonts w:ascii="Times New Roman" w:eastAsia="Times New Roman" w:hAnsi="Times New Roman" w:cs="Traditional Arabic"/>
      <w:sz w:val="32"/>
      <w:szCs w:val="32"/>
      <w:lang w:val="fr-FR" w:eastAsia="fr-FR" w:bidi="ar-DZ"/>
    </w:rPr>
  </w:style>
  <w:style w:type="character" w:customStyle="1" w:styleId="shorttext">
    <w:name w:val="short_text"/>
    <w:basedOn w:val="DefaultParagraphFont"/>
  </w:style>
  <w:style w:type="character" w:styleId="PageNumber">
    <w:name w:val="page number"/>
    <w:basedOn w:val="DefaultParagraphFont"/>
  </w:style>
  <w:style w:type="character" w:customStyle="1" w:styleId="RetraitcorpsdetexteCar">
    <w:name w:val="Retrait corps de texte Car"/>
    <w:basedOn w:val="DefaultParagraphFont"/>
    <w:rPr>
      <w:rFonts w:ascii="Times New Roman" w:eastAsia="SimSun" w:hAnsi="Times New Roman" w:cs="Times New Roman"/>
      <w:b/>
      <w:bCs/>
      <w:sz w:val="24"/>
      <w:szCs w:val="24"/>
      <w:lang w:val="fr-FR" w:eastAsia="fr-FR"/>
    </w:rPr>
  </w:style>
  <w:style w:type="character" w:customStyle="1" w:styleId="Titre1Car1">
    <w:name w:val="Titre 1 Car1"/>
    <w:basedOn w:val="DefaultParagraphFont"/>
    <w:rPr>
      <w:rFonts w:ascii="Cambria" w:eastAsia="F" w:hAnsi="Cambria" w:cs="Times New Roman"/>
      <w:b/>
      <w:bCs/>
      <w:color w:val="365F91"/>
      <w:sz w:val="28"/>
      <w:szCs w:val="28"/>
    </w:rPr>
  </w:style>
  <w:style w:type="character" w:customStyle="1" w:styleId="Titre4Car1">
    <w:name w:val="Titre 4 Car1"/>
    <w:basedOn w:val="DefaultParagraphFont"/>
    <w:rPr>
      <w:rFonts w:ascii="Cambria" w:eastAsia="F" w:hAnsi="Cambria" w:cs="Times New Roman"/>
      <w:b/>
      <w:bCs/>
      <w:i/>
      <w:iCs/>
      <w:color w:val="4F81BD"/>
      <w:sz w:val="24"/>
      <w:szCs w:val="24"/>
    </w:rPr>
  </w:style>
  <w:style w:type="character" w:customStyle="1" w:styleId="Titre7Car1">
    <w:name w:val="Titre 7 Car1"/>
    <w:basedOn w:val="DefaultParagraphFont"/>
    <w:rPr>
      <w:rFonts w:ascii="Cambria" w:eastAsia="F" w:hAnsi="Cambria" w:cs="Times New Roman"/>
      <w:i/>
      <w:iCs/>
      <w:color w:val="404040"/>
      <w:sz w:val="24"/>
      <w:szCs w:val="24"/>
    </w:rPr>
  </w:style>
  <w:style w:type="character" w:customStyle="1" w:styleId="Titre8Car1">
    <w:name w:val="Titre 8 Car1"/>
    <w:basedOn w:val="DefaultParagraphFont"/>
    <w:rPr>
      <w:rFonts w:ascii="Cambria" w:eastAsia="F" w:hAnsi="Cambria" w:cs="Times New Roman"/>
      <w:color w:val="404040"/>
      <w:sz w:val="20"/>
      <w:szCs w:val="20"/>
    </w:rPr>
  </w:style>
  <w:style w:type="character" w:customStyle="1" w:styleId="Sous-titreCar1">
    <w:name w:val="Sous-titre Car1"/>
    <w:basedOn w:val="DefaultParagraphFont"/>
    <w:rPr>
      <w:rFonts w:ascii="Cambria" w:eastAsia="F" w:hAnsi="Cambria" w:cs="Times New Roman"/>
      <w:i/>
      <w:iCs/>
      <w:color w:val="4F81BD"/>
      <w:spacing w:val="15"/>
      <w:sz w:val="24"/>
      <w:szCs w:val="24"/>
    </w:rPr>
  </w:style>
  <w:style w:type="character" w:styleId="FollowedHyperlink">
    <w:name w:val="FollowedHyperlink"/>
    <w:basedOn w:val="DefaultParagraphFont"/>
    <w:rPr>
      <w:color w:val="800080"/>
      <w:u w:val="single"/>
    </w:rPr>
  </w:style>
  <w:style w:type="character" w:customStyle="1" w:styleId="PrformatHTMLCar">
    <w:name w:val="Préformaté HTML Car"/>
    <w:basedOn w:val="DefaultParagraphFont"/>
    <w:rPr>
      <w:rFonts w:ascii="Consolas" w:eastAsia="Times New Roman" w:hAnsi="Consolas" w:cs="Arial"/>
      <w:sz w:val="20"/>
      <w:szCs w:val="20"/>
      <w:lang w:val="fr-FR" w:eastAsia="fr-FR"/>
    </w:rPr>
  </w:style>
  <w:style w:type="character" w:styleId="PlaceholderText">
    <w:name w:val="Placeholder Text"/>
    <w:basedOn w:val="DefaultParagraphFont"/>
    <w:rPr>
      <w:color w:val="808080"/>
    </w:rPr>
  </w:style>
  <w:style w:type="character" w:customStyle="1" w:styleId="apple-converted-space">
    <w:name w:val="apple-converted-space"/>
    <w:basedOn w:val="DefaultParagraphFont"/>
  </w:style>
  <w:style w:type="character" w:customStyle="1" w:styleId="st">
    <w:name w:val="st"/>
    <w:basedOn w:val="DefaultParagraphFont"/>
  </w:style>
  <w:style w:type="character" w:customStyle="1" w:styleId="CitationintenseCar">
    <w:name w:val="Citation intense Car"/>
    <w:basedOn w:val="DefaultParagraphFont"/>
    <w:rPr>
      <w:rFonts w:ascii="Arial" w:eastAsia="Calibri" w:hAnsi="Arial" w:cs="Arial"/>
      <w:b/>
      <w:bCs/>
      <w:i/>
      <w:iCs/>
      <w:color w:val="4F81BD"/>
      <w:sz w:val="24"/>
      <w:szCs w:val="24"/>
      <w:lang w:val="fr-FR" w:eastAsia="fr-FR"/>
    </w:rPr>
  </w:style>
  <w:style w:type="character" w:styleId="IntenseEmphasis">
    <w:name w:val="Intense Emphasis"/>
    <w:basedOn w:val="DefaultParagraphFont"/>
    <w:rPr>
      <w:b/>
      <w:bCs/>
      <w:i/>
      <w:iCs/>
      <w:color w:val="4F81BD"/>
    </w:rPr>
  </w:style>
  <w:style w:type="character" w:customStyle="1" w:styleId="Lienhypertextesuivivisit2">
    <w:name w:val="Lien hypertexte suivi visité2"/>
    <w:basedOn w:val="DefaultParagraphFont"/>
    <w:rPr>
      <w:color w:val="800080"/>
      <w:u w:val="single"/>
    </w:rPr>
  </w:style>
  <w:style w:type="character" w:customStyle="1" w:styleId="En-tteCar1">
    <w:name w:val="En-tête Car1"/>
    <w:basedOn w:val="DefaultParagraphFont"/>
  </w:style>
  <w:style w:type="character" w:customStyle="1" w:styleId="PieddepageCar1">
    <w:name w:val="Pied de page Car1"/>
    <w:basedOn w:val="DefaultParagraphFont"/>
  </w:style>
  <w:style w:type="character" w:customStyle="1" w:styleId="apple-style-span">
    <w:name w:val="apple-style-span"/>
    <w:basedOn w:val="DefaultParagraphFont"/>
  </w:style>
  <w:style w:type="character" w:customStyle="1" w:styleId="ParagraphedelisteCar">
    <w:name w:val="Paragraphe de liste Car"/>
    <w:rPr>
      <w:rFonts w:ascii="Times New Roman" w:eastAsia="Times New Roman" w:hAnsi="Times New Roman" w:cs="Times New Roman"/>
      <w:sz w:val="24"/>
      <w:szCs w:val="24"/>
      <w:lang w:val="fr-FR" w:eastAsia="fr-FR"/>
    </w:rPr>
  </w:style>
  <w:style w:type="character" w:customStyle="1" w:styleId="articlecontent">
    <w:name w:val="articlecontent"/>
    <w:basedOn w:val="DefaultParagraphFont"/>
  </w:style>
  <w:style w:type="character" w:customStyle="1" w:styleId="hgkelc">
    <w:name w:val="hgkelc"/>
    <w:basedOn w:val="DefaultParagraphFont"/>
  </w:style>
  <w:style w:type="character" w:customStyle="1" w:styleId="y2iqfc">
    <w:name w:val="y2iqfc"/>
    <w:basedOn w:val="DefaultParagraphFont"/>
  </w:style>
  <w:style w:type="character" w:customStyle="1" w:styleId="alt-edited">
    <w:name w:val="alt-edited"/>
    <w:basedOn w:val="DefaultParagraphFont"/>
  </w:style>
  <w:style w:type="character" w:customStyle="1" w:styleId="SansinterligneCar">
    <w:name w:val="Sans interligne Car"/>
    <w:basedOn w:val="DefaultParagraphFont"/>
    <w:rPr>
      <w:lang w:val="fr-FR"/>
    </w:rPr>
  </w:style>
  <w:style w:type="character" w:customStyle="1" w:styleId="ListLabel1">
    <w:name w:val="ListLabel 1"/>
    <w:rPr>
      <w:rFonts w:ascii="Sakkal Majalla" w:eastAsia="Sakkal Majalla" w:hAnsi="Sakkal Majalla" w:cs="Sakkal Majalla"/>
      <w:b/>
      <w:bCs/>
      <w:color w:val="007E39"/>
      <w:sz w:val="32"/>
      <w:lang w:bidi="ar-SA"/>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ascii="Simplified Arabic" w:eastAsia="Times New Roman" w:hAnsi="Simplified Arabic" w:cs="Times New Roman"/>
      <w:b/>
      <w:sz w:val="23"/>
      <w:lang w:bidi="ar-DZ"/>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ascii="Simplified Arabic" w:eastAsia="Times New Roman" w:hAnsi="Simplified Arabic" w:cs="Times New Roman"/>
      <w:b/>
      <w:sz w:val="28"/>
      <w:szCs w:val="40"/>
      <w:lang w:bidi="ar-DZ"/>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ascii="Simplified Arabic" w:eastAsia="Simplified Arabic" w:hAnsi="Simplified Arabic" w:cs="Simplified Arabic"/>
      <w:b/>
      <w:bCs/>
      <w:color w:val="auto"/>
      <w:sz w:val="28"/>
      <w:szCs w:val="28"/>
      <w:lang w:bidi="ar-DZ"/>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ascii="Simplified Arabic" w:eastAsia="Times New Roman" w:hAnsi="Simplified Arabic" w:cs="Arial"/>
      <w:b/>
      <w:bCs/>
      <w:color w:val="auto"/>
      <w:sz w:val="28"/>
      <w:lang w:bidi="ar-SA"/>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ascii="Traditional Arabic" w:eastAsia="Times New Roman" w:hAnsi="Traditional Arabic" w:cs="Arial"/>
      <w:b/>
      <w:bCs/>
      <w:sz w:val="6"/>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ascii="Simplified Arabic" w:eastAsia="Times New Roman" w:hAnsi="Simplified Arabic" w:cs="Arial"/>
      <w:b/>
      <w:bCs/>
      <w:sz w:val="28"/>
      <w:szCs w:val="24"/>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ascii="Simplified Arabic" w:eastAsia="Times New Roman" w:hAnsi="Simplified Arabic" w:cs="Arial"/>
      <w:b/>
      <w:bCs/>
      <w:sz w:val="28"/>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ascii="Simplified Arabic" w:eastAsia="Times New Roman" w:hAnsi="Simplified Arabic" w:cs="Arial"/>
      <w:b/>
      <w:bCs/>
      <w:sz w:val="28"/>
      <w:lang w:bidi="ar-SA"/>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ascii="Simplified Arabic" w:eastAsia="Times New Roman" w:hAnsi="Simplified Arabic" w:cs="Arial"/>
      <w:b/>
      <w:bCs/>
      <w:sz w:val="26"/>
      <w:szCs w:val="24"/>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ascii="Simplified Arabic" w:eastAsia="Times New Roman" w:hAnsi="Simplified Arabic" w:cs="Arial"/>
      <w:b/>
      <w:bCs/>
      <w:sz w:val="26"/>
      <w:szCs w:val="24"/>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Simplified Arabic"/>
    </w:rPr>
  </w:style>
  <w:style w:type="character" w:customStyle="1" w:styleId="ListLabel46">
    <w:name w:val="ListLabel 46"/>
    <w:rPr>
      <w:rFonts w:ascii="Simplified Arabic" w:eastAsia="Times New Roman" w:hAnsi="Simplified Arabic" w:cs="Arial"/>
      <w:b/>
      <w:bCs/>
      <w:sz w:val="28"/>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ascii="Simplified Arabic" w:eastAsia="Times New Roman" w:hAnsi="Simplified Arabic" w:cs="Arial"/>
      <w:b/>
      <w:bCs/>
      <w:color w:val="auto"/>
      <w:sz w:val="28"/>
      <w:lang w:bidi="ar-SA"/>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ascii="Simplified Arabic" w:eastAsia="Times New Roman" w:hAnsi="Simplified Arabic" w:cs="Arial"/>
      <w:b/>
      <w:bCs/>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ascii="Simplified Arabic" w:eastAsia="Simplified Arabic" w:hAnsi="Simplified Arabic" w:cs="Simplified Arabic"/>
      <w:b/>
      <w:sz w:val="32"/>
    </w:rPr>
  </w:style>
  <w:style w:type="character" w:customStyle="1" w:styleId="ListLabel59">
    <w:name w:val="ListLabel 59"/>
    <w:rPr>
      <w:rFonts w:ascii="Simplified Arabic" w:eastAsia="Times New Roman" w:hAnsi="Simplified Arabic" w:cs="Arial"/>
      <w:b/>
      <w:bCs/>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ascii="Simplified Arabic" w:eastAsia="Times New Roman" w:hAnsi="Simplified Arabic" w:cs="Arial"/>
      <w:b/>
      <w:bCs/>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ascii="Simplified Arabic" w:eastAsia="Times New Roman" w:hAnsi="Simplified Arabic" w:cs="Arial"/>
      <w:b/>
      <w:bCs/>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ascii="Simplified Arabic" w:eastAsia="Times New Roman" w:hAnsi="Simplified Arabic" w:cs="Arial"/>
      <w:b/>
      <w:bCs/>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ascii="Simplified Arabic" w:eastAsia="Times New Roman" w:hAnsi="Simplified Arabic" w:cs="Arial"/>
      <w:b/>
      <w:bCs/>
      <w:color w:val="auto"/>
      <w:sz w:val="28"/>
      <w:szCs w:val="28"/>
      <w:lang w:bidi="ar-DZ"/>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ascii="Simplified Arabic" w:eastAsia="Times New Roman" w:hAnsi="Simplified Arabic" w:cs="Arial"/>
      <w:b/>
      <w:bCs/>
      <w:color w:val="auto"/>
      <w:sz w:val="28"/>
      <w:szCs w:val="28"/>
      <w:lang w:bidi="ar-DZ"/>
    </w:rPr>
  </w:style>
  <w:style w:type="character" w:customStyle="1" w:styleId="ListLabel80">
    <w:name w:val="ListLabel 80"/>
    <w:rPr>
      <w:rFonts w:cs="Courier New"/>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ascii="Simplified Arabic" w:eastAsia="Times New Roman" w:hAnsi="Simplified Arabic" w:cs="Arial"/>
      <w:b/>
      <w:bCs/>
      <w:lang w:bidi="ar-SA"/>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ascii="Simplified Arabic" w:eastAsia="Times New Roman" w:hAnsi="Simplified Arabic" w:cs="Arial"/>
      <w:b/>
      <w:bCs/>
      <w:sz w:val="28"/>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ascii="Simplified Arabic" w:eastAsia="Times New Roman" w:hAnsi="Simplified Arabic" w:cs="Arial"/>
      <w:b/>
      <w:bCs/>
    </w:rPr>
  </w:style>
  <w:style w:type="character" w:customStyle="1" w:styleId="ListLabel92">
    <w:name w:val="ListLabel 92"/>
    <w:rPr>
      <w:rFonts w:cs="Courier New"/>
    </w:rPr>
  </w:style>
  <w:style w:type="character" w:customStyle="1" w:styleId="ListLabel93">
    <w:name w:val="ListLabel 93"/>
    <w:rPr>
      <w:rFonts w:cs="Courier New"/>
    </w:rPr>
  </w:style>
  <w:style w:type="character" w:customStyle="1" w:styleId="ListLabel94">
    <w:name w:val="ListLabel 94"/>
    <w:rPr>
      <w:rFonts w:cs="Courier New"/>
    </w:rPr>
  </w:style>
  <w:style w:type="character" w:customStyle="1" w:styleId="ListLabel95">
    <w:name w:val="ListLabel 95"/>
    <w:rPr>
      <w:rFonts w:ascii="Simplified Arabic" w:eastAsia="Times New Roman" w:hAnsi="Simplified Arabic" w:cs="Arial"/>
      <w:b/>
      <w:bCs/>
      <w:sz w:val="28"/>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ascii="Simplified Arabic" w:eastAsia="Times New Roman" w:hAnsi="Simplified Arabic" w:cs="Arial"/>
      <w:b/>
      <w:bCs/>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ascii="Simplified Arabic" w:eastAsia="Times New Roman" w:hAnsi="Simplified Arabic" w:cs="Arial"/>
      <w:b/>
      <w:bCs/>
      <w:sz w:val="28"/>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cs="Courier New"/>
    </w:rPr>
  </w:style>
  <w:style w:type="character" w:customStyle="1" w:styleId="ListLabel107">
    <w:name w:val="ListLabel 107"/>
    <w:rPr>
      <w:rFonts w:ascii="Simplified Arabic" w:eastAsia="Times New Roman" w:hAnsi="Simplified Arabic" w:cs="Arial"/>
      <w:b/>
      <w:bCs/>
    </w:rPr>
  </w:style>
  <w:style w:type="character" w:customStyle="1" w:styleId="ListLabel108">
    <w:name w:val="ListLabel 108"/>
    <w:rPr>
      <w:rFonts w:cs="Courier New"/>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ascii="Simplified Arabic" w:eastAsia="Times New Roman" w:hAnsi="Simplified Arabic" w:cs="Arial"/>
      <w:b/>
      <w:bCs/>
      <w:sz w:val="28"/>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ascii="Simplified Arabic" w:eastAsia="Times New Roman" w:hAnsi="Simplified Arabic" w:cs="Arial"/>
      <w:b/>
      <w:bCs/>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ascii="Simplified Arabic" w:eastAsia="Times New Roman" w:hAnsi="Simplified Arabic" w:cs="Arial"/>
      <w:b/>
      <w:bCs/>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ascii="Simplified Arabic" w:eastAsia="Times New Roman" w:hAnsi="Simplified Arabic" w:cs="Arial"/>
      <w:b/>
      <w:bCs/>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ascii="Simplified Arabic" w:eastAsia="Times New Roman" w:hAnsi="Simplified Arabic" w:cs="Arial"/>
      <w:b/>
      <w:bCs/>
      <w:sz w:val="24"/>
      <w:szCs w:val="24"/>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ascii="Simplified Arabic" w:eastAsia="Times New Roman" w:hAnsi="Simplified Arabic" w:cs="Arial"/>
      <w:b/>
      <w:bCs/>
      <w:sz w:val="24"/>
      <w:szCs w:val="24"/>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ascii="Simplified Arabic" w:eastAsia="Times New Roman" w:hAnsi="Simplified Arabic" w:cs="Arial"/>
      <w:b/>
      <w:bCs/>
      <w:sz w:val="24"/>
      <w:szCs w:val="24"/>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Simplified Arabic" w:eastAsia="Times New Roman" w:hAnsi="Simplified Arabic" w:cs="Arial"/>
      <w:b/>
      <w:bCs/>
      <w:sz w:val="24"/>
      <w:szCs w:val="24"/>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ascii="Simplified Arabic" w:eastAsia="Times New Roman" w:hAnsi="Simplified Arabic" w:cs="Arial"/>
      <w:b/>
      <w:bCs/>
      <w:sz w:val="24"/>
      <w:szCs w:val="24"/>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ascii="Simplified Arabic" w:eastAsia="Times New Roman" w:hAnsi="Simplified Arabic" w:cs="Arial"/>
      <w:b/>
      <w:bCs/>
      <w:sz w:val="24"/>
      <w:szCs w:val="24"/>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ascii="Simplified Arabic" w:eastAsia="Times New Roman" w:hAnsi="Simplified Arabic" w:cs="Arial"/>
      <w:b/>
      <w:bCs/>
      <w:sz w:val="24"/>
      <w:szCs w:val="24"/>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cs="Courier New"/>
    </w:rPr>
  </w:style>
  <w:style w:type="character" w:customStyle="1" w:styleId="ListLabel155">
    <w:name w:val="ListLabel 155"/>
    <w:rPr>
      <w:rFonts w:ascii="Simplified Arabic" w:eastAsia="Times New Roman" w:hAnsi="Simplified Arabic" w:cs="Arial"/>
      <w:b/>
      <w:bCs/>
      <w:sz w:val="24"/>
      <w:szCs w:val="24"/>
    </w:rPr>
  </w:style>
  <w:style w:type="character" w:customStyle="1" w:styleId="ListLabel156">
    <w:name w:val="ListLabel 156"/>
    <w:rPr>
      <w:rFonts w:cs="Courier New"/>
    </w:rPr>
  </w:style>
  <w:style w:type="character" w:customStyle="1" w:styleId="ListLabel157">
    <w:name w:val="ListLabel 157"/>
    <w:rPr>
      <w:rFonts w:cs="Courier New"/>
    </w:rPr>
  </w:style>
  <w:style w:type="character" w:customStyle="1" w:styleId="ListLabel158">
    <w:name w:val="ListLabel 158"/>
    <w:rPr>
      <w:rFonts w:cs="Courier New"/>
    </w:rPr>
  </w:style>
  <w:style w:type="character" w:customStyle="1" w:styleId="ListLabel159">
    <w:name w:val="ListLabel 159"/>
    <w:rPr>
      <w:rFonts w:ascii="Simplified Arabic" w:eastAsia="Times New Roman" w:hAnsi="Simplified Arabic" w:cs="Arial"/>
      <w:b/>
      <w:bCs/>
      <w:sz w:val="28"/>
      <w:szCs w:val="24"/>
    </w:rPr>
  </w:style>
  <w:style w:type="character" w:customStyle="1" w:styleId="ListLabel160">
    <w:name w:val="ListLabel 160"/>
    <w:rPr>
      <w:rFonts w:cs="Courier New"/>
    </w:rPr>
  </w:style>
  <w:style w:type="character" w:customStyle="1" w:styleId="ListLabel161">
    <w:name w:val="ListLabel 161"/>
    <w:rPr>
      <w:rFonts w:cs="Courier New"/>
    </w:rPr>
  </w:style>
  <w:style w:type="character" w:customStyle="1" w:styleId="ListLabel162">
    <w:name w:val="ListLabel 162"/>
    <w:rPr>
      <w:rFonts w:cs="Courier New"/>
    </w:rPr>
  </w:style>
  <w:style w:type="character" w:customStyle="1" w:styleId="ListLabel163">
    <w:name w:val="ListLabel 163"/>
    <w:rPr>
      <w:rFonts w:ascii="Simplified Arabic" w:eastAsia="Times New Roman" w:hAnsi="Simplified Arabic" w:cs="Arial"/>
      <w:b/>
      <w:bCs/>
      <w:sz w:val="24"/>
      <w:szCs w:val="24"/>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ascii="Simplified Arabic" w:eastAsia="Times New Roman" w:hAnsi="Simplified Arabic" w:cs="Arial"/>
      <w:b/>
      <w:bCs/>
      <w:sz w:val="24"/>
      <w:szCs w:val="24"/>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ascii="Simplified Arabic" w:eastAsia="Times New Roman" w:hAnsi="Simplified Arabic" w:cs="Arial"/>
      <w:b/>
      <w:bCs/>
      <w:sz w:val="28"/>
      <w:szCs w:val="24"/>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ascii="Simplified Arabic" w:eastAsia="Times New Roman" w:hAnsi="Simplified Arabic" w:cs="Arial"/>
      <w:b/>
      <w:bCs/>
      <w:sz w:val="24"/>
      <w:szCs w:val="24"/>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ascii="Simplified Arabic" w:eastAsia="Times New Roman" w:hAnsi="Simplified Arabic" w:cs="Arial"/>
      <w:b/>
      <w:bCs/>
      <w:sz w:val="24"/>
      <w:szCs w:val="24"/>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ascii="Simplified Arabic" w:eastAsia="Times New Roman" w:hAnsi="Simplified Arabic" w:cs="Arial"/>
      <w:b/>
      <w:bCs/>
      <w:sz w:val="24"/>
      <w:szCs w:val="24"/>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ascii="Simplified Arabic" w:eastAsia="Times New Roman" w:hAnsi="Simplified Arabic" w:cs="Arial"/>
      <w:b/>
      <w:bCs/>
      <w:sz w:val="24"/>
      <w:szCs w:val="24"/>
    </w:rPr>
  </w:style>
  <w:style w:type="character" w:customStyle="1" w:styleId="ListLabel188">
    <w:name w:val="ListLabel 188"/>
    <w:rPr>
      <w:rFonts w:cs="Courier New"/>
    </w:rPr>
  </w:style>
  <w:style w:type="character" w:customStyle="1" w:styleId="ListLabel189">
    <w:name w:val="ListLabel 189"/>
    <w:rPr>
      <w:rFonts w:cs="Courier New"/>
    </w:rPr>
  </w:style>
  <w:style w:type="character" w:customStyle="1" w:styleId="ListLabel190">
    <w:name w:val="ListLabel 190"/>
    <w:rPr>
      <w:rFonts w:cs="Courier New"/>
    </w:rPr>
  </w:style>
  <w:style w:type="character" w:customStyle="1" w:styleId="ListLabel191">
    <w:name w:val="ListLabel 191"/>
    <w:rPr>
      <w:rFonts w:ascii="Simplified Arabic" w:eastAsia="Times New Roman" w:hAnsi="Simplified Arabic" w:cs="Arial"/>
      <w:b/>
      <w:bCs/>
      <w:sz w:val="24"/>
      <w:szCs w:val="24"/>
    </w:rPr>
  </w:style>
  <w:style w:type="character" w:customStyle="1" w:styleId="ListLabel192">
    <w:name w:val="ListLabel 192"/>
    <w:rPr>
      <w:rFonts w:cs="Courier New"/>
    </w:rPr>
  </w:style>
  <w:style w:type="character" w:customStyle="1" w:styleId="ListLabel193">
    <w:name w:val="ListLabel 193"/>
    <w:rPr>
      <w:rFonts w:cs="Courier New"/>
    </w:rPr>
  </w:style>
  <w:style w:type="character" w:customStyle="1" w:styleId="ListLabel194">
    <w:name w:val="ListLabel 194"/>
    <w:rPr>
      <w:rFonts w:cs="Courier New"/>
    </w:rPr>
  </w:style>
  <w:style w:type="character" w:customStyle="1" w:styleId="ListLabel195">
    <w:name w:val="ListLabel 195"/>
    <w:rPr>
      <w:rFonts w:ascii="Simplified Arabic" w:eastAsia="Times New Roman" w:hAnsi="Simplified Arabic" w:cs="Arial"/>
      <w:b/>
      <w:bCs/>
      <w:sz w:val="24"/>
      <w:szCs w:val="24"/>
    </w:rPr>
  </w:style>
  <w:style w:type="character" w:customStyle="1" w:styleId="ListLabel196">
    <w:name w:val="ListLabel 196"/>
    <w:rPr>
      <w:rFonts w:cs="Courier New"/>
    </w:rPr>
  </w:style>
  <w:style w:type="character" w:customStyle="1" w:styleId="ListLabel197">
    <w:name w:val="ListLabel 197"/>
    <w:rPr>
      <w:rFonts w:cs="Courier New"/>
    </w:rPr>
  </w:style>
  <w:style w:type="character" w:customStyle="1" w:styleId="ListLabel198">
    <w:name w:val="ListLabel 198"/>
    <w:rPr>
      <w:rFonts w:cs="Courier New"/>
    </w:rPr>
  </w:style>
  <w:style w:type="character" w:customStyle="1" w:styleId="ListLabel199">
    <w:name w:val="ListLabel 199"/>
    <w:rPr>
      <w:rFonts w:ascii="Simplified Arabic" w:eastAsia="Times New Roman" w:hAnsi="Simplified Arabic" w:cs="Arial"/>
      <w:b/>
      <w:bCs/>
      <w:sz w:val="24"/>
      <w:szCs w:val="24"/>
    </w:rPr>
  </w:style>
  <w:style w:type="character" w:customStyle="1" w:styleId="ListLabel200">
    <w:name w:val="ListLabel 200"/>
    <w:rPr>
      <w:rFonts w:cs="Courier New"/>
    </w:rPr>
  </w:style>
  <w:style w:type="character" w:customStyle="1" w:styleId="ListLabel201">
    <w:name w:val="ListLabel 201"/>
    <w:rPr>
      <w:rFonts w:cs="Courier New"/>
    </w:rPr>
  </w:style>
  <w:style w:type="character" w:customStyle="1" w:styleId="ListLabel202">
    <w:name w:val="ListLabel 202"/>
    <w:rPr>
      <w:rFonts w:cs="Courier New"/>
    </w:rPr>
  </w:style>
  <w:style w:type="character" w:customStyle="1" w:styleId="ListLabel203">
    <w:name w:val="ListLabel 203"/>
    <w:rPr>
      <w:rFonts w:ascii="Simplified Arabic" w:eastAsia="Times New Roman" w:hAnsi="Simplified Arabic" w:cs="Arial"/>
      <w:b/>
      <w:bCs/>
      <w:sz w:val="24"/>
      <w:szCs w:val="24"/>
    </w:rPr>
  </w:style>
  <w:style w:type="character" w:customStyle="1" w:styleId="ListLabel204">
    <w:name w:val="ListLabel 204"/>
    <w:rPr>
      <w:rFonts w:cs="Courier New"/>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ascii="Simplified Arabic" w:eastAsia="Times New Roman" w:hAnsi="Simplified Arabic" w:cs="Arial"/>
      <w:b/>
      <w:bCs/>
      <w:sz w:val="24"/>
      <w:szCs w:val="24"/>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ascii="Simplified Arabic" w:eastAsia="Times New Roman" w:hAnsi="Simplified Arabic" w:cs="Arial"/>
      <w:b/>
      <w:bCs/>
      <w:sz w:val="24"/>
      <w:szCs w:val="24"/>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ascii="Simplified Arabic" w:eastAsia="Times New Roman" w:hAnsi="Simplified Arabic" w:cs="Arial"/>
      <w:b/>
      <w:bCs/>
      <w:sz w:val="24"/>
      <w:szCs w:val="24"/>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ascii="Simplified Arabic" w:eastAsia="Times New Roman" w:hAnsi="Simplified Arabic" w:cs="Arial"/>
      <w:b/>
      <w:bCs/>
      <w:sz w:val="24"/>
      <w:szCs w:val="24"/>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ListLabel223">
    <w:name w:val="ListLabel 223"/>
    <w:rPr>
      <w:rFonts w:ascii="Simplified Arabic" w:eastAsia="Times New Roman" w:hAnsi="Simplified Arabic" w:cs="Arial"/>
      <w:b/>
      <w:bCs/>
      <w:sz w:val="24"/>
      <w:szCs w:val="24"/>
    </w:rPr>
  </w:style>
  <w:style w:type="character" w:customStyle="1" w:styleId="ListLabel224">
    <w:name w:val="ListLabel 224"/>
    <w:rPr>
      <w:rFonts w:cs="Courier New"/>
    </w:rPr>
  </w:style>
  <w:style w:type="character" w:customStyle="1" w:styleId="ListLabel225">
    <w:name w:val="ListLabel 225"/>
    <w:rPr>
      <w:rFonts w:cs="Courier New"/>
    </w:rPr>
  </w:style>
  <w:style w:type="character" w:customStyle="1" w:styleId="ListLabel226">
    <w:name w:val="ListLabel 226"/>
    <w:rPr>
      <w:rFonts w:cs="Courier New"/>
    </w:rPr>
  </w:style>
  <w:style w:type="character" w:customStyle="1" w:styleId="ListLabel227">
    <w:name w:val="ListLabel 227"/>
    <w:rPr>
      <w:rFonts w:ascii="Simplified Arabic" w:eastAsia="Times New Roman" w:hAnsi="Simplified Arabic" w:cs="Arial"/>
      <w:b/>
      <w:bCs/>
      <w:sz w:val="24"/>
      <w:szCs w:val="24"/>
    </w:rPr>
  </w:style>
  <w:style w:type="character" w:customStyle="1" w:styleId="ListLabel228">
    <w:name w:val="ListLabel 228"/>
    <w:rPr>
      <w:rFonts w:cs="Courier New"/>
    </w:rPr>
  </w:style>
  <w:style w:type="character" w:customStyle="1" w:styleId="ListLabel229">
    <w:name w:val="ListLabel 229"/>
    <w:rPr>
      <w:rFonts w:cs="Courier New"/>
    </w:rPr>
  </w:style>
  <w:style w:type="character" w:customStyle="1" w:styleId="ListLabel230">
    <w:name w:val="ListLabel 230"/>
    <w:rPr>
      <w:rFonts w:cs="Courier New"/>
    </w:rPr>
  </w:style>
  <w:style w:type="character" w:customStyle="1" w:styleId="ListLabel231">
    <w:name w:val="ListLabel 231"/>
    <w:rPr>
      <w:rFonts w:ascii="Simplified Arabic" w:eastAsia="Times New Roman" w:hAnsi="Simplified Arabic" w:cs="Arial"/>
      <w:b/>
      <w:bCs/>
      <w:sz w:val="24"/>
      <w:szCs w:val="24"/>
    </w:rPr>
  </w:style>
  <w:style w:type="character" w:customStyle="1" w:styleId="ListLabel232">
    <w:name w:val="ListLabel 232"/>
    <w:rPr>
      <w:rFonts w:cs="Courier New"/>
    </w:rPr>
  </w:style>
  <w:style w:type="character" w:customStyle="1" w:styleId="ListLabel233">
    <w:name w:val="ListLabel 233"/>
    <w:rPr>
      <w:rFonts w:cs="Courier New"/>
    </w:rPr>
  </w:style>
  <w:style w:type="character" w:customStyle="1" w:styleId="ListLabel234">
    <w:name w:val="ListLabel 234"/>
    <w:rPr>
      <w:rFonts w:cs="Courier New"/>
    </w:rPr>
  </w:style>
  <w:style w:type="character" w:customStyle="1" w:styleId="ListLabel235">
    <w:name w:val="ListLabel 235"/>
    <w:rPr>
      <w:rFonts w:ascii="Simplified Arabic" w:eastAsia="Times New Roman" w:hAnsi="Simplified Arabic" w:cs="Arial"/>
      <w:b/>
      <w:bCs/>
      <w:sz w:val="24"/>
      <w:szCs w:val="24"/>
    </w:rPr>
  </w:style>
  <w:style w:type="character" w:customStyle="1" w:styleId="ListLabel236">
    <w:name w:val="ListLabel 236"/>
    <w:rPr>
      <w:rFonts w:cs="Courier New"/>
    </w:rPr>
  </w:style>
  <w:style w:type="character" w:customStyle="1" w:styleId="ListLabel237">
    <w:name w:val="ListLabel 237"/>
    <w:rPr>
      <w:rFonts w:cs="Courier New"/>
    </w:rPr>
  </w:style>
  <w:style w:type="character" w:customStyle="1" w:styleId="ListLabel238">
    <w:name w:val="ListLabel 238"/>
    <w:rPr>
      <w:rFonts w:cs="Courier New"/>
    </w:rPr>
  </w:style>
  <w:style w:type="character" w:customStyle="1" w:styleId="ListLabel239">
    <w:name w:val="ListLabel 239"/>
    <w:rPr>
      <w:rFonts w:ascii="Simplified Arabic" w:eastAsia="Times New Roman" w:hAnsi="Simplified Arabic" w:cs="Arial"/>
      <w:b/>
      <w:bCs/>
      <w:sz w:val="24"/>
      <w:szCs w:val="24"/>
    </w:rPr>
  </w:style>
  <w:style w:type="character" w:customStyle="1" w:styleId="ListLabel240">
    <w:name w:val="ListLabel 240"/>
    <w:rPr>
      <w:rFonts w:cs="Courier New"/>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ascii="Simplified Arabic" w:eastAsia="Times New Roman" w:hAnsi="Simplified Arabic" w:cs="Arial"/>
      <w:b/>
      <w:bCs/>
      <w:color w:val="auto"/>
      <w:sz w:val="28"/>
      <w:szCs w:val="28"/>
      <w:lang w:bidi="ar-DZ"/>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ascii="Simplified Arabic" w:eastAsia="Times New Roman" w:hAnsi="Simplified Arabic" w:cs="Arial"/>
      <w:b/>
      <w:bCs/>
      <w:color w:val="auto"/>
      <w:sz w:val="28"/>
      <w:szCs w:val="28"/>
      <w:lang w:bidi="ar-DZ"/>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ascii="Simplified Arabic" w:eastAsia="Times New Roman" w:hAnsi="Simplified Arabic" w:cs="Arial"/>
      <w:b/>
      <w:bCs/>
      <w:color w:val="auto"/>
      <w:sz w:val="28"/>
      <w:szCs w:val="28"/>
      <w:lang w:bidi="ar-DZ"/>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ascii="Simplified Arabic" w:eastAsia="Times New Roman" w:hAnsi="Simplified Arabic" w:cs="Arial"/>
      <w:b/>
      <w:bCs/>
      <w:color w:val="auto"/>
      <w:sz w:val="28"/>
      <w:szCs w:val="28"/>
      <w:lang w:bidi="ar-DZ"/>
    </w:rPr>
  </w:style>
  <w:style w:type="character" w:customStyle="1" w:styleId="ListLabel256">
    <w:name w:val="ListLabel 256"/>
    <w:rPr>
      <w:rFonts w:cs="Courier New"/>
    </w:rPr>
  </w:style>
  <w:style w:type="character" w:customStyle="1" w:styleId="ListLabel257">
    <w:name w:val="ListLabel 257"/>
    <w:rPr>
      <w:rFonts w:cs="Courier New"/>
    </w:rPr>
  </w:style>
  <w:style w:type="character" w:customStyle="1" w:styleId="ListLabel258">
    <w:name w:val="ListLabel 258"/>
    <w:rPr>
      <w:rFonts w:cs="Courier New"/>
    </w:rPr>
  </w:style>
  <w:style w:type="character" w:customStyle="1" w:styleId="ListLabel259">
    <w:name w:val="ListLabel 259"/>
    <w:rPr>
      <w:rFonts w:ascii="Simplified Arabic" w:eastAsia="Times New Roman" w:hAnsi="Simplified Arabic" w:cs="Arial"/>
      <w:b/>
      <w:bCs/>
      <w:color w:val="auto"/>
      <w:sz w:val="28"/>
      <w:szCs w:val="28"/>
      <w:lang w:bidi="ar-DZ"/>
    </w:rPr>
  </w:style>
  <w:style w:type="character" w:customStyle="1" w:styleId="ListLabel260">
    <w:name w:val="ListLabel 260"/>
    <w:rPr>
      <w:rFonts w:cs="Courier New"/>
    </w:rPr>
  </w:style>
  <w:style w:type="character" w:customStyle="1" w:styleId="ListLabel261">
    <w:name w:val="ListLabel 261"/>
    <w:rPr>
      <w:rFonts w:cs="Courier New"/>
    </w:rPr>
  </w:style>
  <w:style w:type="character" w:customStyle="1" w:styleId="ListLabel262">
    <w:name w:val="ListLabel 262"/>
    <w:rPr>
      <w:rFonts w:cs="Courier New"/>
    </w:rPr>
  </w:style>
  <w:style w:type="character" w:customStyle="1" w:styleId="ListLabel263">
    <w:name w:val="ListLabel 263"/>
    <w:rPr>
      <w:rFonts w:ascii="Simplified Arabic" w:eastAsia="Simplified Arabic" w:hAnsi="Simplified Arabic" w:cs="Symbol"/>
      <w:sz w:val="28"/>
      <w:szCs w:val="40"/>
    </w:rPr>
  </w:style>
  <w:style w:type="character" w:customStyle="1" w:styleId="ListLabel264">
    <w:name w:val="ListLabel 264"/>
    <w:rPr>
      <w:rFonts w:cs="Courier New"/>
    </w:rPr>
  </w:style>
  <w:style w:type="character" w:customStyle="1" w:styleId="ListLabel265">
    <w:name w:val="ListLabel 265"/>
    <w:rPr>
      <w:rFonts w:cs="Courier New"/>
    </w:rPr>
  </w:style>
  <w:style w:type="character" w:customStyle="1" w:styleId="ListLabel266">
    <w:name w:val="ListLabel 266"/>
    <w:rPr>
      <w:rFonts w:cs="Courier New"/>
    </w:rPr>
  </w:style>
  <w:style w:type="character" w:customStyle="1" w:styleId="ListLabel267">
    <w:name w:val="ListLabel 267"/>
    <w:rPr>
      <w:rFonts w:ascii="Simplified Arabic" w:eastAsia="Simplified Arabic" w:hAnsi="Simplified Arabic" w:cs="Symbol"/>
      <w:sz w:val="28"/>
      <w:szCs w:val="40"/>
    </w:rPr>
  </w:style>
  <w:style w:type="character" w:customStyle="1" w:styleId="ListLabel268">
    <w:name w:val="ListLabel 268"/>
    <w:rPr>
      <w:rFonts w:cs="Courier New"/>
    </w:rPr>
  </w:style>
  <w:style w:type="character" w:customStyle="1" w:styleId="ListLabel269">
    <w:name w:val="ListLabel 269"/>
    <w:rPr>
      <w:rFonts w:cs="Courier New"/>
    </w:rPr>
  </w:style>
  <w:style w:type="character" w:customStyle="1" w:styleId="ListLabel270">
    <w:name w:val="ListLabel 270"/>
    <w:rPr>
      <w:rFonts w:cs="Courier New"/>
    </w:rPr>
  </w:style>
  <w:style w:type="character" w:customStyle="1" w:styleId="ListLabel271">
    <w:name w:val="ListLabel 271"/>
    <w:rPr>
      <w:rFonts w:ascii="Simplified Arabic" w:eastAsia="Simplified Arabic" w:hAnsi="Simplified Arabic" w:cs="Symbol"/>
      <w:sz w:val="28"/>
      <w:szCs w:val="40"/>
    </w:rPr>
  </w:style>
  <w:style w:type="character" w:customStyle="1" w:styleId="ListLabel272">
    <w:name w:val="ListLabel 272"/>
    <w:rPr>
      <w:rFonts w:cs="Courier New"/>
    </w:rPr>
  </w:style>
  <w:style w:type="character" w:customStyle="1" w:styleId="ListLabel273">
    <w:name w:val="ListLabel 273"/>
    <w:rPr>
      <w:rFonts w:cs="Courier New"/>
    </w:rPr>
  </w:style>
  <w:style w:type="character" w:customStyle="1" w:styleId="ListLabel274">
    <w:name w:val="ListLabel 274"/>
    <w:rPr>
      <w:rFonts w:cs="Courier New"/>
    </w:rPr>
  </w:style>
  <w:style w:type="character" w:customStyle="1" w:styleId="ListLabel275">
    <w:name w:val="ListLabel 275"/>
    <w:rPr>
      <w:rFonts w:ascii="Simplified Arabic" w:eastAsia="Times New Roman" w:hAnsi="Simplified Arabic" w:cs="Arial"/>
      <w:b/>
      <w:bCs/>
      <w:color w:val="auto"/>
      <w:sz w:val="28"/>
      <w:szCs w:val="28"/>
      <w:lang w:bidi="ar-DZ"/>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ascii="Simplified Arabic" w:eastAsia="Times New Roman" w:hAnsi="Simplified Arabic" w:cs="Arial"/>
      <w:b/>
      <w:bCs/>
      <w:sz w:val="28"/>
      <w:szCs w:val="28"/>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ascii="Simplified Arabic" w:eastAsia="Times New Roman" w:hAnsi="Simplified Arabic" w:cs="Times New Roman"/>
      <w:b/>
      <w:sz w:val="28"/>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ascii="Simplified Arabic" w:eastAsia="Times New Roman" w:hAnsi="Simplified Arabic" w:cs="Times New Roman"/>
      <w:sz w:val="28"/>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ascii="Simplified Arabic" w:eastAsia="Times New Roman" w:hAnsi="Simplified Arabic" w:cs="Times New Roman"/>
      <w:sz w:val="28"/>
    </w:rPr>
  </w:style>
  <w:style w:type="character" w:customStyle="1" w:styleId="ListLabel295">
    <w:name w:val="ListLabel 295"/>
    <w:rPr>
      <w:rFonts w:cs="Courier New"/>
    </w:rPr>
  </w:style>
  <w:style w:type="character" w:customStyle="1" w:styleId="ListLabel296">
    <w:name w:val="ListLabel 296"/>
    <w:rPr>
      <w:rFonts w:cs="Courier New"/>
    </w:rPr>
  </w:style>
  <w:style w:type="character" w:customStyle="1" w:styleId="ListLabel297">
    <w:name w:val="ListLabel 297"/>
    <w:rPr>
      <w:rFonts w:cs="Courier New"/>
    </w:rPr>
  </w:style>
  <w:style w:type="character" w:customStyle="1" w:styleId="ListLabel298">
    <w:name w:val="ListLabel 298"/>
    <w:rPr>
      <w:rFonts w:ascii="Simplified Arabic" w:eastAsia="Times New Roman" w:hAnsi="Simplified Arabic" w:cs="Arial"/>
      <w:b/>
      <w:bCs/>
      <w:color w:val="auto"/>
      <w:sz w:val="28"/>
      <w:szCs w:val="28"/>
      <w:lang w:bidi="ar-DZ"/>
    </w:rPr>
  </w:style>
  <w:style w:type="character" w:customStyle="1" w:styleId="ListLabel299">
    <w:name w:val="ListLabel 299"/>
    <w:rPr>
      <w:rFonts w:cs="Courier New"/>
    </w:rPr>
  </w:style>
  <w:style w:type="character" w:customStyle="1" w:styleId="ListLabel300">
    <w:name w:val="ListLabel 300"/>
    <w:rPr>
      <w:rFonts w:cs="Courier New"/>
    </w:rPr>
  </w:style>
  <w:style w:type="character" w:customStyle="1" w:styleId="ListLabel301">
    <w:name w:val="ListLabel 301"/>
    <w:rPr>
      <w:rFonts w:cs="Courier New"/>
    </w:rPr>
  </w:style>
  <w:style w:type="character" w:customStyle="1" w:styleId="ListLabel302">
    <w:name w:val="ListLabel 302"/>
    <w:rPr>
      <w:rFonts w:ascii="Simplified Arabic" w:eastAsia="Simplified Arabic" w:hAnsi="Simplified Arabic" w:cs="Simplified Arabic"/>
      <w:b/>
      <w:bCs/>
      <w:iCs w:val="0"/>
      <w:color w:val="auto"/>
      <w:sz w:val="28"/>
      <w:szCs w:val="22"/>
      <w:lang w:bidi="ar-DZ"/>
    </w:rPr>
  </w:style>
  <w:style w:type="character" w:customStyle="1" w:styleId="ListLabel303">
    <w:name w:val="ListLabel 303"/>
    <w:rPr>
      <w:rFonts w:eastAsia="Times New Roman" w:cs="Times New Roman"/>
      <w:b/>
      <w:bCs/>
      <w:w w:val="100"/>
      <w:sz w:val="28"/>
      <w:szCs w:val="28"/>
      <w:lang w:val="fr-FR" w:eastAsia="en-US" w:bidi="ar-SA"/>
    </w:rPr>
  </w:style>
  <w:style w:type="character" w:customStyle="1" w:styleId="ListLabel304">
    <w:name w:val="ListLabel 304"/>
    <w:rPr>
      <w:rFonts w:eastAsia="Times New Roman" w:cs="Times New Roman"/>
      <w:b/>
      <w:bCs/>
      <w:w w:val="100"/>
      <w:sz w:val="24"/>
      <w:szCs w:val="24"/>
      <w:lang w:val="fr-FR" w:eastAsia="en-US" w:bidi="ar-SA"/>
    </w:rPr>
  </w:style>
  <w:style w:type="character" w:customStyle="1" w:styleId="ListLabel305">
    <w:name w:val="ListLabel 305"/>
    <w:rPr>
      <w:rFonts w:ascii="Simplified Arabic" w:eastAsia="Symbol" w:hAnsi="Simplified Arabic" w:cs="Symbol"/>
      <w:color w:val="009999"/>
      <w:w w:val="100"/>
      <w:sz w:val="28"/>
      <w:szCs w:val="22"/>
      <w:lang w:val="fr-FR" w:eastAsia="en-US" w:bidi="ar-SA"/>
    </w:rPr>
  </w:style>
  <w:style w:type="character" w:customStyle="1" w:styleId="ListLabel306">
    <w:name w:val="ListLabel 306"/>
    <w:rPr>
      <w:lang w:val="fr-FR" w:eastAsia="en-US" w:bidi="ar-SA"/>
    </w:rPr>
  </w:style>
  <w:style w:type="character" w:customStyle="1" w:styleId="ListLabel307">
    <w:name w:val="ListLabel 307"/>
    <w:rPr>
      <w:lang w:val="fr-FR" w:eastAsia="en-US" w:bidi="ar-SA"/>
    </w:rPr>
  </w:style>
  <w:style w:type="character" w:customStyle="1" w:styleId="ListLabel308">
    <w:name w:val="ListLabel 308"/>
    <w:rPr>
      <w:lang w:val="fr-FR" w:eastAsia="en-US" w:bidi="ar-SA"/>
    </w:rPr>
  </w:style>
  <w:style w:type="character" w:customStyle="1" w:styleId="ListLabel309">
    <w:name w:val="ListLabel 309"/>
    <w:rPr>
      <w:lang w:val="fr-FR" w:eastAsia="en-US" w:bidi="ar-SA"/>
    </w:rPr>
  </w:style>
  <w:style w:type="character" w:customStyle="1" w:styleId="ListLabel310">
    <w:name w:val="ListLabel 310"/>
    <w:rPr>
      <w:lang w:val="fr-FR" w:eastAsia="en-US" w:bidi="ar-SA"/>
    </w:rPr>
  </w:style>
  <w:style w:type="character" w:customStyle="1" w:styleId="ListLabel311">
    <w:name w:val="ListLabel 311"/>
    <w:rPr>
      <w:lang w:val="fr-FR" w:eastAsia="en-US" w:bidi="ar-SA"/>
    </w:rPr>
  </w:style>
  <w:style w:type="character" w:customStyle="1" w:styleId="ListLabel312">
    <w:name w:val="ListLabel 312"/>
    <w:rPr>
      <w:rFonts w:ascii="Simplified Arabic" w:eastAsia="Simplified Arabic" w:hAnsi="Simplified Arabic" w:cs="Simplified Arabic"/>
      <w:color w:val="009999"/>
      <w:sz w:val="28"/>
    </w:rPr>
  </w:style>
  <w:style w:type="character" w:customStyle="1" w:styleId="ListLabel313">
    <w:name w:val="ListLabel 313"/>
    <w:rPr>
      <w:rFonts w:cs="Courier New"/>
    </w:rPr>
  </w:style>
  <w:style w:type="character" w:customStyle="1" w:styleId="ListLabel314">
    <w:name w:val="ListLabel 314"/>
    <w:rPr>
      <w:rFonts w:cs="Courier New"/>
    </w:rPr>
  </w:style>
  <w:style w:type="character" w:customStyle="1" w:styleId="ListLabel315">
    <w:name w:val="ListLabel 315"/>
    <w:rPr>
      <w:rFonts w:cs="Courier New"/>
    </w:rPr>
  </w:style>
  <w:style w:type="character" w:customStyle="1" w:styleId="ListLabel316">
    <w:name w:val="ListLabel 316"/>
    <w:rPr>
      <w:rFonts w:ascii="Simplified Arabic" w:eastAsia="Symbol" w:hAnsi="Simplified Arabic" w:cs="Symbol"/>
      <w:color w:val="009999"/>
      <w:w w:val="100"/>
      <w:sz w:val="28"/>
      <w:szCs w:val="22"/>
      <w:lang w:val="fr-FR" w:eastAsia="en-US" w:bidi="ar-SA"/>
    </w:rPr>
  </w:style>
  <w:style w:type="character" w:customStyle="1" w:styleId="ListLabel317">
    <w:name w:val="ListLabel 317"/>
    <w:rPr>
      <w:lang w:val="fr-FR" w:eastAsia="en-US" w:bidi="ar-SA"/>
    </w:rPr>
  </w:style>
  <w:style w:type="character" w:customStyle="1" w:styleId="ListLabel318">
    <w:name w:val="ListLabel 318"/>
    <w:rPr>
      <w:lang w:val="fr-FR" w:eastAsia="en-US" w:bidi="ar-SA"/>
    </w:rPr>
  </w:style>
  <w:style w:type="character" w:customStyle="1" w:styleId="ListLabel319">
    <w:name w:val="ListLabel 319"/>
    <w:rPr>
      <w:lang w:val="fr-FR" w:eastAsia="en-US" w:bidi="ar-SA"/>
    </w:rPr>
  </w:style>
  <w:style w:type="character" w:customStyle="1" w:styleId="ListLabel320">
    <w:name w:val="ListLabel 320"/>
    <w:rPr>
      <w:lang w:val="fr-FR" w:eastAsia="en-US" w:bidi="ar-SA"/>
    </w:rPr>
  </w:style>
  <w:style w:type="character" w:customStyle="1" w:styleId="ListLabel321">
    <w:name w:val="ListLabel 321"/>
    <w:rPr>
      <w:lang w:val="fr-FR" w:eastAsia="en-US" w:bidi="ar-SA"/>
    </w:rPr>
  </w:style>
  <w:style w:type="character" w:customStyle="1" w:styleId="ListLabel322">
    <w:name w:val="ListLabel 322"/>
    <w:rPr>
      <w:lang w:val="fr-FR" w:eastAsia="en-US" w:bidi="ar-SA"/>
    </w:rPr>
  </w:style>
  <w:style w:type="character" w:customStyle="1" w:styleId="ListLabel323">
    <w:name w:val="ListLabel 323"/>
    <w:rPr>
      <w:lang w:val="fr-FR" w:eastAsia="en-US" w:bidi="ar-SA"/>
    </w:rPr>
  </w:style>
  <w:style w:type="character" w:customStyle="1" w:styleId="ListLabel324">
    <w:name w:val="ListLabel 324"/>
    <w:rPr>
      <w:lang w:val="fr-FR" w:eastAsia="en-US" w:bidi="ar-SA"/>
    </w:rPr>
  </w:style>
  <w:style w:type="character" w:customStyle="1" w:styleId="ListLabel325">
    <w:name w:val="ListLabel 325"/>
    <w:rPr>
      <w:rFonts w:ascii="Simplified Arabic" w:eastAsia="Simplified Arabic" w:hAnsi="Simplified Arabic" w:cs="Simplified Arabic"/>
      <w:color w:val="009999"/>
      <w:w w:val="100"/>
      <w:sz w:val="28"/>
      <w:szCs w:val="22"/>
      <w:lang w:val="fr-FR" w:eastAsia="en-US" w:bidi="ar-SA"/>
    </w:rPr>
  </w:style>
  <w:style w:type="character" w:customStyle="1" w:styleId="ListLabel326">
    <w:name w:val="ListLabel 326"/>
    <w:rPr>
      <w:rFonts w:cs="Courier New"/>
    </w:rPr>
  </w:style>
  <w:style w:type="character" w:customStyle="1" w:styleId="ListLabel327">
    <w:name w:val="ListLabel 327"/>
    <w:rPr>
      <w:rFonts w:cs="Courier New"/>
    </w:rPr>
  </w:style>
  <w:style w:type="character" w:customStyle="1" w:styleId="ListLabel328">
    <w:name w:val="ListLabel 328"/>
    <w:rPr>
      <w:rFonts w:ascii="Sakkal Majalla" w:eastAsia="Sakkal Majalla" w:hAnsi="Sakkal Majalla" w:cs="Sakkal Majalla"/>
      <w:b/>
      <w:color w:val="31859C"/>
      <w:w w:val="100"/>
      <w:sz w:val="30"/>
      <w:szCs w:val="22"/>
      <w:lang w:val="fr-FR" w:eastAsia="en-US" w:bidi="ar-SA"/>
    </w:rPr>
  </w:style>
  <w:style w:type="character" w:customStyle="1" w:styleId="ListLabel329">
    <w:name w:val="ListLabel 329"/>
    <w:rPr>
      <w:rFonts w:cs="Courier New"/>
    </w:rPr>
  </w:style>
  <w:style w:type="character" w:customStyle="1" w:styleId="ListLabel330">
    <w:name w:val="ListLabel 330"/>
    <w:rPr>
      <w:rFonts w:cs="Courier New"/>
    </w:rPr>
  </w:style>
  <w:style w:type="character" w:customStyle="1" w:styleId="ListLabel331">
    <w:name w:val="ListLabel 331"/>
    <w:rPr>
      <w:rFonts w:cs="Courier New"/>
    </w:rPr>
  </w:style>
  <w:style w:type="character" w:customStyle="1" w:styleId="ListLabel332">
    <w:name w:val="ListLabel 332"/>
    <w:rPr>
      <w:rFonts w:ascii="Simplified Arabic" w:eastAsia="Simplified Arabic" w:hAnsi="Simplified Arabic" w:cs="Simplified Arabic"/>
      <w:b/>
      <w:color w:val="009999"/>
      <w:sz w:val="28"/>
    </w:rPr>
  </w:style>
  <w:style w:type="character" w:customStyle="1" w:styleId="ListLabel333">
    <w:name w:val="ListLabel 333"/>
    <w:rPr>
      <w:rFonts w:cs="Courier New"/>
    </w:rPr>
  </w:style>
  <w:style w:type="character" w:customStyle="1" w:styleId="ListLabel334">
    <w:name w:val="ListLabel 334"/>
    <w:rPr>
      <w:rFonts w:cs="Courier New"/>
    </w:rPr>
  </w:style>
  <w:style w:type="character" w:customStyle="1" w:styleId="ListLabel335">
    <w:name w:val="ListLabel 335"/>
    <w:rPr>
      <w:rFonts w:cs="Courier New"/>
    </w:rPr>
  </w:style>
  <w:style w:type="character" w:customStyle="1" w:styleId="ListLabel336">
    <w:name w:val="ListLabel 336"/>
    <w:rPr>
      <w:rFonts w:ascii="Simplified Arabic" w:eastAsia="Symbol" w:hAnsi="Simplified Arabic" w:cs="Symbol"/>
      <w:b/>
      <w:color w:val="31859C"/>
      <w:w w:val="100"/>
      <w:sz w:val="28"/>
      <w:szCs w:val="22"/>
      <w:lang w:val="fr-FR" w:eastAsia="en-US" w:bidi="ar-SA"/>
    </w:rPr>
  </w:style>
  <w:style w:type="character" w:customStyle="1" w:styleId="ListLabel337">
    <w:name w:val="ListLabel 337"/>
    <w:rPr>
      <w:lang w:val="fr-FR" w:eastAsia="en-US" w:bidi="ar-SA"/>
    </w:rPr>
  </w:style>
  <w:style w:type="character" w:customStyle="1" w:styleId="ListLabel338">
    <w:name w:val="ListLabel 338"/>
    <w:rPr>
      <w:lang w:val="fr-FR" w:eastAsia="en-US" w:bidi="ar-SA"/>
    </w:rPr>
  </w:style>
  <w:style w:type="character" w:customStyle="1" w:styleId="ListLabel339">
    <w:name w:val="ListLabel 339"/>
    <w:rPr>
      <w:lang w:val="fr-FR" w:eastAsia="en-US" w:bidi="ar-SA"/>
    </w:rPr>
  </w:style>
  <w:style w:type="character" w:customStyle="1" w:styleId="ListLabel340">
    <w:name w:val="ListLabel 340"/>
    <w:rPr>
      <w:lang w:val="fr-FR" w:eastAsia="en-US" w:bidi="ar-SA"/>
    </w:rPr>
  </w:style>
  <w:style w:type="character" w:customStyle="1" w:styleId="ListLabel341">
    <w:name w:val="ListLabel 341"/>
    <w:rPr>
      <w:lang w:val="fr-FR" w:eastAsia="en-US" w:bidi="ar-SA"/>
    </w:rPr>
  </w:style>
  <w:style w:type="character" w:customStyle="1" w:styleId="ListLabel342">
    <w:name w:val="ListLabel 342"/>
    <w:rPr>
      <w:lang w:val="fr-FR" w:eastAsia="en-US" w:bidi="ar-SA"/>
    </w:rPr>
  </w:style>
  <w:style w:type="character" w:customStyle="1" w:styleId="ListLabel343">
    <w:name w:val="ListLabel 343"/>
    <w:rPr>
      <w:lang w:val="fr-FR" w:eastAsia="en-US" w:bidi="ar-SA"/>
    </w:rPr>
  </w:style>
  <w:style w:type="character" w:customStyle="1" w:styleId="ListLabel344">
    <w:name w:val="ListLabel 344"/>
    <w:rPr>
      <w:lang w:val="fr-FR" w:eastAsia="en-US" w:bidi="ar-SA"/>
    </w:rPr>
  </w:style>
  <w:style w:type="character" w:customStyle="1" w:styleId="ListLabel345">
    <w:name w:val="ListLabel 345"/>
    <w:rPr>
      <w:rFonts w:ascii="Simplified Arabic" w:eastAsia="Simplified Arabic" w:hAnsi="Simplified Arabic" w:cs="Simplified Arabic"/>
      <w:color w:val="009999"/>
      <w:sz w:val="28"/>
    </w:rPr>
  </w:style>
  <w:style w:type="character" w:customStyle="1" w:styleId="ListLabel346">
    <w:name w:val="ListLabel 346"/>
    <w:rPr>
      <w:rFonts w:cs="Courier New"/>
    </w:rPr>
  </w:style>
  <w:style w:type="character" w:customStyle="1" w:styleId="ListLabel347">
    <w:name w:val="ListLabel 347"/>
    <w:rPr>
      <w:rFonts w:cs="Courier New"/>
    </w:rPr>
  </w:style>
  <w:style w:type="character" w:customStyle="1" w:styleId="ListLabel348">
    <w:name w:val="ListLabel 348"/>
    <w:rPr>
      <w:rFonts w:cs="Courier New"/>
    </w:rPr>
  </w:style>
  <w:style w:type="character" w:customStyle="1" w:styleId="ListLabel349">
    <w:name w:val="ListLabel 349"/>
    <w:rPr>
      <w:rFonts w:ascii="Sakkal Majalla" w:eastAsia="Sakkal Majalla" w:hAnsi="Sakkal Majalla" w:cs="Sakkal Majalla"/>
      <w:b/>
      <w:bCs/>
      <w:color w:val="FFFF00"/>
      <w:sz w:val="40"/>
      <w:szCs w:val="40"/>
    </w:rPr>
  </w:style>
  <w:style w:type="character" w:customStyle="1" w:styleId="ListLabel350">
    <w:name w:val="ListLabel 350"/>
    <w:rPr>
      <w:rFonts w:ascii="Simplified Arabic" w:eastAsia="Times New Roman" w:hAnsi="Simplified Arabic" w:cs="Times New Roman"/>
      <w:b/>
      <w:bCs w:val="0"/>
      <w:sz w:val="32"/>
      <w:szCs w:val="32"/>
      <w:lang w:bidi="ar-DZ"/>
    </w:rPr>
  </w:style>
  <w:style w:type="character" w:customStyle="1" w:styleId="ListLabel351">
    <w:name w:val="ListLabel 351"/>
    <w:rPr>
      <w:rFonts w:cs="Courier New"/>
    </w:rPr>
  </w:style>
  <w:style w:type="character" w:customStyle="1" w:styleId="ListLabel352">
    <w:name w:val="ListLabel 352"/>
    <w:rPr>
      <w:rFonts w:cs="Courier New"/>
    </w:rPr>
  </w:style>
  <w:style w:type="character" w:customStyle="1" w:styleId="ListLabel353">
    <w:name w:val="ListLabel 353"/>
    <w:rPr>
      <w:rFonts w:cs="Courier New"/>
    </w:rPr>
  </w:style>
  <w:style w:type="character" w:customStyle="1" w:styleId="ListLabel354">
    <w:name w:val="ListLabel 354"/>
    <w:rPr>
      <w:rFonts w:ascii="Simplified Arabic" w:eastAsia="Times New Roman" w:hAnsi="Simplified Arabic" w:cs="Arial"/>
      <w:b/>
      <w:bCs/>
      <w:sz w:val="28"/>
      <w:lang w:bidi="ar-SA"/>
    </w:rPr>
  </w:style>
  <w:style w:type="character" w:customStyle="1" w:styleId="ListLabel355">
    <w:name w:val="ListLabel 355"/>
    <w:rPr>
      <w:rFonts w:cs="Courier New"/>
    </w:rPr>
  </w:style>
  <w:style w:type="character" w:customStyle="1" w:styleId="ListLabel356">
    <w:name w:val="ListLabel 356"/>
    <w:rPr>
      <w:rFonts w:cs="Courier New"/>
    </w:rPr>
  </w:style>
  <w:style w:type="character" w:customStyle="1" w:styleId="ListLabel357">
    <w:name w:val="ListLabel 357"/>
    <w:rPr>
      <w:rFonts w:cs="Courier New"/>
    </w:rPr>
  </w:style>
  <w:style w:type="character" w:customStyle="1" w:styleId="ListLabel358">
    <w:name w:val="ListLabel 358"/>
    <w:rPr>
      <w:rFonts w:ascii="Sakkal Majalla" w:eastAsia="Times New Roman" w:hAnsi="Sakkal Majalla" w:cs="Times New Roman"/>
      <w:b/>
      <w:bCs w:val="0"/>
      <w:sz w:val="32"/>
      <w:szCs w:val="32"/>
      <w:lang w:bidi="ar-DZ"/>
    </w:rPr>
  </w:style>
  <w:style w:type="character" w:customStyle="1" w:styleId="ListLabel359">
    <w:name w:val="ListLabel 359"/>
    <w:rPr>
      <w:rFonts w:cs="Courier New"/>
    </w:rPr>
  </w:style>
  <w:style w:type="character" w:customStyle="1" w:styleId="ListLabel360">
    <w:name w:val="ListLabel 360"/>
    <w:rPr>
      <w:rFonts w:cs="Courier New"/>
    </w:rPr>
  </w:style>
  <w:style w:type="character" w:customStyle="1" w:styleId="ListLabel361">
    <w:name w:val="ListLabel 361"/>
    <w:rPr>
      <w:rFonts w:cs="Courier New"/>
    </w:rPr>
  </w:style>
  <w:style w:type="character" w:customStyle="1" w:styleId="ListLabel362">
    <w:name w:val="ListLabel 362"/>
    <w:rPr>
      <w:rFonts w:ascii="Simplified Arabic" w:eastAsia="Times New Roman" w:hAnsi="Simplified Arabic" w:cs="Arial"/>
      <w:b/>
      <w:bCs/>
      <w:sz w:val="28"/>
      <w:lang w:bidi="ar-SA"/>
    </w:rPr>
  </w:style>
  <w:style w:type="character" w:customStyle="1" w:styleId="ListLabel363">
    <w:name w:val="ListLabel 363"/>
    <w:rPr>
      <w:rFonts w:cs="Courier New"/>
    </w:rPr>
  </w:style>
  <w:style w:type="character" w:customStyle="1" w:styleId="ListLabel364">
    <w:name w:val="ListLabel 364"/>
    <w:rPr>
      <w:rFonts w:cs="Courier New"/>
    </w:rPr>
  </w:style>
  <w:style w:type="character" w:customStyle="1" w:styleId="ListLabel365">
    <w:name w:val="ListLabel 365"/>
    <w:rPr>
      <w:rFonts w:cs="Courier New"/>
    </w:rPr>
  </w:style>
  <w:style w:type="character" w:customStyle="1" w:styleId="ListLabel366">
    <w:name w:val="ListLabel 366"/>
    <w:rPr>
      <w:rFonts w:ascii="Simplified Arabic" w:eastAsia="Simplified Arabic" w:hAnsi="Simplified Arabic" w:cs="Courier New"/>
      <w:sz w:val="28"/>
    </w:rPr>
  </w:style>
  <w:style w:type="character" w:customStyle="1" w:styleId="ListLabel367">
    <w:name w:val="ListLabel 367"/>
    <w:rPr>
      <w:rFonts w:cs="Courier New"/>
    </w:rPr>
  </w:style>
  <w:style w:type="character" w:customStyle="1" w:styleId="ListLabel368">
    <w:name w:val="ListLabel 368"/>
    <w:rPr>
      <w:rFonts w:cs="Courier New"/>
    </w:rPr>
  </w:style>
  <w:style w:type="character" w:customStyle="1" w:styleId="ListLabel369">
    <w:name w:val="ListLabel 369"/>
    <w:rPr>
      <w:rFonts w:cs="Courier New"/>
    </w:rPr>
  </w:style>
  <w:style w:type="character" w:customStyle="1" w:styleId="ListLabel370">
    <w:name w:val="ListLabel 370"/>
    <w:rPr>
      <w:rFonts w:ascii="Simplified Arabic" w:eastAsia="Times New Roman" w:hAnsi="Simplified Arabic" w:cs="Arial"/>
      <w:b/>
      <w:bCs/>
      <w:sz w:val="28"/>
      <w:lang w:bidi="ar-SA"/>
    </w:rPr>
  </w:style>
  <w:style w:type="character" w:customStyle="1" w:styleId="ListLabel371">
    <w:name w:val="ListLabel 371"/>
    <w:rPr>
      <w:rFonts w:cs="Courier New"/>
    </w:rPr>
  </w:style>
  <w:style w:type="character" w:customStyle="1" w:styleId="ListLabel372">
    <w:name w:val="ListLabel 372"/>
    <w:rPr>
      <w:rFonts w:cs="Courier New"/>
    </w:rPr>
  </w:style>
  <w:style w:type="character" w:customStyle="1" w:styleId="ListLabel373">
    <w:name w:val="ListLabel 373"/>
    <w:rPr>
      <w:rFonts w:cs="Courier New"/>
    </w:rPr>
  </w:style>
  <w:style w:type="character" w:customStyle="1" w:styleId="ListLabel374">
    <w:name w:val="ListLabel 374"/>
    <w:rPr>
      <w:rFonts w:ascii="Simplified Arabic" w:eastAsia="Times New Roman" w:hAnsi="Simplified Arabic" w:cs="Arial"/>
      <w:b/>
      <w:bCs/>
      <w:sz w:val="28"/>
      <w:lang w:bidi="ar-SA"/>
    </w:rPr>
  </w:style>
  <w:style w:type="character" w:customStyle="1" w:styleId="ListLabel375">
    <w:name w:val="ListLabel 375"/>
    <w:rPr>
      <w:rFonts w:cs="Courier New"/>
    </w:rPr>
  </w:style>
  <w:style w:type="character" w:customStyle="1" w:styleId="ListLabel376">
    <w:name w:val="ListLabel 376"/>
    <w:rPr>
      <w:rFonts w:cs="Courier New"/>
    </w:rPr>
  </w:style>
  <w:style w:type="character" w:customStyle="1" w:styleId="ListLabel377">
    <w:name w:val="ListLabel 377"/>
    <w:rPr>
      <w:rFonts w:cs="Courier New"/>
    </w:rPr>
  </w:style>
  <w:style w:type="character" w:customStyle="1" w:styleId="ListLabel378">
    <w:name w:val="ListLabel 378"/>
    <w:rPr>
      <w:rFonts w:cs="Courier New"/>
    </w:rPr>
  </w:style>
  <w:style w:type="character" w:customStyle="1" w:styleId="ListLabel379">
    <w:name w:val="ListLabel 379"/>
    <w:rPr>
      <w:rFonts w:cs="Courier New"/>
    </w:rPr>
  </w:style>
  <w:style w:type="character" w:customStyle="1" w:styleId="ListLabel380">
    <w:name w:val="ListLabel 380"/>
    <w:rPr>
      <w:rFonts w:cs="Courier New"/>
    </w:rPr>
  </w:style>
  <w:style w:type="character" w:customStyle="1" w:styleId="ListLabel381">
    <w:name w:val="ListLabel 381"/>
    <w:rPr>
      <w:rFonts w:ascii="Simplified Arabic" w:eastAsia="Times New Roman" w:hAnsi="Simplified Arabic" w:cs="Times New Roman"/>
      <w:b/>
      <w:sz w:val="28"/>
    </w:rPr>
  </w:style>
  <w:style w:type="character" w:customStyle="1" w:styleId="ListLabel382">
    <w:name w:val="ListLabel 382"/>
    <w:rPr>
      <w:rFonts w:cs="Courier New"/>
    </w:rPr>
  </w:style>
  <w:style w:type="character" w:customStyle="1" w:styleId="ListLabel383">
    <w:name w:val="ListLabel 383"/>
    <w:rPr>
      <w:rFonts w:cs="Courier New"/>
    </w:rPr>
  </w:style>
  <w:style w:type="character" w:customStyle="1" w:styleId="ListLabel384">
    <w:name w:val="ListLabel 384"/>
    <w:rPr>
      <w:rFonts w:cs="Courier New"/>
    </w:rPr>
  </w:style>
  <w:style w:type="character" w:customStyle="1" w:styleId="ListLabel385">
    <w:name w:val="ListLabel 385"/>
    <w:rPr>
      <w:rFonts w:ascii="Simplified Arabic" w:eastAsia="Times New Roman" w:hAnsi="Simplified Arabic" w:cs="Arial"/>
      <w:b/>
      <w:bCs/>
      <w:sz w:val="28"/>
      <w:lang w:bidi="ar-SA"/>
    </w:rPr>
  </w:style>
  <w:style w:type="character" w:customStyle="1" w:styleId="ListLabel386">
    <w:name w:val="ListLabel 386"/>
    <w:rPr>
      <w:rFonts w:cs="Courier New"/>
    </w:rPr>
  </w:style>
  <w:style w:type="character" w:customStyle="1" w:styleId="ListLabel387">
    <w:name w:val="ListLabel 387"/>
    <w:rPr>
      <w:rFonts w:cs="Courier New"/>
    </w:rPr>
  </w:style>
  <w:style w:type="character" w:customStyle="1" w:styleId="ListLabel388">
    <w:name w:val="ListLabel 388"/>
    <w:rPr>
      <w:rFonts w:cs="Courier New"/>
    </w:rPr>
  </w:style>
  <w:style w:type="character" w:customStyle="1" w:styleId="ListLabel389">
    <w:name w:val="ListLabel 389"/>
    <w:rPr>
      <w:rFonts w:ascii="Simplified Arabic" w:eastAsia="Times New Roman" w:hAnsi="Simplified Arabic" w:cs="Arial"/>
      <w:b/>
      <w:bCs/>
      <w:sz w:val="28"/>
      <w:lang w:bidi="ar-SA"/>
    </w:rPr>
  </w:style>
  <w:style w:type="character" w:customStyle="1" w:styleId="ListLabel390">
    <w:name w:val="ListLabel 390"/>
    <w:rPr>
      <w:rFonts w:cs="Courier New"/>
    </w:rPr>
  </w:style>
  <w:style w:type="character" w:customStyle="1" w:styleId="ListLabel391">
    <w:name w:val="ListLabel 391"/>
    <w:rPr>
      <w:rFonts w:cs="Courier New"/>
    </w:rPr>
  </w:style>
  <w:style w:type="character" w:customStyle="1" w:styleId="ListLabel392">
    <w:name w:val="ListLabel 392"/>
    <w:rPr>
      <w:rFonts w:cs="Courier New"/>
    </w:rPr>
  </w:style>
  <w:style w:type="character" w:customStyle="1" w:styleId="ListLabel393">
    <w:name w:val="ListLabel 393"/>
    <w:rPr>
      <w:rFonts w:ascii="Simplified Arabic" w:eastAsia="Times New Roman" w:hAnsi="Simplified Arabic" w:cs="Arial"/>
      <w:b/>
      <w:bCs/>
      <w:sz w:val="28"/>
      <w:lang w:bidi="ar-SA"/>
    </w:rPr>
  </w:style>
  <w:style w:type="character" w:customStyle="1" w:styleId="ListLabel394">
    <w:name w:val="ListLabel 394"/>
    <w:rPr>
      <w:rFonts w:cs="Courier New"/>
    </w:rPr>
  </w:style>
  <w:style w:type="character" w:customStyle="1" w:styleId="ListLabel395">
    <w:name w:val="ListLabel 395"/>
    <w:rPr>
      <w:rFonts w:cs="Courier New"/>
    </w:rPr>
  </w:style>
  <w:style w:type="character" w:customStyle="1" w:styleId="ListLabel396">
    <w:name w:val="ListLabel 396"/>
    <w:rPr>
      <w:rFonts w:cs="Courier New"/>
    </w:rPr>
  </w:style>
  <w:style w:type="character" w:customStyle="1" w:styleId="ListLabel397">
    <w:name w:val="ListLabel 397"/>
    <w:rPr>
      <w:rFonts w:ascii="Simplified Arabic" w:eastAsia="Times New Roman" w:hAnsi="Simplified Arabic" w:cs="Arial"/>
      <w:b/>
      <w:bCs/>
      <w:sz w:val="28"/>
      <w:lang w:bidi="ar-SA"/>
    </w:rPr>
  </w:style>
  <w:style w:type="character" w:customStyle="1" w:styleId="ListLabel398">
    <w:name w:val="ListLabel 398"/>
    <w:rPr>
      <w:rFonts w:cs="Courier New"/>
    </w:rPr>
  </w:style>
  <w:style w:type="character" w:customStyle="1" w:styleId="ListLabel399">
    <w:name w:val="ListLabel 399"/>
    <w:rPr>
      <w:rFonts w:cs="Courier New"/>
    </w:rPr>
  </w:style>
  <w:style w:type="character" w:customStyle="1" w:styleId="ListLabel400">
    <w:name w:val="ListLabel 400"/>
    <w:rPr>
      <w:rFonts w:cs="Courier New"/>
    </w:rPr>
  </w:style>
  <w:style w:type="character" w:customStyle="1" w:styleId="ListLabel401">
    <w:name w:val="ListLabel 401"/>
    <w:rPr>
      <w:rFonts w:ascii="Simplified Arabic" w:eastAsia="Times New Roman" w:hAnsi="Simplified Arabic" w:cs="Arial"/>
      <w:b/>
      <w:bCs/>
      <w:sz w:val="28"/>
      <w:lang w:bidi="ar-SA"/>
    </w:rPr>
  </w:style>
  <w:style w:type="character" w:customStyle="1" w:styleId="ListLabel402">
    <w:name w:val="ListLabel 402"/>
    <w:rPr>
      <w:rFonts w:cs="Courier New"/>
    </w:rPr>
  </w:style>
  <w:style w:type="character" w:customStyle="1" w:styleId="ListLabel403">
    <w:name w:val="ListLabel 403"/>
    <w:rPr>
      <w:rFonts w:cs="Courier New"/>
    </w:rPr>
  </w:style>
  <w:style w:type="character" w:customStyle="1" w:styleId="ListLabel404">
    <w:name w:val="ListLabel 404"/>
    <w:rPr>
      <w:rFonts w:cs="Courier New"/>
    </w:rPr>
  </w:style>
  <w:style w:type="character" w:customStyle="1" w:styleId="ListLabel405">
    <w:name w:val="ListLabel 405"/>
    <w:rPr>
      <w:rFonts w:ascii="Simplified Arabic" w:eastAsia="Times New Roman" w:hAnsi="Simplified Arabic" w:cs="Arial"/>
      <w:b/>
      <w:bCs/>
      <w:sz w:val="28"/>
      <w:lang w:bidi="ar-SA"/>
    </w:rPr>
  </w:style>
  <w:style w:type="character" w:customStyle="1" w:styleId="ListLabel406">
    <w:name w:val="ListLabel 406"/>
    <w:rPr>
      <w:rFonts w:cs="Courier New"/>
    </w:rPr>
  </w:style>
  <w:style w:type="character" w:customStyle="1" w:styleId="ListLabel407">
    <w:name w:val="ListLabel 407"/>
    <w:rPr>
      <w:rFonts w:cs="Courier New"/>
    </w:rPr>
  </w:style>
  <w:style w:type="character" w:customStyle="1" w:styleId="ListLabel408">
    <w:name w:val="ListLabel 408"/>
    <w:rPr>
      <w:rFonts w:cs="Courier New"/>
    </w:rPr>
  </w:style>
  <w:style w:type="character" w:customStyle="1" w:styleId="ListLabel409">
    <w:name w:val="ListLabel 409"/>
    <w:rPr>
      <w:rFonts w:ascii="Simplified Arabic" w:eastAsia="Times New Roman" w:hAnsi="Simplified Arabic" w:cs="Arial"/>
      <w:b/>
      <w:bCs/>
      <w:sz w:val="28"/>
      <w:lang w:bidi="ar-SA"/>
    </w:rPr>
  </w:style>
  <w:style w:type="character" w:customStyle="1" w:styleId="ListLabel410">
    <w:name w:val="ListLabel 410"/>
    <w:rPr>
      <w:rFonts w:cs="Courier New"/>
    </w:rPr>
  </w:style>
  <w:style w:type="character" w:customStyle="1" w:styleId="ListLabel411">
    <w:name w:val="ListLabel 411"/>
    <w:rPr>
      <w:rFonts w:cs="Courier New"/>
    </w:rPr>
  </w:style>
  <w:style w:type="character" w:customStyle="1" w:styleId="ListLabel412">
    <w:name w:val="ListLabel 412"/>
    <w:rPr>
      <w:rFonts w:cs="Courier New"/>
    </w:rPr>
  </w:style>
  <w:style w:type="character" w:customStyle="1" w:styleId="ListLabel413">
    <w:name w:val="ListLabel 413"/>
    <w:rPr>
      <w:rFonts w:ascii="Simplified Arabic" w:eastAsia="Times New Roman" w:hAnsi="Simplified Arabic" w:cs="Arial"/>
      <w:b/>
      <w:bCs/>
      <w:sz w:val="28"/>
      <w:lang w:bidi="ar-SA"/>
    </w:rPr>
  </w:style>
  <w:style w:type="character" w:customStyle="1" w:styleId="ListLabel414">
    <w:name w:val="ListLabel 414"/>
    <w:rPr>
      <w:rFonts w:cs="Courier New"/>
    </w:rPr>
  </w:style>
  <w:style w:type="character" w:customStyle="1" w:styleId="ListLabel415">
    <w:name w:val="ListLabel 415"/>
    <w:rPr>
      <w:rFonts w:cs="Courier New"/>
    </w:rPr>
  </w:style>
  <w:style w:type="character" w:customStyle="1" w:styleId="ListLabel416">
    <w:name w:val="ListLabel 416"/>
    <w:rPr>
      <w:rFonts w:cs="Courier New"/>
    </w:rPr>
  </w:style>
  <w:style w:type="character" w:customStyle="1" w:styleId="ListLabel417">
    <w:name w:val="ListLabel 417"/>
    <w:rPr>
      <w:rFonts w:ascii="Simplified Arabic" w:eastAsia="Times New Roman" w:hAnsi="Simplified Arabic" w:cs="Arial"/>
      <w:b/>
      <w:bCs/>
      <w:sz w:val="28"/>
      <w:lang w:bidi="ar-SA"/>
    </w:rPr>
  </w:style>
  <w:style w:type="character" w:customStyle="1" w:styleId="ListLabel418">
    <w:name w:val="ListLabel 418"/>
    <w:rPr>
      <w:rFonts w:cs="Courier New"/>
    </w:rPr>
  </w:style>
  <w:style w:type="character" w:customStyle="1" w:styleId="ListLabel419">
    <w:name w:val="ListLabel 419"/>
    <w:rPr>
      <w:rFonts w:cs="Courier New"/>
    </w:rPr>
  </w:style>
  <w:style w:type="character" w:customStyle="1" w:styleId="ListLabel420">
    <w:name w:val="ListLabel 420"/>
    <w:rPr>
      <w:rFonts w:cs="Courier New"/>
    </w:rPr>
  </w:style>
  <w:style w:type="character" w:customStyle="1" w:styleId="ListLabel421">
    <w:name w:val="ListLabel 421"/>
    <w:rPr>
      <w:rFonts w:ascii="Simplified Arabic" w:eastAsia="Times New Roman" w:hAnsi="Simplified Arabic" w:cs="Times New Roman"/>
      <w:b/>
      <w:sz w:val="28"/>
    </w:rPr>
  </w:style>
  <w:style w:type="character" w:customStyle="1" w:styleId="ListLabel422">
    <w:name w:val="ListLabel 422"/>
    <w:rPr>
      <w:rFonts w:cs="Courier New"/>
    </w:rPr>
  </w:style>
  <w:style w:type="character" w:customStyle="1" w:styleId="ListLabel423">
    <w:name w:val="ListLabel 423"/>
    <w:rPr>
      <w:rFonts w:cs="Courier New"/>
    </w:rPr>
  </w:style>
  <w:style w:type="character" w:customStyle="1" w:styleId="ListLabel424">
    <w:name w:val="ListLabel 424"/>
    <w:rPr>
      <w:rFonts w:cs="Courier New"/>
    </w:rPr>
  </w:style>
  <w:style w:type="character" w:customStyle="1" w:styleId="ListLabel425">
    <w:name w:val="ListLabel 425"/>
    <w:rPr>
      <w:rFonts w:ascii="Simplified Arabic" w:eastAsia="Times New Roman" w:hAnsi="Simplified Arabic" w:cs="Arial"/>
      <w:b/>
      <w:bCs/>
      <w:sz w:val="28"/>
      <w:lang w:bidi="ar-SA"/>
    </w:rPr>
  </w:style>
  <w:style w:type="character" w:customStyle="1" w:styleId="ListLabel426">
    <w:name w:val="ListLabel 426"/>
    <w:rPr>
      <w:rFonts w:cs="Courier New"/>
    </w:rPr>
  </w:style>
  <w:style w:type="character" w:customStyle="1" w:styleId="ListLabel427">
    <w:name w:val="ListLabel 427"/>
    <w:rPr>
      <w:rFonts w:cs="Courier New"/>
    </w:rPr>
  </w:style>
  <w:style w:type="character" w:customStyle="1" w:styleId="ListLabel428">
    <w:name w:val="ListLabel 428"/>
    <w:rPr>
      <w:rFonts w:cs="Courier New"/>
    </w:rPr>
  </w:style>
  <w:style w:type="character" w:customStyle="1" w:styleId="ListLabel429">
    <w:name w:val="ListLabel 429"/>
    <w:rPr>
      <w:rFonts w:eastAsia="Times New Roman" w:cs="Arial"/>
      <w:b/>
      <w:bCs/>
      <w:lang w:bidi="ar-SA"/>
    </w:rPr>
  </w:style>
  <w:style w:type="character" w:customStyle="1" w:styleId="ListLabel430">
    <w:name w:val="ListLabel 430"/>
    <w:rPr>
      <w:rFonts w:cs="Courier New"/>
    </w:rPr>
  </w:style>
  <w:style w:type="character" w:customStyle="1" w:styleId="ListLabel431">
    <w:name w:val="ListLabel 431"/>
    <w:rPr>
      <w:rFonts w:cs="Courier New"/>
    </w:rPr>
  </w:style>
  <w:style w:type="character" w:customStyle="1" w:styleId="ListLabel432">
    <w:name w:val="ListLabel 432"/>
    <w:rPr>
      <w:rFonts w:cs="Courier New"/>
    </w:rPr>
  </w:style>
  <w:style w:type="character" w:customStyle="1" w:styleId="ListLabel433">
    <w:name w:val="ListLabel 433"/>
    <w:rPr>
      <w:rFonts w:ascii="Simplified Arabic" w:eastAsia="Times New Roman" w:hAnsi="Simplified Arabic" w:cs="Times New Roman"/>
      <w:b/>
      <w:sz w:val="28"/>
    </w:rPr>
  </w:style>
  <w:style w:type="character" w:customStyle="1" w:styleId="ListLabel434">
    <w:name w:val="ListLabel 434"/>
    <w:rPr>
      <w:rFonts w:cs="Courier New"/>
    </w:rPr>
  </w:style>
  <w:style w:type="character" w:customStyle="1" w:styleId="ListLabel435">
    <w:name w:val="ListLabel 435"/>
    <w:rPr>
      <w:rFonts w:cs="Courier New"/>
    </w:rPr>
  </w:style>
  <w:style w:type="character" w:customStyle="1" w:styleId="ListLabel436">
    <w:name w:val="ListLabel 436"/>
    <w:rPr>
      <w:rFonts w:cs="Courier New"/>
    </w:rPr>
  </w:style>
  <w:style w:type="character" w:customStyle="1" w:styleId="ListLabel437">
    <w:name w:val="ListLabel 437"/>
    <w:rPr>
      <w:rFonts w:ascii="Simplified Arabic" w:eastAsia="Times New Roman" w:hAnsi="Simplified Arabic" w:cs="Arial"/>
      <w:b/>
      <w:bCs/>
      <w:sz w:val="28"/>
      <w:lang w:bidi="ar-SA"/>
    </w:rPr>
  </w:style>
  <w:style w:type="character" w:customStyle="1" w:styleId="ListLabel438">
    <w:name w:val="ListLabel 438"/>
    <w:rPr>
      <w:rFonts w:cs="Courier New"/>
    </w:rPr>
  </w:style>
  <w:style w:type="character" w:customStyle="1" w:styleId="ListLabel439">
    <w:name w:val="ListLabel 439"/>
    <w:rPr>
      <w:rFonts w:cs="Courier New"/>
    </w:rPr>
  </w:style>
  <w:style w:type="character" w:customStyle="1" w:styleId="ListLabel440">
    <w:name w:val="ListLabel 440"/>
    <w:rPr>
      <w:rFonts w:cs="Courier New"/>
    </w:rPr>
  </w:style>
  <w:style w:type="character" w:customStyle="1" w:styleId="ListLabel441">
    <w:name w:val="ListLabel 441"/>
    <w:rPr>
      <w:rFonts w:ascii="Simplified Arabic" w:eastAsia="Times New Roman" w:hAnsi="Simplified Arabic" w:cs="Arial"/>
      <w:b/>
      <w:bCs/>
      <w:sz w:val="28"/>
      <w:lang w:bidi="ar-SA"/>
    </w:rPr>
  </w:style>
  <w:style w:type="character" w:customStyle="1" w:styleId="ListLabel442">
    <w:name w:val="ListLabel 442"/>
    <w:rPr>
      <w:rFonts w:cs="Courier New"/>
    </w:rPr>
  </w:style>
  <w:style w:type="character" w:customStyle="1" w:styleId="ListLabel443">
    <w:name w:val="ListLabel 443"/>
    <w:rPr>
      <w:rFonts w:cs="Courier New"/>
    </w:rPr>
  </w:style>
  <w:style w:type="character" w:customStyle="1" w:styleId="ListLabel444">
    <w:name w:val="ListLabel 444"/>
    <w:rPr>
      <w:rFonts w:cs="Courier New"/>
    </w:rPr>
  </w:style>
  <w:style w:type="character" w:customStyle="1" w:styleId="ListLabel445">
    <w:name w:val="ListLabel 445"/>
    <w:rPr>
      <w:rFonts w:ascii="Simplified Arabic" w:eastAsia="Times New Roman" w:hAnsi="Simplified Arabic" w:cs="Arial"/>
      <w:b/>
      <w:bCs/>
      <w:sz w:val="28"/>
      <w:lang w:bidi="ar-SA"/>
    </w:rPr>
  </w:style>
  <w:style w:type="character" w:customStyle="1" w:styleId="ListLabel446">
    <w:name w:val="ListLabel 446"/>
    <w:rPr>
      <w:rFonts w:cs="Courier New"/>
    </w:rPr>
  </w:style>
  <w:style w:type="character" w:customStyle="1" w:styleId="ListLabel447">
    <w:name w:val="ListLabel 447"/>
    <w:rPr>
      <w:rFonts w:cs="Courier New"/>
    </w:rPr>
  </w:style>
  <w:style w:type="character" w:customStyle="1" w:styleId="ListLabel448">
    <w:name w:val="ListLabel 448"/>
    <w:rPr>
      <w:rFonts w:cs="Courier New"/>
    </w:rPr>
  </w:style>
  <w:style w:type="character" w:customStyle="1" w:styleId="ListLabel449">
    <w:name w:val="ListLabel 449"/>
    <w:rPr>
      <w:rFonts w:ascii="Simplified Arabic" w:eastAsia="Times New Roman" w:hAnsi="Simplified Arabic" w:cs="Arial"/>
      <w:b/>
      <w:bCs/>
      <w:sz w:val="28"/>
      <w:lang w:bidi="ar-SA"/>
    </w:rPr>
  </w:style>
  <w:style w:type="character" w:customStyle="1" w:styleId="ListLabel450">
    <w:name w:val="ListLabel 450"/>
    <w:rPr>
      <w:rFonts w:cs="Courier New"/>
    </w:rPr>
  </w:style>
  <w:style w:type="character" w:customStyle="1" w:styleId="ListLabel451">
    <w:name w:val="ListLabel 451"/>
    <w:rPr>
      <w:rFonts w:cs="Courier New"/>
    </w:rPr>
  </w:style>
  <w:style w:type="character" w:customStyle="1" w:styleId="ListLabel452">
    <w:name w:val="ListLabel 452"/>
    <w:rPr>
      <w:rFonts w:cs="Courier New"/>
    </w:rPr>
  </w:style>
  <w:style w:type="character" w:customStyle="1" w:styleId="ListLabel453">
    <w:name w:val="ListLabel 453"/>
    <w:rPr>
      <w:rFonts w:ascii="Simplified Arabic" w:eastAsia="Times New Roman" w:hAnsi="Simplified Arabic" w:cs="Arial"/>
      <w:b/>
      <w:bCs/>
      <w:sz w:val="28"/>
      <w:lang w:bidi="ar-SA"/>
    </w:rPr>
  </w:style>
  <w:style w:type="character" w:customStyle="1" w:styleId="ListLabel454">
    <w:name w:val="ListLabel 454"/>
    <w:rPr>
      <w:rFonts w:cs="Courier New"/>
    </w:rPr>
  </w:style>
  <w:style w:type="character" w:customStyle="1" w:styleId="ListLabel455">
    <w:name w:val="ListLabel 455"/>
    <w:rPr>
      <w:rFonts w:cs="Courier New"/>
    </w:rPr>
  </w:style>
  <w:style w:type="character" w:customStyle="1" w:styleId="ListLabel456">
    <w:name w:val="ListLabel 456"/>
    <w:rPr>
      <w:rFonts w:cs="Courier New"/>
    </w:rPr>
  </w:style>
  <w:style w:type="character" w:customStyle="1" w:styleId="ListLabel457">
    <w:name w:val="ListLabel 457"/>
    <w:rPr>
      <w:rFonts w:ascii="Simplified Arabic" w:eastAsia="Times New Roman" w:hAnsi="Simplified Arabic" w:cs="Arial"/>
      <w:b/>
      <w:bCs/>
      <w:sz w:val="28"/>
      <w:lang w:bidi="ar-SA"/>
    </w:rPr>
  </w:style>
  <w:style w:type="character" w:customStyle="1" w:styleId="ListLabel458">
    <w:name w:val="ListLabel 458"/>
    <w:rPr>
      <w:rFonts w:cs="Courier New"/>
    </w:rPr>
  </w:style>
  <w:style w:type="character" w:customStyle="1" w:styleId="ListLabel459">
    <w:name w:val="ListLabel 459"/>
    <w:rPr>
      <w:rFonts w:cs="Courier New"/>
    </w:rPr>
  </w:style>
  <w:style w:type="character" w:customStyle="1" w:styleId="ListLabel460">
    <w:name w:val="ListLabel 460"/>
    <w:rPr>
      <w:rFonts w:cs="Courier New"/>
    </w:rPr>
  </w:style>
  <w:style w:type="character" w:customStyle="1" w:styleId="ListLabel461">
    <w:name w:val="ListLabel 461"/>
    <w:rPr>
      <w:rFonts w:ascii="Simplified Arabic" w:eastAsia="Times New Roman" w:hAnsi="Simplified Arabic" w:cs="Arial"/>
      <w:b/>
      <w:bCs/>
      <w:sz w:val="28"/>
      <w:lang w:bidi="ar-SA"/>
    </w:rPr>
  </w:style>
  <w:style w:type="character" w:customStyle="1" w:styleId="ListLabel462">
    <w:name w:val="ListLabel 462"/>
    <w:rPr>
      <w:rFonts w:cs="Courier New"/>
    </w:rPr>
  </w:style>
  <w:style w:type="character" w:customStyle="1" w:styleId="ListLabel463">
    <w:name w:val="ListLabel 463"/>
    <w:rPr>
      <w:rFonts w:cs="Courier New"/>
    </w:rPr>
  </w:style>
  <w:style w:type="character" w:customStyle="1" w:styleId="ListLabel464">
    <w:name w:val="ListLabel 464"/>
    <w:rPr>
      <w:rFonts w:cs="Courier New"/>
    </w:rPr>
  </w:style>
  <w:style w:type="character" w:customStyle="1" w:styleId="ListLabel465">
    <w:name w:val="ListLabel 465"/>
    <w:rPr>
      <w:rFonts w:ascii="Simplified Arabic" w:eastAsia="Times New Roman" w:hAnsi="Simplified Arabic" w:cs="Arial"/>
      <w:b/>
      <w:bCs/>
      <w:sz w:val="28"/>
      <w:lang w:bidi="ar-SA"/>
    </w:rPr>
  </w:style>
  <w:style w:type="character" w:customStyle="1" w:styleId="ListLabel466">
    <w:name w:val="ListLabel 466"/>
    <w:rPr>
      <w:rFonts w:cs="Courier New"/>
    </w:rPr>
  </w:style>
  <w:style w:type="character" w:customStyle="1" w:styleId="ListLabel467">
    <w:name w:val="ListLabel 467"/>
    <w:rPr>
      <w:rFonts w:cs="Courier New"/>
    </w:rPr>
  </w:style>
  <w:style w:type="character" w:customStyle="1" w:styleId="ListLabel468">
    <w:name w:val="ListLabel 468"/>
    <w:rPr>
      <w:rFonts w:cs="Courier New"/>
    </w:rPr>
  </w:style>
  <w:style w:type="character" w:customStyle="1" w:styleId="ListLabel469">
    <w:name w:val="ListLabel 469"/>
    <w:rPr>
      <w:rFonts w:ascii="Simplified Arabic" w:eastAsia="Times New Roman" w:hAnsi="Simplified Arabic" w:cs="Arial"/>
      <w:b/>
      <w:bCs/>
      <w:sz w:val="28"/>
      <w:lang w:bidi="ar-SA"/>
    </w:rPr>
  </w:style>
  <w:style w:type="character" w:customStyle="1" w:styleId="ListLabel470">
    <w:name w:val="ListLabel 470"/>
    <w:rPr>
      <w:rFonts w:cs="Courier New"/>
    </w:rPr>
  </w:style>
  <w:style w:type="character" w:customStyle="1" w:styleId="ListLabel471">
    <w:name w:val="ListLabel 471"/>
    <w:rPr>
      <w:rFonts w:cs="Courier New"/>
    </w:rPr>
  </w:style>
  <w:style w:type="character" w:customStyle="1" w:styleId="ListLabel472">
    <w:name w:val="ListLabel 472"/>
    <w:rPr>
      <w:rFonts w:cs="Courier New"/>
    </w:rPr>
  </w:style>
  <w:style w:type="character" w:customStyle="1" w:styleId="ListLabel473">
    <w:name w:val="ListLabel 473"/>
    <w:rPr>
      <w:rFonts w:ascii="Simplified Arabic" w:eastAsia="Times New Roman" w:hAnsi="Simplified Arabic" w:cs="Arial"/>
      <w:b/>
      <w:bCs/>
      <w:sz w:val="28"/>
      <w:lang w:bidi="ar-SA"/>
    </w:rPr>
  </w:style>
  <w:style w:type="character" w:customStyle="1" w:styleId="ListLabel474">
    <w:name w:val="ListLabel 474"/>
    <w:rPr>
      <w:rFonts w:cs="Courier New"/>
    </w:rPr>
  </w:style>
  <w:style w:type="character" w:customStyle="1" w:styleId="ListLabel475">
    <w:name w:val="ListLabel 475"/>
    <w:rPr>
      <w:rFonts w:cs="Courier New"/>
    </w:rPr>
  </w:style>
  <w:style w:type="character" w:customStyle="1" w:styleId="ListLabel476">
    <w:name w:val="ListLabel 476"/>
    <w:rPr>
      <w:rFonts w:cs="Courier New"/>
    </w:rPr>
  </w:style>
  <w:style w:type="character" w:customStyle="1" w:styleId="ListLabel477">
    <w:name w:val="ListLabel 477"/>
    <w:rPr>
      <w:rFonts w:ascii="Simplified Arabic" w:eastAsia="Times New Roman" w:hAnsi="Simplified Arabic" w:cs="Arial"/>
      <w:b/>
      <w:bCs/>
      <w:sz w:val="28"/>
      <w:lang w:bidi="ar-SA"/>
    </w:rPr>
  </w:style>
  <w:style w:type="character" w:customStyle="1" w:styleId="ListLabel478">
    <w:name w:val="ListLabel 478"/>
    <w:rPr>
      <w:rFonts w:cs="Courier New"/>
    </w:rPr>
  </w:style>
  <w:style w:type="character" w:customStyle="1" w:styleId="ListLabel479">
    <w:name w:val="ListLabel 479"/>
    <w:rPr>
      <w:rFonts w:cs="Courier New"/>
    </w:rPr>
  </w:style>
  <w:style w:type="character" w:customStyle="1" w:styleId="ListLabel480">
    <w:name w:val="ListLabel 480"/>
    <w:rPr>
      <w:rFonts w:cs="Courier New"/>
    </w:rPr>
  </w:style>
  <w:style w:type="character" w:customStyle="1" w:styleId="ListLabel481">
    <w:name w:val="ListLabel 481"/>
    <w:rPr>
      <w:rFonts w:ascii="Simplified Arabic" w:eastAsia="Times New Roman" w:hAnsi="Simplified Arabic" w:cs="Arial"/>
      <w:b/>
      <w:bCs/>
      <w:sz w:val="28"/>
      <w:lang w:bidi="ar-SA"/>
    </w:rPr>
  </w:style>
  <w:style w:type="character" w:customStyle="1" w:styleId="ListLabel482">
    <w:name w:val="ListLabel 482"/>
    <w:rPr>
      <w:rFonts w:cs="Courier New"/>
    </w:rPr>
  </w:style>
  <w:style w:type="character" w:customStyle="1" w:styleId="ListLabel483">
    <w:name w:val="ListLabel 483"/>
    <w:rPr>
      <w:rFonts w:cs="Courier New"/>
    </w:rPr>
  </w:style>
  <w:style w:type="character" w:customStyle="1" w:styleId="ListLabel484">
    <w:name w:val="ListLabel 484"/>
    <w:rPr>
      <w:rFonts w:cs="Courier New"/>
    </w:rPr>
  </w:style>
  <w:style w:type="character" w:customStyle="1" w:styleId="ListLabel485">
    <w:name w:val="ListLabel 485"/>
    <w:rPr>
      <w:rFonts w:ascii="Simplified Arabic" w:eastAsia="Times New Roman" w:hAnsi="Simplified Arabic" w:cs="Arial"/>
      <w:b/>
      <w:bCs/>
      <w:sz w:val="28"/>
      <w:lang w:bidi="ar-SA"/>
    </w:rPr>
  </w:style>
  <w:style w:type="character" w:customStyle="1" w:styleId="ListLabel486">
    <w:name w:val="ListLabel 486"/>
    <w:rPr>
      <w:rFonts w:cs="Courier New"/>
    </w:rPr>
  </w:style>
  <w:style w:type="character" w:customStyle="1" w:styleId="ListLabel487">
    <w:name w:val="ListLabel 487"/>
    <w:rPr>
      <w:rFonts w:cs="Courier New"/>
    </w:rPr>
  </w:style>
  <w:style w:type="character" w:customStyle="1" w:styleId="ListLabel488">
    <w:name w:val="ListLabel 488"/>
    <w:rPr>
      <w:rFonts w:cs="Courier New"/>
    </w:rPr>
  </w:style>
  <w:style w:type="character" w:customStyle="1" w:styleId="ListLabel489">
    <w:name w:val="ListLabel 489"/>
    <w:rPr>
      <w:rFonts w:ascii="Simplified Arabic" w:eastAsia="Times New Roman" w:hAnsi="Simplified Arabic" w:cs="Arial"/>
      <w:b/>
      <w:bCs/>
      <w:sz w:val="28"/>
      <w:lang w:bidi="ar-SA"/>
    </w:rPr>
  </w:style>
  <w:style w:type="character" w:customStyle="1" w:styleId="ListLabel490">
    <w:name w:val="ListLabel 490"/>
    <w:rPr>
      <w:rFonts w:cs="Courier New"/>
    </w:rPr>
  </w:style>
  <w:style w:type="character" w:customStyle="1" w:styleId="ListLabel491">
    <w:name w:val="ListLabel 491"/>
    <w:rPr>
      <w:rFonts w:cs="Courier New"/>
    </w:rPr>
  </w:style>
  <w:style w:type="character" w:customStyle="1" w:styleId="ListLabel492">
    <w:name w:val="ListLabel 492"/>
    <w:rPr>
      <w:rFonts w:cs="Courier New"/>
    </w:rPr>
  </w:style>
  <w:style w:type="character" w:customStyle="1" w:styleId="ListLabel493">
    <w:name w:val="ListLabel 493"/>
    <w:rPr>
      <w:rFonts w:ascii="Simplified Arabic" w:eastAsia="Simplified Arabic" w:hAnsi="Simplified Arabic" w:cs="Simplified Arabic"/>
      <w:b/>
      <w:color w:val="000000"/>
      <w:sz w:val="32"/>
      <w:szCs w:val="24"/>
    </w:rPr>
  </w:style>
  <w:style w:type="character" w:customStyle="1" w:styleId="ListLabel494">
    <w:name w:val="ListLabel 494"/>
    <w:rPr>
      <w:rFonts w:ascii="Simplified Arabic" w:eastAsia="Times New Roman" w:hAnsi="Simplified Arabic" w:cs="Arial"/>
      <w:b/>
      <w:bCs/>
      <w:lang w:bidi="ar-SA"/>
    </w:rPr>
  </w:style>
  <w:style w:type="character" w:customStyle="1" w:styleId="ListLabel495">
    <w:name w:val="ListLabel 495"/>
    <w:rPr>
      <w:rFonts w:cs="Courier New"/>
    </w:rPr>
  </w:style>
  <w:style w:type="character" w:customStyle="1" w:styleId="ListLabel496">
    <w:name w:val="ListLabel 496"/>
    <w:rPr>
      <w:rFonts w:cs="Courier New"/>
    </w:rPr>
  </w:style>
  <w:style w:type="character" w:customStyle="1" w:styleId="ListLabel497">
    <w:name w:val="ListLabel 497"/>
    <w:rPr>
      <w:rFonts w:cs="Courier New"/>
    </w:rPr>
  </w:style>
  <w:style w:type="character" w:customStyle="1" w:styleId="ListLabel498">
    <w:name w:val="ListLabel 498"/>
    <w:rPr>
      <w:rFonts w:ascii="Simplified Arabic" w:eastAsia="Times New Roman" w:hAnsi="Simplified Arabic" w:cs="Arial"/>
      <w:b/>
      <w:bCs/>
      <w:sz w:val="28"/>
      <w:lang w:bidi="ar-SA"/>
    </w:rPr>
  </w:style>
  <w:style w:type="character" w:customStyle="1" w:styleId="ListLabel499">
    <w:name w:val="ListLabel 499"/>
    <w:rPr>
      <w:rFonts w:cs="Courier New"/>
    </w:rPr>
  </w:style>
  <w:style w:type="character" w:customStyle="1" w:styleId="ListLabel500">
    <w:name w:val="ListLabel 500"/>
    <w:rPr>
      <w:rFonts w:cs="Courier New"/>
    </w:rPr>
  </w:style>
  <w:style w:type="character" w:customStyle="1" w:styleId="ListLabel501">
    <w:name w:val="ListLabel 501"/>
    <w:rPr>
      <w:rFonts w:cs="Courier New"/>
    </w:rPr>
  </w:style>
  <w:style w:type="character" w:customStyle="1" w:styleId="ListLabel502">
    <w:name w:val="ListLabel 502"/>
    <w:rPr>
      <w:rFonts w:ascii="Simplified Arabic" w:eastAsia="Times New Roman" w:hAnsi="Simplified Arabic" w:cs="Arial"/>
      <w:b/>
      <w:bCs/>
      <w:sz w:val="28"/>
      <w:lang w:bidi="ar-SA"/>
    </w:rPr>
  </w:style>
  <w:style w:type="character" w:customStyle="1" w:styleId="ListLabel503">
    <w:name w:val="ListLabel 503"/>
    <w:rPr>
      <w:rFonts w:cs="Courier New"/>
    </w:rPr>
  </w:style>
  <w:style w:type="character" w:customStyle="1" w:styleId="ListLabel504">
    <w:name w:val="ListLabel 504"/>
    <w:rPr>
      <w:rFonts w:cs="Courier New"/>
    </w:rPr>
  </w:style>
  <w:style w:type="character" w:customStyle="1" w:styleId="ListLabel505">
    <w:name w:val="ListLabel 505"/>
    <w:rPr>
      <w:rFonts w:cs="Courier New"/>
    </w:rPr>
  </w:style>
  <w:style w:type="character" w:customStyle="1" w:styleId="ListLabel506">
    <w:name w:val="ListLabel 506"/>
    <w:rPr>
      <w:rFonts w:ascii="Simplified Arabic" w:eastAsia="Times New Roman" w:hAnsi="Simplified Arabic" w:cs="Arial"/>
      <w:b/>
      <w:bCs/>
      <w:sz w:val="28"/>
      <w:lang w:bidi="ar-SA"/>
    </w:rPr>
  </w:style>
  <w:style w:type="character" w:customStyle="1" w:styleId="ListLabel507">
    <w:name w:val="ListLabel 507"/>
    <w:rPr>
      <w:rFonts w:cs="Courier New"/>
    </w:rPr>
  </w:style>
  <w:style w:type="character" w:customStyle="1" w:styleId="ListLabel508">
    <w:name w:val="ListLabel 508"/>
    <w:rPr>
      <w:rFonts w:cs="Courier New"/>
    </w:rPr>
  </w:style>
  <w:style w:type="character" w:customStyle="1" w:styleId="ListLabel509">
    <w:name w:val="ListLabel 509"/>
    <w:rPr>
      <w:rFonts w:cs="Courier New"/>
    </w:rPr>
  </w:style>
  <w:style w:type="character" w:customStyle="1" w:styleId="ListLabel510">
    <w:name w:val="ListLabel 510"/>
    <w:rPr>
      <w:rFonts w:ascii="Simplified Arabic" w:eastAsia="Times New Roman" w:hAnsi="Simplified Arabic" w:cs="Arial"/>
      <w:b/>
      <w:bCs/>
      <w:sz w:val="28"/>
      <w:lang w:bidi="ar-SA"/>
    </w:rPr>
  </w:style>
  <w:style w:type="character" w:customStyle="1" w:styleId="ListLabel511">
    <w:name w:val="ListLabel 511"/>
    <w:rPr>
      <w:rFonts w:cs="Courier New"/>
    </w:rPr>
  </w:style>
  <w:style w:type="character" w:customStyle="1" w:styleId="ListLabel512">
    <w:name w:val="ListLabel 512"/>
    <w:rPr>
      <w:rFonts w:cs="Courier New"/>
    </w:rPr>
  </w:style>
  <w:style w:type="character" w:customStyle="1" w:styleId="ListLabel513">
    <w:name w:val="ListLabel 513"/>
    <w:rPr>
      <w:rFonts w:cs="Courier New"/>
    </w:rPr>
  </w:style>
  <w:style w:type="character" w:customStyle="1" w:styleId="ListLabel514">
    <w:name w:val="ListLabel 514"/>
    <w:rPr>
      <w:rFonts w:ascii="Simplified Arabic" w:eastAsia="Times New Roman" w:hAnsi="Simplified Arabic" w:cs="Arial"/>
      <w:b/>
      <w:bCs/>
      <w:sz w:val="28"/>
      <w:lang w:bidi="ar-SA"/>
    </w:rPr>
  </w:style>
  <w:style w:type="character" w:customStyle="1" w:styleId="ListLabel515">
    <w:name w:val="ListLabel 515"/>
    <w:rPr>
      <w:rFonts w:cs="Courier New"/>
    </w:rPr>
  </w:style>
  <w:style w:type="character" w:customStyle="1" w:styleId="ListLabel516">
    <w:name w:val="ListLabel 516"/>
    <w:rPr>
      <w:rFonts w:cs="Courier New"/>
    </w:rPr>
  </w:style>
  <w:style w:type="character" w:customStyle="1" w:styleId="ListLabel517">
    <w:name w:val="ListLabel 517"/>
    <w:rPr>
      <w:rFonts w:cs="Courier New"/>
    </w:rPr>
  </w:style>
  <w:style w:type="character" w:customStyle="1" w:styleId="ListLabel518">
    <w:name w:val="ListLabel 518"/>
    <w:rPr>
      <w:rFonts w:ascii="Simplified Arabic" w:eastAsia="Times New Roman" w:hAnsi="Simplified Arabic" w:cs="Arial"/>
      <w:b/>
      <w:bCs/>
      <w:sz w:val="28"/>
      <w:lang w:bidi="ar-SA"/>
    </w:rPr>
  </w:style>
  <w:style w:type="character" w:customStyle="1" w:styleId="ListLabel519">
    <w:name w:val="ListLabel 519"/>
    <w:rPr>
      <w:rFonts w:cs="Courier New"/>
    </w:rPr>
  </w:style>
  <w:style w:type="character" w:customStyle="1" w:styleId="ListLabel520">
    <w:name w:val="ListLabel 520"/>
    <w:rPr>
      <w:rFonts w:cs="Courier New"/>
    </w:rPr>
  </w:style>
  <w:style w:type="character" w:customStyle="1" w:styleId="ListLabel521">
    <w:name w:val="ListLabel 521"/>
    <w:rPr>
      <w:rFonts w:cs="Courier New"/>
    </w:rPr>
  </w:style>
  <w:style w:type="character" w:customStyle="1" w:styleId="ListLabel522">
    <w:name w:val="ListLabel 522"/>
    <w:rPr>
      <w:rFonts w:ascii="Simplified Arabic" w:eastAsia="Times New Roman" w:hAnsi="Simplified Arabic" w:cs="Arial"/>
      <w:b/>
      <w:bCs/>
      <w:sz w:val="28"/>
      <w:lang w:bidi="ar-SA"/>
    </w:rPr>
  </w:style>
  <w:style w:type="character" w:customStyle="1" w:styleId="ListLabel523">
    <w:name w:val="ListLabel 523"/>
    <w:rPr>
      <w:rFonts w:cs="Courier New"/>
    </w:rPr>
  </w:style>
  <w:style w:type="character" w:customStyle="1" w:styleId="ListLabel524">
    <w:name w:val="ListLabel 524"/>
    <w:rPr>
      <w:rFonts w:cs="Courier New"/>
    </w:rPr>
  </w:style>
  <w:style w:type="character" w:customStyle="1" w:styleId="ListLabel525">
    <w:name w:val="ListLabel 525"/>
    <w:rPr>
      <w:rFonts w:cs="Courier New"/>
    </w:rPr>
  </w:style>
  <w:style w:type="character" w:customStyle="1" w:styleId="ListLabel526">
    <w:name w:val="ListLabel 526"/>
    <w:rPr>
      <w:rFonts w:ascii="Simplified Arabic" w:eastAsia="Times New Roman" w:hAnsi="Simplified Arabic" w:cs="Arial"/>
      <w:b/>
      <w:bCs/>
      <w:sz w:val="28"/>
      <w:lang w:bidi="ar-SA"/>
    </w:rPr>
  </w:style>
  <w:style w:type="character" w:customStyle="1" w:styleId="ListLabel527">
    <w:name w:val="ListLabel 527"/>
    <w:rPr>
      <w:rFonts w:cs="Courier New"/>
    </w:rPr>
  </w:style>
  <w:style w:type="character" w:customStyle="1" w:styleId="ListLabel528">
    <w:name w:val="ListLabel 528"/>
    <w:rPr>
      <w:rFonts w:cs="Courier New"/>
    </w:rPr>
  </w:style>
  <w:style w:type="character" w:customStyle="1" w:styleId="ListLabel529">
    <w:name w:val="ListLabel 529"/>
    <w:rPr>
      <w:rFonts w:cs="Courier New"/>
    </w:rPr>
  </w:style>
  <w:style w:type="character" w:customStyle="1" w:styleId="ListLabel530">
    <w:name w:val="ListLabel 530"/>
    <w:rPr>
      <w:rFonts w:ascii="Simplified Arabic" w:eastAsia="Times New Roman" w:hAnsi="Simplified Arabic" w:cs="Arial"/>
      <w:b/>
      <w:bCs/>
      <w:sz w:val="28"/>
      <w:lang w:bidi="ar-SA"/>
    </w:rPr>
  </w:style>
  <w:style w:type="character" w:customStyle="1" w:styleId="ListLabel531">
    <w:name w:val="ListLabel 531"/>
    <w:rPr>
      <w:rFonts w:cs="Courier New"/>
    </w:rPr>
  </w:style>
  <w:style w:type="character" w:customStyle="1" w:styleId="ListLabel532">
    <w:name w:val="ListLabel 532"/>
    <w:rPr>
      <w:rFonts w:cs="Courier New"/>
    </w:rPr>
  </w:style>
  <w:style w:type="character" w:customStyle="1" w:styleId="ListLabel533">
    <w:name w:val="ListLabel 533"/>
    <w:rPr>
      <w:rFonts w:cs="Courier New"/>
    </w:rPr>
  </w:style>
  <w:style w:type="character" w:customStyle="1" w:styleId="ListLabel534">
    <w:name w:val="ListLabel 534"/>
    <w:rPr>
      <w:rFonts w:ascii="Simplified Arabic" w:eastAsia="Times New Roman" w:hAnsi="Simplified Arabic" w:cs="Arial"/>
      <w:b/>
      <w:bCs/>
      <w:sz w:val="28"/>
      <w:lang w:bidi="ar-SA"/>
    </w:rPr>
  </w:style>
  <w:style w:type="character" w:customStyle="1" w:styleId="ListLabel535">
    <w:name w:val="ListLabel 535"/>
    <w:rPr>
      <w:rFonts w:cs="Courier New"/>
    </w:rPr>
  </w:style>
  <w:style w:type="character" w:customStyle="1" w:styleId="ListLabel536">
    <w:name w:val="ListLabel 536"/>
    <w:rPr>
      <w:rFonts w:cs="Courier New"/>
    </w:rPr>
  </w:style>
  <w:style w:type="character" w:customStyle="1" w:styleId="ListLabel537">
    <w:name w:val="ListLabel 537"/>
    <w:rPr>
      <w:rFonts w:cs="Courier New"/>
    </w:rPr>
  </w:style>
  <w:style w:type="character" w:customStyle="1" w:styleId="ListLabel538">
    <w:name w:val="ListLabel 538"/>
    <w:rPr>
      <w:rFonts w:ascii="Simplified Arabic" w:eastAsia="Times New Roman" w:hAnsi="Simplified Arabic" w:cs="Arial"/>
      <w:b/>
      <w:bCs/>
      <w:sz w:val="28"/>
      <w:lang w:bidi="ar-SA"/>
    </w:rPr>
  </w:style>
  <w:style w:type="character" w:customStyle="1" w:styleId="ListLabel539">
    <w:name w:val="ListLabel 539"/>
    <w:rPr>
      <w:rFonts w:cs="Courier New"/>
    </w:rPr>
  </w:style>
  <w:style w:type="character" w:customStyle="1" w:styleId="ListLabel540">
    <w:name w:val="ListLabel 540"/>
    <w:rPr>
      <w:rFonts w:cs="Courier New"/>
    </w:rPr>
  </w:style>
  <w:style w:type="character" w:customStyle="1" w:styleId="ListLabel541">
    <w:name w:val="ListLabel 541"/>
    <w:rPr>
      <w:rFonts w:cs="Courier New"/>
    </w:rPr>
  </w:style>
  <w:style w:type="character" w:customStyle="1" w:styleId="ListLabel542">
    <w:name w:val="ListLabel 542"/>
    <w:rPr>
      <w:rFonts w:ascii="Simplified Arabic" w:eastAsia="Times New Roman" w:hAnsi="Simplified Arabic" w:cs="Arial"/>
      <w:b/>
      <w:bCs/>
      <w:sz w:val="28"/>
      <w:lang w:bidi="ar-SA"/>
    </w:rPr>
  </w:style>
  <w:style w:type="character" w:customStyle="1" w:styleId="ListLabel543">
    <w:name w:val="ListLabel 543"/>
    <w:rPr>
      <w:rFonts w:cs="Courier New"/>
    </w:rPr>
  </w:style>
  <w:style w:type="character" w:customStyle="1" w:styleId="ListLabel544">
    <w:name w:val="ListLabel 544"/>
    <w:rPr>
      <w:rFonts w:cs="Courier New"/>
    </w:rPr>
  </w:style>
  <w:style w:type="character" w:customStyle="1" w:styleId="ListLabel545">
    <w:name w:val="ListLabel 545"/>
    <w:rPr>
      <w:rFonts w:cs="Courier New"/>
    </w:rPr>
  </w:style>
  <w:style w:type="character" w:customStyle="1" w:styleId="ListLabel546">
    <w:name w:val="ListLabel 546"/>
    <w:rPr>
      <w:rFonts w:ascii="Simplified Arabic" w:eastAsia="Times New Roman" w:hAnsi="Simplified Arabic" w:cs="Arial"/>
      <w:b/>
      <w:bCs/>
      <w:sz w:val="28"/>
      <w:lang w:bidi="ar-SA"/>
    </w:rPr>
  </w:style>
  <w:style w:type="character" w:customStyle="1" w:styleId="ListLabel547">
    <w:name w:val="ListLabel 547"/>
    <w:rPr>
      <w:rFonts w:cs="Courier New"/>
    </w:rPr>
  </w:style>
  <w:style w:type="character" w:customStyle="1" w:styleId="ListLabel548">
    <w:name w:val="ListLabel 548"/>
    <w:rPr>
      <w:rFonts w:cs="Courier New"/>
    </w:rPr>
  </w:style>
  <w:style w:type="character" w:customStyle="1" w:styleId="ListLabel549">
    <w:name w:val="ListLabel 549"/>
    <w:rPr>
      <w:rFonts w:cs="Courier New"/>
    </w:rPr>
  </w:style>
  <w:style w:type="character" w:customStyle="1" w:styleId="ListLabel550">
    <w:name w:val="ListLabel 550"/>
    <w:rPr>
      <w:rFonts w:ascii="Simplified Arabic" w:eastAsia="Times New Roman" w:hAnsi="Simplified Arabic" w:cs="Times New Roman"/>
      <w:b/>
      <w:sz w:val="28"/>
    </w:rPr>
  </w:style>
  <w:style w:type="character" w:customStyle="1" w:styleId="ListLabel551">
    <w:name w:val="ListLabel 551"/>
    <w:rPr>
      <w:rFonts w:cs="Courier New"/>
    </w:rPr>
  </w:style>
  <w:style w:type="character" w:customStyle="1" w:styleId="ListLabel552">
    <w:name w:val="ListLabel 552"/>
    <w:rPr>
      <w:rFonts w:cs="Courier New"/>
    </w:rPr>
  </w:style>
  <w:style w:type="character" w:customStyle="1" w:styleId="ListLabel553">
    <w:name w:val="ListLabel 553"/>
    <w:rPr>
      <w:rFonts w:cs="Courier New"/>
    </w:rPr>
  </w:style>
  <w:style w:type="character" w:customStyle="1" w:styleId="ListLabel554">
    <w:name w:val="ListLabel 554"/>
    <w:rPr>
      <w:rFonts w:ascii="Simplified Arabic" w:eastAsia="Times New Roman" w:hAnsi="Simplified Arabic" w:cs="Arial"/>
      <w:b/>
      <w:bCs/>
      <w:sz w:val="28"/>
      <w:lang w:bidi="ar-SA"/>
    </w:rPr>
  </w:style>
  <w:style w:type="character" w:customStyle="1" w:styleId="ListLabel555">
    <w:name w:val="ListLabel 555"/>
    <w:rPr>
      <w:rFonts w:cs="Courier New"/>
    </w:rPr>
  </w:style>
  <w:style w:type="character" w:customStyle="1" w:styleId="ListLabel556">
    <w:name w:val="ListLabel 556"/>
    <w:rPr>
      <w:rFonts w:cs="Courier New"/>
    </w:rPr>
  </w:style>
  <w:style w:type="character" w:customStyle="1" w:styleId="ListLabel557">
    <w:name w:val="ListLabel 557"/>
    <w:rPr>
      <w:rFonts w:cs="Courier New"/>
    </w:rPr>
  </w:style>
  <w:style w:type="character" w:customStyle="1" w:styleId="ListLabel558">
    <w:name w:val="ListLabel 558"/>
    <w:rPr>
      <w:rFonts w:ascii="Simplified Arabic" w:eastAsia="Times New Roman" w:hAnsi="Simplified Arabic" w:cs="Arial"/>
      <w:b/>
      <w:bCs/>
      <w:lang w:bidi="ar-SA"/>
    </w:rPr>
  </w:style>
  <w:style w:type="character" w:customStyle="1" w:styleId="ListLabel559">
    <w:name w:val="ListLabel 559"/>
    <w:rPr>
      <w:rFonts w:cs="Courier New"/>
    </w:rPr>
  </w:style>
  <w:style w:type="character" w:customStyle="1" w:styleId="ListLabel560">
    <w:name w:val="ListLabel 560"/>
    <w:rPr>
      <w:rFonts w:cs="Courier New"/>
    </w:rPr>
  </w:style>
  <w:style w:type="character" w:customStyle="1" w:styleId="ListLabel561">
    <w:name w:val="ListLabel 561"/>
    <w:rPr>
      <w:rFonts w:cs="Courier New"/>
    </w:rPr>
  </w:style>
  <w:style w:type="character" w:customStyle="1" w:styleId="ListLabel562">
    <w:name w:val="ListLabel 562"/>
    <w:rPr>
      <w:rFonts w:ascii="Simplified Arabic" w:eastAsia="Times New Roman" w:hAnsi="Simplified Arabic" w:cs="Arial"/>
      <w:b/>
      <w:bCs/>
      <w:sz w:val="28"/>
      <w:lang w:bidi="ar-SA"/>
    </w:rPr>
  </w:style>
  <w:style w:type="character" w:customStyle="1" w:styleId="ListLabel563">
    <w:name w:val="ListLabel 563"/>
    <w:rPr>
      <w:rFonts w:cs="Courier New"/>
    </w:rPr>
  </w:style>
  <w:style w:type="character" w:customStyle="1" w:styleId="ListLabel564">
    <w:name w:val="ListLabel 564"/>
    <w:rPr>
      <w:rFonts w:cs="Courier New"/>
    </w:rPr>
  </w:style>
  <w:style w:type="character" w:customStyle="1" w:styleId="ListLabel565">
    <w:name w:val="ListLabel 565"/>
    <w:rPr>
      <w:rFonts w:cs="Courier New"/>
    </w:rPr>
  </w:style>
  <w:style w:type="character" w:customStyle="1" w:styleId="ListLabel566">
    <w:name w:val="ListLabel 566"/>
    <w:rPr>
      <w:rFonts w:ascii="Simplified Arabic" w:eastAsia="Times New Roman" w:hAnsi="Simplified Arabic" w:cs="Arial"/>
      <w:b/>
      <w:bCs/>
      <w:lang w:bidi="ar-SA"/>
    </w:rPr>
  </w:style>
  <w:style w:type="character" w:customStyle="1" w:styleId="ListLabel567">
    <w:name w:val="ListLabel 567"/>
    <w:rPr>
      <w:rFonts w:cs="Courier New"/>
    </w:rPr>
  </w:style>
  <w:style w:type="character" w:customStyle="1" w:styleId="ListLabel568">
    <w:name w:val="ListLabel 568"/>
    <w:rPr>
      <w:rFonts w:cs="Courier New"/>
    </w:rPr>
  </w:style>
  <w:style w:type="character" w:customStyle="1" w:styleId="ListLabel569">
    <w:name w:val="ListLabel 569"/>
    <w:rPr>
      <w:rFonts w:cs="Courier New"/>
    </w:rPr>
  </w:style>
  <w:style w:type="character" w:customStyle="1" w:styleId="ListLabel570">
    <w:name w:val="ListLabel 570"/>
    <w:rPr>
      <w:rFonts w:ascii="Simplified Arabic" w:eastAsia="Times New Roman" w:hAnsi="Simplified Arabic" w:cs="Arial"/>
      <w:b/>
      <w:bCs/>
      <w:sz w:val="28"/>
      <w:lang w:bidi="ar-SA"/>
    </w:rPr>
  </w:style>
  <w:style w:type="character" w:customStyle="1" w:styleId="ListLabel571">
    <w:name w:val="ListLabel 571"/>
    <w:rPr>
      <w:rFonts w:cs="Courier New"/>
    </w:rPr>
  </w:style>
  <w:style w:type="character" w:customStyle="1" w:styleId="ListLabel572">
    <w:name w:val="ListLabel 572"/>
    <w:rPr>
      <w:rFonts w:cs="Courier New"/>
    </w:rPr>
  </w:style>
  <w:style w:type="character" w:customStyle="1" w:styleId="ListLabel573">
    <w:name w:val="ListLabel 573"/>
    <w:rPr>
      <w:rFonts w:cs="Courier New"/>
    </w:rPr>
  </w:style>
  <w:style w:type="character" w:customStyle="1" w:styleId="ListLabel574">
    <w:name w:val="ListLabel 574"/>
    <w:rPr>
      <w:rFonts w:ascii="Simplified Arabic" w:eastAsia="Times New Roman" w:hAnsi="Simplified Arabic" w:cs="Arial"/>
      <w:b/>
      <w:bCs/>
      <w:sz w:val="28"/>
      <w:lang w:bidi="ar-SA"/>
    </w:rPr>
  </w:style>
  <w:style w:type="character" w:customStyle="1" w:styleId="ListLabel575">
    <w:name w:val="ListLabel 575"/>
    <w:rPr>
      <w:rFonts w:cs="Courier New"/>
    </w:rPr>
  </w:style>
  <w:style w:type="character" w:customStyle="1" w:styleId="ListLabel576">
    <w:name w:val="ListLabel 576"/>
    <w:rPr>
      <w:rFonts w:cs="Courier New"/>
    </w:rPr>
  </w:style>
  <w:style w:type="character" w:customStyle="1" w:styleId="ListLabel577">
    <w:name w:val="ListLabel 577"/>
    <w:rPr>
      <w:rFonts w:cs="Courier New"/>
    </w:rPr>
  </w:style>
  <w:style w:type="character" w:customStyle="1" w:styleId="ListLabel578">
    <w:name w:val="ListLabel 578"/>
    <w:rPr>
      <w:rFonts w:ascii="Simplified Arabic" w:eastAsia="Times New Roman" w:hAnsi="Simplified Arabic" w:cs="Times New Roman"/>
      <w:b/>
      <w:sz w:val="28"/>
    </w:rPr>
  </w:style>
  <w:style w:type="character" w:customStyle="1" w:styleId="ListLabel579">
    <w:name w:val="ListLabel 579"/>
    <w:rPr>
      <w:rFonts w:cs="Courier New"/>
    </w:rPr>
  </w:style>
  <w:style w:type="character" w:customStyle="1" w:styleId="ListLabel580">
    <w:name w:val="ListLabel 580"/>
    <w:rPr>
      <w:rFonts w:cs="Courier New"/>
    </w:rPr>
  </w:style>
  <w:style w:type="character" w:customStyle="1" w:styleId="ListLabel581">
    <w:name w:val="ListLabel 581"/>
    <w:rPr>
      <w:rFonts w:cs="Courier New"/>
    </w:rPr>
  </w:style>
  <w:style w:type="character" w:customStyle="1" w:styleId="ListLabel582">
    <w:name w:val="ListLabel 582"/>
    <w:rPr>
      <w:rFonts w:ascii="Simplified Arabic" w:eastAsia="Times New Roman" w:hAnsi="Simplified Arabic" w:cs="Arial"/>
      <w:b/>
      <w:bCs/>
      <w:sz w:val="28"/>
      <w:lang w:bidi="ar-SA"/>
    </w:rPr>
  </w:style>
  <w:style w:type="character" w:customStyle="1" w:styleId="ListLabel583">
    <w:name w:val="ListLabel 583"/>
    <w:rPr>
      <w:rFonts w:cs="Courier New"/>
    </w:rPr>
  </w:style>
  <w:style w:type="character" w:customStyle="1" w:styleId="ListLabel584">
    <w:name w:val="ListLabel 584"/>
    <w:rPr>
      <w:rFonts w:cs="Courier New"/>
    </w:rPr>
  </w:style>
  <w:style w:type="character" w:customStyle="1" w:styleId="ListLabel585">
    <w:name w:val="ListLabel 585"/>
    <w:rPr>
      <w:rFonts w:cs="Courier New"/>
    </w:rPr>
  </w:style>
  <w:style w:type="character" w:customStyle="1" w:styleId="ListLabel586">
    <w:name w:val="ListLabel 586"/>
    <w:rPr>
      <w:rFonts w:ascii="Simplified Arabic" w:eastAsia="Times New Roman" w:hAnsi="Simplified Arabic" w:cs="Times New Roman"/>
      <w:b/>
      <w:sz w:val="28"/>
    </w:rPr>
  </w:style>
  <w:style w:type="character" w:customStyle="1" w:styleId="ListLabel587">
    <w:name w:val="ListLabel 587"/>
    <w:rPr>
      <w:rFonts w:cs="Courier New"/>
    </w:rPr>
  </w:style>
  <w:style w:type="character" w:customStyle="1" w:styleId="ListLabel588">
    <w:name w:val="ListLabel 588"/>
    <w:rPr>
      <w:rFonts w:cs="Courier New"/>
    </w:rPr>
  </w:style>
  <w:style w:type="character" w:customStyle="1" w:styleId="ListLabel589">
    <w:name w:val="ListLabel 589"/>
    <w:rPr>
      <w:rFonts w:cs="Courier New"/>
    </w:rPr>
  </w:style>
  <w:style w:type="character" w:customStyle="1" w:styleId="ListLabel590">
    <w:name w:val="ListLabel 590"/>
    <w:rPr>
      <w:rFonts w:ascii="Simplified Arabic" w:eastAsia="Times New Roman" w:hAnsi="Simplified Arabic" w:cs="Arial"/>
      <w:b/>
      <w:bCs/>
      <w:sz w:val="28"/>
      <w:lang w:bidi="ar-SA"/>
    </w:rPr>
  </w:style>
  <w:style w:type="character" w:customStyle="1" w:styleId="ListLabel591">
    <w:name w:val="ListLabel 591"/>
    <w:rPr>
      <w:rFonts w:cs="Courier New"/>
    </w:rPr>
  </w:style>
  <w:style w:type="character" w:customStyle="1" w:styleId="ListLabel592">
    <w:name w:val="ListLabel 592"/>
    <w:rPr>
      <w:rFonts w:cs="Courier New"/>
    </w:rPr>
  </w:style>
  <w:style w:type="character" w:customStyle="1" w:styleId="ListLabel593">
    <w:name w:val="ListLabel 593"/>
    <w:rPr>
      <w:rFonts w:cs="Courier New"/>
    </w:rPr>
  </w:style>
  <w:style w:type="character" w:customStyle="1" w:styleId="ListLabel594">
    <w:name w:val="ListLabel 594"/>
    <w:rPr>
      <w:rFonts w:ascii="Simplified Arabic" w:eastAsia="Simplified Arabic" w:hAnsi="Simplified Arabic" w:cs="Simplified Arabic"/>
      <w:b/>
      <w:sz w:val="32"/>
      <w:szCs w:val="24"/>
    </w:rPr>
  </w:style>
  <w:style w:type="character" w:customStyle="1" w:styleId="ListLabel595">
    <w:name w:val="ListLabel 595"/>
    <w:rPr>
      <w:rFonts w:ascii="Simplified Arabic" w:eastAsia="Simplified Arabic" w:hAnsi="Simplified Arabic" w:cs="Simplified Arabic"/>
      <w:b/>
      <w:bCs/>
      <w:sz w:val="28"/>
    </w:rPr>
  </w:style>
  <w:style w:type="character" w:customStyle="1" w:styleId="ListLabel596">
    <w:name w:val="ListLabel 596"/>
    <w:rPr>
      <w:rFonts w:ascii="Simplified Arabic" w:eastAsia="Simplified Arabic" w:hAnsi="Simplified Arabic" w:cs="Simplified Arabic"/>
      <w:b w:val="0"/>
      <w:bCs/>
      <w:sz w:val="28"/>
    </w:rPr>
  </w:style>
  <w:style w:type="character" w:customStyle="1" w:styleId="ListLabel597">
    <w:name w:val="ListLabel 597"/>
    <w:rPr>
      <w:rFonts w:cs="Courier New"/>
    </w:rPr>
  </w:style>
  <w:style w:type="character" w:customStyle="1" w:styleId="ListLabel598">
    <w:name w:val="ListLabel 598"/>
    <w:rPr>
      <w:rFonts w:cs="Courier New"/>
    </w:rPr>
  </w:style>
  <w:style w:type="character" w:customStyle="1" w:styleId="ListLabel599">
    <w:name w:val="ListLabel 599"/>
    <w:rPr>
      <w:rFonts w:cs="Courier New"/>
    </w:rPr>
  </w:style>
  <w:style w:type="character" w:customStyle="1" w:styleId="ListLabel600">
    <w:name w:val="ListLabel 600"/>
    <w:rPr>
      <w:rFonts w:ascii="Simplified Arabic" w:eastAsia="Simplified Arabic" w:hAnsi="Simplified Arabic" w:cs="Courier New"/>
      <w:sz w:val="28"/>
    </w:rPr>
  </w:style>
  <w:style w:type="character" w:customStyle="1" w:styleId="ListLabel601">
    <w:name w:val="ListLabel 601"/>
    <w:rPr>
      <w:rFonts w:cs="Courier New"/>
    </w:rPr>
  </w:style>
  <w:style w:type="character" w:customStyle="1" w:styleId="ListLabel602">
    <w:name w:val="ListLabel 602"/>
    <w:rPr>
      <w:rFonts w:cs="Courier New"/>
    </w:rPr>
  </w:style>
  <w:style w:type="character" w:customStyle="1" w:styleId="ListLabel603">
    <w:name w:val="ListLabel 603"/>
    <w:rPr>
      <w:rFonts w:cs="Courier New"/>
    </w:rPr>
  </w:style>
  <w:style w:type="character" w:customStyle="1" w:styleId="ListLabel604">
    <w:name w:val="ListLabel 604"/>
    <w:rPr>
      <w:rFonts w:ascii="Simplified Arabic" w:eastAsia="Times New Roman" w:hAnsi="Simplified Arabic" w:cs="Times New Roman"/>
      <w:b/>
      <w:sz w:val="28"/>
    </w:rPr>
  </w:style>
  <w:style w:type="character" w:customStyle="1" w:styleId="ListLabel605">
    <w:name w:val="ListLabel 605"/>
    <w:rPr>
      <w:rFonts w:cs="Courier New"/>
    </w:rPr>
  </w:style>
  <w:style w:type="character" w:customStyle="1" w:styleId="ListLabel606">
    <w:name w:val="ListLabel 606"/>
    <w:rPr>
      <w:rFonts w:cs="Courier New"/>
    </w:rPr>
  </w:style>
  <w:style w:type="character" w:customStyle="1" w:styleId="ListLabel607">
    <w:name w:val="ListLabel 607"/>
    <w:rPr>
      <w:rFonts w:cs="Courier New"/>
    </w:rPr>
  </w:style>
  <w:style w:type="character" w:customStyle="1" w:styleId="ListLabel608">
    <w:name w:val="ListLabel 608"/>
    <w:rPr>
      <w:rFonts w:ascii="Simplified Arabic" w:eastAsia="Times New Roman" w:hAnsi="Simplified Arabic" w:cs="Arial"/>
      <w:b/>
      <w:bCs/>
      <w:color w:val="auto"/>
      <w:sz w:val="28"/>
      <w:szCs w:val="28"/>
      <w:lang w:bidi="ar-DZ"/>
    </w:rPr>
  </w:style>
  <w:style w:type="character" w:customStyle="1" w:styleId="ListLabel609">
    <w:name w:val="ListLabel 609"/>
    <w:rPr>
      <w:rFonts w:cs="Courier New"/>
    </w:rPr>
  </w:style>
  <w:style w:type="character" w:customStyle="1" w:styleId="ListLabel610">
    <w:name w:val="ListLabel 610"/>
    <w:rPr>
      <w:rFonts w:cs="Courier New"/>
    </w:rPr>
  </w:style>
  <w:style w:type="character" w:customStyle="1" w:styleId="ListLabel611">
    <w:name w:val="ListLabel 611"/>
    <w:rPr>
      <w:rFonts w:cs="Courier New"/>
    </w:rPr>
  </w:style>
  <w:style w:type="character" w:customStyle="1" w:styleId="ListLabel612">
    <w:name w:val="ListLabel 612"/>
    <w:rPr>
      <w:rFonts w:ascii="Simplified Arabic" w:eastAsia="Times New Roman" w:hAnsi="Simplified Arabic" w:cs="Times New Roman"/>
      <w:b/>
      <w:sz w:val="28"/>
    </w:rPr>
  </w:style>
  <w:style w:type="character" w:customStyle="1" w:styleId="ListLabel613">
    <w:name w:val="ListLabel 613"/>
    <w:rPr>
      <w:rFonts w:cs="Courier New"/>
    </w:rPr>
  </w:style>
  <w:style w:type="character" w:customStyle="1" w:styleId="ListLabel614">
    <w:name w:val="ListLabel 614"/>
    <w:rPr>
      <w:rFonts w:cs="Courier New"/>
    </w:rPr>
  </w:style>
  <w:style w:type="character" w:customStyle="1" w:styleId="ListLabel615">
    <w:name w:val="ListLabel 615"/>
    <w:rPr>
      <w:rFonts w:cs="Courier New"/>
    </w:rPr>
  </w:style>
  <w:style w:type="character" w:customStyle="1" w:styleId="ListLabel616">
    <w:name w:val="ListLabel 616"/>
    <w:rPr>
      <w:rFonts w:ascii="Simplified Arabic" w:eastAsia="Times New Roman" w:hAnsi="Simplified Arabic" w:cs="Arial"/>
      <w:b/>
      <w:bCs/>
      <w:color w:val="auto"/>
      <w:sz w:val="28"/>
      <w:szCs w:val="28"/>
      <w:lang w:bidi="ar-DZ"/>
    </w:rPr>
  </w:style>
  <w:style w:type="character" w:customStyle="1" w:styleId="ListLabel617">
    <w:name w:val="ListLabel 617"/>
    <w:rPr>
      <w:rFonts w:cs="Courier New"/>
    </w:rPr>
  </w:style>
  <w:style w:type="character" w:customStyle="1" w:styleId="ListLabel618">
    <w:name w:val="ListLabel 618"/>
    <w:rPr>
      <w:rFonts w:cs="Courier New"/>
    </w:rPr>
  </w:style>
  <w:style w:type="character" w:customStyle="1" w:styleId="ListLabel619">
    <w:name w:val="ListLabel 619"/>
    <w:rPr>
      <w:rFonts w:cs="Courier New"/>
    </w:rPr>
  </w:style>
  <w:style w:type="character" w:customStyle="1" w:styleId="ListLabel620">
    <w:name w:val="ListLabel 620"/>
    <w:rPr>
      <w:rFonts w:ascii="Simplified Arabic" w:eastAsia="Times New Roman" w:hAnsi="Simplified Arabic" w:cs="Times New Roman"/>
      <w:b/>
      <w:sz w:val="28"/>
    </w:rPr>
  </w:style>
  <w:style w:type="character" w:customStyle="1" w:styleId="ListLabel621">
    <w:name w:val="ListLabel 621"/>
    <w:rPr>
      <w:rFonts w:cs="Courier New"/>
    </w:rPr>
  </w:style>
  <w:style w:type="character" w:customStyle="1" w:styleId="ListLabel622">
    <w:name w:val="ListLabel 622"/>
    <w:rPr>
      <w:rFonts w:cs="Courier New"/>
    </w:rPr>
  </w:style>
  <w:style w:type="character" w:customStyle="1" w:styleId="ListLabel623">
    <w:name w:val="ListLabel 623"/>
    <w:rPr>
      <w:rFonts w:cs="Courier New"/>
    </w:rPr>
  </w:style>
  <w:style w:type="character" w:customStyle="1" w:styleId="ListLabel624">
    <w:name w:val="ListLabel 624"/>
    <w:rPr>
      <w:rFonts w:ascii="Simplified Arabic" w:eastAsia="Times New Roman" w:hAnsi="Simplified Arabic" w:cs="Times New Roman"/>
      <w:sz w:val="28"/>
    </w:rPr>
  </w:style>
  <w:style w:type="character" w:customStyle="1" w:styleId="ListLabel625">
    <w:name w:val="ListLabel 625"/>
    <w:rPr>
      <w:rFonts w:cs="Courier New"/>
    </w:rPr>
  </w:style>
  <w:style w:type="character" w:customStyle="1" w:styleId="ListLabel626">
    <w:name w:val="ListLabel 626"/>
    <w:rPr>
      <w:rFonts w:cs="Courier New"/>
    </w:rPr>
  </w:style>
  <w:style w:type="character" w:customStyle="1" w:styleId="ListLabel627">
    <w:name w:val="ListLabel 627"/>
    <w:rPr>
      <w:rFonts w:cs="Courier New"/>
    </w:rPr>
  </w:style>
  <w:style w:type="character" w:customStyle="1" w:styleId="ListLabel628">
    <w:name w:val="ListLabel 628"/>
    <w:rPr>
      <w:rFonts w:ascii="Simplified Arabic" w:eastAsia="Times New Roman" w:hAnsi="Simplified Arabic" w:cs="Times New Roman"/>
      <w:sz w:val="28"/>
    </w:rPr>
  </w:style>
  <w:style w:type="character" w:customStyle="1" w:styleId="ListLabel629">
    <w:name w:val="ListLabel 629"/>
    <w:rPr>
      <w:rFonts w:cs="Courier New"/>
    </w:rPr>
  </w:style>
  <w:style w:type="character" w:customStyle="1" w:styleId="ListLabel630">
    <w:name w:val="ListLabel 630"/>
    <w:rPr>
      <w:rFonts w:cs="Courier New"/>
    </w:rPr>
  </w:style>
  <w:style w:type="character" w:customStyle="1" w:styleId="ListLabel631">
    <w:name w:val="ListLabel 631"/>
    <w:rPr>
      <w:rFonts w:cs="Courier New"/>
    </w:rPr>
  </w:style>
  <w:style w:type="character" w:customStyle="1" w:styleId="ListLabel632">
    <w:name w:val="ListLabel 632"/>
    <w:rPr>
      <w:rFonts w:ascii="Simplified Arabic" w:eastAsia="Times New Roman" w:hAnsi="Simplified Arabic" w:cs="Times New Roman"/>
      <w:sz w:val="28"/>
    </w:rPr>
  </w:style>
  <w:style w:type="character" w:customStyle="1" w:styleId="ListLabel633">
    <w:name w:val="ListLabel 633"/>
    <w:rPr>
      <w:rFonts w:cs="Courier New"/>
    </w:rPr>
  </w:style>
  <w:style w:type="character" w:customStyle="1" w:styleId="ListLabel634">
    <w:name w:val="ListLabel 634"/>
    <w:rPr>
      <w:rFonts w:cs="Courier New"/>
    </w:rPr>
  </w:style>
  <w:style w:type="character" w:customStyle="1" w:styleId="ListLabel635">
    <w:name w:val="ListLabel 635"/>
    <w:rPr>
      <w:rFonts w:cs="Courier New"/>
    </w:rPr>
  </w:style>
  <w:style w:type="character" w:customStyle="1" w:styleId="ListLabel636">
    <w:name w:val="ListLabel 636"/>
    <w:rPr>
      <w:rFonts w:ascii="Simplified Arabic" w:eastAsia="Times New Roman" w:hAnsi="Simplified Arabic" w:cs="Times New Roman"/>
      <w:sz w:val="28"/>
    </w:rPr>
  </w:style>
  <w:style w:type="character" w:customStyle="1" w:styleId="ListLabel637">
    <w:name w:val="ListLabel 637"/>
    <w:rPr>
      <w:rFonts w:cs="Courier New"/>
    </w:rPr>
  </w:style>
  <w:style w:type="character" w:customStyle="1" w:styleId="ListLabel638">
    <w:name w:val="ListLabel 638"/>
    <w:rPr>
      <w:rFonts w:cs="Courier New"/>
    </w:rPr>
  </w:style>
  <w:style w:type="character" w:customStyle="1" w:styleId="ListLabel639">
    <w:name w:val="ListLabel 639"/>
    <w:rPr>
      <w:rFonts w:cs="Courier New"/>
    </w:rPr>
  </w:style>
  <w:style w:type="character" w:customStyle="1" w:styleId="ListLabel640">
    <w:name w:val="ListLabel 640"/>
    <w:rPr>
      <w:rFonts w:ascii="Simplified Arabic" w:eastAsia="Times New Roman" w:hAnsi="Simplified Arabic" w:cs="Times New Roman"/>
      <w:sz w:val="28"/>
    </w:rPr>
  </w:style>
  <w:style w:type="character" w:customStyle="1" w:styleId="ListLabel641">
    <w:name w:val="ListLabel 641"/>
    <w:rPr>
      <w:rFonts w:cs="Courier New"/>
    </w:rPr>
  </w:style>
  <w:style w:type="character" w:customStyle="1" w:styleId="ListLabel642">
    <w:name w:val="ListLabel 642"/>
    <w:rPr>
      <w:rFonts w:cs="Courier New"/>
    </w:rPr>
  </w:style>
  <w:style w:type="character" w:customStyle="1" w:styleId="ListLabel643">
    <w:name w:val="ListLabel 643"/>
    <w:rPr>
      <w:rFonts w:cs="Courier New"/>
    </w:rPr>
  </w:style>
  <w:style w:type="character" w:customStyle="1" w:styleId="ListLabel644">
    <w:name w:val="ListLabel 644"/>
    <w:rPr>
      <w:rFonts w:ascii="Simplified Arabic" w:eastAsia="Times New Roman" w:hAnsi="Simplified Arabic" w:cs="Times New Roman"/>
      <w:sz w:val="28"/>
    </w:rPr>
  </w:style>
  <w:style w:type="character" w:customStyle="1" w:styleId="ListLabel645">
    <w:name w:val="ListLabel 645"/>
    <w:rPr>
      <w:rFonts w:cs="Courier New"/>
    </w:rPr>
  </w:style>
  <w:style w:type="character" w:customStyle="1" w:styleId="ListLabel646">
    <w:name w:val="ListLabel 646"/>
    <w:rPr>
      <w:rFonts w:cs="Courier New"/>
    </w:rPr>
  </w:style>
  <w:style w:type="character" w:customStyle="1" w:styleId="ListLabel647">
    <w:name w:val="ListLabel 647"/>
    <w:rPr>
      <w:rFonts w:cs="Courier New"/>
    </w:rPr>
  </w:style>
  <w:style w:type="character" w:customStyle="1" w:styleId="ListLabel648">
    <w:name w:val="ListLabel 648"/>
    <w:rPr>
      <w:rFonts w:ascii="Simplified Arabic" w:eastAsia="Times New Roman" w:hAnsi="Simplified Arabic" w:cs="Times New Roman"/>
      <w:sz w:val="28"/>
    </w:rPr>
  </w:style>
  <w:style w:type="character" w:customStyle="1" w:styleId="ListLabel649">
    <w:name w:val="ListLabel 649"/>
    <w:rPr>
      <w:rFonts w:cs="Courier New"/>
    </w:rPr>
  </w:style>
  <w:style w:type="character" w:customStyle="1" w:styleId="ListLabel650">
    <w:name w:val="ListLabel 650"/>
    <w:rPr>
      <w:rFonts w:cs="Courier New"/>
    </w:rPr>
  </w:style>
  <w:style w:type="character" w:customStyle="1" w:styleId="ListLabel651">
    <w:name w:val="ListLabel 651"/>
    <w:rPr>
      <w:rFonts w:cs="Courier New"/>
    </w:rPr>
  </w:style>
  <w:style w:type="character" w:customStyle="1" w:styleId="ListLabel652">
    <w:name w:val="ListLabel 652"/>
    <w:rPr>
      <w:rFonts w:ascii="Simplified Arabic" w:eastAsia="Times New Roman" w:hAnsi="Simplified Arabic" w:cs="Times New Roman"/>
      <w:sz w:val="28"/>
    </w:rPr>
  </w:style>
  <w:style w:type="character" w:customStyle="1" w:styleId="ListLabel653">
    <w:name w:val="ListLabel 653"/>
    <w:rPr>
      <w:rFonts w:cs="Courier New"/>
    </w:rPr>
  </w:style>
  <w:style w:type="character" w:customStyle="1" w:styleId="ListLabel654">
    <w:name w:val="ListLabel 654"/>
    <w:rPr>
      <w:rFonts w:cs="Courier New"/>
    </w:rPr>
  </w:style>
  <w:style w:type="character" w:customStyle="1" w:styleId="ListLabel655">
    <w:name w:val="ListLabel 655"/>
    <w:rPr>
      <w:rFonts w:cs="Courier New"/>
    </w:rPr>
  </w:style>
  <w:style w:type="character" w:customStyle="1" w:styleId="ListLabel656">
    <w:name w:val="ListLabel 656"/>
    <w:rPr>
      <w:rFonts w:ascii="Simplified Arabic" w:eastAsia="Times New Roman" w:hAnsi="Simplified Arabic" w:cs="Times New Roman"/>
      <w:sz w:val="28"/>
    </w:rPr>
  </w:style>
  <w:style w:type="character" w:customStyle="1" w:styleId="ListLabel657">
    <w:name w:val="ListLabel 657"/>
    <w:rPr>
      <w:rFonts w:cs="Courier New"/>
    </w:rPr>
  </w:style>
  <w:style w:type="character" w:customStyle="1" w:styleId="ListLabel658">
    <w:name w:val="ListLabel 658"/>
    <w:rPr>
      <w:rFonts w:cs="Courier New"/>
    </w:rPr>
  </w:style>
  <w:style w:type="character" w:customStyle="1" w:styleId="ListLabel659">
    <w:name w:val="ListLabel 659"/>
    <w:rPr>
      <w:rFonts w:cs="Courier New"/>
    </w:rPr>
  </w:style>
  <w:style w:type="character" w:customStyle="1" w:styleId="ListLabel660">
    <w:name w:val="ListLabel 660"/>
    <w:rPr>
      <w:rFonts w:ascii="Simplified Arabic" w:eastAsia="Times New Roman" w:hAnsi="Simplified Arabic" w:cs="Times New Roman"/>
      <w:sz w:val="28"/>
    </w:rPr>
  </w:style>
  <w:style w:type="character" w:customStyle="1" w:styleId="ListLabel661">
    <w:name w:val="ListLabel 661"/>
    <w:rPr>
      <w:rFonts w:cs="Courier New"/>
    </w:rPr>
  </w:style>
  <w:style w:type="character" w:customStyle="1" w:styleId="ListLabel662">
    <w:name w:val="ListLabel 662"/>
    <w:rPr>
      <w:rFonts w:cs="Courier New"/>
    </w:rPr>
  </w:style>
  <w:style w:type="character" w:customStyle="1" w:styleId="ListLabel663">
    <w:name w:val="ListLabel 663"/>
    <w:rPr>
      <w:rFonts w:cs="Courier New"/>
    </w:rPr>
  </w:style>
  <w:style w:type="character" w:customStyle="1" w:styleId="ListLabel664">
    <w:name w:val="ListLabel 664"/>
    <w:rPr>
      <w:rFonts w:ascii="Simplified Arabic" w:eastAsia="Times New Roman" w:hAnsi="Simplified Arabic" w:cs="Times New Roman"/>
      <w:sz w:val="28"/>
    </w:rPr>
  </w:style>
  <w:style w:type="character" w:customStyle="1" w:styleId="ListLabel665">
    <w:name w:val="ListLabel 665"/>
    <w:rPr>
      <w:rFonts w:cs="Courier New"/>
    </w:rPr>
  </w:style>
  <w:style w:type="character" w:customStyle="1" w:styleId="ListLabel666">
    <w:name w:val="ListLabel 666"/>
    <w:rPr>
      <w:rFonts w:cs="Courier New"/>
    </w:rPr>
  </w:style>
  <w:style w:type="character" w:customStyle="1" w:styleId="ListLabel667">
    <w:name w:val="ListLabel 667"/>
    <w:rPr>
      <w:rFonts w:cs="Courier New"/>
    </w:rPr>
  </w:style>
  <w:style w:type="character" w:customStyle="1" w:styleId="ListLabel668">
    <w:name w:val="ListLabel 668"/>
    <w:rPr>
      <w:rFonts w:ascii="Simplified Arabic" w:eastAsia="Times New Roman" w:hAnsi="Simplified Arabic" w:cs="Times New Roman"/>
      <w:b/>
      <w:sz w:val="28"/>
    </w:rPr>
  </w:style>
  <w:style w:type="character" w:customStyle="1" w:styleId="ListLabel669">
    <w:name w:val="ListLabel 669"/>
    <w:rPr>
      <w:rFonts w:cs="Courier New"/>
    </w:rPr>
  </w:style>
  <w:style w:type="character" w:customStyle="1" w:styleId="ListLabel670">
    <w:name w:val="ListLabel 670"/>
    <w:rPr>
      <w:rFonts w:cs="Courier New"/>
    </w:rPr>
  </w:style>
  <w:style w:type="character" w:customStyle="1" w:styleId="ListLabel671">
    <w:name w:val="ListLabel 671"/>
    <w:rPr>
      <w:rFonts w:cs="Courier New"/>
    </w:rPr>
  </w:style>
  <w:style w:type="character" w:customStyle="1" w:styleId="ListLabel672">
    <w:name w:val="ListLabel 672"/>
    <w:rPr>
      <w:rFonts w:ascii="Simplified Arabic" w:eastAsia="Times New Roman" w:hAnsi="Simplified Arabic" w:cs="Arial"/>
      <w:b/>
      <w:bCs/>
      <w:color w:val="auto"/>
      <w:sz w:val="28"/>
      <w:szCs w:val="28"/>
      <w:lang w:bidi="ar-DZ"/>
    </w:rPr>
  </w:style>
  <w:style w:type="character" w:customStyle="1" w:styleId="ListLabel673">
    <w:name w:val="ListLabel 673"/>
    <w:rPr>
      <w:rFonts w:cs="Courier New"/>
    </w:rPr>
  </w:style>
  <w:style w:type="character" w:customStyle="1" w:styleId="ListLabel674">
    <w:name w:val="ListLabel 674"/>
    <w:rPr>
      <w:rFonts w:cs="Courier New"/>
    </w:rPr>
  </w:style>
  <w:style w:type="character" w:customStyle="1" w:styleId="ListLabel675">
    <w:name w:val="ListLabel 675"/>
    <w:rPr>
      <w:rFonts w:cs="Courier New"/>
    </w:rPr>
  </w:style>
  <w:style w:type="character" w:customStyle="1" w:styleId="ListLabel676">
    <w:name w:val="ListLabel 676"/>
    <w:rPr>
      <w:rFonts w:ascii="Simplified Arabic" w:eastAsia="Times New Roman" w:hAnsi="Simplified Arabic" w:cs="Arial"/>
      <w:b/>
      <w:bCs/>
      <w:color w:val="auto"/>
      <w:sz w:val="28"/>
      <w:szCs w:val="28"/>
      <w:lang w:bidi="ar-DZ"/>
    </w:rPr>
  </w:style>
  <w:style w:type="character" w:customStyle="1" w:styleId="ListLabel677">
    <w:name w:val="ListLabel 677"/>
    <w:rPr>
      <w:rFonts w:cs="Courier New"/>
    </w:rPr>
  </w:style>
  <w:style w:type="character" w:customStyle="1" w:styleId="ListLabel678">
    <w:name w:val="ListLabel 678"/>
    <w:rPr>
      <w:rFonts w:cs="Courier New"/>
    </w:rPr>
  </w:style>
  <w:style w:type="character" w:customStyle="1" w:styleId="ListLabel679">
    <w:name w:val="ListLabel 679"/>
    <w:rPr>
      <w:rFonts w:cs="Courier New"/>
    </w:rPr>
  </w:style>
  <w:style w:type="character" w:customStyle="1" w:styleId="ListLabel680">
    <w:name w:val="ListLabel 680"/>
    <w:rPr>
      <w:rFonts w:ascii="Simplified Arabic" w:eastAsia="Times New Roman" w:hAnsi="Simplified Arabic" w:cs="Arial"/>
      <w:b/>
      <w:bCs/>
      <w:color w:val="auto"/>
      <w:sz w:val="28"/>
      <w:szCs w:val="28"/>
      <w:lang w:bidi="ar-DZ"/>
    </w:rPr>
  </w:style>
  <w:style w:type="character" w:customStyle="1" w:styleId="ListLabel681">
    <w:name w:val="ListLabel 681"/>
    <w:rPr>
      <w:rFonts w:cs="Courier New"/>
    </w:rPr>
  </w:style>
  <w:style w:type="character" w:customStyle="1" w:styleId="ListLabel682">
    <w:name w:val="ListLabel 682"/>
    <w:rPr>
      <w:rFonts w:cs="Courier New"/>
    </w:rPr>
  </w:style>
  <w:style w:type="character" w:customStyle="1" w:styleId="ListLabel683">
    <w:name w:val="ListLabel 683"/>
    <w:rPr>
      <w:rFonts w:cs="Courier New"/>
    </w:rPr>
  </w:style>
  <w:style w:type="character" w:customStyle="1" w:styleId="ListLabel684">
    <w:name w:val="ListLabel 684"/>
    <w:rPr>
      <w:rFonts w:ascii="Simplified Arabic" w:eastAsia="Times New Roman" w:hAnsi="Simplified Arabic" w:cs="Times New Roman"/>
      <w:sz w:val="28"/>
    </w:rPr>
  </w:style>
  <w:style w:type="character" w:customStyle="1" w:styleId="ListLabel685">
    <w:name w:val="ListLabel 685"/>
    <w:rPr>
      <w:rFonts w:cs="Courier New"/>
    </w:rPr>
  </w:style>
  <w:style w:type="character" w:customStyle="1" w:styleId="ListLabel686">
    <w:name w:val="ListLabel 686"/>
    <w:rPr>
      <w:rFonts w:cs="Courier New"/>
    </w:rPr>
  </w:style>
  <w:style w:type="character" w:customStyle="1" w:styleId="ListLabel687">
    <w:name w:val="ListLabel 687"/>
    <w:rPr>
      <w:rFonts w:cs="Courier New"/>
    </w:rPr>
  </w:style>
  <w:style w:type="character" w:customStyle="1" w:styleId="ListLabel688">
    <w:name w:val="ListLabel 688"/>
    <w:rPr>
      <w:rFonts w:ascii="Simplified Arabic" w:eastAsia="Times New Roman" w:hAnsi="Simplified Arabic" w:cs="Times New Roman"/>
      <w:sz w:val="28"/>
    </w:rPr>
  </w:style>
  <w:style w:type="character" w:customStyle="1" w:styleId="ListLabel689">
    <w:name w:val="ListLabel 689"/>
    <w:rPr>
      <w:rFonts w:cs="Courier New"/>
    </w:rPr>
  </w:style>
  <w:style w:type="character" w:customStyle="1" w:styleId="ListLabel690">
    <w:name w:val="ListLabel 690"/>
    <w:rPr>
      <w:rFonts w:cs="Courier New"/>
    </w:rPr>
  </w:style>
  <w:style w:type="character" w:customStyle="1" w:styleId="ListLabel691">
    <w:name w:val="ListLabel 691"/>
    <w:rPr>
      <w:rFonts w:cs="Courier New"/>
    </w:rPr>
  </w:style>
  <w:style w:type="character" w:customStyle="1" w:styleId="ListLabel692">
    <w:name w:val="ListLabel 692"/>
    <w:rPr>
      <w:rFonts w:ascii="Simplified Arabic" w:eastAsia="Times New Roman" w:hAnsi="Simplified Arabic" w:cs="Times New Roman"/>
      <w:sz w:val="28"/>
    </w:rPr>
  </w:style>
  <w:style w:type="character" w:customStyle="1" w:styleId="ListLabel693">
    <w:name w:val="ListLabel 693"/>
    <w:rPr>
      <w:rFonts w:cs="Courier New"/>
    </w:rPr>
  </w:style>
  <w:style w:type="character" w:customStyle="1" w:styleId="ListLabel694">
    <w:name w:val="ListLabel 694"/>
    <w:rPr>
      <w:rFonts w:cs="Courier New"/>
    </w:rPr>
  </w:style>
  <w:style w:type="character" w:customStyle="1" w:styleId="ListLabel695">
    <w:name w:val="ListLabel 695"/>
    <w:rPr>
      <w:rFonts w:cs="Courier New"/>
    </w:rPr>
  </w:style>
  <w:style w:type="character" w:customStyle="1" w:styleId="ListLabel696">
    <w:name w:val="ListLabel 696"/>
    <w:rPr>
      <w:rFonts w:ascii="Simplified Arabic" w:eastAsia="Times New Roman" w:hAnsi="Simplified Arabic" w:cs="Times New Roman"/>
      <w:sz w:val="28"/>
    </w:rPr>
  </w:style>
  <w:style w:type="character" w:customStyle="1" w:styleId="ListLabel697">
    <w:name w:val="ListLabel 697"/>
    <w:rPr>
      <w:rFonts w:cs="Courier New"/>
    </w:rPr>
  </w:style>
  <w:style w:type="character" w:customStyle="1" w:styleId="ListLabel698">
    <w:name w:val="ListLabel 698"/>
    <w:rPr>
      <w:rFonts w:cs="Courier New"/>
    </w:rPr>
  </w:style>
  <w:style w:type="character" w:customStyle="1" w:styleId="ListLabel699">
    <w:name w:val="ListLabel 699"/>
    <w:rPr>
      <w:rFonts w:cs="Courier New"/>
    </w:rPr>
  </w:style>
  <w:style w:type="character" w:customStyle="1" w:styleId="ListLabel700">
    <w:name w:val="ListLabel 700"/>
    <w:rPr>
      <w:rFonts w:ascii="Simplified Arabic" w:eastAsia="Times New Roman" w:hAnsi="Simplified Arabic" w:cs="Times New Roman"/>
      <w:sz w:val="28"/>
    </w:rPr>
  </w:style>
  <w:style w:type="character" w:customStyle="1" w:styleId="ListLabel701">
    <w:name w:val="ListLabel 701"/>
    <w:rPr>
      <w:rFonts w:cs="Courier New"/>
    </w:rPr>
  </w:style>
  <w:style w:type="character" w:customStyle="1" w:styleId="ListLabel702">
    <w:name w:val="ListLabel 702"/>
    <w:rPr>
      <w:rFonts w:cs="Courier New"/>
    </w:rPr>
  </w:style>
  <w:style w:type="character" w:customStyle="1" w:styleId="ListLabel703">
    <w:name w:val="ListLabel 703"/>
    <w:rPr>
      <w:rFonts w:cs="Courier New"/>
    </w:rPr>
  </w:style>
  <w:style w:type="character" w:customStyle="1" w:styleId="ListLabel704">
    <w:name w:val="ListLabel 704"/>
    <w:rPr>
      <w:rFonts w:ascii="Simplified Arabic" w:eastAsia="Times New Roman" w:hAnsi="Simplified Arabic" w:cs="Times New Roman"/>
      <w:sz w:val="28"/>
    </w:rPr>
  </w:style>
  <w:style w:type="character" w:customStyle="1" w:styleId="ListLabel705">
    <w:name w:val="ListLabel 705"/>
    <w:rPr>
      <w:rFonts w:cs="Courier New"/>
    </w:rPr>
  </w:style>
  <w:style w:type="character" w:customStyle="1" w:styleId="ListLabel706">
    <w:name w:val="ListLabel 706"/>
    <w:rPr>
      <w:rFonts w:cs="Courier New"/>
    </w:rPr>
  </w:style>
  <w:style w:type="character" w:customStyle="1" w:styleId="ListLabel707">
    <w:name w:val="ListLabel 707"/>
    <w:rPr>
      <w:rFonts w:cs="Courier New"/>
    </w:rPr>
  </w:style>
  <w:style w:type="character" w:customStyle="1" w:styleId="ListLabel708">
    <w:name w:val="ListLabel 708"/>
    <w:rPr>
      <w:rFonts w:ascii="Simplified Arabic" w:eastAsia="Times New Roman" w:hAnsi="Simplified Arabic" w:cs="Arial"/>
      <w:b/>
      <w:bCs/>
      <w:color w:val="auto"/>
      <w:sz w:val="28"/>
      <w:szCs w:val="28"/>
      <w:lang w:bidi="ar-DZ"/>
    </w:rPr>
  </w:style>
  <w:style w:type="character" w:customStyle="1" w:styleId="ListLabel709">
    <w:name w:val="ListLabel 709"/>
    <w:rPr>
      <w:rFonts w:cs="Courier New"/>
    </w:rPr>
  </w:style>
  <w:style w:type="character" w:customStyle="1" w:styleId="ListLabel710">
    <w:name w:val="ListLabel 710"/>
    <w:rPr>
      <w:rFonts w:cs="Courier New"/>
    </w:rPr>
  </w:style>
  <w:style w:type="character" w:customStyle="1" w:styleId="ListLabel711">
    <w:name w:val="ListLabel 711"/>
    <w:rPr>
      <w:rFonts w:cs="Courier New"/>
    </w:rPr>
  </w:style>
  <w:style w:type="character" w:customStyle="1" w:styleId="ListLabel712">
    <w:name w:val="ListLabel 712"/>
    <w:rPr>
      <w:rFonts w:ascii="Simplified Arabic" w:eastAsia="Times New Roman" w:hAnsi="Simplified Arabic" w:cs="Arial"/>
      <w:b/>
      <w:bCs/>
      <w:color w:val="auto"/>
      <w:sz w:val="28"/>
      <w:szCs w:val="28"/>
      <w:lang w:bidi="ar-DZ"/>
    </w:rPr>
  </w:style>
  <w:style w:type="character" w:customStyle="1" w:styleId="ListLabel713">
    <w:name w:val="ListLabel 713"/>
    <w:rPr>
      <w:rFonts w:cs="Courier New"/>
    </w:rPr>
  </w:style>
  <w:style w:type="character" w:customStyle="1" w:styleId="ListLabel714">
    <w:name w:val="ListLabel 714"/>
    <w:rPr>
      <w:rFonts w:cs="Courier New"/>
    </w:rPr>
  </w:style>
  <w:style w:type="character" w:customStyle="1" w:styleId="ListLabel715">
    <w:name w:val="ListLabel 715"/>
    <w:rPr>
      <w:rFonts w:cs="Courier New"/>
    </w:rPr>
  </w:style>
  <w:style w:type="character" w:customStyle="1" w:styleId="ListLabel716">
    <w:name w:val="ListLabel 716"/>
    <w:rPr>
      <w:rFonts w:ascii="Simplified Arabic" w:eastAsia="Times New Roman" w:hAnsi="Simplified Arabic" w:cs="Arial"/>
      <w:b/>
      <w:bCs/>
      <w:color w:val="auto"/>
      <w:sz w:val="28"/>
      <w:szCs w:val="28"/>
      <w:lang w:bidi="ar-DZ"/>
    </w:rPr>
  </w:style>
  <w:style w:type="character" w:customStyle="1" w:styleId="ListLabel717">
    <w:name w:val="ListLabel 717"/>
    <w:rPr>
      <w:rFonts w:cs="Courier New"/>
    </w:rPr>
  </w:style>
  <w:style w:type="character" w:customStyle="1" w:styleId="ListLabel718">
    <w:name w:val="ListLabel 718"/>
    <w:rPr>
      <w:rFonts w:cs="Courier New"/>
    </w:rPr>
  </w:style>
  <w:style w:type="character" w:customStyle="1" w:styleId="ListLabel719">
    <w:name w:val="ListLabel 719"/>
    <w:rPr>
      <w:rFonts w:cs="Courier New"/>
    </w:rPr>
  </w:style>
  <w:style w:type="character" w:customStyle="1" w:styleId="ListLabel720">
    <w:name w:val="ListLabel 720"/>
    <w:rPr>
      <w:rFonts w:ascii="Simplified Arabic" w:eastAsia="Times New Roman" w:hAnsi="Simplified Arabic" w:cs="Times New Roman"/>
      <w:b/>
      <w:sz w:val="28"/>
    </w:rPr>
  </w:style>
  <w:style w:type="character" w:customStyle="1" w:styleId="ListLabel721">
    <w:name w:val="ListLabel 721"/>
    <w:rPr>
      <w:rFonts w:cs="Courier New"/>
    </w:rPr>
  </w:style>
  <w:style w:type="character" w:customStyle="1" w:styleId="ListLabel722">
    <w:name w:val="ListLabel 722"/>
    <w:rPr>
      <w:rFonts w:cs="Courier New"/>
    </w:rPr>
  </w:style>
  <w:style w:type="character" w:customStyle="1" w:styleId="ListLabel723">
    <w:name w:val="ListLabel 723"/>
    <w:rPr>
      <w:rFonts w:cs="Courier New"/>
    </w:rPr>
  </w:style>
  <w:style w:type="character" w:customStyle="1" w:styleId="ListLabel724">
    <w:name w:val="ListLabel 724"/>
    <w:rPr>
      <w:rFonts w:ascii="Simplified Arabic" w:eastAsia="Times New Roman" w:hAnsi="Simplified Arabic" w:cs="Arial"/>
      <w:b/>
      <w:bCs/>
      <w:color w:val="auto"/>
      <w:sz w:val="28"/>
      <w:szCs w:val="28"/>
      <w:lang w:bidi="ar-DZ"/>
    </w:rPr>
  </w:style>
  <w:style w:type="character" w:customStyle="1" w:styleId="ListLabel725">
    <w:name w:val="ListLabel 725"/>
    <w:rPr>
      <w:rFonts w:cs="Courier New"/>
    </w:rPr>
  </w:style>
  <w:style w:type="character" w:customStyle="1" w:styleId="ListLabel726">
    <w:name w:val="ListLabel 726"/>
    <w:rPr>
      <w:rFonts w:cs="Courier New"/>
    </w:rPr>
  </w:style>
  <w:style w:type="character" w:customStyle="1" w:styleId="ListLabel727">
    <w:name w:val="ListLabel 727"/>
    <w:rPr>
      <w:rFonts w:cs="Courier New"/>
    </w:rPr>
  </w:style>
  <w:style w:type="character" w:customStyle="1" w:styleId="ListLabel728">
    <w:name w:val="ListLabel 728"/>
    <w:rPr>
      <w:rFonts w:ascii="Simplified Arabic" w:eastAsia="Times New Roman" w:hAnsi="Simplified Arabic" w:cs="Times New Roman"/>
      <w:b/>
      <w:sz w:val="28"/>
    </w:rPr>
  </w:style>
  <w:style w:type="character" w:customStyle="1" w:styleId="ListLabel729">
    <w:name w:val="ListLabel 729"/>
    <w:rPr>
      <w:rFonts w:cs="Courier New"/>
    </w:rPr>
  </w:style>
  <w:style w:type="character" w:customStyle="1" w:styleId="ListLabel730">
    <w:name w:val="ListLabel 730"/>
    <w:rPr>
      <w:rFonts w:cs="Courier New"/>
    </w:rPr>
  </w:style>
  <w:style w:type="character" w:customStyle="1" w:styleId="ListLabel731">
    <w:name w:val="ListLabel 731"/>
    <w:rPr>
      <w:rFonts w:cs="Courier New"/>
    </w:rPr>
  </w:style>
  <w:style w:type="character" w:customStyle="1" w:styleId="ListLabel732">
    <w:name w:val="ListLabel 732"/>
    <w:rPr>
      <w:rFonts w:ascii="Simplified Arabic" w:eastAsia="Times New Roman" w:hAnsi="Simplified Arabic" w:cs="Arial"/>
      <w:b/>
      <w:bCs/>
      <w:color w:val="auto"/>
      <w:sz w:val="28"/>
      <w:szCs w:val="28"/>
      <w:lang w:bidi="ar-DZ"/>
    </w:rPr>
  </w:style>
  <w:style w:type="character" w:customStyle="1" w:styleId="ListLabel733">
    <w:name w:val="ListLabel 733"/>
    <w:rPr>
      <w:rFonts w:cs="Courier New"/>
    </w:rPr>
  </w:style>
  <w:style w:type="character" w:customStyle="1" w:styleId="ListLabel734">
    <w:name w:val="ListLabel 734"/>
    <w:rPr>
      <w:rFonts w:cs="Courier New"/>
    </w:rPr>
  </w:style>
  <w:style w:type="character" w:customStyle="1" w:styleId="ListLabel735">
    <w:name w:val="ListLabel 735"/>
    <w:rPr>
      <w:rFonts w:cs="Courier New"/>
    </w:rPr>
  </w:style>
  <w:style w:type="character" w:customStyle="1" w:styleId="ListLabel736">
    <w:name w:val="ListLabel 736"/>
    <w:rPr>
      <w:rFonts w:ascii="Simplified Arabic" w:eastAsia="Times New Roman" w:hAnsi="Simplified Arabic" w:cs="Times New Roman"/>
      <w:b/>
      <w:sz w:val="28"/>
    </w:rPr>
  </w:style>
  <w:style w:type="character" w:customStyle="1" w:styleId="ListLabel737">
    <w:name w:val="ListLabel 737"/>
    <w:rPr>
      <w:rFonts w:cs="Courier New"/>
    </w:rPr>
  </w:style>
  <w:style w:type="character" w:customStyle="1" w:styleId="ListLabel738">
    <w:name w:val="ListLabel 738"/>
    <w:rPr>
      <w:rFonts w:cs="Courier New"/>
    </w:rPr>
  </w:style>
  <w:style w:type="character" w:customStyle="1" w:styleId="ListLabel739">
    <w:name w:val="ListLabel 739"/>
    <w:rPr>
      <w:rFonts w:cs="Courier New"/>
    </w:rPr>
  </w:style>
  <w:style w:type="character" w:customStyle="1" w:styleId="ListLabel740">
    <w:name w:val="ListLabel 740"/>
    <w:rPr>
      <w:rFonts w:ascii="Simplified Arabic" w:eastAsia="Times New Roman" w:hAnsi="Simplified Arabic" w:cs="Arial"/>
      <w:b/>
      <w:bCs/>
      <w:color w:val="auto"/>
      <w:sz w:val="28"/>
      <w:szCs w:val="28"/>
      <w:lang w:bidi="ar-DZ"/>
    </w:rPr>
  </w:style>
  <w:style w:type="character" w:customStyle="1" w:styleId="ListLabel741">
    <w:name w:val="ListLabel 741"/>
    <w:rPr>
      <w:rFonts w:cs="Courier New"/>
    </w:rPr>
  </w:style>
  <w:style w:type="character" w:customStyle="1" w:styleId="ListLabel742">
    <w:name w:val="ListLabel 742"/>
    <w:rPr>
      <w:rFonts w:cs="Courier New"/>
    </w:rPr>
  </w:style>
  <w:style w:type="character" w:customStyle="1" w:styleId="ListLabel743">
    <w:name w:val="ListLabel 743"/>
    <w:rPr>
      <w:rFonts w:cs="Courier New"/>
    </w:rPr>
  </w:style>
  <w:style w:type="character" w:customStyle="1" w:styleId="ListLabel744">
    <w:name w:val="ListLabel 744"/>
    <w:rPr>
      <w:rFonts w:ascii="Simplified Arabic" w:eastAsia="Times New Roman" w:hAnsi="Simplified Arabic" w:cs="Arial"/>
      <w:b/>
      <w:bCs/>
      <w:color w:val="auto"/>
      <w:sz w:val="28"/>
      <w:szCs w:val="28"/>
      <w:lang w:bidi="ar-DZ"/>
    </w:rPr>
  </w:style>
  <w:style w:type="character" w:customStyle="1" w:styleId="ListLabel745">
    <w:name w:val="ListLabel 745"/>
    <w:rPr>
      <w:rFonts w:cs="Courier New"/>
    </w:rPr>
  </w:style>
  <w:style w:type="character" w:customStyle="1" w:styleId="ListLabel746">
    <w:name w:val="ListLabel 746"/>
    <w:rPr>
      <w:rFonts w:cs="Courier New"/>
    </w:rPr>
  </w:style>
  <w:style w:type="character" w:customStyle="1" w:styleId="ListLabel747">
    <w:name w:val="ListLabel 747"/>
    <w:rPr>
      <w:rFonts w:cs="Courier New"/>
    </w:rPr>
  </w:style>
  <w:style w:type="character" w:customStyle="1" w:styleId="ListLabel748">
    <w:name w:val="ListLabel 748"/>
    <w:rPr>
      <w:rFonts w:ascii="Simplified Arabic" w:eastAsia="Times New Roman" w:hAnsi="Simplified Arabic" w:cs="Arial"/>
      <w:b/>
      <w:bCs/>
      <w:color w:val="auto"/>
      <w:sz w:val="28"/>
      <w:szCs w:val="28"/>
      <w:lang w:bidi="ar-DZ"/>
    </w:rPr>
  </w:style>
  <w:style w:type="character" w:customStyle="1" w:styleId="ListLabel749">
    <w:name w:val="ListLabel 749"/>
    <w:rPr>
      <w:rFonts w:cs="Courier New"/>
    </w:rPr>
  </w:style>
  <w:style w:type="character" w:customStyle="1" w:styleId="ListLabel750">
    <w:name w:val="ListLabel 750"/>
    <w:rPr>
      <w:rFonts w:cs="Courier New"/>
    </w:rPr>
  </w:style>
  <w:style w:type="character" w:customStyle="1" w:styleId="ListLabel751">
    <w:name w:val="ListLabel 751"/>
    <w:rPr>
      <w:rFonts w:cs="Courier New"/>
    </w:rPr>
  </w:style>
  <w:style w:type="character" w:customStyle="1" w:styleId="ListLabel752">
    <w:name w:val="ListLabel 752"/>
    <w:rPr>
      <w:rFonts w:ascii="Simplified Arabic" w:eastAsia="Times New Roman" w:hAnsi="Simplified Arabic" w:cs="Arial"/>
      <w:b/>
      <w:bCs/>
      <w:color w:val="auto"/>
      <w:sz w:val="28"/>
      <w:szCs w:val="28"/>
      <w:lang w:bidi="ar-DZ"/>
    </w:rPr>
  </w:style>
  <w:style w:type="character" w:customStyle="1" w:styleId="ListLabel753">
    <w:name w:val="ListLabel 753"/>
    <w:rPr>
      <w:rFonts w:cs="Courier New"/>
    </w:rPr>
  </w:style>
  <w:style w:type="character" w:customStyle="1" w:styleId="ListLabel754">
    <w:name w:val="ListLabel 754"/>
    <w:rPr>
      <w:rFonts w:cs="Courier New"/>
    </w:rPr>
  </w:style>
  <w:style w:type="character" w:customStyle="1" w:styleId="ListLabel755">
    <w:name w:val="ListLabel 755"/>
    <w:rPr>
      <w:rFonts w:cs="Courier New"/>
    </w:rPr>
  </w:style>
  <w:style w:type="character" w:customStyle="1" w:styleId="ListLabel756">
    <w:name w:val="ListLabel 756"/>
    <w:rPr>
      <w:rFonts w:ascii="Simplified Arabic" w:eastAsia="Times New Roman" w:hAnsi="Simplified Arabic" w:cs="Arial"/>
      <w:b/>
      <w:bCs/>
      <w:color w:val="auto"/>
      <w:sz w:val="28"/>
      <w:szCs w:val="28"/>
      <w:lang w:bidi="ar-DZ"/>
    </w:rPr>
  </w:style>
  <w:style w:type="character" w:customStyle="1" w:styleId="ListLabel757">
    <w:name w:val="ListLabel 757"/>
    <w:rPr>
      <w:rFonts w:cs="Courier New"/>
    </w:rPr>
  </w:style>
  <w:style w:type="character" w:customStyle="1" w:styleId="ListLabel758">
    <w:name w:val="ListLabel 758"/>
    <w:rPr>
      <w:rFonts w:cs="Courier New"/>
    </w:rPr>
  </w:style>
  <w:style w:type="character" w:customStyle="1" w:styleId="ListLabel759">
    <w:name w:val="ListLabel 759"/>
    <w:rPr>
      <w:rFonts w:cs="Courier New"/>
    </w:rPr>
  </w:style>
  <w:style w:type="character" w:customStyle="1" w:styleId="ListLabel760">
    <w:name w:val="ListLabel 760"/>
    <w:rPr>
      <w:rFonts w:ascii="Simplified Arabic" w:eastAsia="Times New Roman" w:hAnsi="Simplified Arabic" w:cs="Arial"/>
      <w:b/>
      <w:bCs/>
      <w:color w:val="auto"/>
      <w:sz w:val="28"/>
      <w:szCs w:val="28"/>
      <w:lang w:bidi="ar-DZ"/>
    </w:rPr>
  </w:style>
  <w:style w:type="character" w:customStyle="1" w:styleId="ListLabel761">
    <w:name w:val="ListLabel 761"/>
    <w:rPr>
      <w:rFonts w:cs="Courier New"/>
    </w:rPr>
  </w:style>
  <w:style w:type="character" w:customStyle="1" w:styleId="ListLabel762">
    <w:name w:val="ListLabel 762"/>
    <w:rPr>
      <w:rFonts w:cs="Courier New"/>
    </w:rPr>
  </w:style>
  <w:style w:type="character" w:customStyle="1" w:styleId="ListLabel763">
    <w:name w:val="ListLabel 763"/>
    <w:rPr>
      <w:rFonts w:cs="Courier New"/>
    </w:rPr>
  </w:style>
  <w:style w:type="character" w:customStyle="1" w:styleId="ListLabel764">
    <w:name w:val="ListLabel 764"/>
    <w:rPr>
      <w:rFonts w:ascii="Simplified Arabic" w:eastAsia="Times New Roman" w:hAnsi="Simplified Arabic" w:cs="Times New Roman"/>
      <w:b/>
      <w:sz w:val="28"/>
    </w:rPr>
  </w:style>
  <w:style w:type="character" w:customStyle="1" w:styleId="ListLabel765">
    <w:name w:val="ListLabel 765"/>
    <w:rPr>
      <w:rFonts w:cs="Courier New"/>
    </w:rPr>
  </w:style>
  <w:style w:type="character" w:customStyle="1" w:styleId="ListLabel766">
    <w:name w:val="ListLabel 766"/>
    <w:rPr>
      <w:rFonts w:cs="Courier New"/>
    </w:rPr>
  </w:style>
  <w:style w:type="character" w:customStyle="1" w:styleId="ListLabel767">
    <w:name w:val="ListLabel 767"/>
    <w:rPr>
      <w:rFonts w:cs="Courier New"/>
    </w:rPr>
  </w:style>
  <w:style w:type="character" w:customStyle="1" w:styleId="ListLabel768">
    <w:name w:val="ListLabel 768"/>
    <w:rPr>
      <w:rFonts w:ascii="Simplified Arabic" w:eastAsia="Times New Roman" w:hAnsi="Simplified Arabic" w:cs="Times New Roman"/>
      <w:b/>
      <w:sz w:val="28"/>
    </w:rPr>
  </w:style>
  <w:style w:type="character" w:customStyle="1" w:styleId="ListLabel769">
    <w:name w:val="ListLabel 769"/>
    <w:rPr>
      <w:rFonts w:cs="Courier New"/>
    </w:rPr>
  </w:style>
  <w:style w:type="character" w:customStyle="1" w:styleId="ListLabel770">
    <w:name w:val="ListLabel 770"/>
    <w:rPr>
      <w:rFonts w:cs="Courier New"/>
    </w:rPr>
  </w:style>
  <w:style w:type="character" w:customStyle="1" w:styleId="ListLabel771">
    <w:name w:val="ListLabel 771"/>
    <w:rPr>
      <w:rFonts w:cs="Courier New"/>
    </w:rPr>
  </w:style>
  <w:style w:type="character" w:customStyle="1" w:styleId="ListLabel772">
    <w:name w:val="ListLabel 772"/>
    <w:rPr>
      <w:rFonts w:ascii="Simplified Arabic" w:eastAsia="Times New Roman" w:hAnsi="Simplified Arabic" w:cs="Times New Roman"/>
      <w:b/>
      <w:sz w:val="28"/>
    </w:rPr>
  </w:style>
  <w:style w:type="character" w:customStyle="1" w:styleId="ListLabel773">
    <w:name w:val="ListLabel 773"/>
    <w:rPr>
      <w:rFonts w:cs="Courier New"/>
    </w:rPr>
  </w:style>
  <w:style w:type="character" w:customStyle="1" w:styleId="ListLabel774">
    <w:name w:val="ListLabel 774"/>
    <w:rPr>
      <w:rFonts w:cs="Courier New"/>
    </w:rPr>
  </w:style>
  <w:style w:type="character" w:customStyle="1" w:styleId="ListLabel775">
    <w:name w:val="ListLabel 775"/>
    <w:rPr>
      <w:rFonts w:cs="Courier New"/>
    </w:rPr>
  </w:style>
  <w:style w:type="character" w:customStyle="1" w:styleId="ListLabel776">
    <w:name w:val="ListLabel 776"/>
    <w:rPr>
      <w:rFonts w:ascii="Simplified Arabic" w:eastAsia="Times New Roman" w:hAnsi="Simplified Arabic" w:cs="Times New Roman"/>
      <w:b/>
      <w:sz w:val="28"/>
    </w:rPr>
  </w:style>
  <w:style w:type="character" w:customStyle="1" w:styleId="ListLabel777">
    <w:name w:val="ListLabel 777"/>
    <w:rPr>
      <w:rFonts w:cs="Courier New"/>
    </w:rPr>
  </w:style>
  <w:style w:type="character" w:customStyle="1" w:styleId="ListLabel778">
    <w:name w:val="ListLabel 778"/>
    <w:rPr>
      <w:rFonts w:cs="Courier New"/>
    </w:rPr>
  </w:style>
  <w:style w:type="character" w:customStyle="1" w:styleId="ListLabel779">
    <w:name w:val="ListLabel 779"/>
    <w:rPr>
      <w:rFonts w:cs="Courier New"/>
    </w:rPr>
  </w:style>
  <w:style w:type="character" w:customStyle="1" w:styleId="ListLabel780">
    <w:name w:val="ListLabel 780"/>
    <w:rPr>
      <w:rFonts w:ascii="Simplified Arabic" w:eastAsia="Times New Roman" w:hAnsi="Simplified Arabic" w:cs="Arial"/>
      <w:b/>
      <w:bCs/>
      <w:color w:val="auto"/>
      <w:sz w:val="28"/>
      <w:szCs w:val="28"/>
      <w:lang w:bidi="ar-DZ"/>
    </w:rPr>
  </w:style>
  <w:style w:type="character" w:customStyle="1" w:styleId="ListLabel781">
    <w:name w:val="ListLabel 781"/>
    <w:rPr>
      <w:rFonts w:cs="Courier New"/>
    </w:rPr>
  </w:style>
  <w:style w:type="character" w:customStyle="1" w:styleId="ListLabel782">
    <w:name w:val="ListLabel 782"/>
    <w:rPr>
      <w:rFonts w:cs="Courier New"/>
    </w:rPr>
  </w:style>
  <w:style w:type="character" w:customStyle="1" w:styleId="ListLabel783">
    <w:name w:val="ListLabel 783"/>
    <w:rPr>
      <w:rFonts w:cs="Courier New"/>
    </w:rPr>
  </w:style>
  <w:style w:type="character" w:customStyle="1" w:styleId="ListLabel784">
    <w:name w:val="ListLabel 784"/>
    <w:rPr>
      <w:rFonts w:ascii="Simplified Arabic" w:eastAsia="Times New Roman" w:hAnsi="Simplified Arabic" w:cs="Arial"/>
      <w:b/>
      <w:bCs/>
      <w:color w:val="auto"/>
      <w:sz w:val="28"/>
      <w:szCs w:val="28"/>
      <w:lang w:bidi="ar-DZ"/>
    </w:rPr>
  </w:style>
  <w:style w:type="character" w:customStyle="1" w:styleId="ListLabel785">
    <w:name w:val="ListLabel 785"/>
    <w:rPr>
      <w:rFonts w:cs="Courier New"/>
    </w:rPr>
  </w:style>
  <w:style w:type="character" w:customStyle="1" w:styleId="ListLabel786">
    <w:name w:val="ListLabel 786"/>
    <w:rPr>
      <w:rFonts w:cs="Courier New"/>
    </w:rPr>
  </w:style>
  <w:style w:type="character" w:customStyle="1" w:styleId="ListLabel787">
    <w:name w:val="ListLabel 787"/>
    <w:rPr>
      <w:rFonts w:cs="Courier New"/>
    </w:rPr>
  </w:style>
  <w:style w:type="character" w:customStyle="1" w:styleId="ListLabel788">
    <w:name w:val="ListLabel 788"/>
    <w:rPr>
      <w:rFonts w:ascii="Simplified Arabic" w:eastAsia="Times New Roman" w:hAnsi="Simplified Arabic" w:cs="Arial"/>
      <w:b/>
      <w:bCs/>
      <w:color w:val="auto"/>
      <w:sz w:val="28"/>
      <w:szCs w:val="28"/>
      <w:lang w:bidi="ar-DZ"/>
    </w:rPr>
  </w:style>
  <w:style w:type="character" w:customStyle="1" w:styleId="ListLabel789">
    <w:name w:val="ListLabel 789"/>
    <w:rPr>
      <w:rFonts w:cs="Courier New"/>
    </w:rPr>
  </w:style>
  <w:style w:type="character" w:customStyle="1" w:styleId="ListLabel790">
    <w:name w:val="ListLabel 790"/>
    <w:rPr>
      <w:rFonts w:cs="Courier New"/>
    </w:rPr>
  </w:style>
  <w:style w:type="character" w:customStyle="1" w:styleId="ListLabel791">
    <w:name w:val="ListLabel 791"/>
    <w:rPr>
      <w:rFonts w:cs="Courier New"/>
    </w:rPr>
  </w:style>
  <w:style w:type="character" w:customStyle="1" w:styleId="ListLabel792">
    <w:name w:val="ListLabel 792"/>
    <w:rPr>
      <w:rFonts w:ascii="Simplified Arabic" w:eastAsia="Times New Roman" w:hAnsi="Simplified Arabic" w:cs="Arial"/>
      <w:b/>
      <w:bCs/>
      <w:color w:val="auto"/>
      <w:sz w:val="28"/>
      <w:szCs w:val="28"/>
      <w:lang w:bidi="ar-DZ"/>
    </w:rPr>
  </w:style>
  <w:style w:type="character" w:customStyle="1" w:styleId="ListLabel793">
    <w:name w:val="ListLabel 793"/>
    <w:rPr>
      <w:rFonts w:cs="Courier New"/>
    </w:rPr>
  </w:style>
  <w:style w:type="character" w:customStyle="1" w:styleId="ListLabel794">
    <w:name w:val="ListLabel 794"/>
    <w:rPr>
      <w:rFonts w:cs="Courier New"/>
    </w:rPr>
  </w:style>
  <w:style w:type="character" w:customStyle="1" w:styleId="ListLabel795">
    <w:name w:val="ListLabel 795"/>
    <w:rPr>
      <w:rFonts w:cs="Courier New"/>
    </w:rPr>
  </w:style>
  <w:style w:type="character" w:customStyle="1" w:styleId="ListLabel796">
    <w:name w:val="ListLabel 796"/>
    <w:rPr>
      <w:rFonts w:ascii="Simplified Arabic" w:eastAsia="Times New Roman" w:hAnsi="Simplified Arabic" w:cs="Arial"/>
      <w:b/>
      <w:bCs/>
      <w:color w:val="auto"/>
      <w:sz w:val="28"/>
      <w:szCs w:val="28"/>
      <w:lang w:bidi="ar-DZ"/>
    </w:rPr>
  </w:style>
  <w:style w:type="character" w:customStyle="1" w:styleId="ListLabel797">
    <w:name w:val="ListLabel 797"/>
    <w:rPr>
      <w:rFonts w:cs="Courier New"/>
    </w:rPr>
  </w:style>
  <w:style w:type="character" w:customStyle="1" w:styleId="ListLabel798">
    <w:name w:val="ListLabel 798"/>
    <w:rPr>
      <w:rFonts w:cs="Courier New"/>
    </w:rPr>
  </w:style>
  <w:style w:type="character" w:customStyle="1" w:styleId="ListLabel799">
    <w:name w:val="ListLabel 799"/>
    <w:rPr>
      <w:rFonts w:cs="Courier New"/>
    </w:rPr>
  </w:style>
  <w:style w:type="character" w:customStyle="1" w:styleId="ListLabel800">
    <w:name w:val="ListLabel 800"/>
    <w:rPr>
      <w:rFonts w:ascii="Simplified Arabic" w:eastAsia="Times New Roman" w:hAnsi="Simplified Arabic" w:cs="Arial"/>
      <w:b/>
      <w:bCs/>
      <w:color w:val="auto"/>
      <w:sz w:val="28"/>
      <w:szCs w:val="28"/>
      <w:lang w:bidi="ar-DZ"/>
    </w:rPr>
  </w:style>
  <w:style w:type="character" w:customStyle="1" w:styleId="ListLabel801">
    <w:name w:val="ListLabel 801"/>
    <w:rPr>
      <w:rFonts w:cs="Courier New"/>
    </w:rPr>
  </w:style>
  <w:style w:type="character" w:customStyle="1" w:styleId="ListLabel802">
    <w:name w:val="ListLabel 802"/>
    <w:rPr>
      <w:rFonts w:cs="Courier New"/>
    </w:rPr>
  </w:style>
  <w:style w:type="character" w:customStyle="1" w:styleId="ListLabel803">
    <w:name w:val="ListLabel 803"/>
    <w:rPr>
      <w:rFonts w:cs="Courier New"/>
    </w:rPr>
  </w:style>
  <w:style w:type="character" w:customStyle="1" w:styleId="ListLabel804">
    <w:name w:val="ListLabel 804"/>
    <w:rPr>
      <w:rFonts w:ascii="Simplified Arabic" w:eastAsia="Times New Roman" w:hAnsi="Simplified Arabic" w:cs="Arial"/>
      <w:b/>
      <w:bCs/>
      <w:color w:val="auto"/>
      <w:sz w:val="28"/>
      <w:szCs w:val="28"/>
      <w:lang w:bidi="ar-DZ"/>
    </w:rPr>
  </w:style>
  <w:style w:type="character" w:customStyle="1" w:styleId="ListLabel805">
    <w:name w:val="ListLabel 805"/>
    <w:rPr>
      <w:rFonts w:cs="Courier New"/>
    </w:rPr>
  </w:style>
  <w:style w:type="character" w:customStyle="1" w:styleId="ListLabel806">
    <w:name w:val="ListLabel 806"/>
    <w:rPr>
      <w:rFonts w:cs="Courier New"/>
    </w:rPr>
  </w:style>
  <w:style w:type="character" w:customStyle="1" w:styleId="ListLabel807">
    <w:name w:val="ListLabel 807"/>
    <w:rPr>
      <w:rFonts w:cs="Courier New"/>
    </w:rPr>
  </w:style>
  <w:style w:type="character" w:customStyle="1" w:styleId="ListLabel808">
    <w:name w:val="ListLabel 808"/>
    <w:rPr>
      <w:rFonts w:ascii="Simplified Arabic" w:eastAsia="Times New Roman" w:hAnsi="Simplified Arabic" w:cs="Arial"/>
      <w:b/>
      <w:bCs/>
      <w:color w:val="auto"/>
      <w:sz w:val="28"/>
      <w:szCs w:val="28"/>
      <w:lang w:bidi="ar-DZ"/>
    </w:rPr>
  </w:style>
  <w:style w:type="character" w:customStyle="1" w:styleId="ListLabel809">
    <w:name w:val="ListLabel 809"/>
    <w:rPr>
      <w:rFonts w:cs="Courier New"/>
    </w:rPr>
  </w:style>
  <w:style w:type="character" w:customStyle="1" w:styleId="ListLabel810">
    <w:name w:val="ListLabel 810"/>
    <w:rPr>
      <w:rFonts w:cs="Courier New"/>
    </w:rPr>
  </w:style>
  <w:style w:type="character" w:customStyle="1" w:styleId="ListLabel811">
    <w:name w:val="ListLabel 811"/>
    <w:rPr>
      <w:rFonts w:cs="Courier New"/>
    </w:rPr>
  </w:style>
  <w:style w:type="character" w:customStyle="1" w:styleId="ListLabel812">
    <w:name w:val="ListLabel 812"/>
    <w:rPr>
      <w:rFonts w:ascii="Simplified Arabic" w:eastAsia="Times New Roman" w:hAnsi="Simplified Arabic" w:cs="Arial"/>
      <w:b/>
      <w:bCs/>
      <w:color w:val="auto"/>
      <w:sz w:val="28"/>
      <w:szCs w:val="28"/>
      <w:lang w:bidi="ar-DZ"/>
    </w:rPr>
  </w:style>
  <w:style w:type="character" w:customStyle="1" w:styleId="ListLabel813">
    <w:name w:val="ListLabel 813"/>
    <w:rPr>
      <w:rFonts w:cs="Courier New"/>
    </w:rPr>
  </w:style>
  <w:style w:type="character" w:customStyle="1" w:styleId="ListLabel814">
    <w:name w:val="ListLabel 814"/>
    <w:rPr>
      <w:rFonts w:cs="Courier New"/>
    </w:rPr>
  </w:style>
  <w:style w:type="character" w:customStyle="1" w:styleId="ListLabel815">
    <w:name w:val="ListLabel 815"/>
    <w:rPr>
      <w:rFonts w:cs="Courier New"/>
    </w:rPr>
  </w:style>
  <w:style w:type="character" w:customStyle="1" w:styleId="ListLabel816">
    <w:name w:val="ListLabel 816"/>
    <w:rPr>
      <w:rFonts w:ascii="Simplified Arabic" w:eastAsia="Times New Roman" w:hAnsi="Simplified Arabic" w:cs="Arial"/>
      <w:b/>
      <w:bCs/>
      <w:color w:val="auto"/>
      <w:sz w:val="28"/>
      <w:szCs w:val="28"/>
      <w:lang w:bidi="ar-DZ"/>
    </w:rPr>
  </w:style>
  <w:style w:type="character" w:customStyle="1" w:styleId="ListLabel817">
    <w:name w:val="ListLabel 817"/>
    <w:rPr>
      <w:rFonts w:cs="Courier New"/>
    </w:rPr>
  </w:style>
  <w:style w:type="character" w:customStyle="1" w:styleId="ListLabel818">
    <w:name w:val="ListLabel 818"/>
    <w:rPr>
      <w:rFonts w:cs="Courier New"/>
    </w:rPr>
  </w:style>
  <w:style w:type="character" w:customStyle="1" w:styleId="ListLabel819">
    <w:name w:val="ListLabel 819"/>
    <w:rPr>
      <w:rFonts w:cs="Courier New"/>
    </w:rPr>
  </w:style>
  <w:style w:type="character" w:customStyle="1" w:styleId="ListLabel820">
    <w:name w:val="ListLabel 820"/>
    <w:rPr>
      <w:rFonts w:ascii="Simplified Arabic" w:eastAsia="Times New Roman" w:hAnsi="Simplified Arabic" w:cs="Times New Roman"/>
      <w:b/>
      <w:sz w:val="28"/>
    </w:rPr>
  </w:style>
  <w:style w:type="character" w:customStyle="1" w:styleId="ListLabel821">
    <w:name w:val="ListLabel 821"/>
    <w:rPr>
      <w:rFonts w:cs="Courier New"/>
    </w:rPr>
  </w:style>
  <w:style w:type="character" w:customStyle="1" w:styleId="ListLabel822">
    <w:name w:val="ListLabel 822"/>
    <w:rPr>
      <w:rFonts w:cs="Courier New"/>
    </w:rPr>
  </w:style>
  <w:style w:type="character" w:customStyle="1" w:styleId="ListLabel823">
    <w:name w:val="ListLabel 823"/>
    <w:rPr>
      <w:rFonts w:cs="Courier New"/>
    </w:rPr>
  </w:style>
  <w:style w:type="character" w:customStyle="1" w:styleId="ListLabel824">
    <w:name w:val="ListLabel 824"/>
    <w:rPr>
      <w:rFonts w:ascii="Simplified Arabic" w:eastAsia="Times New Roman" w:hAnsi="Simplified Arabic" w:cs="Times New Roman"/>
      <w:b/>
      <w:sz w:val="28"/>
    </w:rPr>
  </w:style>
  <w:style w:type="character" w:customStyle="1" w:styleId="ListLabel825">
    <w:name w:val="ListLabel 825"/>
    <w:rPr>
      <w:rFonts w:cs="Courier New"/>
    </w:rPr>
  </w:style>
  <w:style w:type="character" w:customStyle="1" w:styleId="ListLabel826">
    <w:name w:val="ListLabel 826"/>
    <w:rPr>
      <w:rFonts w:cs="Courier New"/>
    </w:rPr>
  </w:style>
  <w:style w:type="character" w:customStyle="1" w:styleId="ListLabel827">
    <w:name w:val="ListLabel 827"/>
    <w:rPr>
      <w:rFonts w:cs="Courier New"/>
    </w:rPr>
  </w:style>
  <w:style w:type="character" w:customStyle="1" w:styleId="ListLabel828">
    <w:name w:val="ListLabel 828"/>
    <w:rPr>
      <w:rFonts w:ascii="Simplified Arabic" w:eastAsia="Times New Roman" w:hAnsi="Simplified Arabic" w:cs="Arial"/>
      <w:b/>
      <w:bCs/>
      <w:color w:val="auto"/>
      <w:sz w:val="28"/>
      <w:szCs w:val="28"/>
      <w:lang w:bidi="ar-DZ"/>
    </w:rPr>
  </w:style>
  <w:style w:type="character" w:customStyle="1" w:styleId="ListLabel829">
    <w:name w:val="ListLabel 829"/>
    <w:rPr>
      <w:rFonts w:cs="Courier New"/>
    </w:rPr>
  </w:style>
  <w:style w:type="character" w:customStyle="1" w:styleId="ListLabel830">
    <w:name w:val="ListLabel 830"/>
    <w:rPr>
      <w:rFonts w:cs="Courier New"/>
    </w:rPr>
  </w:style>
  <w:style w:type="character" w:customStyle="1" w:styleId="ListLabel831">
    <w:name w:val="ListLabel 831"/>
    <w:rPr>
      <w:rFonts w:cs="Courier New"/>
    </w:rPr>
  </w:style>
  <w:style w:type="character" w:customStyle="1" w:styleId="ListLabel832">
    <w:name w:val="ListLabel 832"/>
    <w:rPr>
      <w:rFonts w:ascii="Simplified Arabic" w:eastAsia="Times New Roman" w:hAnsi="Simplified Arabic" w:cs="Arial"/>
      <w:b/>
      <w:bCs/>
      <w:color w:val="auto"/>
      <w:sz w:val="28"/>
      <w:szCs w:val="28"/>
      <w:lang w:bidi="ar-DZ"/>
    </w:rPr>
  </w:style>
  <w:style w:type="character" w:customStyle="1" w:styleId="ListLabel833">
    <w:name w:val="ListLabel 833"/>
    <w:rPr>
      <w:rFonts w:cs="Courier New"/>
    </w:rPr>
  </w:style>
  <w:style w:type="character" w:customStyle="1" w:styleId="ListLabel834">
    <w:name w:val="ListLabel 834"/>
    <w:rPr>
      <w:rFonts w:cs="Courier New"/>
    </w:rPr>
  </w:style>
  <w:style w:type="character" w:customStyle="1" w:styleId="ListLabel835">
    <w:name w:val="ListLabel 835"/>
    <w:rPr>
      <w:rFonts w:cs="Courier New"/>
    </w:rPr>
  </w:style>
  <w:style w:type="character" w:customStyle="1" w:styleId="ListLabel836">
    <w:name w:val="ListLabel 836"/>
    <w:rPr>
      <w:rFonts w:ascii="Simplified Arabic" w:eastAsia="Times New Roman" w:hAnsi="Simplified Arabic" w:cs="Times New Roman"/>
      <w:b/>
      <w:sz w:val="28"/>
    </w:rPr>
  </w:style>
  <w:style w:type="character" w:customStyle="1" w:styleId="ListLabel837">
    <w:name w:val="ListLabel 837"/>
    <w:rPr>
      <w:rFonts w:cs="Courier New"/>
    </w:rPr>
  </w:style>
  <w:style w:type="character" w:customStyle="1" w:styleId="ListLabel838">
    <w:name w:val="ListLabel 838"/>
    <w:rPr>
      <w:rFonts w:cs="Courier New"/>
    </w:rPr>
  </w:style>
  <w:style w:type="character" w:customStyle="1" w:styleId="ListLabel839">
    <w:name w:val="ListLabel 839"/>
    <w:rPr>
      <w:rFonts w:cs="Courier New"/>
    </w:rPr>
  </w:style>
  <w:style w:type="character" w:customStyle="1" w:styleId="ListLabel840">
    <w:name w:val="ListLabel 840"/>
    <w:rPr>
      <w:rFonts w:ascii="Simplified Arabic" w:eastAsia="Times New Roman" w:hAnsi="Simplified Arabic" w:cs="Arial"/>
      <w:b/>
      <w:bCs/>
      <w:color w:val="auto"/>
      <w:sz w:val="28"/>
      <w:szCs w:val="28"/>
      <w:lang w:bidi="ar-DZ"/>
    </w:rPr>
  </w:style>
  <w:style w:type="character" w:customStyle="1" w:styleId="ListLabel841">
    <w:name w:val="ListLabel 841"/>
    <w:rPr>
      <w:rFonts w:cs="Courier New"/>
    </w:rPr>
  </w:style>
  <w:style w:type="character" w:customStyle="1" w:styleId="ListLabel842">
    <w:name w:val="ListLabel 842"/>
    <w:rPr>
      <w:rFonts w:cs="Courier New"/>
    </w:rPr>
  </w:style>
  <w:style w:type="character" w:customStyle="1" w:styleId="ListLabel843">
    <w:name w:val="ListLabel 843"/>
    <w:rPr>
      <w:rFonts w:cs="Courier New"/>
    </w:rPr>
  </w:style>
  <w:style w:type="character" w:customStyle="1" w:styleId="ListLabel844">
    <w:name w:val="ListLabel 844"/>
    <w:rPr>
      <w:rFonts w:ascii="Simplified Arabic" w:eastAsia="Times New Roman" w:hAnsi="Simplified Arabic" w:cs="Times New Roman"/>
      <w:b/>
      <w:sz w:val="28"/>
    </w:rPr>
  </w:style>
  <w:style w:type="character" w:customStyle="1" w:styleId="ListLabel845">
    <w:name w:val="ListLabel 845"/>
    <w:rPr>
      <w:rFonts w:cs="Courier New"/>
    </w:rPr>
  </w:style>
  <w:style w:type="character" w:customStyle="1" w:styleId="ListLabel846">
    <w:name w:val="ListLabel 846"/>
    <w:rPr>
      <w:rFonts w:cs="Courier New"/>
    </w:rPr>
  </w:style>
  <w:style w:type="character" w:customStyle="1" w:styleId="ListLabel847">
    <w:name w:val="ListLabel 847"/>
    <w:rPr>
      <w:rFonts w:cs="Courier New"/>
    </w:rPr>
  </w:style>
  <w:style w:type="character" w:customStyle="1" w:styleId="ListLabel848">
    <w:name w:val="ListLabel 848"/>
    <w:rPr>
      <w:rFonts w:ascii="Simplified Arabic" w:eastAsia="Times New Roman" w:hAnsi="Simplified Arabic" w:cs="Arial"/>
      <w:b/>
      <w:bCs/>
      <w:color w:val="auto"/>
      <w:sz w:val="28"/>
      <w:szCs w:val="28"/>
      <w:lang w:bidi="ar-DZ"/>
    </w:rPr>
  </w:style>
  <w:style w:type="character" w:customStyle="1" w:styleId="ListLabel849">
    <w:name w:val="ListLabel 849"/>
    <w:rPr>
      <w:rFonts w:cs="Courier New"/>
    </w:rPr>
  </w:style>
  <w:style w:type="character" w:customStyle="1" w:styleId="ListLabel850">
    <w:name w:val="ListLabel 850"/>
    <w:rPr>
      <w:rFonts w:cs="Courier New"/>
    </w:rPr>
  </w:style>
  <w:style w:type="character" w:customStyle="1" w:styleId="ListLabel851">
    <w:name w:val="ListLabel 851"/>
    <w:rPr>
      <w:rFonts w:cs="Courier New"/>
    </w:rPr>
  </w:style>
  <w:style w:type="character" w:customStyle="1" w:styleId="ListLabel852">
    <w:name w:val="ListLabel 852"/>
    <w:rPr>
      <w:rFonts w:ascii="Simplified Arabic" w:eastAsia="Times New Roman" w:hAnsi="Simplified Arabic" w:cs="Times New Roman"/>
      <w:b/>
      <w:sz w:val="28"/>
    </w:rPr>
  </w:style>
  <w:style w:type="character" w:customStyle="1" w:styleId="ListLabel853">
    <w:name w:val="ListLabel 853"/>
    <w:rPr>
      <w:rFonts w:cs="Courier New"/>
    </w:rPr>
  </w:style>
  <w:style w:type="character" w:customStyle="1" w:styleId="ListLabel854">
    <w:name w:val="ListLabel 854"/>
    <w:rPr>
      <w:rFonts w:cs="Courier New"/>
    </w:rPr>
  </w:style>
  <w:style w:type="character" w:customStyle="1" w:styleId="ListLabel855">
    <w:name w:val="ListLabel 855"/>
    <w:rPr>
      <w:rFonts w:cs="Courier New"/>
    </w:rPr>
  </w:style>
  <w:style w:type="character" w:customStyle="1" w:styleId="ListLabel856">
    <w:name w:val="ListLabel 856"/>
    <w:rPr>
      <w:rFonts w:ascii="Simplified Arabic" w:eastAsia="Times New Roman" w:hAnsi="Simplified Arabic" w:cs="Arial"/>
      <w:b/>
      <w:bCs/>
      <w:color w:val="auto"/>
      <w:sz w:val="28"/>
      <w:szCs w:val="28"/>
      <w:lang w:bidi="ar-DZ"/>
    </w:rPr>
  </w:style>
  <w:style w:type="character" w:customStyle="1" w:styleId="ListLabel857">
    <w:name w:val="ListLabel 857"/>
    <w:rPr>
      <w:rFonts w:cs="Courier New"/>
    </w:rPr>
  </w:style>
  <w:style w:type="character" w:customStyle="1" w:styleId="ListLabel858">
    <w:name w:val="ListLabel 858"/>
    <w:rPr>
      <w:rFonts w:cs="Courier New"/>
    </w:rPr>
  </w:style>
  <w:style w:type="character" w:customStyle="1" w:styleId="ListLabel859">
    <w:name w:val="ListLabel 859"/>
    <w:rPr>
      <w:rFonts w:cs="Courier New"/>
    </w:rPr>
  </w:style>
  <w:style w:type="character" w:customStyle="1" w:styleId="ListLabel860">
    <w:name w:val="ListLabel 860"/>
    <w:rPr>
      <w:rFonts w:ascii="Simplified Arabic" w:eastAsia="Times New Roman" w:hAnsi="Simplified Arabic" w:cs="Arial"/>
      <w:b/>
      <w:bCs/>
      <w:color w:val="auto"/>
      <w:sz w:val="28"/>
      <w:szCs w:val="28"/>
      <w:lang w:bidi="ar-DZ"/>
    </w:rPr>
  </w:style>
  <w:style w:type="character" w:customStyle="1" w:styleId="ListLabel861">
    <w:name w:val="ListLabel 861"/>
    <w:rPr>
      <w:rFonts w:cs="Courier New"/>
    </w:rPr>
  </w:style>
  <w:style w:type="character" w:customStyle="1" w:styleId="ListLabel862">
    <w:name w:val="ListLabel 862"/>
    <w:rPr>
      <w:rFonts w:cs="Courier New"/>
    </w:rPr>
  </w:style>
  <w:style w:type="character" w:customStyle="1" w:styleId="ListLabel863">
    <w:name w:val="ListLabel 863"/>
    <w:rPr>
      <w:rFonts w:cs="Courier New"/>
    </w:rPr>
  </w:style>
  <w:style w:type="character" w:customStyle="1" w:styleId="ListLabel864">
    <w:name w:val="ListLabel 864"/>
    <w:rPr>
      <w:rFonts w:ascii="Simplified Arabic" w:eastAsia="Times New Roman" w:hAnsi="Simplified Arabic" w:cs="Times New Roman"/>
      <w:b/>
      <w:sz w:val="28"/>
    </w:rPr>
  </w:style>
  <w:style w:type="character" w:customStyle="1" w:styleId="ListLabel865">
    <w:name w:val="ListLabel 865"/>
    <w:rPr>
      <w:rFonts w:cs="Courier New"/>
    </w:rPr>
  </w:style>
  <w:style w:type="character" w:customStyle="1" w:styleId="ListLabel866">
    <w:name w:val="ListLabel 866"/>
    <w:rPr>
      <w:rFonts w:cs="Courier New"/>
    </w:rPr>
  </w:style>
  <w:style w:type="character" w:customStyle="1" w:styleId="ListLabel867">
    <w:name w:val="ListLabel 867"/>
    <w:rPr>
      <w:rFonts w:cs="Courier New"/>
    </w:rPr>
  </w:style>
  <w:style w:type="character" w:customStyle="1" w:styleId="ListLabel868">
    <w:name w:val="ListLabel 868"/>
    <w:rPr>
      <w:rFonts w:ascii="Simplified Arabic" w:eastAsia="Times New Roman" w:hAnsi="Simplified Arabic" w:cs="Arial"/>
      <w:b/>
      <w:bCs/>
      <w:color w:val="auto"/>
      <w:sz w:val="28"/>
      <w:szCs w:val="28"/>
      <w:lang w:bidi="ar-DZ"/>
    </w:rPr>
  </w:style>
  <w:style w:type="character" w:customStyle="1" w:styleId="ListLabel869">
    <w:name w:val="ListLabel 869"/>
    <w:rPr>
      <w:rFonts w:cs="Courier New"/>
    </w:rPr>
  </w:style>
  <w:style w:type="character" w:customStyle="1" w:styleId="ListLabel870">
    <w:name w:val="ListLabel 870"/>
    <w:rPr>
      <w:rFonts w:cs="Courier New"/>
    </w:rPr>
  </w:style>
  <w:style w:type="character" w:customStyle="1" w:styleId="ListLabel871">
    <w:name w:val="ListLabel 871"/>
    <w:rPr>
      <w:rFonts w:cs="Courier New"/>
    </w:rPr>
  </w:style>
  <w:style w:type="character" w:customStyle="1" w:styleId="ListLabel872">
    <w:name w:val="ListLabel 872"/>
    <w:rPr>
      <w:rFonts w:ascii="Simplified Arabic" w:eastAsia="Times New Roman" w:hAnsi="Simplified Arabic" w:cs="Times New Roman"/>
      <w:b/>
      <w:sz w:val="28"/>
    </w:rPr>
  </w:style>
  <w:style w:type="character" w:customStyle="1" w:styleId="ListLabel873">
    <w:name w:val="ListLabel 873"/>
    <w:rPr>
      <w:rFonts w:cs="Courier New"/>
    </w:rPr>
  </w:style>
  <w:style w:type="character" w:customStyle="1" w:styleId="ListLabel874">
    <w:name w:val="ListLabel 874"/>
    <w:rPr>
      <w:rFonts w:cs="Courier New"/>
    </w:rPr>
  </w:style>
  <w:style w:type="character" w:customStyle="1" w:styleId="ListLabel875">
    <w:name w:val="ListLabel 875"/>
    <w:rPr>
      <w:rFonts w:cs="Courier New"/>
    </w:rPr>
  </w:style>
  <w:style w:type="character" w:customStyle="1" w:styleId="ListLabel876">
    <w:name w:val="ListLabel 876"/>
    <w:rPr>
      <w:rFonts w:ascii="Simplified Arabic" w:eastAsia="Times New Roman" w:hAnsi="Simplified Arabic" w:cs="Times New Roman"/>
      <w:b/>
      <w:sz w:val="28"/>
    </w:rPr>
  </w:style>
  <w:style w:type="character" w:customStyle="1" w:styleId="ListLabel877">
    <w:name w:val="ListLabel 877"/>
    <w:rPr>
      <w:rFonts w:cs="Courier New"/>
    </w:rPr>
  </w:style>
  <w:style w:type="character" w:customStyle="1" w:styleId="ListLabel878">
    <w:name w:val="ListLabel 878"/>
    <w:rPr>
      <w:rFonts w:cs="Courier New"/>
    </w:rPr>
  </w:style>
  <w:style w:type="character" w:customStyle="1" w:styleId="ListLabel879">
    <w:name w:val="ListLabel 879"/>
    <w:rPr>
      <w:rFonts w:cs="Courier New"/>
    </w:rPr>
  </w:style>
  <w:style w:type="character" w:customStyle="1" w:styleId="ListLabel880">
    <w:name w:val="ListLabel 880"/>
    <w:rPr>
      <w:rFonts w:ascii="Simplified Arabic" w:eastAsia="Times New Roman" w:hAnsi="Simplified Arabic" w:cs="Times New Roman"/>
      <w:b/>
      <w:sz w:val="28"/>
    </w:rPr>
  </w:style>
  <w:style w:type="character" w:customStyle="1" w:styleId="ListLabel881">
    <w:name w:val="ListLabel 881"/>
    <w:rPr>
      <w:rFonts w:cs="Courier New"/>
    </w:rPr>
  </w:style>
  <w:style w:type="character" w:customStyle="1" w:styleId="ListLabel882">
    <w:name w:val="ListLabel 882"/>
    <w:rPr>
      <w:rFonts w:cs="Courier New"/>
    </w:rPr>
  </w:style>
  <w:style w:type="character" w:customStyle="1" w:styleId="ListLabel883">
    <w:name w:val="ListLabel 883"/>
    <w:rPr>
      <w:rFonts w:cs="Courier New"/>
    </w:rPr>
  </w:style>
  <w:style w:type="character" w:customStyle="1" w:styleId="ListLabel884">
    <w:name w:val="ListLabel 884"/>
    <w:rPr>
      <w:rFonts w:ascii="Simplified Arabic" w:eastAsia="Times New Roman" w:hAnsi="Simplified Arabic" w:cs="Times New Roman"/>
      <w:b/>
      <w:sz w:val="28"/>
    </w:rPr>
  </w:style>
  <w:style w:type="character" w:customStyle="1" w:styleId="ListLabel885">
    <w:name w:val="ListLabel 885"/>
    <w:rPr>
      <w:rFonts w:cs="Courier New"/>
    </w:rPr>
  </w:style>
  <w:style w:type="character" w:customStyle="1" w:styleId="ListLabel886">
    <w:name w:val="ListLabel 886"/>
    <w:rPr>
      <w:rFonts w:cs="Courier New"/>
    </w:rPr>
  </w:style>
  <w:style w:type="character" w:customStyle="1" w:styleId="ListLabel887">
    <w:name w:val="ListLabel 887"/>
    <w:rPr>
      <w:rFonts w:cs="Courier New"/>
    </w:rPr>
  </w:style>
  <w:style w:type="character" w:customStyle="1" w:styleId="ListLabel888">
    <w:name w:val="ListLabel 888"/>
    <w:rPr>
      <w:rFonts w:ascii="Simplified Arabic" w:eastAsia="Times New Roman" w:hAnsi="Simplified Arabic" w:cs="Arial"/>
      <w:b/>
      <w:bCs/>
      <w:color w:val="auto"/>
      <w:sz w:val="28"/>
      <w:szCs w:val="28"/>
      <w:lang w:bidi="ar-DZ"/>
    </w:rPr>
  </w:style>
  <w:style w:type="character" w:customStyle="1" w:styleId="ListLabel889">
    <w:name w:val="ListLabel 889"/>
    <w:rPr>
      <w:rFonts w:cs="Courier New"/>
    </w:rPr>
  </w:style>
  <w:style w:type="character" w:customStyle="1" w:styleId="ListLabel890">
    <w:name w:val="ListLabel 890"/>
    <w:rPr>
      <w:rFonts w:cs="Courier New"/>
    </w:rPr>
  </w:style>
  <w:style w:type="character" w:customStyle="1" w:styleId="ListLabel891">
    <w:name w:val="ListLabel 891"/>
    <w:rPr>
      <w:rFonts w:cs="Courier New"/>
    </w:rPr>
  </w:style>
  <w:style w:type="character" w:customStyle="1" w:styleId="ListLabel892">
    <w:name w:val="ListLabel 892"/>
    <w:rPr>
      <w:rFonts w:ascii="Simplified Arabic" w:eastAsia="Times New Roman" w:hAnsi="Simplified Arabic" w:cs="Arial"/>
      <w:b/>
      <w:bCs/>
      <w:color w:val="auto"/>
      <w:sz w:val="28"/>
      <w:szCs w:val="28"/>
      <w:lang w:bidi="ar-DZ"/>
    </w:rPr>
  </w:style>
  <w:style w:type="character" w:customStyle="1" w:styleId="ListLabel893">
    <w:name w:val="ListLabel 893"/>
    <w:rPr>
      <w:rFonts w:cs="Courier New"/>
    </w:rPr>
  </w:style>
  <w:style w:type="character" w:customStyle="1" w:styleId="ListLabel894">
    <w:name w:val="ListLabel 894"/>
    <w:rPr>
      <w:rFonts w:cs="Courier New"/>
    </w:rPr>
  </w:style>
  <w:style w:type="character" w:customStyle="1" w:styleId="ListLabel895">
    <w:name w:val="ListLabel 895"/>
    <w:rPr>
      <w:rFonts w:cs="Courier New"/>
    </w:rPr>
  </w:style>
  <w:style w:type="character" w:customStyle="1" w:styleId="ListLabel896">
    <w:name w:val="ListLabel 896"/>
    <w:rPr>
      <w:rFonts w:ascii="Simplified Arabic" w:eastAsia="Times New Roman" w:hAnsi="Simplified Arabic" w:cs="Arial"/>
      <w:b/>
      <w:bCs/>
      <w:color w:val="auto"/>
      <w:sz w:val="28"/>
      <w:szCs w:val="28"/>
      <w:lang w:bidi="ar-DZ"/>
    </w:rPr>
  </w:style>
  <w:style w:type="character" w:customStyle="1" w:styleId="ListLabel897">
    <w:name w:val="ListLabel 897"/>
    <w:rPr>
      <w:rFonts w:cs="Courier New"/>
    </w:rPr>
  </w:style>
  <w:style w:type="character" w:customStyle="1" w:styleId="ListLabel898">
    <w:name w:val="ListLabel 898"/>
    <w:rPr>
      <w:rFonts w:cs="Courier New"/>
    </w:rPr>
  </w:style>
  <w:style w:type="character" w:customStyle="1" w:styleId="ListLabel899">
    <w:name w:val="ListLabel 899"/>
    <w:rPr>
      <w:rFonts w:cs="Courier New"/>
    </w:rPr>
  </w:style>
  <w:style w:type="character" w:customStyle="1" w:styleId="ListLabel900">
    <w:name w:val="ListLabel 900"/>
    <w:rPr>
      <w:rFonts w:ascii="Simplified Arabic" w:eastAsia="Times New Roman" w:hAnsi="Simplified Arabic" w:cs="Arial"/>
      <w:b/>
      <w:bCs/>
      <w:color w:val="auto"/>
      <w:sz w:val="28"/>
      <w:szCs w:val="28"/>
      <w:lang w:bidi="ar-DZ"/>
    </w:rPr>
  </w:style>
  <w:style w:type="character" w:customStyle="1" w:styleId="ListLabel901">
    <w:name w:val="ListLabel 901"/>
    <w:rPr>
      <w:rFonts w:cs="Courier New"/>
    </w:rPr>
  </w:style>
  <w:style w:type="character" w:customStyle="1" w:styleId="ListLabel902">
    <w:name w:val="ListLabel 902"/>
    <w:rPr>
      <w:rFonts w:cs="Courier New"/>
    </w:rPr>
  </w:style>
  <w:style w:type="character" w:customStyle="1" w:styleId="ListLabel903">
    <w:name w:val="ListLabel 903"/>
    <w:rPr>
      <w:rFonts w:cs="Courier New"/>
    </w:rPr>
  </w:style>
  <w:style w:type="character" w:customStyle="1" w:styleId="ListLabel904">
    <w:name w:val="ListLabel 904"/>
    <w:rPr>
      <w:rFonts w:ascii="Simplified Arabic" w:eastAsia="Times New Roman" w:hAnsi="Simplified Arabic" w:cs="Arial"/>
      <w:b/>
      <w:bCs/>
      <w:w w:val="80"/>
      <w:sz w:val="28"/>
      <w:szCs w:val="28"/>
    </w:rPr>
  </w:style>
  <w:style w:type="character" w:customStyle="1" w:styleId="ListLabel905">
    <w:name w:val="ListLabel 905"/>
    <w:rPr>
      <w:rFonts w:cs="Courier New"/>
    </w:rPr>
  </w:style>
  <w:style w:type="character" w:customStyle="1" w:styleId="ListLabel906">
    <w:name w:val="ListLabel 906"/>
    <w:rPr>
      <w:rFonts w:cs="Courier New"/>
    </w:rPr>
  </w:style>
  <w:style w:type="character" w:customStyle="1" w:styleId="ListLabel907">
    <w:name w:val="ListLabel 907"/>
    <w:rPr>
      <w:rFonts w:cs="Courier New"/>
    </w:rPr>
  </w:style>
  <w:style w:type="character" w:customStyle="1" w:styleId="ListLabel908">
    <w:name w:val="ListLabel 908"/>
    <w:rPr>
      <w:rFonts w:ascii="Simplified Arabic" w:eastAsia="Times New Roman" w:hAnsi="Simplified Arabic" w:cs="Arial"/>
      <w:b/>
      <w:bCs/>
      <w:color w:val="auto"/>
      <w:sz w:val="28"/>
      <w:szCs w:val="28"/>
      <w:lang w:bidi="ar-DZ"/>
    </w:rPr>
  </w:style>
  <w:style w:type="character" w:customStyle="1" w:styleId="ListLabel909">
    <w:name w:val="ListLabel 909"/>
    <w:rPr>
      <w:rFonts w:cs="Courier New"/>
    </w:rPr>
  </w:style>
  <w:style w:type="character" w:customStyle="1" w:styleId="ListLabel910">
    <w:name w:val="ListLabel 910"/>
    <w:rPr>
      <w:rFonts w:cs="Courier New"/>
    </w:rPr>
  </w:style>
  <w:style w:type="character" w:customStyle="1" w:styleId="ListLabel911">
    <w:name w:val="ListLabel 911"/>
    <w:rPr>
      <w:rFonts w:cs="Courier New"/>
    </w:rPr>
  </w:style>
  <w:style w:type="character" w:customStyle="1" w:styleId="ListLabel912">
    <w:name w:val="ListLabel 912"/>
    <w:rPr>
      <w:rFonts w:ascii="Simplified Arabic" w:eastAsia="Times New Roman" w:hAnsi="Simplified Arabic" w:cs="Arial"/>
      <w:b/>
      <w:bCs/>
      <w:color w:val="auto"/>
      <w:sz w:val="28"/>
      <w:szCs w:val="28"/>
      <w:lang w:bidi="ar-DZ"/>
    </w:rPr>
  </w:style>
  <w:style w:type="character" w:customStyle="1" w:styleId="ListLabel913">
    <w:name w:val="ListLabel 913"/>
    <w:rPr>
      <w:rFonts w:cs="Courier New"/>
    </w:rPr>
  </w:style>
  <w:style w:type="character" w:customStyle="1" w:styleId="ListLabel914">
    <w:name w:val="ListLabel 914"/>
    <w:rPr>
      <w:rFonts w:cs="Courier New"/>
    </w:rPr>
  </w:style>
  <w:style w:type="character" w:customStyle="1" w:styleId="ListLabel915">
    <w:name w:val="ListLabel 915"/>
    <w:rPr>
      <w:rFonts w:cs="Courier New"/>
    </w:rPr>
  </w:style>
  <w:style w:type="character" w:customStyle="1" w:styleId="ListLabel916">
    <w:name w:val="ListLabel 916"/>
    <w:rPr>
      <w:rFonts w:ascii="Simplified Arabic" w:eastAsia="Times New Roman" w:hAnsi="Simplified Arabic" w:cs="Arial"/>
      <w:b/>
      <w:bCs/>
      <w:color w:val="auto"/>
      <w:sz w:val="28"/>
      <w:szCs w:val="28"/>
      <w:lang w:bidi="ar-DZ"/>
    </w:rPr>
  </w:style>
  <w:style w:type="character" w:customStyle="1" w:styleId="ListLabel917">
    <w:name w:val="ListLabel 917"/>
    <w:rPr>
      <w:rFonts w:cs="Courier New"/>
    </w:rPr>
  </w:style>
  <w:style w:type="character" w:customStyle="1" w:styleId="ListLabel918">
    <w:name w:val="ListLabel 918"/>
    <w:rPr>
      <w:rFonts w:cs="Courier New"/>
    </w:rPr>
  </w:style>
  <w:style w:type="character" w:customStyle="1" w:styleId="ListLabel919">
    <w:name w:val="ListLabel 919"/>
    <w:rPr>
      <w:rFonts w:cs="Courier New"/>
    </w:rPr>
  </w:style>
  <w:style w:type="character" w:customStyle="1" w:styleId="ListLabel920">
    <w:name w:val="ListLabel 920"/>
    <w:rPr>
      <w:rFonts w:ascii="Simplified Arabic" w:eastAsia="Calibri" w:hAnsi="Simplified Arabic" w:cs="ae_AlMohanad"/>
      <w:b/>
      <w:sz w:val="26"/>
    </w:rPr>
  </w:style>
  <w:style w:type="character" w:customStyle="1" w:styleId="ListLabel921">
    <w:name w:val="ListLabel 921"/>
    <w:rPr>
      <w:rFonts w:cs="Courier New"/>
    </w:rPr>
  </w:style>
  <w:style w:type="character" w:customStyle="1" w:styleId="ListLabel922">
    <w:name w:val="ListLabel 922"/>
    <w:rPr>
      <w:rFonts w:cs="Courier New"/>
    </w:rPr>
  </w:style>
  <w:style w:type="character" w:customStyle="1" w:styleId="ListLabel923">
    <w:name w:val="ListLabel 923"/>
    <w:rPr>
      <w:rFonts w:cs="Courier New"/>
    </w:rPr>
  </w:style>
  <w:style w:type="character" w:customStyle="1" w:styleId="ListLabel924">
    <w:name w:val="ListLabel 924"/>
    <w:rPr>
      <w:rFonts w:ascii="Simplified Arabic" w:eastAsia="Times New Roman" w:hAnsi="Simplified Arabic" w:cs="Arial"/>
      <w:b/>
      <w:bCs/>
      <w:color w:val="auto"/>
      <w:sz w:val="28"/>
      <w:szCs w:val="28"/>
      <w:lang w:bidi="ar-DZ"/>
    </w:rPr>
  </w:style>
  <w:style w:type="character" w:customStyle="1" w:styleId="ListLabel925">
    <w:name w:val="ListLabel 925"/>
    <w:rPr>
      <w:rFonts w:cs="Courier New"/>
    </w:rPr>
  </w:style>
  <w:style w:type="character" w:customStyle="1" w:styleId="ListLabel926">
    <w:name w:val="ListLabel 926"/>
    <w:rPr>
      <w:rFonts w:cs="Courier New"/>
    </w:rPr>
  </w:style>
  <w:style w:type="character" w:customStyle="1" w:styleId="ListLabel927">
    <w:name w:val="ListLabel 927"/>
    <w:rPr>
      <w:rFonts w:cs="Courier New"/>
    </w:rPr>
  </w:style>
  <w:style w:type="character" w:customStyle="1" w:styleId="ListLabel928">
    <w:name w:val="ListLabel 928"/>
    <w:rPr>
      <w:rFonts w:ascii="Simplified Arabic" w:eastAsia="Times New Roman" w:hAnsi="Simplified Arabic" w:cs="Arial"/>
      <w:b/>
      <w:bCs/>
      <w:color w:val="auto"/>
      <w:sz w:val="28"/>
      <w:szCs w:val="28"/>
      <w:lang w:bidi="ar-DZ"/>
    </w:rPr>
  </w:style>
  <w:style w:type="character" w:customStyle="1" w:styleId="ListLabel929">
    <w:name w:val="ListLabel 929"/>
    <w:rPr>
      <w:rFonts w:cs="Courier New"/>
    </w:rPr>
  </w:style>
  <w:style w:type="character" w:customStyle="1" w:styleId="ListLabel930">
    <w:name w:val="ListLabel 930"/>
    <w:rPr>
      <w:rFonts w:cs="Courier New"/>
    </w:rPr>
  </w:style>
  <w:style w:type="character" w:customStyle="1" w:styleId="ListLabel931">
    <w:name w:val="ListLabel 931"/>
    <w:rPr>
      <w:rFonts w:cs="Courier New"/>
    </w:rPr>
  </w:style>
  <w:style w:type="character" w:customStyle="1" w:styleId="ListLabel932">
    <w:name w:val="ListLabel 932"/>
    <w:rPr>
      <w:rFonts w:ascii="Simplified Arabic" w:eastAsia="Times New Roman" w:hAnsi="Simplified Arabic" w:cs="Arial"/>
      <w:b/>
      <w:bCs/>
      <w:color w:val="auto"/>
      <w:sz w:val="28"/>
      <w:szCs w:val="28"/>
      <w:lang w:bidi="ar-DZ"/>
    </w:rPr>
  </w:style>
  <w:style w:type="character" w:customStyle="1" w:styleId="ListLabel933">
    <w:name w:val="ListLabel 933"/>
    <w:rPr>
      <w:rFonts w:cs="Courier New"/>
    </w:rPr>
  </w:style>
  <w:style w:type="character" w:customStyle="1" w:styleId="ListLabel934">
    <w:name w:val="ListLabel 934"/>
    <w:rPr>
      <w:rFonts w:cs="Courier New"/>
    </w:rPr>
  </w:style>
  <w:style w:type="character" w:customStyle="1" w:styleId="ListLabel935">
    <w:name w:val="ListLabel 935"/>
    <w:rPr>
      <w:rFonts w:cs="Courier New"/>
    </w:rPr>
  </w:style>
  <w:style w:type="character" w:customStyle="1" w:styleId="ListLabel936">
    <w:name w:val="ListLabel 936"/>
    <w:rPr>
      <w:rFonts w:ascii="Simplified Arabic" w:eastAsia="Times New Roman" w:hAnsi="Simplified Arabic" w:cs="Arial"/>
      <w:b/>
      <w:bCs/>
      <w:color w:val="auto"/>
      <w:sz w:val="28"/>
      <w:szCs w:val="28"/>
      <w:lang w:bidi="ar-DZ"/>
    </w:rPr>
  </w:style>
  <w:style w:type="character" w:customStyle="1" w:styleId="ListLabel937">
    <w:name w:val="ListLabel 937"/>
    <w:rPr>
      <w:rFonts w:cs="Courier New"/>
    </w:rPr>
  </w:style>
  <w:style w:type="character" w:customStyle="1" w:styleId="ListLabel938">
    <w:name w:val="ListLabel 938"/>
    <w:rPr>
      <w:rFonts w:cs="Courier New"/>
    </w:rPr>
  </w:style>
  <w:style w:type="character" w:customStyle="1" w:styleId="ListLabel939">
    <w:name w:val="ListLabel 939"/>
    <w:rPr>
      <w:rFonts w:cs="Courier New"/>
    </w:rPr>
  </w:style>
  <w:style w:type="character" w:customStyle="1" w:styleId="ListLabel940">
    <w:name w:val="ListLabel 940"/>
    <w:rPr>
      <w:rFonts w:ascii="Simplified Arabic" w:eastAsia="Times New Roman" w:hAnsi="Simplified Arabic" w:cs="Arial"/>
      <w:b/>
      <w:bCs/>
      <w:color w:val="auto"/>
      <w:sz w:val="28"/>
      <w:szCs w:val="28"/>
      <w:lang w:bidi="ar-DZ"/>
    </w:rPr>
  </w:style>
  <w:style w:type="character" w:customStyle="1" w:styleId="ListLabel941">
    <w:name w:val="ListLabel 941"/>
    <w:rPr>
      <w:rFonts w:cs="Courier New"/>
    </w:rPr>
  </w:style>
  <w:style w:type="character" w:customStyle="1" w:styleId="ListLabel942">
    <w:name w:val="ListLabel 942"/>
    <w:rPr>
      <w:rFonts w:cs="Courier New"/>
    </w:rPr>
  </w:style>
  <w:style w:type="character" w:customStyle="1" w:styleId="ListLabel943">
    <w:name w:val="ListLabel 943"/>
    <w:rPr>
      <w:rFonts w:cs="Courier New"/>
    </w:rPr>
  </w:style>
  <w:style w:type="character" w:customStyle="1" w:styleId="ListLabel944">
    <w:name w:val="ListLabel 944"/>
    <w:rPr>
      <w:rFonts w:ascii="Simplified Arabic" w:eastAsia="Times New Roman" w:hAnsi="Simplified Arabic" w:cs="Arial"/>
      <w:b/>
      <w:bCs/>
      <w:color w:val="auto"/>
      <w:sz w:val="28"/>
      <w:szCs w:val="28"/>
      <w:lang w:bidi="ar-DZ"/>
    </w:rPr>
  </w:style>
  <w:style w:type="character" w:customStyle="1" w:styleId="ListLabel945">
    <w:name w:val="ListLabel 945"/>
    <w:rPr>
      <w:rFonts w:cs="Courier New"/>
    </w:rPr>
  </w:style>
  <w:style w:type="character" w:customStyle="1" w:styleId="ListLabel946">
    <w:name w:val="ListLabel 946"/>
    <w:rPr>
      <w:rFonts w:cs="Courier New"/>
    </w:rPr>
  </w:style>
  <w:style w:type="character" w:customStyle="1" w:styleId="ListLabel947">
    <w:name w:val="ListLabel 947"/>
    <w:rPr>
      <w:rFonts w:cs="Courier New"/>
    </w:rPr>
  </w:style>
  <w:style w:type="character" w:customStyle="1" w:styleId="ListLabel948">
    <w:name w:val="ListLabel 948"/>
    <w:rPr>
      <w:rFonts w:ascii="Simplified Arabic" w:eastAsia="Simplified Arabic" w:hAnsi="Simplified Arabic" w:cs="Simplified Arabic"/>
      <w:b/>
      <w:bCs/>
      <w:u w:val="single"/>
      <w:shd w:val="clear" w:color="auto" w:fill="C0C0C0"/>
    </w:rPr>
  </w:style>
  <w:style w:type="character" w:customStyle="1" w:styleId="ListLabel949">
    <w:name w:val="ListLabel 949"/>
    <w:rPr>
      <w:b/>
      <w:bCs/>
      <w:u w:val="single"/>
      <w:shd w:val="clear" w:color="auto" w:fill="C0C0C0"/>
    </w:rPr>
  </w:style>
  <w:style w:type="character" w:customStyle="1" w:styleId="ListLabel950">
    <w:name w:val="ListLabel 950"/>
    <w:rPr>
      <w:rFonts w:ascii="Simplified Arabic" w:eastAsia="Simplified Arabic" w:hAnsi="Simplified Arabic" w:cs="Simplified Arabic"/>
      <w:b/>
      <w:bCs/>
      <w:shd w:val="clear" w:color="auto" w:fill="C0C0C0"/>
    </w:rPr>
  </w:style>
  <w:style w:type="character" w:customStyle="1" w:styleId="ListLabel951">
    <w:name w:val="ListLabel 951"/>
    <w:rPr>
      <w:b/>
      <w:bCs/>
      <w:shd w:val="clear" w:color="auto" w:fill="C0C0C0"/>
    </w:rPr>
  </w:style>
  <w:style w:type="character" w:customStyle="1" w:styleId="ListLabel952">
    <w:name w:val="ListLabel 952"/>
    <w:rPr>
      <w:rFonts w:ascii="Bodoni" w:eastAsia="Bodoni" w:hAnsi="Bodoni" w:cs="Bodoni"/>
      <w:color w:val="0070C0"/>
      <w:sz w:val="26"/>
      <w:szCs w:val="26"/>
    </w:rPr>
  </w:style>
  <w:style w:type="character" w:customStyle="1" w:styleId="ListLabel953">
    <w:name w:val="ListLabel 953"/>
    <w:rPr>
      <w:rFonts w:ascii="Bodoni" w:eastAsia="Bodoni" w:hAnsi="Bodoni" w:cs="Bodoni"/>
      <w:color w:val="0070C0"/>
      <w:sz w:val="26"/>
      <w:szCs w:val="26"/>
      <w:u w:val="single"/>
    </w:rPr>
  </w:style>
  <w:style w:type="character" w:customStyle="1" w:styleId="ListLabel954">
    <w:name w:val="ListLabel 954"/>
    <w:rPr>
      <w:rFonts w:ascii="Simplified Arabic" w:eastAsia="Simplified Arabic" w:hAnsi="Simplified Arabic" w:cs="Simplified Arabic"/>
      <w:color w:val="0070C0"/>
      <w:sz w:val="26"/>
      <w:szCs w:val="26"/>
      <w:u w:val="single"/>
    </w:rPr>
  </w:style>
  <w:style w:type="character" w:customStyle="1" w:styleId="ListLabel955">
    <w:name w:val="ListLabel 955"/>
    <w:rPr>
      <w:rFonts w:ascii="Simplified Arabic" w:eastAsia="Simplified Arabic" w:hAnsi="Simplified Arabic" w:cs="Simplified Arabic"/>
      <w:color w:val="0070C0"/>
      <w:sz w:val="28"/>
      <w:szCs w:val="28"/>
    </w:rPr>
  </w:style>
  <w:style w:type="character" w:customStyle="1" w:styleId="ListLabel956">
    <w:name w:val="ListLabel 956"/>
    <w:rPr>
      <w:rFonts w:ascii="TimesNewRomanPS-BoldMT" w:eastAsia="Calibri" w:hAnsi="TimesNewRomanPS-BoldMT" w:cs="TimesNewRomanPS-BoldMT"/>
      <w:b/>
      <w:bCs/>
      <w:sz w:val="28"/>
      <w:szCs w:val="28"/>
    </w:rPr>
  </w:style>
  <w:style w:type="character" w:customStyle="1" w:styleId="ListLabel957">
    <w:name w:val="ListLabel 957"/>
    <w:rPr>
      <w:rFonts w:ascii="Simplified Arabic" w:eastAsia="Simplified Arabic" w:hAnsi="Simplified Arabic" w:cs="Simplified Arabic"/>
      <w:b/>
      <w:bCs/>
      <w:sz w:val="28"/>
      <w:szCs w:val="28"/>
    </w:rPr>
  </w:style>
  <w:style w:type="character" w:customStyle="1" w:styleId="ListLabel958">
    <w:name w:val="ListLabel 958"/>
    <w:rPr>
      <w:rFonts w:ascii="Simplified Arabic" w:eastAsia="Simplified Arabic" w:hAnsi="Simplified Arabic" w:cs="Simplified Arabic"/>
      <w:b/>
      <w:bCs/>
      <w:sz w:val="28"/>
      <w:szCs w:val="28"/>
      <w:lang w:bidi="ar-DZ"/>
    </w:rPr>
  </w:style>
  <w:style w:type="character" w:customStyle="1" w:styleId="ListLabel959">
    <w:name w:val="ListLabel 959"/>
  </w:style>
  <w:style w:type="numbering" w:customStyle="1" w:styleId="NoList1">
    <w:name w:val="No List_1"/>
    <w:basedOn w:val="NoList"/>
    <w:pPr>
      <w:numPr>
        <w:numId w:val="1"/>
      </w:numPr>
    </w:pPr>
  </w:style>
  <w:style w:type="numbering" w:customStyle="1" w:styleId="Aucuneliste1">
    <w:name w:val="Aucune liste1"/>
    <w:basedOn w:val="NoList"/>
    <w:pPr>
      <w:numPr>
        <w:numId w:val="2"/>
      </w:numPr>
    </w:pPr>
  </w:style>
  <w:style w:type="numbering" w:customStyle="1" w:styleId="Aucuneliste11">
    <w:name w:val="Aucune liste11"/>
    <w:basedOn w:val="NoList"/>
    <w:pPr>
      <w:numPr>
        <w:numId w:val="3"/>
      </w:numPr>
    </w:pPr>
  </w:style>
  <w:style w:type="numbering" w:customStyle="1" w:styleId="Aucuneliste2">
    <w:name w:val="Aucune liste2"/>
    <w:basedOn w:val="NoList"/>
    <w:pPr>
      <w:numPr>
        <w:numId w:val="4"/>
      </w:numPr>
    </w:pPr>
  </w:style>
  <w:style w:type="numbering" w:customStyle="1" w:styleId="Aucuneliste3">
    <w:name w:val="Aucune liste3"/>
    <w:basedOn w:val="NoList"/>
    <w:pPr>
      <w:numPr>
        <w:numId w:val="5"/>
      </w:numPr>
    </w:pPr>
  </w:style>
  <w:style w:type="numbering" w:customStyle="1" w:styleId="Aucuneliste111">
    <w:name w:val="Aucune liste111"/>
    <w:basedOn w:val="NoList"/>
    <w:pPr>
      <w:numPr>
        <w:numId w:val="6"/>
      </w:numPr>
    </w:pPr>
  </w:style>
  <w:style w:type="numbering" w:customStyle="1" w:styleId="Aucuneliste4">
    <w:name w:val="Aucune liste4"/>
    <w:basedOn w:val="NoList"/>
    <w:pPr>
      <w:numPr>
        <w:numId w:val="7"/>
      </w:numPr>
    </w:pPr>
  </w:style>
  <w:style w:type="numbering" w:customStyle="1" w:styleId="Aucuneliste5">
    <w:name w:val="Aucune liste5"/>
    <w:basedOn w:val="NoList"/>
    <w:pPr>
      <w:numPr>
        <w:numId w:val="8"/>
      </w:numPr>
    </w:pPr>
  </w:style>
  <w:style w:type="numbering" w:customStyle="1" w:styleId="Aucuneliste6">
    <w:name w:val="Aucune liste6"/>
    <w:basedOn w:val="NoList"/>
    <w:pPr>
      <w:numPr>
        <w:numId w:val="9"/>
      </w:numPr>
    </w:pPr>
  </w:style>
  <w:style w:type="numbering" w:customStyle="1" w:styleId="Aucuneliste7">
    <w:name w:val="Aucune liste7"/>
    <w:basedOn w:val="NoList"/>
    <w:pPr>
      <w:numPr>
        <w:numId w:val="10"/>
      </w:numPr>
    </w:pPr>
  </w:style>
  <w:style w:type="numbering" w:customStyle="1" w:styleId="WWNum1">
    <w:name w:val="WWNum1"/>
    <w:basedOn w:val="NoList"/>
    <w:pPr>
      <w:numPr>
        <w:numId w:val="11"/>
      </w:numPr>
    </w:pPr>
  </w:style>
  <w:style w:type="numbering" w:customStyle="1" w:styleId="WWNum2">
    <w:name w:val="WWNum2"/>
    <w:basedOn w:val="NoList"/>
    <w:pPr>
      <w:numPr>
        <w:numId w:val="12"/>
      </w:numPr>
    </w:pPr>
  </w:style>
  <w:style w:type="numbering" w:customStyle="1" w:styleId="WWNum3">
    <w:name w:val="WWNum3"/>
    <w:basedOn w:val="NoList"/>
    <w:pPr>
      <w:numPr>
        <w:numId w:val="13"/>
      </w:numPr>
    </w:pPr>
  </w:style>
  <w:style w:type="numbering" w:customStyle="1" w:styleId="WWNum4">
    <w:name w:val="WWNum4"/>
    <w:basedOn w:val="NoList"/>
    <w:pPr>
      <w:numPr>
        <w:numId w:val="14"/>
      </w:numPr>
    </w:pPr>
  </w:style>
  <w:style w:type="numbering" w:customStyle="1" w:styleId="WWNum5">
    <w:name w:val="WWNum5"/>
    <w:basedOn w:val="NoList"/>
    <w:pPr>
      <w:numPr>
        <w:numId w:val="15"/>
      </w:numPr>
    </w:pPr>
  </w:style>
  <w:style w:type="numbering" w:customStyle="1" w:styleId="WWNum6">
    <w:name w:val="WWNum6"/>
    <w:basedOn w:val="NoList"/>
    <w:pPr>
      <w:numPr>
        <w:numId w:val="16"/>
      </w:numPr>
    </w:pPr>
  </w:style>
  <w:style w:type="numbering" w:customStyle="1" w:styleId="WWNum7">
    <w:name w:val="WWNum7"/>
    <w:basedOn w:val="NoList"/>
    <w:pPr>
      <w:numPr>
        <w:numId w:val="17"/>
      </w:numPr>
    </w:pPr>
  </w:style>
  <w:style w:type="numbering" w:customStyle="1" w:styleId="WWNum8">
    <w:name w:val="WWNum8"/>
    <w:basedOn w:val="NoList"/>
    <w:pPr>
      <w:numPr>
        <w:numId w:val="18"/>
      </w:numPr>
    </w:pPr>
  </w:style>
  <w:style w:type="numbering" w:customStyle="1" w:styleId="WWNum9">
    <w:name w:val="WWNum9"/>
    <w:basedOn w:val="NoList"/>
    <w:pPr>
      <w:numPr>
        <w:numId w:val="19"/>
      </w:numPr>
    </w:pPr>
  </w:style>
  <w:style w:type="numbering" w:customStyle="1" w:styleId="WWNum10">
    <w:name w:val="WWNum10"/>
    <w:basedOn w:val="NoList"/>
    <w:pPr>
      <w:numPr>
        <w:numId w:val="20"/>
      </w:numPr>
    </w:pPr>
  </w:style>
  <w:style w:type="numbering" w:customStyle="1" w:styleId="WWNum11">
    <w:name w:val="WWNum11"/>
    <w:basedOn w:val="NoList"/>
    <w:pPr>
      <w:numPr>
        <w:numId w:val="21"/>
      </w:numPr>
    </w:pPr>
  </w:style>
  <w:style w:type="numbering" w:customStyle="1" w:styleId="WWNum12">
    <w:name w:val="WWNum12"/>
    <w:basedOn w:val="NoList"/>
    <w:pPr>
      <w:numPr>
        <w:numId w:val="22"/>
      </w:numPr>
    </w:pPr>
  </w:style>
  <w:style w:type="numbering" w:customStyle="1" w:styleId="WWNum13">
    <w:name w:val="WWNum13"/>
    <w:basedOn w:val="NoList"/>
    <w:pPr>
      <w:numPr>
        <w:numId w:val="23"/>
      </w:numPr>
    </w:pPr>
  </w:style>
  <w:style w:type="numbering" w:customStyle="1" w:styleId="WWNum14">
    <w:name w:val="WWNum14"/>
    <w:basedOn w:val="NoList"/>
    <w:pPr>
      <w:numPr>
        <w:numId w:val="24"/>
      </w:numPr>
    </w:pPr>
  </w:style>
  <w:style w:type="numbering" w:customStyle="1" w:styleId="WWNum15">
    <w:name w:val="WWNum15"/>
    <w:basedOn w:val="NoList"/>
    <w:pPr>
      <w:numPr>
        <w:numId w:val="25"/>
      </w:numPr>
    </w:pPr>
  </w:style>
  <w:style w:type="numbering" w:customStyle="1" w:styleId="WWNum16">
    <w:name w:val="WWNum16"/>
    <w:basedOn w:val="NoList"/>
    <w:pPr>
      <w:numPr>
        <w:numId w:val="26"/>
      </w:numPr>
    </w:pPr>
  </w:style>
  <w:style w:type="numbering" w:customStyle="1" w:styleId="WWNum17">
    <w:name w:val="WWNum17"/>
    <w:basedOn w:val="NoList"/>
    <w:pPr>
      <w:numPr>
        <w:numId w:val="27"/>
      </w:numPr>
    </w:pPr>
  </w:style>
  <w:style w:type="numbering" w:customStyle="1" w:styleId="WWNum18">
    <w:name w:val="WWNum18"/>
    <w:basedOn w:val="NoList"/>
    <w:pPr>
      <w:numPr>
        <w:numId w:val="28"/>
      </w:numPr>
    </w:pPr>
  </w:style>
  <w:style w:type="numbering" w:customStyle="1" w:styleId="WWNum19">
    <w:name w:val="WWNum19"/>
    <w:basedOn w:val="NoList"/>
    <w:pPr>
      <w:numPr>
        <w:numId w:val="29"/>
      </w:numPr>
    </w:pPr>
  </w:style>
  <w:style w:type="numbering" w:customStyle="1" w:styleId="WWNum20">
    <w:name w:val="WWNum20"/>
    <w:basedOn w:val="NoList"/>
    <w:pPr>
      <w:numPr>
        <w:numId w:val="30"/>
      </w:numPr>
    </w:pPr>
  </w:style>
  <w:style w:type="numbering" w:customStyle="1" w:styleId="WWNum21">
    <w:name w:val="WWNum21"/>
    <w:basedOn w:val="NoList"/>
    <w:pPr>
      <w:numPr>
        <w:numId w:val="31"/>
      </w:numPr>
    </w:pPr>
  </w:style>
  <w:style w:type="numbering" w:customStyle="1" w:styleId="WWNum22">
    <w:name w:val="WWNum22"/>
    <w:basedOn w:val="NoList"/>
    <w:pPr>
      <w:numPr>
        <w:numId w:val="32"/>
      </w:numPr>
    </w:pPr>
  </w:style>
  <w:style w:type="numbering" w:customStyle="1" w:styleId="WWNum23">
    <w:name w:val="WWNum23"/>
    <w:basedOn w:val="NoList"/>
    <w:pPr>
      <w:numPr>
        <w:numId w:val="33"/>
      </w:numPr>
    </w:pPr>
  </w:style>
  <w:style w:type="numbering" w:customStyle="1" w:styleId="WWNum24">
    <w:name w:val="WWNum24"/>
    <w:basedOn w:val="NoList"/>
    <w:pPr>
      <w:numPr>
        <w:numId w:val="34"/>
      </w:numPr>
    </w:pPr>
  </w:style>
  <w:style w:type="numbering" w:customStyle="1" w:styleId="WWNum25">
    <w:name w:val="WWNum25"/>
    <w:basedOn w:val="NoList"/>
    <w:pPr>
      <w:numPr>
        <w:numId w:val="35"/>
      </w:numPr>
    </w:pPr>
  </w:style>
  <w:style w:type="numbering" w:customStyle="1" w:styleId="WWNum26">
    <w:name w:val="WWNum26"/>
    <w:basedOn w:val="NoList"/>
    <w:pPr>
      <w:numPr>
        <w:numId w:val="36"/>
      </w:numPr>
    </w:pPr>
  </w:style>
  <w:style w:type="numbering" w:customStyle="1" w:styleId="WWNum27">
    <w:name w:val="WWNum27"/>
    <w:basedOn w:val="NoList"/>
    <w:pPr>
      <w:numPr>
        <w:numId w:val="37"/>
      </w:numPr>
    </w:pPr>
  </w:style>
  <w:style w:type="numbering" w:customStyle="1" w:styleId="WWNum28">
    <w:name w:val="WWNum28"/>
    <w:basedOn w:val="NoList"/>
    <w:pPr>
      <w:numPr>
        <w:numId w:val="38"/>
      </w:numPr>
    </w:pPr>
  </w:style>
  <w:style w:type="numbering" w:customStyle="1" w:styleId="WWNum29">
    <w:name w:val="WWNum29"/>
    <w:basedOn w:val="NoList"/>
    <w:pPr>
      <w:numPr>
        <w:numId w:val="39"/>
      </w:numPr>
    </w:pPr>
  </w:style>
  <w:style w:type="numbering" w:customStyle="1" w:styleId="WWNum30">
    <w:name w:val="WWNum30"/>
    <w:basedOn w:val="NoList"/>
    <w:pPr>
      <w:numPr>
        <w:numId w:val="40"/>
      </w:numPr>
    </w:pPr>
  </w:style>
  <w:style w:type="numbering" w:customStyle="1" w:styleId="WWNum31">
    <w:name w:val="WWNum31"/>
    <w:basedOn w:val="NoList"/>
    <w:pPr>
      <w:numPr>
        <w:numId w:val="41"/>
      </w:numPr>
    </w:pPr>
  </w:style>
  <w:style w:type="numbering" w:customStyle="1" w:styleId="WWNum32">
    <w:name w:val="WWNum32"/>
    <w:basedOn w:val="NoList"/>
    <w:pPr>
      <w:numPr>
        <w:numId w:val="42"/>
      </w:numPr>
    </w:pPr>
  </w:style>
  <w:style w:type="numbering" w:customStyle="1" w:styleId="WWNum33">
    <w:name w:val="WWNum33"/>
    <w:basedOn w:val="NoList"/>
    <w:pPr>
      <w:numPr>
        <w:numId w:val="43"/>
      </w:numPr>
    </w:pPr>
  </w:style>
  <w:style w:type="numbering" w:customStyle="1" w:styleId="WWNum34">
    <w:name w:val="WWNum34"/>
    <w:basedOn w:val="NoList"/>
    <w:pPr>
      <w:numPr>
        <w:numId w:val="44"/>
      </w:numPr>
    </w:pPr>
  </w:style>
  <w:style w:type="numbering" w:customStyle="1" w:styleId="WWNum35">
    <w:name w:val="WWNum35"/>
    <w:basedOn w:val="NoList"/>
    <w:pPr>
      <w:numPr>
        <w:numId w:val="45"/>
      </w:numPr>
    </w:pPr>
  </w:style>
  <w:style w:type="numbering" w:customStyle="1" w:styleId="WWNum36">
    <w:name w:val="WWNum36"/>
    <w:basedOn w:val="NoList"/>
    <w:pPr>
      <w:numPr>
        <w:numId w:val="46"/>
      </w:numPr>
    </w:pPr>
  </w:style>
  <w:style w:type="numbering" w:customStyle="1" w:styleId="WWNum37">
    <w:name w:val="WWNum37"/>
    <w:basedOn w:val="NoList"/>
    <w:pPr>
      <w:numPr>
        <w:numId w:val="47"/>
      </w:numPr>
    </w:pPr>
  </w:style>
  <w:style w:type="numbering" w:customStyle="1" w:styleId="WWNum38">
    <w:name w:val="WWNum38"/>
    <w:basedOn w:val="NoList"/>
    <w:pPr>
      <w:numPr>
        <w:numId w:val="48"/>
      </w:numPr>
    </w:pPr>
  </w:style>
  <w:style w:type="numbering" w:customStyle="1" w:styleId="WWNum39">
    <w:name w:val="WWNum39"/>
    <w:basedOn w:val="NoList"/>
    <w:pPr>
      <w:numPr>
        <w:numId w:val="49"/>
      </w:numPr>
    </w:pPr>
  </w:style>
  <w:style w:type="numbering" w:customStyle="1" w:styleId="WWNum40">
    <w:name w:val="WWNum40"/>
    <w:basedOn w:val="NoList"/>
    <w:pPr>
      <w:numPr>
        <w:numId w:val="50"/>
      </w:numPr>
    </w:pPr>
  </w:style>
  <w:style w:type="numbering" w:customStyle="1" w:styleId="WWNum41">
    <w:name w:val="WWNum41"/>
    <w:basedOn w:val="NoList"/>
    <w:pPr>
      <w:numPr>
        <w:numId w:val="51"/>
      </w:numPr>
    </w:pPr>
  </w:style>
  <w:style w:type="numbering" w:customStyle="1" w:styleId="WWNum42">
    <w:name w:val="WWNum42"/>
    <w:basedOn w:val="NoList"/>
    <w:pPr>
      <w:numPr>
        <w:numId w:val="52"/>
      </w:numPr>
    </w:pPr>
  </w:style>
  <w:style w:type="numbering" w:customStyle="1" w:styleId="WWNum43">
    <w:name w:val="WWNum43"/>
    <w:basedOn w:val="NoList"/>
    <w:pPr>
      <w:numPr>
        <w:numId w:val="53"/>
      </w:numPr>
    </w:pPr>
  </w:style>
  <w:style w:type="numbering" w:customStyle="1" w:styleId="WWNum44">
    <w:name w:val="WWNum44"/>
    <w:basedOn w:val="NoList"/>
    <w:pPr>
      <w:numPr>
        <w:numId w:val="54"/>
      </w:numPr>
    </w:pPr>
  </w:style>
  <w:style w:type="numbering" w:customStyle="1" w:styleId="WWNum45">
    <w:name w:val="WWNum45"/>
    <w:basedOn w:val="NoList"/>
    <w:pPr>
      <w:numPr>
        <w:numId w:val="55"/>
      </w:numPr>
    </w:pPr>
  </w:style>
  <w:style w:type="numbering" w:customStyle="1" w:styleId="WWNum46">
    <w:name w:val="WWNum46"/>
    <w:basedOn w:val="NoList"/>
    <w:pPr>
      <w:numPr>
        <w:numId w:val="56"/>
      </w:numPr>
    </w:pPr>
  </w:style>
  <w:style w:type="numbering" w:customStyle="1" w:styleId="WWNum47">
    <w:name w:val="WWNum47"/>
    <w:basedOn w:val="NoList"/>
    <w:pPr>
      <w:numPr>
        <w:numId w:val="57"/>
      </w:numPr>
    </w:pPr>
  </w:style>
  <w:style w:type="numbering" w:customStyle="1" w:styleId="WWNum48">
    <w:name w:val="WWNum48"/>
    <w:basedOn w:val="NoList"/>
    <w:pPr>
      <w:numPr>
        <w:numId w:val="58"/>
      </w:numPr>
    </w:pPr>
  </w:style>
  <w:style w:type="numbering" w:customStyle="1" w:styleId="WWNum49">
    <w:name w:val="WWNum49"/>
    <w:basedOn w:val="NoList"/>
    <w:pPr>
      <w:numPr>
        <w:numId w:val="59"/>
      </w:numPr>
    </w:pPr>
  </w:style>
  <w:style w:type="numbering" w:customStyle="1" w:styleId="WWNum50">
    <w:name w:val="WWNum50"/>
    <w:basedOn w:val="NoList"/>
    <w:pPr>
      <w:numPr>
        <w:numId w:val="60"/>
      </w:numPr>
    </w:pPr>
  </w:style>
  <w:style w:type="numbering" w:customStyle="1" w:styleId="WWNum51">
    <w:name w:val="WWNum51"/>
    <w:basedOn w:val="NoList"/>
    <w:pPr>
      <w:numPr>
        <w:numId w:val="61"/>
      </w:numPr>
    </w:pPr>
  </w:style>
  <w:style w:type="numbering" w:customStyle="1" w:styleId="WWNum52">
    <w:name w:val="WWNum52"/>
    <w:basedOn w:val="NoList"/>
    <w:pPr>
      <w:numPr>
        <w:numId w:val="62"/>
      </w:numPr>
    </w:pPr>
  </w:style>
  <w:style w:type="numbering" w:customStyle="1" w:styleId="WWNum53">
    <w:name w:val="WWNum53"/>
    <w:basedOn w:val="NoList"/>
    <w:pPr>
      <w:numPr>
        <w:numId w:val="63"/>
      </w:numPr>
    </w:pPr>
  </w:style>
  <w:style w:type="numbering" w:customStyle="1" w:styleId="WWNum54">
    <w:name w:val="WWNum54"/>
    <w:basedOn w:val="NoList"/>
    <w:pPr>
      <w:numPr>
        <w:numId w:val="64"/>
      </w:numPr>
    </w:pPr>
  </w:style>
  <w:style w:type="numbering" w:customStyle="1" w:styleId="WWNum55">
    <w:name w:val="WWNum55"/>
    <w:basedOn w:val="NoList"/>
    <w:pPr>
      <w:numPr>
        <w:numId w:val="65"/>
      </w:numPr>
    </w:pPr>
  </w:style>
  <w:style w:type="numbering" w:customStyle="1" w:styleId="WWNum56">
    <w:name w:val="WWNum56"/>
    <w:basedOn w:val="NoList"/>
    <w:pPr>
      <w:numPr>
        <w:numId w:val="66"/>
      </w:numPr>
    </w:pPr>
  </w:style>
  <w:style w:type="numbering" w:customStyle="1" w:styleId="WWNum57">
    <w:name w:val="WWNum57"/>
    <w:basedOn w:val="NoList"/>
    <w:pPr>
      <w:numPr>
        <w:numId w:val="67"/>
      </w:numPr>
    </w:pPr>
  </w:style>
  <w:style w:type="numbering" w:customStyle="1" w:styleId="WWNum58">
    <w:name w:val="WWNum58"/>
    <w:basedOn w:val="NoList"/>
    <w:pPr>
      <w:numPr>
        <w:numId w:val="68"/>
      </w:numPr>
    </w:pPr>
  </w:style>
  <w:style w:type="numbering" w:customStyle="1" w:styleId="WWNum59">
    <w:name w:val="WWNum59"/>
    <w:basedOn w:val="NoList"/>
    <w:pPr>
      <w:numPr>
        <w:numId w:val="69"/>
      </w:numPr>
    </w:pPr>
  </w:style>
  <w:style w:type="numbering" w:customStyle="1" w:styleId="WWNum60">
    <w:name w:val="WWNum60"/>
    <w:basedOn w:val="NoList"/>
    <w:pPr>
      <w:numPr>
        <w:numId w:val="70"/>
      </w:numPr>
    </w:pPr>
  </w:style>
  <w:style w:type="numbering" w:customStyle="1" w:styleId="WWNum61">
    <w:name w:val="WWNum61"/>
    <w:basedOn w:val="NoList"/>
    <w:pPr>
      <w:numPr>
        <w:numId w:val="71"/>
      </w:numPr>
    </w:pPr>
  </w:style>
  <w:style w:type="numbering" w:customStyle="1" w:styleId="WWNum62">
    <w:name w:val="WWNum62"/>
    <w:basedOn w:val="NoList"/>
    <w:pPr>
      <w:numPr>
        <w:numId w:val="72"/>
      </w:numPr>
    </w:pPr>
  </w:style>
  <w:style w:type="numbering" w:customStyle="1" w:styleId="WWNum63">
    <w:name w:val="WWNum63"/>
    <w:basedOn w:val="NoList"/>
    <w:pPr>
      <w:numPr>
        <w:numId w:val="73"/>
      </w:numPr>
    </w:pPr>
  </w:style>
  <w:style w:type="numbering" w:customStyle="1" w:styleId="WWNum64">
    <w:name w:val="WWNum64"/>
    <w:basedOn w:val="NoList"/>
    <w:pPr>
      <w:numPr>
        <w:numId w:val="74"/>
      </w:numPr>
    </w:pPr>
  </w:style>
  <w:style w:type="numbering" w:customStyle="1" w:styleId="WWNum65">
    <w:name w:val="WWNum65"/>
    <w:basedOn w:val="NoList"/>
    <w:pPr>
      <w:numPr>
        <w:numId w:val="75"/>
      </w:numPr>
    </w:pPr>
  </w:style>
  <w:style w:type="numbering" w:customStyle="1" w:styleId="WWNum66">
    <w:name w:val="WWNum66"/>
    <w:basedOn w:val="NoList"/>
    <w:pPr>
      <w:numPr>
        <w:numId w:val="76"/>
      </w:numPr>
    </w:pPr>
  </w:style>
  <w:style w:type="numbering" w:customStyle="1" w:styleId="WWNum67">
    <w:name w:val="WWNum67"/>
    <w:basedOn w:val="NoList"/>
    <w:pPr>
      <w:numPr>
        <w:numId w:val="77"/>
      </w:numPr>
    </w:pPr>
  </w:style>
  <w:style w:type="numbering" w:customStyle="1" w:styleId="WWNum68">
    <w:name w:val="WWNum68"/>
    <w:basedOn w:val="NoList"/>
    <w:pPr>
      <w:numPr>
        <w:numId w:val="78"/>
      </w:numPr>
    </w:pPr>
  </w:style>
  <w:style w:type="numbering" w:customStyle="1" w:styleId="WWNum69">
    <w:name w:val="WWNum69"/>
    <w:basedOn w:val="NoList"/>
    <w:pPr>
      <w:numPr>
        <w:numId w:val="79"/>
      </w:numPr>
    </w:pPr>
  </w:style>
  <w:style w:type="numbering" w:customStyle="1" w:styleId="WWNum70">
    <w:name w:val="WWNum70"/>
    <w:basedOn w:val="NoList"/>
    <w:pPr>
      <w:numPr>
        <w:numId w:val="80"/>
      </w:numPr>
    </w:pPr>
  </w:style>
  <w:style w:type="numbering" w:customStyle="1" w:styleId="WWNum71">
    <w:name w:val="WWNum71"/>
    <w:basedOn w:val="NoList"/>
    <w:pPr>
      <w:numPr>
        <w:numId w:val="81"/>
      </w:numPr>
    </w:pPr>
  </w:style>
  <w:style w:type="numbering" w:customStyle="1" w:styleId="WWNum72">
    <w:name w:val="WWNum72"/>
    <w:basedOn w:val="NoList"/>
    <w:pPr>
      <w:numPr>
        <w:numId w:val="82"/>
      </w:numPr>
    </w:pPr>
  </w:style>
  <w:style w:type="numbering" w:customStyle="1" w:styleId="WWNum73">
    <w:name w:val="WWNum73"/>
    <w:basedOn w:val="NoList"/>
    <w:pPr>
      <w:numPr>
        <w:numId w:val="83"/>
      </w:numPr>
    </w:pPr>
  </w:style>
  <w:style w:type="numbering" w:customStyle="1" w:styleId="WWNum74">
    <w:name w:val="WWNum74"/>
    <w:basedOn w:val="NoList"/>
    <w:pPr>
      <w:numPr>
        <w:numId w:val="84"/>
      </w:numPr>
    </w:pPr>
  </w:style>
  <w:style w:type="numbering" w:customStyle="1" w:styleId="WWNum75">
    <w:name w:val="WWNum75"/>
    <w:basedOn w:val="NoList"/>
    <w:pPr>
      <w:numPr>
        <w:numId w:val="85"/>
      </w:numPr>
    </w:pPr>
  </w:style>
  <w:style w:type="numbering" w:customStyle="1" w:styleId="WWNum76">
    <w:name w:val="WWNum76"/>
    <w:basedOn w:val="NoList"/>
    <w:pPr>
      <w:numPr>
        <w:numId w:val="86"/>
      </w:numPr>
    </w:pPr>
  </w:style>
  <w:style w:type="numbering" w:customStyle="1" w:styleId="WWNum77">
    <w:name w:val="WWNum77"/>
    <w:basedOn w:val="NoList"/>
    <w:pPr>
      <w:numPr>
        <w:numId w:val="87"/>
      </w:numPr>
    </w:pPr>
  </w:style>
  <w:style w:type="numbering" w:customStyle="1" w:styleId="WWNum78">
    <w:name w:val="WWNum78"/>
    <w:basedOn w:val="NoList"/>
    <w:pPr>
      <w:numPr>
        <w:numId w:val="88"/>
      </w:numPr>
    </w:pPr>
  </w:style>
  <w:style w:type="numbering" w:customStyle="1" w:styleId="WWNum79">
    <w:name w:val="WWNum79"/>
    <w:basedOn w:val="NoList"/>
    <w:pPr>
      <w:numPr>
        <w:numId w:val="89"/>
      </w:numPr>
    </w:pPr>
  </w:style>
  <w:style w:type="numbering" w:customStyle="1" w:styleId="WWNum80">
    <w:name w:val="WWNum80"/>
    <w:basedOn w:val="NoList"/>
    <w:pPr>
      <w:numPr>
        <w:numId w:val="90"/>
      </w:numPr>
    </w:pPr>
  </w:style>
  <w:style w:type="numbering" w:customStyle="1" w:styleId="WWNum81">
    <w:name w:val="WWNum81"/>
    <w:basedOn w:val="NoList"/>
    <w:pPr>
      <w:numPr>
        <w:numId w:val="91"/>
      </w:numPr>
    </w:pPr>
  </w:style>
  <w:style w:type="numbering" w:customStyle="1" w:styleId="WWNum82">
    <w:name w:val="WWNum82"/>
    <w:basedOn w:val="NoList"/>
    <w:pPr>
      <w:numPr>
        <w:numId w:val="92"/>
      </w:numPr>
    </w:pPr>
  </w:style>
  <w:style w:type="numbering" w:customStyle="1" w:styleId="WWNum83">
    <w:name w:val="WWNum83"/>
    <w:basedOn w:val="NoList"/>
    <w:pPr>
      <w:numPr>
        <w:numId w:val="93"/>
      </w:numPr>
    </w:pPr>
  </w:style>
  <w:style w:type="numbering" w:customStyle="1" w:styleId="WWNum84">
    <w:name w:val="WWNum84"/>
    <w:basedOn w:val="NoList"/>
    <w:pPr>
      <w:numPr>
        <w:numId w:val="94"/>
      </w:numPr>
    </w:pPr>
  </w:style>
  <w:style w:type="numbering" w:customStyle="1" w:styleId="WWNum85">
    <w:name w:val="WWNum85"/>
    <w:basedOn w:val="NoList"/>
    <w:pPr>
      <w:numPr>
        <w:numId w:val="95"/>
      </w:numPr>
    </w:pPr>
  </w:style>
  <w:style w:type="numbering" w:customStyle="1" w:styleId="WWNum86">
    <w:name w:val="WWNum86"/>
    <w:basedOn w:val="NoList"/>
    <w:pPr>
      <w:numPr>
        <w:numId w:val="96"/>
      </w:numPr>
    </w:pPr>
  </w:style>
  <w:style w:type="numbering" w:customStyle="1" w:styleId="WWNum87">
    <w:name w:val="WWNum87"/>
    <w:basedOn w:val="NoList"/>
    <w:pPr>
      <w:numPr>
        <w:numId w:val="97"/>
      </w:numPr>
    </w:pPr>
  </w:style>
  <w:style w:type="numbering" w:customStyle="1" w:styleId="WWNum88">
    <w:name w:val="WWNum88"/>
    <w:basedOn w:val="NoList"/>
    <w:pPr>
      <w:numPr>
        <w:numId w:val="98"/>
      </w:numPr>
    </w:pPr>
  </w:style>
  <w:style w:type="numbering" w:customStyle="1" w:styleId="WWNum89">
    <w:name w:val="WWNum89"/>
    <w:basedOn w:val="NoList"/>
    <w:pPr>
      <w:numPr>
        <w:numId w:val="99"/>
      </w:numPr>
    </w:pPr>
  </w:style>
  <w:style w:type="numbering" w:customStyle="1" w:styleId="WWNum90">
    <w:name w:val="WWNum90"/>
    <w:basedOn w:val="NoList"/>
    <w:pPr>
      <w:numPr>
        <w:numId w:val="100"/>
      </w:numPr>
    </w:pPr>
  </w:style>
  <w:style w:type="numbering" w:customStyle="1" w:styleId="WWNum91">
    <w:name w:val="WWNum91"/>
    <w:basedOn w:val="NoList"/>
    <w:pPr>
      <w:numPr>
        <w:numId w:val="101"/>
      </w:numPr>
    </w:pPr>
  </w:style>
  <w:style w:type="numbering" w:customStyle="1" w:styleId="WWNum92">
    <w:name w:val="WWNum92"/>
    <w:basedOn w:val="NoList"/>
    <w:pPr>
      <w:numPr>
        <w:numId w:val="102"/>
      </w:numPr>
    </w:pPr>
  </w:style>
  <w:style w:type="numbering" w:customStyle="1" w:styleId="WWNum93">
    <w:name w:val="WWNum93"/>
    <w:basedOn w:val="NoList"/>
    <w:pPr>
      <w:numPr>
        <w:numId w:val="103"/>
      </w:numPr>
    </w:pPr>
  </w:style>
  <w:style w:type="numbering" w:customStyle="1" w:styleId="WWNum94">
    <w:name w:val="WWNum94"/>
    <w:basedOn w:val="NoList"/>
    <w:pPr>
      <w:numPr>
        <w:numId w:val="104"/>
      </w:numPr>
    </w:pPr>
  </w:style>
  <w:style w:type="numbering" w:customStyle="1" w:styleId="WWNum95">
    <w:name w:val="WWNum95"/>
    <w:basedOn w:val="NoList"/>
    <w:pPr>
      <w:numPr>
        <w:numId w:val="105"/>
      </w:numPr>
    </w:pPr>
  </w:style>
  <w:style w:type="numbering" w:customStyle="1" w:styleId="WWNum96">
    <w:name w:val="WWNum96"/>
    <w:basedOn w:val="NoList"/>
    <w:pPr>
      <w:numPr>
        <w:numId w:val="106"/>
      </w:numPr>
    </w:pPr>
  </w:style>
  <w:style w:type="numbering" w:customStyle="1" w:styleId="WWNum97">
    <w:name w:val="WWNum97"/>
    <w:basedOn w:val="NoList"/>
    <w:pPr>
      <w:numPr>
        <w:numId w:val="107"/>
      </w:numPr>
    </w:pPr>
  </w:style>
  <w:style w:type="numbering" w:customStyle="1" w:styleId="WWNum98">
    <w:name w:val="WWNum98"/>
    <w:basedOn w:val="NoList"/>
    <w:pPr>
      <w:numPr>
        <w:numId w:val="108"/>
      </w:numPr>
    </w:pPr>
  </w:style>
  <w:style w:type="numbering" w:customStyle="1" w:styleId="WWNum99">
    <w:name w:val="WWNum99"/>
    <w:basedOn w:val="NoList"/>
    <w:pPr>
      <w:numPr>
        <w:numId w:val="109"/>
      </w:numPr>
    </w:pPr>
  </w:style>
  <w:style w:type="numbering" w:customStyle="1" w:styleId="WWNum100">
    <w:name w:val="WWNum100"/>
    <w:basedOn w:val="NoList"/>
    <w:pPr>
      <w:numPr>
        <w:numId w:val="110"/>
      </w:numPr>
    </w:pPr>
  </w:style>
  <w:style w:type="numbering" w:customStyle="1" w:styleId="WWNum101">
    <w:name w:val="WWNum101"/>
    <w:basedOn w:val="NoList"/>
    <w:pPr>
      <w:numPr>
        <w:numId w:val="111"/>
      </w:numPr>
    </w:pPr>
  </w:style>
  <w:style w:type="numbering" w:customStyle="1" w:styleId="WWNum102">
    <w:name w:val="WWNum102"/>
    <w:basedOn w:val="NoList"/>
    <w:pPr>
      <w:numPr>
        <w:numId w:val="112"/>
      </w:numPr>
    </w:pPr>
  </w:style>
  <w:style w:type="numbering" w:customStyle="1" w:styleId="WWNum103">
    <w:name w:val="WWNum103"/>
    <w:basedOn w:val="NoList"/>
    <w:pPr>
      <w:numPr>
        <w:numId w:val="113"/>
      </w:numPr>
    </w:pPr>
  </w:style>
  <w:style w:type="numbering" w:customStyle="1" w:styleId="WWNum104">
    <w:name w:val="WWNum104"/>
    <w:basedOn w:val="NoList"/>
    <w:pPr>
      <w:numPr>
        <w:numId w:val="114"/>
      </w:numPr>
    </w:pPr>
  </w:style>
  <w:style w:type="numbering" w:customStyle="1" w:styleId="WWNum105">
    <w:name w:val="WWNum105"/>
    <w:basedOn w:val="NoList"/>
    <w:pPr>
      <w:numPr>
        <w:numId w:val="115"/>
      </w:numPr>
    </w:pPr>
  </w:style>
  <w:style w:type="numbering" w:customStyle="1" w:styleId="WWNum106">
    <w:name w:val="WWNum106"/>
    <w:basedOn w:val="NoList"/>
    <w:pPr>
      <w:numPr>
        <w:numId w:val="116"/>
      </w:numPr>
    </w:pPr>
  </w:style>
  <w:style w:type="numbering" w:customStyle="1" w:styleId="WWNum107">
    <w:name w:val="WWNum107"/>
    <w:basedOn w:val="NoList"/>
    <w:pPr>
      <w:numPr>
        <w:numId w:val="117"/>
      </w:numPr>
    </w:pPr>
  </w:style>
  <w:style w:type="numbering" w:customStyle="1" w:styleId="WWNum108">
    <w:name w:val="WWNum108"/>
    <w:basedOn w:val="NoList"/>
    <w:pPr>
      <w:numPr>
        <w:numId w:val="118"/>
      </w:numPr>
    </w:pPr>
  </w:style>
  <w:style w:type="numbering" w:customStyle="1" w:styleId="WWNum109">
    <w:name w:val="WWNum109"/>
    <w:basedOn w:val="NoList"/>
    <w:pPr>
      <w:numPr>
        <w:numId w:val="119"/>
      </w:numPr>
    </w:pPr>
  </w:style>
  <w:style w:type="numbering" w:customStyle="1" w:styleId="WWNum110">
    <w:name w:val="WWNum110"/>
    <w:basedOn w:val="NoList"/>
    <w:pPr>
      <w:numPr>
        <w:numId w:val="120"/>
      </w:numPr>
    </w:pPr>
  </w:style>
  <w:style w:type="numbering" w:customStyle="1" w:styleId="WWNum111">
    <w:name w:val="WWNum111"/>
    <w:basedOn w:val="NoList"/>
    <w:pPr>
      <w:numPr>
        <w:numId w:val="121"/>
      </w:numPr>
    </w:pPr>
  </w:style>
  <w:style w:type="numbering" w:customStyle="1" w:styleId="WWNum112">
    <w:name w:val="WWNum112"/>
    <w:basedOn w:val="NoList"/>
    <w:pPr>
      <w:numPr>
        <w:numId w:val="122"/>
      </w:numPr>
    </w:pPr>
  </w:style>
  <w:style w:type="numbering" w:customStyle="1" w:styleId="WWNum113">
    <w:name w:val="WWNum113"/>
    <w:basedOn w:val="NoList"/>
    <w:pPr>
      <w:numPr>
        <w:numId w:val="123"/>
      </w:numPr>
    </w:pPr>
  </w:style>
  <w:style w:type="numbering" w:customStyle="1" w:styleId="WWNum114">
    <w:name w:val="WWNum114"/>
    <w:basedOn w:val="NoList"/>
    <w:pPr>
      <w:numPr>
        <w:numId w:val="124"/>
      </w:numPr>
    </w:pPr>
  </w:style>
  <w:style w:type="numbering" w:customStyle="1" w:styleId="WWNum115">
    <w:name w:val="WWNum115"/>
    <w:basedOn w:val="NoList"/>
    <w:pPr>
      <w:numPr>
        <w:numId w:val="125"/>
      </w:numPr>
    </w:pPr>
  </w:style>
  <w:style w:type="numbering" w:customStyle="1" w:styleId="WWNum116">
    <w:name w:val="WWNum116"/>
    <w:basedOn w:val="NoList"/>
    <w:pPr>
      <w:numPr>
        <w:numId w:val="126"/>
      </w:numPr>
    </w:pPr>
  </w:style>
  <w:style w:type="numbering" w:customStyle="1" w:styleId="WWNum117">
    <w:name w:val="WWNum117"/>
    <w:basedOn w:val="NoList"/>
    <w:pPr>
      <w:numPr>
        <w:numId w:val="127"/>
      </w:numPr>
    </w:pPr>
  </w:style>
  <w:style w:type="numbering" w:customStyle="1" w:styleId="WWNum118">
    <w:name w:val="WWNum118"/>
    <w:basedOn w:val="NoList"/>
    <w:pPr>
      <w:numPr>
        <w:numId w:val="128"/>
      </w:numPr>
    </w:pPr>
  </w:style>
  <w:style w:type="numbering" w:customStyle="1" w:styleId="WWNum119">
    <w:name w:val="WWNum119"/>
    <w:basedOn w:val="NoList"/>
    <w:pPr>
      <w:numPr>
        <w:numId w:val="129"/>
      </w:numPr>
    </w:pPr>
  </w:style>
  <w:style w:type="numbering" w:customStyle="1" w:styleId="WWNum120">
    <w:name w:val="WWNum120"/>
    <w:basedOn w:val="NoList"/>
    <w:pPr>
      <w:numPr>
        <w:numId w:val="130"/>
      </w:numPr>
    </w:pPr>
  </w:style>
  <w:style w:type="numbering" w:customStyle="1" w:styleId="WWNum121">
    <w:name w:val="WWNum121"/>
    <w:basedOn w:val="NoList"/>
    <w:pPr>
      <w:numPr>
        <w:numId w:val="131"/>
      </w:numPr>
    </w:pPr>
  </w:style>
  <w:style w:type="numbering" w:customStyle="1" w:styleId="WWNum122">
    <w:name w:val="WWNum122"/>
    <w:basedOn w:val="NoList"/>
    <w:pPr>
      <w:numPr>
        <w:numId w:val="132"/>
      </w:numPr>
    </w:pPr>
  </w:style>
  <w:style w:type="numbering" w:customStyle="1" w:styleId="WWNum123">
    <w:name w:val="WWNum123"/>
    <w:basedOn w:val="NoList"/>
    <w:pPr>
      <w:numPr>
        <w:numId w:val="133"/>
      </w:numPr>
    </w:pPr>
  </w:style>
  <w:style w:type="numbering" w:customStyle="1" w:styleId="WWNum124">
    <w:name w:val="WWNum124"/>
    <w:basedOn w:val="NoList"/>
    <w:pPr>
      <w:numPr>
        <w:numId w:val="134"/>
      </w:numPr>
    </w:pPr>
  </w:style>
  <w:style w:type="numbering" w:customStyle="1" w:styleId="WWNum125">
    <w:name w:val="WWNum125"/>
    <w:basedOn w:val="NoList"/>
    <w:pPr>
      <w:numPr>
        <w:numId w:val="135"/>
      </w:numPr>
    </w:pPr>
  </w:style>
  <w:style w:type="numbering" w:customStyle="1" w:styleId="WWNum126">
    <w:name w:val="WWNum126"/>
    <w:basedOn w:val="NoList"/>
    <w:pPr>
      <w:numPr>
        <w:numId w:val="136"/>
      </w:numPr>
    </w:pPr>
  </w:style>
  <w:style w:type="numbering" w:customStyle="1" w:styleId="WWNum127">
    <w:name w:val="WWNum127"/>
    <w:basedOn w:val="NoList"/>
    <w:pPr>
      <w:numPr>
        <w:numId w:val="137"/>
      </w:numPr>
    </w:pPr>
  </w:style>
  <w:style w:type="numbering" w:customStyle="1" w:styleId="WWNum128">
    <w:name w:val="WWNum128"/>
    <w:basedOn w:val="NoList"/>
    <w:pPr>
      <w:numPr>
        <w:numId w:val="138"/>
      </w:numPr>
    </w:pPr>
  </w:style>
  <w:style w:type="numbering" w:customStyle="1" w:styleId="WWNum129">
    <w:name w:val="WWNum129"/>
    <w:basedOn w:val="NoList"/>
    <w:pPr>
      <w:numPr>
        <w:numId w:val="139"/>
      </w:numPr>
    </w:pPr>
  </w:style>
  <w:style w:type="numbering" w:customStyle="1" w:styleId="WWNum130">
    <w:name w:val="WWNum130"/>
    <w:basedOn w:val="NoList"/>
    <w:pPr>
      <w:numPr>
        <w:numId w:val="140"/>
      </w:numPr>
    </w:pPr>
  </w:style>
  <w:style w:type="numbering" w:customStyle="1" w:styleId="WWNum131">
    <w:name w:val="WWNum131"/>
    <w:basedOn w:val="NoList"/>
    <w:pPr>
      <w:numPr>
        <w:numId w:val="141"/>
      </w:numPr>
    </w:pPr>
  </w:style>
  <w:style w:type="numbering" w:customStyle="1" w:styleId="WWNum132">
    <w:name w:val="WWNum132"/>
    <w:basedOn w:val="NoList"/>
    <w:pPr>
      <w:numPr>
        <w:numId w:val="142"/>
      </w:numPr>
    </w:pPr>
  </w:style>
  <w:style w:type="numbering" w:customStyle="1" w:styleId="WWNum133">
    <w:name w:val="WWNum133"/>
    <w:basedOn w:val="NoList"/>
    <w:pPr>
      <w:numPr>
        <w:numId w:val="143"/>
      </w:numPr>
    </w:pPr>
  </w:style>
  <w:style w:type="numbering" w:customStyle="1" w:styleId="WWNum134">
    <w:name w:val="WWNum134"/>
    <w:basedOn w:val="NoList"/>
    <w:pPr>
      <w:numPr>
        <w:numId w:val="144"/>
      </w:numPr>
    </w:pPr>
  </w:style>
  <w:style w:type="numbering" w:customStyle="1" w:styleId="WWNum135">
    <w:name w:val="WWNum135"/>
    <w:basedOn w:val="NoList"/>
    <w:pPr>
      <w:numPr>
        <w:numId w:val="145"/>
      </w:numPr>
    </w:pPr>
  </w:style>
  <w:style w:type="numbering" w:customStyle="1" w:styleId="WWNum136">
    <w:name w:val="WWNum136"/>
    <w:basedOn w:val="NoList"/>
    <w:pPr>
      <w:numPr>
        <w:numId w:val="146"/>
      </w:numPr>
    </w:pPr>
  </w:style>
  <w:style w:type="numbering" w:customStyle="1" w:styleId="WWNum137">
    <w:name w:val="WWNum137"/>
    <w:basedOn w:val="NoList"/>
    <w:pPr>
      <w:numPr>
        <w:numId w:val="147"/>
      </w:numPr>
    </w:pPr>
  </w:style>
  <w:style w:type="numbering" w:customStyle="1" w:styleId="WWNum138">
    <w:name w:val="WWNum138"/>
    <w:basedOn w:val="NoList"/>
    <w:pPr>
      <w:numPr>
        <w:numId w:val="148"/>
      </w:numPr>
    </w:pPr>
  </w:style>
  <w:style w:type="numbering" w:customStyle="1" w:styleId="WWNum139">
    <w:name w:val="WWNum139"/>
    <w:basedOn w:val="NoList"/>
    <w:pPr>
      <w:numPr>
        <w:numId w:val="149"/>
      </w:numPr>
    </w:pPr>
  </w:style>
  <w:style w:type="numbering" w:customStyle="1" w:styleId="WWNum140">
    <w:name w:val="WWNum140"/>
    <w:basedOn w:val="NoList"/>
    <w:pPr>
      <w:numPr>
        <w:numId w:val="150"/>
      </w:numPr>
    </w:pPr>
  </w:style>
  <w:style w:type="numbering" w:customStyle="1" w:styleId="WWNum141">
    <w:name w:val="WWNum141"/>
    <w:basedOn w:val="NoList"/>
    <w:pPr>
      <w:numPr>
        <w:numId w:val="151"/>
      </w:numPr>
    </w:pPr>
  </w:style>
  <w:style w:type="numbering" w:customStyle="1" w:styleId="WWNum142">
    <w:name w:val="WWNum142"/>
    <w:basedOn w:val="NoList"/>
    <w:pPr>
      <w:numPr>
        <w:numId w:val="152"/>
      </w:numPr>
    </w:pPr>
  </w:style>
  <w:style w:type="numbering" w:customStyle="1" w:styleId="WWNum143">
    <w:name w:val="WWNum143"/>
    <w:basedOn w:val="NoList"/>
    <w:pPr>
      <w:numPr>
        <w:numId w:val="153"/>
      </w:numPr>
    </w:pPr>
  </w:style>
  <w:style w:type="numbering" w:customStyle="1" w:styleId="WWNum144">
    <w:name w:val="WWNum144"/>
    <w:basedOn w:val="NoList"/>
    <w:pPr>
      <w:numPr>
        <w:numId w:val="154"/>
      </w:numPr>
    </w:pPr>
  </w:style>
  <w:style w:type="numbering" w:customStyle="1" w:styleId="WWNum145">
    <w:name w:val="WWNum145"/>
    <w:basedOn w:val="NoList"/>
    <w:pPr>
      <w:numPr>
        <w:numId w:val="155"/>
      </w:numPr>
    </w:pPr>
  </w:style>
  <w:style w:type="numbering" w:customStyle="1" w:styleId="WWNum146">
    <w:name w:val="WWNum146"/>
    <w:basedOn w:val="NoList"/>
    <w:pPr>
      <w:numPr>
        <w:numId w:val="156"/>
      </w:numPr>
    </w:pPr>
  </w:style>
  <w:style w:type="numbering" w:customStyle="1" w:styleId="WWNum147">
    <w:name w:val="WWNum147"/>
    <w:basedOn w:val="NoList"/>
    <w:pPr>
      <w:numPr>
        <w:numId w:val="157"/>
      </w:numPr>
    </w:pPr>
  </w:style>
  <w:style w:type="numbering" w:customStyle="1" w:styleId="WWNum148">
    <w:name w:val="WWNum148"/>
    <w:basedOn w:val="NoList"/>
    <w:pPr>
      <w:numPr>
        <w:numId w:val="158"/>
      </w:numPr>
    </w:pPr>
  </w:style>
  <w:style w:type="numbering" w:customStyle="1" w:styleId="WWNum149">
    <w:name w:val="WWNum149"/>
    <w:basedOn w:val="NoList"/>
    <w:pPr>
      <w:numPr>
        <w:numId w:val="159"/>
      </w:numPr>
    </w:pPr>
  </w:style>
  <w:style w:type="numbering" w:customStyle="1" w:styleId="WWNum150">
    <w:name w:val="WWNum150"/>
    <w:basedOn w:val="NoList"/>
    <w:pPr>
      <w:numPr>
        <w:numId w:val="160"/>
      </w:numPr>
    </w:pPr>
  </w:style>
  <w:style w:type="numbering" w:customStyle="1" w:styleId="WWNum151">
    <w:name w:val="WWNum151"/>
    <w:basedOn w:val="NoList"/>
    <w:pPr>
      <w:numPr>
        <w:numId w:val="161"/>
      </w:numPr>
    </w:pPr>
  </w:style>
  <w:style w:type="numbering" w:customStyle="1" w:styleId="WWNum152">
    <w:name w:val="WWNum152"/>
    <w:basedOn w:val="NoList"/>
    <w:pPr>
      <w:numPr>
        <w:numId w:val="162"/>
      </w:numPr>
    </w:pPr>
  </w:style>
  <w:style w:type="numbering" w:customStyle="1" w:styleId="WWNum153">
    <w:name w:val="WWNum153"/>
    <w:basedOn w:val="NoList"/>
    <w:pPr>
      <w:numPr>
        <w:numId w:val="163"/>
      </w:numPr>
    </w:pPr>
  </w:style>
  <w:style w:type="numbering" w:customStyle="1" w:styleId="WWNum154">
    <w:name w:val="WWNum154"/>
    <w:basedOn w:val="NoList"/>
    <w:pPr>
      <w:numPr>
        <w:numId w:val="164"/>
      </w:numPr>
    </w:pPr>
  </w:style>
  <w:style w:type="numbering" w:customStyle="1" w:styleId="WWNum155">
    <w:name w:val="WWNum155"/>
    <w:basedOn w:val="NoList"/>
    <w:pPr>
      <w:numPr>
        <w:numId w:val="165"/>
      </w:numPr>
    </w:pPr>
  </w:style>
  <w:style w:type="numbering" w:customStyle="1" w:styleId="WWNum156">
    <w:name w:val="WWNum156"/>
    <w:basedOn w:val="NoList"/>
    <w:pPr>
      <w:numPr>
        <w:numId w:val="166"/>
      </w:numPr>
    </w:pPr>
  </w:style>
  <w:style w:type="numbering" w:customStyle="1" w:styleId="WWNum157">
    <w:name w:val="WWNum157"/>
    <w:basedOn w:val="NoList"/>
    <w:pPr>
      <w:numPr>
        <w:numId w:val="167"/>
      </w:numPr>
    </w:pPr>
  </w:style>
  <w:style w:type="numbering" w:customStyle="1" w:styleId="WWNum158">
    <w:name w:val="WWNum158"/>
    <w:basedOn w:val="NoList"/>
    <w:pPr>
      <w:numPr>
        <w:numId w:val="168"/>
      </w:numPr>
    </w:pPr>
  </w:style>
  <w:style w:type="numbering" w:customStyle="1" w:styleId="WWNum159">
    <w:name w:val="WWNum159"/>
    <w:basedOn w:val="NoList"/>
    <w:pPr>
      <w:numPr>
        <w:numId w:val="169"/>
      </w:numPr>
    </w:pPr>
  </w:style>
  <w:style w:type="numbering" w:customStyle="1" w:styleId="WWNum160">
    <w:name w:val="WWNum160"/>
    <w:basedOn w:val="NoList"/>
    <w:pPr>
      <w:numPr>
        <w:numId w:val="170"/>
      </w:numPr>
    </w:pPr>
  </w:style>
  <w:style w:type="numbering" w:customStyle="1" w:styleId="WWNum161">
    <w:name w:val="WWNum161"/>
    <w:basedOn w:val="NoList"/>
    <w:pPr>
      <w:numPr>
        <w:numId w:val="171"/>
      </w:numPr>
    </w:pPr>
  </w:style>
  <w:style w:type="numbering" w:customStyle="1" w:styleId="WWNum162">
    <w:name w:val="WWNum162"/>
    <w:basedOn w:val="NoList"/>
    <w:pPr>
      <w:numPr>
        <w:numId w:val="172"/>
      </w:numPr>
    </w:pPr>
  </w:style>
  <w:style w:type="numbering" w:customStyle="1" w:styleId="WWNum163">
    <w:name w:val="WWNum163"/>
    <w:basedOn w:val="NoList"/>
    <w:pPr>
      <w:numPr>
        <w:numId w:val="173"/>
      </w:numPr>
    </w:pPr>
  </w:style>
  <w:style w:type="numbering" w:customStyle="1" w:styleId="WWNum164">
    <w:name w:val="WWNum164"/>
    <w:basedOn w:val="NoList"/>
    <w:pPr>
      <w:numPr>
        <w:numId w:val="174"/>
      </w:numPr>
    </w:pPr>
  </w:style>
  <w:style w:type="numbering" w:customStyle="1" w:styleId="WWNum165">
    <w:name w:val="WWNum165"/>
    <w:basedOn w:val="NoList"/>
    <w:pPr>
      <w:numPr>
        <w:numId w:val="175"/>
      </w:numPr>
    </w:pPr>
  </w:style>
  <w:style w:type="numbering" w:customStyle="1" w:styleId="WWNum166">
    <w:name w:val="WWNum166"/>
    <w:basedOn w:val="NoList"/>
    <w:pPr>
      <w:numPr>
        <w:numId w:val="176"/>
      </w:numPr>
    </w:pPr>
  </w:style>
  <w:style w:type="numbering" w:customStyle="1" w:styleId="WWNum167">
    <w:name w:val="WWNum167"/>
    <w:basedOn w:val="NoList"/>
    <w:pPr>
      <w:numPr>
        <w:numId w:val="177"/>
      </w:numPr>
    </w:pPr>
  </w:style>
  <w:style w:type="numbering" w:customStyle="1" w:styleId="WWNum168">
    <w:name w:val="WWNum168"/>
    <w:basedOn w:val="NoList"/>
    <w:pPr>
      <w:numPr>
        <w:numId w:val="178"/>
      </w:numPr>
    </w:pPr>
  </w:style>
  <w:style w:type="numbering" w:customStyle="1" w:styleId="WWNum169">
    <w:name w:val="WWNum169"/>
    <w:basedOn w:val="NoList"/>
    <w:pPr>
      <w:numPr>
        <w:numId w:val="179"/>
      </w:numPr>
    </w:pPr>
  </w:style>
  <w:style w:type="numbering" w:customStyle="1" w:styleId="WWNum170">
    <w:name w:val="WWNum170"/>
    <w:basedOn w:val="NoList"/>
    <w:pPr>
      <w:numPr>
        <w:numId w:val="180"/>
      </w:numPr>
    </w:pPr>
  </w:style>
  <w:style w:type="numbering" w:customStyle="1" w:styleId="WWNum171">
    <w:name w:val="WWNum171"/>
    <w:basedOn w:val="NoList"/>
    <w:pPr>
      <w:numPr>
        <w:numId w:val="181"/>
      </w:numPr>
    </w:pPr>
  </w:style>
  <w:style w:type="numbering" w:customStyle="1" w:styleId="WWNum172">
    <w:name w:val="WWNum172"/>
    <w:basedOn w:val="NoList"/>
    <w:pPr>
      <w:numPr>
        <w:numId w:val="182"/>
      </w:numPr>
    </w:pPr>
  </w:style>
  <w:style w:type="numbering" w:customStyle="1" w:styleId="WWNum173">
    <w:name w:val="WWNum173"/>
    <w:basedOn w:val="NoList"/>
    <w:pPr>
      <w:numPr>
        <w:numId w:val="183"/>
      </w:numPr>
    </w:pPr>
  </w:style>
  <w:style w:type="numbering" w:customStyle="1" w:styleId="WWNum174">
    <w:name w:val="WWNum174"/>
    <w:basedOn w:val="NoList"/>
    <w:pPr>
      <w:numPr>
        <w:numId w:val="184"/>
      </w:numPr>
    </w:pPr>
  </w:style>
  <w:style w:type="numbering" w:customStyle="1" w:styleId="WWNum175">
    <w:name w:val="WWNum175"/>
    <w:basedOn w:val="NoList"/>
    <w:pPr>
      <w:numPr>
        <w:numId w:val="185"/>
      </w:numPr>
    </w:pPr>
  </w:style>
  <w:style w:type="numbering" w:customStyle="1" w:styleId="WWNum176">
    <w:name w:val="WWNum176"/>
    <w:basedOn w:val="NoList"/>
    <w:pPr>
      <w:numPr>
        <w:numId w:val="186"/>
      </w:numPr>
    </w:pPr>
  </w:style>
  <w:style w:type="numbering" w:customStyle="1" w:styleId="WWNum177">
    <w:name w:val="WWNum177"/>
    <w:basedOn w:val="NoList"/>
    <w:pPr>
      <w:numPr>
        <w:numId w:val="187"/>
      </w:numPr>
    </w:pPr>
  </w:style>
  <w:style w:type="numbering" w:customStyle="1" w:styleId="WWNum178">
    <w:name w:val="WWNum178"/>
    <w:basedOn w:val="NoList"/>
    <w:pPr>
      <w:numPr>
        <w:numId w:val="188"/>
      </w:numPr>
    </w:pPr>
  </w:style>
  <w:style w:type="numbering" w:customStyle="1" w:styleId="WWNum179">
    <w:name w:val="WWNum179"/>
    <w:basedOn w:val="NoList"/>
    <w:pPr>
      <w:numPr>
        <w:numId w:val="189"/>
      </w:numPr>
    </w:pPr>
  </w:style>
  <w:style w:type="numbering" w:customStyle="1" w:styleId="WWNum180">
    <w:name w:val="WWNum180"/>
    <w:basedOn w:val="NoList"/>
    <w:pPr>
      <w:numPr>
        <w:numId w:val="190"/>
      </w:numPr>
    </w:pPr>
  </w:style>
  <w:style w:type="numbering" w:customStyle="1" w:styleId="WWNum181">
    <w:name w:val="WWNum181"/>
    <w:basedOn w:val="NoList"/>
    <w:pPr>
      <w:numPr>
        <w:numId w:val="191"/>
      </w:numPr>
    </w:pPr>
  </w:style>
  <w:style w:type="numbering" w:customStyle="1" w:styleId="WWNum182">
    <w:name w:val="WWNum182"/>
    <w:basedOn w:val="NoList"/>
    <w:pPr>
      <w:numPr>
        <w:numId w:val="192"/>
      </w:numPr>
    </w:pPr>
  </w:style>
  <w:style w:type="numbering" w:customStyle="1" w:styleId="WWNum183">
    <w:name w:val="WWNum183"/>
    <w:basedOn w:val="NoList"/>
    <w:pPr>
      <w:numPr>
        <w:numId w:val="193"/>
      </w:numPr>
    </w:pPr>
  </w:style>
  <w:style w:type="numbering" w:customStyle="1" w:styleId="WWNum184">
    <w:name w:val="WWNum184"/>
    <w:basedOn w:val="NoList"/>
    <w:pPr>
      <w:numPr>
        <w:numId w:val="194"/>
      </w:numPr>
    </w:pPr>
  </w:style>
  <w:style w:type="numbering" w:customStyle="1" w:styleId="WWNum185">
    <w:name w:val="WWNum185"/>
    <w:basedOn w:val="NoList"/>
    <w:pPr>
      <w:numPr>
        <w:numId w:val="195"/>
      </w:numPr>
    </w:pPr>
  </w:style>
  <w:style w:type="numbering" w:customStyle="1" w:styleId="WWNum186">
    <w:name w:val="WWNum186"/>
    <w:basedOn w:val="NoList"/>
    <w:pPr>
      <w:numPr>
        <w:numId w:val="196"/>
      </w:numPr>
    </w:pPr>
  </w:style>
  <w:style w:type="numbering" w:customStyle="1" w:styleId="WWNum187">
    <w:name w:val="WWNum187"/>
    <w:basedOn w:val="NoList"/>
    <w:pPr>
      <w:numPr>
        <w:numId w:val="197"/>
      </w:numPr>
    </w:pPr>
  </w:style>
  <w:style w:type="numbering" w:customStyle="1" w:styleId="WWNum188">
    <w:name w:val="WWNum188"/>
    <w:basedOn w:val="NoList"/>
    <w:pPr>
      <w:numPr>
        <w:numId w:val="198"/>
      </w:numPr>
    </w:pPr>
  </w:style>
  <w:style w:type="numbering" w:customStyle="1" w:styleId="WWNum189">
    <w:name w:val="WWNum189"/>
    <w:basedOn w:val="NoList"/>
    <w:pPr>
      <w:numPr>
        <w:numId w:val="199"/>
      </w:numPr>
    </w:pPr>
  </w:style>
  <w:style w:type="numbering" w:customStyle="1" w:styleId="WWNum190">
    <w:name w:val="WWNum190"/>
    <w:basedOn w:val="NoList"/>
    <w:pPr>
      <w:numPr>
        <w:numId w:val="200"/>
      </w:numPr>
    </w:pPr>
  </w:style>
  <w:style w:type="numbering" w:customStyle="1" w:styleId="WWNum191">
    <w:name w:val="WWNum191"/>
    <w:basedOn w:val="NoList"/>
    <w:pPr>
      <w:numPr>
        <w:numId w:val="201"/>
      </w:numPr>
    </w:pPr>
  </w:style>
  <w:style w:type="numbering" w:customStyle="1" w:styleId="WWNum192">
    <w:name w:val="WWNum192"/>
    <w:basedOn w:val="NoList"/>
    <w:pPr>
      <w:numPr>
        <w:numId w:val="202"/>
      </w:numPr>
    </w:pPr>
  </w:style>
  <w:style w:type="numbering" w:customStyle="1" w:styleId="WWNum193">
    <w:name w:val="WWNum193"/>
    <w:basedOn w:val="NoList"/>
    <w:pPr>
      <w:numPr>
        <w:numId w:val="203"/>
      </w:numPr>
    </w:pPr>
  </w:style>
  <w:style w:type="numbering" w:customStyle="1" w:styleId="WWNum194">
    <w:name w:val="WWNum194"/>
    <w:basedOn w:val="NoList"/>
    <w:pPr>
      <w:numPr>
        <w:numId w:val="204"/>
      </w:numPr>
    </w:pPr>
  </w:style>
  <w:style w:type="numbering" w:customStyle="1" w:styleId="WWNum195">
    <w:name w:val="WWNum195"/>
    <w:basedOn w:val="NoList"/>
    <w:pPr>
      <w:numPr>
        <w:numId w:val="205"/>
      </w:numPr>
    </w:pPr>
  </w:style>
  <w:style w:type="numbering" w:customStyle="1" w:styleId="WWNum196">
    <w:name w:val="WWNum196"/>
    <w:basedOn w:val="NoList"/>
    <w:pPr>
      <w:numPr>
        <w:numId w:val="206"/>
      </w:numPr>
    </w:pPr>
  </w:style>
  <w:style w:type="numbering" w:customStyle="1" w:styleId="WWNum197">
    <w:name w:val="WWNum197"/>
    <w:basedOn w:val="NoList"/>
    <w:pPr>
      <w:numPr>
        <w:numId w:val="207"/>
      </w:numPr>
    </w:pPr>
  </w:style>
  <w:style w:type="numbering" w:customStyle="1" w:styleId="WWNum198">
    <w:name w:val="WWNum198"/>
    <w:basedOn w:val="NoList"/>
    <w:pPr>
      <w:numPr>
        <w:numId w:val="208"/>
      </w:numPr>
    </w:pPr>
  </w:style>
  <w:style w:type="numbering" w:customStyle="1" w:styleId="WWNum199">
    <w:name w:val="WWNum199"/>
    <w:basedOn w:val="NoList"/>
    <w:pPr>
      <w:numPr>
        <w:numId w:val="209"/>
      </w:numPr>
    </w:pPr>
  </w:style>
  <w:style w:type="numbering" w:customStyle="1" w:styleId="WWNum200">
    <w:name w:val="WWNum200"/>
    <w:basedOn w:val="NoList"/>
    <w:pPr>
      <w:numPr>
        <w:numId w:val="210"/>
      </w:numPr>
    </w:pPr>
  </w:style>
  <w:style w:type="numbering" w:customStyle="1" w:styleId="WWNum201">
    <w:name w:val="WWNum201"/>
    <w:basedOn w:val="NoList"/>
    <w:pPr>
      <w:numPr>
        <w:numId w:val="211"/>
      </w:numPr>
    </w:pPr>
  </w:style>
  <w:style w:type="numbering" w:customStyle="1" w:styleId="WWNum202">
    <w:name w:val="WWNum202"/>
    <w:basedOn w:val="NoList"/>
    <w:pPr>
      <w:numPr>
        <w:numId w:val="212"/>
      </w:numPr>
    </w:pPr>
  </w:style>
  <w:style w:type="numbering" w:customStyle="1" w:styleId="WWNum203">
    <w:name w:val="WWNum203"/>
    <w:basedOn w:val="NoList"/>
    <w:pPr>
      <w:numPr>
        <w:numId w:val="213"/>
      </w:numPr>
    </w:pPr>
  </w:style>
  <w:style w:type="numbering" w:customStyle="1" w:styleId="WWNum204">
    <w:name w:val="WWNum204"/>
    <w:basedOn w:val="NoList"/>
    <w:pPr>
      <w:numPr>
        <w:numId w:val="214"/>
      </w:numPr>
    </w:pPr>
  </w:style>
  <w:style w:type="numbering" w:customStyle="1" w:styleId="WWNum205">
    <w:name w:val="WWNum205"/>
    <w:basedOn w:val="NoList"/>
    <w:pPr>
      <w:numPr>
        <w:numId w:val="215"/>
      </w:numPr>
    </w:pPr>
  </w:style>
  <w:style w:type="numbering" w:customStyle="1" w:styleId="WWNum206">
    <w:name w:val="WWNum206"/>
    <w:basedOn w:val="NoList"/>
    <w:pPr>
      <w:numPr>
        <w:numId w:val="216"/>
      </w:numPr>
    </w:pPr>
  </w:style>
  <w:style w:type="numbering" w:customStyle="1" w:styleId="WWNum207">
    <w:name w:val="WWNum207"/>
    <w:basedOn w:val="NoList"/>
    <w:pPr>
      <w:numPr>
        <w:numId w:val="217"/>
      </w:numPr>
    </w:pPr>
  </w:style>
  <w:style w:type="numbering" w:customStyle="1" w:styleId="WWNum208">
    <w:name w:val="WWNum208"/>
    <w:basedOn w:val="NoList"/>
    <w:pPr>
      <w:numPr>
        <w:numId w:val="218"/>
      </w:numPr>
    </w:pPr>
  </w:style>
  <w:style w:type="numbering" w:customStyle="1" w:styleId="WWNum209">
    <w:name w:val="WWNum209"/>
    <w:basedOn w:val="NoList"/>
    <w:pPr>
      <w:numPr>
        <w:numId w:val="219"/>
      </w:numPr>
    </w:pPr>
  </w:style>
  <w:style w:type="numbering" w:customStyle="1" w:styleId="WWNum210">
    <w:name w:val="WWNum210"/>
    <w:basedOn w:val="NoList"/>
    <w:pPr>
      <w:numPr>
        <w:numId w:val="220"/>
      </w:numPr>
    </w:pPr>
  </w:style>
  <w:style w:type="numbering" w:customStyle="1" w:styleId="WWNum211">
    <w:name w:val="WWNum211"/>
    <w:basedOn w:val="NoList"/>
    <w:pPr>
      <w:numPr>
        <w:numId w:val="221"/>
      </w:numPr>
    </w:pPr>
  </w:style>
  <w:style w:type="numbering" w:customStyle="1" w:styleId="WWNum212">
    <w:name w:val="WWNum212"/>
    <w:basedOn w:val="NoList"/>
    <w:pPr>
      <w:numPr>
        <w:numId w:val="222"/>
      </w:numPr>
    </w:pPr>
  </w:style>
  <w:style w:type="numbering" w:customStyle="1" w:styleId="WWNum213">
    <w:name w:val="WWNum213"/>
    <w:basedOn w:val="NoList"/>
    <w:pPr>
      <w:numPr>
        <w:numId w:val="223"/>
      </w:numPr>
    </w:pPr>
  </w:style>
  <w:style w:type="numbering" w:customStyle="1" w:styleId="WWNum214">
    <w:name w:val="WWNum214"/>
    <w:basedOn w:val="NoList"/>
    <w:pPr>
      <w:numPr>
        <w:numId w:val="224"/>
      </w:numPr>
    </w:pPr>
  </w:style>
  <w:style w:type="numbering" w:customStyle="1" w:styleId="WWNum215">
    <w:name w:val="WWNum215"/>
    <w:basedOn w:val="NoList"/>
    <w:pPr>
      <w:numPr>
        <w:numId w:val="225"/>
      </w:numPr>
    </w:pPr>
  </w:style>
  <w:style w:type="numbering" w:customStyle="1" w:styleId="WWNum216">
    <w:name w:val="WWNum216"/>
    <w:basedOn w:val="NoList"/>
    <w:pPr>
      <w:numPr>
        <w:numId w:val="226"/>
      </w:numPr>
    </w:pPr>
  </w:style>
  <w:style w:type="numbering" w:customStyle="1" w:styleId="WWNum217">
    <w:name w:val="WWNum217"/>
    <w:basedOn w:val="NoList"/>
    <w:pPr>
      <w:numPr>
        <w:numId w:val="227"/>
      </w:numPr>
    </w:pPr>
  </w:style>
  <w:style w:type="numbering" w:customStyle="1" w:styleId="WWNum218">
    <w:name w:val="WWNum218"/>
    <w:basedOn w:val="NoList"/>
    <w:pPr>
      <w:numPr>
        <w:numId w:val="228"/>
      </w:numPr>
    </w:pPr>
  </w:style>
  <w:style w:type="numbering" w:customStyle="1" w:styleId="WWNum219">
    <w:name w:val="WWNum219"/>
    <w:basedOn w:val="NoList"/>
    <w:pPr>
      <w:numPr>
        <w:numId w:val="229"/>
      </w:numPr>
    </w:pPr>
  </w:style>
  <w:style w:type="numbering" w:customStyle="1" w:styleId="WWNum220">
    <w:name w:val="WWNum220"/>
    <w:basedOn w:val="NoList"/>
    <w:pPr>
      <w:numPr>
        <w:numId w:val="230"/>
      </w:numPr>
    </w:pPr>
  </w:style>
  <w:style w:type="numbering" w:customStyle="1" w:styleId="WWNum221">
    <w:name w:val="WWNum221"/>
    <w:basedOn w:val="NoList"/>
    <w:pPr>
      <w:numPr>
        <w:numId w:val="231"/>
      </w:numPr>
    </w:pPr>
  </w:style>
  <w:style w:type="numbering" w:customStyle="1" w:styleId="WWNum222">
    <w:name w:val="WWNum222"/>
    <w:basedOn w:val="NoList"/>
    <w:pPr>
      <w:numPr>
        <w:numId w:val="232"/>
      </w:numPr>
    </w:pPr>
  </w:style>
  <w:style w:type="numbering" w:customStyle="1" w:styleId="WWNum223">
    <w:name w:val="WWNum223"/>
    <w:basedOn w:val="NoList"/>
    <w:pPr>
      <w:numPr>
        <w:numId w:val="233"/>
      </w:numPr>
    </w:pPr>
  </w:style>
  <w:style w:type="numbering" w:customStyle="1" w:styleId="WWNum224">
    <w:name w:val="WWNum224"/>
    <w:basedOn w:val="NoList"/>
    <w:pPr>
      <w:numPr>
        <w:numId w:val="234"/>
      </w:numPr>
    </w:pPr>
  </w:style>
  <w:style w:type="numbering" w:customStyle="1" w:styleId="WWNum225">
    <w:name w:val="WWNum225"/>
    <w:basedOn w:val="NoList"/>
    <w:pPr>
      <w:numPr>
        <w:numId w:val="235"/>
      </w:numPr>
    </w:pPr>
  </w:style>
  <w:style w:type="numbering" w:customStyle="1" w:styleId="WWNum226">
    <w:name w:val="WWNum226"/>
    <w:basedOn w:val="NoList"/>
    <w:pPr>
      <w:numPr>
        <w:numId w:val="236"/>
      </w:numPr>
    </w:pPr>
  </w:style>
  <w:style w:type="numbering" w:customStyle="1" w:styleId="WWNum227">
    <w:name w:val="WWNum227"/>
    <w:basedOn w:val="NoList"/>
    <w:pPr>
      <w:numPr>
        <w:numId w:val="237"/>
      </w:numPr>
    </w:pPr>
  </w:style>
  <w:style w:type="numbering" w:customStyle="1" w:styleId="WWNum228">
    <w:name w:val="WWNum228"/>
    <w:basedOn w:val="NoList"/>
    <w:pPr>
      <w:numPr>
        <w:numId w:val="238"/>
      </w:numPr>
    </w:pPr>
  </w:style>
  <w:style w:type="numbering" w:customStyle="1" w:styleId="WWNum229">
    <w:name w:val="WWNum229"/>
    <w:basedOn w:val="NoList"/>
    <w:pPr>
      <w:numPr>
        <w:numId w:val="239"/>
      </w:numPr>
    </w:pPr>
  </w:style>
  <w:style w:type="numbering" w:customStyle="1" w:styleId="WWNum230">
    <w:name w:val="WWNum230"/>
    <w:basedOn w:val="NoList"/>
    <w:pPr>
      <w:numPr>
        <w:numId w:val="240"/>
      </w:numPr>
    </w:pPr>
  </w:style>
  <w:style w:type="numbering" w:customStyle="1" w:styleId="WWNum231">
    <w:name w:val="WWNum231"/>
    <w:basedOn w:val="NoList"/>
    <w:pPr>
      <w:numPr>
        <w:numId w:val="241"/>
      </w:numPr>
    </w:pPr>
  </w:style>
  <w:style w:type="numbering" w:customStyle="1" w:styleId="WWNum232">
    <w:name w:val="WWNum232"/>
    <w:basedOn w:val="NoList"/>
    <w:pPr>
      <w:numPr>
        <w:numId w:val="242"/>
      </w:numPr>
    </w:pPr>
  </w:style>
  <w:style w:type="numbering" w:customStyle="1" w:styleId="WWNum233">
    <w:name w:val="WWNum233"/>
    <w:basedOn w:val="NoList"/>
    <w:pPr>
      <w:numPr>
        <w:numId w:val="243"/>
      </w:numPr>
    </w:pPr>
  </w:style>
  <w:style w:type="numbering" w:customStyle="1" w:styleId="WWNum234">
    <w:name w:val="WWNum234"/>
    <w:basedOn w:val="NoList"/>
    <w:pPr>
      <w:numPr>
        <w:numId w:val="244"/>
      </w:numPr>
    </w:pPr>
  </w:style>
  <w:style w:type="numbering" w:customStyle="1" w:styleId="WWNum235">
    <w:name w:val="WWNum235"/>
    <w:basedOn w:val="NoList"/>
    <w:pPr>
      <w:numPr>
        <w:numId w:val="245"/>
      </w:numPr>
    </w:pPr>
  </w:style>
  <w:style w:type="numbering" w:customStyle="1" w:styleId="WWNum236">
    <w:name w:val="WWNum236"/>
    <w:basedOn w:val="NoList"/>
    <w:pPr>
      <w:numPr>
        <w:numId w:val="246"/>
      </w:numPr>
    </w:pPr>
  </w:style>
  <w:style w:type="numbering" w:customStyle="1" w:styleId="WWNum237">
    <w:name w:val="WWNum237"/>
    <w:basedOn w:val="NoList"/>
    <w:pPr>
      <w:numPr>
        <w:numId w:val="247"/>
      </w:numPr>
    </w:pPr>
  </w:style>
  <w:style w:type="numbering" w:customStyle="1" w:styleId="WWNum238">
    <w:name w:val="WWNum238"/>
    <w:basedOn w:val="NoList"/>
    <w:pPr>
      <w:numPr>
        <w:numId w:val="248"/>
      </w:numPr>
    </w:pPr>
  </w:style>
  <w:style w:type="numbering" w:customStyle="1" w:styleId="WWNum239">
    <w:name w:val="WWNum239"/>
    <w:basedOn w:val="NoList"/>
    <w:pPr>
      <w:numPr>
        <w:numId w:val="249"/>
      </w:numPr>
    </w:pPr>
  </w:style>
  <w:style w:type="numbering" w:customStyle="1" w:styleId="WWNum240">
    <w:name w:val="WWNum240"/>
    <w:basedOn w:val="NoList"/>
    <w:pPr>
      <w:numPr>
        <w:numId w:val="250"/>
      </w:numPr>
    </w:pPr>
  </w:style>
  <w:style w:type="numbering" w:customStyle="1" w:styleId="WWNum241">
    <w:name w:val="WWNum241"/>
    <w:basedOn w:val="NoList"/>
    <w:pPr>
      <w:numPr>
        <w:numId w:val="251"/>
      </w:numPr>
    </w:pPr>
  </w:style>
  <w:style w:type="numbering" w:customStyle="1" w:styleId="WWNum242">
    <w:name w:val="WWNum242"/>
    <w:basedOn w:val="NoList"/>
    <w:pPr>
      <w:numPr>
        <w:numId w:val="252"/>
      </w:numPr>
    </w:pPr>
  </w:style>
  <w:style w:type="numbering" w:customStyle="1" w:styleId="WWNum243">
    <w:name w:val="WWNum243"/>
    <w:basedOn w:val="NoList"/>
    <w:pPr>
      <w:numPr>
        <w:numId w:val="253"/>
      </w:numPr>
    </w:pPr>
  </w:style>
  <w:style w:type="numbering" w:customStyle="1" w:styleId="WWNum244">
    <w:name w:val="WWNum244"/>
    <w:basedOn w:val="NoList"/>
    <w:pPr>
      <w:numPr>
        <w:numId w:val="254"/>
      </w:numPr>
    </w:pPr>
  </w:style>
  <w:style w:type="numbering" w:customStyle="1" w:styleId="WWNum245">
    <w:name w:val="WWNum245"/>
    <w:basedOn w:val="NoList"/>
    <w:pPr>
      <w:numPr>
        <w:numId w:val="255"/>
      </w:numPr>
    </w:pPr>
  </w:style>
  <w:style w:type="numbering" w:customStyle="1" w:styleId="WWNum246">
    <w:name w:val="WWNum246"/>
    <w:basedOn w:val="NoList"/>
    <w:pPr>
      <w:numPr>
        <w:numId w:val="256"/>
      </w:numPr>
    </w:pPr>
  </w:style>
  <w:style w:type="numbering" w:customStyle="1" w:styleId="WWNum247">
    <w:name w:val="WWNum247"/>
    <w:basedOn w:val="NoList"/>
    <w:pPr>
      <w:numPr>
        <w:numId w:val="257"/>
      </w:numPr>
    </w:pPr>
  </w:style>
  <w:style w:type="numbering" w:customStyle="1" w:styleId="WWNum248">
    <w:name w:val="WWNum248"/>
    <w:basedOn w:val="NoList"/>
    <w:pPr>
      <w:numPr>
        <w:numId w:val="258"/>
      </w:numPr>
    </w:pPr>
  </w:style>
  <w:style w:type="numbering" w:customStyle="1" w:styleId="WWNum249">
    <w:name w:val="WWNum249"/>
    <w:basedOn w:val="NoList"/>
    <w:pPr>
      <w:numPr>
        <w:numId w:val="259"/>
      </w:numPr>
    </w:pPr>
  </w:style>
  <w:style w:type="numbering" w:customStyle="1" w:styleId="WWNum250">
    <w:name w:val="WWNum250"/>
    <w:basedOn w:val="NoList"/>
    <w:pPr>
      <w:numPr>
        <w:numId w:val="260"/>
      </w:numPr>
    </w:pPr>
  </w:style>
  <w:style w:type="numbering" w:customStyle="1" w:styleId="WWNum251">
    <w:name w:val="WWNum251"/>
    <w:basedOn w:val="NoList"/>
    <w:pPr>
      <w:numPr>
        <w:numId w:val="261"/>
      </w:numPr>
    </w:pPr>
  </w:style>
  <w:style w:type="numbering" w:customStyle="1" w:styleId="WWNum252">
    <w:name w:val="WWNum252"/>
    <w:basedOn w:val="NoList"/>
    <w:pPr>
      <w:numPr>
        <w:numId w:val="262"/>
      </w:numPr>
    </w:pPr>
  </w:style>
  <w:style w:type="numbering" w:customStyle="1" w:styleId="WWNum253">
    <w:name w:val="WWNum253"/>
    <w:basedOn w:val="NoList"/>
    <w:pPr>
      <w:numPr>
        <w:numId w:val="263"/>
      </w:numPr>
    </w:pPr>
  </w:style>
  <w:style w:type="numbering" w:customStyle="1" w:styleId="WWNum254">
    <w:name w:val="WWNum254"/>
    <w:basedOn w:val="NoList"/>
    <w:pPr>
      <w:numPr>
        <w:numId w:val="264"/>
      </w:numPr>
    </w:pPr>
  </w:style>
  <w:style w:type="numbering" w:customStyle="1" w:styleId="WWNum255">
    <w:name w:val="WWNum255"/>
    <w:basedOn w:val="NoList"/>
    <w:pPr>
      <w:numPr>
        <w:numId w:val="265"/>
      </w:numPr>
    </w:pPr>
  </w:style>
  <w:style w:type="numbering" w:customStyle="1" w:styleId="WWNum256">
    <w:name w:val="WWNum256"/>
    <w:basedOn w:val="NoList"/>
    <w:pPr>
      <w:numPr>
        <w:numId w:val="266"/>
      </w:numPr>
    </w:pPr>
  </w:style>
  <w:style w:type="numbering" w:customStyle="1" w:styleId="WWNum257">
    <w:name w:val="WWNum257"/>
    <w:basedOn w:val="NoList"/>
    <w:pPr>
      <w:numPr>
        <w:numId w:val="267"/>
      </w:numPr>
    </w:pPr>
  </w:style>
  <w:style w:type="numbering" w:customStyle="1" w:styleId="WWNum258">
    <w:name w:val="WWNum258"/>
    <w:basedOn w:val="NoList"/>
    <w:pPr>
      <w:numPr>
        <w:numId w:val="268"/>
      </w:numPr>
    </w:pPr>
  </w:style>
  <w:style w:type="numbering" w:customStyle="1" w:styleId="WWNum259">
    <w:name w:val="WWNum259"/>
    <w:basedOn w:val="NoList"/>
    <w:pPr>
      <w:numPr>
        <w:numId w:val="269"/>
      </w:numPr>
    </w:pPr>
  </w:style>
  <w:style w:type="numbering" w:customStyle="1" w:styleId="WWNum260">
    <w:name w:val="WWNum260"/>
    <w:basedOn w:val="NoList"/>
    <w:pPr>
      <w:numPr>
        <w:numId w:val="270"/>
      </w:numPr>
    </w:pPr>
  </w:style>
  <w:style w:type="numbering" w:customStyle="1" w:styleId="WWNum261">
    <w:name w:val="WWNum261"/>
    <w:basedOn w:val="NoList"/>
    <w:pPr>
      <w:numPr>
        <w:numId w:val="271"/>
      </w:numPr>
    </w:pPr>
  </w:style>
  <w:style w:type="numbering" w:customStyle="1" w:styleId="WWNum262">
    <w:name w:val="WWNum262"/>
    <w:basedOn w:val="NoList"/>
    <w:pPr>
      <w:numPr>
        <w:numId w:val="272"/>
      </w:numPr>
    </w:pPr>
  </w:style>
  <w:style w:type="numbering" w:customStyle="1" w:styleId="WWNum263">
    <w:name w:val="WWNum263"/>
    <w:basedOn w:val="NoList"/>
    <w:pPr>
      <w:numPr>
        <w:numId w:val="273"/>
      </w:numPr>
    </w:pPr>
  </w:style>
  <w:style w:type="numbering" w:customStyle="1" w:styleId="WWNum264">
    <w:name w:val="WWNum264"/>
    <w:basedOn w:val="NoList"/>
    <w:pPr>
      <w:numPr>
        <w:numId w:val="274"/>
      </w:numPr>
    </w:pPr>
  </w:style>
  <w:style w:type="numbering" w:customStyle="1" w:styleId="WWNum265">
    <w:name w:val="WWNum265"/>
    <w:basedOn w:val="NoList"/>
    <w:pPr>
      <w:numPr>
        <w:numId w:val="275"/>
      </w:numPr>
    </w:pPr>
  </w:style>
  <w:style w:type="numbering" w:customStyle="1" w:styleId="WWNum266">
    <w:name w:val="WWNum266"/>
    <w:basedOn w:val="NoList"/>
    <w:pPr>
      <w:numPr>
        <w:numId w:val="276"/>
      </w:numPr>
    </w:pPr>
  </w:style>
  <w:style w:type="numbering" w:customStyle="1" w:styleId="WWNum267">
    <w:name w:val="WWNum267"/>
    <w:basedOn w:val="NoList"/>
    <w:pPr>
      <w:numPr>
        <w:numId w:val="277"/>
      </w:numPr>
    </w:pPr>
  </w:style>
  <w:style w:type="numbering" w:customStyle="1" w:styleId="WWNum268">
    <w:name w:val="WWNum268"/>
    <w:basedOn w:val="NoList"/>
    <w:pPr>
      <w:numPr>
        <w:numId w:val="278"/>
      </w:numPr>
    </w:pPr>
  </w:style>
  <w:style w:type="numbering" w:customStyle="1" w:styleId="WWNum269">
    <w:name w:val="WWNum269"/>
    <w:basedOn w:val="NoList"/>
    <w:pPr>
      <w:numPr>
        <w:numId w:val="279"/>
      </w:numPr>
    </w:pPr>
  </w:style>
  <w:style w:type="numbering" w:customStyle="1" w:styleId="WWNum270">
    <w:name w:val="WWNum270"/>
    <w:basedOn w:val="NoList"/>
    <w:pPr>
      <w:numPr>
        <w:numId w:val="280"/>
      </w:numPr>
    </w:pPr>
  </w:style>
  <w:style w:type="numbering" w:customStyle="1" w:styleId="WWNum271">
    <w:name w:val="WWNum271"/>
    <w:basedOn w:val="NoList"/>
    <w:pPr>
      <w:numPr>
        <w:numId w:val="281"/>
      </w:numPr>
    </w:pPr>
  </w:style>
  <w:style w:type="numbering" w:customStyle="1" w:styleId="WWNum272">
    <w:name w:val="WWNum272"/>
    <w:basedOn w:val="NoList"/>
    <w:pPr>
      <w:numPr>
        <w:numId w:val="282"/>
      </w:numPr>
    </w:pPr>
  </w:style>
  <w:style w:type="numbering" w:customStyle="1" w:styleId="WWNum273">
    <w:name w:val="WWNum273"/>
    <w:basedOn w:val="NoList"/>
    <w:pPr>
      <w:numPr>
        <w:numId w:val="283"/>
      </w:numPr>
    </w:pPr>
  </w:style>
  <w:style w:type="numbering" w:customStyle="1" w:styleId="WWNum274">
    <w:name w:val="WWNum274"/>
    <w:basedOn w:val="NoList"/>
    <w:pPr>
      <w:numPr>
        <w:numId w:val="284"/>
      </w:numPr>
    </w:pPr>
  </w:style>
  <w:style w:type="numbering" w:customStyle="1" w:styleId="WWNum275">
    <w:name w:val="WWNum275"/>
    <w:basedOn w:val="NoList"/>
    <w:pPr>
      <w:numPr>
        <w:numId w:val="285"/>
      </w:numPr>
    </w:pPr>
  </w:style>
  <w:style w:type="numbering" w:customStyle="1" w:styleId="WWNum276">
    <w:name w:val="WWNum276"/>
    <w:basedOn w:val="NoList"/>
    <w:pPr>
      <w:numPr>
        <w:numId w:val="286"/>
      </w:numPr>
    </w:pPr>
  </w:style>
  <w:style w:type="numbering" w:customStyle="1" w:styleId="WWNum277">
    <w:name w:val="WWNum277"/>
    <w:basedOn w:val="NoList"/>
    <w:pPr>
      <w:numPr>
        <w:numId w:val="287"/>
      </w:numPr>
    </w:pPr>
  </w:style>
  <w:style w:type="numbering" w:customStyle="1" w:styleId="WWNum278">
    <w:name w:val="WWNum278"/>
    <w:basedOn w:val="NoList"/>
    <w:pPr>
      <w:numPr>
        <w:numId w:val="2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mesrs.dz" TargetMode="External"/><Relationship Id="rId18" Type="http://schemas.openxmlformats.org/officeDocument/2006/relationships/hyperlink" Target="https://progres.mesrs.dz/webetu" TargetMode="External"/><Relationship Id="rId26" Type="http://schemas.openxmlformats.org/officeDocument/2006/relationships/hyperlink" Target="file:///C:\Users\riadh\Desktop\3Y\S1\Circulaire%20NB%2004-07-2023%20(Ar).pdf" TargetMode="External"/><Relationship Id="rId3" Type="http://schemas.openxmlformats.org/officeDocument/2006/relationships/settings" Target="settings.xml"/><Relationship Id="rId21" Type="http://schemas.openxmlformats.org/officeDocument/2006/relationships/hyperlink" Target="https://progres.mesrs.dz/webetu" TargetMode="External"/><Relationship Id="rId34" Type="http://schemas.openxmlformats.org/officeDocument/2006/relationships/header" Target="header2.xml"/><Relationship Id="rId7" Type="http://schemas.openxmlformats.org/officeDocument/2006/relationships/hyperlink" Target="http://www.joradp.dz/FTP/JO-ARABE/2023/A2023040.pdf" TargetMode="External"/><Relationship Id="rId12" Type="http://schemas.openxmlformats.org/officeDocument/2006/relationships/hyperlink" Target="http://www.joradp.dz/FTP/JO-ARABE/2023/A2023038.pdf" TargetMode="External"/><Relationship Id="rId17" Type="http://schemas.openxmlformats.org/officeDocument/2006/relationships/hyperlink" Target="https://progres.mesrs.dz/webonou" TargetMode="External"/><Relationship Id="rId25" Type="http://schemas.openxmlformats.org/officeDocument/2006/relationships/hyperlink" Target="file:///C:\Users\riadh\Desktop\3Y\S1\Circulaire%20NB%2004-07-2023%20(Ar).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rogres.mesrs.dz/webetu" TargetMode="External"/><Relationship Id="rId20" Type="http://schemas.openxmlformats.org/officeDocument/2006/relationships/hyperlink" Target="https://progres.mesrs.dz/international-students" TargetMode="External"/><Relationship Id="rId29" Type="http://schemas.openxmlformats.org/officeDocument/2006/relationships/hyperlink" Target="file:///C:\Users\riadh\Desktop\3Y\S1\Circulaire%20NB%2004-07-2023%20(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radp.dz/FTP/JO-ARABE/2023/A2023038.pdf" TargetMode="External"/><Relationship Id="rId24" Type="http://schemas.openxmlformats.org/officeDocument/2006/relationships/hyperlink" Target="file:///C:\Users\riadh\Desktop\3Y\S1\Circulaire%20NB%2004-07-2023%20(Ar).pdf"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ac2023.mesrs.dz" TargetMode="External"/><Relationship Id="rId23" Type="http://schemas.openxmlformats.org/officeDocument/2006/relationships/hyperlink" Target="file:///\\host.lan\..\..\..\C:\Users\a.ouari\Desktop\circulaire%20dg\final\final%2012%2006%2023\DG\final%20xx\www.mdn.dz" TargetMode="External"/><Relationship Id="rId28" Type="http://schemas.openxmlformats.org/officeDocument/2006/relationships/hyperlink" Target="file:///C:\Users\riadh\Desktop\3Y\S1\Circulaire%20NB%2004-07-2023%20(Ar).pdf" TargetMode="External"/><Relationship Id="rId36" Type="http://schemas.openxmlformats.org/officeDocument/2006/relationships/theme" Target="theme/theme1.xml"/><Relationship Id="rId10" Type="http://schemas.openxmlformats.org/officeDocument/2006/relationships/hyperlink" Target="http://www.joradp.dz/FTP/JO-ARABE/2023/A2023025.pdf" TargetMode="External"/><Relationship Id="rId19" Type="http://schemas.openxmlformats.org/officeDocument/2006/relationships/hyperlink" Target="https://progres.mesrs.dz/webequivalence/" TargetMode="External"/><Relationship Id="rId31" Type="http://schemas.openxmlformats.org/officeDocument/2006/relationships/hyperlink" Target="https://www.mesrs.dz/index.php/structures-centrales/daj/" TargetMode="External"/><Relationship Id="rId4" Type="http://schemas.openxmlformats.org/officeDocument/2006/relationships/webSettings" Target="webSettings.xml"/><Relationship Id="rId9" Type="http://schemas.openxmlformats.org/officeDocument/2006/relationships/hyperlink" Target="http://www.joradp.dz/FTP/JO-ARABE/2023/A2023025.pdf" TargetMode="External"/><Relationship Id="rId14" Type="http://schemas.openxmlformats.org/officeDocument/2006/relationships/hyperlink" Target="http://www.orientation.esi.dz/" TargetMode="External"/><Relationship Id="rId22" Type="http://schemas.openxmlformats.org/officeDocument/2006/relationships/hyperlink" Target="https://progres.mesrs.dz/international-students" TargetMode="External"/><Relationship Id="rId27" Type="http://schemas.openxmlformats.org/officeDocument/2006/relationships/hyperlink" Target="file:///C:\Users\riadh\Desktop\3Y\S1\Circulaire%20NB%2004-07-2023%20(Ar).pdf" TargetMode="External"/><Relationship Id="rId30" Type="http://schemas.openxmlformats.org/officeDocument/2006/relationships/hyperlink" Target="file:///C:\Users\riadh\Desktop\3Y\S1\Circulaire%20NB%2004-07-2023%20(Ar).pdf" TargetMode="External"/><Relationship Id="rId35" Type="http://schemas.openxmlformats.org/officeDocument/2006/relationships/fontTable" Target="fontTable.xml"/><Relationship Id="rId8" Type="http://schemas.openxmlformats.org/officeDocument/2006/relationships/hyperlink" Target="http://www.joradp.dz/FTP/JO-ARABE/2023/A20230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158558</Words>
  <Characters>903784</Characters>
  <Application>Microsoft Office Word</Application>
  <DocSecurity>0</DocSecurity>
  <Lines>7531</Lines>
  <Paragraphs>2120</Paragraphs>
  <ScaleCrop>false</ScaleCrop>
  <Company/>
  <LinksUpToDate>false</LinksUpToDate>
  <CharactersWithSpaces>1060222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ency-education.com</dc:creator>
  <cp:lastModifiedBy>app</cp:lastModifiedBy>
  <cp:revision>2</cp:revision>
  <cp:lastPrinted>2023-08-07T15:03:00Z</cp:lastPrinted>
  <dcterms:created xsi:type="dcterms:W3CDTF">2025-04-16T22:15:00Z</dcterms:created>
  <dcterms:modified xsi:type="dcterms:W3CDTF">2025-04-16T22:15:00Z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وزارة التعليم العالي والبحث العلمي</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