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233AE" w14:textId="77777777" w:rsidR="00BF5F62" w:rsidRPr="001E4852" w:rsidRDefault="00BF5F62" w:rsidP="009B72C1">
      <w:pPr>
        <w:spacing w:before="2000" w:line="360" w:lineRule="auto"/>
        <w:rPr>
          <w:rFonts w:ascii="Times New Roman" w:hAnsi="Times New Roman" w:cs="Times New Roman"/>
          <w:sz w:val="24"/>
          <w:szCs w:val="24"/>
        </w:rPr>
      </w:pPr>
    </w:p>
    <w:p w14:paraId="41458A27" w14:textId="77777777" w:rsidR="00BF5F62" w:rsidRPr="001E4852" w:rsidRDefault="00000000" w:rsidP="009B72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t>APPLICATION PYTHON</w:t>
      </w:r>
    </w:p>
    <w:p w14:paraId="45E70991" w14:textId="4DB6210A" w:rsidR="00BF5F62" w:rsidRPr="001E4852" w:rsidRDefault="00000000" w:rsidP="009B72C1">
      <w:pPr>
        <w:spacing w:before="150" w:after="50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1E4852">
        <w:rPr>
          <w:rFonts w:ascii="Times New Roman" w:hAnsi="Times New Roman" w:cs="Times New Roman"/>
          <w:b/>
          <w:bCs/>
          <w:sz w:val="24"/>
          <w:szCs w:val="24"/>
        </w:rPr>
        <w:t>DatasetManager</w:t>
      </w:r>
      <w:proofErr w:type="spellEnd"/>
    </w:p>
    <w:p w14:paraId="3EA3BE31" w14:textId="2AC44654" w:rsidR="00E657A2" w:rsidRPr="001E4852" w:rsidRDefault="00E657A2" w:rsidP="009B72C1">
      <w:pPr>
        <w:spacing w:before="120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t>Apprenan</w:t>
      </w:r>
      <w:r w:rsidRPr="001E4852">
        <w:rPr>
          <w:rFonts w:ascii="Times New Roman" w:hAnsi="Times New Roman" w:cs="Times New Roman"/>
          <w:sz w:val="24"/>
          <w:szCs w:val="24"/>
        </w:rPr>
        <w:t>t :</w:t>
      </w:r>
      <w:r w:rsidR="00000000" w:rsidRPr="001E4852">
        <w:rPr>
          <w:rFonts w:ascii="Times New Roman" w:hAnsi="Times New Roman" w:cs="Times New Roman"/>
          <w:sz w:val="24"/>
          <w:szCs w:val="24"/>
        </w:rPr>
        <w:t xml:space="preserve"> </w:t>
      </w:r>
      <w:r w:rsidR="00000000" w:rsidRPr="001E4852">
        <w:rPr>
          <w:rFonts w:ascii="Times New Roman" w:hAnsi="Times New Roman" w:cs="Times New Roman"/>
          <w:b/>
          <w:bCs/>
          <w:sz w:val="24"/>
          <w:szCs w:val="24"/>
        </w:rPr>
        <w:t>Abdoulaye Diouf</w:t>
      </w:r>
    </w:p>
    <w:p w14:paraId="74D0B92D" w14:textId="77777777" w:rsidR="00BF5F62" w:rsidRPr="001E4852" w:rsidRDefault="00000000" w:rsidP="009B72C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>Formation Intelligence Artificielle — Orange Digital Center</w:t>
      </w:r>
    </w:p>
    <w:p w14:paraId="29BCFC00" w14:textId="5A440D2E" w:rsidR="00BF5F62" w:rsidRPr="001E4852" w:rsidRDefault="00000000" w:rsidP="009B72C1">
      <w:pPr>
        <w:spacing w:before="40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>Projet : Application Python — Juillet 2026</w:t>
      </w:r>
    </w:p>
    <w:p w14:paraId="521C5102" w14:textId="77777777" w:rsidR="00BF5F62" w:rsidRPr="001E4852" w:rsidRDefault="00000000" w:rsidP="009B72C1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0" w:name="_Toc236562576"/>
      <w:r w:rsidRPr="001E4852">
        <w:rPr>
          <w:rFonts w:ascii="Times New Roman" w:hAnsi="Times New Roman" w:cs="Times New Roman"/>
          <w:color w:val="auto"/>
          <w:sz w:val="24"/>
          <w:szCs w:val="24"/>
        </w:rPr>
        <w:t>Contexte</w:t>
      </w:r>
      <w:bookmarkEnd w:id="0"/>
    </w:p>
    <w:p w14:paraId="235C9EBB" w14:textId="77777777" w:rsidR="00BF5F62" w:rsidRPr="001E4852" w:rsidRDefault="00000000" w:rsidP="009B72C1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 xml:space="preserve">Une entreprise spécialisée en Intelligence Artificielle souhaite disposer d'une application console permettant à ses Data Scientists de gérer un catalogue de </w:t>
      </w:r>
      <w:proofErr w:type="spellStart"/>
      <w:r w:rsidRPr="001E4852">
        <w:rPr>
          <w:rFonts w:ascii="Times New Roman" w:hAnsi="Times New Roman" w:cs="Times New Roman"/>
          <w:sz w:val="24"/>
          <w:szCs w:val="24"/>
        </w:rPr>
        <w:t>datasets</w:t>
      </w:r>
      <w:proofErr w:type="spellEnd"/>
      <w:r w:rsidRPr="001E4852">
        <w:rPr>
          <w:rFonts w:ascii="Times New Roman" w:hAnsi="Times New Roman" w:cs="Times New Roman"/>
          <w:sz w:val="24"/>
          <w:szCs w:val="24"/>
        </w:rPr>
        <w:t xml:space="preserve"> (CSV et JSON) avant leur traitement avec Pandas : enregistrement des caractéristiques, recherche, statistiques, sauvegarde, rechargement automatique et gestion des erreurs.</w:t>
      </w:r>
    </w:p>
    <w:p w14:paraId="33424014" w14:textId="7644F6EF" w:rsidR="00BF5F62" w:rsidRPr="001E4852" w:rsidRDefault="00000000" w:rsidP="009B72C1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 xml:space="preserve">Ce document présente la réalisation de l'application </w:t>
      </w:r>
      <w:proofErr w:type="spellStart"/>
      <w:r w:rsidRPr="001E4852">
        <w:rPr>
          <w:rFonts w:ascii="Times New Roman" w:hAnsi="Times New Roman" w:cs="Times New Roman"/>
          <w:sz w:val="24"/>
          <w:szCs w:val="24"/>
        </w:rPr>
        <w:t>DatasetManager</w:t>
      </w:r>
      <w:proofErr w:type="spellEnd"/>
      <w:r w:rsidRPr="001E4852">
        <w:rPr>
          <w:rFonts w:ascii="Times New Roman" w:hAnsi="Times New Roman" w:cs="Times New Roman"/>
          <w:sz w:val="24"/>
          <w:szCs w:val="24"/>
        </w:rPr>
        <w:t xml:space="preserve">, </w:t>
      </w:r>
      <w:r w:rsidR="006E113E" w:rsidRPr="001E4852">
        <w:rPr>
          <w:rFonts w:ascii="Times New Roman" w:hAnsi="Times New Roman" w:cs="Times New Roman"/>
          <w:sz w:val="24"/>
          <w:szCs w:val="24"/>
        </w:rPr>
        <w:t xml:space="preserve">en répondant question par question </w:t>
      </w:r>
    </w:p>
    <w:p w14:paraId="5BE7A959" w14:textId="77777777" w:rsidR="006E113E" w:rsidRPr="001E4852" w:rsidRDefault="006E113E" w:rsidP="009B72C1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1E4852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bookmarkStart w:id="1" w:name="_Toc236594637"/>
      <w:r w:rsidRPr="001E4852">
        <w:rPr>
          <w:rFonts w:ascii="Times New Roman" w:hAnsi="Times New Roman" w:cs="Times New Roman"/>
          <w:color w:val="auto"/>
          <w:sz w:val="24"/>
          <w:szCs w:val="24"/>
        </w:rPr>
        <w:t>Partie 1 — Types de base, variables, Entrées et sorties</w:t>
      </w:r>
      <w:bookmarkEnd w:id="1"/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1E4852" w:rsidRPr="001E4852" w14:paraId="2319B436" w14:textId="77777777" w:rsidTr="00CB3BBE">
        <w:tc>
          <w:tcPr>
            <w:tcW w:w="0" w:type="auto"/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158B4B7" w14:textId="63CBA7C8" w:rsidR="006E113E" w:rsidRPr="001E4852" w:rsidRDefault="006E113E" w:rsidP="009B72C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E48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1 et 2 — </w:t>
            </w:r>
            <w:r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Cré</w:t>
            </w:r>
            <w:r w:rsidR="00E657A2"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ation du</w:t>
            </w:r>
            <w:r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datasetManager</w:t>
            </w:r>
            <w:proofErr w:type="spellEnd"/>
            <w:r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, le dossier racine de l'application, et le fichier main.py, point d'entrée de l'application.</w:t>
            </w:r>
          </w:p>
        </w:tc>
      </w:tr>
    </w:tbl>
    <w:p w14:paraId="78378093" w14:textId="5F78DC55" w:rsidR="00CB3BBE" w:rsidRPr="001E4852" w:rsidRDefault="006E113E" w:rsidP="009B72C1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 xml:space="preserve">Le dossier racine </w:t>
      </w:r>
      <w:proofErr w:type="spellStart"/>
      <w:r w:rsidRPr="001E4852">
        <w:rPr>
          <w:rFonts w:ascii="Times New Roman" w:hAnsi="Times New Roman" w:cs="Times New Roman"/>
          <w:sz w:val="24"/>
          <w:szCs w:val="24"/>
        </w:rPr>
        <w:t>datasetManager</w:t>
      </w:r>
      <w:proofErr w:type="spellEnd"/>
      <w:r w:rsidRPr="001E4852">
        <w:rPr>
          <w:rFonts w:ascii="Times New Roman" w:hAnsi="Times New Roman" w:cs="Times New Roman"/>
          <w:sz w:val="24"/>
          <w:szCs w:val="24"/>
        </w:rPr>
        <w:t xml:space="preserve"> a été créé avec, à sa racine, le fichier main.py qui sert de point d'entrée unique à l'application</w:t>
      </w:r>
      <w:r w:rsidR="00CB3BBE" w:rsidRPr="001E485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C234C64" w14:textId="46CAC6E7" w:rsidR="006E113E" w:rsidRPr="001E4852" w:rsidRDefault="00CB3BBE" w:rsidP="009B72C1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1B8E262D" wp14:editId="2FA391F3">
            <wp:extent cx="6400800" cy="1678940"/>
            <wp:effectExtent l="0" t="0" r="0" b="0"/>
            <wp:docPr id="18676595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6595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D6335" w14:textId="1691D6D4" w:rsidR="00E657A2" w:rsidRPr="001E4852" w:rsidRDefault="00E657A2" w:rsidP="009B72C1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 xml:space="preserve">L'interface de </w:t>
      </w:r>
      <w:r w:rsidRPr="001E4852">
        <w:rPr>
          <w:rFonts w:ascii="Times New Roman" w:hAnsi="Times New Roman" w:cs="Times New Roman"/>
          <w:b/>
          <w:bCs/>
          <w:sz w:val="24"/>
          <w:szCs w:val="24"/>
        </w:rPr>
        <w:t>VS Code</w:t>
      </w:r>
      <w:r w:rsidRPr="001E4852">
        <w:rPr>
          <w:rFonts w:ascii="Times New Roman" w:hAnsi="Times New Roman" w:cs="Times New Roman"/>
          <w:sz w:val="24"/>
          <w:szCs w:val="24"/>
        </w:rPr>
        <w:t xml:space="preserve"> montre l'arborescence du projet créée dans l'explorateur de fichiers, avec le fichier </w:t>
      </w:r>
      <w:r w:rsidRPr="001E4852">
        <w:rPr>
          <w:rStyle w:val="CodeHTML"/>
          <w:rFonts w:ascii="Times New Roman" w:eastAsia="Calibri" w:hAnsi="Times New Roman" w:cs="Times New Roman"/>
          <w:sz w:val="24"/>
          <w:szCs w:val="24"/>
        </w:rPr>
        <w:t>main.py</w:t>
      </w:r>
      <w:r w:rsidRPr="001E4852">
        <w:rPr>
          <w:rFonts w:ascii="Times New Roman" w:hAnsi="Times New Roman" w:cs="Times New Roman"/>
          <w:sz w:val="24"/>
          <w:szCs w:val="24"/>
        </w:rPr>
        <w:t xml:space="preserve"> ouvert et prêt à être codé.</w:t>
      </w:r>
    </w:p>
    <w:p w14:paraId="128A7B93" w14:textId="77777777" w:rsidR="00CB3BBE" w:rsidRPr="001E4852" w:rsidRDefault="00CB3BBE" w:rsidP="009B72C1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1E4852" w:rsidRPr="001E4852" w14:paraId="31C60DD2" w14:textId="77777777" w:rsidTr="00891BDE">
        <w:tc>
          <w:tcPr>
            <w:tcW w:w="0" w:type="auto"/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5B37CC2" w14:textId="5A6BA363" w:rsidR="00CB3BBE" w:rsidRPr="001E4852" w:rsidRDefault="00CB3BBE" w:rsidP="009B72C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E48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3 — </w:t>
            </w:r>
            <w:r w:rsidR="00E657A2" w:rsidRPr="001E4852">
              <w:rPr>
                <w:rFonts w:ascii="Times New Roman" w:hAnsi="Times New Roman" w:cs="Times New Roman"/>
                <w:sz w:val="24"/>
                <w:szCs w:val="24"/>
              </w:rPr>
              <w:t>On</w:t>
            </w:r>
            <w:r w:rsidR="00E657A2" w:rsidRPr="001E48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E657A2" w:rsidRPr="001E4852">
              <w:rPr>
                <w:rFonts w:ascii="Times New Roman" w:hAnsi="Times New Roman" w:cs="Times New Roman"/>
                <w:sz w:val="24"/>
                <w:szCs w:val="24"/>
              </w:rPr>
              <w:t>d</w:t>
            </w:r>
            <w:r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emande à l'utilisateur de saisir les métadonnées d'un </w:t>
            </w:r>
            <w:proofErr w:type="spellStart"/>
            <w:r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dataset</w:t>
            </w:r>
            <w:proofErr w:type="spellEnd"/>
            <w:r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: nom, domaine, nombre de lignes, nombre de colonnes, taille en Mo, format (csv ou </w:t>
            </w:r>
            <w:proofErr w:type="spellStart"/>
            <w:r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json</w:t>
            </w:r>
            <w:proofErr w:type="spellEnd"/>
            <w:r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), public (</w:t>
            </w:r>
            <w:proofErr w:type="spellStart"/>
            <w:r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true</w:t>
            </w:r>
            <w:proofErr w:type="spellEnd"/>
            <w:r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ou false).</w:t>
            </w:r>
          </w:p>
        </w:tc>
      </w:tr>
    </w:tbl>
    <w:p w14:paraId="2C59F7F7" w14:textId="77777777" w:rsidR="00CB3BBE" w:rsidRPr="001E4852" w:rsidRDefault="00CB3BBE" w:rsidP="009B72C1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</w:p>
    <w:p w14:paraId="4EE15E0A" w14:textId="0F217C7C" w:rsidR="00172C29" w:rsidRPr="001E4852" w:rsidRDefault="00CB3BBE" w:rsidP="009B72C1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1463F" w:rsidRPr="001E4852">
        <w:rPr>
          <w:rFonts w:ascii="Times New Roman" w:hAnsi="Times New Roman" w:cs="Times New Roman"/>
          <w:b/>
          <w:bCs/>
          <w:sz w:val="24"/>
          <w:szCs w:val="24"/>
        </w:rPr>
        <w:t>Code (main.py) :</w:t>
      </w:r>
      <w:r w:rsidR="00172C29" w:rsidRPr="001E4852">
        <w:rPr>
          <w:rFonts w:ascii="Times New Roman" w:eastAsia="Consolas" w:hAnsi="Times New Roman" w:cs="Times New Roman"/>
          <w:sz w:val="24"/>
          <w:szCs w:val="24"/>
        </w:rPr>
        <w:t xml:space="preserve"> </w:t>
      </w:r>
    </w:p>
    <w:p w14:paraId="5D8C6138" w14:textId="18CB313D" w:rsidR="00172C29" w:rsidRPr="001E4852" w:rsidRDefault="000E4BB4" w:rsidP="009B72C1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1E4852">
        <w:rPr>
          <w:rFonts w:ascii="Times New Roman" w:eastAsia="Consolas" w:hAnsi="Times New Roman" w:cs="Times New Roman"/>
          <w:sz w:val="24"/>
          <w:szCs w:val="24"/>
        </w:rPr>
        <w:drawing>
          <wp:inline distT="0" distB="0" distL="0" distR="0" wp14:anchorId="48AB6045" wp14:editId="0E1548A7">
            <wp:extent cx="6400800" cy="1676400"/>
            <wp:effectExtent l="0" t="0" r="0" b="0"/>
            <wp:docPr id="302094874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0948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CC29B" w14:textId="4EC5F257" w:rsidR="00E657A2" w:rsidRPr="001E4852" w:rsidRDefault="00E657A2" w:rsidP="009B72C1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 xml:space="preserve">L'extrait de code illustre l'utilisation des fonctions </w:t>
      </w:r>
      <w:r w:rsidRPr="001E4852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input (</w:t>
      </w:r>
      <w:r w:rsidRPr="001E4852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)</w:t>
      </w:r>
      <w:r w:rsidRPr="001E485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1E4852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int</w:t>
      </w:r>
      <w:proofErr w:type="spellEnd"/>
      <w:r w:rsidRPr="001E4852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(</w:t>
      </w:r>
      <w:proofErr w:type="gramEnd"/>
      <w:r w:rsidRPr="001E4852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)</w:t>
      </w:r>
      <w:r w:rsidRPr="001E4852">
        <w:rPr>
          <w:rFonts w:ascii="Times New Roman" w:hAnsi="Times New Roman" w:cs="Times New Roman"/>
          <w:sz w:val="24"/>
          <w:szCs w:val="24"/>
        </w:rPr>
        <w:t xml:space="preserve"> et </w:t>
      </w:r>
      <w:proofErr w:type="spellStart"/>
      <w:r w:rsidRPr="001E4852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float</w:t>
      </w:r>
      <w:proofErr w:type="spellEnd"/>
      <w:r w:rsidRPr="001E4852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()</w:t>
      </w:r>
      <w:r w:rsidRPr="001E4852">
        <w:rPr>
          <w:rFonts w:ascii="Times New Roman" w:hAnsi="Times New Roman" w:cs="Times New Roman"/>
          <w:sz w:val="24"/>
          <w:szCs w:val="24"/>
        </w:rPr>
        <w:t xml:space="preserve"> pour enregistrer chaque métadonnée saisie par l'utilisateur dans des variables dédiées</w:t>
      </w:r>
    </w:p>
    <w:p w14:paraId="52766076" w14:textId="39FC21FF" w:rsidR="000E4BB4" w:rsidRPr="001E4852" w:rsidRDefault="000E4BB4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718927E" w14:textId="77777777" w:rsidR="000E4BB4" w:rsidRPr="001E4852" w:rsidRDefault="000E4BB4" w:rsidP="009B72C1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1E4852" w:rsidRPr="001E4852" w14:paraId="21003882" w14:textId="77777777" w:rsidTr="00891BDE">
        <w:tc>
          <w:tcPr>
            <w:tcW w:w="0" w:type="auto"/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4B8CF93" w14:textId="7E36462D" w:rsidR="000E4BB4" w:rsidRPr="001E4852" w:rsidRDefault="000E4BB4" w:rsidP="009B72C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E48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4 — </w:t>
            </w:r>
            <w:r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Affichez ensuite un résumé formaté.</w:t>
            </w:r>
          </w:p>
        </w:tc>
      </w:tr>
    </w:tbl>
    <w:p w14:paraId="430CA4BC" w14:textId="77777777" w:rsidR="000E4BB4" w:rsidRPr="001E4852" w:rsidRDefault="000E4BB4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66A14A8" w14:textId="77777777" w:rsidR="000E4BB4" w:rsidRPr="001E4852" w:rsidRDefault="00B1463F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t>Code (main.py, à la suite) :</w:t>
      </w:r>
    </w:p>
    <w:p w14:paraId="47C42713" w14:textId="1AEEC08F" w:rsidR="000E4BB4" w:rsidRPr="001E4852" w:rsidRDefault="000E4BB4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60FA2DF1" wp14:editId="29C804D1">
            <wp:extent cx="6400800" cy="2420620"/>
            <wp:effectExtent l="0" t="0" r="0" b="0"/>
            <wp:docPr id="384201735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2017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DF654" w14:textId="58026E92" w:rsidR="00E657A2" w:rsidRPr="001E4852" w:rsidRDefault="00E657A2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>C</w:t>
      </w:r>
      <w:r w:rsidRPr="001E4852">
        <w:rPr>
          <w:rFonts w:ascii="Times New Roman" w:hAnsi="Times New Roman" w:cs="Times New Roman"/>
          <w:sz w:val="24"/>
          <w:szCs w:val="24"/>
        </w:rPr>
        <w:t xml:space="preserve">e code montre une série d'instructions </w:t>
      </w:r>
      <w:proofErr w:type="spellStart"/>
      <w:proofErr w:type="gramStart"/>
      <w:r w:rsidRPr="001E4852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print</w:t>
      </w:r>
      <w:proofErr w:type="spellEnd"/>
      <w:r w:rsidRPr="001E4852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(</w:t>
      </w:r>
      <w:proofErr w:type="gramEnd"/>
      <w:r w:rsidRPr="001E4852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)</w:t>
      </w:r>
      <w:r w:rsidRPr="001E4852">
        <w:rPr>
          <w:rFonts w:ascii="Times New Roman" w:hAnsi="Times New Roman" w:cs="Times New Roman"/>
          <w:sz w:val="24"/>
          <w:szCs w:val="24"/>
        </w:rPr>
        <w:t xml:space="preserve"> formatées avec des f-strings pour présenter clairement le récapitulatif des données sous forme de liste.</w:t>
      </w:r>
    </w:p>
    <w:p w14:paraId="0C9CCA00" w14:textId="0EA76B18" w:rsidR="000E4BB4" w:rsidRPr="001E4852" w:rsidRDefault="000E4BB4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FD94AA4" w14:textId="6190D734" w:rsidR="00BF5F62" w:rsidRPr="001E4852" w:rsidRDefault="00B1463F" w:rsidP="009B72C1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t>Résultat à l'exécution :</w:t>
      </w:r>
      <w:r w:rsidR="00A07CC6" w:rsidRPr="001E4852">
        <w:rPr>
          <w:rFonts w:ascii="Times New Roman" w:eastAsia="Consolas" w:hAnsi="Times New Roman" w:cs="Times New Roman"/>
          <w:sz w:val="24"/>
          <w:szCs w:val="24"/>
        </w:rPr>
        <w:t xml:space="preserve"> </w:t>
      </w:r>
    </w:p>
    <w:p w14:paraId="3B21897A" w14:textId="7058B778" w:rsidR="00A07CC6" w:rsidRPr="001E4852" w:rsidRDefault="00A07CC6" w:rsidP="009B72C1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FB4D196" wp14:editId="38216E5F">
            <wp:extent cx="6400800" cy="2378710"/>
            <wp:effectExtent l="0" t="0" r="0" b="2540"/>
            <wp:docPr id="1497513442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5134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36E08" w14:textId="431A98D0" w:rsidR="00E657A2" w:rsidRPr="001E4852" w:rsidRDefault="00E657A2" w:rsidP="009B72C1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>Le terminal affiche la saisie dynamique des métadonnées d'un exemple (</w:t>
      </w:r>
      <w:proofErr w:type="spellStart"/>
      <w:r w:rsidRPr="001E4852">
        <w:rPr>
          <w:rStyle w:val="CodeHTML"/>
          <w:rFonts w:ascii="Times New Roman" w:eastAsia="Calibri" w:hAnsi="Times New Roman" w:cs="Times New Roman"/>
          <w:sz w:val="24"/>
          <w:szCs w:val="24"/>
        </w:rPr>
        <w:t>droneTrans</w:t>
      </w:r>
      <w:proofErr w:type="spellEnd"/>
      <w:r w:rsidRPr="001E4852">
        <w:rPr>
          <w:rFonts w:ascii="Times New Roman" w:hAnsi="Times New Roman" w:cs="Times New Roman"/>
          <w:sz w:val="24"/>
          <w:szCs w:val="24"/>
        </w:rPr>
        <w:t>) suivie du résultat formaté confirmant le bon fonctionnement de l'application.</w:t>
      </w:r>
      <w:r w:rsidR="005D456D" w:rsidRPr="001E4852">
        <w:rPr>
          <w:rFonts w:ascii="Times New Roman" w:hAnsi="Times New Roman" w:cs="Times New Roman"/>
          <w:sz w:val="24"/>
          <w:szCs w:val="24"/>
        </w:rPr>
        <w:br/>
      </w:r>
    </w:p>
    <w:p w14:paraId="6E654D22" w14:textId="549DBBE3" w:rsidR="005D456D" w:rsidRPr="001E4852" w:rsidRDefault="005D456D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t>Résumé des fonctions et concepts utilisés (Partie 1)</w:t>
      </w:r>
    </w:p>
    <w:p w14:paraId="0AA6FF9D" w14:textId="1CFD631A" w:rsidR="005D456D" w:rsidRPr="001E4852" w:rsidRDefault="005D456D" w:rsidP="009B72C1">
      <w:pPr>
        <w:pStyle w:val="NormalWeb"/>
        <w:numPr>
          <w:ilvl w:val="0"/>
          <w:numId w:val="5"/>
        </w:numPr>
        <w:spacing w:before="0" w:beforeAutospacing="0" w:line="360" w:lineRule="auto"/>
      </w:pPr>
      <w:proofErr w:type="gramStart"/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input(</w:t>
      </w:r>
      <w:proofErr w:type="gramEnd"/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)</w:t>
      </w:r>
      <w:r w:rsidRPr="001E4852">
        <w:rPr>
          <w:b/>
          <w:bCs/>
        </w:rPr>
        <w:t xml:space="preserve"> :</w:t>
      </w:r>
      <w:r w:rsidRPr="001E4852">
        <w:t xml:space="preserve"> Interrompt l'exécution du programme pour demander à l'utilisateur de saisir une valeur au clavier (qui est toujours récupérée sous forme de chaîne de caractères </w:t>
      </w:r>
      <w:proofErr w:type="spellStart"/>
      <w:r w:rsidRPr="001E4852">
        <w:rPr>
          <w:rStyle w:val="CodeHTML"/>
          <w:rFonts w:ascii="Times New Roman" w:hAnsi="Times New Roman" w:cs="Times New Roman"/>
          <w:sz w:val="24"/>
          <w:szCs w:val="24"/>
        </w:rPr>
        <w:t>str</w:t>
      </w:r>
      <w:proofErr w:type="spellEnd"/>
      <w:r w:rsidRPr="001E4852">
        <w:t xml:space="preserve">). </w:t>
      </w:r>
    </w:p>
    <w:p w14:paraId="43A8D4E5" w14:textId="365FF91C" w:rsidR="005D456D" w:rsidRPr="001E4852" w:rsidRDefault="005D456D" w:rsidP="009B72C1">
      <w:pPr>
        <w:pStyle w:val="NormalWeb"/>
        <w:numPr>
          <w:ilvl w:val="0"/>
          <w:numId w:val="5"/>
        </w:numPr>
        <w:spacing w:before="0" w:beforeAutospacing="0" w:line="360" w:lineRule="auto"/>
      </w:pPr>
      <w:proofErr w:type="spellStart"/>
      <w:proofErr w:type="gramStart"/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lastRenderedPageBreak/>
        <w:t>int</w:t>
      </w:r>
      <w:proofErr w:type="spellEnd"/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)</w:t>
      </w:r>
      <w:r w:rsidRPr="001E4852">
        <w:rPr>
          <w:b/>
          <w:bCs/>
        </w:rPr>
        <w:t xml:space="preserve"> :</w:t>
      </w:r>
      <w:r w:rsidRPr="001E4852">
        <w:t xml:space="preserve"> Convertit la saisie utilisateur (ex: nombre de lignes ou colonnes) en un nombre entier pour pouvoir effectuer des calculs ultérieurement. </w:t>
      </w:r>
    </w:p>
    <w:p w14:paraId="3EFC2B22" w14:textId="1AE46D9B" w:rsidR="005D456D" w:rsidRPr="001E4852" w:rsidRDefault="005D456D" w:rsidP="009B72C1">
      <w:pPr>
        <w:pStyle w:val="NormalWeb"/>
        <w:numPr>
          <w:ilvl w:val="0"/>
          <w:numId w:val="5"/>
        </w:numPr>
        <w:spacing w:before="0" w:beforeAutospacing="0" w:line="360" w:lineRule="auto"/>
      </w:pPr>
      <w:proofErr w:type="spellStart"/>
      <w:proofErr w:type="gramStart"/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float</w:t>
      </w:r>
      <w:proofErr w:type="spellEnd"/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)</w:t>
      </w:r>
      <w:r w:rsidRPr="001E4852">
        <w:rPr>
          <w:b/>
          <w:bCs/>
        </w:rPr>
        <w:t xml:space="preserve"> :</w:t>
      </w:r>
      <w:r w:rsidRPr="001E4852">
        <w:t xml:space="preserve"> Convertit la saisie utilisateur (ex: taille du </w:t>
      </w:r>
      <w:proofErr w:type="spellStart"/>
      <w:r w:rsidRPr="001E4852">
        <w:t>dataset</w:t>
      </w:r>
      <w:proofErr w:type="spellEnd"/>
      <w:r w:rsidRPr="001E4852">
        <w:t xml:space="preserve">) en un nombre à virgule flottante. </w:t>
      </w:r>
    </w:p>
    <w:p w14:paraId="6B0F9E4D" w14:textId="0BFE423B" w:rsidR="005D456D" w:rsidRPr="001E4852" w:rsidRDefault="005D456D" w:rsidP="009B72C1">
      <w:pPr>
        <w:pStyle w:val="NormalWeb"/>
        <w:numPr>
          <w:ilvl w:val="0"/>
          <w:numId w:val="5"/>
        </w:numPr>
        <w:spacing w:before="0" w:beforeAutospacing="0" w:line="360" w:lineRule="auto"/>
      </w:pPr>
      <w:proofErr w:type="spellStart"/>
      <w:proofErr w:type="gramStart"/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print</w:t>
      </w:r>
      <w:proofErr w:type="spellEnd"/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)</w:t>
      </w:r>
      <w:r w:rsidRPr="001E4852">
        <w:rPr>
          <w:b/>
          <w:bCs/>
        </w:rPr>
        <w:t xml:space="preserve"> avec f-strings (</w:t>
      </w:r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f"..."</w:t>
      </w:r>
      <w:r w:rsidRPr="001E4852">
        <w:rPr>
          <w:b/>
          <w:bCs/>
        </w:rPr>
        <w:t>) :</w:t>
      </w:r>
      <w:r w:rsidRPr="001E4852">
        <w:t xml:space="preserve"> Affiche le texte dans la console tout en insérant directement les valeurs des variables dans la chaîne pour présenter un résumé propre et formaté. </w:t>
      </w:r>
    </w:p>
    <w:p w14:paraId="343F81C3" w14:textId="0361F5C1" w:rsidR="005D456D" w:rsidRPr="001E4852" w:rsidRDefault="005D456D" w:rsidP="009B72C1">
      <w:pPr>
        <w:pStyle w:val="NormalWeb"/>
        <w:spacing w:before="0" w:beforeAutospacing="0" w:line="360" w:lineRule="auto"/>
      </w:pPr>
    </w:p>
    <w:p w14:paraId="3F08E3AD" w14:textId="27116CA3" w:rsidR="005D456D" w:rsidRPr="001E4852" w:rsidRDefault="005D456D" w:rsidP="009B72C1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1E4852">
        <w:rPr>
          <w:rFonts w:ascii="Times New Roman" w:hAnsi="Times New Roman" w:cs="Times New Roman"/>
          <w:color w:val="auto"/>
          <w:sz w:val="24"/>
          <w:szCs w:val="24"/>
        </w:rPr>
        <w:t>Partie 2 — Structures de contrôle</w:t>
      </w:r>
    </w:p>
    <w:p w14:paraId="62817F3B" w14:textId="69012265" w:rsidR="004C13E7" w:rsidRPr="001E4852" w:rsidRDefault="004C13E7" w:rsidP="009B72C1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>Cette section introduit la logique de contrôle du flux d'exécution grâce à une boucle conditionnelle et des structures de décision pour rendre l'application interactive.</w:t>
      </w:r>
    </w:p>
    <w:p w14:paraId="6B916EF4" w14:textId="77777777" w:rsidR="004C13E7" w:rsidRPr="001E4852" w:rsidRDefault="004C13E7" w:rsidP="009B72C1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1E4852" w:rsidRPr="001E4852" w14:paraId="233845DD" w14:textId="77777777" w:rsidTr="005D456D">
        <w:tc>
          <w:tcPr>
            <w:tcW w:w="0" w:type="auto"/>
            <w:tcBorders>
              <w:top w:val="single" w:sz="4" w:space="0" w:color="2E5395"/>
              <w:left w:val="single" w:sz="4" w:space="0" w:color="2E5395"/>
              <w:bottom w:val="single" w:sz="4" w:space="0" w:color="2E5395"/>
              <w:right w:val="single" w:sz="4" w:space="0" w:color="2E5395"/>
            </w:tcBorders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5313372B" w14:textId="6AE83B9B" w:rsidR="005D456D" w:rsidRPr="001E4852" w:rsidRDefault="005D456D" w:rsidP="009B72C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E48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5 — </w:t>
            </w:r>
            <w:r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Cré</w:t>
            </w:r>
            <w:r w:rsidR="004C13E7"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ation</w:t>
            </w:r>
            <w:r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r w:rsidR="004C13E7"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d’</w:t>
            </w:r>
            <w:r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un menu interactif (provisoire) qui reste actif jusqu'à ce que l'utilisateur choisisse Quitter.</w:t>
            </w:r>
          </w:p>
        </w:tc>
      </w:tr>
    </w:tbl>
    <w:p w14:paraId="40DCEF93" w14:textId="0E03B10E" w:rsidR="005D456D" w:rsidRPr="001E4852" w:rsidRDefault="004C13E7" w:rsidP="009B72C1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 xml:space="preserve"> </w:t>
      </w:r>
      <w:r w:rsidRPr="001E4852">
        <w:rPr>
          <w:rFonts w:ascii="Times New Roman" w:hAnsi="Times New Roman" w:cs="Times New Roman"/>
          <w:sz w:val="24"/>
          <w:szCs w:val="24"/>
        </w:rPr>
        <w:t>Mise en place d'un menu principal dans une boucle pour permettre à l'utilisateur de choisir entre plusieurs actions (ajouter, afficher, rechercher ou quitter).</w:t>
      </w:r>
    </w:p>
    <w:p w14:paraId="76DFAE65" w14:textId="16E0719E" w:rsidR="005D456D" w:rsidRPr="001E4852" w:rsidRDefault="005D456D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t>Code (main.py) :</w:t>
      </w:r>
    </w:p>
    <w:p w14:paraId="3B737FC8" w14:textId="1642C24B" w:rsidR="00C037E5" w:rsidRPr="001E4852" w:rsidRDefault="00C037E5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CD830E1" wp14:editId="0AF8C7E2">
            <wp:extent cx="6400800" cy="2974975"/>
            <wp:effectExtent l="0" t="0" r="0" b="0"/>
            <wp:docPr id="1731331479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3314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46328" w14:textId="25544124" w:rsidR="00C037E5" w:rsidRPr="001E4852" w:rsidRDefault="00C037E5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132A1F7E" wp14:editId="04122872">
            <wp:extent cx="6400800" cy="2971800"/>
            <wp:effectExtent l="0" t="0" r="0" b="0"/>
            <wp:docPr id="429682430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6824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7523" w14:textId="1AA8A072" w:rsidR="004C13E7" w:rsidRPr="001E4852" w:rsidRDefault="004C13E7" w:rsidP="009B72C1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 xml:space="preserve">L'extrait montre l'initialisation de la variable </w:t>
      </w:r>
      <w:r w:rsidRPr="001E4852">
        <w:rPr>
          <w:rStyle w:val="CodeHTML"/>
          <w:rFonts w:ascii="Times New Roman" w:eastAsia="Calibri" w:hAnsi="Times New Roman" w:cs="Times New Roman"/>
          <w:sz w:val="24"/>
          <w:szCs w:val="24"/>
        </w:rPr>
        <w:t xml:space="preserve">active = </w:t>
      </w:r>
      <w:proofErr w:type="spellStart"/>
      <w:r w:rsidRPr="001E4852">
        <w:rPr>
          <w:rStyle w:val="CodeHTML"/>
          <w:rFonts w:ascii="Times New Roman" w:eastAsia="Calibri" w:hAnsi="Times New Roman" w:cs="Times New Roman"/>
          <w:sz w:val="24"/>
          <w:szCs w:val="24"/>
        </w:rPr>
        <w:t>True</w:t>
      </w:r>
      <w:proofErr w:type="spellEnd"/>
      <w:r w:rsidRPr="001E4852">
        <w:rPr>
          <w:rFonts w:ascii="Times New Roman" w:hAnsi="Times New Roman" w:cs="Times New Roman"/>
          <w:sz w:val="24"/>
          <w:szCs w:val="24"/>
        </w:rPr>
        <w:t xml:space="preserve"> et le début de la boucle </w:t>
      </w:r>
      <w:proofErr w:type="spellStart"/>
      <w:r w:rsidRPr="001E4852">
        <w:rPr>
          <w:rStyle w:val="CodeHTML"/>
          <w:rFonts w:ascii="Times New Roman" w:eastAsia="Calibri" w:hAnsi="Times New Roman" w:cs="Times New Roman"/>
          <w:sz w:val="24"/>
          <w:szCs w:val="24"/>
        </w:rPr>
        <w:t>while</w:t>
      </w:r>
      <w:proofErr w:type="spellEnd"/>
      <w:r w:rsidRPr="001E4852">
        <w:rPr>
          <w:rFonts w:ascii="Times New Roman" w:hAnsi="Times New Roman" w:cs="Times New Roman"/>
          <w:sz w:val="24"/>
          <w:szCs w:val="24"/>
        </w:rPr>
        <w:t xml:space="preserve"> affichant les options du menu et la saisie de l'option 1.</w:t>
      </w:r>
      <w:r w:rsidRPr="001E4852">
        <w:rPr>
          <w:rFonts w:ascii="Times New Roman" w:hAnsi="Times New Roman" w:cs="Times New Roman"/>
          <w:sz w:val="24"/>
          <w:szCs w:val="24"/>
        </w:rPr>
        <w:t xml:space="preserve"> C</w:t>
      </w:r>
      <w:r w:rsidRPr="001E4852">
        <w:rPr>
          <w:rFonts w:ascii="Times New Roman" w:hAnsi="Times New Roman" w:cs="Times New Roman"/>
          <w:sz w:val="24"/>
          <w:szCs w:val="24"/>
        </w:rPr>
        <w:t xml:space="preserve">e code illustre la suite du bloc d'affichage de l'option 1, ainsi que les blocs </w:t>
      </w:r>
      <w:proofErr w:type="spellStart"/>
      <w:r w:rsidRPr="001E4852">
        <w:rPr>
          <w:rStyle w:val="CodeHTML"/>
          <w:rFonts w:ascii="Times New Roman" w:eastAsia="Calibri" w:hAnsi="Times New Roman" w:cs="Times New Roman"/>
          <w:sz w:val="24"/>
          <w:szCs w:val="24"/>
        </w:rPr>
        <w:t>elif</w:t>
      </w:r>
      <w:proofErr w:type="spellEnd"/>
      <w:r w:rsidRPr="001E4852">
        <w:rPr>
          <w:rFonts w:ascii="Times New Roman" w:hAnsi="Times New Roman" w:cs="Times New Roman"/>
          <w:sz w:val="24"/>
          <w:szCs w:val="24"/>
        </w:rPr>
        <w:t xml:space="preserve"> pour les options 2, 3, 4 et la gestion des choix invalides avec </w:t>
      </w:r>
      <w:proofErr w:type="spellStart"/>
      <w:r w:rsidRPr="001E4852">
        <w:rPr>
          <w:rStyle w:val="CodeHTML"/>
          <w:rFonts w:ascii="Times New Roman" w:eastAsia="Calibri" w:hAnsi="Times New Roman" w:cs="Times New Roman"/>
          <w:sz w:val="24"/>
          <w:szCs w:val="24"/>
        </w:rPr>
        <w:t>else</w:t>
      </w:r>
      <w:proofErr w:type="spellEnd"/>
      <w:r w:rsidRPr="001E4852">
        <w:rPr>
          <w:rFonts w:ascii="Times New Roman" w:hAnsi="Times New Roman" w:cs="Times New Roman"/>
          <w:sz w:val="24"/>
          <w:szCs w:val="24"/>
        </w:rPr>
        <w:t>.</w:t>
      </w:r>
    </w:p>
    <w:p w14:paraId="23A54487" w14:textId="77777777" w:rsidR="00C037E5" w:rsidRPr="001E4852" w:rsidRDefault="00C037E5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72B000C" w14:textId="0F8FB35B" w:rsidR="00C037E5" w:rsidRPr="001E4852" w:rsidRDefault="00C037E5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 xml:space="preserve"> </w:t>
      </w:r>
      <w:r w:rsidR="005D456D" w:rsidRPr="001E4852">
        <w:rPr>
          <w:rFonts w:ascii="Times New Roman" w:hAnsi="Times New Roman" w:cs="Times New Roman"/>
          <w:b/>
          <w:bCs/>
          <w:sz w:val="24"/>
          <w:szCs w:val="24"/>
        </w:rPr>
        <w:t>Résultat à l'exécution :</w:t>
      </w:r>
    </w:p>
    <w:p w14:paraId="2EB1B36E" w14:textId="77777777" w:rsidR="004C13E7" w:rsidRPr="001E4852" w:rsidRDefault="00C037E5" w:rsidP="009B72C1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9E4BEE3" wp14:editId="057F16AD">
            <wp:extent cx="6400800" cy="4510405"/>
            <wp:effectExtent l="0" t="0" r="0" b="4445"/>
            <wp:docPr id="692814124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8141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51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13DB9" w14:textId="77777777" w:rsidR="004C13E7" w:rsidRPr="001E4852" w:rsidRDefault="004C13E7" w:rsidP="009B72C1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 xml:space="preserve">Le terminal montre l'enchaînement des interactions : l'ajout d'un </w:t>
      </w:r>
      <w:proofErr w:type="spellStart"/>
      <w:r w:rsidRPr="001E4852">
        <w:rPr>
          <w:rFonts w:ascii="Times New Roman" w:hAnsi="Times New Roman" w:cs="Times New Roman"/>
          <w:sz w:val="24"/>
          <w:szCs w:val="24"/>
        </w:rPr>
        <w:t>dataset</w:t>
      </w:r>
      <w:proofErr w:type="spellEnd"/>
      <w:r w:rsidRPr="001E4852">
        <w:rPr>
          <w:rFonts w:ascii="Times New Roman" w:hAnsi="Times New Roman" w:cs="Times New Roman"/>
          <w:sz w:val="24"/>
          <w:szCs w:val="24"/>
        </w:rPr>
        <w:t xml:space="preserve"> (</w:t>
      </w:r>
      <w:r w:rsidRPr="001E4852">
        <w:rPr>
          <w:rStyle w:val="CodeHTML"/>
          <w:rFonts w:ascii="Times New Roman" w:eastAsia="Calibri" w:hAnsi="Times New Roman" w:cs="Times New Roman"/>
          <w:sz w:val="24"/>
          <w:szCs w:val="24"/>
        </w:rPr>
        <w:t>Titanic</w:t>
      </w:r>
      <w:r w:rsidRPr="001E4852">
        <w:rPr>
          <w:rFonts w:ascii="Times New Roman" w:hAnsi="Times New Roman" w:cs="Times New Roman"/>
          <w:sz w:val="24"/>
          <w:szCs w:val="24"/>
        </w:rPr>
        <w:t>), le test de l'option 2 (affichage provisoire) et la fermeture propre du programme avec l'option 4.</w:t>
      </w:r>
    </w:p>
    <w:p w14:paraId="6083FCFA" w14:textId="77777777" w:rsidR="004C13E7" w:rsidRPr="001E4852" w:rsidRDefault="004C13E7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t>Résumé des fonctions et concepts utilisés (Partie 2)</w:t>
      </w:r>
    </w:p>
    <w:p w14:paraId="5EBF007D" w14:textId="58C7B739" w:rsidR="004C13E7" w:rsidRPr="001E4852" w:rsidRDefault="004C13E7" w:rsidP="009B72C1">
      <w:pPr>
        <w:pStyle w:val="NormalWeb"/>
        <w:numPr>
          <w:ilvl w:val="0"/>
          <w:numId w:val="6"/>
        </w:numPr>
        <w:spacing w:before="0" w:beforeAutospacing="0" w:line="360" w:lineRule="auto"/>
      </w:pPr>
      <w:proofErr w:type="spellStart"/>
      <w:proofErr w:type="gramStart"/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while</w:t>
      </w:r>
      <w:proofErr w:type="spellEnd"/>
      <w:proofErr w:type="gramEnd"/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 xml:space="preserve"> active:</w:t>
      </w:r>
      <w:r w:rsidRPr="001E4852">
        <w:rPr>
          <w:b/>
          <w:bCs/>
        </w:rPr>
        <w:t xml:space="preserve"> :</w:t>
      </w:r>
      <w:r w:rsidRPr="001E4852">
        <w:t xml:space="preserve"> Une boucle conditionnelle qui répète l'affichage du menu et l'exécution des choix tant que la variable </w:t>
      </w:r>
      <w:r w:rsidRPr="001E4852">
        <w:rPr>
          <w:rStyle w:val="CodeHTML"/>
          <w:rFonts w:ascii="Times New Roman" w:hAnsi="Times New Roman" w:cs="Times New Roman"/>
          <w:sz w:val="24"/>
          <w:szCs w:val="24"/>
        </w:rPr>
        <w:t>active</w:t>
      </w:r>
      <w:r w:rsidRPr="001E4852">
        <w:t xml:space="preserve"> reste égale à </w:t>
      </w:r>
      <w:proofErr w:type="spellStart"/>
      <w:r w:rsidRPr="001E4852">
        <w:rPr>
          <w:rStyle w:val="CodeHTML"/>
          <w:rFonts w:ascii="Times New Roman" w:hAnsi="Times New Roman" w:cs="Times New Roman"/>
          <w:sz w:val="24"/>
          <w:szCs w:val="24"/>
        </w:rPr>
        <w:t>True</w:t>
      </w:r>
      <w:proofErr w:type="spellEnd"/>
      <w:r w:rsidRPr="001E4852">
        <w:t xml:space="preserve">. </w:t>
      </w:r>
    </w:p>
    <w:p w14:paraId="6082AB34" w14:textId="00CCE518" w:rsidR="004C13E7" w:rsidRPr="001E4852" w:rsidRDefault="004C13E7" w:rsidP="009B72C1">
      <w:pPr>
        <w:pStyle w:val="NormalWeb"/>
        <w:numPr>
          <w:ilvl w:val="0"/>
          <w:numId w:val="6"/>
        </w:numPr>
        <w:spacing w:before="0" w:beforeAutospacing="0" w:line="360" w:lineRule="auto"/>
      </w:pPr>
      <w:proofErr w:type="gramStart"/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if</w:t>
      </w:r>
      <w:proofErr w:type="gramEnd"/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 xml:space="preserve"> / </w:t>
      </w:r>
      <w:proofErr w:type="spellStart"/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elif</w:t>
      </w:r>
      <w:proofErr w:type="spellEnd"/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 xml:space="preserve"> / </w:t>
      </w:r>
      <w:proofErr w:type="spellStart"/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else</w:t>
      </w:r>
      <w:proofErr w:type="spellEnd"/>
      <w:r w:rsidRPr="001E4852">
        <w:rPr>
          <w:b/>
          <w:bCs/>
        </w:rPr>
        <w:t xml:space="preserve"> :</w:t>
      </w:r>
      <w:r w:rsidRPr="001E4852">
        <w:t xml:space="preserve"> La structure conditionnelle permettant de tester le choix saisi par l'utilisateur et de diriger l'exécution vers le bloc de code correspondant. </w:t>
      </w:r>
    </w:p>
    <w:p w14:paraId="0FEEC408" w14:textId="4F7D85F6" w:rsidR="004C13E7" w:rsidRPr="001E4852" w:rsidRDefault="004C13E7" w:rsidP="009B72C1">
      <w:pPr>
        <w:pStyle w:val="NormalWeb"/>
        <w:numPr>
          <w:ilvl w:val="0"/>
          <w:numId w:val="6"/>
        </w:numPr>
        <w:spacing w:before="0" w:beforeAutospacing="0" w:line="360" w:lineRule="auto"/>
      </w:pPr>
      <w:proofErr w:type="gramStart"/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active</w:t>
      </w:r>
      <w:proofErr w:type="gramEnd"/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 xml:space="preserve"> = False</w:t>
      </w:r>
      <w:r w:rsidRPr="001E4852">
        <w:rPr>
          <w:b/>
          <w:bCs/>
        </w:rPr>
        <w:t xml:space="preserve"> :</w:t>
      </w:r>
      <w:r w:rsidRPr="001E4852">
        <w:t xml:space="preserve"> La modification de la variable d'état qui permet de rompre la condition de la boucle </w:t>
      </w:r>
      <w:proofErr w:type="spellStart"/>
      <w:r w:rsidRPr="001E4852">
        <w:rPr>
          <w:rStyle w:val="CodeHTML"/>
          <w:rFonts w:ascii="Times New Roman" w:hAnsi="Times New Roman" w:cs="Times New Roman"/>
          <w:sz w:val="24"/>
          <w:szCs w:val="24"/>
        </w:rPr>
        <w:t>while</w:t>
      </w:r>
      <w:proofErr w:type="spellEnd"/>
      <w:r w:rsidRPr="001E4852">
        <w:t xml:space="preserve"> et de quitter proprement le programme. </w:t>
      </w:r>
    </w:p>
    <w:p w14:paraId="55E32E16" w14:textId="707A6315" w:rsidR="004C13E7" w:rsidRPr="001E4852" w:rsidRDefault="004C13E7" w:rsidP="009B72C1">
      <w:pPr>
        <w:pStyle w:val="NormalWeb"/>
        <w:numPr>
          <w:ilvl w:val="0"/>
          <w:numId w:val="6"/>
        </w:numPr>
        <w:spacing w:before="0" w:beforeAutospacing="0" w:line="360" w:lineRule="auto"/>
      </w:pPr>
      <w:r w:rsidRPr="001E4852">
        <w:rPr>
          <w:b/>
          <w:bCs/>
        </w:rPr>
        <w:t>Comparaison d'égalité (</w:t>
      </w:r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==</w:t>
      </w:r>
      <w:r w:rsidRPr="001E4852">
        <w:rPr>
          <w:b/>
          <w:bCs/>
        </w:rPr>
        <w:t>) :</w:t>
      </w:r>
      <w:r w:rsidRPr="001E4852">
        <w:t xml:space="preserve"> Opérateur logique utilisé pour vérifier si la chaîne saisie par l'utilisateur correspond aux options proposées (</w:t>
      </w:r>
      <w:proofErr w:type="gramStart"/>
      <w:r w:rsidRPr="001E4852">
        <w:t>ex:</w:t>
      </w:r>
      <w:proofErr w:type="gramEnd"/>
      <w:r w:rsidRPr="001E4852">
        <w:t xml:space="preserve"> </w:t>
      </w:r>
      <w:r w:rsidRPr="001E4852">
        <w:rPr>
          <w:rStyle w:val="CodeHTML"/>
          <w:rFonts w:ascii="Times New Roman" w:hAnsi="Times New Roman" w:cs="Times New Roman"/>
          <w:sz w:val="24"/>
          <w:szCs w:val="24"/>
        </w:rPr>
        <w:t>choix == "1"</w:t>
      </w:r>
      <w:r w:rsidRPr="001E4852">
        <w:t xml:space="preserve">). </w:t>
      </w:r>
    </w:p>
    <w:p w14:paraId="223803F5" w14:textId="59FC9410" w:rsidR="00BB76D1" w:rsidRPr="001E4852" w:rsidRDefault="00BB76D1" w:rsidP="009B72C1">
      <w:pPr>
        <w:pStyle w:val="NormalWeb"/>
        <w:spacing w:before="0" w:beforeAutospacing="0" w:line="360" w:lineRule="auto"/>
      </w:pPr>
    </w:p>
    <w:p w14:paraId="698FCE1F" w14:textId="617112EC" w:rsidR="00BB76D1" w:rsidRPr="001E4852" w:rsidRDefault="00BB76D1" w:rsidP="009B72C1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1E4852">
        <w:rPr>
          <w:rFonts w:ascii="Times New Roman" w:hAnsi="Times New Roman" w:cs="Times New Roman"/>
          <w:color w:val="auto"/>
          <w:sz w:val="24"/>
          <w:szCs w:val="24"/>
        </w:rPr>
        <w:t>Partie 3 — Dictionnaires</w:t>
      </w:r>
    </w:p>
    <w:p w14:paraId="50305746" w14:textId="4ADF43E5" w:rsidR="001E4852" w:rsidRPr="001E4852" w:rsidRDefault="001E4852" w:rsidP="009B72C1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4852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Cette section introduit l'utilisation des dictionnaires Python pour regrouper les métadonnées d'un </w:t>
      </w:r>
      <w:proofErr w:type="spellStart"/>
      <w:r w:rsidRPr="001E4852">
        <w:rPr>
          <w:rFonts w:ascii="Times New Roman" w:eastAsia="Times New Roman" w:hAnsi="Times New Roman" w:cs="Times New Roman"/>
          <w:sz w:val="24"/>
          <w:szCs w:val="24"/>
        </w:rPr>
        <w:t>dataset</w:t>
      </w:r>
      <w:proofErr w:type="spellEnd"/>
      <w:r w:rsidRPr="001E4852">
        <w:rPr>
          <w:rFonts w:ascii="Times New Roman" w:eastAsia="Times New Roman" w:hAnsi="Times New Roman" w:cs="Times New Roman"/>
          <w:sz w:val="24"/>
          <w:szCs w:val="24"/>
        </w:rPr>
        <w:t xml:space="preserve"> sous forme de couples clé-valeur structurés. </w:t>
      </w: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1E4852" w:rsidRPr="001E4852" w14:paraId="4A21CE1D" w14:textId="77777777" w:rsidTr="00BB76D1">
        <w:tc>
          <w:tcPr>
            <w:tcW w:w="0" w:type="auto"/>
            <w:tcBorders>
              <w:top w:val="single" w:sz="4" w:space="0" w:color="2E5395"/>
              <w:left w:val="single" w:sz="4" w:space="0" w:color="2E5395"/>
              <w:bottom w:val="single" w:sz="4" w:space="0" w:color="2E5395"/>
              <w:right w:val="single" w:sz="4" w:space="0" w:color="2E5395"/>
            </w:tcBorders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4CE3618A" w14:textId="5C7716DD" w:rsidR="00BB76D1" w:rsidRPr="001E4852" w:rsidRDefault="00BB76D1" w:rsidP="009B72C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E48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6 — </w:t>
            </w:r>
            <w:r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Cré</w:t>
            </w:r>
            <w:r w:rsidR="001E4852"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ation</w:t>
            </w:r>
            <w:r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un dictionnaire pour stocker les métadonnées de chaque </w:t>
            </w:r>
            <w:proofErr w:type="spellStart"/>
            <w:r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dataset</w:t>
            </w:r>
            <w:proofErr w:type="spellEnd"/>
            <w:r w:rsidRPr="001E4852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.</w:t>
            </w:r>
          </w:p>
        </w:tc>
      </w:tr>
    </w:tbl>
    <w:p w14:paraId="40B6E8BB" w14:textId="7C2029E7" w:rsidR="001E4852" w:rsidRPr="001E4852" w:rsidRDefault="00BB76D1" w:rsidP="009B72C1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t xml:space="preserve"> </w:t>
      </w:r>
      <w:r w:rsidR="001E4852" w:rsidRPr="001E4852">
        <w:rPr>
          <w:rFonts w:ascii="Times New Roman" w:hAnsi="Times New Roman" w:cs="Times New Roman"/>
          <w:sz w:val="24"/>
          <w:szCs w:val="24"/>
        </w:rPr>
        <w:t xml:space="preserve">Refactorisation de l'option 1 du menu pour enregistrer les données de l'utilisateur dans une structure </w:t>
      </w:r>
      <w:r w:rsidR="001E4852" w:rsidRPr="001E4852">
        <w:rPr>
          <w:rStyle w:val="CodeHTML"/>
          <w:rFonts w:ascii="Times New Roman" w:eastAsia="Calibri" w:hAnsi="Times New Roman" w:cs="Times New Roman"/>
          <w:sz w:val="24"/>
          <w:szCs w:val="24"/>
        </w:rPr>
        <w:t>dict</w:t>
      </w:r>
      <w:r w:rsidR="001E4852" w:rsidRPr="001E4852">
        <w:rPr>
          <w:rFonts w:ascii="Times New Roman" w:hAnsi="Times New Roman" w:cs="Times New Roman"/>
          <w:sz w:val="24"/>
          <w:szCs w:val="24"/>
        </w:rPr>
        <w:t xml:space="preserve"> et lire ces clés lors de l'affichage du résumé.</w:t>
      </w:r>
    </w:p>
    <w:p w14:paraId="5F2CADF5" w14:textId="77777777" w:rsidR="00BB76D1" w:rsidRPr="001E4852" w:rsidRDefault="00BB76D1" w:rsidP="009B72C1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t>Code (main.py, option 1 du menu) :</w:t>
      </w:r>
      <w:r w:rsidRPr="001E4852">
        <w:rPr>
          <w:rFonts w:ascii="Times New Roman" w:eastAsia="Consolas" w:hAnsi="Times New Roman" w:cs="Times New Roman"/>
          <w:sz w:val="24"/>
          <w:szCs w:val="24"/>
        </w:rPr>
        <w:t xml:space="preserve"> </w:t>
      </w:r>
    </w:p>
    <w:p w14:paraId="4D6C68B7" w14:textId="414250A3" w:rsidR="001E4852" w:rsidRPr="001E4852" w:rsidRDefault="00BB76D1" w:rsidP="009B72C1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1E4852">
        <w:rPr>
          <w:rFonts w:ascii="Times New Roman" w:eastAsia="Consolas" w:hAnsi="Times New Roman" w:cs="Times New Roman"/>
          <w:sz w:val="24"/>
          <w:szCs w:val="24"/>
        </w:rPr>
        <w:drawing>
          <wp:inline distT="0" distB="0" distL="0" distR="0" wp14:anchorId="4DE672C1" wp14:editId="2FBA33DD">
            <wp:extent cx="6400800" cy="4648835"/>
            <wp:effectExtent l="0" t="0" r="0" b="0"/>
            <wp:docPr id="820502453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5024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64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A11FD" w14:textId="77777777" w:rsidR="001E4852" w:rsidRPr="001E4852" w:rsidRDefault="001E4852" w:rsidP="009B72C1">
      <w:pPr>
        <w:pStyle w:val="NormalWeb"/>
        <w:spacing w:line="360" w:lineRule="auto"/>
      </w:pPr>
      <w:r w:rsidRPr="001E4852">
        <w:t xml:space="preserve">L'extrait montre la déclaration du dictionnaire </w:t>
      </w:r>
      <w:proofErr w:type="spellStart"/>
      <w:r w:rsidRPr="001E4852">
        <w:rPr>
          <w:rStyle w:val="CodeHTML"/>
          <w:rFonts w:ascii="Times New Roman" w:hAnsi="Times New Roman" w:cs="Times New Roman"/>
          <w:sz w:val="24"/>
          <w:szCs w:val="24"/>
        </w:rPr>
        <w:t>dataset</w:t>
      </w:r>
      <w:proofErr w:type="spellEnd"/>
      <w:r w:rsidRPr="001E4852">
        <w:t xml:space="preserve"> associant chaque clé à sa variable, suivie de l'accès aux données via la syntaxe </w:t>
      </w:r>
      <w:proofErr w:type="spellStart"/>
      <w:r w:rsidRPr="001E4852">
        <w:rPr>
          <w:rStyle w:val="CodeHTML"/>
          <w:rFonts w:ascii="Times New Roman" w:hAnsi="Times New Roman" w:cs="Times New Roman"/>
          <w:sz w:val="24"/>
          <w:szCs w:val="24"/>
        </w:rPr>
        <w:t>dataset</w:t>
      </w:r>
      <w:proofErr w:type="spellEnd"/>
      <w:r w:rsidRPr="001E4852">
        <w:rPr>
          <w:rStyle w:val="CodeHTML"/>
          <w:rFonts w:ascii="Times New Roman" w:hAnsi="Times New Roman" w:cs="Times New Roman"/>
          <w:sz w:val="24"/>
          <w:szCs w:val="24"/>
        </w:rPr>
        <w:t>['clé']</w:t>
      </w:r>
      <w:r w:rsidRPr="001E4852">
        <w:t xml:space="preserve"> dans les f-strings.</w:t>
      </w:r>
    </w:p>
    <w:p w14:paraId="7B0EAD11" w14:textId="77777777" w:rsidR="001E4852" w:rsidRPr="001E4852" w:rsidRDefault="001E4852" w:rsidP="009B72C1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</w:p>
    <w:p w14:paraId="1F38AD2D" w14:textId="77777777" w:rsidR="00540B36" w:rsidRPr="001E4852" w:rsidRDefault="00BB76D1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t>Résultat à l'exécution : identique à la Partie 1, mais les données proviennent maintenant d'un dictionnaire.</w:t>
      </w:r>
    </w:p>
    <w:p w14:paraId="49C8FD48" w14:textId="281C4A8B" w:rsidR="00BB76D1" w:rsidRPr="001E4852" w:rsidRDefault="00540B36" w:rsidP="009B72C1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1E4852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7E3A9C1D" wp14:editId="0E10414F">
            <wp:extent cx="6400800" cy="4358640"/>
            <wp:effectExtent l="0" t="0" r="0" b="3810"/>
            <wp:docPr id="417591112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5911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35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485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E6D566" w14:textId="5172CD07" w:rsidR="001E4852" w:rsidRPr="001E4852" w:rsidRDefault="001E4852" w:rsidP="009B72C1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4852">
        <w:rPr>
          <w:rFonts w:ascii="Times New Roman" w:eastAsia="Times New Roman" w:hAnsi="Times New Roman" w:cs="Times New Roman"/>
          <w:sz w:val="24"/>
          <w:szCs w:val="24"/>
        </w:rPr>
        <w:t>C</w:t>
      </w:r>
      <w:r w:rsidRPr="001E4852">
        <w:rPr>
          <w:rFonts w:ascii="Times New Roman" w:eastAsia="Times New Roman" w:hAnsi="Times New Roman" w:cs="Times New Roman"/>
          <w:sz w:val="24"/>
          <w:szCs w:val="24"/>
        </w:rPr>
        <w:t xml:space="preserve">e terminal affiche la saisie d'un nouveau </w:t>
      </w:r>
      <w:proofErr w:type="spellStart"/>
      <w:r w:rsidRPr="001E4852">
        <w:rPr>
          <w:rFonts w:ascii="Times New Roman" w:eastAsia="Times New Roman" w:hAnsi="Times New Roman" w:cs="Times New Roman"/>
          <w:sz w:val="24"/>
          <w:szCs w:val="24"/>
        </w:rPr>
        <w:t>dataset</w:t>
      </w:r>
      <w:proofErr w:type="spellEnd"/>
      <w:r w:rsidRPr="001E4852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1E4852">
        <w:rPr>
          <w:rFonts w:ascii="Times New Roman" w:eastAsia="Times New Roman" w:hAnsi="Times New Roman" w:cs="Times New Roman"/>
          <w:sz w:val="24"/>
          <w:szCs w:val="24"/>
        </w:rPr>
        <w:t>NTCom</w:t>
      </w:r>
      <w:proofErr w:type="spellEnd"/>
      <w:r w:rsidRPr="001E4852">
        <w:rPr>
          <w:rFonts w:ascii="Times New Roman" w:eastAsia="Times New Roman" w:hAnsi="Times New Roman" w:cs="Times New Roman"/>
          <w:sz w:val="24"/>
          <w:szCs w:val="24"/>
        </w:rPr>
        <w:t xml:space="preserve">), confirmant que la restitution des métadonnées fonctionne à l'identique tout en s'appuyant sur le dictionnaire. </w:t>
      </w:r>
    </w:p>
    <w:p w14:paraId="3C3060BB" w14:textId="26FBC1F3" w:rsidR="001E4852" w:rsidRPr="001E4852" w:rsidRDefault="001E4852" w:rsidP="009B72C1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5FD130" w14:textId="77777777" w:rsidR="001E4852" w:rsidRPr="001E4852" w:rsidRDefault="001E4852" w:rsidP="009B72C1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t>Résumé des fonctions et concepts utilisés (Partie 3)</w:t>
      </w:r>
    </w:p>
    <w:p w14:paraId="1CE8F462" w14:textId="77777777" w:rsidR="001E4852" w:rsidRPr="001E4852" w:rsidRDefault="001E4852" w:rsidP="009B72C1">
      <w:pPr>
        <w:pStyle w:val="NormalWeb"/>
        <w:numPr>
          <w:ilvl w:val="0"/>
          <w:numId w:val="7"/>
        </w:numPr>
        <w:spacing w:before="0" w:beforeAutospacing="0" w:line="360" w:lineRule="auto"/>
      </w:pPr>
      <w:r w:rsidRPr="001E4852">
        <w:rPr>
          <w:b/>
          <w:bCs/>
        </w:rPr>
        <w:t>Déclaration de dictionnaire (</w:t>
      </w:r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{...}</w:t>
      </w:r>
      <w:r w:rsidRPr="001E4852">
        <w:rPr>
          <w:b/>
          <w:bCs/>
        </w:rPr>
        <w:t>) :</w:t>
      </w:r>
      <w:r w:rsidRPr="001E4852">
        <w:t xml:space="preserve"> Permet de regrouper plusieurs informations associées à une même entité sous forme de paires </w:t>
      </w:r>
      <w:proofErr w:type="gramStart"/>
      <w:r w:rsidRPr="001E4852">
        <w:rPr>
          <w:b/>
          <w:bCs/>
        </w:rPr>
        <w:t>clé:</w:t>
      </w:r>
      <w:proofErr w:type="gramEnd"/>
      <w:r w:rsidRPr="001E4852">
        <w:rPr>
          <w:b/>
          <w:bCs/>
        </w:rPr>
        <w:t xml:space="preserve"> valeur</w:t>
      </w:r>
      <w:r w:rsidRPr="001E4852">
        <w:t xml:space="preserve"> (ex: </w:t>
      </w:r>
      <w:r w:rsidRPr="001E4852">
        <w:rPr>
          <w:rStyle w:val="CodeHTML"/>
          <w:rFonts w:ascii="Times New Roman" w:hAnsi="Times New Roman" w:cs="Times New Roman"/>
          <w:sz w:val="24"/>
          <w:szCs w:val="24"/>
        </w:rPr>
        <w:t>"nom": nom</w:t>
      </w:r>
      <w:r w:rsidRPr="001E4852">
        <w:t xml:space="preserve">). </w:t>
      </w:r>
    </w:p>
    <w:p w14:paraId="2FF41431" w14:textId="77777777" w:rsidR="001E4852" w:rsidRPr="001E4852" w:rsidRDefault="001E4852" w:rsidP="009B72C1">
      <w:pPr>
        <w:pStyle w:val="NormalWeb"/>
        <w:numPr>
          <w:ilvl w:val="0"/>
          <w:numId w:val="7"/>
        </w:numPr>
        <w:spacing w:before="0" w:beforeAutospacing="0" w:line="360" w:lineRule="auto"/>
      </w:pPr>
      <w:r w:rsidRPr="001E4852">
        <w:rPr>
          <w:b/>
          <w:bCs/>
        </w:rPr>
        <w:t>Accès par clé (</w:t>
      </w:r>
      <w:proofErr w:type="spellStart"/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dataset</w:t>
      </w:r>
      <w:proofErr w:type="spellEnd"/>
      <w:r w:rsidRPr="001E4852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['clé']</w:t>
      </w:r>
      <w:r w:rsidRPr="001E4852">
        <w:rPr>
          <w:b/>
          <w:bCs/>
        </w:rPr>
        <w:t>) :</w:t>
      </w:r>
      <w:r w:rsidRPr="001E4852">
        <w:t xml:space="preserve"> Permet de récupérer la valeur associée à une clé spécifique du dictionnaire pour l'utiliser ou l'afficher. </w:t>
      </w:r>
    </w:p>
    <w:p w14:paraId="41B7654E" w14:textId="77777777" w:rsidR="001E4852" w:rsidRPr="001E4852" w:rsidRDefault="001E4852" w:rsidP="009B72C1">
      <w:pPr>
        <w:pStyle w:val="NormalWeb"/>
        <w:numPr>
          <w:ilvl w:val="0"/>
          <w:numId w:val="7"/>
        </w:numPr>
        <w:spacing w:before="0" w:beforeAutospacing="0" w:line="360" w:lineRule="auto"/>
      </w:pPr>
      <w:r w:rsidRPr="001E4852">
        <w:rPr>
          <w:b/>
          <w:bCs/>
        </w:rPr>
        <w:t>Encapsulation de données :</w:t>
      </w:r>
      <w:r w:rsidRPr="001E4852">
        <w:t xml:space="preserve"> Concept consistant à regrouper toutes les variables éparpillées d'un </w:t>
      </w:r>
      <w:proofErr w:type="spellStart"/>
      <w:r w:rsidRPr="001E4852">
        <w:t>dataset</w:t>
      </w:r>
      <w:proofErr w:type="spellEnd"/>
      <w:r w:rsidRPr="001E4852">
        <w:t xml:space="preserve"> au sein d'un seul objet structuré (</w:t>
      </w:r>
      <w:proofErr w:type="spellStart"/>
      <w:r w:rsidRPr="001E4852">
        <w:rPr>
          <w:rStyle w:val="CodeHTML"/>
          <w:rFonts w:ascii="Times New Roman" w:hAnsi="Times New Roman" w:cs="Times New Roman"/>
          <w:sz w:val="24"/>
          <w:szCs w:val="24"/>
        </w:rPr>
        <w:t>dataset</w:t>
      </w:r>
      <w:proofErr w:type="spellEnd"/>
      <w:r w:rsidRPr="001E4852">
        <w:t xml:space="preserve">). </w:t>
      </w:r>
    </w:p>
    <w:p w14:paraId="234C3CDA" w14:textId="77777777" w:rsidR="001E4852" w:rsidRPr="001E4852" w:rsidRDefault="001E4852" w:rsidP="009B72C1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647B5B" w14:textId="77777777" w:rsidR="001E4852" w:rsidRPr="001E4852" w:rsidRDefault="001E4852" w:rsidP="009B72C1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</w:p>
    <w:p w14:paraId="601D8D68" w14:textId="04FC5CE2" w:rsidR="005D456D" w:rsidRPr="001E4852" w:rsidRDefault="00C037E5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</w:t>
      </w:r>
    </w:p>
    <w:p w14:paraId="423DD70B" w14:textId="31FB20BB" w:rsidR="005D456D" w:rsidRPr="001E4852" w:rsidRDefault="005D456D" w:rsidP="009B72C1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4852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0A236C4B" w14:textId="77777777" w:rsidR="005D456D" w:rsidRPr="001E4852" w:rsidRDefault="005D456D" w:rsidP="009B72C1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5D456D" w:rsidRPr="001E4852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F250E3"/>
    <w:multiLevelType w:val="hybridMultilevel"/>
    <w:tmpl w:val="C3B69188"/>
    <w:lvl w:ilvl="0" w:tplc="7902E2B2">
      <w:start w:val="1"/>
      <w:numFmt w:val="bullet"/>
      <w:lvlText w:val="●"/>
      <w:lvlJc w:val="left"/>
      <w:pPr>
        <w:ind w:left="720" w:hanging="360"/>
      </w:pPr>
    </w:lvl>
    <w:lvl w:ilvl="1" w:tplc="7AFA55E4">
      <w:start w:val="1"/>
      <w:numFmt w:val="bullet"/>
      <w:lvlText w:val="○"/>
      <w:lvlJc w:val="left"/>
      <w:pPr>
        <w:ind w:left="1440" w:hanging="360"/>
      </w:pPr>
    </w:lvl>
    <w:lvl w:ilvl="2" w:tplc="948E8C6C">
      <w:start w:val="1"/>
      <w:numFmt w:val="bullet"/>
      <w:lvlText w:val="■"/>
      <w:lvlJc w:val="left"/>
      <w:pPr>
        <w:ind w:left="2160" w:hanging="360"/>
      </w:pPr>
    </w:lvl>
    <w:lvl w:ilvl="3" w:tplc="AF0CE3FC">
      <w:start w:val="1"/>
      <w:numFmt w:val="bullet"/>
      <w:lvlText w:val="●"/>
      <w:lvlJc w:val="left"/>
      <w:pPr>
        <w:ind w:left="2880" w:hanging="360"/>
      </w:pPr>
    </w:lvl>
    <w:lvl w:ilvl="4" w:tplc="C2AA8CBC">
      <w:start w:val="1"/>
      <w:numFmt w:val="bullet"/>
      <w:lvlText w:val="○"/>
      <w:lvlJc w:val="left"/>
      <w:pPr>
        <w:ind w:left="3600" w:hanging="360"/>
      </w:pPr>
    </w:lvl>
    <w:lvl w:ilvl="5" w:tplc="8C4A5BEA">
      <w:start w:val="1"/>
      <w:numFmt w:val="bullet"/>
      <w:lvlText w:val="■"/>
      <w:lvlJc w:val="left"/>
      <w:pPr>
        <w:ind w:left="4320" w:hanging="360"/>
      </w:pPr>
    </w:lvl>
    <w:lvl w:ilvl="6" w:tplc="9C98F716">
      <w:start w:val="1"/>
      <w:numFmt w:val="bullet"/>
      <w:lvlText w:val="●"/>
      <w:lvlJc w:val="left"/>
      <w:pPr>
        <w:ind w:left="5040" w:hanging="360"/>
      </w:pPr>
    </w:lvl>
    <w:lvl w:ilvl="7" w:tplc="A17CABA6">
      <w:start w:val="1"/>
      <w:numFmt w:val="bullet"/>
      <w:lvlText w:val="●"/>
      <w:lvlJc w:val="left"/>
      <w:pPr>
        <w:ind w:left="5760" w:hanging="360"/>
      </w:pPr>
    </w:lvl>
    <w:lvl w:ilvl="8" w:tplc="A56EE1B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F310CD7"/>
    <w:multiLevelType w:val="hybridMultilevel"/>
    <w:tmpl w:val="ADE8196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C7C56"/>
    <w:multiLevelType w:val="hybridMultilevel"/>
    <w:tmpl w:val="A8F8BAE6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DAC4309"/>
    <w:multiLevelType w:val="hybridMultilevel"/>
    <w:tmpl w:val="C91854D2"/>
    <w:lvl w:ilvl="0" w:tplc="E876955E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B4C5930"/>
    <w:multiLevelType w:val="hybridMultilevel"/>
    <w:tmpl w:val="AF7A8A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FC276B"/>
    <w:multiLevelType w:val="multilevel"/>
    <w:tmpl w:val="C2E0A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A84B46"/>
    <w:multiLevelType w:val="hybridMultilevel"/>
    <w:tmpl w:val="C6A6513A"/>
    <w:lvl w:ilvl="0" w:tplc="E876955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6332497">
    <w:abstractNumId w:val="0"/>
    <w:lvlOverride w:ilvl="0">
      <w:startOverride w:val="1"/>
    </w:lvlOverride>
  </w:num>
  <w:num w:numId="2" w16cid:durableId="930044323">
    <w:abstractNumId w:val="1"/>
  </w:num>
  <w:num w:numId="3" w16cid:durableId="832062217">
    <w:abstractNumId w:val="6"/>
  </w:num>
  <w:num w:numId="4" w16cid:durableId="1215237999">
    <w:abstractNumId w:val="3"/>
  </w:num>
  <w:num w:numId="5" w16cid:durableId="952397004">
    <w:abstractNumId w:val="2"/>
  </w:num>
  <w:num w:numId="6" w16cid:durableId="1734310147">
    <w:abstractNumId w:val="4"/>
  </w:num>
  <w:num w:numId="7" w16cid:durableId="6553795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F62"/>
    <w:rsid w:val="000E4BB4"/>
    <w:rsid w:val="00172C29"/>
    <w:rsid w:val="001E4852"/>
    <w:rsid w:val="004C13E7"/>
    <w:rsid w:val="00540B36"/>
    <w:rsid w:val="005D456D"/>
    <w:rsid w:val="006E113E"/>
    <w:rsid w:val="007B3387"/>
    <w:rsid w:val="00824D98"/>
    <w:rsid w:val="009B72C1"/>
    <w:rsid w:val="00A07CC6"/>
    <w:rsid w:val="00B1463F"/>
    <w:rsid w:val="00BB76D1"/>
    <w:rsid w:val="00BF5F62"/>
    <w:rsid w:val="00C037E5"/>
    <w:rsid w:val="00CB3BBE"/>
    <w:rsid w:val="00CC27C8"/>
    <w:rsid w:val="00E65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7E9AE"/>
  <w15:docId w15:val="{2942D6C3-9192-4334-AE6E-4B09214E0C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400" w:after="200"/>
      <w:outlineLvl w:val="0"/>
    </w:pPr>
    <w:rPr>
      <w:b/>
      <w:bCs/>
      <w:color w:val="2E5395"/>
      <w:sz w:val="30"/>
      <w:szCs w:val="30"/>
    </w:rPr>
  </w:style>
  <w:style w:type="paragraph" w:styleId="Titre2">
    <w:name w:val="heading 2"/>
    <w:uiPriority w:val="9"/>
    <w:semiHidden/>
    <w:unhideWhenUsed/>
    <w:qFormat/>
    <w:pPr>
      <w:spacing w:before="250" w:after="120"/>
      <w:outlineLvl w:val="1"/>
    </w:pPr>
    <w:rPr>
      <w:b/>
      <w:bCs/>
      <w:color w:val="1F3864"/>
      <w:sz w:val="24"/>
      <w:szCs w:val="24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824D98"/>
    <w:pPr>
      <w:spacing w:after="100"/>
    </w:pPr>
  </w:style>
  <w:style w:type="character" w:styleId="CodeHTML">
    <w:name w:val="HTML Code"/>
    <w:basedOn w:val="Policepardfaut"/>
    <w:uiPriority w:val="99"/>
    <w:semiHidden/>
    <w:unhideWhenUsed/>
    <w:rsid w:val="00E657A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D456D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295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7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1331</TotalTime>
  <Pages>9</Pages>
  <Words>877</Words>
  <Characters>4829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Abdoulaye  DIOUF</cp:lastModifiedBy>
  <cp:revision>24</cp:revision>
  <dcterms:created xsi:type="dcterms:W3CDTF">2026-08-02T20:23:00Z</dcterms:created>
  <dcterms:modified xsi:type="dcterms:W3CDTF">2026-08-03T10:23:00Z</dcterms:modified>
</cp:coreProperties>
</file>