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8"/>
          <w:szCs w:val="28"/>
        </w:rPr>
        <w:t xml:space="preserve">Abdoulaye Chaibou Saidou</w:t>
      </w:r>
    </w:p>
    <w:p>
      <w:pPr>
        <w:spacing w:after="40"/>
      </w:pPr>
      <w:r>
        <w:rPr>
          <w:i/>
          <w:iCs/>
          <w:color w:val="333333"/>
          <w:sz w:val="20"/>
          <w:szCs w:val="20"/>
        </w:rPr>
        <w:t xml:space="preserve">Élève-ingénieur · Stage PFE — IA Agentique / LLM &amp; Agents</w:t>
      </w:r>
    </w:p>
    <w:p>
      <w:pPr>
        <w:spacing w:after="20"/>
      </w:pPr>
      <w:r>
        <w:rPr>
          <w:color w:val="444444"/>
          <w:sz w:val="16"/>
          <w:szCs w:val="16"/>
        </w:rPr>
        <w:t xml:space="preserve">a.chaibousaidou@edu.umi.ac.ma  ·  +212 7 10 97 03 24  ·  Meknès, Maroc  ·  Disponible à partir de février 2027</w:t>
      </w:r>
    </w:p>
    <w:p>
      <w:pPr>
        <w:spacing w:after="100"/>
      </w:pPr>
      <w:r>
        <w:rPr>
          <w:color w:val="444444"/>
          <w:sz w:val="16"/>
          <w:szCs w:val="16"/>
        </w:rPr>
        <w:t xml:space="preserve">abdoulaye-csmn.vercel.app  ·  github.com/AbdoulayeCSMN  ·  github.com/OrlCheetah  ·  linkedin.com/in/abdoulaye-chaibou-26bb963aa</w:t>
      </w:r>
    </w:p>
    <w:p>
      <w:pPr>
        <w:pBdr>
          <w:bottom w:val="single" w:color="2E5090" w:sz="6" w:space="4"/>
        </w:pBdr>
        <w:spacing w:after="40" w:before="60"/>
      </w:pPr>
      <w:r>
        <w:rPr>
          <w:b/>
          <w:bCs/>
          <w:sz w:val="20"/>
          <w:szCs w:val="20"/>
        </w:rPr>
        <w:t xml:space="preserve">PROFIL</w:t>
      </w:r>
    </w:p>
    <w:p>
      <w:pPr>
        <w:spacing w:after="40"/>
      </w:pPr>
      <w:r>
        <w:rPr>
          <w:sz w:val="18"/>
          <w:szCs w:val="18"/>
        </w:rPr>
        <w:t xml:space="preserve">Élève-ingénieur en 5e année (IATD-SI, ENSAM Meknès), à la recherche d’un stage de fin d’études en IA agentique et plateformes LLM. Conception d’un copilote LLM à actions structurées (schémas), d’un assistant vocal intentions→actions, et de pipelines multi-services (orchestration, API, évaluation). Stages data science (2025) et full stack (2026). Curiosité technique, apprentissage continu et goût pour la vulgarisation collaborative.</w:t>
      </w:r>
    </w:p>
    <w:p>
      <w:pPr>
        <w:pBdr>
          <w:bottom w:val="single" w:color="2E5090" w:sz="6" w:space="4"/>
        </w:pBdr>
        <w:spacing w:after="40" w:before="80"/>
      </w:pPr>
      <w:r>
        <w:rPr>
          <w:b/>
          <w:bCs/>
          <w:sz w:val="20"/>
          <w:szCs w:val="20"/>
        </w:rPr>
        <w:t xml:space="preserve">COMPÉTENCES</w:t>
      </w:r>
    </w:p>
    <w:p>
      <w:pPr>
        <w:spacing w:after="20"/>
      </w:pPr>
      <w:r>
        <w:rPr>
          <w:b/>
          <w:bCs/>
          <w:sz w:val="18"/>
          <w:szCs w:val="18"/>
        </w:rPr>
        <w:t xml:space="preserve">LLM &amp; Agents : </w:t>
      </w:r>
      <w:r>
        <w:rPr>
          <w:sz w:val="18"/>
          <w:szCs w:val="18"/>
        </w:rPr>
        <w:t xml:space="preserve">API (Groq, OpenRouter), prompt engineering, sorties structurées / tool calling, gestion du contexte, principes RAG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Développement : </w:t>
      </w:r>
      <w:r>
        <w:rPr>
          <w:sz w:val="18"/>
          <w:szCs w:val="18"/>
        </w:rPr>
        <w:t xml:space="preserve">Python (structure, typage, tests), FastAPI, Docker / Compose, Git (branches, revues de code), SQL (PostgreSQL)</w:t>
      </w:r>
    </w:p>
    <w:p>
      <w:pPr>
        <w:spacing w:after="20"/>
      </w:pPr>
      <w:r>
        <w:rPr>
          <w:b/>
          <w:bCs/>
          <w:sz w:val="18"/>
          <w:szCs w:val="18"/>
        </w:rPr>
        <w:t xml:space="preserve">Évaluation : </w:t>
      </w:r>
      <w:r>
        <w:rPr>
          <w:sz w:val="18"/>
          <w:szCs w:val="18"/>
        </w:rPr>
        <w:t xml:space="preserve">métriques (Precision@K, NDCG, RMSE…), validation hors-échantillon, tests unitaires (pytest), suivi de régressions</w:t>
      </w:r>
    </w:p>
    <w:p>
      <w:pPr>
        <w:spacing w:after="20"/>
      </w:pPr>
      <w:r>
        <w:rPr>
          <w:b/>
          <w:bCs/>
          <w:sz w:val="18"/>
          <w:szCs w:val="18"/>
        </w:rPr>
        <w:t xml:space="preserve">ML / NLP : </w:t>
      </w:r>
      <w:r>
        <w:rPr>
          <w:sz w:val="18"/>
          <w:szCs w:val="18"/>
        </w:rPr>
        <w:t xml:space="preserve">scikit-learn, LightGBM, Isolation Forest, CamemBERT (fine-tuning), pandas, NumPy</w:t>
      </w:r>
    </w:p>
    <w:p>
      <w:pPr>
        <w:spacing w:after="40"/>
      </w:pPr>
      <w:r>
        <w:rPr>
          <w:b/>
          <w:bCs/>
          <w:sz w:val="18"/>
          <w:szCs w:val="18"/>
        </w:rPr>
        <w:t xml:space="preserve">Autres : </w:t>
      </w:r>
      <w:r>
        <w:rPr>
          <w:sz w:val="18"/>
          <w:szCs w:val="18"/>
        </w:rPr>
        <w:t xml:space="preserve">TypeScript / Next.js, Celery, Redis, Streamlit ; anglais technique lu et écrit</w:t>
      </w:r>
    </w:p>
    <w:p>
      <w:pPr>
        <w:pBdr>
          <w:bottom w:val="single" w:color="2E5090" w:sz="6" w:space="4"/>
        </w:pBdr>
        <w:spacing w:after="40" w:before="60"/>
      </w:pPr>
      <w:r>
        <w:rPr>
          <w:b/>
          <w:bCs/>
          <w:sz w:val="20"/>
          <w:szCs w:val="20"/>
        </w:rPr>
        <w:t xml:space="preserve">EXPÉRIENCE</w:t>
      </w:r>
    </w:p>
    <w:p>
      <w:pPr>
        <w:spacing w:after="20" w:before="60"/>
      </w:pPr>
      <w:r>
        <w:rPr>
          <w:b/>
          <w:bCs/>
          <w:sz w:val="18"/>
          <w:szCs w:val="18"/>
        </w:rPr>
        <w:t xml:space="preserve">Stagiaire développeur full stack — DigiScia, Ouagadougou</w:t>
      </w:r>
      <w:r>
        <w:rPr>
          <w:color w:val="555555"/>
          <w:sz w:val="17"/>
          <w:szCs w:val="17"/>
        </w:rPr>
        <w:t xml:space="preserve">  ·  juil. – sept. 2026</w:t>
      </w:r>
    </w:p>
    <w:p>
      <w:pPr>
        <w:spacing w:after="40"/>
        <w:ind w:left="120"/>
      </w:pPr>
      <w:r>
        <w:rPr>
          <w:sz w:val="18"/>
          <w:szCs w:val="18"/>
        </w:rPr>
        <w:t xml:space="preserve">• Projet SimpleOQuotidien (mise en relation prestataires / clients) ; ma part : front-end Next.js.</w:t>
      </w:r>
    </w:p>
    <w:p>
      <w:pPr>
        <w:spacing w:after="20" w:before="40"/>
      </w:pPr>
      <w:r>
        <w:rPr>
          <w:b/>
          <w:bCs/>
          <w:sz w:val="18"/>
          <w:szCs w:val="18"/>
        </w:rPr>
        <w:t xml:space="preserve">Stagiaire Data Scientist (à distance) — Technocolabs Softwares, Indore</w:t>
      </w:r>
      <w:r>
        <w:rPr>
          <w:color w:val="555555"/>
          <w:sz w:val="17"/>
          <w:szCs w:val="17"/>
        </w:rPr>
        <w:t xml:space="preserve">  ·  août – oct. 2025</w:t>
      </w:r>
    </w:p>
    <w:p>
      <w:pPr>
        <w:spacing w:after="20"/>
        <w:ind w:left="120"/>
      </w:pPr>
      <w:r>
        <w:rPr>
          <w:sz w:val="18"/>
          <w:szCs w:val="18"/>
        </w:rPr>
        <w:t xml:space="preserve">• Projet d’équipe « Startup Acquisition Analysis &amp; ML Pipeline » : prédire le devenir de startups.</w:t>
      </w:r>
    </w:p>
    <w:p>
      <w:pPr>
        <w:spacing w:after="40"/>
        <w:ind w:left="120"/>
      </w:pPr>
      <w:r>
        <w:rPr>
          <w:sz w:val="18"/>
          <w:szCs w:val="18"/>
        </w:rPr>
        <w:t xml:space="preserve">• Ma part : arbres de décision et SVM ; prétraitement, feature engineering, validation croisée (selon attestation).</w:t>
      </w:r>
    </w:p>
    <w:p>
      <w:pPr>
        <w:pBdr>
          <w:bottom w:val="single" w:color="2E5090" w:sz="6" w:space="4"/>
        </w:pBdr>
        <w:spacing w:after="40" w:before="60"/>
      </w:pPr>
      <w:r>
        <w:rPr>
          <w:b/>
          <w:bCs/>
          <w:sz w:val="20"/>
          <w:szCs w:val="20"/>
        </w:rPr>
        <w:t xml:space="preserve">PROJETS</w:t>
      </w:r>
    </w:p>
    <w:p>
      <w:pPr>
        <w:spacing w:after="10" w:before="60"/>
      </w:pPr>
      <w:r>
        <w:rPr>
          <w:b/>
          <w:bCs/>
          <w:sz w:val="18"/>
          <w:szCs w:val="18"/>
        </w:rPr>
        <w:t xml:space="preserve">Avilyre — SaaS risque fournisseurs</w:t>
      </w:r>
      <w:r>
        <w:rPr>
          <w:color w:val="555555"/>
          <w:sz w:val="16"/>
          <w:szCs w:val="16"/>
        </w:rPr>
        <w:t xml:space="preserve">  ·  Python, LightGBM, FastAPI, Next.js · avilyre.com</w:t>
      </w:r>
    </w:p>
    <w:p>
      <w:pPr>
        <w:spacing w:after="10"/>
        <w:ind w:left="120"/>
      </w:pPr>
      <w:r>
        <w:rPr>
          <w:sz w:val="17"/>
          <w:szCs w:val="17"/>
        </w:rPr>
        <w:t xml:space="preserve">• Copilote LLM (Groq / OpenRouter) : analyses + actions validées par schéma et confirmées par l’utilisateur (tool calling).</w:t>
      </w:r>
    </w:p>
    <w:p>
      <w:pPr>
        <w:spacing w:after="10"/>
        <w:ind w:left="120"/>
      </w:pPr>
      <w:r>
        <w:rPr>
          <w:sz w:val="17"/>
          <w:szCs w:val="17"/>
        </w:rPr>
        <w:t xml:space="preserve">• Prédiction retard / défauts (LightGBM) ; pipeline reproductible, évaluation temporelle ; API FastAPI + Docker + tests.</w:t>
      </w:r>
    </w:p>
    <w:p>
      <w:pPr>
        <w:spacing w:after="10" w:before="50"/>
      </w:pPr>
      <w:r>
        <w:rPr>
          <w:b/>
          <w:bCs/>
          <w:sz w:val="18"/>
          <w:szCs w:val="18"/>
        </w:rPr>
        <w:t xml:space="preserve">OrlVoice — assistant vocal orienté actions</w:t>
      </w:r>
      <w:r>
        <w:rPr>
          <w:color w:val="555555"/>
          <w:sz w:val="16"/>
          <w:szCs w:val="16"/>
        </w:rPr>
        <w:t xml:space="preserve">  ·  Python, PyTorch, CamemBERT (dépôt OrlCheetah)</w:t>
      </w:r>
    </w:p>
    <w:p>
      <w:pPr>
        <w:spacing w:after="10"/>
        <w:ind w:left="120"/>
      </w:pPr>
      <w:r>
        <w:rPr>
          <w:sz w:val="17"/>
          <w:szCs w:val="17"/>
        </w:rPr>
        <w:t xml:space="preserve">• Chaîne STT → NLP → exécution d’actions (ouvrir app, cliquer, saisir). Classifieur d’intentions CamemBERT affiné.</w:t>
      </w:r>
    </w:p>
    <w:p>
      <w:pPr>
        <w:spacing w:after="10"/>
        <w:ind w:left="120"/>
      </w:pPr>
      <w:r>
        <w:rPr>
          <w:sz w:val="17"/>
          <w:szCs w:val="17"/>
        </w:rPr>
        <w:t xml:space="preserve">• Conception orientée agent : intentions mappées vers outils / actions.</w:t>
      </w:r>
    </w:p>
    <w:p>
      <w:pPr>
        <w:spacing w:after="10" w:before="50"/>
      </w:pPr>
      <w:r>
        <w:rPr>
          <w:b/>
          <w:bCs/>
          <w:sz w:val="18"/>
          <w:szCs w:val="18"/>
        </w:rPr>
        <w:t xml:space="preserve">AVIEN — maintenance prédictive</w:t>
      </w:r>
      <w:r>
        <w:rPr>
          <w:color w:val="555555"/>
          <w:sz w:val="16"/>
          <w:szCs w:val="16"/>
        </w:rPr>
        <w:t xml:space="preserve">  ·  FastAPI, Celery, Redis, TimescaleDB, Docker Compose · juin 2026</w:t>
      </w:r>
    </w:p>
    <w:p>
      <w:pPr>
        <w:spacing w:after="10"/>
        <w:ind w:left="120"/>
      </w:pPr>
      <w:r>
        <w:rPr>
          <w:sz w:val="17"/>
          <w:szCs w:val="17"/>
        </w:rPr>
        <w:t xml:space="preserve">• Architecture 5 services orchestrés (API, workers, base, UI). Détection d’anomalies, RUL, explicabilité par occlusion.</w:t>
      </w:r>
    </w:p>
    <w:p>
      <w:pPr>
        <w:spacing w:after="10"/>
        <w:ind w:left="120"/>
      </w:pPr>
      <w:r>
        <w:rPr>
          <w:sz w:val="17"/>
          <w:szCs w:val="17"/>
        </w:rPr>
        <w:t xml:space="preserve">• Limites documentées : données simulées, pas d’évaluation quantitative.</w:t>
      </w:r>
    </w:p>
    <w:p>
      <w:pPr>
        <w:spacing w:after="10" w:before="50"/>
      </w:pPr>
      <w:r>
        <w:rPr>
          <w:b/>
          <w:bCs/>
          <w:sz w:val="18"/>
          <w:szCs w:val="18"/>
        </w:rPr>
        <w:t xml:space="preserve">Recommandeur MovieLens-1M + évaluation</w:t>
      </w:r>
      <w:r>
        <w:rPr>
          <w:color w:val="555555"/>
          <w:sz w:val="16"/>
          <w:szCs w:val="16"/>
        </w:rPr>
        <w:t xml:space="preserve">  ·  Python, FastAPI, Streamlit</w:t>
      </w:r>
    </w:p>
    <w:p>
      <w:pPr>
        <w:spacing w:after="40"/>
        <w:ind w:left="120"/>
      </w:pPr>
      <w:r>
        <w:rPr>
          <w:sz w:val="17"/>
          <w:szCs w:val="17"/>
        </w:rPr>
        <w:t xml:space="preserve">• Modèles SVD / NCF / hybrides ; module d’évaluation (RMSE, MAE, Precision@K, NDCG@K) ; API + interface.</w:t>
      </w:r>
    </w:p>
    <w:p>
      <w:pPr>
        <w:pBdr>
          <w:bottom w:val="single" w:color="2E5090" w:sz="6" w:space="4"/>
        </w:pBdr>
        <w:spacing w:after="40" w:before="60"/>
      </w:pPr>
      <w:r>
        <w:rPr>
          <w:b/>
          <w:bCs/>
          <w:sz w:val="20"/>
          <w:szCs w:val="20"/>
        </w:rPr>
        <w:t xml:space="preserve">FORMATION &amp; LANGUES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Diplôme d’ingénieur d’État — ENSAM Meknès, filière IATD-SI</w:t>
      </w:r>
      <w:r>
        <w:rPr>
          <w:color w:val="555555"/>
          <w:sz w:val="17"/>
          <w:szCs w:val="17"/>
        </w:rPr>
        <w:t xml:space="preserve">  ·  2022 – 2027</w:t>
      </w:r>
    </w:p>
    <w:p>
      <w:pPr>
        <w:spacing w:after="20"/>
      </w:pPr>
      <w:r>
        <w:rPr>
          <w:sz w:val="18"/>
          <w:szCs w:val="18"/>
        </w:rPr>
        <w:t xml:space="preserve">Français : courant (langue de travail)  ·  Anglais : écrit courant, oral intermédiaire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2026-10-28T15:53:36.930Z</dcterms:created>
  <dcterms:modified xsi:type="dcterms:W3CDTF">2026-10-28T15:53:36.930Z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