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7F75F" w14:textId="77777777" w:rsidR="00672C13" w:rsidRDefault="00672C13" w:rsidP="00672C13">
      <w:pPr>
        <w:spacing w:before="2400"/>
      </w:pPr>
    </w:p>
    <w:p w14:paraId="2739FB2A" w14:textId="77777777" w:rsidR="00672C13" w:rsidRDefault="00672C13" w:rsidP="00672C13">
      <w:pPr>
        <w:spacing w:after="160"/>
        <w:jc w:val="center"/>
      </w:pPr>
      <w:r>
        <w:rPr>
          <w:b/>
          <w:bCs/>
          <w:color w:val="1F4788"/>
          <w:sz w:val="28"/>
          <w:szCs w:val="28"/>
        </w:rPr>
        <w:t>[NOM DE L'ORGANISATION]</w:t>
      </w:r>
    </w:p>
    <w:p w14:paraId="76653346" w14:textId="77777777" w:rsidR="00672C13" w:rsidRDefault="00672C13" w:rsidP="00672C13">
      <w:pPr>
        <w:spacing w:before="320" w:after="320"/>
      </w:pPr>
    </w:p>
    <w:p w14:paraId="236D0D67" w14:textId="77777777" w:rsidR="00672C13" w:rsidRDefault="00672C13" w:rsidP="00672C13">
      <w:pPr>
        <w:jc w:val="both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Tableau de suivi des modifications</w:t>
      </w:r>
    </w:p>
    <w:p w14:paraId="29A7DD65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9"/>
        <w:gridCol w:w="1247"/>
        <w:gridCol w:w="1134"/>
        <w:gridCol w:w="3118"/>
      </w:tblGrid>
      <w:tr w:rsidR="00672C13" w:rsidRPr="00DA01AD" w14:paraId="1E538A7E" w14:textId="77777777" w:rsidTr="001B63E1">
        <w:trPr>
          <w:trHeight w:val="361"/>
          <w:jc w:val="center"/>
        </w:trPr>
        <w:tc>
          <w:tcPr>
            <w:tcW w:w="10348" w:type="dxa"/>
            <w:gridSpan w:val="4"/>
            <w:shd w:val="clear" w:color="auto" w:fill="E7E6E6" w:themeFill="background2"/>
          </w:tcPr>
          <w:p w14:paraId="27E52F47" w14:textId="77777777" w:rsidR="00672C13" w:rsidRPr="00DA01AD" w:rsidRDefault="00672C13" w:rsidP="001B63E1">
            <w:pPr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Diffusion</w:t>
            </w:r>
          </w:p>
        </w:tc>
      </w:tr>
      <w:tr w:rsidR="00672C13" w:rsidRPr="00DA01AD" w14:paraId="57071B58" w14:textId="77777777" w:rsidTr="001B63E1">
        <w:trPr>
          <w:jc w:val="center"/>
        </w:trPr>
        <w:tc>
          <w:tcPr>
            <w:tcW w:w="4849" w:type="dxa"/>
            <w:vAlign w:val="center"/>
          </w:tcPr>
          <w:p w14:paraId="05F4B3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Destinataires</w:t>
            </w:r>
          </w:p>
        </w:tc>
        <w:tc>
          <w:tcPr>
            <w:tcW w:w="1247" w:type="dxa"/>
            <w:vAlign w:val="center"/>
          </w:tcPr>
          <w:p w14:paraId="1788CB0A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Original</w:t>
            </w:r>
          </w:p>
        </w:tc>
        <w:tc>
          <w:tcPr>
            <w:tcW w:w="1134" w:type="dxa"/>
            <w:vAlign w:val="center"/>
          </w:tcPr>
          <w:p w14:paraId="75E1EE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Copie</w:t>
            </w:r>
          </w:p>
        </w:tc>
        <w:tc>
          <w:tcPr>
            <w:tcW w:w="3118" w:type="dxa"/>
            <w:vAlign w:val="center"/>
          </w:tcPr>
          <w:p w14:paraId="777994B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Support (P = Papier,</w:t>
            </w:r>
          </w:p>
          <w:p w14:paraId="0E4A64B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 xml:space="preserve">CD/E = </w:t>
            </w:r>
            <w:proofErr w:type="spellStart"/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Electronique</w:t>
            </w:r>
            <w:proofErr w:type="spellEnd"/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)</w:t>
            </w:r>
          </w:p>
        </w:tc>
      </w:tr>
      <w:tr w:rsidR="00672C13" w:rsidRPr="00DA01AD" w14:paraId="7D6717E2" w14:textId="77777777" w:rsidTr="001B63E1">
        <w:trPr>
          <w:jc w:val="center"/>
        </w:trPr>
        <w:tc>
          <w:tcPr>
            <w:tcW w:w="4849" w:type="dxa"/>
          </w:tcPr>
          <w:p w14:paraId="46B0EEC3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Direction du Recouvrement</w:t>
            </w:r>
          </w:p>
        </w:tc>
        <w:tc>
          <w:tcPr>
            <w:tcW w:w="1247" w:type="dxa"/>
          </w:tcPr>
          <w:p w14:paraId="0CC488F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</w:p>
        </w:tc>
        <w:tc>
          <w:tcPr>
            <w:tcW w:w="1134" w:type="dxa"/>
          </w:tcPr>
          <w:p w14:paraId="6AC7CC5D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0DF7FB0F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E</w:t>
            </w:r>
          </w:p>
        </w:tc>
      </w:tr>
      <w:tr w:rsidR="00672C13" w:rsidRPr="00DA01AD" w14:paraId="7795CDD7" w14:textId="77777777" w:rsidTr="001B63E1">
        <w:trPr>
          <w:jc w:val="center"/>
        </w:trPr>
        <w:tc>
          <w:tcPr>
            <w:tcW w:w="4849" w:type="dxa"/>
          </w:tcPr>
          <w:p w14:paraId="770C2419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Direction du Système d’Information</w:t>
            </w:r>
          </w:p>
        </w:tc>
        <w:tc>
          <w:tcPr>
            <w:tcW w:w="1247" w:type="dxa"/>
          </w:tcPr>
          <w:p w14:paraId="27D1BB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1134" w:type="dxa"/>
          </w:tcPr>
          <w:p w14:paraId="341712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741F80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P ; E</w:t>
            </w:r>
          </w:p>
        </w:tc>
      </w:tr>
    </w:tbl>
    <w:p w14:paraId="4906A3F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ECD4C7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44FB563C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79280FF0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0F869B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24FC7151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8"/>
        <w:gridCol w:w="1628"/>
        <w:gridCol w:w="1605"/>
        <w:gridCol w:w="1204"/>
        <w:gridCol w:w="2034"/>
        <w:gridCol w:w="1686"/>
      </w:tblGrid>
      <w:tr w:rsidR="00672C13" w14:paraId="3719382A" w14:textId="77777777" w:rsidTr="001B63E1">
        <w:tc>
          <w:tcPr>
            <w:tcW w:w="0" w:type="auto"/>
            <w:gridSpan w:val="2"/>
            <w:shd w:val="clear" w:color="auto" w:fill="DAEEF3"/>
            <w:vAlign w:val="center"/>
          </w:tcPr>
          <w:p w14:paraId="0393F01E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Rédacteur</w:t>
            </w:r>
          </w:p>
        </w:tc>
        <w:tc>
          <w:tcPr>
            <w:tcW w:w="2809" w:type="dxa"/>
            <w:gridSpan w:val="2"/>
            <w:shd w:val="clear" w:color="auto" w:fill="DAEEF3"/>
          </w:tcPr>
          <w:p w14:paraId="5D6F7182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Vérificateur</w:t>
            </w:r>
          </w:p>
        </w:tc>
        <w:tc>
          <w:tcPr>
            <w:tcW w:w="3636" w:type="dxa"/>
            <w:gridSpan w:val="2"/>
            <w:shd w:val="clear" w:color="auto" w:fill="DAEEF3"/>
            <w:vAlign w:val="center"/>
          </w:tcPr>
          <w:p w14:paraId="1762746D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Approbateur</w:t>
            </w:r>
          </w:p>
        </w:tc>
      </w:tr>
      <w:tr w:rsidR="00672C13" w14:paraId="1D79B596" w14:textId="77777777" w:rsidTr="001B63E1">
        <w:tc>
          <w:tcPr>
            <w:tcW w:w="1555" w:type="dxa"/>
          </w:tcPr>
          <w:p w14:paraId="5D8C706F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628" w:type="dxa"/>
          </w:tcPr>
          <w:p w14:paraId="6FC22F9B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1605" w:type="dxa"/>
          </w:tcPr>
          <w:p w14:paraId="07A952FC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204" w:type="dxa"/>
          </w:tcPr>
          <w:p w14:paraId="05E142D3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2034" w:type="dxa"/>
          </w:tcPr>
          <w:p w14:paraId="2DCD51C0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0" w:type="auto"/>
          </w:tcPr>
          <w:p w14:paraId="38C5F5F6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</w:tr>
      <w:tr w:rsidR="00672C13" w14:paraId="1F587606" w14:textId="77777777" w:rsidTr="001B63E1">
        <w:trPr>
          <w:trHeight w:val="1268"/>
        </w:trPr>
        <w:tc>
          <w:tcPr>
            <w:tcW w:w="1555" w:type="dxa"/>
          </w:tcPr>
          <w:p w14:paraId="6137FF73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rédacteur</w:t>
            </w:r>
          </w:p>
          <w:p w14:paraId="3C4FD55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DB74589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AF3930D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4D5D445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0E13D005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  <w:p w14:paraId="29200072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28" w:type="dxa"/>
            <w:vAlign w:val="center"/>
          </w:tcPr>
          <w:p w14:paraId="4BBDEAD5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05" w:type="dxa"/>
          </w:tcPr>
          <w:p w14:paraId="4FE6C9EA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demandeur</w:t>
            </w:r>
          </w:p>
          <w:p w14:paraId="63DCFC5C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CA33E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7B3626FD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demandeur.</w:t>
            </w:r>
          </w:p>
        </w:tc>
        <w:tc>
          <w:tcPr>
            <w:tcW w:w="1204" w:type="dxa"/>
          </w:tcPr>
          <w:p w14:paraId="6782C4B3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2034" w:type="dxa"/>
          </w:tcPr>
          <w:p w14:paraId="1EC0EC8F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Responsable</w:t>
            </w:r>
          </w:p>
          <w:p w14:paraId="6A3FE225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D3882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6119EF91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3B087381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</w:tc>
        <w:tc>
          <w:tcPr>
            <w:tcW w:w="0" w:type="auto"/>
            <w:vAlign w:val="center"/>
          </w:tcPr>
          <w:p w14:paraId="4E43EFEF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</w:tr>
      <w:tr w:rsidR="00672C13" w14:paraId="6ADD8880" w14:textId="77777777" w:rsidTr="001B63E1">
        <w:tc>
          <w:tcPr>
            <w:tcW w:w="0" w:type="auto"/>
            <w:gridSpan w:val="6"/>
          </w:tcPr>
          <w:p w14:paraId="1FB481A0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 xml:space="preserve">STRUCTURE REDACTRICE : </w:t>
            </w:r>
            <w:r>
              <w:rPr>
                <w:rFonts w:ascii="Maiandra GD" w:hAnsi="Maiandra GD"/>
                <w:sz w:val="24"/>
                <w:szCs w:val="24"/>
              </w:rPr>
              <w:t>Direction du Système d’Information</w:t>
            </w:r>
          </w:p>
        </w:tc>
      </w:tr>
    </w:tbl>
    <w:p w14:paraId="4FCA8B3D" w14:textId="77777777" w:rsidR="00672C13" w:rsidRDefault="00672C13">
      <w:pPr>
        <w:spacing w:after="160" w:line="259" w:lineRule="auto"/>
      </w:pPr>
      <w:r>
        <w:br w:type="page"/>
      </w:r>
    </w:p>
    <w:p w14:paraId="284C7D00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>
        <w:rPr>
          <w:rFonts w:ascii="Maiandra GD" w:hAnsi="Maiandra GD"/>
          <w:lang w:val="fr-FR"/>
        </w:rPr>
        <w:lastRenderedPageBreak/>
        <w:t>Contexte</w:t>
      </w:r>
    </w:p>
    <w:p w14:paraId="19643AAD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A01AD">
        <w:rPr>
          <w:rFonts w:ascii="Maiandra GD" w:hAnsi="Maiandra GD"/>
          <w:lang w:val="fr-FR"/>
        </w:rPr>
        <w:t>Objectif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 w:rsidRPr="00CF4F26">
        <w:rPr>
          <w:rFonts w:ascii="Maiandra GD" w:hAnsi="Maiandra GD"/>
          <w:sz w:val="24"/>
        </w:rPr>
        <w:t>Les objectifs de cette séance sont les suivants :</w:t>
      </w:r>
    </w:p>
    <w:p w14:paraId="6853AC99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C526E">
        <w:rPr>
          <w:rFonts w:ascii="Maiandra GD" w:hAnsi="Maiandra GD"/>
          <w:lang w:val="fr-FR"/>
        </w:rPr>
        <w:t>Exécution des tests</w:t>
      </w:r>
    </w:p>
    <w:p w14:paraId="6D115BB2" w14:textId="77777777" w:rsidR="00672C13" w:rsidRDefault="00672C13" w:rsidP="00E457F9">
      <w:pPr>
        <w:spacing w:before="200" w:after="200"/>
      </w:pPr>
      <w:r w:rsidRPr="00E457F9">
        <w:rPr>
          <w:b/>
          <w:bCs/>
          <w:color w:val="1F4788"/>
          <w:sz w:val="28"/>
          <w:szCs w:val="28"/>
        </w:rPr>
        <w:t xml:space="preserve">Guide d'utilisation du </w:t>
      </w:r>
      <w:proofErr w:type="spellStart"/>
      <w:r w:rsidRPr="00E457F9">
        <w:rPr>
          <w:b/>
          <w:bCs/>
          <w:color w:val="1F4788"/>
          <w:sz w:val="28"/>
          <w:szCs w:val="28"/>
        </w:rPr>
        <w:t>template</w:t>
      </w:r>
      <w:proofErr w:type="spellEnd"/>
    </w:p>
    <w:p w14:paraId="4DF7AE01" w14:textId="77777777" w:rsidR="00672C13" w:rsidRDefault="00672C13" w:rsidP="00E457F9">
      <w:pPr>
        <w:spacing w:after="240"/>
      </w:pPr>
      <w:r w:rsidRPr="00E457F9">
        <w:rPr>
          <w:i/>
          <w:iCs/>
          <w:color w:val="595959"/>
          <w:sz w:val="19"/>
          <w:szCs w:val="19"/>
        </w:rPr>
        <w:t xml:space="preserve">Ce guide explique chaque champ du </w:t>
      </w:r>
      <w:proofErr w:type="spellStart"/>
      <w:r w:rsidRPr="00E457F9">
        <w:rPr>
          <w:i/>
          <w:iCs/>
          <w:color w:val="595959"/>
          <w:sz w:val="19"/>
          <w:szCs w:val="19"/>
        </w:rPr>
        <w:t>template</w:t>
      </w:r>
      <w:proofErr w:type="spellEnd"/>
      <w:r w:rsidRPr="00E457F9">
        <w:rPr>
          <w:i/>
          <w:iCs/>
          <w:color w:val="595959"/>
          <w:sz w:val="19"/>
          <w:szCs w:val="19"/>
        </w:rPr>
        <w:t>. À conserver en référence lors de la préparation et de l'exécution des campagnes UAT.</w:t>
      </w:r>
    </w:p>
    <w:tbl>
      <w:tblPr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4034"/>
        <w:gridCol w:w="4034"/>
      </w:tblGrid>
      <w:tr w:rsidR="00672C13" w14:paraId="6B47FE14" w14:textId="77777777" w:rsidTr="00E457F9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3D6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2E2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353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Conseil de remplissage</w:t>
            </w:r>
          </w:p>
        </w:tc>
      </w:tr>
      <w:tr w:rsidR="00672C13" w14:paraId="18CCEE2F" w14:textId="77777777" w:rsidTr="00E457F9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3E93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ID + Titre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6A3D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Identifiant unique du cas (CT-XXX) et son intitulé court décrivant ce qui est testé.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8205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Utiliser une numérotation séquentielle. L'intitulé doit être compréhensible sans contexte.</w:t>
            </w:r>
          </w:p>
        </w:tc>
      </w:tr>
      <w:tr w:rsidR="00672C13" w14:paraId="7C1F837A" w14:textId="77777777" w:rsidTr="00E457F9">
        <w:tblPrEx>
          <w:tblCellMar>
            <w:top w:w="0" w:type="dxa"/>
            <w:bottom w:w="0" w:type="dxa"/>
          </w:tblCellMar>
        </w:tblPrEx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37ED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3113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Référence à la règle métier ou à l'exigence SFD couverte par ce cas.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85A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Ex : Règle N°13, Exigence UC-05. Permet de tracer chaque test à une spécification.</w:t>
            </w:r>
          </w:p>
        </w:tc>
      </w:tr>
      <w:tr w:rsidR="00672C13" w14:paraId="774F6582" w14:textId="77777777" w:rsidTr="00E457F9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CC6A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EA55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Niveau de criticité du cas : Critique, Haute, Moyenne, Basse.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80F8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Critique = blocage métier total si FAIL, désigné par un humain. Haute = impact significatif. Moyenne = impact limité. Basse = cas limite à faible impact.</w:t>
            </w:r>
          </w:p>
        </w:tc>
      </w:tr>
      <w:tr w:rsidR="00672C13" w14:paraId="609E9E28" w14:textId="77777777" w:rsidTr="00E457F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2E0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A6EA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Nature du test : fonctionnel, sécurité/habilitation, interface utilisateur, performance, accessibilité.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54F3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Cocher le type dominant. Un même cas peut combiner plusieurs types.</w:t>
            </w:r>
          </w:p>
        </w:tc>
      </w:tr>
      <w:tr w:rsidR="00672C13" w14:paraId="2F77EBD3" w14:textId="77777777" w:rsidTr="00E457F9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40FF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Données de test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3B20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Valeurs et saisies que le testeur fournit pendant l'exécution des étapes.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EED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Être précis : indiquer les valeurs exactes à saisir. Ex : Motif = 'Faux positif confirmé'.</w:t>
            </w:r>
          </w:p>
        </w:tc>
      </w:tr>
      <w:tr w:rsidR="00672C13" w14:paraId="235E1824" w14:textId="77777777" w:rsidTr="00E457F9">
        <w:tblPrEx>
          <w:tblCellMar>
            <w:top w:w="0" w:type="dxa"/>
            <w:bottom w:w="0" w:type="dxa"/>
          </w:tblCellMar>
        </w:tblPrEx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D43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Étapes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5423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Actions numérotées que le testeur doit réaliser dans l'ordre.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919E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Chaque étape = une action unique. Pas de 'et' dans une même étape. Rester factuel.</w:t>
            </w:r>
          </w:p>
        </w:tc>
      </w:tr>
      <w:tr w:rsidR="00672C13" w14:paraId="0FCBC3DF" w14:textId="77777777" w:rsidTr="00E457F9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EA54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7CC5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Ce que l'interface doit afficher ou faire à l'issue des étapes. C'est la référence officielle de comparaison.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6CE8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Décrire uniquement ce qui est visible à l'écran. Formuler en termes métier, pas techniques.</w:t>
            </w:r>
          </w:p>
        </w:tc>
      </w:tr>
      <w:tr w:rsidR="00672C13" w14:paraId="1549FE6B" w14:textId="77777777" w:rsidTr="00E457F9">
        <w:tblPrEx>
          <w:tblCellMar>
            <w:top w:w="0" w:type="dxa"/>
            <w:bottom w:w="0" w:type="dxa"/>
          </w:tblCellMar>
        </w:tblPrEx>
        <w:trPr>
          <w:trHeight w:val="888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EF5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8B0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Ce que le testeur a réellement constaté à l'écran + vérification que le système reflète bien l'action (statut, message, disparition d'un élément).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A9FC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Remplir à chaud pendant l'exécution. Si rien ne s'est passé, l'écrire explicitement.</w:t>
            </w:r>
          </w:p>
        </w:tc>
      </w:tr>
      <w:tr w:rsidR="00672C13" w14:paraId="2F497FF7" w14:textId="77777777" w:rsidTr="00E457F9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087D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9767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PASS : résultat conforme. FAIL : écart constaté. BLOQUÉ : test non exécutable (prérequis manquant). NON CONCLUANT : test exécuté, mais le résultat ne permet pas de conclure (ex. mesure instable). NON EXÉCUTÉ : hors périmètre de la session.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04C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Un seul statut par cas. En cas de FAIL, BLOQUÉ ou NON CONCLUANT, toujours remplir le champ Commentaires.</w:t>
            </w:r>
          </w:p>
        </w:tc>
      </w:tr>
      <w:tr w:rsidR="00672C13" w14:paraId="1061D9CF" w14:textId="77777777" w:rsidTr="00E457F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04C4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AB79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Preuve visuelle de l'exécution, notamment en cas de FAIL.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F362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 xml:space="preserve">Obligatoire pour </w:t>
            </w:r>
            <w:proofErr w:type="spellStart"/>
            <w:r>
              <w:rPr>
                <w:i/>
                <w:iCs/>
                <w:sz w:val="18"/>
                <w:szCs w:val="18"/>
              </w:rPr>
              <w:t>tout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cas FAIL. Recommandée pour les cas Critique.</w:t>
            </w:r>
          </w:p>
        </w:tc>
      </w:tr>
      <w:tr w:rsidR="00672C13" w14:paraId="76361B26" w14:textId="77777777" w:rsidTr="00E457F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A08F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Testeur &amp; Date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56ED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Nom de la personne ayant exécuté le test et date d'exécution.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BF27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Indispensable pour la traçabilité et la séparation des tâches en UAT.</w:t>
            </w:r>
          </w:p>
        </w:tc>
      </w:tr>
      <w:tr w:rsidR="00672C13" w14:paraId="55B43F96" w14:textId="77777777" w:rsidTr="00E457F9">
        <w:tblPrEx>
          <w:tblCellMar>
            <w:top w:w="0" w:type="dxa"/>
            <w:bottom w:w="0" w:type="dxa"/>
          </w:tblCellMar>
        </w:tblPrEx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74CC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707B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Remarques libres : anomalie constatée, cas à re-tester, information complémentaire.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E544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En cas de FAIL : décrire précisément l'écart entre résultat attendu et observé.</w:t>
            </w:r>
          </w:p>
        </w:tc>
      </w:tr>
    </w:tbl>
    <w:p w14:paraId="7EF84E2E" w14:textId="77777777" w:rsidR="00672C13" w:rsidRDefault="00672C13" w:rsidP="00672C13">
      <w:pPr>
        <w:pStyle w:val="Paragraphedeliste"/>
        <w:numPr>
          <w:ilvl w:val="0"/>
          <w:numId w:val="1"/>
        </w:numPr>
      </w:pPr>
      <w:r>
        <w:br w:type="page"/>
      </w:r>
    </w:p>
    <w:p w14:paraId="16DC421C" w14:textId="77777777" w:rsidR="00672C13" w:rsidRDefault="00672C13" w:rsidP="00E457F9">
      <w:pPr>
        <w:spacing w:before="200" w:after="100"/>
        <w:ind w:left="360"/>
      </w:pPr>
      <w:r w:rsidRPr="00E457F9">
        <w:rPr>
          <w:b/>
          <w:bCs/>
          <w:color w:val="1F4788"/>
          <w:sz w:val="24"/>
          <w:szCs w:val="24"/>
        </w:rPr>
        <w:lastRenderedPageBreak/>
        <w:t>Modèle de cas de test — À dupliquer pour chaque cas</w:t>
      </w:r>
    </w:p>
    <w:p w14:paraId="1AE0E858" w14:textId="77777777" w:rsidR="00672C13" w:rsidRDefault="00672C13" w:rsidP="00E457F9">
      <w:pPr>
        <w:spacing w:after="200"/>
      </w:pPr>
      <w:r w:rsidRPr="00E457F9">
        <w:rPr>
          <w:i/>
          <w:iCs/>
          <w:color w:val="595959"/>
          <w:sz w:val="18"/>
          <w:szCs w:val="18"/>
        </w:rPr>
        <w:t xml:space="preserve">Dupliquer ce bloc autant de fois que nécessaire. Remplacer les zones entre crochets </w:t>
      </w:r>
      <w:proofErr w:type="gramStart"/>
      <w:r w:rsidRPr="00E457F9">
        <w:rPr>
          <w:i/>
          <w:iCs/>
          <w:color w:val="595959"/>
          <w:sz w:val="18"/>
          <w:szCs w:val="18"/>
        </w:rPr>
        <w:t>[ ]</w:t>
      </w:r>
      <w:proofErr w:type="gramEnd"/>
      <w:r w:rsidRPr="00E457F9">
        <w:rPr>
          <w:i/>
          <w:iCs/>
          <w:color w:val="595959"/>
          <w:sz w:val="18"/>
          <w:szCs w:val="18"/>
        </w:rPr>
        <w:t xml:space="preserve"> par le contenu réel.</w:t>
      </w:r>
    </w:p>
    <w:p w14:paraId="413E25FA" w14:textId="77777777" w:rsidR="00672C13" w:rsidRDefault="00672C13" w:rsidP="00E457F9">
      <w:pPr>
        <w:spacing w:before="400" w:after="100"/>
      </w:pPr>
      <w:r w:rsidRPr="00E457F9">
        <w:rPr>
          <w:b/>
          <w:bCs/>
          <w:color w:val="1F4788"/>
          <w:sz w:val="24"/>
          <w:szCs w:val="24"/>
        </w:rPr>
        <w:t xml:space="preserve">[CT-XXX] : </w:t>
      </w:r>
      <w:r w:rsidRPr="00E457F9">
        <w:rPr>
          <w:b/>
          <w:bCs/>
          <w:color w:val="595959"/>
          <w:sz w:val="24"/>
          <w:szCs w:val="24"/>
        </w:rPr>
        <w:t>[INTITULÉ DU CAS DE TEST]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color w:val="595959"/>
              </w:rPr>
              <w:t>[Décrire ce que ce cas de test vise à vérifier.]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color w:val="595959"/>
              </w:rPr>
              <w:t>[Valeurs, jeux de données ou saisies que le testeur doit utiliser pendant l'exécution.]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60F0BFE0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Numéroter chaque action que le testeur doit effectuer, dans l'ordre.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 xml:space="preserve">1.  </w:t>
            </w:r>
          </w:p>
          <w:p w14:paraId="3E71B0E3" w14:textId="77777777" w:rsidR="00672C13" w:rsidRDefault="00672C13" w:rsidP="001B63E1">
            <w:pPr>
              <w:spacing w:before="20" w:after="20"/>
            </w:pPr>
            <w:r>
              <w:t xml:space="preserve">2.  </w:t>
            </w:r>
          </w:p>
          <w:p w14:paraId="2A9BD473" w14:textId="77777777" w:rsidR="00672C13" w:rsidRDefault="00672C13" w:rsidP="001B63E1">
            <w:pPr>
              <w:spacing w:before="20" w:after="20"/>
            </w:pPr>
            <w:r>
              <w:t xml:space="preserve">3.  </w:t>
            </w:r>
          </w:p>
          <w:p w14:paraId="37320D67" w14:textId="77777777" w:rsidR="00672C13" w:rsidRDefault="00672C13" w:rsidP="001B63E1">
            <w:pPr>
              <w:spacing w:before="20" w:after="20"/>
            </w:pPr>
            <w:r>
              <w:t xml:space="preserve">4.  </w:t>
            </w:r>
          </w:p>
          <w:p w14:paraId="16390927" w14:textId="77777777" w:rsidR="00672C13" w:rsidRDefault="00672C13" w:rsidP="001B63E1">
            <w:pPr>
              <w:spacing w:before="20" w:after="40"/>
            </w:pPr>
            <w:r>
              <w:t xml:space="preserve">5.  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[Référencer la règle métier ou l'exigence SFD couverte par ce cas. Ex : Règle N°13]</w:t>
            </w:r>
          </w:p>
          <w:p w14:paraId="2FD51A88" w14:textId="77777777" w:rsidR="00672C13" w:rsidRDefault="00672C13" w:rsidP="001B63E1">
            <w:pPr>
              <w:spacing w:before="40" w:after="40"/>
            </w:pP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[Décrire ce que l'interface doit afficher ou faire à l'issue des étapes. C'est la référence de comparaison pour le testeur.]</w:t>
            </w:r>
          </w:p>
          <w:p w14:paraId="76D67210" w14:textId="77777777" w:rsidR="00672C13" w:rsidRDefault="00672C13" w:rsidP="001B63E1">
            <w:pPr>
              <w:spacing w:before="40" w:after="40"/>
            </w:pPr>
          </w:p>
          <w:p w14:paraId="1BE2C873" w14:textId="77777777" w:rsidR="00672C13" w:rsidRDefault="00672C13" w:rsidP="001B63E1">
            <w:pPr>
              <w:spacing w:before="40" w:after="40"/>
            </w:pPr>
          </w:p>
          <w:p w14:paraId="6630A856" w14:textId="77777777" w:rsidR="00672C13" w:rsidRDefault="00672C13" w:rsidP="001B63E1">
            <w:pPr>
              <w:spacing w:before="40" w:after="40"/>
            </w:pP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[Décrire ce qui s'est réellement passé à l'écran. Vérifier aussi que le système reflète bien l'action (ex : le cluster n'apparaît plus dans la file, le statut a changé, le message attendu s'est affiché).]</w:t>
            </w:r>
          </w:p>
          <w:p w14:paraId="22BDA1C5" w14:textId="77777777" w:rsidR="00672C13" w:rsidRDefault="00672C13" w:rsidP="001B63E1">
            <w:pPr>
              <w:spacing w:before="40" w:after="40"/>
            </w:pPr>
          </w:p>
          <w:p w14:paraId="5FF3B8BD" w14:textId="77777777" w:rsidR="00672C13" w:rsidRDefault="00672C13" w:rsidP="001B63E1">
            <w:pPr>
              <w:spacing w:before="40" w:after="40"/>
            </w:pPr>
          </w:p>
          <w:p w14:paraId="24031104" w14:textId="77777777" w:rsidR="00672C13" w:rsidRDefault="00672C13" w:rsidP="001B63E1">
            <w:pPr>
              <w:spacing w:before="40" w:after="40"/>
            </w:pPr>
          </w:p>
          <w:p w14:paraId="24B07E94" w14:textId="77777777" w:rsidR="00672C13" w:rsidRDefault="00672C13" w:rsidP="001B63E1">
            <w:pPr>
              <w:spacing w:before="40" w:after="40"/>
            </w:pP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6F9D2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Cocher le statut après exécution :</w:t>
            </w:r>
          </w:p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☐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</w:p>
          <w:p w14:paraId="0425EAB9" w14:textId="77777777" w:rsidR="00672C13" w:rsidRDefault="00672C13" w:rsidP="001B63E1">
            <w:pPr>
              <w:spacing w:before="50" w:after="50"/>
            </w:pPr>
          </w:p>
          <w:p w14:paraId="3DAA731B" w14:textId="77777777" w:rsidR="00672C13" w:rsidRDefault="00672C13" w:rsidP="001B63E1">
            <w:pPr>
              <w:spacing w:before="50" w:after="50"/>
            </w:pPr>
          </w:p>
          <w:p w14:paraId="4F0E999E" w14:textId="77777777" w:rsidR="00672C13" w:rsidRDefault="00672C13" w:rsidP="001B63E1">
            <w:pPr>
              <w:spacing w:before="50" w:after="50"/>
            </w:pPr>
          </w:p>
          <w:p w14:paraId="7E280ED2" w14:textId="77777777" w:rsidR="00672C13" w:rsidRDefault="00672C13" w:rsidP="001B63E1">
            <w:pPr>
              <w:spacing w:before="50" w:after="50"/>
            </w:pPr>
          </w:p>
          <w:p w14:paraId="61CD98FB" w14:textId="77777777" w:rsidR="00672C13" w:rsidRDefault="00672C13" w:rsidP="001B63E1">
            <w:pPr>
              <w:spacing w:before="50" w:after="50"/>
            </w:pPr>
          </w:p>
          <w:p w14:paraId="2772B76B" w14:textId="77777777" w:rsidR="00672C13" w:rsidRDefault="00672C13" w:rsidP="001B63E1">
            <w:pPr>
              <w:spacing w:before="50" w:after="50"/>
            </w:pPr>
          </w:p>
          <w:p w14:paraId="76F33C5D" w14:textId="77777777" w:rsidR="00672C13" w:rsidRDefault="00672C13" w:rsidP="001B63E1">
            <w:pPr>
              <w:spacing w:before="50" w:after="50"/>
            </w:pPr>
          </w:p>
          <w:p w14:paraId="6C5FBA56" w14:textId="77777777" w:rsidR="00672C13" w:rsidRDefault="00672C13" w:rsidP="001B63E1">
            <w:pPr>
              <w:spacing w:before="50" w:after="50"/>
            </w:pPr>
          </w:p>
          <w:p w14:paraId="2F7C6D81" w14:textId="77777777" w:rsidR="00672C13" w:rsidRDefault="00672C13" w:rsidP="001B63E1">
            <w:pPr>
              <w:spacing w:before="50" w:after="50"/>
            </w:pPr>
          </w:p>
          <w:p w14:paraId="5381B5DE" w14:textId="77777777" w:rsidR="00672C13" w:rsidRDefault="00672C13" w:rsidP="001B63E1">
            <w:pPr>
              <w:spacing w:before="50" w:after="50"/>
            </w:pPr>
          </w:p>
          <w:p w14:paraId="322AF4D8" w14:textId="77777777" w:rsidR="00672C13" w:rsidRDefault="00672C13" w:rsidP="001B63E1">
            <w:pPr>
              <w:spacing w:before="50" w:after="50"/>
            </w:pP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_________________________________          </w:t>
            </w:r>
            <w:r>
              <w:rPr>
                <w:b/>
                <w:bCs/>
              </w:rPr>
              <w:t xml:space="preserve">Date : </w:t>
            </w:r>
            <w:r>
              <w:t>__</w:t>
            </w:r>
            <w:proofErr w:type="gramStart"/>
            <w:r>
              <w:t>_  /</w:t>
            </w:r>
            <w:proofErr w:type="gramEnd"/>
            <w:r>
              <w:t xml:space="preserve">  ___  /  ______</w:t>
            </w:r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[Anomalies constatées, remarques libres, captures manquantes, cas à re-tester.]</w:t>
            </w:r>
          </w:p>
          <w:p w14:paraId="065F98BF" w14:textId="77777777" w:rsidR="00672C13" w:rsidRDefault="00672C13" w:rsidP="001B63E1">
            <w:pPr>
              <w:spacing w:before="40" w:after="40"/>
            </w:pPr>
          </w:p>
          <w:p w14:paraId="1C739E6C" w14:textId="77777777" w:rsidR="00672C13" w:rsidRDefault="00672C13" w:rsidP="001B63E1">
            <w:pPr>
              <w:spacing w:before="40" w:after="40"/>
            </w:pPr>
          </w:p>
          <w:p w14:paraId="1A915035" w14:textId="77777777" w:rsidR="00672C13" w:rsidRDefault="00672C13" w:rsidP="001B63E1">
            <w:pPr>
              <w:spacing w:before="40" w:after="40"/>
            </w:pPr>
          </w:p>
        </w:tc>
      </w:tr>
    </w:tbl>
    <w:p w14:paraId="55E05ED6" w14:textId="77777777" w:rsidR="00672C13" w:rsidRDefault="00672C13" w:rsidP="00672C13">
      <w:pPr>
        <w:rPr>
          <w:lang w:eastAsia="en-US"/>
        </w:rPr>
      </w:pPr>
    </w:p>
    <w:p w14:paraId="1BA32B6F" w14:textId="77777777" w:rsidR="00E457F9" w:rsidRDefault="00E457F9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5DC6062F" w14:textId="77777777" w:rsidR="00E457F9" w:rsidRDefault="00E457F9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  <w:sectPr w:rsidR="00E457F9"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10E81025" w14:textId="77777777" w:rsidR="00672C13" w:rsidRP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0E5A05">
        <w:rPr>
          <w:rFonts w:ascii="Maiandra GD" w:hAnsi="Maiandra GD"/>
          <w:lang w:val="fr-FR"/>
        </w:rPr>
        <w:lastRenderedPageBreak/>
        <w:t>Récapitulatif du test et recommandations</w:t>
      </w:r>
    </w:p>
    <w:tbl>
      <w:tblPr>
        <w:tblStyle w:val="Grilledutableau"/>
        <w:tblW w:w="1573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0"/>
        <w:gridCol w:w="1990"/>
        <w:gridCol w:w="2694"/>
        <w:gridCol w:w="2551"/>
        <w:gridCol w:w="1418"/>
        <w:gridCol w:w="1276"/>
        <w:gridCol w:w="3969"/>
        <w:gridCol w:w="1417"/>
      </w:tblGrid>
      <w:tr w:rsidR="00672C13" w:rsidRPr="00CF4F26" w14:paraId="2573F37F" w14:textId="77777777" w:rsidTr="001B63E1">
        <w:tc>
          <w:tcPr>
            <w:tcW w:w="420" w:type="dxa"/>
            <w:shd w:val="clear" w:color="auto" w:fill="CBD3DE" w:themeFill="text2" w:themeFillTint="40"/>
          </w:tcPr>
          <w:p w14:paraId="31C0117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CBD3DE" w:themeFill="text2" w:themeFillTint="40"/>
          </w:tcPr>
          <w:p w14:paraId="306ADAA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TEST</w:t>
            </w:r>
          </w:p>
        </w:tc>
        <w:tc>
          <w:tcPr>
            <w:tcW w:w="2694" w:type="dxa"/>
            <w:shd w:val="clear" w:color="auto" w:fill="CBD3DE" w:themeFill="text2" w:themeFillTint="40"/>
          </w:tcPr>
          <w:p w14:paraId="0E52D2A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OBJECTIF DU TEST</w:t>
            </w:r>
          </w:p>
        </w:tc>
        <w:tc>
          <w:tcPr>
            <w:tcW w:w="2551" w:type="dxa"/>
            <w:shd w:val="clear" w:color="auto" w:fill="CBD3DE" w:themeFill="text2" w:themeFillTint="40"/>
          </w:tcPr>
          <w:p w14:paraId="1A68C51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RESULTAT ATTENDU</w:t>
            </w:r>
          </w:p>
        </w:tc>
        <w:tc>
          <w:tcPr>
            <w:tcW w:w="1418" w:type="dxa"/>
            <w:shd w:val="clear" w:color="auto" w:fill="CBD3DE" w:themeFill="text2" w:themeFillTint="40"/>
          </w:tcPr>
          <w:p w14:paraId="405DA419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RESULTAT OBTENU</w:t>
            </w:r>
          </w:p>
        </w:tc>
        <w:tc>
          <w:tcPr>
            <w:tcW w:w="1276" w:type="dxa"/>
            <w:shd w:val="clear" w:color="auto" w:fill="CBD3DE" w:themeFill="text2" w:themeFillTint="40"/>
          </w:tcPr>
          <w:p w14:paraId="636D3B61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IMPACT DU RESULTAT</w:t>
            </w:r>
          </w:p>
        </w:tc>
        <w:tc>
          <w:tcPr>
            <w:tcW w:w="3969" w:type="dxa"/>
            <w:shd w:val="clear" w:color="auto" w:fill="CBD3DE" w:themeFill="text2" w:themeFillTint="40"/>
          </w:tcPr>
          <w:p w14:paraId="708BF27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OBSERVATIONS OU RECOMMANDATIONS</w:t>
            </w:r>
          </w:p>
        </w:tc>
        <w:tc>
          <w:tcPr>
            <w:tcW w:w="1417" w:type="dxa"/>
            <w:shd w:val="clear" w:color="auto" w:fill="CBD3DE" w:themeFill="text2" w:themeFillTint="40"/>
          </w:tcPr>
          <w:p w14:paraId="43E0E3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PORTEUR DE L’ACTION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1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00A47867" w14:textId="77777777" w:rsidR="00672C13" w:rsidRDefault="00672C13" w:rsidP="00672C13">
      <w:pPr>
        <w:rPr>
          <w:lang w:eastAsia="en-US"/>
        </w:rPr>
      </w:pPr>
    </w:p>
    <w:p w14:paraId="40ABAED5" w14:textId="77777777" w:rsidR="00E457F9" w:rsidRDefault="00E457F9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155EE9B0" w14:textId="77777777" w:rsidR="00E457F9" w:rsidRDefault="00E457F9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  <w:sectPr w:rsidR="00E457F9" w:rsidSect="00E457F9">
          <w:pgSz w:w="16838" w:h="11906" w:orient="landscape"/>
          <w:pgMar w:top="902" w:right="902" w:bottom="902" w:left="902" w:header="709" w:footer="709" w:gutter="0"/>
          <w:cols w:space="720"/>
          <w:docGrid w:linePitch="360"/>
        </w:sectPr>
      </w:pPr>
      <w:bookmarkStart w:id="0" w:name="_GoBack"/>
      <w:bookmarkEnd w:id="0"/>
    </w:p>
    <w:p w14:paraId="7537CEBD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A01AD">
        <w:rPr>
          <w:rFonts w:ascii="Maiandra GD" w:hAnsi="Maiandra GD"/>
          <w:lang w:val="fr-FR"/>
        </w:rPr>
        <w:lastRenderedPageBreak/>
        <w:t xml:space="preserve">Conclusion </w:t>
      </w:r>
    </w:p>
    <w:p w14:paraId="790325A3" w14:textId="77777777" w:rsidR="00672C13" w:rsidRPr="00672C13" w:rsidRDefault="00672C13" w:rsidP="00672C13">
      <w:pPr>
        <w:rPr>
          <w:lang w:eastAsia="en-US"/>
        </w:rPr>
      </w:pPr>
    </w:p>
    <w:p w14:paraId="08C7DD86" w14:textId="77777777" w:rsidR="00672C13" w:rsidRDefault="00672C13">
      <w:pPr>
        <w:spacing w:after="160" w:line="259" w:lineRule="auto"/>
      </w:pPr>
    </w:p>
    <w:p w14:paraId="768A022B" w14:textId="77777777" w:rsidR="00672C13" w:rsidRDefault="00672C13">
      <w:pPr>
        <w:spacing w:after="160" w:line="259" w:lineRule="auto"/>
      </w:pPr>
      <w:r>
        <w:br w:type="page"/>
      </w:r>
    </w:p>
    <w:p w14:paraId="27821712" w14:textId="77777777" w:rsidR="00672C13" w:rsidRDefault="00672C13">
      <w:pPr>
        <w:spacing w:after="160" w:line="259" w:lineRule="auto"/>
      </w:pPr>
    </w:p>
    <w:p w14:paraId="44BBD34C" w14:textId="77777777" w:rsidR="00672C13" w:rsidRDefault="00672C13" w:rsidP="00672C13"/>
    <w:p w14:paraId="74A5E891" w14:textId="77777777" w:rsidR="00672C13" w:rsidRDefault="00672C13" w:rsidP="00672C13"/>
    <w:sectPr w:rsidR="00672C13" w:rsidSect="00E457F9">
      <w:pgSz w:w="11906" w:h="16838"/>
      <w:pgMar w:top="902" w:right="902" w:bottom="902" w:left="90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15EF9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F6C2B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13"/>
    <w:rsid w:val="002C357A"/>
    <w:rsid w:val="00672C13"/>
    <w:rsid w:val="00970518"/>
    <w:rsid w:val="00E4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3CDB"/>
  <w15:chartTrackingRefBased/>
  <w15:docId w15:val="{68AE336A-C649-4F35-8A4F-4369E093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2C13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72C13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72C13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72C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Paragraphedeliste">
    <w:name w:val="List Paragraph"/>
    <w:basedOn w:val="Normal"/>
    <w:uiPriority w:val="34"/>
    <w:qFormat/>
    <w:rsid w:val="0067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E44FCF4039FF4786D2BF2C5D28EF1B" ma:contentTypeVersion="14" ma:contentTypeDescription="Crée un document." ma:contentTypeScope="" ma:versionID="a3e96f54e757602a3ef2ad773fd86fb2">
  <xsd:schema xmlns:xsd="http://www.w3.org/2001/XMLSchema" xmlns:xs="http://www.w3.org/2001/XMLSchema" xmlns:p="http://schemas.microsoft.com/office/2006/metadata/properties" xmlns:ns3="ad8a755a-5368-4a3f-92f2-9570a1572524" xmlns:ns4="5ea4cd15-be07-40da-891f-94dafd6efc20" targetNamespace="http://schemas.microsoft.com/office/2006/metadata/properties" ma:root="true" ma:fieldsID="8300a231f39b77fe41b45e2b8b9885b3" ns3:_="" ns4:_="">
    <xsd:import namespace="ad8a755a-5368-4a3f-92f2-9570a1572524"/>
    <xsd:import namespace="5ea4cd15-be07-40da-891f-94dafd6efc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a755a-5368-4a3f-92f2-9570a15725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4cd15-be07-40da-891f-94dafd6ef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8a755a-5368-4a3f-92f2-9570a1572524" xsi:nil="true"/>
  </documentManagement>
</p:properties>
</file>

<file path=customXml/itemProps1.xml><?xml version="1.0" encoding="utf-8"?>
<ds:datastoreItem xmlns:ds="http://schemas.openxmlformats.org/officeDocument/2006/customXml" ds:itemID="{83971D83-538B-4930-9675-8C1AC3135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a755a-5368-4a3f-92f2-9570a1572524"/>
    <ds:schemaRef ds:uri="5ea4cd15-be07-40da-891f-94dafd6efc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42A210-43A6-4AB4-91C1-E2980E50E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9E8A55-F5CD-4147-A0B2-058C0413848E}">
  <ds:schemaRefs>
    <ds:schemaRef ds:uri="ad8a755a-5368-4a3f-92f2-9570a1572524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5ea4cd15-be07-40da-891f-94dafd6efc2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Kader  BAMBA</dc:creator>
  <cp:keywords/>
  <dc:description/>
  <cp:lastModifiedBy>Abdoul Kader  BAMBA</cp:lastModifiedBy>
  <cp:revision>1</cp:revision>
  <dcterms:created xsi:type="dcterms:W3CDTF">2026-09-23T12:00:00Z</dcterms:created>
  <dcterms:modified xsi:type="dcterms:W3CDTF">2026-09-23T12:16:00Z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0x0101005FE44FCF4039FF4786D2BF2C5D28EF1B</vt:lpwstr>
  </property>
</Properties>
</file>