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29CA" w14:textId="2B3F6ED7" w:rsidR="00047D5E" w:rsidRPr="00190535" w:rsidRDefault="00000000">
      <w:pPr>
        <w:pStyle w:val="Titre1"/>
        <w:rPr>
          <w:sz w:val="32"/>
          <w:szCs w:val="32"/>
          <w:lang w:val="fr-FR"/>
        </w:rPr>
      </w:pPr>
      <w:r w:rsidRPr="00190535">
        <w:rPr>
          <w:sz w:val="32"/>
          <w:szCs w:val="32"/>
          <w:lang w:val="fr-FR"/>
        </w:rPr>
        <w:t xml:space="preserve">Progression </w:t>
      </w:r>
      <w:r w:rsidR="003516FC">
        <w:rPr>
          <w:sz w:val="32"/>
          <w:szCs w:val="32"/>
          <w:lang w:val="fr-FR"/>
        </w:rPr>
        <w:t>20</w:t>
      </w:r>
      <w:r w:rsidR="002A61D2">
        <w:rPr>
          <w:sz w:val="32"/>
          <w:szCs w:val="32"/>
          <w:lang w:val="fr-FR"/>
        </w:rPr>
        <w:t>25/2026</w:t>
      </w:r>
      <w:r w:rsidRPr="00190535">
        <w:rPr>
          <w:sz w:val="32"/>
          <w:szCs w:val="32"/>
          <w:lang w:val="fr-FR"/>
        </w:rPr>
        <w:t xml:space="preserve"> – Mathématiques 6e</w:t>
      </w:r>
    </w:p>
    <w:p w14:paraId="5CD81FF2" w14:textId="77777777" w:rsidR="00047D5E" w:rsidRPr="00190535" w:rsidRDefault="00000000">
      <w:pPr>
        <w:pStyle w:val="Titre2"/>
        <w:rPr>
          <w:sz w:val="28"/>
          <w:szCs w:val="28"/>
          <w:lang w:val="fr-FR"/>
        </w:rPr>
      </w:pPr>
      <w:r w:rsidRPr="00190535">
        <w:rPr>
          <w:sz w:val="28"/>
          <w:szCs w:val="28"/>
          <w:lang w:val="fr-FR"/>
        </w:rPr>
        <w:t>Période 1 (6 semaines)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4320"/>
        <w:gridCol w:w="5178"/>
      </w:tblGrid>
      <w:tr w:rsidR="00047D5E" w14:paraId="54F8C3BC" w14:textId="77777777" w:rsidTr="00190535">
        <w:trPr>
          <w:jc w:val="center"/>
        </w:trPr>
        <w:tc>
          <w:tcPr>
            <w:tcW w:w="4320" w:type="dxa"/>
            <w:shd w:val="clear" w:color="auto" w:fill="D9E1F2"/>
          </w:tcPr>
          <w:p w14:paraId="6A4E6087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190535">
              <w:rPr>
                <w:b/>
                <w:sz w:val="24"/>
                <w:szCs w:val="24"/>
              </w:rPr>
              <w:t>Séquence</w:t>
            </w:r>
            <w:proofErr w:type="spellEnd"/>
          </w:p>
        </w:tc>
        <w:tc>
          <w:tcPr>
            <w:tcW w:w="5178" w:type="dxa"/>
            <w:shd w:val="clear" w:color="auto" w:fill="D9E1F2"/>
          </w:tcPr>
          <w:p w14:paraId="5BD9FE2C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r w:rsidRPr="00190535">
              <w:rPr>
                <w:b/>
                <w:sz w:val="24"/>
                <w:szCs w:val="24"/>
              </w:rPr>
              <w:t>Contenu</w:t>
            </w:r>
          </w:p>
        </w:tc>
      </w:tr>
      <w:tr w:rsidR="00047D5E" w:rsidRPr="007B0B21" w14:paraId="41F47AF6" w14:textId="77777777" w:rsidTr="00190535">
        <w:trPr>
          <w:jc w:val="center"/>
        </w:trPr>
        <w:tc>
          <w:tcPr>
            <w:tcW w:w="4320" w:type="dxa"/>
          </w:tcPr>
          <w:p w14:paraId="6679F6C2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</w:t>
            </w:r>
          </w:p>
        </w:tc>
        <w:tc>
          <w:tcPr>
            <w:tcW w:w="5178" w:type="dxa"/>
          </w:tcPr>
          <w:p w14:paraId="6FFC6D28" w14:textId="3E663CBF" w:rsidR="00047D5E" w:rsidRPr="007B0B21" w:rsidRDefault="00000000">
            <w:pPr>
              <w:rPr>
                <w:sz w:val="24"/>
                <w:szCs w:val="24"/>
                <w:lang w:val="fr-FR"/>
              </w:rPr>
            </w:pPr>
            <w:r w:rsidRPr="007B0B21">
              <w:rPr>
                <w:sz w:val="24"/>
                <w:szCs w:val="24"/>
                <w:lang w:val="fr-FR"/>
              </w:rPr>
              <w:t>Les nombres entiers</w:t>
            </w:r>
            <w:r w:rsidR="007B0B21" w:rsidRPr="007B0B21">
              <w:rPr>
                <w:sz w:val="24"/>
                <w:szCs w:val="24"/>
                <w:lang w:val="fr-FR"/>
              </w:rPr>
              <w:t xml:space="preserve"> (calcul m</w:t>
            </w:r>
            <w:r w:rsidR="007B0B21">
              <w:rPr>
                <w:sz w:val="24"/>
                <w:szCs w:val="24"/>
                <w:lang w:val="fr-FR"/>
              </w:rPr>
              <w:t>ental</w:t>
            </w:r>
          </w:p>
        </w:tc>
      </w:tr>
      <w:tr w:rsidR="00047D5E" w14:paraId="12412E4E" w14:textId="77777777" w:rsidTr="00190535">
        <w:trPr>
          <w:jc w:val="center"/>
        </w:trPr>
        <w:tc>
          <w:tcPr>
            <w:tcW w:w="4320" w:type="dxa"/>
          </w:tcPr>
          <w:p w14:paraId="5B1E0AB4" w14:textId="77777777" w:rsidR="00047D5E" w:rsidRPr="00190535" w:rsidRDefault="00000000">
            <w:pPr>
              <w:rPr>
                <w:sz w:val="24"/>
                <w:szCs w:val="24"/>
              </w:rPr>
            </w:pPr>
            <w:proofErr w:type="spellStart"/>
            <w:r w:rsidRPr="00190535">
              <w:rPr>
                <w:sz w:val="24"/>
                <w:szCs w:val="24"/>
              </w:rPr>
              <w:t>Séquence</w:t>
            </w:r>
            <w:proofErr w:type="spellEnd"/>
            <w:r w:rsidRPr="00190535">
              <w:rPr>
                <w:sz w:val="24"/>
                <w:szCs w:val="24"/>
              </w:rPr>
              <w:t xml:space="preserve"> 2</w:t>
            </w:r>
          </w:p>
        </w:tc>
        <w:tc>
          <w:tcPr>
            <w:tcW w:w="5178" w:type="dxa"/>
          </w:tcPr>
          <w:p w14:paraId="2A8D8557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Points et droites</w:t>
            </w:r>
          </w:p>
        </w:tc>
      </w:tr>
      <w:tr w:rsidR="00047D5E" w:rsidRPr="007B0B21" w14:paraId="25F0A134" w14:textId="77777777" w:rsidTr="00190535">
        <w:trPr>
          <w:jc w:val="center"/>
        </w:trPr>
        <w:tc>
          <w:tcPr>
            <w:tcW w:w="4320" w:type="dxa"/>
          </w:tcPr>
          <w:p w14:paraId="699A15B0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3</w:t>
            </w:r>
          </w:p>
        </w:tc>
        <w:tc>
          <w:tcPr>
            <w:tcW w:w="5178" w:type="dxa"/>
          </w:tcPr>
          <w:p w14:paraId="573EF959" w14:textId="77777777" w:rsidR="00047D5E" w:rsidRPr="00190535" w:rsidRDefault="00000000">
            <w:pPr>
              <w:rPr>
                <w:sz w:val="24"/>
                <w:szCs w:val="24"/>
                <w:lang w:val="fr-FR"/>
              </w:rPr>
            </w:pPr>
            <w:r w:rsidRPr="00190535">
              <w:rPr>
                <w:sz w:val="24"/>
                <w:szCs w:val="24"/>
                <w:lang w:val="fr-FR"/>
              </w:rPr>
              <w:t>Fractions décimales et nombres décimaux</w:t>
            </w:r>
          </w:p>
        </w:tc>
      </w:tr>
    </w:tbl>
    <w:p w14:paraId="1B650183" w14:textId="77777777" w:rsidR="00047D5E" w:rsidRPr="00190535" w:rsidRDefault="00000000">
      <w:pPr>
        <w:pStyle w:val="Titre2"/>
        <w:rPr>
          <w:sz w:val="28"/>
          <w:szCs w:val="28"/>
        </w:rPr>
      </w:pPr>
      <w:proofErr w:type="spellStart"/>
      <w:r w:rsidRPr="00190535">
        <w:rPr>
          <w:sz w:val="28"/>
          <w:szCs w:val="28"/>
        </w:rPr>
        <w:t>Période</w:t>
      </w:r>
      <w:proofErr w:type="spellEnd"/>
      <w:r w:rsidRPr="00190535">
        <w:rPr>
          <w:sz w:val="28"/>
          <w:szCs w:val="28"/>
        </w:rPr>
        <w:t xml:space="preserve"> 2 (7 </w:t>
      </w:r>
      <w:proofErr w:type="spellStart"/>
      <w:r w:rsidRPr="00190535">
        <w:rPr>
          <w:sz w:val="28"/>
          <w:szCs w:val="28"/>
        </w:rPr>
        <w:t>semaines</w:t>
      </w:r>
      <w:proofErr w:type="spellEnd"/>
      <w:r w:rsidRPr="00190535">
        <w:rPr>
          <w:sz w:val="28"/>
          <w:szCs w:val="28"/>
        </w:rPr>
        <w:t>)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4320"/>
        <w:gridCol w:w="5178"/>
      </w:tblGrid>
      <w:tr w:rsidR="00047D5E" w14:paraId="68734510" w14:textId="77777777" w:rsidTr="00190535">
        <w:trPr>
          <w:jc w:val="center"/>
        </w:trPr>
        <w:tc>
          <w:tcPr>
            <w:tcW w:w="4320" w:type="dxa"/>
            <w:shd w:val="clear" w:color="auto" w:fill="C6EFCE"/>
          </w:tcPr>
          <w:p w14:paraId="0CF7CC38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190535">
              <w:rPr>
                <w:b/>
                <w:sz w:val="24"/>
                <w:szCs w:val="24"/>
              </w:rPr>
              <w:t>Séquence</w:t>
            </w:r>
            <w:proofErr w:type="spellEnd"/>
          </w:p>
        </w:tc>
        <w:tc>
          <w:tcPr>
            <w:tcW w:w="5178" w:type="dxa"/>
            <w:shd w:val="clear" w:color="auto" w:fill="C6EFCE"/>
          </w:tcPr>
          <w:p w14:paraId="19623AB7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r w:rsidRPr="00190535">
              <w:rPr>
                <w:b/>
                <w:sz w:val="24"/>
                <w:szCs w:val="24"/>
              </w:rPr>
              <w:t>Contenu</w:t>
            </w:r>
          </w:p>
        </w:tc>
      </w:tr>
      <w:tr w:rsidR="00047D5E" w14:paraId="51678117" w14:textId="77777777" w:rsidTr="00190535">
        <w:trPr>
          <w:jc w:val="center"/>
        </w:trPr>
        <w:tc>
          <w:tcPr>
            <w:tcW w:w="4320" w:type="dxa"/>
          </w:tcPr>
          <w:p w14:paraId="292D54B3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4</w:t>
            </w:r>
          </w:p>
        </w:tc>
        <w:tc>
          <w:tcPr>
            <w:tcW w:w="5178" w:type="dxa"/>
          </w:tcPr>
          <w:p w14:paraId="4B17215B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Distance, cercle et triangles</w:t>
            </w:r>
          </w:p>
        </w:tc>
      </w:tr>
      <w:tr w:rsidR="00047D5E" w14:paraId="419E608F" w14:textId="77777777" w:rsidTr="00190535">
        <w:trPr>
          <w:jc w:val="center"/>
        </w:trPr>
        <w:tc>
          <w:tcPr>
            <w:tcW w:w="4320" w:type="dxa"/>
          </w:tcPr>
          <w:p w14:paraId="0AD031D1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5</w:t>
            </w:r>
          </w:p>
        </w:tc>
        <w:tc>
          <w:tcPr>
            <w:tcW w:w="5178" w:type="dxa"/>
          </w:tcPr>
          <w:p w14:paraId="7013C5F6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Notion de proportionnalité</w:t>
            </w:r>
          </w:p>
        </w:tc>
      </w:tr>
      <w:tr w:rsidR="00047D5E" w14:paraId="763EDEAE" w14:textId="77777777" w:rsidTr="00190535">
        <w:trPr>
          <w:jc w:val="center"/>
        </w:trPr>
        <w:tc>
          <w:tcPr>
            <w:tcW w:w="4320" w:type="dxa"/>
          </w:tcPr>
          <w:p w14:paraId="73EB20E4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6</w:t>
            </w:r>
          </w:p>
        </w:tc>
        <w:tc>
          <w:tcPr>
            <w:tcW w:w="5178" w:type="dxa"/>
          </w:tcPr>
          <w:p w14:paraId="1E59CDF4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Notion de probabilités</w:t>
            </w:r>
          </w:p>
        </w:tc>
      </w:tr>
      <w:tr w:rsidR="00047D5E" w14:paraId="367277C5" w14:textId="77777777" w:rsidTr="00190535">
        <w:trPr>
          <w:jc w:val="center"/>
        </w:trPr>
        <w:tc>
          <w:tcPr>
            <w:tcW w:w="4320" w:type="dxa"/>
          </w:tcPr>
          <w:p w14:paraId="64F1BFA1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7</w:t>
            </w:r>
          </w:p>
        </w:tc>
        <w:tc>
          <w:tcPr>
            <w:tcW w:w="5178" w:type="dxa"/>
          </w:tcPr>
          <w:p w14:paraId="29517E99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Angles et rapporteur</w:t>
            </w:r>
          </w:p>
        </w:tc>
      </w:tr>
    </w:tbl>
    <w:p w14:paraId="60697F48" w14:textId="77777777" w:rsidR="00047D5E" w:rsidRPr="00190535" w:rsidRDefault="00000000">
      <w:pPr>
        <w:pStyle w:val="Titre2"/>
        <w:rPr>
          <w:sz w:val="28"/>
          <w:szCs w:val="28"/>
        </w:rPr>
      </w:pPr>
      <w:proofErr w:type="spellStart"/>
      <w:r w:rsidRPr="00190535">
        <w:rPr>
          <w:sz w:val="28"/>
          <w:szCs w:val="28"/>
        </w:rPr>
        <w:t>Période</w:t>
      </w:r>
      <w:proofErr w:type="spellEnd"/>
      <w:r w:rsidRPr="00190535">
        <w:rPr>
          <w:sz w:val="28"/>
          <w:szCs w:val="28"/>
        </w:rPr>
        <w:t xml:space="preserve"> 3 (6 </w:t>
      </w:r>
      <w:proofErr w:type="spellStart"/>
      <w:r w:rsidRPr="00190535">
        <w:rPr>
          <w:sz w:val="28"/>
          <w:szCs w:val="28"/>
        </w:rPr>
        <w:t>semaines</w:t>
      </w:r>
      <w:proofErr w:type="spellEnd"/>
      <w:r w:rsidRPr="00190535">
        <w:rPr>
          <w:sz w:val="28"/>
          <w:szCs w:val="28"/>
        </w:rPr>
        <w:t>)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4320"/>
        <w:gridCol w:w="5178"/>
      </w:tblGrid>
      <w:tr w:rsidR="00047D5E" w14:paraId="32AD163B" w14:textId="77777777" w:rsidTr="00190535">
        <w:trPr>
          <w:jc w:val="center"/>
        </w:trPr>
        <w:tc>
          <w:tcPr>
            <w:tcW w:w="4320" w:type="dxa"/>
            <w:shd w:val="clear" w:color="auto" w:fill="FFEB9C"/>
          </w:tcPr>
          <w:p w14:paraId="4A44C845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190535">
              <w:rPr>
                <w:b/>
                <w:sz w:val="24"/>
                <w:szCs w:val="24"/>
              </w:rPr>
              <w:t>Séquence</w:t>
            </w:r>
            <w:proofErr w:type="spellEnd"/>
          </w:p>
        </w:tc>
        <w:tc>
          <w:tcPr>
            <w:tcW w:w="5178" w:type="dxa"/>
            <w:shd w:val="clear" w:color="auto" w:fill="FFEB9C"/>
          </w:tcPr>
          <w:p w14:paraId="4BC3D41C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r w:rsidRPr="00190535">
              <w:rPr>
                <w:b/>
                <w:sz w:val="24"/>
                <w:szCs w:val="24"/>
              </w:rPr>
              <w:t>Contenu</w:t>
            </w:r>
          </w:p>
        </w:tc>
      </w:tr>
      <w:tr w:rsidR="00047D5E" w:rsidRPr="007B0B21" w14:paraId="7047E47C" w14:textId="77777777" w:rsidTr="00190535">
        <w:trPr>
          <w:jc w:val="center"/>
        </w:trPr>
        <w:tc>
          <w:tcPr>
            <w:tcW w:w="4320" w:type="dxa"/>
          </w:tcPr>
          <w:p w14:paraId="353AAA07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8</w:t>
            </w:r>
          </w:p>
        </w:tc>
        <w:tc>
          <w:tcPr>
            <w:tcW w:w="5178" w:type="dxa"/>
          </w:tcPr>
          <w:p w14:paraId="2699AB28" w14:textId="77777777" w:rsidR="00047D5E" w:rsidRPr="00190535" w:rsidRDefault="00000000">
            <w:pPr>
              <w:rPr>
                <w:sz w:val="24"/>
                <w:szCs w:val="24"/>
                <w:lang w:val="fr-FR"/>
              </w:rPr>
            </w:pPr>
            <w:r w:rsidRPr="00190535">
              <w:rPr>
                <w:sz w:val="24"/>
                <w:szCs w:val="24"/>
                <w:lang w:val="fr-FR"/>
              </w:rPr>
              <w:t>Opérations avec les nombres décimaux</w:t>
            </w:r>
          </w:p>
        </w:tc>
      </w:tr>
      <w:tr w:rsidR="00047D5E" w14:paraId="590B1519" w14:textId="77777777" w:rsidTr="00190535">
        <w:trPr>
          <w:jc w:val="center"/>
        </w:trPr>
        <w:tc>
          <w:tcPr>
            <w:tcW w:w="4320" w:type="dxa"/>
          </w:tcPr>
          <w:p w14:paraId="111569C7" w14:textId="77777777" w:rsidR="00047D5E" w:rsidRPr="00190535" w:rsidRDefault="00000000">
            <w:pPr>
              <w:rPr>
                <w:sz w:val="24"/>
                <w:szCs w:val="24"/>
              </w:rPr>
            </w:pPr>
            <w:proofErr w:type="spellStart"/>
            <w:r w:rsidRPr="00190535">
              <w:rPr>
                <w:sz w:val="24"/>
                <w:szCs w:val="24"/>
              </w:rPr>
              <w:t>Séquence</w:t>
            </w:r>
            <w:proofErr w:type="spellEnd"/>
            <w:r w:rsidRPr="00190535">
              <w:rPr>
                <w:sz w:val="24"/>
                <w:szCs w:val="24"/>
              </w:rPr>
              <w:t xml:space="preserve"> 9</w:t>
            </w:r>
          </w:p>
        </w:tc>
        <w:tc>
          <w:tcPr>
            <w:tcW w:w="5178" w:type="dxa"/>
          </w:tcPr>
          <w:p w14:paraId="7D87AD2A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La médiatrice d’un segment</w:t>
            </w:r>
          </w:p>
        </w:tc>
      </w:tr>
      <w:tr w:rsidR="00047D5E" w14:paraId="1593BC1F" w14:textId="77777777" w:rsidTr="00190535">
        <w:trPr>
          <w:jc w:val="center"/>
        </w:trPr>
        <w:tc>
          <w:tcPr>
            <w:tcW w:w="4320" w:type="dxa"/>
          </w:tcPr>
          <w:p w14:paraId="19354F34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10</w:t>
            </w:r>
          </w:p>
        </w:tc>
        <w:tc>
          <w:tcPr>
            <w:tcW w:w="5178" w:type="dxa"/>
          </w:tcPr>
          <w:p w14:paraId="2D2C3FAE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La division</w:t>
            </w:r>
          </w:p>
        </w:tc>
      </w:tr>
      <w:tr w:rsidR="00047D5E" w14:paraId="66061DEB" w14:textId="77777777" w:rsidTr="00190535">
        <w:trPr>
          <w:jc w:val="center"/>
        </w:trPr>
        <w:tc>
          <w:tcPr>
            <w:tcW w:w="4320" w:type="dxa"/>
          </w:tcPr>
          <w:p w14:paraId="5FA4B6CB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11</w:t>
            </w:r>
          </w:p>
        </w:tc>
        <w:tc>
          <w:tcPr>
            <w:tcW w:w="5178" w:type="dxa"/>
          </w:tcPr>
          <w:p w14:paraId="4D05792A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Symétrie axiale</w:t>
            </w:r>
          </w:p>
        </w:tc>
      </w:tr>
    </w:tbl>
    <w:p w14:paraId="13B69C29" w14:textId="77777777" w:rsidR="00047D5E" w:rsidRPr="00190535" w:rsidRDefault="00000000">
      <w:pPr>
        <w:pStyle w:val="Titre2"/>
        <w:rPr>
          <w:sz w:val="28"/>
          <w:szCs w:val="28"/>
        </w:rPr>
      </w:pPr>
      <w:proofErr w:type="spellStart"/>
      <w:r w:rsidRPr="00190535">
        <w:rPr>
          <w:sz w:val="28"/>
          <w:szCs w:val="28"/>
        </w:rPr>
        <w:t>Période</w:t>
      </w:r>
      <w:proofErr w:type="spellEnd"/>
      <w:r w:rsidRPr="00190535">
        <w:rPr>
          <w:sz w:val="28"/>
          <w:szCs w:val="28"/>
        </w:rPr>
        <w:t xml:space="preserve"> 4 (7 </w:t>
      </w:r>
      <w:proofErr w:type="spellStart"/>
      <w:r w:rsidRPr="00190535">
        <w:rPr>
          <w:sz w:val="28"/>
          <w:szCs w:val="28"/>
        </w:rPr>
        <w:t>semaines</w:t>
      </w:r>
      <w:proofErr w:type="spellEnd"/>
      <w:r w:rsidRPr="00190535">
        <w:rPr>
          <w:sz w:val="28"/>
          <w:szCs w:val="28"/>
        </w:rPr>
        <w:t>)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4320"/>
        <w:gridCol w:w="5178"/>
      </w:tblGrid>
      <w:tr w:rsidR="00047D5E" w14:paraId="597A93ED" w14:textId="77777777" w:rsidTr="00190535">
        <w:trPr>
          <w:jc w:val="center"/>
        </w:trPr>
        <w:tc>
          <w:tcPr>
            <w:tcW w:w="4320" w:type="dxa"/>
            <w:shd w:val="clear" w:color="auto" w:fill="FFC7CE"/>
          </w:tcPr>
          <w:p w14:paraId="5F9197ED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190535">
              <w:rPr>
                <w:b/>
                <w:sz w:val="24"/>
                <w:szCs w:val="24"/>
              </w:rPr>
              <w:t>Séquence</w:t>
            </w:r>
            <w:proofErr w:type="spellEnd"/>
          </w:p>
        </w:tc>
        <w:tc>
          <w:tcPr>
            <w:tcW w:w="5178" w:type="dxa"/>
            <w:shd w:val="clear" w:color="auto" w:fill="FFC7CE"/>
          </w:tcPr>
          <w:p w14:paraId="6F7E406D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r w:rsidRPr="00190535">
              <w:rPr>
                <w:b/>
                <w:sz w:val="24"/>
                <w:szCs w:val="24"/>
              </w:rPr>
              <w:t>Contenu</w:t>
            </w:r>
          </w:p>
        </w:tc>
      </w:tr>
      <w:tr w:rsidR="00047D5E" w:rsidRPr="007B0B21" w14:paraId="78AA4F50" w14:textId="77777777" w:rsidTr="00190535">
        <w:trPr>
          <w:jc w:val="center"/>
        </w:trPr>
        <w:tc>
          <w:tcPr>
            <w:tcW w:w="4320" w:type="dxa"/>
          </w:tcPr>
          <w:p w14:paraId="4E89CE87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12</w:t>
            </w:r>
          </w:p>
        </w:tc>
        <w:tc>
          <w:tcPr>
            <w:tcW w:w="5178" w:type="dxa"/>
          </w:tcPr>
          <w:p w14:paraId="17C4EC4F" w14:textId="77777777" w:rsidR="00047D5E" w:rsidRPr="00190535" w:rsidRDefault="00000000">
            <w:pPr>
              <w:rPr>
                <w:sz w:val="24"/>
                <w:szCs w:val="24"/>
                <w:lang w:val="fr-FR"/>
              </w:rPr>
            </w:pPr>
            <w:r w:rsidRPr="00190535">
              <w:rPr>
                <w:sz w:val="24"/>
                <w:szCs w:val="24"/>
                <w:lang w:val="fr-FR"/>
              </w:rPr>
              <w:t>Fraction partage et comparaison de fractions</w:t>
            </w:r>
          </w:p>
        </w:tc>
      </w:tr>
      <w:tr w:rsidR="00047D5E" w:rsidRPr="007B0B21" w14:paraId="3DC8FB38" w14:textId="77777777" w:rsidTr="00190535">
        <w:trPr>
          <w:jc w:val="center"/>
        </w:trPr>
        <w:tc>
          <w:tcPr>
            <w:tcW w:w="4320" w:type="dxa"/>
          </w:tcPr>
          <w:p w14:paraId="38B1AE3E" w14:textId="77777777" w:rsidR="00047D5E" w:rsidRPr="00190535" w:rsidRDefault="00000000">
            <w:pPr>
              <w:rPr>
                <w:sz w:val="24"/>
                <w:szCs w:val="24"/>
              </w:rPr>
            </w:pPr>
            <w:proofErr w:type="spellStart"/>
            <w:r w:rsidRPr="00190535">
              <w:rPr>
                <w:sz w:val="24"/>
                <w:szCs w:val="24"/>
              </w:rPr>
              <w:t>Séquence</w:t>
            </w:r>
            <w:proofErr w:type="spellEnd"/>
            <w:r w:rsidRPr="00190535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5178" w:type="dxa"/>
          </w:tcPr>
          <w:p w14:paraId="137655DF" w14:textId="77777777" w:rsidR="00047D5E" w:rsidRPr="00190535" w:rsidRDefault="00000000">
            <w:pPr>
              <w:rPr>
                <w:sz w:val="24"/>
                <w:szCs w:val="24"/>
                <w:lang w:val="fr-FR"/>
              </w:rPr>
            </w:pPr>
            <w:r w:rsidRPr="00190535">
              <w:rPr>
                <w:sz w:val="24"/>
                <w:szCs w:val="24"/>
                <w:lang w:val="fr-FR"/>
              </w:rPr>
              <w:t>Unités de longueur, de masse et de contenance</w:t>
            </w:r>
          </w:p>
        </w:tc>
      </w:tr>
      <w:tr w:rsidR="00047D5E" w14:paraId="46BD057C" w14:textId="77777777" w:rsidTr="00190535">
        <w:trPr>
          <w:jc w:val="center"/>
        </w:trPr>
        <w:tc>
          <w:tcPr>
            <w:tcW w:w="4320" w:type="dxa"/>
          </w:tcPr>
          <w:p w14:paraId="625A5774" w14:textId="77777777" w:rsidR="00047D5E" w:rsidRPr="00190535" w:rsidRDefault="00000000">
            <w:pPr>
              <w:rPr>
                <w:sz w:val="24"/>
                <w:szCs w:val="24"/>
              </w:rPr>
            </w:pPr>
            <w:proofErr w:type="spellStart"/>
            <w:r w:rsidRPr="00190535">
              <w:rPr>
                <w:sz w:val="24"/>
                <w:szCs w:val="24"/>
              </w:rPr>
              <w:t>Séquence</w:t>
            </w:r>
            <w:proofErr w:type="spellEnd"/>
            <w:r w:rsidRPr="00190535">
              <w:rPr>
                <w:sz w:val="24"/>
                <w:szCs w:val="24"/>
              </w:rPr>
              <w:t xml:space="preserve"> 14</w:t>
            </w:r>
          </w:p>
        </w:tc>
        <w:tc>
          <w:tcPr>
            <w:tcW w:w="5178" w:type="dxa"/>
          </w:tcPr>
          <w:p w14:paraId="3ED9DB40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Calculer avec les angles</w:t>
            </w:r>
          </w:p>
        </w:tc>
      </w:tr>
      <w:tr w:rsidR="00047D5E" w14:paraId="745BC2A5" w14:textId="77777777" w:rsidTr="00190535">
        <w:trPr>
          <w:jc w:val="center"/>
        </w:trPr>
        <w:tc>
          <w:tcPr>
            <w:tcW w:w="4320" w:type="dxa"/>
          </w:tcPr>
          <w:p w14:paraId="5C883AB7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15</w:t>
            </w:r>
          </w:p>
        </w:tc>
        <w:tc>
          <w:tcPr>
            <w:tcW w:w="5178" w:type="dxa"/>
          </w:tcPr>
          <w:p w14:paraId="7141620F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Nombres en écriture fractionnaire</w:t>
            </w:r>
          </w:p>
        </w:tc>
      </w:tr>
    </w:tbl>
    <w:p w14:paraId="7F47350A" w14:textId="77777777" w:rsidR="00047D5E" w:rsidRPr="00190535" w:rsidRDefault="00000000">
      <w:pPr>
        <w:pStyle w:val="Titre2"/>
        <w:rPr>
          <w:sz w:val="28"/>
          <w:szCs w:val="28"/>
        </w:rPr>
      </w:pPr>
      <w:proofErr w:type="spellStart"/>
      <w:r w:rsidRPr="00190535">
        <w:rPr>
          <w:sz w:val="28"/>
          <w:szCs w:val="28"/>
        </w:rPr>
        <w:t>Période</w:t>
      </w:r>
      <w:proofErr w:type="spellEnd"/>
      <w:r w:rsidRPr="00190535">
        <w:rPr>
          <w:sz w:val="28"/>
          <w:szCs w:val="28"/>
        </w:rPr>
        <w:t xml:space="preserve"> 5 (6 </w:t>
      </w:r>
      <w:proofErr w:type="spellStart"/>
      <w:r w:rsidRPr="00190535">
        <w:rPr>
          <w:sz w:val="28"/>
          <w:szCs w:val="28"/>
        </w:rPr>
        <w:t>semaines</w:t>
      </w:r>
      <w:proofErr w:type="spellEnd"/>
      <w:r w:rsidRPr="00190535">
        <w:rPr>
          <w:sz w:val="28"/>
          <w:szCs w:val="28"/>
        </w:rPr>
        <w:t>)</w:t>
      </w: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4320"/>
        <w:gridCol w:w="5178"/>
      </w:tblGrid>
      <w:tr w:rsidR="00047D5E" w14:paraId="3FAA3485" w14:textId="77777777" w:rsidTr="00190535">
        <w:trPr>
          <w:jc w:val="center"/>
        </w:trPr>
        <w:tc>
          <w:tcPr>
            <w:tcW w:w="4320" w:type="dxa"/>
            <w:shd w:val="clear" w:color="auto" w:fill="DAE3F3"/>
          </w:tcPr>
          <w:p w14:paraId="69CABFA2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 w:rsidRPr="00190535">
              <w:rPr>
                <w:b/>
                <w:sz w:val="24"/>
                <w:szCs w:val="24"/>
              </w:rPr>
              <w:t>Séquence</w:t>
            </w:r>
            <w:proofErr w:type="spellEnd"/>
          </w:p>
        </w:tc>
        <w:tc>
          <w:tcPr>
            <w:tcW w:w="5178" w:type="dxa"/>
            <w:shd w:val="clear" w:color="auto" w:fill="DAE3F3"/>
          </w:tcPr>
          <w:p w14:paraId="2226A58F" w14:textId="77777777" w:rsidR="00047D5E" w:rsidRPr="00190535" w:rsidRDefault="00000000">
            <w:pPr>
              <w:jc w:val="center"/>
              <w:rPr>
                <w:sz w:val="24"/>
                <w:szCs w:val="24"/>
              </w:rPr>
            </w:pPr>
            <w:r w:rsidRPr="00190535">
              <w:rPr>
                <w:b/>
                <w:sz w:val="24"/>
                <w:szCs w:val="24"/>
              </w:rPr>
              <w:t>Contenu</w:t>
            </w:r>
          </w:p>
        </w:tc>
      </w:tr>
      <w:tr w:rsidR="00047D5E" w14:paraId="1B5E4BFE" w14:textId="77777777" w:rsidTr="00190535">
        <w:trPr>
          <w:jc w:val="center"/>
        </w:trPr>
        <w:tc>
          <w:tcPr>
            <w:tcW w:w="4320" w:type="dxa"/>
          </w:tcPr>
          <w:p w14:paraId="7FAD966C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16</w:t>
            </w:r>
          </w:p>
        </w:tc>
        <w:tc>
          <w:tcPr>
            <w:tcW w:w="5178" w:type="dxa"/>
          </w:tcPr>
          <w:p w14:paraId="4170B1B5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Proportionnalité et pourcentages</w:t>
            </w:r>
          </w:p>
        </w:tc>
      </w:tr>
      <w:tr w:rsidR="00047D5E" w:rsidRPr="007B0B21" w14:paraId="42E9EB2B" w14:textId="77777777" w:rsidTr="00190535">
        <w:trPr>
          <w:jc w:val="center"/>
        </w:trPr>
        <w:tc>
          <w:tcPr>
            <w:tcW w:w="4320" w:type="dxa"/>
          </w:tcPr>
          <w:p w14:paraId="0B95FD95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17</w:t>
            </w:r>
          </w:p>
        </w:tc>
        <w:tc>
          <w:tcPr>
            <w:tcW w:w="5178" w:type="dxa"/>
          </w:tcPr>
          <w:p w14:paraId="142DFA59" w14:textId="77777777" w:rsidR="00047D5E" w:rsidRPr="00190535" w:rsidRDefault="00000000">
            <w:pPr>
              <w:rPr>
                <w:sz w:val="24"/>
                <w:szCs w:val="24"/>
                <w:lang w:val="fr-FR"/>
              </w:rPr>
            </w:pPr>
            <w:r w:rsidRPr="00190535">
              <w:rPr>
                <w:sz w:val="24"/>
                <w:szCs w:val="24"/>
                <w:lang w:val="fr-FR"/>
              </w:rPr>
              <w:t>Déterminer des probabilités et des issues</w:t>
            </w:r>
          </w:p>
        </w:tc>
      </w:tr>
      <w:tr w:rsidR="00047D5E" w14:paraId="5C317835" w14:textId="77777777" w:rsidTr="00190535">
        <w:trPr>
          <w:jc w:val="center"/>
        </w:trPr>
        <w:tc>
          <w:tcPr>
            <w:tcW w:w="4320" w:type="dxa"/>
          </w:tcPr>
          <w:p w14:paraId="22EFAB5D" w14:textId="77777777" w:rsidR="00047D5E" w:rsidRPr="00190535" w:rsidRDefault="00000000">
            <w:pPr>
              <w:rPr>
                <w:sz w:val="24"/>
                <w:szCs w:val="24"/>
              </w:rPr>
            </w:pPr>
            <w:proofErr w:type="spellStart"/>
            <w:r w:rsidRPr="00190535">
              <w:rPr>
                <w:sz w:val="24"/>
                <w:szCs w:val="24"/>
              </w:rPr>
              <w:t>Séquence</w:t>
            </w:r>
            <w:proofErr w:type="spellEnd"/>
            <w:r w:rsidRPr="00190535">
              <w:rPr>
                <w:sz w:val="24"/>
                <w:szCs w:val="24"/>
              </w:rPr>
              <w:t xml:space="preserve"> 18</w:t>
            </w:r>
          </w:p>
        </w:tc>
        <w:tc>
          <w:tcPr>
            <w:tcW w:w="5178" w:type="dxa"/>
          </w:tcPr>
          <w:p w14:paraId="5F8DC0FC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Aires et périmètres</w:t>
            </w:r>
          </w:p>
        </w:tc>
      </w:tr>
      <w:tr w:rsidR="00047D5E" w14:paraId="6D6A8F32" w14:textId="77777777" w:rsidTr="00190535">
        <w:trPr>
          <w:jc w:val="center"/>
        </w:trPr>
        <w:tc>
          <w:tcPr>
            <w:tcW w:w="4320" w:type="dxa"/>
          </w:tcPr>
          <w:p w14:paraId="70DD8256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19</w:t>
            </w:r>
          </w:p>
        </w:tc>
        <w:tc>
          <w:tcPr>
            <w:tcW w:w="5178" w:type="dxa"/>
          </w:tcPr>
          <w:p w14:paraId="7CDE0B75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Heures et durées</w:t>
            </w:r>
          </w:p>
        </w:tc>
      </w:tr>
      <w:tr w:rsidR="00047D5E" w14:paraId="418EE82C" w14:textId="77777777" w:rsidTr="00190535">
        <w:trPr>
          <w:jc w:val="center"/>
        </w:trPr>
        <w:tc>
          <w:tcPr>
            <w:tcW w:w="4320" w:type="dxa"/>
          </w:tcPr>
          <w:p w14:paraId="2C046F92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Séquence 20</w:t>
            </w:r>
          </w:p>
        </w:tc>
        <w:tc>
          <w:tcPr>
            <w:tcW w:w="5178" w:type="dxa"/>
          </w:tcPr>
          <w:p w14:paraId="4138F800" w14:textId="77777777" w:rsidR="00047D5E" w:rsidRPr="00190535" w:rsidRDefault="00000000">
            <w:pPr>
              <w:rPr>
                <w:sz w:val="24"/>
                <w:szCs w:val="24"/>
              </w:rPr>
            </w:pPr>
            <w:r w:rsidRPr="00190535">
              <w:rPr>
                <w:sz w:val="24"/>
                <w:szCs w:val="24"/>
              </w:rPr>
              <w:t>Solides et volumes</w:t>
            </w:r>
          </w:p>
        </w:tc>
      </w:tr>
    </w:tbl>
    <w:p w14:paraId="226DC776" w14:textId="77777777" w:rsidR="00740715" w:rsidRDefault="00740715"/>
    <w:sectPr w:rsidR="00740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0201">
    <w:abstractNumId w:val="8"/>
  </w:num>
  <w:num w:numId="2" w16cid:durableId="1658070837">
    <w:abstractNumId w:val="6"/>
  </w:num>
  <w:num w:numId="3" w16cid:durableId="1684480264">
    <w:abstractNumId w:val="5"/>
  </w:num>
  <w:num w:numId="4" w16cid:durableId="855772896">
    <w:abstractNumId w:val="4"/>
  </w:num>
  <w:num w:numId="5" w16cid:durableId="2130927960">
    <w:abstractNumId w:val="7"/>
  </w:num>
  <w:num w:numId="6" w16cid:durableId="2075002827">
    <w:abstractNumId w:val="3"/>
  </w:num>
  <w:num w:numId="7" w16cid:durableId="858205140">
    <w:abstractNumId w:val="2"/>
  </w:num>
  <w:num w:numId="8" w16cid:durableId="760375404">
    <w:abstractNumId w:val="1"/>
  </w:num>
  <w:num w:numId="9" w16cid:durableId="29729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D5E"/>
    <w:rsid w:val="0006063C"/>
    <w:rsid w:val="0015074B"/>
    <w:rsid w:val="00190535"/>
    <w:rsid w:val="0029639D"/>
    <w:rsid w:val="002A61D2"/>
    <w:rsid w:val="00326F90"/>
    <w:rsid w:val="003516FC"/>
    <w:rsid w:val="006C7A12"/>
    <w:rsid w:val="00740715"/>
    <w:rsid w:val="007B0B21"/>
    <w:rsid w:val="00873735"/>
    <w:rsid w:val="00AA1D8D"/>
    <w:rsid w:val="00B47730"/>
    <w:rsid w:val="00CB0664"/>
    <w:rsid w:val="00F30C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8B9A1"/>
  <w14:defaultImageDpi w14:val="300"/>
  <w15:docId w15:val="{4923BD01-2B41-4132-8DC2-1C52B28D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Maoulida ABDOULLATUF</dc:creator>
  <cp:keywords/>
  <dc:description>generated by python-docx</dc:description>
  <cp:lastModifiedBy>Ellatuf A.</cp:lastModifiedBy>
  <cp:revision>5</cp:revision>
  <dcterms:created xsi:type="dcterms:W3CDTF">2025-07-03T08:09:00Z</dcterms:created>
  <dcterms:modified xsi:type="dcterms:W3CDTF">2025-08-09T09:55:00Z</dcterms:modified>
  <cp:category/>
</cp:coreProperties>
</file>