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Prepared by: Aroosha Rasheed             [24105689],</w:t>
      </w:r>
    </w:p>
    <w:p w14:paraId="0000000F"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Abdulrasheed Ibrahim      [24158550],</w:t>
      </w:r>
    </w:p>
    <w:p w14:paraId="00000010"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Sayan Sen                         [24146068],</w:t>
      </w:r>
    </w:p>
    <w:p w14:paraId="00000011" w14:textId="77777777" w:rsidR="00B06917"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t xml:space="preserve">   [24165303],</w:t>
      </w:r>
    </w:p>
    <w:p w14:paraId="00000012" w14:textId="77777777" w:rsidR="00B06917" w:rsidRDefault="00000000">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t xml:space="preserve">   [24154707]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000000"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000000">
      <w:pPr>
        <w:pStyle w:val="Heading2"/>
      </w:pPr>
      <w:bookmarkStart w:id="0" w:name="_brqluiu57sym" w:colFirst="0" w:colLast="0"/>
      <w:bookmarkEnd w:id="0"/>
      <w:r>
        <w:br w:type="page"/>
      </w:r>
    </w:p>
    <w:p w14:paraId="00000044" w14:textId="77777777" w:rsidR="00B06917" w:rsidRDefault="00000000">
      <w:pPr>
        <w:pStyle w:val="Heading2"/>
        <w:ind w:left="-90"/>
      </w:pPr>
      <w:bookmarkStart w:id="1" w:name="_62y6k6fwavuh" w:colFirst="0" w:colLast="0"/>
      <w:bookmarkEnd w:id="1"/>
      <w:r>
        <w:lastRenderedPageBreak/>
        <w:t>1. Introduction</w:t>
      </w:r>
    </w:p>
    <w:p w14:paraId="00000045" w14:textId="77777777" w:rsidR="00B06917" w:rsidRDefault="00000000">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000000"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000000">
      <w:pPr>
        <w:pStyle w:val="Heading3"/>
        <w:numPr>
          <w:ilvl w:val="1"/>
          <w:numId w:val="2"/>
        </w:numPr>
        <w:ind w:left="-90" w:firstLine="0"/>
      </w:pPr>
      <w:bookmarkStart w:id="3" w:name="_3x5tgb6e3673" w:colFirst="0" w:colLast="0"/>
      <w:bookmarkEnd w:id="3"/>
      <w:r>
        <w:t>The data set (75 words)</w:t>
      </w:r>
    </w:p>
    <w:p w14:paraId="00000048" w14:textId="77777777" w:rsidR="00B06917" w:rsidRDefault="00000000">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000000">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000000">
      <w:pPr>
        <w:pStyle w:val="Heading2"/>
        <w:numPr>
          <w:ilvl w:val="0"/>
          <w:numId w:val="2"/>
        </w:numPr>
        <w:ind w:left="-90" w:firstLine="0"/>
      </w:pPr>
      <w:bookmarkStart w:id="6" w:name="_3otkbe8x3mtl" w:colFirst="0" w:colLast="0"/>
      <w:bookmarkEnd w:id="6"/>
      <w:r>
        <w:t>Background research</w:t>
      </w:r>
    </w:p>
    <w:p w14:paraId="0000004D" w14:textId="77777777" w:rsidR="00B06917" w:rsidRDefault="00000000">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000000">
      <w:pPr>
        <w:pStyle w:val="Heading3"/>
        <w:numPr>
          <w:ilvl w:val="1"/>
          <w:numId w:val="2"/>
        </w:numPr>
        <w:ind w:left="-90" w:firstLine="0"/>
      </w:pPr>
      <w:bookmarkStart w:id="8" w:name="_fue8pp6rd3sq" w:colFirst="0" w:colLast="0"/>
      <w:bookmarkEnd w:id="8"/>
      <w:r>
        <w:lastRenderedPageBreak/>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000000">
      <w:pPr>
        <w:pStyle w:val="Heading2"/>
        <w:numPr>
          <w:ilvl w:val="0"/>
          <w:numId w:val="2"/>
        </w:numPr>
        <w:ind w:left="-90" w:firstLine="0"/>
      </w:pPr>
      <w:bookmarkStart w:id="9" w:name="_x4ipiakiobqv" w:colFirst="0" w:colLast="0"/>
      <w:bookmarkEnd w:id="9"/>
      <w:r>
        <w:t>Visualisation</w:t>
      </w:r>
    </w:p>
    <w:p w14:paraId="00000053" w14:textId="10F86DF6" w:rsidR="00B06917" w:rsidRDefault="00000000">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1</w:t>
      </w:r>
      <w:r w:rsidR="00FA1A94">
        <w:rPr>
          <w:noProof/>
        </w:rPr>
        <w:fldChar w:fldCharType="end"/>
      </w:r>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lastRenderedPageBreak/>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2</w:t>
      </w:r>
      <w:r w:rsidR="00FA1A94">
        <w:rPr>
          <w:noProof/>
        </w:rPr>
        <w:fldChar w:fldCharType="end"/>
      </w:r>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000000">
      <w:pPr>
        <w:pStyle w:val="Heading3"/>
        <w:numPr>
          <w:ilvl w:val="1"/>
          <w:numId w:val="2"/>
        </w:numPr>
        <w:ind w:left="-90" w:firstLine="0"/>
        <w:rPr>
          <w:i/>
          <w:iCs/>
        </w:rPr>
      </w:pPr>
      <w:bookmarkStart w:id="11" w:name="_p2vnsbineyse" w:colFirst="0" w:colLast="0"/>
      <w:bookmarkEnd w:id="11"/>
      <w:r>
        <w:lastRenderedPageBreak/>
        <w:t>Additional information relating to understanding the data (optional) (50 words)</w:t>
      </w:r>
      <w:r>
        <w:rPr>
          <w:i/>
          <w:iCs/>
        </w:rPr>
        <w:t xml:space="preserve"> </w:t>
      </w:r>
    </w:p>
    <w:p w14:paraId="04CCB490" w14:textId="46C1DEC7" w:rsidR="008D0A50" w:rsidRDefault="008C0B2E" w:rsidP="008D0A50">
      <w:pPr>
        <w:pStyle w:val="Heading3"/>
        <w:ind w:left="-90" w:firstLine="0"/>
        <w:rPr>
          <w:b w:val="0"/>
          <w:bCs w:val="0"/>
        </w:rPr>
      </w:pPr>
      <w:r w:rsidRPr="00FC693C">
        <w:rPr>
          <w:b w:val="0"/>
          <w:bCs w:val="0"/>
        </w:rPr>
        <w:t xml:space="preserve">Assumptions for </w:t>
      </w:r>
      <w:r>
        <w:rPr>
          <w:b w:val="0"/>
          <w:bCs w:val="0"/>
        </w:rPr>
        <w:t xml:space="preserve">removing outliers where CGPA = 0 in the </w:t>
      </w:r>
      <w:r w:rsidRPr="00FC693C">
        <w:rPr>
          <w:b w:val="0"/>
          <w:bCs w:val="0"/>
        </w:rPr>
        <w:t>boxplot</w:t>
      </w:r>
      <w:r>
        <w:rPr>
          <w:b w:val="0"/>
          <w:bCs w:val="0"/>
        </w:rPr>
        <w:t>:</w:t>
      </w:r>
    </w:p>
    <w:p w14:paraId="1FC79912" w14:textId="77777777" w:rsidR="008D0A50" w:rsidRPr="008D0A50" w:rsidRDefault="008D0A50" w:rsidP="008D0A50"/>
    <w:p w14:paraId="0000005F" w14:textId="77777777" w:rsidR="00B06917" w:rsidRDefault="00000000">
      <w:pPr>
        <w:pStyle w:val="Heading3"/>
        <w:numPr>
          <w:ilvl w:val="1"/>
          <w:numId w:val="2"/>
        </w:numPr>
        <w:ind w:left="-90" w:firstLine="0"/>
      </w:pPr>
      <w:bookmarkStart w:id="12" w:name="_7xrwxxcy0nwx" w:colFirst="0" w:colLast="0"/>
      <w:bookmarkEnd w:id="12"/>
      <w:r>
        <w:t xml:space="preserve">Useful information for the data understanding (50 words) </w:t>
      </w:r>
    </w:p>
    <w:p w14:paraId="71F87230" w14:textId="00F8D8D1" w:rsidR="00A50592" w:rsidRPr="00A50592" w:rsidRDefault="00A50592" w:rsidP="00A50592">
      <w:pPr>
        <w:rPr>
          <w:rFonts w:ascii="Times New Roman" w:hAnsi="Times New Roman" w:cs="Times New Roman"/>
        </w:rPr>
      </w:pPr>
      <w:r w:rsidRPr="00A50592">
        <w:rPr>
          <w:rFonts w:ascii="Times New Roman" w:hAnsi="Times New Roman" w:cs="Times New Roman"/>
        </w:rPr>
        <w:t xml:space="preserve">The histogram shows a bimodal distribution, as it does not follow the bell curve overlay presented in Figure 2. Therefore, </w:t>
      </w:r>
    </w:p>
    <w:p w14:paraId="00000062"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000000">
      <w:pPr>
        <w:pStyle w:val="Heading2"/>
        <w:numPr>
          <w:ilvl w:val="0"/>
          <w:numId w:val="2"/>
        </w:numPr>
        <w:ind w:left="-90" w:firstLine="0"/>
      </w:pPr>
      <w:bookmarkStart w:id="13" w:name="_68b4fbh95zio" w:colFirst="0" w:colLast="0"/>
      <w:bookmarkEnd w:id="13"/>
      <w:r>
        <w:t>Analysis</w:t>
      </w:r>
    </w:p>
    <w:p w14:paraId="00000064" w14:textId="77777777" w:rsidR="00B06917" w:rsidRDefault="00000000">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000000"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000000"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000000"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000000">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000000">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000000">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000000">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000000">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000000">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000000">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000000">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000000">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00000073" w14:textId="77777777" w:rsidR="00B06917" w:rsidRDefault="00000000">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000000">
      <w:pPr>
        <w:pStyle w:val="Heading2"/>
        <w:numPr>
          <w:ilvl w:val="0"/>
          <w:numId w:val="2"/>
        </w:numPr>
        <w:ind w:left="-90" w:firstLine="0"/>
      </w:pPr>
      <w:bookmarkStart w:id="22" w:name="_ci9c5brafcy5" w:colFirst="0" w:colLast="0"/>
      <w:bookmarkEnd w:id="22"/>
      <w:r>
        <w:t>Conclusions</w:t>
      </w:r>
    </w:p>
    <w:p w14:paraId="00000079" w14:textId="77777777" w:rsidR="00B06917" w:rsidRDefault="00000000">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000000">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000000">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000000">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60251034" w14:textId="77777777" w:rsidR="00C82FB0" w:rsidRDefault="00C82FB0" w:rsidP="00C82FB0">
      <w:pPr>
        <w:ind w:left="-90"/>
        <w:rPr>
          <w:rFonts w:ascii="Times New Roman" w:eastAsia="Times New Roman" w:hAnsi="Times New Roman" w:cs="Times New Roman"/>
        </w:rPr>
      </w:pPr>
    </w:p>
    <w:p w14:paraId="483E6902" w14:textId="77777777" w:rsidR="00C82FB0" w:rsidRDefault="00C82FB0" w:rsidP="00C82FB0">
      <w:pPr>
        <w:ind w:left="-90"/>
        <w:rPr>
          <w:rFonts w:ascii="Times New Roman" w:eastAsia="Times New Roman" w:hAnsi="Times New Roman" w:cs="Times New Roman"/>
        </w:rPr>
      </w:pPr>
    </w:p>
    <w:p w14:paraId="07773B51" w14:textId="77777777" w:rsidR="00C82FB0" w:rsidRDefault="00C82FB0" w:rsidP="00C82FB0">
      <w:pPr>
        <w:ind w:left="-90"/>
        <w:rPr>
          <w:rFonts w:ascii="Times New Roman" w:eastAsia="Times New Roman" w:hAnsi="Times New Roman" w:cs="Times New Roman"/>
        </w:rPr>
      </w:pPr>
    </w:p>
    <w:p w14:paraId="093CD694" w14:textId="77777777" w:rsidR="00C82FB0" w:rsidRDefault="00C82FB0" w:rsidP="00C82FB0">
      <w:pPr>
        <w:ind w:left="-90"/>
        <w:rPr>
          <w:rFonts w:ascii="Times New Roman" w:eastAsia="Times New Roman" w:hAnsi="Times New Roman" w:cs="Times New Roman"/>
        </w:rPr>
      </w:pPr>
    </w:p>
    <w:p w14:paraId="7A59CEA3" w14:textId="77777777" w:rsidR="00C82FB0" w:rsidRDefault="00C82FB0" w:rsidP="00C82FB0">
      <w:pPr>
        <w:ind w:left="-90"/>
        <w:rPr>
          <w:rFonts w:ascii="Times New Roman" w:eastAsia="Times New Roman" w:hAnsi="Times New Roman" w:cs="Times New Roman"/>
        </w:rPr>
      </w:pPr>
    </w:p>
    <w:p w14:paraId="16E0A196" w14:textId="77777777" w:rsidR="00C82FB0" w:rsidRDefault="00C82FB0" w:rsidP="00C82FB0">
      <w:pPr>
        <w:ind w:left="-90"/>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lastRenderedPageBreak/>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000000">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000000">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Default="00000000">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0000087"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0000088" w14:textId="77777777" w:rsidR="00B06917" w:rsidRDefault="00B06917">
      <w:pPr>
        <w:ind w:left="-90"/>
        <w:rPr>
          <w:rFonts w:ascii="Times New Roman" w:eastAsia="Times New Roman" w:hAnsi="Times New Roman" w:cs="Times New Roman"/>
        </w:rPr>
      </w:pPr>
    </w:p>
    <w:sectPr w:rsidR="00B06917">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22450" w14:textId="77777777" w:rsidR="004A3AD1" w:rsidRDefault="004A3AD1">
      <w:r>
        <w:separator/>
      </w:r>
    </w:p>
  </w:endnote>
  <w:endnote w:type="continuationSeparator" w:id="0">
    <w:p w14:paraId="7016C9F6" w14:textId="77777777" w:rsidR="004A3AD1" w:rsidRDefault="004A3A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81709B09-25EA-4DC5-866A-FB0B8ABDD97C}"/>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63902743-F829-4FAB-A310-E266FCFB7350}"/>
    <w:embedBold r:id="rId3" w:fontKey="{0462ED1C-1C9A-4037-B470-9737AA2F2143}"/>
    <w:embedItalic r:id="rId4" w:fontKey="{B1E3A6C4-3E4B-42A5-A447-12C5744EC5B0}"/>
  </w:font>
  <w:font w:name="Play">
    <w:charset w:val="00"/>
    <w:family w:val="auto"/>
    <w:pitch w:val="default"/>
    <w:embedRegular r:id="rId5" w:fontKey="{99193DC2-F14D-430C-B5BC-63FBC9680AB1}"/>
    <w:embedBold r:id="rId6" w:fontKey="{01E3D92D-9A35-4C71-9711-9EF2F20E79BE}"/>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06BE852F-E51F-4357-AB16-8CF088134864}"/>
  </w:font>
  <w:font w:name="Cambria">
    <w:panose1 w:val="02040503050406030204"/>
    <w:charset w:val="00"/>
    <w:family w:val="roman"/>
    <w:pitch w:val="variable"/>
    <w:sig w:usb0="E00006FF" w:usb1="420024FF" w:usb2="02000000" w:usb3="00000000" w:csb0="0000019F" w:csb1="00000000"/>
    <w:embedRegular r:id="rId8" w:fontKey="{30136A2B-520D-4EB0-B404-87274CDB017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A5B66" w14:textId="77777777" w:rsidR="004A3AD1" w:rsidRDefault="004A3AD1">
      <w:r>
        <w:separator/>
      </w:r>
    </w:p>
  </w:footnote>
  <w:footnote w:type="continuationSeparator" w:id="0">
    <w:p w14:paraId="5F4229DB" w14:textId="77777777" w:rsidR="004A3AD1" w:rsidRDefault="004A3A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11197C"/>
    <w:rsid w:val="00151E39"/>
    <w:rsid w:val="00287687"/>
    <w:rsid w:val="00297238"/>
    <w:rsid w:val="002D225D"/>
    <w:rsid w:val="002F3D43"/>
    <w:rsid w:val="0030581D"/>
    <w:rsid w:val="003376CD"/>
    <w:rsid w:val="003525C6"/>
    <w:rsid w:val="003778A5"/>
    <w:rsid w:val="003C6939"/>
    <w:rsid w:val="003E2A9E"/>
    <w:rsid w:val="0043481A"/>
    <w:rsid w:val="00474357"/>
    <w:rsid w:val="00475EA0"/>
    <w:rsid w:val="004A3AD1"/>
    <w:rsid w:val="004B7BA3"/>
    <w:rsid w:val="004F569A"/>
    <w:rsid w:val="005C70D6"/>
    <w:rsid w:val="00612D16"/>
    <w:rsid w:val="00624B30"/>
    <w:rsid w:val="0065206D"/>
    <w:rsid w:val="006F78DE"/>
    <w:rsid w:val="007A3D73"/>
    <w:rsid w:val="007D4D61"/>
    <w:rsid w:val="00835C85"/>
    <w:rsid w:val="00860002"/>
    <w:rsid w:val="008C0B2E"/>
    <w:rsid w:val="008D0A50"/>
    <w:rsid w:val="008E3FFC"/>
    <w:rsid w:val="009A7BC5"/>
    <w:rsid w:val="009F3DC9"/>
    <w:rsid w:val="00A17761"/>
    <w:rsid w:val="00A22B04"/>
    <w:rsid w:val="00A50592"/>
    <w:rsid w:val="00AC555D"/>
    <w:rsid w:val="00AE5ABA"/>
    <w:rsid w:val="00B06917"/>
    <w:rsid w:val="00B07961"/>
    <w:rsid w:val="00B34C73"/>
    <w:rsid w:val="00B35170"/>
    <w:rsid w:val="00BE35E4"/>
    <w:rsid w:val="00C21BC5"/>
    <w:rsid w:val="00C82FB0"/>
    <w:rsid w:val="00CD0DEC"/>
    <w:rsid w:val="00D3754A"/>
    <w:rsid w:val="00D43D42"/>
    <w:rsid w:val="00DA21D9"/>
    <w:rsid w:val="00DA56E0"/>
    <w:rsid w:val="00DA6F5C"/>
    <w:rsid w:val="00DD528D"/>
    <w:rsid w:val="00DE144F"/>
    <w:rsid w:val="00E15EE5"/>
    <w:rsid w:val="00F632B2"/>
    <w:rsid w:val="00FA1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9</Pages>
  <Words>1789</Words>
  <Characters>10200</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123</cp:revision>
  <dcterms:created xsi:type="dcterms:W3CDTF">2025-12-09T01:44:00Z</dcterms:created>
  <dcterms:modified xsi:type="dcterms:W3CDTF">2025-12-09T09:38:00Z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