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D9" w:rsidRPr="00816563" w:rsidRDefault="000D1313" w:rsidP="004B162A">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4B162A">
        <w:rPr>
          <w:rFonts w:ascii="Times New Roman" w:eastAsia="Times New Roman" w:hAnsi="Times New Roman" w:cs="Times New Roman"/>
          <w:b/>
          <w:bCs/>
          <w:i/>
          <w:color w:val="00B050"/>
          <w:kern w:val="36"/>
          <w:sz w:val="28"/>
          <w:szCs w:val="28"/>
        </w:rPr>
        <w:t>1. Similarity</w:t>
      </w:r>
      <w:r w:rsidR="00816563" w:rsidRPr="00816563">
        <w:rPr>
          <w:rFonts w:ascii="Times New Roman" w:eastAsia="Times New Roman" w:hAnsi="Times New Roman" w:cs="Times New Roman"/>
          <w:b/>
          <w:bCs/>
          <w:i/>
          <w:color w:val="00B050"/>
          <w:kern w:val="36"/>
          <w:sz w:val="28"/>
          <w:szCs w:val="28"/>
        </w:rPr>
        <w:t xml:space="preserve"> Search Methods and Visualization</w:t>
      </w:r>
      <w:r w:rsidR="00CD12D9" w:rsidRPr="0068551A">
        <w:rPr>
          <w:rFonts w:ascii="Times New Roman" w:eastAsia="Times New Roman" w:hAnsi="Times New Roman" w:cs="Times New Roman"/>
          <w:sz w:val="24"/>
          <w:szCs w:val="24"/>
        </w:rPr>
        <w:pict>
          <v:rect id="_x0000_i1030" style="width:0;height:1.5pt" o:hralign="center" o:hrstd="t" o:hr="t" fillcolor="#a0a0a0" stroked="f"/>
        </w:pict>
      </w:r>
    </w:p>
    <w:p w:rsidR="00816563" w:rsidRPr="00816563" w:rsidRDefault="00816563" w:rsidP="00816563">
      <w:pPr>
        <w:spacing w:before="100" w:beforeAutospacing="1" w:after="100" w:afterAutospacing="1" w:line="240" w:lineRule="auto"/>
        <w:outlineLvl w:val="1"/>
        <w:rPr>
          <w:rFonts w:ascii="Times New Roman" w:eastAsia="Times New Roman" w:hAnsi="Times New Roman" w:cs="Times New Roman"/>
          <w:b/>
          <w:bCs/>
          <w:i/>
          <w:color w:val="5B9BD5" w:themeColor="accent1"/>
          <w:sz w:val="28"/>
          <w:szCs w:val="28"/>
        </w:rPr>
      </w:pPr>
      <w:r w:rsidRPr="00816563">
        <w:rPr>
          <w:rFonts w:ascii="Times New Roman" w:eastAsia="Times New Roman" w:hAnsi="Times New Roman" w:cs="Times New Roman"/>
          <w:b/>
          <w:bCs/>
          <w:i/>
          <w:color w:val="5B9BD5" w:themeColor="accent1"/>
          <w:sz w:val="28"/>
          <w:szCs w:val="28"/>
        </w:rPr>
        <w:t>Types of Similarity Search Methods and Metrics</w:t>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Cosine Similarity</w:t>
      </w:r>
    </w:p>
    <w:p w:rsidR="00816563" w:rsidRPr="000D1313" w:rsidRDefault="00816563" w:rsidP="000D1313">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Measures the cosine of the angle between two vectors. Frequently used in natural language processing and information retrieval, particularly for text similarity.</w:t>
      </w:r>
    </w:p>
    <w:p w:rsidR="00816563" w:rsidRPr="000D1313" w:rsidRDefault="00816563" w:rsidP="000D1313">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xml:space="preserve">: Operates best on vector data (e.g., text represented as TF-IDF vectors or word </w:t>
      </w:r>
      <w:proofErr w:type="spellStart"/>
      <w:r w:rsidRPr="000D1313">
        <w:rPr>
          <w:rFonts w:ascii="Times New Roman" w:eastAsia="Times New Roman" w:hAnsi="Times New Roman" w:cs="Times New Roman"/>
          <w:sz w:val="24"/>
          <w:szCs w:val="24"/>
        </w:rPr>
        <w:t>embeddings</w:t>
      </w:r>
      <w:proofErr w:type="spellEnd"/>
      <w:r w:rsidRPr="000D1313">
        <w:rPr>
          <w:rFonts w:ascii="Times New Roman" w:eastAsia="Times New Roman" w:hAnsi="Times New Roman" w:cs="Times New Roman"/>
          <w:sz w:val="24"/>
          <w:szCs w:val="24"/>
        </w:rPr>
        <w:t>).</w:t>
      </w:r>
    </w:p>
    <w:p w:rsidR="00816563" w:rsidRPr="000D1313" w:rsidRDefault="00816563" w:rsidP="000D1313">
      <w:pPr>
        <w:pStyle w:val="ListParagraph"/>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Cosine Similarity is calculated by dividing the dot product of two vectors by the product of their magnitudes.</w:t>
      </w:r>
    </w:p>
    <w:p w:rsidR="00816563" w:rsidRP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Autospacing="1" w:after="0" w:afterAutospacing="1" w:line="240" w:lineRule="auto"/>
        <w:ind w:left="720"/>
        <w:rPr>
          <w:rFonts w:ascii="Times New Roman" w:eastAsia="Times New Roman" w:hAnsi="Times New Roman" w:cs="Times New Roman"/>
          <w:sz w:val="24"/>
          <w:szCs w:val="24"/>
        </w:rPr>
      </w:pPr>
      <w:r>
        <w:rPr>
          <w:noProof/>
        </w:rPr>
        <w:drawing>
          <wp:inline distT="0" distB="0" distL="0" distR="0" wp14:anchorId="1F5032A2" wp14:editId="62B32154">
            <wp:extent cx="2893695" cy="56197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7141" cy="615078"/>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Euclidean Distance</w:t>
      </w:r>
    </w:p>
    <w:p w:rsidR="00816563" w:rsidRPr="000D1313" w:rsidRDefault="00816563" w:rsidP="000D131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Measures the straight-line distance between two points in vector space. This metric is useful for calculating the similarity between data points in numeric data.</w:t>
      </w:r>
    </w:p>
    <w:p w:rsidR="00816563" w:rsidRPr="000D1313" w:rsidRDefault="00816563" w:rsidP="000D131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Primarily used on vector data where values represent continuous measurements.</w:t>
      </w:r>
    </w:p>
    <w:p w:rsidR="00816563" w:rsidRPr="000D1313" w:rsidRDefault="00816563" w:rsidP="000D1313">
      <w:pPr>
        <w:pStyle w:val="ListParagraph"/>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Euclidean Distance is the square root of the sum of squared differences between corresponding elements of the two vectors.</w:t>
      </w:r>
    </w:p>
    <w:p w:rsidR="00816563" w:rsidRP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EC4E45" w:rsidRDefault="00EC4E45" w:rsidP="00EC4E45">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118245F3" wp14:editId="307F51A5">
            <wp:extent cx="35242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771525"/>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16563">
        <w:rPr>
          <w:rFonts w:ascii="Times New Roman" w:eastAsia="Times New Roman" w:hAnsi="Times New Roman" w:cs="Times New Roman"/>
          <w:b/>
          <w:bCs/>
          <w:sz w:val="24"/>
          <w:szCs w:val="24"/>
        </w:rPr>
        <w:t>Jaccard</w:t>
      </w:r>
      <w:proofErr w:type="spellEnd"/>
      <w:r w:rsidRPr="00816563">
        <w:rPr>
          <w:rFonts w:ascii="Times New Roman" w:eastAsia="Times New Roman" w:hAnsi="Times New Roman" w:cs="Times New Roman"/>
          <w:b/>
          <w:bCs/>
          <w:sz w:val="24"/>
          <w:szCs w:val="24"/>
        </w:rPr>
        <w:t xml:space="preserve"> Similarity</w:t>
      </w:r>
    </w:p>
    <w:p w:rsidR="00816563" w:rsidRPr="000D1313" w:rsidRDefault="00816563" w:rsidP="000D1313">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xml:space="preserve">: Measures the similarity between two sets by dividing the size of the intersection by the size of the union. Commonly used in cases where data can be represented </w:t>
      </w:r>
      <w:proofErr w:type="spellStart"/>
      <w:r w:rsidRPr="000D1313">
        <w:rPr>
          <w:rFonts w:ascii="Times New Roman" w:eastAsia="Times New Roman" w:hAnsi="Times New Roman" w:cs="Times New Roman"/>
          <w:sz w:val="24"/>
          <w:szCs w:val="24"/>
        </w:rPr>
        <w:t>as sets</w:t>
      </w:r>
      <w:proofErr w:type="spellEnd"/>
      <w:r w:rsidRPr="000D1313">
        <w:rPr>
          <w:rFonts w:ascii="Times New Roman" w:eastAsia="Times New Roman" w:hAnsi="Times New Roman" w:cs="Times New Roman"/>
          <w:sz w:val="24"/>
          <w:szCs w:val="24"/>
        </w:rPr>
        <w:t>, such as recommendations, document retrieval, and clustering.</w:t>
      </w:r>
    </w:p>
    <w:p w:rsidR="00816563" w:rsidRPr="000D1313" w:rsidRDefault="00816563" w:rsidP="000D1313">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Works best on set-based data (e.g., sets of keywords, or tags).</w:t>
      </w:r>
    </w:p>
    <w:p w:rsidR="00816563" w:rsidRPr="000D1313" w:rsidRDefault="00816563" w:rsidP="000D1313">
      <w:pPr>
        <w:pStyle w:val="ListParagraph"/>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lastRenderedPageBreak/>
        <w:t>Calculation</w:t>
      </w:r>
      <w:r w:rsidRPr="000D1313">
        <w:rPr>
          <w:rFonts w:ascii="Times New Roman" w:eastAsia="Times New Roman" w:hAnsi="Times New Roman" w:cs="Times New Roman"/>
          <w:sz w:val="24"/>
          <w:szCs w:val="24"/>
        </w:rPr>
        <w:t xml:space="preserve">: </w:t>
      </w:r>
      <w:proofErr w:type="spellStart"/>
      <w:r w:rsidRPr="000D1313">
        <w:rPr>
          <w:rFonts w:ascii="Times New Roman" w:eastAsia="Times New Roman" w:hAnsi="Times New Roman" w:cs="Times New Roman"/>
          <w:sz w:val="24"/>
          <w:szCs w:val="24"/>
        </w:rPr>
        <w:t>Jaccard</w:t>
      </w:r>
      <w:proofErr w:type="spellEnd"/>
      <w:r w:rsidRPr="000D1313">
        <w:rPr>
          <w:rFonts w:ascii="Times New Roman" w:eastAsia="Times New Roman" w:hAnsi="Times New Roman" w:cs="Times New Roman"/>
          <w:sz w:val="24"/>
          <w:szCs w:val="24"/>
        </w:rPr>
        <w:t xml:space="preserve"> Similarity is calculated as the ratio of the intersection to the union of two sets.</w:t>
      </w:r>
    </w:p>
    <w:p w:rsid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293DB5DE" wp14:editId="46AC2D64">
            <wp:extent cx="31432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600075"/>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Hamming Distance</w:t>
      </w:r>
    </w:p>
    <w:p w:rsidR="00816563" w:rsidRPr="000D1313" w:rsidRDefault="00816563" w:rsidP="000D1313">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Counts the number of positions where corresponding symbols in two sequences differ. It is especially applicable for binary strings or categorical data.</w:t>
      </w:r>
    </w:p>
    <w:p w:rsidR="00816563" w:rsidRPr="000D1313" w:rsidRDefault="00816563" w:rsidP="000D1313">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Often used on binary data or categorical sequences, such as genetic sequences or binary encodings.</w:t>
      </w:r>
    </w:p>
    <w:p w:rsidR="00816563" w:rsidRPr="000D1313" w:rsidRDefault="00816563" w:rsidP="000D1313">
      <w:pPr>
        <w:pStyle w:val="ListParagraph"/>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Hamming Distance is calculated as the number of differing elements between two strings, normalized by string length.</w:t>
      </w:r>
    </w:p>
    <w:p w:rsid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021E177" wp14:editId="34B714FE">
            <wp:extent cx="441960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352425"/>
                    </a:xfrm>
                    <a:prstGeom prst="rect">
                      <a:avLst/>
                    </a:prstGeom>
                  </pic:spPr>
                </pic:pic>
              </a:graphicData>
            </a:graphic>
          </wp:inline>
        </w:drawing>
      </w:r>
    </w:p>
    <w:p w:rsidR="00816563" w:rsidRPr="00816563" w:rsidRDefault="00816563" w:rsidP="008165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Dot Product</w:t>
      </w:r>
    </w:p>
    <w:p w:rsidR="00816563" w:rsidRPr="000D1313" w:rsidRDefault="00816563" w:rsidP="000D1313">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Purpose</w:t>
      </w:r>
      <w:r w:rsidRPr="000D1313">
        <w:rPr>
          <w:rFonts w:ascii="Times New Roman" w:eastAsia="Times New Roman" w:hAnsi="Times New Roman" w:cs="Times New Roman"/>
          <w:sz w:val="24"/>
          <w:szCs w:val="24"/>
        </w:rPr>
        <w:t>: Calculates the sum of the products of corresponding elements in two vectors. Used in machine learning for feature relevance, and in NLP for similarity when vectors are normalized.</w:t>
      </w:r>
    </w:p>
    <w:p w:rsidR="00816563" w:rsidRPr="000D1313" w:rsidRDefault="00816563" w:rsidP="000D1313">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Application</w:t>
      </w:r>
      <w:r w:rsidRPr="000D1313">
        <w:rPr>
          <w:rFonts w:ascii="Times New Roman" w:eastAsia="Times New Roman" w:hAnsi="Times New Roman" w:cs="Times New Roman"/>
          <w:sz w:val="24"/>
          <w:szCs w:val="24"/>
        </w:rPr>
        <w:t>: Applied to vector data, especially when vectors are standardized or normalized.</w:t>
      </w:r>
    </w:p>
    <w:p w:rsidR="00816563" w:rsidRPr="000D1313" w:rsidRDefault="00816563" w:rsidP="000D1313">
      <w:pPr>
        <w:pStyle w:val="ListParagraph"/>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0D1313">
        <w:rPr>
          <w:rFonts w:ascii="Times New Roman" w:eastAsia="Times New Roman" w:hAnsi="Times New Roman" w:cs="Times New Roman"/>
          <w:b/>
          <w:bCs/>
          <w:sz w:val="24"/>
          <w:szCs w:val="24"/>
        </w:rPr>
        <w:t>Calculation</w:t>
      </w:r>
      <w:r w:rsidRPr="000D1313">
        <w:rPr>
          <w:rFonts w:ascii="Times New Roman" w:eastAsia="Times New Roman" w:hAnsi="Times New Roman" w:cs="Times New Roman"/>
          <w:sz w:val="24"/>
          <w:szCs w:val="24"/>
        </w:rPr>
        <w:t>: Dot product simply involves multiplying each pair of corresponding elements and summing them.</w:t>
      </w:r>
    </w:p>
    <w:p w:rsidR="00816563" w:rsidRDefault="00816563" w:rsidP="00816563">
      <w:pPr>
        <w:spacing w:before="100" w:beforeAutospacing="1" w:after="100" w:afterAutospacing="1" w:line="240" w:lineRule="auto"/>
        <w:ind w:left="720"/>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Formula</w:t>
      </w:r>
      <w:r w:rsidRPr="00816563">
        <w:rPr>
          <w:rFonts w:ascii="Times New Roman" w:eastAsia="Times New Roman" w:hAnsi="Times New Roman" w:cs="Times New Roman"/>
          <w:sz w:val="24"/>
          <w:szCs w:val="24"/>
        </w:rPr>
        <w:t>:</w:t>
      </w:r>
    </w:p>
    <w:p w:rsidR="00EC4E45" w:rsidRPr="00816563" w:rsidRDefault="00EC4E45" w:rsidP="00816563">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5B4ECE68" wp14:editId="5ABF402E">
            <wp:extent cx="28670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638175"/>
                    </a:xfrm>
                    <a:prstGeom prst="rect">
                      <a:avLst/>
                    </a:prstGeom>
                  </pic:spPr>
                </pic:pic>
              </a:graphicData>
            </a:graphic>
          </wp:inline>
        </w:drawing>
      </w:r>
    </w:p>
    <w:p w:rsidR="00816563" w:rsidRPr="00816563" w:rsidRDefault="00816563" w:rsidP="00816563">
      <w:pPr>
        <w:spacing w:before="100" w:beforeAutospacing="1" w:after="100" w:afterAutospacing="1" w:line="240" w:lineRule="auto"/>
        <w:outlineLvl w:val="1"/>
        <w:rPr>
          <w:rFonts w:ascii="Times New Roman" w:eastAsia="Times New Roman" w:hAnsi="Times New Roman" w:cs="Times New Roman"/>
          <w:b/>
          <w:bCs/>
          <w:i/>
          <w:color w:val="5B9BD5" w:themeColor="accent1"/>
          <w:sz w:val="28"/>
          <w:szCs w:val="28"/>
        </w:rPr>
      </w:pPr>
      <w:r w:rsidRPr="00816563">
        <w:rPr>
          <w:rFonts w:ascii="Times New Roman" w:eastAsia="Times New Roman" w:hAnsi="Times New Roman" w:cs="Times New Roman"/>
          <w:b/>
          <w:bCs/>
          <w:i/>
          <w:color w:val="5B9BD5" w:themeColor="accent1"/>
          <w:sz w:val="28"/>
          <w:szCs w:val="28"/>
        </w:rPr>
        <w:t>Implementation of Similarity Metrics and Visualizations</w:t>
      </w:r>
    </w:p>
    <w:p w:rsidR="00816563" w:rsidRPr="00816563" w:rsidRDefault="00816563" w:rsidP="00816563">
      <w:pPr>
        <w:spacing w:before="100" w:beforeAutospacing="1" w:after="100" w:afterAutospacing="1" w:line="240" w:lineRule="auto"/>
        <w:rPr>
          <w:rFonts w:ascii="Times New Roman" w:eastAsia="Times New Roman" w:hAnsi="Times New Roman" w:cs="Times New Roman"/>
          <w:b/>
          <w:i/>
          <w:sz w:val="24"/>
          <w:szCs w:val="24"/>
        </w:rPr>
      </w:pPr>
      <w:r w:rsidRPr="00816563">
        <w:rPr>
          <w:rFonts w:ascii="Times New Roman" w:eastAsia="Times New Roman" w:hAnsi="Times New Roman" w:cs="Times New Roman"/>
          <w:sz w:val="24"/>
          <w:szCs w:val="24"/>
        </w:rPr>
        <w:t xml:space="preserve">The implementation of these similarity metrics, as well as the visualization functions, can be found in the repository: </w:t>
      </w:r>
      <w:r w:rsidR="00EC4E45">
        <w:rPr>
          <w:rFonts w:ascii="Times New Roman" w:eastAsia="Times New Roman" w:hAnsi="Times New Roman" w:cs="Times New Roman"/>
          <w:sz w:val="24"/>
          <w:szCs w:val="24"/>
        </w:rPr>
        <w:t xml:space="preserve"> </w:t>
      </w:r>
      <w:r w:rsidR="009A65DD" w:rsidRPr="00EC4E45">
        <w:rPr>
          <w:rFonts w:ascii="Times New Roman" w:eastAsia="Times New Roman" w:hAnsi="Times New Roman" w:cs="Times New Roman"/>
          <w:b/>
          <w:i/>
          <w:sz w:val="24"/>
          <w:szCs w:val="24"/>
        </w:rPr>
        <w:t>https://github.com/Abdu1964/Semantic_Search.git</w:t>
      </w:r>
    </w:p>
    <w:p w:rsidR="00816563" w:rsidRPr="00816563" w:rsidRDefault="00816563" w:rsidP="00816563">
      <w:p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sz w:val="24"/>
          <w:szCs w:val="24"/>
        </w:rPr>
        <w:t>This repository includes:</w:t>
      </w:r>
      <w:bookmarkStart w:id="0" w:name="_GoBack"/>
      <w:bookmarkEnd w:id="0"/>
    </w:p>
    <w:p w:rsidR="00816563" w:rsidRPr="00816563" w:rsidRDefault="00816563" w:rsidP="00816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lastRenderedPageBreak/>
        <w:t>Code Implementation</w:t>
      </w:r>
      <w:r w:rsidRPr="00816563">
        <w:rPr>
          <w:rFonts w:ascii="Times New Roman" w:eastAsia="Times New Roman" w:hAnsi="Times New Roman" w:cs="Times New Roman"/>
          <w:sz w:val="24"/>
          <w:szCs w:val="24"/>
        </w:rPr>
        <w:t xml:space="preserve">: The code calculates the similarity metrics discussed, including Cosine Similarity, Euclidean Distance, </w:t>
      </w:r>
      <w:proofErr w:type="spellStart"/>
      <w:r w:rsidRPr="00816563">
        <w:rPr>
          <w:rFonts w:ascii="Times New Roman" w:eastAsia="Times New Roman" w:hAnsi="Times New Roman" w:cs="Times New Roman"/>
          <w:sz w:val="24"/>
          <w:szCs w:val="24"/>
        </w:rPr>
        <w:t>Jaccard</w:t>
      </w:r>
      <w:proofErr w:type="spellEnd"/>
      <w:r w:rsidRPr="00816563">
        <w:rPr>
          <w:rFonts w:ascii="Times New Roman" w:eastAsia="Times New Roman" w:hAnsi="Times New Roman" w:cs="Times New Roman"/>
          <w:sz w:val="24"/>
          <w:szCs w:val="24"/>
        </w:rPr>
        <w:t xml:space="preserve"> Similarity, Hamming Distance, and Dot Product.</w:t>
      </w:r>
    </w:p>
    <w:p w:rsidR="00816563" w:rsidRPr="00816563" w:rsidRDefault="00816563" w:rsidP="008165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Visualization Functions</w:t>
      </w:r>
      <w:r w:rsidRPr="00816563">
        <w:rPr>
          <w:rFonts w:ascii="Times New Roman" w:eastAsia="Times New Roman" w:hAnsi="Times New Roman" w:cs="Times New Roman"/>
          <w:sz w:val="24"/>
          <w:szCs w:val="24"/>
        </w:rPr>
        <w:t>: Visualizations for vector-based metrics (e.g., plotting vectors in a 2D space) and binary sequence comparison for Hamming Distance.</w:t>
      </w:r>
    </w:p>
    <w:p w:rsidR="00816563" w:rsidRPr="00816563" w:rsidRDefault="00816563" w:rsidP="00816563">
      <w:pPr>
        <w:spacing w:before="100" w:beforeAutospacing="1" w:after="100" w:afterAutospacing="1" w:line="240" w:lineRule="auto"/>
        <w:outlineLvl w:val="2"/>
        <w:rPr>
          <w:rFonts w:ascii="Times New Roman" w:eastAsia="Times New Roman" w:hAnsi="Times New Roman" w:cs="Times New Roman"/>
          <w:b/>
          <w:bCs/>
          <w:sz w:val="27"/>
          <w:szCs w:val="27"/>
        </w:rPr>
      </w:pPr>
      <w:r w:rsidRPr="00816563">
        <w:rPr>
          <w:rFonts w:ascii="Times New Roman" w:eastAsia="Times New Roman" w:hAnsi="Times New Roman" w:cs="Times New Roman"/>
          <w:b/>
          <w:bCs/>
          <w:sz w:val="27"/>
          <w:szCs w:val="27"/>
        </w:rPr>
        <w:t>Explanation of Results</w:t>
      </w:r>
    </w:p>
    <w:p w:rsidR="00816563" w:rsidRPr="00816563" w:rsidRDefault="00816563" w:rsidP="00816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Vector-Based Metrics (Cosine Similarity, Euclidean Distance, and Dot Product)</w:t>
      </w:r>
      <w:r w:rsidRPr="00816563">
        <w:rPr>
          <w:rFonts w:ascii="Times New Roman" w:eastAsia="Times New Roman" w:hAnsi="Times New Roman" w:cs="Times New Roman"/>
          <w:sz w:val="24"/>
          <w:szCs w:val="24"/>
        </w:rPr>
        <w:t xml:space="preserve">: The visualization plots </w:t>
      </w:r>
      <w:r w:rsidRPr="00816563">
        <w:rPr>
          <w:rFonts w:ascii="Courier New" w:eastAsia="Times New Roman" w:hAnsi="Courier New" w:cs="Courier New"/>
          <w:sz w:val="20"/>
          <w:szCs w:val="20"/>
        </w:rPr>
        <w:t>vec1</w:t>
      </w:r>
      <w:r w:rsidRPr="00816563">
        <w:rPr>
          <w:rFonts w:ascii="Times New Roman" w:eastAsia="Times New Roman" w:hAnsi="Times New Roman" w:cs="Times New Roman"/>
          <w:sz w:val="24"/>
          <w:szCs w:val="24"/>
        </w:rPr>
        <w:t xml:space="preserve"> and </w:t>
      </w:r>
      <w:r w:rsidRPr="00816563">
        <w:rPr>
          <w:rFonts w:ascii="Courier New" w:eastAsia="Times New Roman" w:hAnsi="Courier New" w:cs="Courier New"/>
          <w:sz w:val="20"/>
          <w:szCs w:val="20"/>
        </w:rPr>
        <w:t>vec2</w:t>
      </w:r>
      <w:r w:rsidRPr="00816563">
        <w:rPr>
          <w:rFonts w:ascii="Times New Roman" w:eastAsia="Times New Roman" w:hAnsi="Times New Roman" w:cs="Times New Roman"/>
          <w:sz w:val="24"/>
          <w:szCs w:val="24"/>
        </w:rPr>
        <w:t xml:space="preserve"> in a 2D space, where </w:t>
      </w:r>
      <w:r>
        <w:rPr>
          <w:rFonts w:ascii="Times New Roman" w:eastAsia="Times New Roman" w:hAnsi="Times New Roman" w:cs="Times New Roman"/>
          <w:sz w:val="24"/>
          <w:szCs w:val="24"/>
        </w:rPr>
        <w:t>the angle between vectors infers Cosine Similarity</w:t>
      </w:r>
      <w:r w:rsidRPr="00816563">
        <w:rPr>
          <w:rFonts w:ascii="Times New Roman" w:eastAsia="Times New Roman" w:hAnsi="Times New Roman" w:cs="Times New Roman"/>
          <w:sz w:val="24"/>
          <w:szCs w:val="24"/>
        </w:rPr>
        <w:t>, and Euclidean Distance represents the direct distance between the vectors' endpoints.</w:t>
      </w:r>
    </w:p>
    <w:p w:rsidR="00816563" w:rsidRPr="00816563" w:rsidRDefault="00816563" w:rsidP="008165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6563">
        <w:rPr>
          <w:rFonts w:ascii="Times New Roman" w:eastAsia="Times New Roman" w:hAnsi="Times New Roman" w:cs="Times New Roman"/>
          <w:b/>
          <w:bCs/>
          <w:sz w:val="24"/>
          <w:szCs w:val="24"/>
        </w:rPr>
        <w:t>Set-Based and Binary Similarity Metrics (</w:t>
      </w:r>
      <w:proofErr w:type="spellStart"/>
      <w:r w:rsidRPr="00816563">
        <w:rPr>
          <w:rFonts w:ascii="Times New Roman" w:eastAsia="Times New Roman" w:hAnsi="Times New Roman" w:cs="Times New Roman"/>
          <w:b/>
          <w:bCs/>
          <w:sz w:val="24"/>
          <w:szCs w:val="24"/>
        </w:rPr>
        <w:t>Jaccard</w:t>
      </w:r>
      <w:proofErr w:type="spellEnd"/>
      <w:r w:rsidRPr="00816563">
        <w:rPr>
          <w:rFonts w:ascii="Times New Roman" w:eastAsia="Times New Roman" w:hAnsi="Times New Roman" w:cs="Times New Roman"/>
          <w:b/>
          <w:bCs/>
          <w:sz w:val="24"/>
          <w:szCs w:val="24"/>
        </w:rPr>
        <w:t xml:space="preserve"> Similarity and Hamming Distance)</w:t>
      </w:r>
      <w:r w:rsidRPr="00816563">
        <w:rPr>
          <w:rFonts w:ascii="Times New Roman" w:eastAsia="Times New Roman" w:hAnsi="Times New Roman" w:cs="Times New Roman"/>
          <w:sz w:val="24"/>
          <w:szCs w:val="24"/>
        </w:rPr>
        <w:t xml:space="preserve">: </w:t>
      </w:r>
      <w:proofErr w:type="spellStart"/>
      <w:r w:rsidRPr="00816563">
        <w:rPr>
          <w:rFonts w:ascii="Times New Roman" w:eastAsia="Times New Roman" w:hAnsi="Times New Roman" w:cs="Times New Roman"/>
          <w:sz w:val="24"/>
          <w:szCs w:val="24"/>
        </w:rPr>
        <w:t>Jaccard</w:t>
      </w:r>
      <w:proofErr w:type="spellEnd"/>
      <w:r w:rsidRPr="00816563">
        <w:rPr>
          <w:rFonts w:ascii="Times New Roman" w:eastAsia="Times New Roman" w:hAnsi="Times New Roman" w:cs="Times New Roman"/>
          <w:sz w:val="24"/>
          <w:szCs w:val="24"/>
        </w:rPr>
        <w:t xml:space="preserve"> Similarity compares overlapping elements between two sets, while Hamming Distance calculates the mismatch in bit sequences.</w:t>
      </w:r>
    </w:p>
    <w:p w:rsidR="000F42A7" w:rsidRDefault="00CD12D9">
      <w:r w:rsidRPr="0068551A">
        <w:rPr>
          <w:rFonts w:ascii="Times New Roman" w:eastAsia="Times New Roman" w:hAnsi="Times New Roman" w:cs="Times New Roman"/>
          <w:sz w:val="24"/>
          <w:szCs w:val="24"/>
        </w:rPr>
        <w:pict>
          <v:rect id="_x0000_i1031" style="width:0;height:1.5pt" o:hralign="center" o:hrstd="t" o:hr="t" fillcolor="#a0a0a0" stroked="f"/>
        </w:pict>
      </w:r>
    </w:p>
    <w:p w:rsidR="00816563" w:rsidRPr="004B162A" w:rsidRDefault="004B162A" w:rsidP="00816563">
      <w:pPr>
        <w:pStyle w:val="Heading1"/>
        <w:rPr>
          <w:i/>
          <w:color w:val="00B050"/>
          <w:sz w:val="28"/>
          <w:szCs w:val="28"/>
        </w:rPr>
      </w:pPr>
      <w:r w:rsidRPr="004B162A">
        <w:rPr>
          <w:i/>
          <w:color w:val="00B050"/>
          <w:sz w:val="28"/>
          <w:szCs w:val="28"/>
        </w:rPr>
        <w:t>2. Solutions</w:t>
      </w:r>
      <w:r w:rsidR="00816563" w:rsidRPr="004B162A">
        <w:rPr>
          <w:i/>
          <w:color w:val="00B050"/>
          <w:sz w:val="28"/>
          <w:szCs w:val="28"/>
        </w:rPr>
        <w:t xml:space="preserve"> for Mitigating Slowness in Nearest Neighbor Calculations</w:t>
      </w:r>
    </w:p>
    <w:p w:rsidR="00816563" w:rsidRDefault="00816563" w:rsidP="00816563">
      <w:pPr>
        <w:pStyle w:val="NormalWeb"/>
      </w:pPr>
      <w:r>
        <w:rPr>
          <w:rStyle w:val="Strong"/>
        </w:rPr>
        <w:t>Goal</w:t>
      </w:r>
      <w:r>
        <w:t xml:space="preserve">: The primary goal is to explore efficient solutions to address the computational intensity of </w:t>
      </w:r>
      <w:r w:rsidR="00CD12D9">
        <w:t>nearest-neighbor</w:t>
      </w:r>
      <w:r>
        <w:t xml:space="preserve"> searches, especially when dealing with large datasets or high-dimensional data.</w:t>
      </w:r>
    </w:p>
    <w:p w:rsidR="00816563" w:rsidRPr="00CD12D9" w:rsidRDefault="00816563" w:rsidP="00816563">
      <w:pPr>
        <w:pStyle w:val="Heading3"/>
        <w:rPr>
          <w:sz w:val="24"/>
          <w:szCs w:val="24"/>
        </w:rPr>
      </w:pPr>
      <w:r w:rsidRPr="00CD12D9">
        <w:rPr>
          <w:sz w:val="24"/>
          <w:szCs w:val="24"/>
        </w:rPr>
        <w:t xml:space="preserve">1. </w:t>
      </w:r>
      <w:r w:rsidRPr="00CD12D9">
        <w:rPr>
          <w:rStyle w:val="Strong"/>
          <w:b/>
          <w:bCs/>
          <w:sz w:val="24"/>
          <w:szCs w:val="24"/>
        </w:rPr>
        <w:t>Approximate Nearest Neighbor (ANN) Search</w:t>
      </w:r>
    </w:p>
    <w:p w:rsidR="00816563" w:rsidRDefault="00816563" w:rsidP="00CD12D9">
      <w:pPr>
        <w:pStyle w:val="Heading4"/>
      </w:pPr>
      <w:r>
        <w:t>ANN methods aim to speed up the search by approximating the nearest neighbors, instead of computing exact distances, which can be computationally expensive, especially in high-dimensional spaces.</w:t>
      </w:r>
    </w:p>
    <w:p w:rsidR="00816563" w:rsidRPr="00CD12D9" w:rsidRDefault="00816563" w:rsidP="00816563">
      <w:pPr>
        <w:pStyle w:val="Heading4"/>
        <w:rPr>
          <w:i w:val="0"/>
          <w:color w:val="auto"/>
        </w:rPr>
      </w:pPr>
      <w:r w:rsidRPr="00CD12D9">
        <w:rPr>
          <w:rStyle w:val="Strong"/>
          <w:bCs w:val="0"/>
          <w:i w:val="0"/>
          <w:color w:val="auto"/>
        </w:rPr>
        <w:t>Techniques</w:t>
      </w:r>
      <w:r w:rsidRPr="00CD12D9">
        <w:rPr>
          <w:i w:val="0"/>
          <w:color w:val="auto"/>
        </w:rPr>
        <w:t>:</w:t>
      </w:r>
    </w:p>
    <w:p w:rsidR="00816563" w:rsidRDefault="00816563" w:rsidP="00816563">
      <w:pPr>
        <w:numPr>
          <w:ilvl w:val="0"/>
          <w:numId w:val="13"/>
        </w:numPr>
        <w:spacing w:before="100" w:beforeAutospacing="1" w:after="100" w:afterAutospacing="1" w:line="240" w:lineRule="auto"/>
      </w:pPr>
      <w:r>
        <w:rPr>
          <w:rStyle w:val="Strong"/>
        </w:rPr>
        <w:t>Locality Sensitive Hashing (LSH)</w:t>
      </w:r>
      <w:r>
        <w:t>:</w:t>
      </w:r>
    </w:p>
    <w:p w:rsidR="00816563" w:rsidRDefault="00816563" w:rsidP="00CD12D9">
      <w:pPr>
        <w:numPr>
          <w:ilvl w:val="1"/>
          <w:numId w:val="34"/>
        </w:numPr>
        <w:spacing w:before="100" w:beforeAutospacing="1" w:after="100" w:afterAutospacing="1" w:line="240" w:lineRule="auto"/>
      </w:pPr>
      <w:r>
        <w:rPr>
          <w:rStyle w:val="Strong"/>
        </w:rPr>
        <w:t>Explanation</w:t>
      </w:r>
      <w:r>
        <w:t>: LSH reduces the search space by hashing similar items into the same "bucket". This allows for faster comparisons within smaller groups rather than the entire dataset.</w:t>
      </w:r>
    </w:p>
    <w:p w:rsidR="00816563" w:rsidRDefault="00816563" w:rsidP="00CD12D9">
      <w:pPr>
        <w:numPr>
          <w:ilvl w:val="1"/>
          <w:numId w:val="34"/>
        </w:numPr>
        <w:spacing w:before="100" w:beforeAutospacing="1" w:after="100" w:afterAutospacing="1" w:line="240" w:lineRule="auto"/>
      </w:pPr>
      <w:r>
        <w:rPr>
          <w:rStyle w:val="Strong"/>
        </w:rPr>
        <w:t>Use Case</w:t>
      </w:r>
      <w:r>
        <w:t xml:space="preserve">: Particularly useful in high-dimensional spaces, such as image </w:t>
      </w:r>
      <w:proofErr w:type="spellStart"/>
      <w:r>
        <w:t>embeddings</w:t>
      </w:r>
      <w:proofErr w:type="spellEnd"/>
      <w:r>
        <w:t xml:space="preserve"> or text-based search, where data can be complex and large.</w:t>
      </w:r>
    </w:p>
    <w:p w:rsidR="00816563" w:rsidRDefault="00816563" w:rsidP="00816563">
      <w:pPr>
        <w:numPr>
          <w:ilvl w:val="0"/>
          <w:numId w:val="13"/>
        </w:numPr>
        <w:spacing w:before="100" w:beforeAutospacing="1" w:after="100" w:afterAutospacing="1" w:line="240" w:lineRule="auto"/>
      </w:pPr>
      <w:r>
        <w:rPr>
          <w:rStyle w:val="Strong"/>
        </w:rPr>
        <w:t>Hierarchical Navigable Small World (HNSW)</w:t>
      </w:r>
      <w:r>
        <w:t>:</w:t>
      </w:r>
    </w:p>
    <w:p w:rsidR="00816563" w:rsidRDefault="00816563" w:rsidP="00CD12D9">
      <w:pPr>
        <w:numPr>
          <w:ilvl w:val="1"/>
          <w:numId w:val="35"/>
        </w:numPr>
        <w:spacing w:before="100" w:beforeAutospacing="1" w:after="100" w:afterAutospacing="1" w:line="240" w:lineRule="auto"/>
      </w:pPr>
      <w:r>
        <w:rPr>
          <w:rStyle w:val="Strong"/>
        </w:rPr>
        <w:t>Explanation</w:t>
      </w:r>
      <w:r>
        <w:t>: HNSW is a graph-based algorithm that constructs a hierarchical structure. By navigating through layers of this graph, the search process becomes faster, as it can “jump” between closer points in the hierarchy, reducing the number of comparisons.</w:t>
      </w:r>
    </w:p>
    <w:p w:rsidR="00816563" w:rsidRDefault="00816563" w:rsidP="00CD12D9">
      <w:pPr>
        <w:numPr>
          <w:ilvl w:val="1"/>
          <w:numId w:val="35"/>
        </w:numPr>
        <w:spacing w:before="100" w:beforeAutospacing="1" w:after="100" w:afterAutospacing="1" w:line="240" w:lineRule="auto"/>
      </w:pPr>
      <w:r>
        <w:rPr>
          <w:rStyle w:val="Strong"/>
        </w:rPr>
        <w:t>Use Case</w:t>
      </w:r>
      <w:r>
        <w:t>: Ideal for large-scale data like recommendation systems, where the dataset is often high-dimensional and requires fast searches.</w:t>
      </w:r>
    </w:p>
    <w:p w:rsidR="00816563" w:rsidRPr="00CD12D9" w:rsidRDefault="00816563" w:rsidP="00816563">
      <w:pPr>
        <w:pStyle w:val="Heading4"/>
        <w:rPr>
          <w:i w:val="0"/>
          <w:color w:val="auto"/>
        </w:rPr>
      </w:pPr>
      <w:r w:rsidRPr="00CD12D9">
        <w:rPr>
          <w:rStyle w:val="Strong"/>
          <w:bCs w:val="0"/>
          <w:i w:val="0"/>
          <w:color w:val="auto"/>
        </w:rPr>
        <w:lastRenderedPageBreak/>
        <w:t>Use Case</w:t>
      </w:r>
      <w:r w:rsidRPr="00CD12D9">
        <w:rPr>
          <w:i w:val="0"/>
          <w:color w:val="auto"/>
        </w:rPr>
        <w:t>:</w:t>
      </w:r>
    </w:p>
    <w:p w:rsidR="00816563" w:rsidRDefault="00816563" w:rsidP="00816563">
      <w:pPr>
        <w:numPr>
          <w:ilvl w:val="0"/>
          <w:numId w:val="14"/>
        </w:numPr>
        <w:spacing w:before="100" w:beforeAutospacing="1" w:after="100" w:afterAutospacing="1" w:line="240" w:lineRule="auto"/>
      </w:pPr>
      <w:r>
        <w:t xml:space="preserve">ANN techniques such as LSH and HNSW are particularly useful for high-dimensional data spaces, such as image and text </w:t>
      </w:r>
      <w:proofErr w:type="spellStart"/>
      <w:r>
        <w:t>embeddings</w:t>
      </w:r>
      <w:proofErr w:type="spellEnd"/>
      <w:r>
        <w:t>, where finding exact neighbors is less critical but maintaining efficiency is essential.</w:t>
      </w:r>
    </w:p>
    <w:p w:rsidR="00816563" w:rsidRDefault="00816563" w:rsidP="00816563">
      <w:pPr>
        <w:pStyle w:val="Heading3"/>
      </w:pPr>
      <w:r>
        <w:t xml:space="preserve">2. </w:t>
      </w:r>
      <w:r>
        <w:rPr>
          <w:rStyle w:val="Strong"/>
          <w:b/>
          <w:bCs/>
        </w:rPr>
        <w:t>Vector Quantization (VQ)</w:t>
      </w:r>
    </w:p>
    <w:p w:rsidR="00816563" w:rsidRDefault="00816563" w:rsidP="00816563">
      <w:pPr>
        <w:pStyle w:val="Heading4"/>
      </w:pPr>
      <w:r>
        <w:rPr>
          <w:rStyle w:val="Strong"/>
          <w:b w:val="0"/>
          <w:bCs w:val="0"/>
        </w:rPr>
        <w:t>Overview</w:t>
      </w:r>
      <w:r>
        <w:t>:</w:t>
      </w:r>
    </w:p>
    <w:p w:rsidR="00816563" w:rsidRDefault="00816563" w:rsidP="00816563">
      <w:pPr>
        <w:pStyle w:val="NormalWeb"/>
      </w:pPr>
      <w:r>
        <w:t>Vector Quantization is a method of compressing data by grouping similar vectors into clusters. Each cluster is then represented by a single centroid, which reduces the overall number of vectors to compare.</w:t>
      </w:r>
    </w:p>
    <w:p w:rsidR="00816563" w:rsidRDefault="00816563" w:rsidP="00816563">
      <w:pPr>
        <w:pStyle w:val="Heading4"/>
      </w:pPr>
      <w:r>
        <w:rPr>
          <w:rStyle w:val="Strong"/>
          <w:b w:val="0"/>
          <w:bCs w:val="0"/>
        </w:rPr>
        <w:t>Explanation</w:t>
      </w:r>
      <w:r>
        <w:t>:</w:t>
      </w:r>
    </w:p>
    <w:p w:rsidR="00816563" w:rsidRDefault="00816563" w:rsidP="00816563">
      <w:pPr>
        <w:numPr>
          <w:ilvl w:val="0"/>
          <w:numId w:val="15"/>
        </w:numPr>
        <w:spacing w:before="100" w:beforeAutospacing="1" w:after="100" w:afterAutospacing="1" w:line="240" w:lineRule="auto"/>
      </w:pPr>
      <w:r>
        <w:t>This technique works by reducing the number of dimensions or the number of data points used for search by summarizing them into fewer representative clusters.</w:t>
      </w:r>
    </w:p>
    <w:p w:rsidR="00816563" w:rsidRDefault="00816563" w:rsidP="00816563">
      <w:pPr>
        <w:numPr>
          <w:ilvl w:val="0"/>
          <w:numId w:val="15"/>
        </w:numPr>
        <w:spacing w:before="100" w:beforeAutospacing="1" w:after="100" w:afterAutospacing="1" w:line="240" w:lineRule="auto"/>
      </w:pPr>
      <w:r>
        <w:t>As a result, nearest neighbor searches become faster since fewer vectors need to be compared in the quantized space.</w:t>
      </w:r>
    </w:p>
    <w:p w:rsidR="00816563" w:rsidRDefault="00816563" w:rsidP="00816563">
      <w:pPr>
        <w:pStyle w:val="Heading4"/>
      </w:pPr>
      <w:r>
        <w:rPr>
          <w:rStyle w:val="Strong"/>
          <w:b w:val="0"/>
          <w:bCs w:val="0"/>
        </w:rPr>
        <w:t>Use Case</w:t>
      </w:r>
      <w:r>
        <w:t>:</w:t>
      </w:r>
    </w:p>
    <w:p w:rsidR="00816563" w:rsidRDefault="00816563" w:rsidP="00816563">
      <w:pPr>
        <w:numPr>
          <w:ilvl w:val="0"/>
          <w:numId w:val="16"/>
        </w:numPr>
        <w:spacing w:before="100" w:beforeAutospacing="1" w:after="100" w:afterAutospacing="1" w:line="240" w:lineRule="auto"/>
      </w:pPr>
      <w:r>
        <w:t>VQ is widely used in fields like signal processing and audio compression, but it can also be applied in large-scale searches where exact positional accuracy isn't as critical (e.g., image or video retrieval).</w:t>
      </w:r>
    </w:p>
    <w:p w:rsidR="00816563" w:rsidRDefault="00816563" w:rsidP="00816563">
      <w:pPr>
        <w:pStyle w:val="Heading3"/>
      </w:pPr>
      <w:r>
        <w:t xml:space="preserve">3. </w:t>
      </w:r>
      <w:r>
        <w:rPr>
          <w:rStyle w:val="Strong"/>
          <w:b/>
          <w:bCs/>
        </w:rPr>
        <w:t>Clustering Techniques (e.g., K-means)</w:t>
      </w:r>
    </w:p>
    <w:p w:rsidR="00816563" w:rsidRDefault="00816563" w:rsidP="00816563">
      <w:pPr>
        <w:pStyle w:val="Heading4"/>
      </w:pPr>
      <w:r>
        <w:rPr>
          <w:rStyle w:val="Strong"/>
          <w:b w:val="0"/>
          <w:bCs w:val="0"/>
        </w:rPr>
        <w:t>Overview</w:t>
      </w:r>
      <w:r>
        <w:t>:</w:t>
      </w:r>
    </w:p>
    <w:p w:rsidR="00816563" w:rsidRDefault="00816563" w:rsidP="00816563">
      <w:pPr>
        <w:pStyle w:val="NormalWeb"/>
      </w:pPr>
      <w:r>
        <w:t>Clustering techniques divide the data into smaller groups or clusters, and nearest neighbor searches are performed within each cluster rather than the entire dataset.</w:t>
      </w:r>
    </w:p>
    <w:p w:rsidR="00816563" w:rsidRDefault="00816563" w:rsidP="00816563">
      <w:pPr>
        <w:pStyle w:val="Heading4"/>
      </w:pPr>
      <w:r>
        <w:rPr>
          <w:rStyle w:val="Strong"/>
          <w:b w:val="0"/>
          <w:bCs w:val="0"/>
        </w:rPr>
        <w:t>Explanation</w:t>
      </w:r>
      <w:r>
        <w:t>:</w:t>
      </w:r>
    </w:p>
    <w:p w:rsidR="00816563" w:rsidRDefault="00816563" w:rsidP="00816563">
      <w:pPr>
        <w:numPr>
          <w:ilvl w:val="0"/>
          <w:numId w:val="17"/>
        </w:numPr>
        <w:spacing w:before="100" w:beforeAutospacing="1" w:after="100" w:afterAutospacing="1" w:line="240" w:lineRule="auto"/>
      </w:pPr>
      <w:r>
        <w:t xml:space="preserve">The </w:t>
      </w:r>
      <w:r>
        <w:rPr>
          <w:rStyle w:val="Strong"/>
        </w:rPr>
        <w:t>K-means</w:t>
      </w:r>
      <w:r>
        <w:t xml:space="preserve"> algorithm is a popular clustering method where data points are grouped into </w:t>
      </w:r>
      <w:r>
        <w:rPr>
          <w:rStyle w:val="HTMLCode"/>
          <w:rFonts w:eastAsiaTheme="minorHAnsi"/>
        </w:rPr>
        <w:t>K</w:t>
      </w:r>
      <w:r>
        <w:t xml:space="preserve"> clusters based on their similarity. After clustering, a search within each cluster is far less computationally intensive than a global search through all data points.</w:t>
      </w:r>
    </w:p>
    <w:p w:rsidR="00816563" w:rsidRDefault="00816563" w:rsidP="00816563">
      <w:pPr>
        <w:pStyle w:val="Heading4"/>
      </w:pPr>
      <w:r>
        <w:rPr>
          <w:rStyle w:val="Strong"/>
          <w:b w:val="0"/>
          <w:bCs w:val="0"/>
        </w:rPr>
        <w:t>Use Case</w:t>
      </w:r>
      <w:r>
        <w:t>:</w:t>
      </w:r>
    </w:p>
    <w:p w:rsidR="00816563" w:rsidRDefault="00816563" w:rsidP="00816563">
      <w:pPr>
        <w:numPr>
          <w:ilvl w:val="0"/>
          <w:numId w:val="18"/>
        </w:numPr>
        <w:spacing w:before="100" w:beforeAutospacing="1" w:after="100" w:afterAutospacing="1" w:line="240" w:lineRule="auto"/>
      </w:pPr>
      <w:r>
        <w:t>Effective when data naturally forms clusters (e.g., customer segmentation in marketing or document classification in text retrieval). It speeds up the search process significantly by reducing the search space.</w:t>
      </w:r>
    </w:p>
    <w:p w:rsidR="00816563" w:rsidRDefault="00816563" w:rsidP="00816563">
      <w:pPr>
        <w:pStyle w:val="Heading3"/>
      </w:pPr>
      <w:r>
        <w:lastRenderedPageBreak/>
        <w:t xml:space="preserve">4. </w:t>
      </w:r>
      <w:r>
        <w:rPr>
          <w:rStyle w:val="Strong"/>
          <w:b/>
          <w:bCs/>
        </w:rPr>
        <w:t>Dimensionality Reduction</w:t>
      </w:r>
    </w:p>
    <w:p w:rsidR="00816563" w:rsidRDefault="00816563" w:rsidP="00816563">
      <w:pPr>
        <w:pStyle w:val="Heading4"/>
      </w:pPr>
      <w:r>
        <w:rPr>
          <w:rStyle w:val="Strong"/>
          <w:b w:val="0"/>
          <w:bCs w:val="0"/>
        </w:rPr>
        <w:t>Overview</w:t>
      </w:r>
      <w:r>
        <w:t>:</w:t>
      </w:r>
    </w:p>
    <w:p w:rsidR="00816563" w:rsidRDefault="00816563" w:rsidP="00816563">
      <w:pPr>
        <w:pStyle w:val="NormalWeb"/>
      </w:pPr>
      <w:r>
        <w:t>Reducing the number of dimensions in the dataset can significantly speed up nearest neighbor searches by eliminating irrelevant or redundant features.</w:t>
      </w:r>
    </w:p>
    <w:p w:rsidR="00816563" w:rsidRDefault="00816563" w:rsidP="00816563">
      <w:pPr>
        <w:pStyle w:val="Heading4"/>
      </w:pPr>
      <w:r>
        <w:rPr>
          <w:rStyle w:val="Strong"/>
          <w:b w:val="0"/>
          <w:bCs w:val="0"/>
        </w:rPr>
        <w:t>Techniques</w:t>
      </w:r>
      <w:r>
        <w:t>:</w:t>
      </w:r>
    </w:p>
    <w:p w:rsidR="00816563" w:rsidRDefault="00816563" w:rsidP="00816563">
      <w:pPr>
        <w:numPr>
          <w:ilvl w:val="0"/>
          <w:numId w:val="19"/>
        </w:numPr>
        <w:spacing w:before="100" w:beforeAutospacing="1" w:after="100" w:afterAutospacing="1" w:line="240" w:lineRule="auto"/>
      </w:pPr>
      <w:r>
        <w:rPr>
          <w:rStyle w:val="Strong"/>
        </w:rPr>
        <w:t>Principal Component Analysis (PCA)</w:t>
      </w:r>
      <w:r>
        <w:t>:</w:t>
      </w:r>
    </w:p>
    <w:p w:rsidR="00816563" w:rsidRDefault="00816563" w:rsidP="00816563">
      <w:pPr>
        <w:numPr>
          <w:ilvl w:val="1"/>
          <w:numId w:val="19"/>
        </w:numPr>
        <w:spacing w:before="100" w:beforeAutospacing="1" w:after="100" w:afterAutospacing="1" w:line="240" w:lineRule="auto"/>
      </w:pPr>
      <w:r>
        <w:t>PCA reduces the dimensionality of data by projecting it onto a lower-dimensional space that maximizes variance, preserving the most important information while discarding noise.</w:t>
      </w:r>
    </w:p>
    <w:p w:rsidR="00816563" w:rsidRDefault="00816563" w:rsidP="00816563">
      <w:pPr>
        <w:numPr>
          <w:ilvl w:val="0"/>
          <w:numId w:val="19"/>
        </w:numPr>
        <w:spacing w:before="100" w:beforeAutospacing="1" w:after="100" w:afterAutospacing="1" w:line="240" w:lineRule="auto"/>
      </w:pPr>
      <w:proofErr w:type="gramStart"/>
      <w:r>
        <w:rPr>
          <w:rStyle w:val="Strong"/>
        </w:rPr>
        <w:t>t-SNE</w:t>
      </w:r>
      <w:proofErr w:type="gramEnd"/>
      <w:r>
        <w:t xml:space="preserve"> (for visualization): While often used for visualization, t-SNE can sometimes help reveal inherent structures in high-dimensional data, which can assist in speeding up searches.</w:t>
      </w:r>
    </w:p>
    <w:p w:rsidR="00816563" w:rsidRDefault="00816563" w:rsidP="00816563">
      <w:pPr>
        <w:pStyle w:val="Heading4"/>
      </w:pPr>
      <w:r>
        <w:rPr>
          <w:rStyle w:val="Strong"/>
          <w:b w:val="0"/>
          <w:bCs w:val="0"/>
        </w:rPr>
        <w:t>Use Case</w:t>
      </w:r>
      <w:r>
        <w:t>:</w:t>
      </w:r>
    </w:p>
    <w:p w:rsidR="00816563" w:rsidRDefault="00816563" w:rsidP="00816563">
      <w:pPr>
        <w:numPr>
          <w:ilvl w:val="0"/>
          <w:numId w:val="20"/>
        </w:numPr>
        <w:spacing w:before="100" w:beforeAutospacing="1" w:after="100" w:afterAutospacing="1" w:line="240" w:lineRule="auto"/>
      </w:pPr>
      <w:r>
        <w:t>Effective in reducing computational costs when working with high-dimensional data (e.g., text, images, or feature-rich data) while retaining essential features for similarity searches.</w:t>
      </w:r>
    </w:p>
    <w:p w:rsidR="00816563" w:rsidRDefault="00816563" w:rsidP="00816563">
      <w:pPr>
        <w:pStyle w:val="Heading3"/>
      </w:pPr>
      <w:r>
        <w:t xml:space="preserve">5. </w:t>
      </w:r>
      <w:r>
        <w:rPr>
          <w:rStyle w:val="Strong"/>
          <w:b/>
          <w:bCs/>
        </w:rPr>
        <w:t>Data Structures (e.g., KD-Trees, Ball Trees)</w:t>
      </w:r>
    </w:p>
    <w:p w:rsidR="00816563" w:rsidRDefault="00816563" w:rsidP="00816563">
      <w:pPr>
        <w:pStyle w:val="Heading4"/>
      </w:pPr>
      <w:r>
        <w:rPr>
          <w:rStyle w:val="Strong"/>
          <w:b w:val="0"/>
          <w:bCs w:val="0"/>
        </w:rPr>
        <w:t>Overview</w:t>
      </w:r>
      <w:r>
        <w:t>:</w:t>
      </w:r>
    </w:p>
    <w:p w:rsidR="00816563" w:rsidRDefault="00816563" w:rsidP="00816563">
      <w:pPr>
        <w:pStyle w:val="NormalWeb"/>
      </w:pPr>
      <w:r>
        <w:t xml:space="preserve">Data structures like </w:t>
      </w:r>
      <w:r>
        <w:rPr>
          <w:rStyle w:val="Strong"/>
        </w:rPr>
        <w:t>KD-Trees</w:t>
      </w:r>
      <w:r>
        <w:t xml:space="preserve"> and </w:t>
      </w:r>
      <w:r>
        <w:rPr>
          <w:rStyle w:val="Strong"/>
        </w:rPr>
        <w:t>Ball Trees</w:t>
      </w:r>
      <w:r>
        <w:t xml:space="preserve"> are designed to organize data spatially, enabling faster nearest neighbor searches.</w:t>
      </w:r>
    </w:p>
    <w:p w:rsidR="00816563" w:rsidRDefault="00816563" w:rsidP="00816563">
      <w:pPr>
        <w:pStyle w:val="Heading4"/>
      </w:pPr>
      <w:r>
        <w:rPr>
          <w:rStyle w:val="Strong"/>
          <w:b w:val="0"/>
          <w:bCs w:val="0"/>
        </w:rPr>
        <w:t>Explanation</w:t>
      </w:r>
      <w:r>
        <w:t>:</w:t>
      </w:r>
    </w:p>
    <w:p w:rsidR="00816563" w:rsidRDefault="00816563" w:rsidP="00816563">
      <w:pPr>
        <w:numPr>
          <w:ilvl w:val="0"/>
          <w:numId w:val="21"/>
        </w:numPr>
        <w:spacing w:before="100" w:beforeAutospacing="1" w:after="100" w:afterAutospacing="1" w:line="240" w:lineRule="auto"/>
      </w:pPr>
      <w:r>
        <w:rPr>
          <w:rStyle w:val="Strong"/>
        </w:rPr>
        <w:t>KD-Trees</w:t>
      </w:r>
      <w:r>
        <w:t>: These trees recursively partition the data space into regions based on feature values, making searching more efficient.</w:t>
      </w:r>
    </w:p>
    <w:p w:rsidR="00816563" w:rsidRDefault="00816563" w:rsidP="00816563">
      <w:pPr>
        <w:numPr>
          <w:ilvl w:val="0"/>
          <w:numId w:val="21"/>
        </w:numPr>
        <w:spacing w:before="100" w:beforeAutospacing="1" w:after="100" w:afterAutospacing="1" w:line="240" w:lineRule="auto"/>
      </w:pPr>
      <w:r>
        <w:rPr>
          <w:rStyle w:val="Strong"/>
        </w:rPr>
        <w:t>Ball Trees</w:t>
      </w:r>
      <w:r>
        <w:t xml:space="preserve">: An alternative to KD-Trees, these trees partition the data into </w:t>
      </w:r>
      <w:proofErr w:type="spellStart"/>
      <w:r>
        <w:t>hyperspheres</w:t>
      </w:r>
      <w:proofErr w:type="spellEnd"/>
      <w:r>
        <w:t xml:space="preserve"> and are more efficient in some cases, especially when dealing with non-axis-aligned data distributions.</w:t>
      </w:r>
    </w:p>
    <w:p w:rsidR="00816563" w:rsidRDefault="00816563" w:rsidP="00816563">
      <w:pPr>
        <w:pStyle w:val="Heading4"/>
      </w:pPr>
      <w:r>
        <w:rPr>
          <w:rStyle w:val="Strong"/>
          <w:b w:val="0"/>
          <w:bCs w:val="0"/>
        </w:rPr>
        <w:t>Use Case</w:t>
      </w:r>
      <w:r>
        <w:t>:</w:t>
      </w:r>
    </w:p>
    <w:p w:rsidR="00816563" w:rsidRDefault="00816563" w:rsidP="00816563">
      <w:pPr>
        <w:numPr>
          <w:ilvl w:val="0"/>
          <w:numId w:val="22"/>
        </w:numPr>
        <w:spacing w:before="100" w:beforeAutospacing="1" w:after="100" w:afterAutospacing="1" w:line="240" w:lineRule="auto"/>
      </w:pPr>
      <w:r>
        <w:t>Suitable for low-dimensional datasets (usually under 20 dimensions), where the partitioning of space results in reduced search time.</w:t>
      </w:r>
    </w:p>
    <w:p w:rsidR="00816563" w:rsidRDefault="00816563" w:rsidP="00816563">
      <w:pPr>
        <w:pStyle w:val="Heading3"/>
      </w:pPr>
      <w:r>
        <w:t xml:space="preserve">6. </w:t>
      </w:r>
      <w:r>
        <w:rPr>
          <w:rStyle w:val="Strong"/>
          <w:b/>
          <w:bCs/>
        </w:rPr>
        <w:t>Parallel and Distributed Computing</w:t>
      </w:r>
    </w:p>
    <w:p w:rsidR="00816563" w:rsidRDefault="00816563" w:rsidP="00816563">
      <w:pPr>
        <w:pStyle w:val="Heading4"/>
      </w:pPr>
      <w:r>
        <w:rPr>
          <w:rStyle w:val="Strong"/>
          <w:b w:val="0"/>
          <w:bCs w:val="0"/>
        </w:rPr>
        <w:lastRenderedPageBreak/>
        <w:t>Overview</w:t>
      </w:r>
      <w:r>
        <w:t>:</w:t>
      </w:r>
    </w:p>
    <w:p w:rsidR="00816563" w:rsidRDefault="00816563" w:rsidP="00816563">
      <w:pPr>
        <w:pStyle w:val="NormalWeb"/>
      </w:pPr>
      <w:r>
        <w:t>In cases where datasets are extremely large, distributed and parallel processing techniques can be employed to speed up nearest neighbor searches by splitting the workload across multiple processors or machines.</w:t>
      </w:r>
    </w:p>
    <w:p w:rsidR="00816563" w:rsidRDefault="00816563" w:rsidP="00816563">
      <w:pPr>
        <w:pStyle w:val="Heading4"/>
      </w:pPr>
      <w:r>
        <w:rPr>
          <w:rStyle w:val="Strong"/>
          <w:b w:val="0"/>
          <w:bCs w:val="0"/>
        </w:rPr>
        <w:t>Explanation</w:t>
      </w:r>
      <w:r>
        <w:t>:</w:t>
      </w:r>
    </w:p>
    <w:p w:rsidR="00816563" w:rsidRDefault="00816563" w:rsidP="00816563">
      <w:pPr>
        <w:numPr>
          <w:ilvl w:val="0"/>
          <w:numId w:val="23"/>
        </w:numPr>
        <w:spacing w:before="100" w:beforeAutospacing="1" w:after="100" w:afterAutospacing="1" w:line="240" w:lineRule="auto"/>
      </w:pPr>
      <w:r>
        <w:rPr>
          <w:rStyle w:val="Strong"/>
        </w:rPr>
        <w:t>Parallelization</w:t>
      </w:r>
      <w:r>
        <w:t>: Distributes the computation of distance metrics and searching tasks across multiple processors to handle different parts of the dataset simultaneously.</w:t>
      </w:r>
    </w:p>
    <w:p w:rsidR="00816563" w:rsidRDefault="00816563" w:rsidP="00816563">
      <w:pPr>
        <w:numPr>
          <w:ilvl w:val="0"/>
          <w:numId w:val="23"/>
        </w:numPr>
        <w:spacing w:before="100" w:beforeAutospacing="1" w:after="100" w:afterAutospacing="1" w:line="240" w:lineRule="auto"/>
      </w:pPr>
      <w:r>
        <w:rPr>
          <w:rStyle w:val="Strong"/>
        </w:rPr>
        <w:t>Distributed Systems</w:t>
      </w:r>
      <w:r>
        <w:t>: Breaks the dataset into smaller chunks across multiple machines, allowing for simultaneous querying of different parts of the dataset.</w:t>
      </w:r>
    </w:p>
    <w:p w:rsidR="00816563" w:rsidRDefault="00816563" w:rsidP="00816563">
      <w:pPr>
        <w:pStyle w:val="Heading4"/>
      </w:pPr>
      <w:r>
        <w:rPr>
          <w:rStyle w:val="Strong"/>
          <w:b w:val="0"/>
          <w:bCs w:val="0"/>
        </w:rPr>
        <w:t>Use Case</w:t>
      </w:r>
      <w:r>
        <w:t>:</w:t>
      </w:r>
    </w:p>
    <w:p w:rsidR="00816563" w:rsidRDefault="00816563" w:rsidP="00816563">
      <w:pPr>
        <w:numPr>
          <w:ilvl w:val="0"/>
          <w:numId w:val="24"/>
        </w:numPr>
        <w:spacing w:before="100" w:beforeAutospacing="1" w:after="100" w:afterAutospacing="1" w:line="240" w:lineRule="auto"/>
      </w:pPr>
      <w:r>
        <w:t>Best suited for scenarios involving extremely large datasets, such as in machine learning applications or web-scale search engines.</w:t>
      </w:r>
    </w:p>
    <w:p w:rsidR="00816563" w:rsidRDefault="00816563" w:rsidP="00816563">
      <w:pPr>
        <w:pStyle w:val="Heading3"/>
      </w:pPr>
      <w:r>
        <w:t xml:space="preserve">7. </w:t>
      </w:r>
      <w:r>
        <w:rPr>
          <w:rStyle w:val="Strong"/>
          <w:b/>
          <w:bCs/>
        </w:rPr>
        <w:t xml:space="preserve">Caching </w:t>
      </w:r>
      <w:proofErr w:type="spellStart"/>
      <w:r>
        <w:rPr>
          <w:rStyle w:val="Strong"/>
          <w:b/>
          <w:bCs/>
        </w:rPr>
        <w:t>Precomputed</w:t>
      </w:r>
      <w:proofErr w:type="spellEnd"/>
      <w:r>
        <w:rPr>
          <w:rStyle w:val="Strong"/>
          <w:b/>
          <w:bCs/>
        </w:rPr>
        <w:t xml:space="preserve"> Results</w:t>
      </w:r>
    </w:p>
    <w:p w:rsidR="00816563" w:rsidRDefault="00816563" w:rsidP="00816563">
      <w:pPr>
        <w:pStyle w:val="Heading4"/>
      </w:pPr>
      <w:r>
        <w:rPr>
          <w:rStyle w:val="Strong"/>
          <w:b w:val="0"/>
          <w:bCs w:val="0"/>
        </w:rPr>
        <w:t>Overview</w:t>
      </w:r>
      <w:r>
        <w:t>:</w:t>
      </w:r>
    </w:p>
    <w:p w:rsidR="00816563" w:rsidRDefault="00816563" w:rsidP="00816563">
      <w:pPr>
        <w:pStyle w:val="NormalWeb"/>
      </w:pPr>
      <w:proofErr w:type="spellStart"/>
      <w:r>
        <w:t>Precomputing</w:t>
      </w:r>
      <w:proofErr w:type="spellEnd"/>
      <w:r>
        <w:t xml:space="preserve"> distances between frequently queried points and caching the results can save significant time during subsequent searches.</w:t>
      </w:r>
    </w:p>
    <w:p w:rsidR="00816563" w:rsidRDefault="00816563" w:rsidP="00816563">
      <w:pPr>
        <w:pStyle w:val="Heading4"/>
      </w:pPr>
      <w:r>
        <w:rPr>
          <w:rStyle w:val="Strong"/>
          <w:b w:val="0"/>
          <w:bCs w:val="0"/>
        </w:rPr>
        <w:t>Explanation</w:t>
      </w:r>
      <w:r>
        <w:t>:</w:t>
      </w:r>
    </w:p>
    <w:p w:rsidR="00816563" w:rsidRDefault="00816563" w:rsidP="00816563">
      <w:pPr>
        <w:numPr>
          <w:ilvl w:val="0"/>
          <w:numId w:val="25"/>
        </w:numPr>
        <w:spacing w:before="100" w:beforeAutospacing="1" w:after="100" w:afterAutospacing="1" w:line="240" w:lineRule="auto"/>
      </w:pPr>
      <w:r>
        <w:t>By storing the results of previously computed distances or nearest neighbors, the search can bypass unnecessary calculations and retrieve results quickly.</w:t>
      </w:r>
    </w:p>
    <w:p w:rsidR="00816563" w:rsidRDefault="00816563" w:rsidP="00816563">
      <w:pPr>
        <w:pStyle w:val="Heading4"/>
      </w:pPr>
      <w:r>
        <w:rPr>
          <w:rStyle w:val="Strong"/>
          <w:b w:val="0"/>
          <w:bCs w:val="0"/>
        </w:rPr>
        <w:t>Use Case</w:t>
      </w:r>
      <w:r>
        <w:t>:</w:t>
      </w:r>
    </w:p>
    <w:p w:rsidR="00816563" w:rsidRDefault="00816563" w:rsidP="00816563">
      <w:pPr>
        <w:numPr>
          <w:ilvl w:val="0"/>
          <w:numId w:val="26"/>
        </w:numPr>
        <w:spacing w:before="100" w:beforeAutospacing="1" w:after="100" w:afterAutospacing="1" w:line="240" w:lineRule="auto"/>
      </w:pPr>
      <w:r>
        <w:t>Particularly useful when dealing with a small set of frequently queried data points in large datasets (e.g., recommendation systems or frequently searched queries).</w:t>
      </w:r>
    </w:p>
    <w:p w:rsidR="00816563" w:rsidRDefault="00816563" w:rsidP="00816563">
      <w:pPr>
        <w:spacing w:after="0"/>
      </w:pPr>
      <w:r>
        <w:pict>
          <v:rect id="_x0000_i1025" style="width:0;height:1.5pt" o:hralign="center" o:hrstd="t" o:hr="t" fillcolor="#a0a0a0" stroked="f"/>
        </w:pict>
      </w:r>
    </w:p>
    <w:p w:rsidR="00816563" w:rsidRDefault="00816563" w:rsidP="00816563">
      <w:pPr>
        <w:pStyle w:val="Heading2"/>
      </w:pPr>
      <w:r>
        <w:t>Conclusion</w:t>
      </w:r>
    </w:p>
    <w:p w:rsidR="00816563" w:rsidRDefault="00816563" w:rsidP="00816563">
      <w:pPr>
        <w:pStyle w:val="NormalWeb"/>
      </w:pPr>
      <w:r>
        <w:t>The solutions for mitigating the slowness of nearest neighbor similarity calculations include:</w:t>
      </w:r>
    </w:p>
    <w:p w:rsidR="00816563" w:rsidRDefault="00816563" w:rsidP="00816563">
      <w:pPr>
        <w:numPr>
          <w:ilvl w:val="0"/>
          <w:numId w:val="27"/>
        </w:numPr>
        <w:spacing w:before="100" w:beforeAutospacing="1" w:after="100" w:afterAutospacing="1" w:line="240" w:lineRule="auto"/>
      </w:pPr>
      <w:r>
        <w:rPr>
          <w:rStyle w:val="Strong"/>
        </w:rPr>
        <w:t>Approximate Nearest Neighbor Search (ANN)</w:t>
      </w:r>
      <w:r>
        <w:t xml:space="preserve"> techniques like Locality-Sensitive Hashing (LSH) and Hierarchical Navigable Small World (HNSW) for faster approximate results.</w:t>
      </w:r>
    </w:p>
    <w:p w:rsidR="00816563" w:rsidRDefault="00816563" w:rsidP="00816563">
      <w:pPr>
        <w:numPr>
          <w:ilvl w:val="0"/>
          <w:numId w:val="27"/>
        </w:numPr>
        <w:spacing w:before="100" w:beforeAutospacing="1" w:after="100" w:afterAutospacing="1" w:line="240" w:lineRule="auto"/>
      </w:pPr>
      <w:r>
        <w:rPr>
          <w:rStyle w:val="Strong"/>
        </w:rPr>
        <w:t>Vector Quantization</w:t>
      </w:r>
      <w:r>
        <w:t xml:space="preserve"> to compress data and speed up searches.</w:t>
      </w:r>
    </w:p>
    <w:p w:rsidR="00816563" w:rsidRDefault="00816563" w:rsidP="00816563">
      <w:pPr>
        <w:numPr>
          <w:ilvl w:val="0"/>
          <w:numId w:val="27"/>
        </w:numPr>
        <w:spacing w:before="100" w:beforeAutospacing="1" w:after="100" w:afterAutospacing="1" w:line="240" w:lineRule="auto"/>
      </w:pPr>
      <w:r>
        <w:rPr>
          <w:rStyle w:val="Strong"/>
        </w:rPr>
        <w:t>Clustering</w:t>
      </w:r>
      <w:r>
        <w:t xml:space="preserve"> techniques like K-means to reduce the search space.</w:t>
      </w:r>
    </w:p>
    <w:p w:rsidR="00816563" w:rsidRDefault="00816563" w:rsidP="00816563">
      <w:pPr>
        <w:numPr>
          <w:ilvl w:val="0"/>
          <w:numId w:val="27"/>
        </w:numPr>
        <w:spacing w:before="100" w:beforeAutospacing="1" w:after="100" w:afterAutospacing="1" w:line="240" w:lineRule="auto"/>
      </w:pPr>
      <w:r>
        <w:rPr>
          <w:rStyle w:val="Strong"/>
        </w:rPr>
        <w:t>Dimensionality Reduction</w:t>
      </w:r>
      <w:r>
        <w:t xml:space="preserve"> using methods like PCA and t-SNE to lower the data complexity.</w:t>
      </w:r>
    </w:p>
    <w:p w:rsidR="00816563" w:rsidRDefault="00816563" w:rsidP="00816563">
      <w:pPr>
        <w:numPr>
          <w:ilvl w:val="0"/>
          <w:numId w:val="27"/>
        </w:numPr>
        <w:spacing w:before="100" w:beforeAutospacing="1" w:after="100" w:afterAutospacing="1" w:line="240" w:lineRule="auto"/>
      </w:pPr>
      <w:r>
        <w:rPr>
          <w:rStyle w:val="Strong"/>
        </w:rPr>
        <w:lastRenderedPageBreak/>
        <w:t>Efficient Data Structures</w:t>
      </w:r>
      <w:r>
        <w:t xml:space="preserve"> such as KD-Trees and Ball Trees for faster search operations in low-dimensional spaces.</w:t>
      </w:r>
    </w:p>
    <w:p w:rsidR="00816563" w:rsidRDefault="00816563" w:rsidP="00816563">
      <w:pPr>
        <w:numPr>
          <w:ilvl w:val="0"/>
          <w:numId w:val="27"/>
        </w:numPr>
        <w:spacing w:before="100" w:beforeAutospacing="1" w:after="100" w:afterAutospacing="1" w:line="240" w:lineRule="auto"/>
      </w:pPr>
      <w:r>
        <w:rPr>
          <w:rStyle w:val="Strong"/>
        </w:rPr>
        <w:t xml:space="preserve">Parallel and Distributed </w:t>
      </w:r>
      <w:proofErr w:type="gramStart"/>
      <w:r>
        <w:rPr>
          <w:rStyle w:val="Strong"/>
        </w:rPr>
        <w:t>Computing</w:t>
      </w:r>
      <w:proofErr w:type="gramEnd"/>
      <w:r>
        <w:t xml:space="preserve"> to handle large-scale datasets.</w:t>
      </w:r>
    </w:p>
    <w:p w:rsidR="00816563" w:rsidRDefault="00816563" w:rsidP="00816563">
      <w:pPr>
        <w:numPr>
          <w:ilvl w:val="0"/>
          <w:numId w:val="27"/>
        </w:numPr>
        <w:spacing w:before="100" w:beforeAutospacing="1" w:after="100" w:afterAutospacing="1" w:line="240" w:lineRule="auto"/>
      </w:pPr>
      <w:r>
        <w:rPr>
          <w:rStyle w:val="Strong"/>
        </w:rPr>
        <w:t xml:space="preserve">Caching </w:t>
      </w:r>
      <w:proofErr w:type="spellStart"/>
      <w:r>
        <w:rPr>
          <w:rStyle w:val="Strong"/>
        </w:rPr>
        <w:t>Precomputed</w:t>
      </w:r>
      <w:proofErr w:type="spellEnd"/>
      <w:r>
        <w:rPr>
          <w:rStyle w:val="Strong"/>
        </w:rPr>
        <w:t xml:space="preserve"> Results</w:t>
      </w:r>
      <w:r>
        <w:t xml:space="preserve"> to speed up repeated queries.</w:t>
      </w:r>
    </w:p>
    <w:p w:rsidR="00816563" w:rsidRDefault="00816563" w:rsidP="00816563">
      <w:pPr>
        <w:pStyle w:val="NormalWeb"/>
      </w:pPr>
      <w:r>
        <w:t>A combination of these methods can be applied depending on the nature of the dataset and the specific requirements of the nearest neighbor search.</w:t>
      </w:r>
    </w:p>
    <w:p w:rsidR="00816563" w:rsidRDefault="00CD12D9">
      <w:r w:rsidRPr="0068551A">
        <w:rPr>
          <w:rFonts w:ascii="Times New Roman" w:eastAsia="Times New Roman" w:hAnsi="Times New Roman" w:cs="Times New Roman"/>
          <w:sz w:val="24"/>
          <w:szCs w:val="24"/>
        </w:rPr>
        <w:pict>
          <v:rect id="_x0000_i1032" style="width:0;height:1.5pt" o:hralign="center" o:hrstd="t" o:hr="t" fillcolor="#a0a0a0" stroked="f"/>
        </w:pict>
      </w:r>
    </w:p>
    <w:p w:rsidR="000353EC" w:rsidRPr="004B162A" w:rsidRDefault="000353EC" w:rsidP="000353EC">
      <w:pPr>
        <w:pStyle w:val="Heading3"/>
        <w:rPr>
          <w:i/>
          <w:color w:val="00B050"/>
          <w:sz w:val="28"/>
          <w:szCs w:val="28"/>
        </w:rPr>
      </w:pPr>
      <w:r w:rsidRPr="004B162A">
        <w:rPr>
          <w:i/>
          <w:color w:val="00B050"/>
          <w:sz w:val="28"/>
          <w:szCs w:val="28"/>
        </w:rPr>
        <w:t>3. Enhancing Similarity Search Quality</w:t>
      </w:r>
    </w:p>
    <w:p w:rsidR="000353EC" w:rsidRDefault="000353EC" w:rsidP="000353EC">
      <w:pPr>
        <w:pStyle w:val="NormalWeb"/>
      </w:pPr>
      <w:r>
        <w:rPr>
          <w:rStyle w:val="Strong"/>
        </w:rPr>
        <w:t>Goal:</w:t>
      </w:r>
      <w:r>
        <w:t xml:space="preserve"> Improve the accuracy and relevance of similarity searches to ensure more precise and meaningful results.</w:t>
      </w:r>
    </w:p>
    <w:p w:rsidR="000353EC" w:rsidRDefault="000353EC" w:rsidP="000353EC">
      <w:pPr>
        <w:pStyle w:val="NormalWeb"/>
      </w:pPr>
      <w:r>
        <w:rPr>
          <w:rStyle w:val="Strong"/>
        </w:rPr>
        <w:t>Answer:</w:t>
      </w:r>
      <w:r>
        <w:t xml:space="preserve"> Similarity search quality can be enhanced through a variety of techniques that address potential challenges such as high dimensionality, noise, and the complexity of capturing contextual meaning. Below are the most effective strategies for improving similarity search quality:</w:t>
      </w:r>
    </w:p>
    <w:p w:rsidR="000353EC" w:rsidRDefault="000353EC" w:rsidP="000353EC">
      <w:r>
        <w:pict>
          <v:rect id="_x0000_i1026" style="width:0;height:1.5pt" o:hralign="center" o:hrstd="t" o:hr="t" fillcolor="#a0a0a0" stroked="f"/>
        </w:pict>
      </w:r>
    </w:p>
    <w:p w:rsidR="000353EC" w:rsidRDefault="000353EC" w:rsidP="000353EC">
      <w:pPr>
        <w:pStyle w:val="Heading4"/>
      </w:pPr>
      <w:r>
        <w:t xml:space="preserve">1. </w:t>
      </w:r>
      <w:r>
        <w:rPr>
          <w:rStyle w:val="Strong"/>
          <w:b w:val="0"/>
          <w:bCs w:val="0"/>
        </w:rPr>
        <w:t>Dimensionality Reduction</w:t>
      </w:r>
    </w:p>
    <w:p w:rsidR="000353EC" w:rsidRDefault="000353EC" w:rsidP="000353EC">
      <w:pPr>
        <w:pStyle w:val="NormalWeb"/>
      </w:pPr>
      <w:r>
        <w:rPr>
          <w:rStyle w:val="Strong"/>
        </w:rPr>
        <w:t>Problem:</w:t>
      </w:r>
      <w:r>
        <w:t xml:space="preserve"> When dealing with high-dimensional data, such as images, text </w:t>
      </w:r>
      <w:proofErr w:type="spellStart"/>
      <w:r>
        <w:t>embeddings</w:t>
      </w:r>
      <w:proofErr w:type="spellEnd"/>
      <w:r>
        <w:t xml:space="preserve">, or complex vectors, traditional similarity measures like cosine similarity or Euclidean distance can become less effective. As the number of dimensions increases, the data points in the space become more sparsely distributed, leading to less meaningful distance measurements—a phenomenon known as the </w:t>
      </w:r>
      <w:r>
        <w:rPr>
          <w:rStyle w:val="Strong"/>
        </w:rPr>
        <w:t>curse of dimensionality</w:t>
      </w:r>
      <w:r>
        <w:t>.</w:t>
      </w:r>
    </w:p>
    <w:p w:rsidR="000353EC" w:rsidRDefault="000353EC" w:rsidP="000353EC">
      <w:pPr>
        <w:pStyle w:val="NormalWeb"/>
      </w:pPr>
      <w:r>
        <w:rPr>
          <w:rStyle w:val="Strong"/>
        </w:rPr>
        <w:t>Solution:</w:t>
      </w:r>
      <w:r>
        <w:t xml:space="preserve"> Dimensionality reduction techniques aim to reduce the number of features or dimensions in the data while retaining as much of the original structure as possible. By reducing the dimensionality, we can make the search process more efficient and potentially more accurate by removing noisy or redundant information.</w:t>
      </w:r>
    </w:p>
    <w:p w:rsidR="000353EC" w:rsidRDefault="000353EC" w:rsidP="000353EC">
      <w:pPr>
        <w:pStyle w:val="NormalWeb"/>
      </w:pPr>
      <w:r>
        <w:rPr>
          <w:rStyle w:val="Strong"/>
        </w:rPr>
        <w:t>Techniques:</w:t>
      </w:r>
    </w:p>
    <w:p w:rsidR="000353EC" w:rsidRDefault="000353EC" w:rsidP="000353EC">
      <w:pPr>
        <w:numPr>
          <w:ilvl w:val="0"/>
          <w:numId w:val="31"/>
        </w:numPr>
        <w:spacing w:before="100" w:beforeAutospacing="1" w:after="100" w:afterAutospacing="1" w:line="240" w:lineRule="auto"/>
      </w:pPr>
      <w:r>
        <w:rPr>
          <w:rStyle w:val="Strong"/>
        </w:rPr>
        <w:t>Principal Component Analysis (PCA):</w:t>
      </w:r>
      <w:r>
        <w:t xml:space="preserve"> PCA projects the data into a lower-dimensional space, retaining the most important variance in the data. This technique works well when the data has many correlated features, allowing for a more compact and meaningful representation.</w:t>
      </w:r>
    </w:p>
    <w:p w:rsidR="000353EC" w:rsidRDefault="000353EC" w:rsidP="000353EC">
      <w:pPr>
        <w:numPr>
          <w:ilvl w:val="0"/>
          <w:numId w:val="31"/>
        </w:numPr>
        <w:spacing w:before="100" w:beforeAutospacing="1" w:after="100" w:afterAutospacing="1" w:line="240" w:lineRule="auto"/>
      </w:pPr>
      <w:proofErr w:type="gramStart"/>
      <w:r>
        <w:rPr>
          <w:rStyle w:val="Strong"/>
        </w:rPr>
        <w:t>t-SNE</w:t>
      </w:r>
      <w:proofErr w:type="gramEnd"/>
      <w:r>
        <w:rPr>
          <w:rStyle w:val="Strong"/>
        </w:rPr>
        <w:t xml:space="preserve"> (t-distributed Stochastic Neighbor Embedding):</w:t>
      </w:r>
      <w:r>
        <w:t xml:space="preserve"> t-SNE is particularly useful for visualizing high-dimensional data. It focuses on preserving the local structure of the data, making it ideal for clustering and visual exploration of complex datasets.</w:t>
      </w:r>
    </w:p>
    <w:p w:rsidR="000353EC" w:rsidRDefault="000353EC" w:rsidP="000353EC">
      <w:pPr>
        <w:pStyle w:val="NormalWeb"/>
      </w:pPr>
      <w:r>
        <w:rPr>
          <w:rStyle w:val="Strong"/>
        </w:rPr>
        <w:t>Use Case:</w:t>
      </w:r>
      <w:r>
        <w:t xml:space="preserve"> Dimensionality reduction techniques are widely used in applications like image recognition and text search, where the data has high dimensionality. By reducing the number of features, we can significantly speed up similarity searches without losing much accuracy.</w:t>
      </w:r>
    </w:p>
    <w:p w:rsidR="000353EC" w:rsidRDefault="000353EC" w:rsidP="000353EC">
      <w:pPr>
        <w:pStyle w:val="NormalWeb"/>
      </w:pPr>
      <w:r>
        <w:lastRenderedPageBreak/>
        <w:t xml:space="preserve">For example, I have implemented dimensionality reduction using </w:t>
      </w:r>
      <w:r>
        <w:rPr>
          <w:rStyle w:val="Strong"/>
        </w:rPr>
        <w:t>PCA</w:t>
      </w:r>
      <w:r>
        <w:t xml:space="preserve"> on a simple dataset to demonstrate how it helps compress high-dimensional data, retaining most of the original structure while reducing the complexity. You can explore the code for this </w:t>
      </w:r>
      <w:r w:rsidR="00A20A7D" w:rsidRPr="000D1313">
        <w:rPr>
          <w:b/>
          <w:i/>
        </w:rPr>
        <w:t>https://github.com/Abdu1964/Semantic_Search.git</w:t>
      </w:r>
    </w:p>
    <w:p w:rsidR="000353EC" w:rsidRDefault="000353EC" w:rsidP="000353EC">
      <w:r>
        <w:pict>
          <v:rect id="_x0000_i1027" style="width:0;height:1.5pt" o:hralign="center" o:hrstd="t" o:hr="t" fillcolor="#a0a0a0" stroked="f"/>
        </w:pict>
      </w:r>
    </w:p>
    <w:p w:rsidR="000353EC" w:rsidRDefault="000353EC" w:rsidP="000353EC">
      <w:pPr>
        <w:pStyle w:val="Heading4"/>
      </w:pPr>
      <w:r>
        <w:t xml:space="preserve">2. </w:t>
      </w:r>
      <w:r>
        <w:rPr>
          <w:rStyle w:val="Strong"/>
          <w:b w:val="0"/>
          <w:bCs w:val="0"/>
        </w:rPr>
        <w:t>Embedding Models</w:t>
      </w:r>
    </w:p>
    <w:p w:rsidR="000353EC" w:rsidRDefault="000353EC" w:rsidP="000353EC">
      <w:pPr>
        <w:pStyle w:val="NormalWeb"/>
      </w:pPr>
      <w:r>
        <w:rPr>
          <w:rStyle w:val="Strong"/>
        </w:rPr>
        <w:t>Problem:</w:t>
      </w:r>
      <w:r>
        <w:t xml:space="preserve"> Traditional similarity measures, such as Euclidean distance or cosine similarity, may not fully capture the semantic meaning of words or sentences. This limitation can lead to inaccurate results, especially in text-based search tasks, where context and word relationships are crucial.</w:t>
      </w:r>
    </w:p>
    <w:p w:rsidR="000353EC" w:rsidRDefault="000353EC" w:rsidP="000353EC">
      <w:pPr>
        <w:pStyle w:val="NormalWeb"/>
      </w:pPr>
      <w:r>
        <w:rPr>
          <w:rStyle w:val="Strong"/>
        </w:rPr>
        <w:t>Solution:</w:t>
      </w:r>
      <w:r>
        <w:t xml:space="preserve"> Embedding models transform words, sentences, or paragraphs into vector representations that capture semantic relationships. Words or sentences with similar meanings will have similar vector representations, which makes these models highly effective for similarity search tasks.</w:t>
      </w:r>
    </w:p>
    <w:p w:rsidR="000353EC" w:rsidRDefault="000353EC" w:rsidP="000353EC">
      <w:pPr>
        <w:pStyle w:val="NormalWeb"/>
      </w:pPr>
      <w:r>
        <w:rPr>
          <w:rStyle w:val="Strong"/>
        </w:rPr>
        <w:t>Techniques:</w:t>
      </w:r>
    </w:p>
    <w:p w:rsidR="000353EC" w:rsidRDefault="000353EC" w:rsidP="000353EC">
      <w:pPr>
        <w:numPr>
          <w:ilvl w:val="0"/>
          <w:numId w:val="32"/>
        </w:numPr>
        <w:spacing w:before="100" w:beforeAutospacing="1" w:after="100" w:afterAutospacing="1" w:line="240" w:lineRule="auto"/>
      </w:pPr>
      <w:r>
        <w:rPr>
          <w:rStyle w:val="Strong"/>
        </w:rPr>
        <w:t>Word2Vec:</w:t>
      </w:r>
      <w:r>
        <w:t xml:space="preserve"> This model uses a neural network to learn vector representations of words based on their context within a corpus. It captures relationships such as synonyms and analogies, making it useful for many NLP tasks.</w:t>
      </w:r>
    </w:p>
    <w:p w:rsidR="000353EC" w:rsidRDefault="000353EC" w:rsidP="000353EC">
      <w:pPr>
        <w:numPr>
          <w:ilvl w:val="0"/>
          <w:numId w:val="32"/>
        </w:numPr>
        <w:spacing w:before="100" w:beforeAutospacing="1" w:after="100" w:afterAutospacing="1" w:line="240" w:lineRule="auto"/>
      </w:pPr>
      <w:r>
        <w:rPr>
          <w:rStyle w:val="Strong"/>
        </w:rPr>
        <w:t>BERT (Bidirectional Encoder Representations from Transformers):</w:t>
      </w:r>
      <w:r>
        <w:t xml:space="preserve"> BERT generates context-dependent word </w:t>
      </w:r>
      <w:proofErr w:type="spellStart"/>
      <w:r>
        <w:t>embeddings</w:t>
      </w:r>
      <w:proofErr w:type="spellEnd"/>
      <w:r>
        <w:t xml:space="preserve"> by considering the entire sentence. This allows the model to understand the meaning of words based on their surrounding context, making it highly effective for tasks requiring deep contextual understanding.</w:t>
      </w:r>
    </w:p>
    <w:p w:rsidR="000353EC" w:rsidRDefault="000353EC" w:rsidP="000353EC">
      <w:pPr>
        <w:numPr>
          <w:ilvl w:val="0"/>
          <w:numId w:val="32"/>
        </w:numPr>
        <w:spacing w:before="100" w:beforeAutospacing="1" w:after="100" w:afterAutospacing="1" w:line="240" w:lineRule="auto"/>
      </w:pPr>
      <w:r>
        <w:rPr>
          <w:rStyle w:val="Strong"/>
        </w:rPr>
        <w:t>Sentence Transformers:</w:t>
      </w:r>
      <w:r>
        <w:t xml:space="preserve"> These models generate </w:t>
      </w:r>
      <w:proofErr w:type="spellStart"/>
      <w:r>
        <w:t>embeddings</w:t>
      </w:r>
      <w:proofErr w:type="spellEnd"/>
      <w:r>
        <w:t xml:space="preserve"> for entire sentences or paragraphs, capturing semantic meaning more effectively than traditional word </w:t>
      </w:r>
      <w:proofErr w:type="spellStart"/>
      <w:r>
        <w:t>embeddings</w:t>
      </w:r>
      <w:proofErr w:type="spellEnd"/>
      <w:r>
        <w:t>.</w:t>
      </w:r>
    </w:p>
    <w:p w:rsidR="000353EC" w:rsidRDefault="000353EC" w:rsidP="000353EC">
      <w:pPr>
        <w:pStyle w:val="NormalWeb"/>
      </w:pPr>
      <w:r>
        <w:rPr>
          <w:rStyle w:val="Strong"/>
        </w:rPr>
        <w:t>Use Case:</w:t>
      </w:r>
      <w:r>
        <w:t xml:space="preserve"> Embedding models are crucial in natural language processing (NLP) tasks like document search, question answering, and information retrieval, where the goal is to capture the meaning of text, not just surface-level structure.</w:t>
      </w:r>
    </w:p>
    <w:p w:rsidR="000353EC" w:rsidRDefault="000353EC" w:rsidP="000353EC">
      <w:pPr>
        <w:pStyle w:val="NormalWeb"/>
      </w:pPr>
      <w:r>
        <w:t xml:space="preserve">For example, I have used the </w:t>
      </w:r>
      <w:r>
        <w:rPr>
          <w:rStyle w:val="Strong"/>
        </w:rPr>
        <w:t>Sentence Transformer</w:t>
      </w:r>
      <w:r>
        <w:t xml:space="preserve"> model to encode sentences and calculate cosine similarity between their </w:t>
      </w:r>
      <w:proofErr w:type="spellStart"/>
      <w:r>
        <w:t>embeddings</w:t>
      </w:r>
      <w:proofErr w:type="spellEnd"/>
      <w:r>
        <w:t xml:space="preserve">, showcasing how this technique can improve similarity search in text-based tasks. The implementation and results can be found </w:t>
      </w:r>
      <w:r w:rsidR="00A20A7D" w:rsidRPr="000D1313">
        <w:rPr>
          <w:b/>
          <w:i/>
        </w:rPr>
        <w:t>https://github.com/Abdu1964/Semantic_Search.git</w:t>
      </w:r>
    </w:p>
    <w:p w:rsidR="000353EC" w:rsidRDefault="000353EC" w:rsidP="000353EC">
      <w:r>
        <w:pict>
          <v:rect id="_x0000_i1028" style="width:0;height:1.5pt" o:hralign="center" o:hrstd="t" o:hr="t" fillcolor="#a0a0a0" stroked="f"/>
        </w:pict>
      </w:r>
    </w:p>
    <w:p w:rsidR="000353EC" w:rsidRDefault="000353EC" w:rsidP="000353EC">
      <w:pPr>
        <w:pStyle w:val="Heading4"/>
      </w:pPr>
      <w:r>
        <w:t xml:space="preserve">3. </w:t>
      </w:r>
      <w:r>
        <w:rPr>
          <w:rStyle w:val="Strong"/>
          <w:b w:val="0"/>
          <w:bCs w:val="0"/>
        </w:rPr>
        <w:t>Hybrid Methods</w:t>
      </w:r>
    </w:p>
    <w:p w:rsidR="000353EC" w:rsidRDefault="000353EC" w:rsidP="000353EC">
      <w:pPr>
        <w:pStyle w:val="NormalWeb"/>
      </w:pPr>
      <w:r>
        <w:rPr>
          <w:rStyle w:val="Strong"/>
        </w:rPr>
        <w:t>Problem:</w:t>
      </w:r>
      <w:r>
        <w:t xml:space="preserve"> No single similarity metric is universally optimal for all tasks. For example, cosine similarity may work well for text vectors, while </w:t>
      </w:r>
      <w:proofErr w:type="spellStart"/>
      <w:r>
        <w:t>Jaccard</w:t>
      </w:r>
      <w:proofErr w:type="spellEnd"/>
      <w:r>
        <w:t xml:space="preserve"> similarity may be more suitable for set-based comparisons. Relying on only one measure may miss important aspects of similarity.</w:t>
      </w:r>
    </w:p>
    <w:p w:rsidR="000353EC" w:rsidRDefault="000353EC" w:rsidP="000353EC">
      <w:pPr>
        <w:pStyle w:val="NormalWeb"/>
      </w:pPr>
      <w:r>
        <w:rPr>
          <w:rStyle w:val="Strong"/>
        </w:rPr>
        <w:lastRenderedPageBreak/>
        <w:t>Solution:</w:t>
      </w:r>
      <w:r>
        <w:t xml:space="preserve"> Hybrid methods combine multiple similarity measures to capture different dimensions of similarity. By blending metrics that focus on different characteristics (e.g., angular distance vs. set intersection), hybrid approaches can significantly improve the quality of similarity search results.</w:t>
      </w:r>
    </w:p>
    <w:p w:rsidR="000353EC" w:rsidRDefault="000353EC" w:rsidP="000353EC">
      <w:pPr>
        <w:pStyle w:val="NormalWeb"/>
      </w:pPr>
      <w:r>
        <w:rPr>
          <w:rStyle w:val="Strong"/>
        </w:rPr>
        <w:t>Example:</w:t>
      </w:r>
      <w:r>
        <w:t xml:space="preserve"> In a document matching task, you might use </w:t>
      </w:r>
      <w:r>
        <w:rPr>
          <w:rStyle w:val="Strong"/>
        </w:rPr>
        <w:t>cosine similarity</w:t>
      </w:r>
      <w:r>
        <w:t xml:space="preserve"> to measure the angular distance between vector representations of documents and </w:t>
      </w:r>
      <w:proofErr w:type="spellStart"/>
      <w:r>
        <w:rPr>
          <w:rStyle w:val="Strong"/>
        </w:rPr>
        <w:t>Jaccard</w:t>
      </w:r>
      <w:proofErr w:type="spellEnd"/>
      <w:r>
        <w:rPr>
          <w:rStyle w:val="Strong"/>
        </w:rPr>
        <w:t xml:space="preserve"> similarity</w:t>
      </w:r>
      <w:r>
        <w:t xml:space="preserve"> to measure the overlap of terms between documents. The combination of these two metrics provides a more comprehensive view of similarity, capturing both semantic meaning and structural relationships.</w:t>
      </w:r>
    </w:p>
    <w:p w:rsidR="000353EC" w:rsidRDefault="000353EC" w:rsidP="000353EC">
      <w:pPr>
        <w:pStyle w:val="NormalWeb"/>
      </w:pPr>
      <w:r>
        <w:rPr>
          <w:rStyle w:val="Strong"/>
        </w:rPr>
        <w:t>Use Case:</w:t>
      </w:r>
      <w:r>
        <w:t xml:space="preserve"> Hybrid methods are widely used in recommendation systems, document retrieval, and search engines, where both syntactic and semantic aspects of similarity need to be considered for optimal results.</w:t>
      </w:r>
    </w:p>
    <w:p w:rsidR="000353EC" w:rsidRDefault="000353EC" w:rsidP="000353EC">
      <w:r>
        <w:pict>
          <v:rect id="_x0000_i1029" style="width:0;height:1.5pt" o:hralign="center" o:hrstd="t" o:hr="t" fillcolor="#a0a0a0" stroked="f"/>
        </w:pict>
      </w:r>
    </w:p>
    <w:p w:rsidR="000353EC" w:rsidRDefault="000353EC" w:rsidP="000353EC">
      <w:pPr>
        <w:pStyle w:val="Heading3"/>
      </w:pPr>
      <w:r>
        <w:rPr>
          <w:rStyle w:val="Strong"/>
          <w:b/>
          <w:bCs/>
        </w:rPr>
        <w:t>Conclusion</w:t>
      </w:r>
    </w:p>
    <w:p w:rsidR="000353EC" w:rsidRDefault="000353EC" w:rsidP="000353EC">
      <w:pPr>
        <w:pStyle w:val="NormalWeb"/>
      </w:pPr>
      <w:r>
        <w:t>Improving similarity search quality involves adopting techniques that address both computational efficiency and semantic understanding. To achieve higher accuracy and relevance in search results, consider implementing the following strategies:</w:t>
      </w:r>
    </w:p>
    <w:p w:rsidR="000353EC" w:rsidRDefault="000353EC" w:rsidP="000353EC">
      <w:pPr>
        <w:numPr>
          <w:ilvl w:val="0"/>
          <w:numId w:val="33"/>
        </w:numPr>
        <w:spacing w:before="100" w:beforeAutospacing="1" w:after="100" w:afterAutospacing="1" w:line="240" w:lineRule="auto"/>
      </w:pPr>
      <w:r>
        <w:rPr>
          <w:rStyle w:val="Strong"/>
        </w:rPr>
        <w:t>Dimensionality reduction</w:t>
      </w:r>
      <w:r>
        <w:t xml:space="preserve"> (e.g., PCA, t-SNE) to handle high-dimensional data and improve search speed.</w:t>
      </w:r>
    </w:p>
    <w:p w:rsidR="000353EC" w:rsidRDefault="000353EC" w:rsidP="000353EC">
      <w:pPr>
        <w:numPr>
          <w:ilvl w:val="0"/>
          <w:numId w:val="33"/>
        </w:numPr>
        <w:spacing w:before="100" w:beforeAutospacing="1" w:after="100" w:afterAutospacing="1" w:line="240" w:lineRule="auto"/>
      </w:pPr>
      <w:r>
        <w:rPr>
          <w:rStyle w:val="Strong"/>
        </w:rPr>
        <w:t>Embedding models</w:t>
      </w:r>
      <w:r>
        <w:t xml:space="preserve"> (e.g., Word2Vec, BERT, </w:t>
      </w:r>
      <w:r w:rsidR="00A20A7D">
        <w:t>and Sentence</w:t>
      </w:r>
      <w:r>
        <w:t xml:space="preserve"> Transformers) to better capture the semantic meaning of words and sentences.</w:t>
      </w:r>
    </w:p>
    <w:p w:rsidR="000353EC" w:rsidRDefault="000353EC" w:rsidP="000353EC">
      <w:pPr>
        <w:numPr>
          <w:ilvl w:val="0"/>
          <w:numId w:val="33"/>
        </w:numPr>
        <w:spacing w:before="100" w:beforeAutospacing="1" w:after="100" w:afterAutospacing="1" w:line="240" w:lineRule="auto"/>
      </w:pPr>
      <w:r>
        <w:rPr>
          <w:rStyle w:val="Strong"/>
        </w:rPr>
        <w:t>Hybrid methods</w:t>
      </w:r>
      <w:r>
        <w:t xml:space="preserve"> to combine multiple similarity measures and create a more robust and nuanced search process.</w:t>
      </w:r>
    </w:p>
    <w:p w:rsidR="000353EC" w:rsidRDefault="000353EC" w:rsidP="000353EC">
      <w:pPr>
        <w:pStyle w:val="NormalWeb"/>
      </w:pPr>
      <w:r>
        <w:t xml:space="preserve">By integrating these approaches, similarity searches can become more accurate, efficient, and contextually relevant. You can find the complete code and implementations related to these techniques in my </w:t>
      </w:r>
      <w:proofErr w:type="spellStart"/>
      <w:r>
        <w:t>GitHub</w:t>
      </w:r>
      <w:proofErr w:type="spellEnd"/>
      <w:r>
        <w:t xml:space="preserve"> repository: </w:t>
      </w:r>
      <w:r w:rsidR="000D1313" w:rsidRPr="000D1313">
        <w:rPr>
          <w:b/>
          <w:i/>
        </w:rPr>
        <w:t>https://github.com/Abdu1964/Semantic_Search.git</w:t>
      </w:r>
    </w:p>
    <w:p w:rsidR="00731E50" w:rsidRDefault="00731E50"/>
    <w:sectPr w:rsidR="0073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50A5"/>
    <w:multiLevelType w:val="multilevel"/>
    <w:tmpl w:val="FEC8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F0B86"/>
    <w:multiLevelType w:val="multilevel"/>
    <w:tmpl w:val="916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07C9C"/>
    <w:multiLevelType w:val="multilevel"/>
    <w:tmpl w:val="6792B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E27C1"/>
    <w:multiLevelType w:val="multilevel"/>
    <w:tmpl w:val="8102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775D6"/>
    <w:multiLevelType w:val="multilevel"/>
    <w:tmpl w:val="D6E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D1175"/>
    <w:multiLevelType w:val="multilevel"/>
    <w:tmpl w:val="D8D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67E33"/>
    <w:multiLevelType w:val="multilevel"/>
    <w:tmpl w:val="96DC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41A39"/>
    <w:multiLevelType w:val="multilevel"/>
    <w:tmpl w:val="6298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B16C67"/>
    <w:multiLevelType w:val="multilevel"/>
    <w:tmpl w:val="EBC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A0C70"/>
    <w:multiLevelType w:val="multilevel"/>
    <w:tmpl w:val="B74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614205"/>
    <w:multiLevelType w:val="multilevel"/>
    <w:tmpl w:val="E3A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1258A2"/>
    <w:multiLevelType w:val="multilevel"/>
    <w:tmpl w:val="0C9C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62588"/>
    <w:multiLevelType w:val="multilevel"/>
    <w:tmpl w:val="FE8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801251"/>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042DE"/>
    <w:multiLevelType w:val="multilevel"/>
    <w:tmpl w:val="F04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705945"/>
    <w:multiLevelType w:val="multilevel"/>
    <w:tmpl w:val="DD36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A50C9D"/>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3A58EE"/>
    <w:multiLevelType w:val="multilevel"/>
    <w:tmpl w:val="C33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1E129F"/>
    <w:multiLevelType w:val="multilevel"/>
    <w:tmpl w:val="133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FB1E62"/>
    <w:multiLevelType w:val="multilevel"/>
    <w:tmpl w:val="780A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76D0F"/>
    <w:multiLevelType w:val="multilevel"/>
    <w:tmpl w:val="4C8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81295"/>
    <w:multiLevelType w:val="multilevel"/>
    <w:tmpl w:val="FE78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3712EA"/>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6B43C0"/>
    <w:multiLevelType w:val="multilevel"/>
    <w:tmpl w:val="99B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D51E5D"/>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AC2389"/>
    <w:multiLevelType w:val="multilevel"/>
    <w:tmpl w:val="D5E4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111DAA"/>
    <w:multiLevelType w:val="multilevel"/>
    <w:tmpl w:val="5C1C0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764CAD"/>
    <w:multiLevelType w:val="multilevel"/>
    <w:tmpl w:val="84E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F548D"/>
    <w:multiLevelType w:val="multilevel"/>
    <w:tmpl w:val="BD76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1E2CF8"/>
    <w:multiLevelType w:val="multilevel"/>
    <w:tmpl w:val="A5D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0924E0"/>
    <w:multiLevelType w:val="multilevel"/>
    <w:tmpl w:val="B5C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D609EC"/>
    <w:multiLevelType w:val="multilevel"/>
    <w:tmpl w:val="C8E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393BB3"/>
    <w:multiLevelType w:val="multilevel"/>
    <w:tmpl w:val="EEF27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FA46B0"/>
    <w:multiLevelType w:val="multilevel"/>
    <w:tmpl w:val="2AB4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354F1D"/>
    <w:multiLevelType w:val="multilevel"/>
    <w:tmpl w:val="8F1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46513E"/>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0E7A15"/>
    <w:multiLevelType w:val="multilevel"/>
    <w:tmpl w:val="F5EAC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394BA6"/>
    <w:multiLevelType w:val="multilevel"/>
    <w:tmpl w:val="CE86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52687B"/>
    <w:multiLevelType w:val="multilevel"/>
    <w:tmpl w:val="26AC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57582"/>
    <w:multiLevelType w:val="multilevel"/>
    <w:tmpl w:val="7610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562C72"/>
    <w:multiLevelType w:val="multilevel"/>
    <w:tmpl w:val="A676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38"/>
  </w:num>
  <w:num w:numId="4">
    <w:abstractNumId w:val="3"/>
  </w:num>
  <w:num w:numId="5">
    <w:abstractNumId w:val="14"/>
  </w:num>
  <w:num w:numId="6">
    <w:abstractNumId w:val="27"/>
  </w:num>
  <w:num w:numId="7">
    <w:abstractNumId w:val="4"/>
  </w:num>
  <w:num w:numId="8">
    <w:abstractNumId w:val="33"/>
  </w:num>
  <w:num w:numId="9">
    <w:abstractNumId w:val="11"/>
  </w:num>
  <w:num w:numId="10">
    <w:abstractNumId w:val="6"/>
  </w:num>
  <w:num w:numId="11">
    <w:abstractNumId w:val="37"/>
  </w:num>
  <w:num w:numId="12">
    <w:abstractNumId w:val="7"/>
  </w:num>
  <w:num w:numId="13">
    <w:abstractNumId w:val="39"/>
  </w:num>
  <w:num w:numId="14">
    <w:abstractNumId w:val="31"/>
  </w:num>
  <w:num w:numId="15">
    <w:abstractNumId w:val="9"/>
  </w:num>
  <w:num w:numId="16">
    <w:abstractNumId w:val="23"/>
  </w:num>
  <w:num w:numId="17">
    <w:abstractNumId w:val="29"/>
  </w:num>
  <w:num w:numId="18">
    <w:abstractNumId w:val="8"/>
  </w:num>
  <w:num w:numId="19">
    <w:abstractNumId w:val="0"/>
  </w:num>
  <w:num w:numId="20">
    <w:abstractNumId w:val="28"/>
  </w:num>
  <w:num w:numId="21">
    <w:abstractNumId w:val="12"/>
  </w:num>
  <w:num w:numId="22">
    <w:abstractNumId w:val="20"/>
  </w:num>
  <w:num w:numId="23">
    <w:abstractNumId w:val="15"/>
  </w:num>
  <w:num w:numId="24">
    <w:abstractNumId w:val="21"/>
  </w:num>
  <w:num w:numId="25">
    <w:abstractNumId w:val="5"/>
  </w:num>
  <w:num w:numId="26">
    <w:abstractNumId w:val="30"/>
  </w:num>
  <w:num w:numId="27">
    <w:abstractNumId w:val="19"/>
  </w:num>
  <w:num w:numId="28">
    <w:abstractNumId w:val="10"/>
  </w:num>
  <w:num w:numId="29">
    <w:abstractNumId w:val="18"/>
  </w:num>
  <w:num w:numId="30">
    <w:abstractNumId w:val="17"/>
  </w:num>
  <w:num w:numId="31">
    <w:abstractNumId w:val="34"/>
  </w:num>
  <w:num w:numId="32">
    <w:abstractNumId w:val="40"/>
  </w:num>
  <w:num w:numId="33">
    <w:abstractNumId w:val="25"/>
  </w:num>
  <w:num w:numId="34">
    <w:abstractNumId w:val="2"/>
  </w:num>
  <w:num w:numId="35">
    <w:abstractNumId w:val="24"/>
  </w:num>
  <w:num w:numId="36">
    <w:abstractNumId w:val="32"/>
  </w:num>
  <w:num w:numId="37">
    <w:abstractNumId w:val="35"/>
  </w:num>
  <w:num w:numId="38">
    <w:abstractNumId w:val="36"/>
  </w:num>
  <w:num w:numId="39">
    <w:abstractNumId w:val="13"/>
  </w:num>
  <w:num w:numId="40">
    <w:abstractNumId w:val="1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563"/>
    <w:rsid w:val="000353EC"/>
    <w:rsid w:val="000D1313"/>
    <w:rsid w:val="000F42A7"/>
    <w:rsid w:val="004B162A"/>
    <w:rsid w:val="00731E50"/>
    <w:rsid w:val="00816563"/>
    <w:rsid w:val="009A65DD"/>
    <w:rsid w:val="00A20A7D"/>
    <w:rsid w:val="00CD12D9"/>
    <w:rsid w:val="00DF5D9A"/>
    <w:rsid w:val="00EC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7C496E-4C94-4254-9129-3B4EAE6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5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65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65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165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5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65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6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563"/>
    <w:rPr>
      <w:b/>
      <w:bCs/>
    </w:rPr>
  </w:style>
  <w:style w:type="character" w:customStyle="1" w:styleId="katex-mathml">
    <w:name w:val="katex-mathml"/>
    <w:basedOn w:val="DefaultParagraphFont"/>
    <w:rsid w:val="00816563"/>
  </w:style>
  <w:style w:type="character" w:customStyle="1" w:styleId="mord">
    <w:name w:val="mord"/>
    <w:basedOn w:val="DefaultParagraphFont"/>
    <w:rsid w:val="00816563"/>
  </w:style>
  <w:style w:type="character" w:customStyle="1" w:styleId="mrel">
    <w:name w:val="mrel"/>
    <w:basedOn w:val="DefaultParagraphFont"/>
    <w:rsid w:val="00816563"/>
  </w:style>
  <w:style w:type="character" w:customStyle="1" w:styleId="mopen">
    <w:name w:val="mopen"/>
    <w:basedOn w:val="DefaultParagraphFont"/>
    <w:rsid w:val="00816563"/>
  </w:style>
  <w:style w:type="character" w:customStyle="1" w:styleId="mbin">
    <w:name w:val="mbin"/>
    <w:basedOn w:val="DefaultParagraphFont"/>
    <w:rsid w:val="00816563"/>
  </w:style>
  <w:style w:type="character" w:customStyle="1" w:styleId="vlist-s">
    <w:name w:val="vlist-s"/>
    <w:basedOn w:val="DefaultParagraphFont"/>
    <w:rsid w:val="00816563"/>
  </w:style>
  <w:style w:type="character" w:customStyle="1" w:styleId="mclose">
    <w:name w:val="mclose"/>
    <w:basedOn w:val="DefaultParagraphFont"/>
    <w:rsid w:val="00816563"/>
  </w:style>
  <w:style w:type="character" w:customStyle="1" w:styleId="mop">
    <w:name w:val="mop"/>
    <w:basedOn w:val="DefaultParagraphFont"/>
    <w:rsid w:val="00816563"/>
  </w:style>
  <w:style w:type="character" w:styleId="Hyperlink">
    <w:name w:val="Hyperlink"/>
    <w:basedOn w:val="DefaultParagraphFont"/>
    <w:uiPriority w:val="99"/>
    <w:semiHidden/>
    <w:unhideWhenUsed/>
    <w:rsid w:val="00816563"/>
    <w:rPr>
      <w:color w:val="0000FF"/>
      <w:u w:val="single"/>
    </w:rPr>
  </w:style>
  <w:style w:type="character" w:styleId="HTMLCode">
    <w:name w:val="HTML Code"/>
    <w:basedOn w:val="DefaultParagraphFont"/>
    <w:uiPriority w:val="99"/>
    <w:semiHidden/>
    <w:unhideWhenUsed/>
    <w:rsid w:val="0081656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1656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31E50"/>
    <w:rPr>
      <w:i/>
      <w:iCs/>
    </w:rPr>
  </w:style>
  <w:style w:type="paragraph" w:styleId="ListParagraph">
    <w:name w:val="List Paragraph"/>
    <w:basedOn w:val="Normal"/>
    <w:uiPriority w:val="34"/>
    <w:qFormat/>
    <w:rsid w:val="000D1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5224">
      <w:bodyDiv w:val="1"/>
      <w:marLeft w:val="0"/>
      <w:marRight w:val="0"/>
      <w:marTop w:val="0"/>
      <w:marBottom w:val="0"/>
      <w:divBdr>
        <w:top w:val="none" w:sz="0" w:space="0" w:color="auto"/>
        <w:left w:val="none" w:sz="0" w:space="0" w:color="auto"/>
        <w:bottom w:val="none" w:sz="0" w:space="0" w:color="auto"/>
        <w:right w:val="none" w:sz="0" w:space="0" w:color="auto"/>
      </w:divBdr>
    </w:div>
    <w:div w:id="831600117">
      <w:bodyDiv w:val="1"/>
      <w:marLeft w:val="0"/>
      <w:marRight w:val="0"/>
      <w:marTop w:val="0"/>
      <w:marBottom w:val="0"/>
      <w:divBdr>
        <w:top w:val="none" w:sz="0" w:space="0" w:color="auto"/>
        <w:left w:val="none" w:sz="0" w:space="0" w:color="auto"/>
        <w:bottom w:val="none" w:sz="0" w:space="0" w:color="auto"/>
        <w:right w:val="none" w:sz="0" w:space="0" w:color="auto"/>
      </w:divBdr>
    </w:div>
    <w:div w:id="878206496">
      <w:bodyDiv w:val="1"/>
      <w:marLeft w:val="0"/>
      <w:marRight w:val="0"/>
      <w:marTop w:val="0"/>
      <w:marBottom w:val="0"/>
      <w:divBdr>
        <w:top w:val="none" w:sz="0" w:space="0" w:color="auto"/>
        <w:left w:val="none" w:sz="0" w:space="0" w:color="auto"/>
        <w:bottom w:val="none" w:sz="0" w:space="0" w:color="auto"/>
        <w:right w:val="none" w:sz="0" w:space="0" w:color="auto"/>
      </w:divBdr>
    </w:div>
    <w:div w:id="879513050">
      <w:bodyDiv w:val="1"/>
      <w:marLeft w:val="0"/>
      <w:marRight w:val="0"/>
      <w:marTop w:val="0"/>
      <w:marBottom w:val="0"/>
      <w:divBdr>
        <w:top w:val="none" w:sz="0" w:space="0" w:color="auto"/>
        <w:left w:val="none" w:sz="0" w:space="0" w:color="auto"/>
        <w:bottom w:val="none" w:sz="0" w:space="0" w:color="auto"/>
        <w:right w:val="none" w:sz="0" w:space="0" w:color="auto"/>
      </w:divBdr>
    </w:div>
    <w:div w:id="113247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2236</Words>
  <Characters>13932</Characters>
  <Application>Microsoft Office Word</Application>
  <DocSecurity>0</DocSecurity>
  <Lines>273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2024-11-19T14:16:00Z</dcterms:created>
  <dcterms:modified xsi:type="dcterms:W3CDTF">2024-11-19T15:55:00Z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4847d5fa-46af-4aa2-8eaf-e7c7e032f8a7</vt:lpwstr>
  </property>
</Properties>
</file>