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C4F1" w14:textId="2CFF712F" w:rsidR="002E2A4E" w:rsidRPr="00694AFD" w:rsidRDefault="00172D16" w:rsidP="00CE7C74">
      <w:pPr>
        <w:spacing w:after="0" w:line="24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 </w:t>
      </w:r>
      <w:r w:rsidR="00F01F96" w:rsidRPr="00694AFD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الاختبار </w:t>
      </w:r>
      <w:r w:rsidR="003523B0">
        <w:rPr>
          <w:rFonts w:hint="cs"/>
          <w:b/>
          <w:bCs/>
          <w:sz w:val="32"/>
          <w:szCs w:val="32"/>
          <w:highlight w:val="lightGray"/>
          <w:rtl/>
          <w:lang w:bidi="ar-EG"/>
        </w:rPr>
        <w:t>الثاني</w:t>
      </w:r>
      <w:r w:rsidR="008B45A2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 نحو</w:t>
      </w:r>
      <w:r w:rsidR="00694AFD" w:rsidRPr="00694AFD">
        <w:rPr>
          <w:rFonts w:hint="cs"/>
          <w:b/>
          <w:bCs/>
          <w:sz w:val="32"/>
          <w:szCs w:val="32"/>
          <w:highlight w:val="lightGray"/>
          <w:rtl/>
          <w:lang w:bidi="ar-EG"/>
        </w:rPr>
        <w:t>3ث</w:t>
      </w:r>
      <w:r w:rsidR="008B45A2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11AAC8EC" w14:textId="77777777" w:rsidR="008B45A2" w:rsidRDefault="008B45A2" w:rsidP="008B45A2">
      <w:pPr>
        <w:spacing w:after="0" w:line="240" w:lineRule="auto"/>
        <w:rPr>
          <w:b/>
          <w:bCs/>
          <w:sz w:val="28"/>
          <w:szCs w:val="28"/>
          <w:rtl/>
        </w:rPr>
      </w:pPr>
    </w:p>
    <w:p w14:paraId="169CE5AC" w14:textId="77777777" w:rsidR="003523B0" w:rsidRPr="00B658FF" w:rsidRDefault="003523B0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 w:rsidRPr="00B658FF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ذان ولدان صغيران              (ذان) اسم إشارة : </w:t>
      </w:r>
    </w:p>
    <w:p w14:paraId="1C23C3C4" w14:textId="77777777" w:rsidR="003523B0" w:rsidRPr="00B658FF" w:rsidRDefault="003523B0" w:rsidP="003523B0">
      <w:pPr>
        <w:spacing w:after="0"/>
        <w:ind w:left="720"/>
        <w:rPr>
          <w:b/>
          <w:bCs/>
          <w:color w:val="0033CC"/>
          <w:sz w:val="28"/>
          <w:szCs w:val="28"/>
          <w:rtl/>
          <w:lang w:bidi="ar-EG"/>
        </w:rPr>
      </w:pP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للمفرد المذكر القريب                                      (ب) للمفرد المؤنث البعيد                   </w:t>
      </w:r>
    </w:p>
    <w:p w14:paraId="2319E63C" w14:textId="77777777" w:rsidR="003523B0" w:rsidRPr="00AD0635" w:rsidRDefault="003523B0" w:rsidP="003523B0">
      <w:pPr>
        <w:spacing w:after="0"/>
        <w:ind w:left="720"/>
        <w:rPr>
          <w:b/>
          <w:bCs/>
          <w:sz w:val="28"/>
          <w:szCs w:val="28"/>
          <w:rtl/>
          <w:lang w:bidi="ar-EG"/>
        </w:rPr>
      </w:pP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(ج) للمثنى المؤنث القريب                                    (د) للمثنى المذكر القريب </w:t>
      </w:r>
    </w:p>
    <w:p w14:paraId="33A24FD5" w14:textId="77777777" w:rsidR="003523B0" w:rsidRPr="00AD0635" w:rsidRDefault="003523B0" w:rsidP="003523B0">
      <w:pPr>
        <w:spacing w:after="0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</w:t>
      </w:r>
    </w:p>
    <w:p w14:paraId="74DD7585" w14:textId="77777777" w:rsidR="003523B0" w:rsidRPr="00906403" w:rsidRDefault="003523B0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 w:rsidRPr="00906403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قرأت الكتابان ........... اشتريتهما </w:t>
      </w:r>
    </w:p>
    <w:p w14:paraId="6EF252AB" w14:textId="77777777" w:rsidR="003523B0" w:rsidRPr="00906403" w:rsidRDefault="003523B0" w:rsidP="003523B0">
      <w:pPr>
        <w:tabs>
          <w:tab w:val="left" w:pos="1466"/>
        </w:tabs>
        <w:spacing w:after="0"/>
        <w:ind w:left="720"/>
        <w:rPr>
          <w:b/>
          <w:bCs/>
          <w:color w:val="0033CC"/>
          <w:sz w:val="28"/>
          <w:szCs w:val="28"/>
          <w:rtl/>
          <w:lang w:bidi="ar-EG"/>
        </w:rPr>
      </w:pPr>
      <w:r w:rsidRPr="0090640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اللتان        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</w:t>
      </w:r>
      <w:r w:rsidRPr="0090640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(ب) التي            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</w:t>
      </w:r>
      <w:r w:rsidRPr="0090640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(ج) اللذان                  (د) الذين </w:t>
      </w:r>
    </w:p>
    <w:p w14:paraId="615A64ED" w14:textId="77777777" w:rsidR="003523B0" w:rsidRPr="00AD0635" w:rsidRDefault="003523B0" w:rsidP="003523B0">
      <w:pPr>
        <w:tabs>
          <w:tab w:val="left" w:pos="1466"/>
        </w:tabs>
        <w:spacing w:after="0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</w:t>
      </w:r>
    </w:p>
    <w:p w14:paraId="63DECD35" w14:textId="77777777" w:rsidR="003523B0" w:rsidRPr="0035123F" w:rsidRDefault="003523B0" w:rsidP="003523B0">
      <w:pPr>
        <w:pStyle w:val="ListParagraph"/>
        <w:numPr>
          <w:ilvl w:val="0"/>
          <w:numId w:val="2"/>
        </w:numPr>
        <w:tabs>
          <w:tab w:val="left" w:pos="1466"/>
        </w:tabs>
        <w:spacing w:after="0"/>
        <w:rPr>
          <w:b/>
          <w:bCs/>
          <w:color w:val="FF0000"/>
          <w:sz w:val="28"/>
          <w:szCs w:val="28"/>
          <w:lang w:bidi="ar-EG"/>
        </w:rPr>
      </w:pPr>
      <w:r w:rsidRPr="0035123F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سلمت على ........... الصحفيات و.......... الصحفيين </w:t>
      </w:r>
    </w:p>
    <w:p w14:paraId="757366C8" w14:textId="77777777" w:rsidR="003523B0" w:rsidRPr="0035123F" w:rsidRDefault="003523B0" w:rsidP="003523B0">
      <w:pPr>
        <w:tabs>
          <w:tab w:val="left" w:pos="1466"/>
        </w:tabs>
        <w:spacing w:after="0"/>
        <w:ind w:left="720"/>
        <w:rPr>
          <w:b/>
          <w:bCs/>
          <w:color w:val="0033CC"/>
          <w:sz w:val="28"/>
          <w:szCs w:val="28"/>
          <w:rtl/>
          <w:lang w:bidi="ar-EG"/>
        </w:rPr>
      </w:pPr>
      <w:r w:rsidRPr="0035123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هاتان </w:t>
      </w:r>
      <w:r w:rsidRPr="0035123F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35123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أولئك                                               (ج) أولئك </w:t>
      </w:r>
      <w:r w:rsidRPr="0035123F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35123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هذا </w:t>
      </w:r>
    </w:p>
    <w:p w14:paraId="673B0283" w14:textId="77777777" w:rsidR="003523B0" w:rsidRPr="0035123F" w:rsidRDefault="003523B0" w:rsidP="003523B0">
      <w:pPr>
        <w:tabs>
          <w:tab w:val="left" w:pos="1466"/>
        </w:tabs>
        <w:spacing w:after="0"/>
        <w:ind w:left="360"/>
        <w:rPr>
          <w:b/>
          <w:bCs/>
          <w:color w:val="0033CC"/>
          <w:sz w:val="28"/>
          <w:szCs w:val="28"/>
          <w:rtl/>
          <w:lang w:bidi="ar-EG"/>
        </w:rPr>
      </w:pPr>
      <w:r w:rsidRPr="0035123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(ب) هذان </w:t>
      </w:r>
      <w:r w:rsidRPr="0035123F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35123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هؤلاء                                               (د)  هؤلاء </w:t>
      </w:r>
      <w:r w:rsidRPr="0035123F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35123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أولئك </w:t>
      </w:r>
    </w:p>
    <w:p w14:paraId="5DDC3F2B" w14:textId="77777777" w:rsidR="003523B0" w:rsidRPr="00AD0635" w:rsidRDefault="003523B0" w:rsidP="003523B0">
      <w:pPr>
        <w:spacing w:after="0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</w:t>
      </w:r>
    </w:p>
    <w:p w14:paraId="65703DD2" w14:textId="77777777" w:rsidR="003523B0" w:rsidRPr="00055293" w:rsidRDefault="003523B0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 w:rsidRPr="00055293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............. يطيع والديه له الثواب </w:t>
      </w:r>
    </w:p>
    <w:p w14:paraId="1E007C08" w14:textId="77777777" w:rsidR="003523B0" w:rsidRPr="00055293" w:rsidRDefault="003523B0" w:rsidP="003523B0">
      <w:pPr>
        <w:spacing w:after="0"/>
        <w:ind w:left="360"/>
        <w:rPr>
          <w:b/>
          <w:bCs/>
          <w:color w:val="0033CC"/>
          <w:sz w:val="28"/>
          <w:szCs w:val="28"/>
          <w:lang w:bidi="ar-EG"/>
        </w:rPr>
      </w:pPr>
      <w:r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(أ) اللذان               (ب)  ما                        (ج)  التي                   (د)  الذي </w:t>
      </w:r>
    </w:p>
    <w:p w14:paraId="13A2F11C" w14:textId="77777777" w:rsidR="003523B0" w:rsidRPr="00AD0635" w:rsidRDefault="003523B0" w:rsidP="003523B0">
      <w:pPr>
        <w:spacing w:after="0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</w:t>
      </w:r>
    </w:p>
    <w:p w14:paraId="6D088D78" w14:textId="77777777" w:rsidR="003523B0" w:rsidRPr="00D376C8" w:rsidRDefault="003523B0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 w:rsidRPr="00D376C8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الفتيات ........... اجتهدن تفوقن </w:t>
      </w:r>
    </w:p>
    <w:p w14:paraId="7C282DAD" w14:textId="77777777" w:rsidR="003523B0" w:rsidRPr="00D376C8" w:rsidRDefault="003523B0" w:rsidP="003523B0">
      <w:pPr>
        <w:spacing w:after="0"/>
        <w:rPr>
          <w:b/>
          <w:bCs/>
          <w:color w:val="0033CC"/>
          <w:sz w:val="28"/>
          <w:szCs w:val="28"/>
          <w:lang w:bidi="ar-EG"/>
        </w:rPr>
      </w:pPr>
      <w:r w:rsidRPr="00D376C8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(أ) اللاتي                (ب)  اللواتي                   (ج) اللائي                  (د) كل ما سبق </w:t>
      </w:r>
    </w:p>
    <w:p w14:paraId="2C6D3412" w14:textId="77777777" w:rsidR="003523B0" w:rsidRPr="00AD0635" w:rsidRDefault="003523B0" w:rsidP="003523B0">
      <w:pPr>
        <w:spacing w:after="0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</w:t>
      </w:r>
    </w:p>
    <w:p w14:paraId="74735181" w14:textId="77777777" w:rsidR="003523B0" w:rsidRPr="00BE6B89" w:rsidRDefault="003523B0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 w:rsidRPr="00BE6B89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........... الشجرتان مثمرتان </w:t>
      </w:r>
    </w:p>
    <w:p w14:paraId="070AC032" w14:textId="77777777" w:rsidR="003523B0" w:rsidRPr="00BE6B89" w:rsidRDefault="003523B0" w:rsidP="003523B0">
      <w:pPr>
        <w:tabs>
          <w:tab w:val="left" w:pos="1466"/>
        </w:tabs>
        <w:spacing w:after="0"/>
        <w:ind w:left="360"/>
        <w:rPr>
          <w:b/>
          <w:bCs/>
          <w:color w:val="0033CC"/>
          <w:sz w:val="28"/>
          <w:szCs w:val="28"/>
          <w:rtl/>
          <w:lang w:bidi="ar-EG"/>
        </w:rPr>
      </w:pPr>
      <w:r w:rsidRPr="00BE6B89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(أ) ذانك                 (ب) تانك                       (ج) هذان                   (د)  اللذان </w:t>
      </w:r>
    </w:p>
    <w:p w14:paraId="427BFB3B" w14:textId="77777777" w:rsidR="003523B0" w:rsidRDefault="003523B0" w:rsidP="003523B0">
      <w:pPr>
        <w:tabs>
          <w:tab w:val="left" w:pos="1466"/>
        </w:tabs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961E1B3" w14:textId="77777777" w:rsidR="003523B0" w:rsidRPr="00F3090A" w:rsidRDefault="003523B0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 w:rsidRPr="00F3090A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قابلت محمدا المجتهد            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             </w:t>
      </w:r>
      <w:r w:rsidRPr="00F3090A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   الضمير في الجملة هو : </w:t>
      </w:r>
    </w:p>
    <w:p w14:paraId="2B1C4CA5" w14:textId="77777777" w:rsidR="003523B0" w:rsidRPr="00F3090A" w:rsidRDefault="003523B0" w:rsidP="003523B0">
      <w:pPr>
        <w:pStyle w:val="ListParagraph"/>
        <w:spacing w:after="0"/>
        <w:rPr>
          <w:b/>
          <w:bCs/>
          <w:color w:val="0033CC"/>
          <w:sz w:val="28"/>
          <w:szCs w:val="28"/>
          <w:rtl/>
          <w:lang w:bidi="ar-EG"/>
        </w:rPr>
      </w:pP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رفع منفصل                                                   (ج)  رفع متصل </w:t>
      </w:r>
    </w:p>
    <w:p w14:paraId="77B52DC1" w14:textId="77777777" w:rsidR="003523B0" w:rsidRPr="00F3090A" w:rsidRDefault="003523B0" w:rsidP="003523B0">
      <w:pPr>
        <w:pStyle w:val="ListParagraph"/>
        <w:spacing w:after="0"/>
        <w:rPr>
          <w:b/>
          <w:bCs/>
          <w:color w:val="0033CC"/>
          <w:sz w:val="28"/>
          <w:szCs w:val="28"/>
          <w:rtl/>
          <w:lang w:bidi="ar-EG"/>
        </w:rPr>
      </w:pP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(ب) نصب منفصل                                                (د)  نصب متصل </w:t>
      </w:r>
    </w:p>
    <w:p w14:paraId="7CA940D1" w14:textId="77777777" w:rsidR="003523B0" w:rsidRPr="0054654E" w:rsidRDefault="003523B0" w:rsidP="003523B0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4288DF0" w14:textId="77777777" w:rsidR="003523B0" w:rsidRPr="00081867" w:rsidRDefault="003523B0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 w:rsidRPr="00081867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المحمدان هما اللذان حققا النجاح                 الجملة تحتوي على : </w:t>
      </w:r>
    </w:p>
    <w:p w14:paraId="22D9D4FB" w14:textId="77777777" w:rsidR="003523B0" w:rsidRPr="00081867" w:rsidRDefault="003523B0" w:rsidP="003523B0">
      <w:pPr>
        <w:spacing w:after="0"/>
        <w:ind w:left="360"/>
        <w:rPr>
          <w:b/>
          <w:bCs/>
          <w:color w:val="0033CC"/>
          <w:sz w:val="28"/>
          <w:szCs w:val="28"/>
          <w:rtl/>
          <w:lang w:bidi="ar-EG"/>
        </w:rPr>
      </w:pPr>
      <w:r w:rsidRPr="00081867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 ضميران للجر                                                   (ب)  ضميران للرفع                      </w:t>
      </w:r>
    </w:p>
    <w:p w14:paraId="19CC5BC8" w14:textId="77777777" w:rsidR="003523B0" w:rsidRPr="00081867" w:rsidRDefault="003523B0" w:rsidP="003523B0">
      <w:pPr>
        <w:spacing w:after="0"/>
        <w:ind w:left="360"/>
        <w:rPr>
          <w:b/>
          <w:bCs/>
          <w:color w:val="0033CC"/>
          <w:sz w:val="28"/>
          <w:szCs w:val="28"/>
          <w:lang w:bidi="ar-EG"/>
        </w:rPr>
      </w:pPr>
      <w:r w:rsidRPr="00081867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(ج) ضمير للرفع واخر للنصب                                     (د)   ضمير للرفع وآخر للجر </w:t>
      </w:r>
    </w:p>
    <w:p w14:paraId="4FE9BCC8" w14:textId="77777777" w:rsidR="003523B0" w:rsidRPr="00AD0635" w:rsidRDefault="003523B0" w:rsidP="003523B0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</w:t>
      </w:r>
    </w:p>
    <w:p w14:paraId="54FC162D" w14:textId="77777777" w:rsidR="003523B0" w:rsidRPr="00B658C7" w:rsidRDefault="003523B0" w:rsidP="003523B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>ايتها الفتاة ، لا تسهري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)</w:t>
      </w:r>
      <w:r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Pr="00B658C7">
        <w:rPr>
          <w:b/>
          <w:bCs/>
          <w:color w:val="FF0000"/>
          <w:sz w:val="28"/>
          <w:szCs w:val="28"/>
          <w:rtl/>
          <w:lang w:bidi="ar-EG"/>
        </w:rPr>
        <w:t>–</w:t>
      </w:r>
      <w:r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>أيها الرجل ، لا تكذب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)</w:t>
      </w:r>
      <w:r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Pr="00B658C7">
        <w:rPr>
          <w:b/>
          <w:bCs/>
          <w:color w:val="FF0000"/>
          <w:sz w:val="28"/>
          <w:szCs w:val="28"/>
          <w:rtl/>
          <w:lang w:bidi="ar-EG"/>
        </w:rPr>
        <w:t>–</w:t>
      </w:r>
      <w:r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>أيها الرجال ، لا تهملوا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)</w:t>
      </w:r>
      <w:r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    الضمائر على الترتيب : </w:t>
      </w:r>
    </w:p>
    <w:p w14:paraId="65EBAE29" w14:textId="77777777" w:rsidR="003523B0" w:rsidRPr="00D54844" w:rsidRDefault="003523B0" w:rsidP="003523B0">
      <w:pPr>
        <w:spacing w:after="0" w:line="240" w:lineRule="auto"/>
        <w:rPr>
          <w:b/>
          <w:bCs/>
          <w:color w:val="0033CC"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ياء المخاطبة </w:t>
      </w:r>
      <w:r w:rsidRPr="00D54844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مستتر </w:t>
      </w:r>
      <w:r w:rsidRPr="00D54844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أنتم                                (ب)  ياء المتكلم </w:t>
      </w:r>
      <w:r w:rsidRPr="00D54844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كاف الخطاب </w:t>
      </w:r>
      <w:r w:rsidRPr="00D54844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واو الجماعة                </w:t>
      </w:r>
    </w:p>
    <w:p w14:paraId="1D8557BA" w14:textId="77777777" w:rsidR="003523B0" w:rsidRPr="00D54844" w:rsidRDefault="003523B0" w:rsidP="003523B0">
      <w:p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(ج) ياء المخاطبة </w:t>
      </w:r>
      <w:r w:rsidRPr="00D54844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مستتر </w:t>
      </w:r>
      <w:r w:rsidRPr="00D54844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واو الجماعة                      (د) أنت </w:t>
      </w:r>
      <w:r w:rsidRPr="00D54844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هاء الغيبة </w:t>
      </w:r>
      <w:r w:rsidRPr="00D54844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الف الاثنين </w:t>
      </w:r>
    </w:p>
    <w:p w14:paraId="1F834593" w14:textId="77777777" w:rsidR="003523B0" w:rsidRDefault="003523B0" w:rsidP="003523B0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</w:t>
      </w:r>
    </w:p>
    <w:p w14:paraId="0A10EB6D" w14:textId="77777777" w:rsidR="003523B0" w:rsidRPr="00056E9F" w:rsidRDefault="003523B0" w:rsidP="003523B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 w:rsidRPr="00056E9F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نحن</w:t>
      </w:r>
      <w:r w:rsidRPr="00056E9F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العرب </w:t>
      </w:r>
      <w:r w:rsidRPr="00056E9F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لنا</w:t>
      </w:r>
      <w:r w:rsidRPr="00056E9F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تاريخ مجيد              الضمائر التي تحتها خط على الترتيب :                         </w:t>
      </w:r>
    </w:p>
    <w:p w14:paraId="462471F7" w14:textId="77777777" w:rsidR="003523B0" w:rsidRPr="00056E9F" w:rsidRDefault="003523B0" w:rsidP="003523B0">
      <w:pPr>
        <w:spacing w:after="0" w:line="240" w:lineRule="auto"/>
        <w:ind w:left="720"/>
        <w:rPr>
          <w:b/>
          <w:bCs/>
          <w:color w:val="0033CC"/>
          <w:sz w:val="28"/>
          <w:szCs w:val="28"/>
          <w:rtl/>
          <w:lang w:bidi="ar-EG"/>
        </w:rPr>
      </w:pP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رفع متصل </w:t>
      </w:r>
      <w:r w:rsidRPr="00056E9F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نصب منفصل                               (ج)  رفع منفصل </w:t>
      </w:r>
      <w:r w:rsidRPr="00056E9F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رفع متصل  </w:t>
      </w:r>
    </w:p>
    <w:p w14:paraId="7F34E180" w14:textId="77777777" w:rsidR="003523B0" w:rsidRPr="00056E9F" w:rsidRDefault="003523B0" w:rsidP="003523B0">
      <w:pPr>
        <w:spacing w:after="0" w:line="240" w:lineRule="auto"/>
        <w:ind w:left="360"/>
        <w:rPr>
          <w:b/>
          <w:bCs/>
          <w:color w:val="0033CC"/>
          <w:sz w:val="28"/>
          <w:szCs w:val="28"/>
          <w:rtl/>
          <w:lang w:bidi="ar-EG"/>
        </w:rPr>
      </w:pP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(ب) نصب منفصل </w:t>
      </w:r>
      <w:r w:rsidRPr="00056E9F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جر متصل                                (د) رفع منفصل </w:t>
      </w:r>
      <w:r w:rsidRPr="00056E9F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جر متصل </w:t>
      </w:r>
    </w:p>
    <w:p w14:paraId="2ABBE45C" w14:textId="77777777" w:rsidR="003523B0" w:rsidRDefault="003523B0" w:rsidP="003523B0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</w:t>
      </w:r>
    </w:p>
    <w:p w14:paraId="56ED3F56" w14:textId="77777777" w:rsidR="003523B0" w:rsidRDefault="003523B0" w:rsidP="008B45A2">
      <w:pPr>
        <w:spacing w:after="0"/>
        <w:rPr>
          <w:b/>
          <w:bCs/>
          <w:sz w:val="28"/>
          <w:szCs w:val="28"/>
          <w:rtl/>
          <w:lang w:bidi="ar-EG"/>
        </w:rPr>
      </w:pPr>
    </w:p>
    <w:p w14:paraId="2E4A671A" w14:textId="452FD438" w:rsidR="008B45A2" w:rsidRPr="00652998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4D0944AF" w14:textId="77777777" w:rsidR="008B45A2" w:rsidRDefault="008B45A2" w:rsidP="00A515D3">
      <w:pPr>
        <w:spacing w:after="0" w:line="240" w:lineRule="auto"/>
        <w:ind w:left="425"/>
        <w:rPr>
          <w:b/>
          <w:bCs/>
          <w:sz w:val="28"/>
          <w:szCs w:val="28"/>
          <w:rtl/>
          <w:lang w:bidi="ar-EG"/>
        </w:rPr>
      </w:pPr>
    </w:p>
    <w:p w14:paraId="52FD11CD" w14:textId="22885F13" w:rsidR="008B45A2" w:rsidRDefault="00000000" w:rsidP="00A515D3">
      <w:pPr>
        <w:spacing w:after="0" w:line="240" w:lineRule="auto"/>
        <w:ind w:left="425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val="ar-SA"/>
        </w:rPr>
        <w:pict w14:anchorId="64B433D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.25pt;margin-top:.5pt;width:44.25pt;height:27pt;z-index:251658240">
            <v:textbox>
              <w:txbxContent>
                <w:p w14:paraId="78D4E33D" w14:textId="1A1E98AB" w:rsidR="002241C1" w:rsidRPr="002241C1" w:rsidRDefault="002241C1" w:rsidP="002241C1">
                  <w:pPr>
                    <w:jc w:val="center"/>
                    <w:rPr>
                      <w:b/>
                      <w:bCs/>
                      <w:sz w:val="72"/>
                      <w:szCs w:val="72"/>
                      <w:lang w:bidi="ar-EG"/>
                    </w:rPr>
                  </w:pPr>
                  <w:r w:rsidRPr="002241C1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EG"/>
                    </w:rPr>
                    <w:t>1</w:t>
                  </w:r>
                </w:p>
              </w:txbxContent>
            </v:textbox>
          </v:shape>
        </w:pict>
      </w:r>
    </w:p>
    <w:p w14:paraId="14459EEF" w14:textId="77777777" w:rsidR="008B45A2" w:rsidRDefault="008B45A2" w:rsidP="00DF0C79">
      <w:pPr>
        <w:spacing w:after="0" w:line="240" w:lineRule="auto"/>
        <w:rPr>
          <w:b/>
          <w:bCs/>
          <w:sz w:val="28"/>
          <w:szCs w:val="28"/>
          <w:rtl/>
        </w:rPr>
      </w:pPr>
    </w:p>
    <w:p w14:paraId="38AE63B0" w14:textId="76D4AAB5" w:rsidR="00A515D3" w:rsidRPr="00A515D3" w:rsidRDefault="002E245B" w:rsidP="00D21C14">
      <w:pPr>
        <w:spacing w:after="0"/>
        <w:rPr>
          <w:b/>
          <w:bCs/>
          <w:sz w:val="28"/>
          <w:szCs w:val="28"/>
          <w:lang w:bidi="ar-EG"/>
        </w:rPr>
      </w:pPr>
      <w:r w:rsidRPr="00A515D3">
        <w:rPr>
          <w:rFonts w:hint="cs"/>
          <w:b/>
          <w:bCs/>
          <w:sz w:val="28"/>
          <w:szCs w:val="28"/>
          <w:rtl/>
        </w:rPr>
        <w:lastRenderedPageBreak/>
        <w:t>(</w:t>
      </w:r>
      <w:r w:rsidR="00A856E3">
        <w:rPr>
          <w:rFonts w:hint="cs"/>
          <w:b/>
          <w:bCs/>
          <w:sz w:val="28"/>
          <w:szCs w:val="28"/>
          <w:rtl/>
        </w:rPr>
        <w:t>1</w:t>
      </w:r>
      <w:r w:rsidRPr="00A515D3">
        <w:rPr>
          <w:rFonts w:hint="cs"/>
          <w:b/>
          <w:bCs/>
          <w:sz w:val="28"/>
          <w:szCs w:val="28"/>
          <w:rtl/>
        </w:rPr>
        <w:t xml:space="preserve">1) </w:t>
      </w:r>
      <w:r w:rsidR="007A4DB5">
        <w:rPr>
          <w:rFonts w:hint="cs"/>
          <w:b/>
          <w:bCs/>
          <w:sz w:val="28"/>
          <w:szCs w:val="28"/>
          <w:rtl/>
          <w:lang w:bidi="ar-EG"/>
        </w:rPr>
        <w:t xml:space="preserve">هيهات اجتماع الحق والباطل                    اعراب (اجتماع) : </w:t>
      </w:r>
    </w:p>
    <w:p w14:paraId="15333A85" w14:textId="72C3A828" w:rsidR="00A515D3" w:rsidRPr="00EF78AE" w:rsidRDefault="007A4DB5" w:rsidP="00D21C14">
      <w:pPr>
        <w:pStyle w:val="ListParagraph"/>
        <w:numPr>
          <w:ilvl w:val="0"/>
          <w:numId w:val="28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مضاف اليه                          </w:t>
      </w:r>
      <w:r w:rsidR="0062510F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FF786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62510F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FF786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فاعل </w:t>
      </w:r>
      <w:r w:rsidR="0062510F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FF786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6958C326" w14:textId="532AAA24" w:rsidR="002E245B" w:rsidRPr="00EF78AE" w:rsidRDefault="007A4DB5" w:rsidP="00D21C14">
      <w:pPr>
        <w:pStyle w:val="ListParagraph"/>
        <w:numPr>
          <w:ilvl w:val="0"/>
          <w:numId w:val="29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مفعول به                             </w:t>
      </w:r>
      <w:r w:rsidR="0062510F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د)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مفعول به ثان </w:t>
      </w:r>
    </w:p>
    <w:p w14:paraId="0D4389E9" w14:textId="77777777" w:rsidR="002E245B" w:rsidRPr="00A77195" w:rsidRDefault="002E245B" w:rsidP="00D21C14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30E61D8" w14:textId="4CF81C0B" w:rsidR="002E245B" w:rsidRPr="00A77195" w:rsidRDefault="002E245B" w:rsidP="00D21C14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</w:t>
      </w:r>
      <w:r w:rsidR="00A856E3">
        <w:rPr>
          <w:rFonts w:hint="cs"/>
          <w:b/>
          <w:bCs/>
          <w:sz w:val="28"/>
          <w:szCs w:val="28"/>
          <w:rtl/>
        </w:rPr>
        <w:t>1</w:t>
      </w:r>
      <w:r>
        <w:rPr>
          <w:rFonts w:hint="cs"/>
          <w:b/>
          <w:bCs/>
          <w:sz w:val="28"/>
          <w:szCs w:val="28"/>
          <w:rtl/>
        </w:rPr>
        <w:t xml:space="preserve">2) </w:t>
      </w:r>
      <w:r w:rsidR="007A4DB5">
        <w:rPr>
          <w:rFonts w:hint="cs"/>
          <w:b/>
          <w:bCs/>
          <w:sz w:val="28"/>
          <w:szCs w:val="28"/>
          <w:rtl/>
        </w:rPr>
        <w:t xml:space="preserve">عند صياغة اسم فعل من الفعل (نهض) موجها الى مفرد مؤنث : </w:t>
      </w:r>
    </w:p>
    <w:p w14:paraId="07C23B27" w14:textId="3B0BF0CE" w:rsidR="002E245B" w:rsidRPr="00EF78AE" w:rsidRDefault="007A4DB5" w:rsidP="00D21C14">
      <w:pPr>
        <w:pStyle w:val="ListParagraph"/>
        <w:numPr>
          <w:ilvl w:val="0"/>
          <w:numId w:val="5"/>
        </w:numPr>
        <w:spacing w:after="0"/>
        <w:rPr>
          <w:b/>
          <w:bCs/>
          <w:color w:val="0000CC"/>
          <w:sz w:val="28"/>
          <w:szCs w:val="28"/>
        </w:rPr>
      </w:pPr>
      <w:bookmarkStart w:id="0" w:name="_Hlk174255134"/>
      <w:r>
        <w:rPr>
          <w:rFonts w:hint="cs"/>
          <w:b/>
          <w:bCs/>
          <w:color w:val="0000CC"/>
          <w:sz w:val="28"/>
          <w:szCs w:val="28"/>
          <w:rtl/>
        </w:rPr>
        <w:t xml:space="preserve">نهوضي                                                              </w:t>
      </w:r>
      <w:r w:rsidR="002E245B" w:rsidRPr="00EF78AE">
        <w:rPr>
          <w:rFonts w:hint="cs"/>
          <w:b/>
          <w:bCs/>
          <w:color w:val="0000CC"/>
          <w:sz w:val="28"/>
          <w:szCs w:val="28"/>
          <w:rtl/>
        </w:rPr>
        <w:t xml:space="preserve">ب) </w:t>
      </w:r>
      <w:r>
        <w:rPr>
          <w:rFonts w:hint="cs"/>
          <w:b/>
          <w:bCs/>
          <w:color w:val="0000CC"/>
          <w:sz w:val="28"/>
          <w:szCs w:val="28"/>
          <w:rtl/>
        </w:rPr>
        <w:t xml:space="preserve">انهضي </w:t>
      </w:r>
    </w:p>
    <w:p w14:paraId="4163EFA1" w14:textId="213BF16C" w:rsidR="002E245B" w:rsidRPr="00EF78AE" w:rsidRDefault="002E245B" w:rsidP="00D21C14">
      <w:pPr>
        <w:spacing w:after="0"/>
        <w:rPr>
          <w:b/>
          <w:bCs/>
          <w:color w:val="0000CC"/>
          <w:sz w:val="28"/>
          <w:szCs w:val="28"/>
          <w:rtl/>
        </w:rPr>
      </w:pP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        ج) 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نهاض                                                                  </w:t>
      </w: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د) 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نهاضي </w:t>
      </w:r>
    </w:p>
    <w:bookmarkEnd w:id="0"/>
    <w:p w14:paraId="31ECD0A0" w14:textId="77777777" w:rsidR="002E245B" w:rsidRPr="00A77195" w:rsidRDefault="002E245B" w:rsidP="00D21C14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0C5B7F" w14:textId="006B299D" w:rsidR="002E245B" w:rsidRPr="00A77195" w:rsidRDefault="002E245B" w:rsidP="00D21C14">
      <w:pPr>
        <w:spacing w:after="0"/>
        <w:rPr>
          <w:b/>
          <w:bCs/>
          <w:sz w:val="28"/>
          <w:szCs w:val="28"/>
          <w:rtl/>
        </w:rPr>
      </w:pPr>
      <w:r w:rsidRPr="00A77195">
        <w:rPr>
          <w:rFonts w:hint="cs"/>
          <w:b/>
          <w:bCs/>
          <w:sz w:val="28"/>
          <w:szCs w:val="28"/>
          <w:rtl/>
        </w:rPr>
        <w:t xml:space="preserve"> (</w:t>
      </w:r>
      <w:r w:rsidR="00A856E3">
        <w:rPr>
          <w:rFonts w:hint="cs"/>
          <w:b/>
          <w:bCs/>
          <w:sz w:val="28"/>
          <w:szCs w:val="28"/>
          <w:rtl/>
        </w:rPr>
        <w:t>1</w:t>
      </w:r>
      <w:r w:rsidRPr="00A77195">
        <w:rPr>
          <w:rFonts w:hint="cs"/>
          <w:b/>
          <w:bCs/>
          <w:sz w:val="28"/>
          <w:szCs w:val="28"/>
          <w:rtl/>
        </w:rPr>
        <w:t xml:space="preserve">3) </w:t>
      </w:r>
      <w:r w:rsidR="007A4DB5">
        <w:rPr>
          <w:rFonts w:hint="cs"/>
          <w:b/>
          <w:bCs/>
          <w:sz w:val="28"/>
          <w:szCs w:val="28"/>
          <w:rtl/>
        </w:rPr>
        <w:t xml:space="preserve">كل مما يأتي معرفة ما عدا : </w:t>
      </w:r>
    </w:p>
    <w:p w14:paraId="5E3D78C2" w14:textId="50396026" w:rsidR="003F252F" w:rsidRPr="00EF78AE" w:rsidRDefault="007A4DB5" w:rsidP="00D21C14">
      <w:pPr>
        <w:pStyle w:val="ListParagraph"/>
        <w:numPr>
          <w:ilvl w:val="0"/>
          <w:numId w:val="35"/>
        </w:numPr>
        <w:spacing w:after="0"/>
        <w:rPr>
          <w:b/>
          <w:bCs/>
          <w:color w:val="0000CC"/>
          <w:sz w:val="28"/>
          <w:szCs w:val="28"/>
        </w:rPr>
      </w:pPr>
      <w:r>
        <w:rPr>
          <w:rFonts w:hint="cs"/>
          <w:b/>
          <w:bCs/>
          <w:color w:val="0000CC"/>
          <w:sz w:val="28"/>
          <w:szCs w:val="28"/>
          <w:rtl/>
        </w:rPr>
        <w:t xml:space="preserve">فلاحو البلدة محبو العطاء                                          </w:t>
      </w:r>
      <w:r w:rsidR="003F252F" w:rsidRPr="00EF78AE">
        <w:rPr>
          <w:rFonts w:hint="cs"/>
          <w:b/>
          <w:bCs/>
          <w:color w:val="0000CC"/>
          <w:sz w:val="28"/>
          <w:szCs w:val="28"/>
          <w:rtl/>
        </w:rPr>
        <w:t xml:space="preserve">ب) </w:t>
      </w:r>
      <w:r>
        <w:rPr>
          <w:rFonts w:hint="cs"/>
          <w:b/>
          <w:bCs/>
          <w:color w:val="0000CC"/>
          <w:sz w:val="28"/>
          <w:szCs w:val="28"/>
          <w:rtl/>
        </w:rPr>
        <w:t xml:space="preserve">رجالنا يضحون من أجلنا  </w:t>
      </w:r>
    </w:p>
    <w:p w14:paraId="774E9279" w14:textId="5DBBDBE1" w:rsidR="003F252F" w:rsidRPr="00EF78AE" w:rsidRDefault="003F252F" w:rsidP="00D21C14">
      <w:pPr>
        <w:spacing w:after="0"/>
        <w:rPr>
          <w:b/>
          <w:bCs/>
          <w:color w:val="0000CC"/>
          <w:sz w:val="28"/>
          <w:szCs w:val="28"/>
          <w:rtl/>
        </w:rPr>
      </w:pP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        ج) 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أخذت </w:t>
      </w:r>
      <w:r w:rsidR="004E7402">
        <w:rPr>
          <w:rFonts w:hint="cs"/>
          <w:b/>
          <w:bCs/>
          <w:color w:val="0000CC"/>
          <w:sz w:val="28"/>
          <w:szCs w:val="28"/>
          <w:rtl/>
        </w:rPr>
        <w:t>قلم</w:t>
      </w:r>
      <w:r w:rsidR="00D355FB">
        <w:rPr>
          <w:rFonts w:hint="cs"/>
          <w:b/>
          <w:bCs/>
          <w:color w:val="0000CC"/>
          <w:sz w:val="28"/>
          <w:szCs w:val="28"/>
          <w:rtl/>
        </w:rPr>
        <w:t xml:space="preserve"> ولد صغير</w:t>
      </w:r>
      <w:r w:rsidR="004E7402">
        <w:rPr>
          <w:rFonts w:hint="cs"/>
          <w:b/>
          <w:bCs/>
          <w:color w:val="0000CC"/>
          <w:sz w:val="28"/>
          <w:szCs w:val="28"/>
          <w:rtl/>
        </w:rPr>
        <w:t xml:space="preserve">                                                  </w:t>
      </w: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د) 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اشتريت كتب محمد </w:t>
      </w:r>
    </w:p>
    <w:p w14:paraId="0169C084" w14:textId="77777777" w:rsidR="0041128D" w:rsidRPr="0041128D" w:rsidRDefault="0051082A" w:rsidP="00D21C14">
      <w:pPr>
        <w:spacing w:after="0"/>
        <w:rPr>
          <w:b/>
          <w:bCs/>
          <w:sz w:val="28"/>
          <w:szCs w:val="28"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10B3BA7" w14:textId="57AC5A98" w:rsidR="0041128D" w:rsidRPr="0041128D" w:rsidRDefault="0041128D" w:rsidP="00D21C14">
      <w:pPr>
        <w:spacing w:after="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</w:t>
      </w:r>
      <w:r>
        <w:rPr>
          <w:rFonts w:hint="cs"/>
          <w:b/>
          <w:bCs/>
          <w:sz w:val="28"/>
          <w:szCs w:val="28"/>
          <w:rtl/>
          <w:lang w:bidi="ar-EG"/>
        </w:rPr>
        <w:t>4)</w:t>
      </w:r>
      <w:r w:rsidR="005365F4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D355FB">
        <w:rPr>
          <w:rFonts w:hint="cs"/>
          <w:b/>
          <w:bCs/>
          <w:sz w:val="28"/>
          <w:szCs w:val="28"/>
          <w:rtl/>
          <w:lang w:bidi="ar-EG"/>
        </w:rPr>
        <w:t xml:space="preserve">نسعى لتحقيق هذا الحلم الذي سعينا من أجله لسنوات                 عدد المبنيات في الجملة هو : </w:t>
      </w:r>
    </w:p>
    <w:p w14:paraId="69262662" w14:textId="65BB0FAF" w:rsidR="008E620B" w:rsidRPr="00EF78AE" w:rsidRDefault="00D355FB" w:rsidP="00D21C14">
      <w:pPr>
        <w:pStyle w:val="ListParagraph"/>
        <w:numPr>
          <w:ilvl w:val="0"/>
          <w:numId w:val="30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أربعة                              </w:t>
      </w:r>
      <w:r w:rsidR="0041128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</w:t>
      </w:r>
      <w:r w:rsidR="008E620B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</w:t>
      </w:r>
      <w:r w:rsidR="0041128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41128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ب)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ستة </w:t>
      </w:r>
      <w:r w:rsidR="008E620B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41128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</w:t>
      </w:r>
    </w:p>
    <w:p w14:paraId="36FC5C3F" w14:textId="2259AFD4" w:rsidR="0041128D" w:rsidRPr="00EF78AE" w:rsidRDefault="0041128D" w:rsidP="00D21C14">
      <w:pPr>
        <w:spacing w:after="0"/>
        <w:ind w:left="360"/>
        <w:rPr>
          <w:b/>
          <w:bCs/>
          <w:color w:val="0000CC"/>
          <w:sz w:val="28"/>
          <w:szCs w:val="28"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D355F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سبعة                         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</w:t>
      </w:r>
      <w:r w:rsidR="008E620B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د) </w:t>
      </w:r>
      <w:r w:rsidR="00D355F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اثنان </w:t>
      </w:r>
    </w:p>
    <w:p w14:paraId="0A6BB561" w14:textId="77777777" w:rsidR="000741B1" w:rsidRPr="002B5F8D" w:rsidRDefault="000741B1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1A1191" w14:textId="013C7989" w:rsidR="00A515D3" w:rsidRPr="00A515D3" w:rsidRDefault="00A515D3" w:rsidP="00D21C14">
      <w:pPr>
        <w:spacing w:after="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5) </w:t>
      </w:r>
      <w:r w:rsidR="005C5445">
        <w:rPr>
          <w:rFonts w:hint="cs"/>
          <w:b/>
          <w:bCs/>
          <w:sz w:val="28"/>
          <w:szCs w:val="28"/>
          <w:rtl/>
          <w:lang w:bidi="ar-EG"/>
        </w:rPr>
        <w:t xml:space="preserve">أغضب من كل فعل فاسق                    اسم الفعل الذي يصح ان يوضع مكان ما تحته خط : </w:t>
      </w:r>
    </w:p>
    <w:p w14:paraId="4020E4E2" w14:textId="35F845D6" w:rsidR="00A515D3" w:rsidRPr="00EF78AE" w:rsidRDefault="005C5445" w:rsidP="00D21C14">
      <w:pPr>
        <w:pStyle w:val="ListParagraph"/>
        <w:numPr>
          <w:ilvl w:val="0"/>
          <w:numId w:val="31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آه                                                               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ب)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أف </w:t>
      </w:r>
    </w:p>
    <w:p w14:paraId="48F97995" w14:textId="5D45CBFC" w:rsidR="00A515D3" w:rsidRPr="00EF78AE" w:rsidRDefault="005C5445" w:rsidP="00D21C14">
      <w:pPr>
        <w:pStyle w:val="ListParagraph"/>
        <w:numPr>
          <w:ilvl w:val="0"/>
          <w:numId w:val="32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وي         </w:t>
      </w:r>
      <w:r w:rsidR="008E620B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                  د)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واها </w:t>
      </w:r>
    </w:p>
    <w:p w14:paraId="25BA2DE9" w14:textId="77777777" w:rsidR="004358AA" w:rsidRPr="002B5F8D" w:rsidRDefault="004358AA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28002E2" w14:textId="720186A1" w:rsidR="0055432E" w:rsidRPr="00785E6C" w:rsidRDefault="00DB1CA6" w:rsidP="00D21C14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6</w:t>
      </w:r>
      <w:r w:rsidR="0055432E" w:rsidRPr="00785E6C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255057">
        <w:rPr>
          <w:rFonts w:hint="cs"/>
          <w:b/>
          <w:bCs/>
          <w:sz w:val="28"/>
          <w:szCs w:val="28"/>
          <w:rtl/>
          <w:lang w:bidi="ar-EG"/>
        </w:rPr>
        <w:t xml:space="preserve">هذا الرجل </w:t>
      </w:r>
      <w:r w:rsidR="00255057" w:rsidRPr="00255057">
        <w:rPr>
          <w:rFonts w:hint="cs"/>
          <w:b/>
          <w:bCs/>
          <w:sz w:val="28"/>
          <w:szCs w:val="28"/>
          <w:u w:val="single"/>
          <w:rtl/>
          <w:lang w:bidi="ar-EG"/>
        </w:rPr>
        <w:t>وطني</w:t>
      </w:r>
      <w:r w:rsidR="0025505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55057">
        <w:rPr>
          <w:b/>
          <w:bCs/>
          <w:sz w:val="28"/>
          <w:szCs w:val="28"/>
          <w:rtl/>
          <w:lang w:bidi="ar-EG"/>
        </w:rPr>
        <w:t>–</w:t>
      </w:r>
      <w:r w:rsidR="0025505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55057" w:rsidRPr="00255057">
        <w:rPr>
          <w:rFonts w:hint="cs"/>
          <w:b/>
          <w:bCs/>
          <w:sz w:val="28"/>
          <w:szCs w:val="28"/>
          <w:u w:val="single"/>
          <w:rtl/>
          <w:lang w:bidi="ar-EG"/>
        </w:rPr>
        <w:t>وطني</w:t>
      </w:r>
      <w:r w:rsidR="00255057">
        <w:rPr>
          <w:rFonts w:hint="cs"/>
          <w:b/>
          <w:bCs/>
          <w:sz w:val="28"/>
          <w:szCs w:val="28"/>
          <w:rtl/>
          <w:lang w:bidi="ar-EG"/>
        </w:rPr>
        <w:t xml:space="preserve"> يحتاج الى بذل التضحيات      </w:t>
      </w:r>
      <w:r w:rsidR="00A42230">
        <w:rPr>
          <w:rFonts w:hint="cs"/>
          <w:b/>
          <w:bCs/>
          <w:sz w:val="28"/>
          <w:szCs w:val="28"/>
          <w:rtl/>
          <w:lang w:bidi="ar-EG"/>
        </w:rPr>
        <w:t xml:space="preserve">  ما تحته خط : </w:t>
      </w:r>
      <w:r w:rsidR="00255057">
        <w:rPr>
          <w:rFonts w:hint="cs"/>
          <w:b/>
          <w:bCs/>
          <w:sz w:val="28"/>
          <w:szCs w:val="28"/>
          <w:rtl/>
          <w:lang w:bidi="ar-EG"/>
        </w:rPr>
        <w:t xml:space="preserve">       </w:t>
      </w:r>
    </w:p>
    <w:p w14:paraId="097B6013" w14:textId="589DE6CE" w:rsidR="005670C1" w:rsidRPr="00EF78AE" w:rsidRDefault="0027785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معرفة </w:t>
      </w:r>
      <w:r w:rsidR="00A42230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معرفة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</w:t>
      </w:r>
      <w:r w:rsidR="006D08E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نكرة </w:t>
      </w:r>
      <w:r w:rsidR="00A42230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نكرة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</w:t>
      </w:r>
    </w:p>
    <w:p w14:paraId="33FB7DA1" w14:textId="07350903" w:rsidR="006D08E1" w:rsidRPr="00EF78AE" w:rsidRDefault="006D08E1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معرفة </w:t>
      </w:r>
      <w:r w:rsidR="00A42230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نكرة           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EF78AE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نكرة </w:t>
      </w:r>
      <w:r w:rsidR="00A42230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معرفة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520F681F" w14:textId="77777777" w:rsidR="0033044A" w:rsidRPr="002B5F8D" w:rsidRDefault="0033044A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41A56E9" w14:textId="1D7193A3" w:rsidR="00390EDB" w:rsidRPr="009A77E9" w:rsidRDefault="00DB1CA6" w:rsidP="00D21C14">
      <w:pPr>
        <w:spacing w:after="0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17</w:t>
      </w:r>
      <w:r w:rsidR="00390EDB" w:rsidRPr="009A77E9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144E93">
        <w:rPr>
          <w:rFonts w:hint="cs"/>
          <w:b/>
          <w:bCs/>
          <w:sz w:val="28"/>
          <w:szCs w:val="28"/>
          <w:rtl/>
          <w:lang w:bidi="ar-EG"/>
        </w:rPr>
        <w:t xml:space="preserve">مه يا علي وبله الكسل فهيهات نجاح انسان مع هذا الكسل الذي يدمر الانسان     عدد المبنيات في الجملة : </w:t>
      </w:r>
    </w:p>
    <w:p w14:paraId="718506D4" w14:textId="73342079" w:rsidR="00A6031A" w:rsidRPr="00802E7C" w:rsidRDefault="00A6031A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2B5F8D">
        <w:rPr>
          <w:rFonts w:hint="cs"/>
          <w:b/>
          <w:bCs/>
          <w:sz w:val="28"/>
          <w:szCs w:val="28"/>
          <w:rtl/>
          <w:lang w:bidi="ar-EG"/>
        </w:rPr>
        <w:t>أ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ستة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 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خمسة </w:t>
      </w:r>
    </w:p>
    <w:p w14:paraId="1763D938" w14:textId="6A87E18D" w:rsidR="00A6031A" w:rsidRPr="00802E7C" w:rsidRDefault="00A6031A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سبعة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         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ثمانية </w:t>
      </w:r>
    </w:p>
    <w:p w14:paraId="6C9109E4" w14:textId="77777777" w:rsidR="00A6031A" w:rsidRPr="002B5F8D" w:rsidRDefault="009A77E9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33553C9" w14:textId="02D42F15" w:rsidR="00A6031A" w:rsidRPr="009A77E9" w:rsidRDefault="00DB1CA6" w:rsidP="00D21C14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18</w:t>
      </w:r>
      <w:r w:rsidR="00A6031A" w:rsidRPr="009A77E9">
        <w:rPr>
          <w:rFonts w:hint="cs"/>
          <w:b/>
          <w:bCs/>
          <w:sz w:val="28"/>
          <w:szCs w:val="28"/>
          <w:rtl/>
          <w:lang w:bidi="ar-EG"/>
        </w:rPr>
        <w:t>)</w:t>
      </w:r>
      <w:r w:rsidR="00144E93">
        <w:rPr>
          <w:rFonts w:hint="cs"/>
          <w:b/>
          <w:bCs/>
          <w:sz w:val="28"/>
          <w:szCs w:val="28"/>
          <w:rtl/>
          <w:lang w:bidi="ar-EG"/>
        </w:rPr>
        <w:t xml:space="preserve"> ايهوا يا شباب من صالح الكلام                  صوب الخطأ : </w:t>
      </w:r>
      <w:r w:rsidR="00802E7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136AF724" w14:textId="3B2FAADE" w:rsidR="00802E7C" w:rsidRPr="00802E7C" w:rsidRDefault="00B97B48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>أيها يا شباب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>ب)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ايهي يا شباب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</w:t>
      </w:r>
      <w:r w:rsidR="007A0844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7FDC057B" w14:textId="3C7C2CEC" w:rsidR="009610FE" w:rsidRPr="00802E7C" w:rsidRDefault="00B97B48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ايه يا شباب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>ا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يهن يا شباب </w:t>
      </w:r>
    </w:p>
    <w:p w14:paraId="36CB3A1E" w14:textId="77777777" w:rsidR="00091F40" w:rsidRDefault="00D17460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81633F" w14:textId="053A9C75" w:rsidR="00A8768D" w:rsidRDefault="00DB1CA6" w:rsidP="00D21C14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9</w:t>
      </w:r>
      <w:r w:rsidR="00A8768D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144E93">
        <w:rPr>
          <w:rFonts w:hint="cs"/>
          <w:b/>
          <w:bCs/>
          <w:sz w:val="28"/>
          <w:szCs w:val="28"/>
          <w:rtl/>
          <w:lang w:bidi="ar-EG"/>
        </w:rPr>
        <w:t xml:space="preserve">وقفت دونك </w:t>
      </w:r>
      <w:r w:rsidR="00144E93">
        <w:rPr>
          <w:b/>
          <w:bCs/>
          <w:sz w:val="28"/>
          <w:szCs w:val="28"/>
          <w:rtl/>
          <w:lang w:bidi="ar-EG"/>
        </w:rPr>
        <w:t>–</w:t>
      </w:r>
      <w:r w:rsidR="00144E93">
        <w:rPr>
          <w:rFonts w:hint="cs"/>
          <w:b/>
          <w:bCs/>
          <w:sz w:val="28"/>
          <w:szCs w:val="28"/>
          <w:rtl/>
          <w:lang w:bidi="ar-EG"/>
        </w:rPr>
        <w:t xml:space="preserve"> دونك الطعام            اعراب (دونك) على الترتيب : </w:t>
      </w:r>
      <w:r w:rsidR="00802E7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685B1AB8" w14:textId="1C69C042" w:rsidR="00802E7C" w:rsidRPr="00802E7C" w:rsidRDefault="00A8768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ظرف مكان </w:t>
      </w:r>
      <w:r w:rsidR="00144E93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ظرف مكان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ظرف مكان </w:t>
      </w:r>
      <w:r w:rsidR="00144E93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فعل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</w:t>
      </w:r>
    </w:p>
    <w:p w14:paraId="57C93343" w14:textId="3D95D333" w:rsidR="00A8768D" w:rsidRPr="00802E7C" w:rsidRDefault="00A8768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اسم فعل </w:t>
      </w:r>
      <w:r w:rsidR="00144E93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ظرف مكان      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اسم فعل </w:t>
      </w:r>
      <w:r w:rsidR="00144E93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فعل </w:t>
      </w:r>
    </w:p>
    <w:p w14:paraId="5CC08733" w14:textId="77777777" w:rsidR="00896620" w:rsidRPr="00416C7E" w:rsidRDefault="00896620" w:rsidP="00D21C14">
      <w:pPr>
        <w:spacing w:after="0"/>
        <w:rPr>
          <w:b/>
          <w:bCs/>
          <w:sz w:val="32"/>
          <w:szCs w:val="32"/>
          <w:rtl/>
          <w:lang w:bidi="ar-EG"/>
        </w:rPr>
      </w:pPr>
      <w:r w:rsidRPr="00C439B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0FA503" w14:textId="7324B980" w:rsidR="00896620" w:rsidRPr="00DB1CA6" w:rsidRDefault="00DB1CA6" w:rsidP="00D21C14">
      <w:pPr>
        <w:spacing w:after="0"/>
        <w:rPr>
          <w:b/>
          <w:bCs/>
          <w:sz w:val="28"/>
          <w:szCs w:val="28"/>
          <w:lang w:bidi="ar-EG"/>
        </w:rPr>
      </w:pPr>
      <w:r w:rsidRPr="00DB1CA6"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20</w:t>
      </w:r>
      <w:r w:rsidRPr="00DB1CA6">
        <w:rPr>
          <w:rFonts w:hint="cs"/>
          <w:b/>
          <w:bCs/>
          <w:sz w:val="28"/>
          <w:szCs w:val="28"/>
          <w:rtl/>
          <w:lang w:bidi="ar-EG"/>
        </w:rPr>
        <w:t xml:space="preserve">)  </w:t>
      </w:r>
      <w:r w:rsidR="00710803">
        <w:rPr>
          <w:rFonts w:hint="cs"/>
          <w:b/>
          <w:bCs/>
          <w:sz w:val="28"/>
          <w:szCs w:val="28"/>
          <w:rtl/>
          <w:lang w:bidi="ar-EG"/>
        </w:rPr>
        <w:t xml:space="preserve">من حقق الفوز </w:t>
      </w:r>
      <w:r w:rsidR="00710803">
        <w:rPr>
          <w:b/>
          <w:bCs/>
          <w:sz w:val="28"/>
          <w:szCs w:val="28"/>
          <w:rtl/>
          <w:lang w:bidi="ar-EG"/>
        </w:rPr>
        <w:t>–</w:t>
      </w:r>
      <w:r w:rsidR="00710803">
        <w:rPr>
          <w:rFonts w:hint="cs"/>
          <w:b/>
          <w:bCs/>
          <w:sz w:val="28"/>
          <w:szCs w:val="28"/>
          <w:rtl/>
          <w:lang w:bidi="ar-EG"/>
        </w:rPr>
        <w:t xml:space="preserve"> من اشتاق لله اشتاق الله اليه </w:t>
      </w:r>
      <w:r w:rsidR="00710803">
        <w:rPr>
          <w:b/>
          <w:bCs/>
          <w:sz w:val="28"/>
          <w:szCs w:val="28"/>
          <w:rtl/>
          <w:lang w:bidi="ar-EG"/>
        </w:rPr>
        <w:t>–</w:t>
      </w:r>
      <w:r w:rsidR="00710803">
        <w:rPr>
          <w:rFonts w:hint="cs"/>
          <w:b/>
          <w:bCs/>
          <w:sz w:val="28"/>
          <w:szCs w:val="28"/>
          <w:rtl/>
          <w:lang w:bidi="ar-EG"/>
        </w:rPr>
        <w:t xml:space="preserve"> نعم من يقول الصدق المؤمن     (من) على الترتيب : </w:t>
      </w:r>
    </w:p>
    <w:p w14:paraId="0C4BAAC9" w14:textId="2B1D5A33" w:rsidR="00710803" w:rsidRDefault="00710803" w:rsidP="00D21C14">
      <w:pPr>
        <w:pStyle w:val="ListParagraph"/>
        <w:numPr>
          <w:ilvl w:val="0"/>
          <w:numId w:val="12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bookmarkStart w:id="1" w:name="_Hlk174521161"/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اسم موصول </w:t>
      </w:r>
      <w:r>
        <w:rPr>
          <w:b/>
          <w:bCs/>
          <w:color w:val="0000CC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شرط </w:t>
      </w:r>
      <w:r>
        <w:rPr>
          <w:b/>
          <w:bCs/>
          <w:color w:val="0000CC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استفهام </w:t>
      </w:r>
    </w:p>
    <w:bookmarkEnd w:id="1"/>
    <w:p w14:paraId="2CE2EFD4" w14:textId="11896358" w:rsidR="00710803" w:rsidRPr="00710803" w:rsidRDefault="00802E7C" w:rsidP="00710803">
      <w:pPr>
        <w:pStyle w:val="ListParagraph"/>
        <w:numPr>
          <w:ilvl w:val="0"/>
          <w:numId w:val="12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="00710803"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اسم </w:t>
      </w:r>
      <w:r w:rsidR="00710803">
        <w:rPr>
          <w:rFonts w:hint="cs"/>
          <w:b/>
          <w:bCs/>
          <w:color w:val="0000CC"/>
          <w:sz w:val="28"/>
          <w:szCs w:val="28"/>
          <w:rtl/>
          <w:lang w:bidi="ar-EG"/>
        </w:rPr>
        <w:t>استفهام</w:t>
      </w:r>
      <w:r w:rsidR="00710803"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10803" w:rsidRPr="00710803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710803"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</w:t>
      </w:r>
      <w:r w:rsidR="00710803">
        <w:rPr>
          <w:rFonts w:hint="cs"/>
          <w:b/>
          <w:bCs/>
          <w:color w:val="0000CC"/>
          <w:sz w:val="28"/>
          <w:szCs w:val="28"/>
          <w:rtl/>
          <w:lang w:bidi="ar-EG"/>
        </w:rPr>
        <w:t>شرط</w:t>
      </w:r>
      <w:r w:rsidR="00710803"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10803" w:rsidRPr="00710803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710803"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</w:t>
      </w:r>
      <w:r w:rsidR="00710803">
        <w:rPr>
          <w:rFonts w:hint="cs"/>
          <w:b/>
          <w:bCs/>
          <w:color w:val="0000CC"/>
          <w:sz w:val="28"/>
          <w:szCs w:val="28"/>
          <w:rtl/>
          <w:lang w:bidi="ar-EG"/>
        </w:rPr>
        <w:t>موصول</w:t>
      </w:r>
    </w:p>
    <w:p w14:paraId="10743AA5" w14:textId="29DABBFE" w:rsidR="00710803" w:rsidRPr="00710803" w:rsidRDefault="00710803" w:rsidP="00710803">
      <w:pPr>
        <w:pStyle w:val="ListParagraph"/>
        <w:numPr>
          <w:ilvl w:val="0"/>
          <w:numId w:val="38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noProof/>
          <w:lang w:val="ar-EG" w:bidi="ar-EG"/>
        </w:rPr>
        <w:pict w14:anchorId="64B433DE">
          <v:shape id="_x0000_s1027" type="#_x0000_t202" style="position:absolute;left:0;text-align:left;margin-left:2.05pt;margin-top:15.3pt;width:44.25pt;height:27pt;z-index:251659264">
            <v:textbox style="mso-next-textbox:#_x0000_s1027">
              <w:txbxContent>
                <w:p w14:paraId="2FC4771D" w14:textId="74210F93" w:rsidR="002241C1" w:rsidRPr="002241C1" w:rsidRDefault="002241C1" w:rsidP="002241C1">
                  <w:pPr>
                    <w:jc w:val="center"/>
                    <w:rPr>
                      <w:b/>
                      <w:bCs/>
                      <w:sz w:val="72"/>
                      <w:szCs w:val="72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EG"/>
                    </w:rPr>
                    <w:t>2</w:t>
                  </w:r>
                </w:p>
              </w:txbxContent>
            </v:textbox>
          </v:shape>
        </w:pict>
      </w:r>
      <w:r w:rsidR="00802E7C"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اسم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>شرط</w:t>
      </w:r>
      <w:r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710803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استفهام </w:t>
      </w:r>
      <w:r w:rsidRPr="00710803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>موصول</w:t>
      </w:r>
    </w:p>
    <w:p w14:paraId="4045F542" w14:textId="2A540DCA" w:rsidR="00896620" w:rsidRPr="00710803" w:rsidRDefault="00710803" w:rsidP="00511423">
      <w:pPr>
        <w:spacing w:after="0"/>
        <w:ind w:left="72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>د)</w:t>
      </w:r>
      <w:r w:rsidR="00802E7C"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اسم موصول </w:t>
      </w:r>
      <w:r w:rsidRPr="00710803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استفهام </w:t>
      </w:r>
      <w:r w:rsidRPr="00710803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شرط</w:t>
      </w:r>
    </w:p>
    <w:sectPr w:rsidR="00896620" w:rsidRPr="00710803" w:rsidSect="00730FFF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F85"/>
    <w:multiLevelType w:val="hybridMultilevel"/>
    <w:tmpl w:val="AD5AE2FC"/>
    <w:lvl w:ilvl="0" w:tplc="FFFFFFFF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D5CAD"/>
    <w:multiLevelType w:val="hybridMultilevel"/>
    <w:tmpl w:val="5C884870"/>
    <w:lvl w:ilvl="0" w:tplc="8B3E68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FCA"/>
    <w:multiLevelType w:val="hybridMultilevel"/>
    <w:tmpl w:val="6A6AE16A"/>
    <w:lvl w:ilvl="0" w:tplc="7826C94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B0EF4"/>
    <w:multiLevelType w:val="hybridMultilevel"/>
    <w:tmpl w:val="72A2355A"/>
    <w:lvl w:ilvl="0" w:tplc="0FBAAF2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A4A19"/>
    <w:multiLevelType w:val="hybridMultilevel"/>
    <w:tmpl w:val="B15800E2"/>
    <w:lvl w:ilvl="0" w:tplc="8586EE4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D3330"/>
    <w:multiLevelType w:val="hybridMultilevel"/>
    <w:tmpl w:val="CAB88B36"/>
    <w:lvl w:ilvl="0" w:tplc="EEB887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D3C36"/>
    <w:multiLevelType w:val="hybridMultilevel"/>
    <w:tmpl w:val="C57A7F02"/>
    <w:lvl w:ilvl="0" w:tplc="8E688C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015F6"/>
    <w:multiLevelType w:val="hybridMultilevel"/>
    <w:tmpl w:val="E842B200"/>
    <w:lvl w:ilvl="0" w:tplc="54EA2BC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350FB"/>
    <w:multiLevelType w:val="hybridMultilevel"/>
    <w:tmpl w:val="181EA448"/>
    <w:lvl w:ilvl="0" w:tplc="A622E3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9E5248"/>
    <w:multiLevelType w:val="hybridMultilevel"/>
    <w:tmpl w:val="E1D0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371109"/>
    <w:multiLevelType w:val="hybridMultilevel"/>
    <w:tmpl w:val="CB58653E"/>
    <w:lvl w:ilvl="0" w:tplc="7BF261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9190E"/>
    <w:multiLevelType w:val="hybridMultilevel"/>
    <w:tmpl w:val="7A0A5A20"/>
    <w:lvl w:ilvl="0" w:tplc="D752F822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0609C6"/>
    <w:multiLevelType w:val="hybridMultilevel"/>
    <w:tmpl w:val="EA80EA30"/>
    <w:lvl w:ilvl="0" w:tplc="80A6FB5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C6B78"/>
    <w:multiLevelType w:val="hybridMultilevel"/>
    <w:tmpl w:val="1D102DDA"/>
    <w:lvl w:ilvl="0" w:tplc="E8A23B0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646AE8"/>
    <w:multiLevelType w:val="hybridMultilevel"/>
    <w:tmpl w:val="AC720636"/>
    <w:lvl w:ilvl="0" w:tplc="0916CA0C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E750C"/>
    <w:multiLevelType w:val="hybridMultilevel"/>
    <w:tmpl w:val="4ACE2F28"/>
    <w:lvl w:ilvl="0" w:tplc="F732DE6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C1909"/>
    <w:multiLevelType w:val="hybridMultilevel"/>
    <w:tmpl w:val="AD5AE2FC"/>
    <w:lvl w:ilvl="0" w:tplc="FFFFFFFF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8867BE"/>
    <w:multiLevelType w:val="hybridMultilevel"/>
    <w:tmpl w:val="9EACB48A"/>
    <w:lvl w:ilvl="0" w:tplc="4E98A8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C2CF6"/>
    <w:multiLevelType w:val="hybridMultilevel"/>
    <w:tmpl w:val="F71453DC"/>
    <w:lvl w:ilvl="0" w:tplc="7E56211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71524"/>
    <w:multiLevelType w:val="hybridMultilevel"/>
    <w:tmpl w:val="CEE22916"/>
    <w:lvl w:ilvl="0" w:tplc="04EE879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729D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84277"/>
    <w:multiLevelType w:val="hybridMultilevel"/>
    <w:tmpl w:val="89D41D1A"/>
    <w:lvl w:ilvl="0" w:tplc="0C241A3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B2FD2"/>
    <w:multiLevelType w:val="hybridMultilevel"/>
    <w:tmpl w:val="2F2CFD80"/>
    <w:lvl w:ilvl="0" w:tplc="FFFFFFFF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C90355"/>
    <w:multiLevelType w:val="hybridMultilevel"/>
    <w:tmpl w:val="E14CDDDA"/>
    <w:lvl w:ilvl="0" w:tplc="A11A0F52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282C23"/>
    <w:multiLevelType w:val="hybridMultilevel"/>
    <w:tmpl w:val="68AC226A"/>
    <w:lvl w:ilvl="0" w:tplc="C7465E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468EC"/>
    <w:multiLevelType w:val="hybridMultilevel"/>
    <w:tmpl w:val="7ECE108E"/>
    <w:lvl w:ilvl="0" w:tplc="6A6ADAB8">
      <w:start w:val="1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96813"/>
    <w:multiLevelType w:val="hybridMultilevel"/>
    <w:tmpl w:val="20B2C958"/>
    <w:lvl w:ilvl="0" w:tplc="8160DCF4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2F3226"/>
    <w:multiLevelType w:val="hybridMultilevel"/>
    <w:tmpl w:val="98A46656"/>
    <w:lvl w:ilvl="0" w:tplc="5A46AF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D6B37"/>
    <w:multiLevelType w:val="hybridMultilevel"/>
    <w:tmpl w:val="35F6737E"/>
    <w:lvl w:ilvl="0" w:tplc="2138D7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B047D"/>
    <w:multiLevelType w:val="hybridMultilevel"/>
    <w:tmpl w:val="56F433A2"/>
    <w:lvl w:ilvl="0" w:tplc="2C46E4B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837D2"/>
    <w:multiLevelType w:val="hybridMultilevel"/>
    <w:tmpl w:val="5FCA227A"/>
    <w:lvl w:ilvl="0" w:tplc="8B8E2CB4">
      <w:start w:val="1"/>
      <w:numFmt w:val="arabicAlpha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694F4B43"/>
    <w:multiLevelType w:val="hybridMultilevel"/>
    <w:tmpl w:val="7C9AA05C"/>
    <w:lvl w:ilvl="0" w:tplc="1FD800D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601F7B"/>
    <w:multiLevelType w:val="hybridMultilevel"/>
    <w:tmpl w:val="CCA2E75A"/>
    <w:lvl w:ilvl="0" w:tplc="8CE499F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C269D2"/>
    <w:multiLevelType w:val="hybridMultilevel"/>
    <w:tmpl w:val="781084E6"/>
    <w:lvl w:ilvl="0" w:tplc="8262931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681D71"/>
    <w:multiLevelType w:val="hybridMultilevel"/>
    <w:tmpl w:val="AD5AE2FC"/>
    <w:lvl w:ilvl="0" w:tplc="EE421B8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713D0F"/>
    <w:multiLevelType w:val="hybridMultilevel"/>
    <w:tmpl w:val="7E22616A"/>
    <w:lvl w:ilvl="0" w:tplc="A7B436F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BC6647"/>
    <w:multiLevelType w:val="hybridMultilevel"/>
    <w:tmpl w:val="40067894"/>
    <w:lvl w:ilvl="0" w:tplc="5116402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26A44"/>
    <w:multiLevelType w:val="hybridMultilevel"/>
    <w:tmpl w:val="9AC604F2"/>
    <w:lvl w:ilvl="0" w:tplc="E8FCC29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4298">
    <w:abstractNumId w:val="8"/>
  </w:num>
  <w:num w:numId="2" w16cid:durableId="1728143803">
    <w:abstractNumId w:val="9"/>
  </w:num>
  <w:num w:numId="3" w16cid:durableId="1251698455">
    <w:abstractNumId w:val="1"/>
  </w:num>
  <w:num w:numId="4" w16cid:durableId="1570379060">
    <w:abstractNumId w:val="30"/>
  </w:num>
  <w:num w:numId="5" w16cid:durableId="1015840649">
    <w:abstractNumId w:val="34"/>
  </w:num>
  <w:num w:numId="6" w16cid:durableId="1367565015">
    <w:abstractNumId w:val="6"/>
  </w:num>
  <w:num w:numId="7" w16cid:durableId="102070901">
    <w:abstractNumId w:val="35"/>
  </w:num>
  <w:num w:numId="8" w16cid:durableId="988948186">
    <w:abstractNumId w:val="24"/>
  </w:num>
  <w:num w:numId="9" w16cid:durableId="2129229340">
    <w:abstractNumId w:val="33"/>
  </w:num>
  <w:num w:numId="10" w16cid:durableId="2075010749">
    <w:abstractNumId w:val="10"/>
  </w:num>
  <w:num w:numId="11" w16cid:durableId="881598049">
    <w:abstractNumId w:val="31"/>
  </w:num>
  <w:num w:numId="12" w16cid:durableId="305086239">
    <w:abstractNumId w:val="11"/>
  </w:num>
  <w:num w:numId="13" w16cid:durableId="771048061">
    <w:abstractNumId w:val="13"/>
  </w:num>
  <w:num w:numId="14" w16cid:durableId="1838350451">
    <w:abstractNumId w:val="36"/>
  </w:num>
  <w:num w:numId="15" w16cid:durableId="593392804">
    <w:abstractNumId w:val="5"/>
  </w:num>
  <w:num w:numId="16" w16cid:durableId="1495949887">
    <w:abstractNumId w:val="18"/>
  </w:num>
  <w:num w:numId="17" w16cid:durableId="679045206">
    <w:abstractNumId w:val="37"/>
  </w:num>
  <w:num w:numId="18" w16cid:durableId="1278876468">
    <w:abstractNumId w:val="27"/>
  </w:num>
  <w:num w:numId="19" w16cid:durableId="611520215">
    <w:abstractNumId w:val="28"/>
  </w:num>
  <w:num w:numId="20" w16cid:durableId="1736588214">
    <w:abstractNumId w:val="19"/>
  </w:num>
  <w:num w:numId="21" w16cid:durableId="373387767">
    <w:abstractNumId w:val="14"/>
  </w:num>
  <w:num w:numId="22" w16cid:durableId="428551959">
    <w:abstractNumId w:val="21"/>
  </w:num>
  <w:num w:numId="23" w16cid:durableId="247160969">
    <w:abstractNumId w:val="20"/>
  </w:num>
  <w:num w:numId="24" w16cid:durableId="1930239136">
    <w:abstractNumId w:val="15"/>
  </w:num>
  <w:num w:numId="25" w16cid:durableId="775439921">
    <w:abstractNumId w:val="17"/>
  </w:num>
  <w:num w:numId="26" w16cid:durableId="850412019">
    <w:abstractNumId w:val="7"/>
  </w:num>
  <w:num w:numId="27" w16cid:durableId="692927648">
    <w:abstractNumId w:val="2"/>
  </w:num>
  <w:num w:numId="28" w16cid:durableId="118184905">
    <w:abstractNumId w:val="29"/>
  </w:num>
  <w:num w:numId="29" w16cid:durableId="1279796424">
    <w:abstractNumId w:val="32"/>
  </w:num>
  <w:num w:numId="30" w16cid:durableId="1759208619">
    <w:abstractNumId w:val="25"/>
  </w:num>
  <w:num w:numId="31" w16cid:durableId="1973974869">
    <w:abstractNumId w:val="4"/>
  </w:num>
  <w:num w:numId="32" w16cid:durableId="294602066">
    <w:abstractNumId w:val="3"/>
  </w:num>
  <w:num w:numId="33" w16cid:durableId="346519863">
    <w:abstractNumId w:val="12"/>
  </w:num>
  <w:num w:numId="34" w16cid:durableId="544606360">
    <w:abstractNumId w:val="16"/>
  </w:num>
  <w:num w:numId="35" w16cid:durableId="1174420099">
    <w:abstractNumId w:val="0"/>
  </w:num>
  <w:num w:numId="36" w16cid:durableId="940600944">
    <w:abstractNumId w:val="22"/>
  </w:num>
  <w:num w:numId="37" w16cid:durableId="122578594">
    <w:abstractNumId w:val="23"/>
  </w:num>
  <w:num w:numId="38" w16cid:durableId="18369140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84"/>
    <w:rsid w:val="00010598"/>
    <w:rsid w:val="0002263B"/>
    <w:rsid w:val="00025F82"/>
    <w:rsid w:val="0003129E"/>
    <w:rsid w:val="000741B1"/>
    <w:rsid w:val="00091F40"/>
    <w:rsid w:val="00094A1B"/>
    <w:rsid w:val="000D19FA"/>
    <w:rsid w:val="00112C38"/>
    <w:rsid w:val="00144E93"/>
    <w:rsid w:val="00172D16"/>
    <w:rsid w:val="00195BC5"/>
    <w:rsid w:val="00196C72"/>
    <w:rsid w:val="001D2E9B"/>
    <w:rsid w:val="001E6798"/>
    <w:rsid w:val="002241C1"/>
    <w:rsid w:val="002244D4"/>
    <w:rsid w:val="00226D15"/>
    <w:rsid w:val="00230F4A"/>
    <w:rsid w:val="00255057"/>
    <w:rsid w:val="0027785D"/>
    <w:rsid w:val="0028601C"/>
    <w:rsid w:val="002A7CC2"/>
    <w:rsid w:val="002B5F8D"/>
    <w:rsid w:val="002C2A27"/>
    <w:rsid w:val="002C4155"/>
    <w:rsid w:val="002D0DAE"/>
    <w:rsid w:val="002D44CE"/>
    <w:rsid w:val="002D6015"/>
    <w:rsid w:val="002E245B"/>
    <w:rsid w:val="002E2A4E"/>
    <w:rsid w:val="00321B1E"/>
    <w:rsid w:val="0033044A"/>
    <w:rsid w:val="00331671"/>
    <w:rsid w:val="003523B0"/>
    <w:rsid w:val="0038156B"/>
    <w:rsid w:val="00390EDB"/>
    <w:rsid w:val="00397522"/>
    <w:rsid w:val="003C7A91"/>
    <w:rsid w:val="003F252F"/>
    <w:rsid w:val="003F7D1E"/>
    <w:rsid w:val="0041128D"/>
    <w:rsid w:val="004358AA"/>
    <w:rsid w:val="00436484"/>
    <w:rsid w:val="004740F2"/>
    <w:rsid w:val="004C26B6"/>
    <w:rsid w:val="004E26EB"/>
    <w:rsid w:val="004E7402"/>
    <w:rsid w:val="004F430D"/>
    <w:rsid w:val="0051082A"/>
    <w:rsid w:val="00511423"/>
    <w:rsid w:val="005365F4"/>
    <w:rsid w:val="00540C73"/>
    <w:rsid w:val="0055432E"/>
    <w:rsid w:val="005670C1"/>
    <w:rsid w:val="005A1FCB"/>
    <w:rsid w:val="005C5445"/>
    <w:rsid w:val="0062510F"/>
    <w:rsid w:val="00626AE1"/>
    <w:rsid w:val="00651CBA"/>
    <w:rsid w:val="00691BB0"/>
    <w:rsid w:val="00694AFD"/>
    <w:rsid w:val="006A6C5B"/>
    <w:rsid w:val="006B1443"/>
    <w:rsid w:val="006D08E1"/>
    <w:rsid w:val="0070290B"/>
    <w:rsid w:val="00710803"/>
    <w:rsid w:val="00721A29"/>
    <w:rsid w:val="00723EF4"/>
    <w:rsid w:val="00730FFF"/>
    <w:rsid w:val="00741180"/>
    <w:rsid w:val="00762DE6"/>
    <w:rsid w:val="00785E6C"/>
    <w:rsid w:val="007A0844"/>
    <w:rsid w:val="007A4DB5"/>
    <w:rsid w:val="008009A4"/>
    <w:rsid w:val="00802E7C"/>
    <w:rsid w:val="00805F1D"/>
    <w:rsid w:val="00820827"/>
    <w:rsid w:val="00841EB9"/>
    <w:rsid w:val="0085142B"/>
    <w:rsid w:val="008853B4"/>
    <w:rsid w:val="00896620"/>
    <w:rsid w:val="008B45A2"/>
    <w:rsid w:val="008E418B"/>
    <w:rsid w:val="008E620B"/>
    <w:rsid w:val="008F0B5C"/>
    <w:rsid w:val="009610FE"/>
    <w:rsid w:val="00981B5A"/>
    <w:rsid w:val="00996459"/>
    <w:rsid w:val="009A77E9"/>
    <w:rsid w:val="009E075D"/>
    <w:rsid w:val="00A42230"/>
    <w:rsid w:val="00A515D3"/>
    <w:rsid w:val="00A6031A"/>
    <w:rsid w:val="00A854B8"/>
    <w:rsid w:val="00A856E3"/>
    <w:rsid w:val="00A8768D"/>
    <w:rsid w:val="00AD19A3"/>
    <w:rsid w:val="00AF10C1"/>
    <w:rsid w:val="00B20FC0"/>
    <w:rsid w:val="00B95671"/>
    <w:rsid w:val="00B97B48"/>
    <w:rsid w:val="00BA7DD6"/>
    <w:rsid w:val="00BB15A2"/>
    <w:rsid w:val="00BB4B64"/>
    <w:rsid w:val="00BC2275"/>
    <w:rsid w:val="00C1657B"/>
    <w:rsid w:val="00C253F2"/>
    <w:rsid w:val="00CC43E4"/>
    <w:rsid w:val="00CE08DD"/>
    <w:rsid w:val="00CE7C74"/>
    <w:rsid w:val="00D055F5"/>
    <w:rsid w:val="00D17460"/>
    <w:rsid w:val="00D21C14"/>
    <w:rsid w:val="00D355FB"/>
    <w:rsid w:val="00D36F57"/>
    <w:rsid w:val="00D74A9C"/>
    <w:rsid w:val="00D8020E"/>
    <w:rsid w:val="00DB1CA6"/>
    <w:rsid w:val="00DB7893"/>
    <w:rsid w:val="00DF0C79"/>
    <w:rsid w:val="00DF47F0"/>
    <w:rsid w:val="00DF4F47"/>
    <w:rsid w:val="00DF5BBC"/>
    <w:rsid w:val="00E62CBD"/>
    <w:rsid w:val="00E76575"/>
    <w:rsid w:val="00ED6258"/>
    <w:rsid w:val="00EF18B5"/>
    <w:rsid w:val="00EF78AE"/>
    <w:rsid w:val="00F01F96"/>
    <w:rsid w:val="00F908B8"/>
    <w:rsid w:val="00F928E8"/>
    <w:rsid w:val="00FE09C2"/>
    <w:rsid w:val="00FF1E39"/>
    <w:rsid w:val="00FF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53D7B0"/>
  <w15:docId w15:val="{BA0E8CE5-5FCE-4AA2-B017-CB03D97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435F-FBD8-4B44-9D73-96F505DE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1207</Words>
  <Characters>6882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المكاوي</dc:creator>
  <cp:keywords/>
  <dc:description/>
  <cp:lastModifiedBy>hussein mohammed</cp:lastModifiedBy>
  <cp:revision>114</cp:revision>
  <cp:lastPrinted>2021-08-15T13:13:00Z</cp:lastPrinted>
  <dcterms:created xsi:type="dcterms:W3CDTF">2016-05-19T09:29:00Z</dcterms:created>
  <dcterms:modified xsi:type="dcterms:W3CDTF">2024-08-14T06:47:00Z</dcterms:modified>
</cp:coreProperties>
</file>