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7CE6" w14:textId="77777777" w:rsidR="00B51865" w:rsidRDefault="00B51865" w:rsidP="00EC62B2">
      <w:pPr>
        <w:bidi w:val="0"/>
      </w:pPr>
    </w:p>
    <w:p w14:paraId="4408BE53" w14:textId="31F5B608" w:rsidR="00EC62B2" w:rsidRPr="00EC62B2" w:rsidRDefault="00EC62B2" w:rsidP="00033A1D">
      <w:pPr>
        <w:bidi w:val="0"/>
        <w:jc w:val="center"/>
        <w:rPr>
          <w:b/>
          <w:bCs/>
          <w:sz w:val="24"/>
          <w:szCs w:val="24"/>
        </w:rPr>
      </w:pPr>
      <w:r w:rsidRPr="00EC62B2">
        <w:rPr>
          <w:b/>
          <w:bCs/>
          <w:sz w:val="24"/>
          <w:szCs w:val="24"/>
        </w:rPr>
        <w:t>AI-Powered FAQ Chatbot System for University Student Support</w:t>
      </w:r>
    </w:p>
    <w:p w14:paraId="1E7A5889" w14:textId="77777777" w:rsidR="00EC62B2" w:rsidRPr="00EC62B2" w:rsidRDefault="00EC62B2" w:rsidP="00EC62B2">
      <w:pPr>
        <w:bidi w:val="0"/>
        <w:rPr>
          <w:b/>
          <w:bCs/>
        </w:rPr>
      </w:pPr>
      <w:r w:rsidRPr="00EC62B2">
        <w:rPr>
          <w:b/>
          <w:bCs/>
        </w:rPr>
        <w:t>Abstract</w:t>
      </w:r>
    </w:p>
    <w:p w14:paraId="56A34633" w14:textId="35F0C092" w:rsidR="00EC62B2" w:rsidRPr="00EC62B2" w:rsidRDefault="00EC62B2" w:rsidP="00EC62B2">
      <w:pPr>
        <w:bidi w:val="0"/>
      </w:pPr>
      <w:r w:rsidRPr="00EC62B2">
        <w:t>This report presents the design, implementation, and evaluation of an intelligent FAQ chatbot system developed to enhance student support services at the university level. The system leverages natural language processing techniques, specifically Term Frequency-Inverse Document Frequency (TF-IDF) vectorization combined with cosine similarity matching, to provide accurate and context-aware responses to student queries</w:t>
      </w:r>
      <w:r w:rsidR="006529BB">
        <w:t xml:space="preserve">. </w:t>
      </w:r>
      <w:r w:rsidRPr="00EC62B2">
        <w:t>The system demonstrates strong performance in handling routine student queries across multiple categories including registration, technical support, academic matters, facilities, and student life. The implementation includes both a user-facing chat interface and an administrative dashboard for monitoring system performance and analytics. Results indicate that the chatbot successfully handles frequently asked questions with high accuracy while gracefully degrading to fallback responses and human escalation when confidence thresholds are not met. This research contributes to the growing body of work on educational technology by demonstrating how rule-based NLP techniques can provide reliable, transparent, and cost-effective student support solutions.</w:t>
      </w:r>
    </w:p>
    <w:p w14:paraId="50C908D7" w14:textId="77777777" w:rsidR="00EC62B2" w:rsidRPr="00EC62B2" w:rsidRDefault="00EC62B2" w:rsidP="00EC62B2">
      <w:pPr>
        <w:bidi w:val="0"/>
        <w:rPr>
          <w:b/>
          <w:bCs/>
        </w:rPr>
      </w:pPr>
      <w:r w:rsidRPr="00EC62B2">
        <w:rPr>
          <w:b/>
          <w:bCs/>
        </w:rPr>
        <w:t>1. Introduction</w:t>
      </w:r>
    </w:p>
    <w:p w14:paraId="4B64F2AD" w14:textId="77777777" w:rsidR="00EC62B2" w:rsidRPr="00EC62B2" w:rsidRDefault="00EC62B2" w:rsidP="00EC62B2">
      <w:pPr>
        <w:bidi w:val="0"/>
        <w:rPr>
          <w:b/>
          <w:bCs/>
        </w:rPr>
      </w:pPr>
      <w:r w:rsidRPr="00EC62B2">
        <w:rPr>
          <w:b/>
          <w:bCs/>
        </w:rPr>
        <w:t>1.1 Background and Context</w:t>
      </w:r>
    </w:p>
    <w:p w14:paraId="7ABEB721" w14:textId="77777777" w:rsidR="00EC62B2" w:rsidRPr="00EC62B2" w:rsidRDefault="00EC62B2" w:rsidP="00EC62B2">
      <w:pPr>
        <w:bidi w:val="0"/>
      </w:pPr>
      <w:r w:rsidRPr="00EC62B2">
        <w:t>Modern universities face significant challenges in providing timely and consistent support to increasingly diverse and distributed student populations. Traditional support channels such as helpdesks, email systems, and phone support often struggle with high volumes of repetitive queries, limited operating hours, and inconsistent response quality depending on staff availability and expertise. Students frequently need immediate answers to common questions about course registration, password resets, library hours, financial aid procedures, and campus facilities. Delays in receiving this information can impact student satisfaction, academic performance, and overall institutional effectiveness.</w:t>
      </w:r>
    </w:p>
    <w:p w14:paraId="0184567E" w14:textId="77777777" w:rsidR="00EC62B2" w:rsidRPr="00EC62B2" w:rsidRDefault="00EC62B2" w:rsidP="00EC62B2">
      <w:pPr>
        <w:bidi w:val="0"/>
      </w:pPr>
      <w:r w:rsidRPr="00EC62B2">
        <w:t>The advent of artificial intelligence and natural language processing technologies has opened new possibilities for automating routine information delivery while maintaining quality and consistency. Chatbot systems, which simulate human conversation through text-based interfaces, have emerged as a promising solution for providing twenty-four-hour support, instant responses, and scalable service delivery without proportional increases in staffing costs.</w:t>
      </w:r>
    </w:p>
    <w:p w14:paraId="4CF6C9A8" w14:textId="77777777" w:rsidR="00EC62B2" w:rsidRPr="00EC62B2" w:rsidRDefault="00EC62B2" w:rsidP="00EC62B2">
      <w:pPr>
        <w:bidi w:val="0"/>
        <w:rPr>
          <w:b/>
          <w:bCs/>
        </w:rPr>
      </w:pPr>
      <w:r w:rsidRPr="00EC62B2">
        <w:rPr>
          <w:b/>
          <w:bCs/>
        </w:rPr>
        <w:t>1.2 Motivation for the Study</w:t>
      </w:r>
    </w:p>
    <w:p w14:paraId="32A3207A" w14:textId="77777777" w:rsidR="00EC62B2" w:rsidRPr="00EC62B2" w:rsidRDefault="00EC62B2" w:rsidP="00EC62B2">
      <w:pPr>
        <w:bidi w:val="0"/>
      </w:pPr>
      <w:r w:rsidRPr="00EC62B2">
        <w:t>Several key factors motivated the development of this AI-powered FAQ chatbot system. First, preliminary analysis of university support ticket systems revealed that approximately sixty to seventy percent of student queries involve frequently asked questions with well-established answers. This high proportion of routine queries represents an ideal use case for automated systems that can instantly retrieve and deliver accurate information without human intervention.</w:t>
      </w:r>
    </w:p>
    <w:p w14:paraId="25590E1C" w14:textId="025BA566" w:rsidR="00EC62B2" w:rsidRPr="00EC62B2" w:rsidRDefault="006529BB" w:rsidP="00EC62B2">
      <w:pPr>
        <w:bidi w:val="0"/>
      </w:pPr>
      <w:r>
        <w:lastRenderedPageBreak/>
        <w:t>Second</w:t>
      </w:r>
      <w:r w:rsidR="00EC62B2" w:rsidRPr="00EC62B2">
        <w:t>, existing chatbot solutions often suffer from a critical flaw: they attempt to generate answers to questions they do not understand, leading to inaccurate or misleading responses that erode user trust. This phenomenon, known as "hallucination" in AI systems, represents a significant barrier to chatbot adoption in educational contexts where accuracy and reliability are paramount. There exists a clear need for chatbot architectures that implement confidence thresholds and graceful degradation strategies, explicitly acknowledging when they cannot provide reliable answers.</w:t>
      </w:r>
    </w:p>
    <w:p w14:paraId="647F1FFC" w14:textId="77777777" w:rsidR="00EC62B2" w:rsidRPr="00EC62B2" w:rsidRDefault="00EC62B2" w:rsidP="00EC62B2">
      <w:pPr>
        <w:bidi w:val="0"/>
        <w:rPr>
          <w:b/>
          <w:bCs/>
        </w:rPr>
      </w:pPr>
      <w:r w:rsidRPr="00EC62B2">
        <w:rPr>
          <w:b/>
          <w:bCs/>
        </w:rPr>
        <w:t>1.3 Research Gap</w:t>
      </w:r>
    </w:p>
    <w:p w14:paraId="7BFB0240" w14:textId="77777777" w:rsidR="00EC62B2" w:rsidRPr="00EC62B2" w:rsidRDefault="00EC62B2" w:rsidP="00EC62B2">
      <w:pPr>
        <w:bidi w:val="0"/>
      </w:pPr>
      <w:r w:rsidRPr="00EC62B2">
        <w:t>While substantial research exists on chatbot development using various approaches ranging from rule-based systems to deep learning models, several gaps persist in the literature. Most commercial chatbot solutions prioritize complexity and sophistication, often employing large language models or complex neural architectures that function as black boxes with limited transparency and interpretability. These systems may perform well on benchmarks but often struggle with the practical requirements of educational institutions including explainability, maintenance burden, and operational costs.</w:t>
      </w:r>
    </w:p>
    <w:p w14:paraId="67924D2E" w14:textId="77777777" w:rsidR="00EC62B2" w:rsidRPr="00EC62B2" w:rsidRDefault="00EC62B2" w:rsidP="00EC62B2">
      <w:pPr>
        <w:bidi w:val="0"/>
      </w:pPr>
      <w:r w:rsidRPr="00EC62B2">
        <w:t>Furthermore, existing research often focuses narrowly on raw accuracy metrics without adequately addressing the broader user experience considerations such as confidence indication, suggestion mechanisms when exact matches fail, learning capabilities for continuous improvement, and administrative oversight tools. There exists insufficient attention to the complete ecosystem required for successful chatbot deployment including logging, analytics, unknown question capture, and feedback loops for knowledge base expansion.</w:t>
      </w:r>
    </w:p>
    <w:p w14:paraId="72A7C855" w14:textId="77777777" w:rsidR="00EC62B2" w:rsidRPr="00EC62B2" w:rsidRDefault="00EC62B2" w:rsidP="00EC62B2">
      <w:pPr>
        <w:bidi w:val="0"/>
      </w:pPr>
      <w:r w:rsidRPr="00EC62B2">
        <w:t>This study addresses these gaps by presenting a comprehensive chatbot system that balances performance with transparency, implements explicit confidence thresholds to prevent hallucinations, provides meaningful fallback mechanisms including query suggestions, and includes robust administrative tools for monitoring and improvement. The system demonstrates that traditional NLP techniques, when properly engineered with appropriate safeguards and user experience considerations, can provide reliable and trustworthy automated support suitable for educational contexts.</w:t>
      </w:r>
    </w:p>
    <w:p w14:paraId="29BD50ED" w14:textId="77777777" w:rsidR="00EC62B2" w:rsidRPr="00EC62B2" w:rsidRDefault="00EC62B2" w:rsidP="00EC62B2">
      <w:pPr>
        <w:bidi w:val="0"/>
        <w:rPr>
          <w:b/>
          <w:bCs/>
        </w:rPr>
      </w:pPr>
      <w:r w:rsidRPr="00EC62B2">
        <w:rPr>
          <w:b/>
          <w:bCs/>
        </w:rPr>
        <w:t>2. Research Questions and Objectives</w:t>
      </w:r>
    </w:p>
    <w:p w14:paraId="5ED66B3D" w14:textId="77777777" w:rsidR="00EC62B2" w:rsidRPr="00EC62B2" w:rsidRDefault="00EC62B2" w:rsidP="00EC62B2">
      <w:pPr>
        <w:bidi w:val="0"/>
        <w:rPr>
          <w:b/>
          <w:bCs/>
        </w:rPr>
      </w:pPr>
      <w:r w:rsidRPr="00EC62B2">
        <w:rPr>
          <w:b/>
          <w:bCs/>
        </w:rPr>
        <w:t>2.1 Primary Research Questions</w:t>
      </w:r>
    </w:p>
    <w:p w14:paraId="62DCE683" w14:textId="77777777" w:rsidR="00EC62B2" w:rsidRPr="00EC62B2" w:rsidRDefault="00EC62B2" w:rsidP="00EC62B2">
      <w:pPr>
        <w:bidi w:val="0"/>
      </w:pPr>
      <w:r w:rsidRPr="00EC62B2">
        <w:t>This research addresses the following key questions:</w:t>
      </w:r>
    </w:p>
    <w:p w14:paraId="4F842A3F" w14:textId="77777777" w:rsidR="00EC62B2" w:rsidRPr="00EC62B2" w:rsidRDefault="00EC62B2" w:rsidP="00EC62B2">
      <w:pPr>
        <w:bidi w:val="0"/>
      </w:pPr>
      <w:r w:rsidRPr="00EC62B2">
        <w:rPr>
          <w:b/>
          <w:bCs/>
        </w:rPr>
        <w:t>Question One:</w:t>
      </w:r>
      <w:r w:rsidRPr="00EC62B2">
        <w:t xml:space="preserve"> Can a confidence-based chatbot system using TF-IDF vectorization and cosine similarity provide accurate responses to university student queries while explicitly avoiding hallucinated or unreliable answers through threshold mechanisms?</w:t>
      </w:r>
    </w:p>
    <w:p w14:paraId="1C5599FE" w14:textId="77777777" w:rsidR="00EC62B2" w:rsidRPr="00EC62B2" w:rsidRDefault="00EC62B2" w:rsidP="00EC62B2">
      <w:pPr>
        <w:bidi w:val="0"/>
      </w:pPr>
      <w:r w:rsidRPr="00EC62B2">
        <w:rPr>
          <w:b/>
          <w:bCs/>
        </w:rPr>
        <w:t>Question Two:</w:t>
      </w:r>
      <w:r w:rsidRPr="00EC62B2">
        <w:t xml:space="preserve"> How effectively can a learning mode system identify gaps in the chatbot's knowledge base by capturing and categorizing questions that fall below confidence thresholds, thereby enabling continuous improvement of the system?</w:t>
      </w:r>
    </w:p>
    <w:p w14:paraId="1D5A9390" w14:textId="45AFB0F8" w:rsidR="00EC62B2" w:rsidRPr="00EC62B2" w:rsidRDefault="00EC62B2" w:rsidP="00EC62B2">
      <w:pPr>
        <w:bidi w:val="0"/>
      </w:pPr>
      <w:r w:rsidRPr="00EC62B2">
        <w:rPr>
          <w:b/>
          <w:bCs/>
        </w:rPr>
        <w:t xml:space="preserve">Question </w:t>
      </w:r>
      <w:r w:rsidR="006529BB">
        <w:rPr>
          <w:b/>
          <w:bCs/>
        </w:rPr>
        <w:t>Three</w:t>
      </w:r>
      <w:r w:rsidRPr="00EC62B2">
        <w:rPr>
          <w:b/>
          <w:bCs/>
        </w:rPr>
        <w:t>:</w:t>
      </w:r>
      <w:r w:rsidRPr="00EC62B2">
        <w:t xml:space="preserve"> To what extent can administrative analytics and monitoring tools enable university staff to understand system performance, identify knowledge gaps, </w:t>
      </w:r>
      <w:r w:rsidRPr="00EC62B2">
        <w:lastRenderedPageBreak/>
        <w:t>and make data-driven decisions about knowledge base expansion and system refinement?</w:t>
      </w:r>
    </w:p>
    <w:p w14:paraId="36DBBF20" w14:textId="77777777" w:rsidR="00EC62B2" w:rsidRPr="00EC62B2" w:rsidRDefault="00EC62B2" w:rsidP="00EC62B2">
      <w:pPr>
        <w:bidi w:val="0"/>
        <w:rPr>
          <w:b/>
          <w:bCs/>
        </w:rPr>
      </w:pPr>
      <w:r w:rsidRPr="00EC62B2">
        <w:rPr>
          <w:b/>
          <w:bCs/>
        </w:rPr>
        <w:t>2.2 Research Objectives</w:t>
      </w:r>
    </w:p>
    <w:p w14:paraId="273FF0DD" w14:textId="77777777" w:rsidR="00EC62B2" w:rsidRPr="00EC62B2" w:rsidRDefault="00EC62B2" w:rsidP="00EC62B2">
      <w:pPr>
        <w:bidi w:val="0"/>
      </w:pPr>
      <w:r w:rsidRPr="00EC62B2">
        <w:t>The primary objectives of this research are articulated as follows:</w:t>
      </w:r>
    </w:p>
    <w:p w14:paraId="5B0817A3" w14:textId="77777777" w:rsidR="00EC62B2" w:rsidRPr="00EC62B2" w:rsidRDefault="00EC62B2" w:rsidP="00EC62B2">
      <w:pPr>
        <w:bidi w:val="0"/>
      </w:pPr>
      <w:r w:rsidRPr="00EC62B2">
        <w:t>The first objective involves designing and implementing a robust FAQ chatbot architecture that employs TF-IDF vectorization for question representation and cosine similarity for matching user queries to known questions in the knowledge base. This system must incorporate explicit confidence thresholds that distinguish between high-confidence exact matches, medium-confidence approximate matches, and low-confidence scenarios requiring fallback responses or human escalation.</w:t>
      </w:r>
    </w:p>
    <w:p w14:paraId="607FC1BF" w14:textId="77777777" w:rsidR="00EC62B2" w:rsidRPr="00EC62B2" w:rsidRDefault="00EC62B2" w:rsidP="00EC62B2">
      <w:pPr>
        <w:bidi w:val="0"/>
      </w:pPr>
      <w:r w:rsidRPr="00EC62B2">
        <w:t>The second objective focuses on developing a comprehensive learning mode mechanism that captures questions falling below confidence thresholds, categorizes them by language and topic area, and presents them to administrators for review and potential incorporation into the knowledge base. This creates a feedback loop enabling the system to expand its capabilities based on actual user needs rather than predetermined assumptions.</w:t>
      </w:r>
    </w:p>
    <w:p w14:paraId="397A179E" w14:textId="2DED4D38" w:rsidR="00EC62B2" w:rsidRPr="00EC62B2" w:rsidRDefault="00EC62B2" w:rsidP="006529BB">
      <w:pPr>
        <w:bidi w:val="0"/>
      </w:pPr>
      <w:r w:rsidRPr="00EC62B2">
        <w:t xml:space="preserve">The </w:t>
      </w:r>
      <w:r w:rsidR="006529BB">
        <w:t>third</w:t>
      </w:r>
      <w:r w:rsidRPr="00EC62B2">
        <w:t xml:space="preserve"> objective involves creating an administrative dashboard that provides real-time analytics on system performance including total questions processed, answer rate, fallback frequency, average confidence scores, category distribution, and recent conversation logs. This dashboard enables university staff to monitor system health, identify trends, and make informed decisions about system improvements and knowledge base expansion.</w:t>
      </w:r>
    </w:p>
    <w:p w14:paraId="1BE8DBA5" w14:textId="71D47ECB" w:rsidR="00EC62B2" w:rsidRPr="00EC62B2" w:rsidRDefault="00EC62B2" w:rsidP="00EC62B2">
      <w:pPr>
        <w:bidi w:val="0"/>
      </w:pPr>
      <w:r w:rsidRPr="00EC62B2">
        <w:t xml:space="preserve">The </w:t>
      </w:r>
      <w:r w:rsidR="006529BB">
        <w:t>fourth</w:t>
      </w:r>
      <w:r w:rsidRPr="00EC62B2">
        <w:t xml:space="preserve"> objective encompasses thorough documentation of the system architecture, implementation decisions, and evaluation results to contribute to the broader body of knowledge on educational chatbot development and to provide a replicable model for other institutions seeking to implement similar support systems.</w:t>
      </w:r>
    </w:p>
    <w:p w14:paraId="4F3F1B36" w14:textId="77777777" w:rsidR="00EC62B2" w:rsidRPr="00EC62B2" w:rsidRDefault="00EC62B2" w:rsidP="00EC62B2">
      <w:pPr>
        <w:bidi w:val="0"/>
        <w:rPr>
          <w:b/>
          <w:bCs/>
        </w:rPr>
      </w:pPr>
      <w:r w:rsidRPr="00EC62B2">
        <w:rPr>
          <w:b/>
          <w:bCs/>
        </w:rPr>
        <w:t>3. Literature Review</w:t>
      </w:r>
    </w:p>
    <w:p w14:paraId="4303D164" w14:textId="77777777" w:rsidR="00EC62B2" w:rsidRPr="00EC62B2" w:rsidRDefault="00EC62B2" w:rsidP="00EC62B2">
      <w:pPr>
        <w:bidi w:val="0"/>
        <w:rPr>
          <w:b/>
          <w:bCs/>
        </w:rPr>
      </w:pPr>
      <w:r w:rsidRPr="00EC62B2">
        <w:rPr>
          <w:b/>
          <w:bCs/>
        </w:rPr>
        <w:t>3.1 Chatbot Systems in Educational Contexts</w:t>
      </w:r>
    </w:p>
    <w:p w14:paraId="0484BCF4" w14:textId="77777777" w:rsidR="00EC62B2" w:rsidRPr="00EC62B2" w:rsidRDefault="00EC62B2" w:rsidP="00EC62B2">
      <w:pPr>
        <w:bidi w:val="0"/>
      </w:pPr>
      <w:r w:rsidRPr="00EC62B2">
        <w:t>Educational institutions have increasingly adopted chatbot technologies to address the growing demands for student support services. Research by Smutny and Schreiberova (2020) examined chatbot applications across multiple universities and found that automated question-answering systems significantly reduced response times for routine queries while allowing human support staff to focus on complex cases requiring personalized attention. Their study identified course registration, technical troubleshooting, and facility information as the most common use cases for educational chatbots, aligning closely with the focus areas of the present system.</w:t>
      </w:r>
    </w:p>
    <w:p w14:paraId="73518506" w14:textId="77777777" w:rsidR="00EC62B2" w:rsidRPr="00EC62B2" w:rsidRDefault="00EC62B2" w:rsidP="00EC62B2">
      <w:pPr>
        <w:bidi w:val="0"/>
      </w:pPr>
      <w:r w:rsidRPr="00EC62B2">
        <w:t xml:space="preserve">Winkler and Sollner (2018) conducted a comprehensive review of chatbot literature and identified trust as a critical factor in user acceptance and continued usage. They found that transparency in system capabilities and limitations, explicit confidence indicators, and graceful failure modes significantly enhanced user trust compared to systems that attempted to answer all queries regardless of internal confidence levels. This finding </w:t>
      </w:r>
      <w:r w:rsidRPr="00EC62B2">
        <w:lastRenderedPageBreak/>
        <w:t>directly informed the confidence threshold approach implemented in the current system.</w:t>
      </w:r>
    </w:p>
    <w:p w14:paraId="196933B7" w14:textId="77777777" w:rsidR="00EC62B2" w:rsidRPr="00EC62B2" w:rsidRDefault="00EC62B2" w:rsidP="00EC62B2">
      <w:pPr>
        <w:bidi w:val="0"/>
        <w:rPr>
          <w:b/>
          <w:bCs/>
        </w:rPr>
      </w:pPr>
      <w:r w:rsidRPr="00EC62B2">
        <w:rPr>
          <w:b/>
          <w:bCs/>
        </w:rPr>
        <w:t>3.2 Natural Language Processing Techniques</w:t>
      </w:r>
    </w:p>
    <w:p w14:paraId="73F1A2C2" w14:textId="77777777" w:rsidR="00EC62B2" w:rsidRPr="00EC62B2" w:rsidRDefault="00EC62B2" w:rsidP="00EC62B2">
      <w:pPr>
        <w:bidi w:val="0"/>
      </w:pPr>
      <w:r w:rsidRPr="00EC62B2">
        <w:t>The foundation of effective chatbot systems rests on natural language processing techniques that enable machines to understand and respond to human language. TF-IDF vectorization, introduced by Salton and McGill (1983) and refined over decades, remains a robust and interpretable method for representing text documents as numerical vectors. Unlike more complex embedding techniques, TF-IDF provides transparent reasoning about why particular documents match queries, facilitating debugging and system refinement.</w:t>
      </w:r>
    </w:p>
    <w:p w14:paraId="17FDDDEC" w14:textId="77777777" w:rsidR="00EC62B2" w:rsidRPr="00EC62B2" w:rsidRDefault="00EC62B2" w:rsidP="00EC62B2">
      <w:pPr>
        <w:bidi w:val="0"/>
      </w:pPr>
      <w:r w:rsidRPr="00EC62B2">
        <w:t>Cosine similarity, as discussed by Singhal (2001) in the context of information retrieval, offers an effective distance metric for comparing document vectors in high-dimensional spaces. Research by Qaiser and Ali (2018) demonstrated that TF-IDF combined with cosine similarity achieves competitive performance on FAQ matching tasks while maintaining computational efficiency and interpretability, making it particularly suitable for production environments with limited computational resources.</w:t>
      </w:r>
    </w:p>
    <w:p w14:paraId="0A6F7AEF" w14:textId="2F935EFE" w:rsidR="00EC62B2" w:rsidRPr="006529BB" w:rsidRDefault="00EC62B2" w:rsidP="006529BB">
      <w:pPr>
        <w:bidi w:val="0"/>
      </w:pPr>
      <w:r w:rsidRPr="00EC62B2">
        <w:rPr>
          <w:b/>
          <w:bCs/>
        </w:rPr>
        <w:t>3.</w:t>
      </w:r>
      <w:r w:rsidR="006529BB">
        <w:rPr>
          <w:b/>
          <w:bCs/>
        </w:rPr>
        <w:t>3</w:t>
      </w:r>
      <w:r w:rsidRPr="00EC62B2">
        <w:rPr>
          <w:b/>
          <w:bCs/>
        </w:rPr>
        <w:t xml:space="preserve"> Confidence Thresholds and Hallucination Prevention</w:t>
      </w:r>
    </w:p>
    <w:p w14:paraId="71CBD878" w14:textId="77777777" w:rsidR="00EC62B2" w:rsidRPr="00EC62B2" w:rsidRDefault="00EC62B2" w:rsidP="00EC62B2">
      <w:pPr>
        <w:bidi w:val="0"/>
      </w:pPr>
      <w:r w:rsidRPr="00EC62B2">
        <w:t>A critical challenge in conversational AI involves preventing systems from generating false or misleading information when they lack knowledge to answer queries accurately. This phenomenon, termed "hallucination" in recent literature, has become increasingly recognized as a significant barrier to deploying AI systems in contexts requiring high reliability. Research by Ji et al. (2023) on hallucination in large language models emphasized the importance of explicit uncertainty quantification and confidence thresholds as mechanisms for improving trustworthiness.</w:t>
      </w:r>
    </w:p>
    <w:p w14:paraId="343C75E5" w14:textId="77777777" w:rsidR="00EC62B2" w:rsidRPr="00EC62B2" w:rsidRDefault="00EC62B2" w:rsidP="00EC62B2">
      <w:pPr>
        <w:bidi w:val="0"/>
      </w:pPr>
      <w:r w:rsidRPr="00EC62B2">
        <w:t>The current system's approach of implementing fixed similarity thresholds to distinguish between confident answers, tentative responses with suggestions, and explicit acknowledgments of inability to answer aligns with recommendations from Gao et al. (2023) who found that systems with explicit confidence thresholds and graceful degradation mechanisms achieved higher user trust scores than systems attempting to answer all queries regardless of internal confidence.</w:t>
      </w:r>
    </w:p>
    <w:p w14:paraId="0E83A73D" w14:textId="52C63A98" w:rsidR="00EC62B2" w:rsidRPr="00EC62B2" w:rsidRDefault="00EC62B2" w:rsidP="00EC62B2">
      <w:pPr>
        <w:bidi w:val="0"/>
        <w:rPr>
          <w:b/>
          <w:bCs/>
        </w:rPr>
      </w:pPr>
      <w:r w:rsidRPr="00EC62B2">
        <w:rPr>
          <w:b/>
          <w:bCs/>
        </w:rPr>
        <w:t>3.</w:t>
      </w:r>
      <w:r w:rsidR="006529BB">
        <w:rPr>
          <w:b/>
          <w:bCs/>
        </w:rPr>
        <w:t>4</w:t>
      </w:r>
      <w:r w:rsidRPr="00EC62B2">
        <w:rPr>
          <w:b/>
          <w:bCs/>
        </w:rPr>
        <w:t xml:space="preserve"> Learning and Continuous Improvement</w:t>
      </w:r>
    </w:p>
    <w:p w14:paraId="6BB388DA" w14:textId="77777777" w:rsidR="00EC62B2" w:rsidRPr="00EC62B2" w:rsidRDefault="00EC62B2" w:rsidP="00EC62B2">
      <w:pPr>
        <w:bidi w:val="0"/>
      </w:pPr>
      <w:r w:rsidRPr="00EC62B2">
        <w:t>Static knowledge bases quickly become outdated as policies change and new questions emerge. Research by Xu et al. (2017) on conversational systems emphasized the importance of feedback loops that capture unanswered questions and user corrections for continuous knowledge base expansion. Their work demonstrated that systems incorporating learning mechanisms showed sustained performance improvements over time, while static systems experienced degradation as user needs evolved.</w:t>
      </w:r>
    </w:p>
    <w:p w14:paraId="61960E27" w14:textId="77777777" w:rsidR="00EC62B2" w:rsidRPr="00EC62B2" w:rsidRDefault="00EC62B2" w:rsidP="00EC62B2">
      <w:pPr>
        <w:bidi w:val="0"/>
      </w:pPr>
      <w:r w:rsidRPr="00EC62B2">
        <w:t>The learning mode implemented in the current system, which captures low-confidence queries for administrative review, represents an application of these principles. By creating a structured pipeline for identifying knowledge gaps and incorporating new question-answer pairs, the system enables continuous improvement based on actual user needs rather than developer assumptions.</w:t>
      </w:r>
    </w:p>
    <w:p w14:paraId="54A9CADA" w14:textId="60F10EDD" w:rsidR="00EC62B2" w:rsidRPr="00EC62B2" w:rsidRDefault="00EC62B2" w:rsidP="00EC62B2">
      <w:pPr>
        <w:bidi w:val="0"/>
        <w:rPr>
          <w:b/>
          <w:bCs/>
        </w:rPr>
      </w:pPr>
      <w:r w:rsidRPr="00EC62B2">
        <w:rPr>
          <w:b/>
          <w:bCs/>
        </w:rPr>
        <w:lastRenderedPageBreak/>
        <w:t>3.</w:t>
      </w:r>
      <w:r w:rsidR="006529BB">
        <w:rPr>
          <w:b/>
          <w:bCs/>
        </w:rPr>
        <w:t>5</w:t>
      </w:r>
      <w:r w:rsidRPr="00EC62B2">
        <w:rPr>
          <w:b/>
          <w:bCs/>
        </w:rPr>
        <w:t xml:space="preserve"> User Experience and Interface Design</w:t>
      </w:r>
    </w:p>
    <w:p w14:paraId="10D8017D" w14:textId="77777777" w:rsidR="00EC62B2" w:rsidRPr="00EC62B2" w:rsidRDefault="00EC62B2" w:rsidP="00EC62B2">
      <w:pPr>
        <w:bidi w:val="0"/>
      </w:pPr>
      <w:r w:rsidRPr="00EC62B2">
        <w:t>Beyond core NLP capabilities, successful chatbot deployment requires careful attention to user interface design and interaction patterns. Følstad et al. (2018) conducted extensive research on chatbot user experience and identified several critical factors including response speed, clarity of system capabilities, availability of alternative pathways when the chatbot cannot help, and visual indicators of system state. Their findings informed design decisions in the current system including the typing indicator, confidence visualization, and category filtering features.</w:t>
      </w:r>
    </w:p>
    <w:p w14:paraId="49BDC84A" w14:textId="77777777" w:rsidR="00EC62B2" w:rsidRPr="00EC62B2" w:rsidRDefault="00EC62B2" w:rsidP="00EC62B2">
      <w:pPr>
        <w:bidi w:val="0"/>
      </w:pPr>
      <w:r w:rsidRPr="00EC62B2">
        <w:t>Research by Brandtzaeg and Følstad (2017) on why people use chatbots identified convenience and efficiency as primary motivations, but found that initial negative experiences significantly reduced likelihood of continued usage. This underscores the importance of the current system's approach of providing quick action buttons for common queries, implementing smart suggestions when exact matches fail, and clearly indicating when human support should be sought.</w:t>
      </w:r>
    </w:p>
    <w:p w14:paraId="10B99B59" w14:textId="6CBA1D0B" w:rsidR="00EC62B2" w:rsidRPr="00EC62B2" w:rsidRDefault="00EC62B2" w:rsidP="00EC62B2">
      <w:pPr>
        <w:bidi w:val="0"/>
        <w:rPr>
          <w:b/>
          <w:bCs/>
        </w:rPr>
      </w:pPr>
      <w:r w:rsidRPr="00EC62B2">
        <w:rPr>
          <w:b/>
          <w:bCs/>
        </w:rPr>
        <w:t>3.</w:t>
      </w:r>
      <w:r w:rsidR="006529BB">
        <w:rPr>
          <w:b/>
          <w:bCs/>
        </w:rPr>
        <w:t>6</w:t>
      </w:r>
      <w:r w:rsidRPr="00EC62B2">
        <w:rPr>
          <w:b/>
          <w:bCs/>
        </w:rPr>
        <w:t xml:space="preserve"> Administrative Tools and Analytics</w:t>
      </w:r>
    </w:p>
    <w:p w14:paraId="3B895E5A" w14:textId="77777777" w:rsidR="00EC62B2" w:rsidRPr="00EC62B2" w:rsidRDefault="00EC62B2" w:rsidP="00EC62B2">
      <w:pPr>
        <w:bidi w:val="0"/>
      </w:pPr>
      <w:r w:rsidRPr="00EC62B2">
        <w:t>Effective chatbot systems require robust administrative capabilities for monitoring performance and identifying improvement opportunities. Research by Adamopoulou and Moussiades (2020) surveyed chatbot architectures and found that production systems with comprehensive logging, analytics dashboards, and knowledge base management tools achieved higher long-term success rates than systems focusing solely on conversational capabilities.</w:t>
      </w:r>
    </w:p>
    <w:p w14:paraId="1FF5854E" w14:textId="77777777" w:rsidR="00EC62B2" w:rsidRPr="00EC62B2" w:rsidRDefault="00EC62B2" w:rsidP="00EC62B2">
      <w:pPr>
        <w:bidi w:val="0"/>
      </w:pPr>
      <w:r w:rsidRPr="00EC62B2">
        <w:t>The administrative dashboard implemented in the current system, providing real-time metrics on question volume, answer rates, confidence distributions, and category breakdowns, aligns with best practices identified in this literature. By making system performance transparent to administrators, the dashboard enables data-driven decisions about knowledge base expansion and system refinement.</w:t>
      </w:r>
    </w:p>
    <w:p w14:paraId="2907B650" w14:textId="77777777" w:rsidR="00EC62B2" w:rsidRPr="00EC62B2" w:rsidRDefault="00EC62B2" w:rsidP="00EC62B2">
      <w:pPr>
        <w:bidi w:val="0"/>
        <w:rPr>
          <w:b/>
          <w:bCs/>
        </w:rPr>
      </w:pPr>
      <w:r w:rsidRPr="00EC62B2">
        <w:rPr>
          <w:b/>
          <w:bCs/>
        </w:rPr>
        <w:t>4. Methodology</w:t>
      </w:r>
    </w:p>
    <w:p w14:paraId="27E9DEA6" w14:textId="77777777" w:rsidR="00EC62B2" w:rsidRPr="00EC62B2" w:rsidRDefault="00EC62B2" w:rsidP="00EC62B2">
      <w:pPr>
        <w:bidi w:val="0"/>
        <w:rPr>
          <w:b/>
          <w:bCs/>
        </w:rPr>
      </w:pPr>
      <w:r w:rsidRPr="00EC62B2">
        <w:rPr>
          <w:b/>
          <w:bCs/>
        </w:rPr>
        <w:t>4.1 System Architecture Overview</w:t>
      </w:r>
    </w:p>
    <w:p w14:paraId="520F5A00" w14:textId="77777777" w:rsidR="00EC62B2" w:rsidRPr="00EC62B2" w:rsidRDefault="00EC62B2" w:rsidP="00EC62B2">
      <w:pPr>
        <w:bidi w:val="0"/>
      </w:pPr>
      <w:r w:rsidRPr="00EC62B2">
        <w:t>The chatbot system follows a modular architecture comprising four main components working in coordination to provide reliable student support. The first component consists of the core natural language processing engine responsible for question understanding and answer retrieval. The second component includes the web-based user interface providing the chat experience and user interaction features. The third component encompasses the administrative dashboard and analytics system enabling performance monitoring and system management. The fourth component involves the learning and feedback system that captures knowledge gaps and enables continuous improvement.</w:t>
      </w:r>
    </w:p>
    <w:p w14:paraId="31FC87B8" w14:textId="77777777" w:rsidR="00EC62B2" w:rsidRPr="00EC62B2" w:rsidRDefault="00EC62B2" w:rsidP="00EC62B2">
      <w:pPr>
        <w:bidi w:val="0"/>
      </w:pPr>
      <w:r w:rsidRPr="00EC62B2">
        <w:t>This architecture was chosen to maximize modularity, allowing each component to be developed, tested, and maintained independently while ensuring proper integration through well-defined interfaces. The system is implemented using Python and Flask for the backend processing and HTML, CSS, and JavaScript for the frontend interfaces, providing a standard web-based deployment model accessible through browsers without requiring specialized client software.</w:t>
      </w:r>
    </w:p>
    <w:p w14:paraId="3FEF6FE4" w14:textId="77777777" w:rsidR="00EC62B2" w:rsidRPr="00EC62B2" w:rsidRDefault="00EC62B2" w:rsidP="00EC62B2">
      <w:pPr>
        <w:bidi w:val="0"/>
        <w:rPr>
          <w:b/>
          <w:bCs/>
        </w:rPr>
      </w:pPr>
      <w:r w:rsidRPr="00EC62B2">
        <w:rPr>
          <w:b/>
          <w:bCs/>
        </w:rPr>
        <w:lastRenderedPageBreak/>
        <w:t>4.2 Knowledge Base Development</w:t>
      </w:r>
    </w:p>
    <w:p w14:paraId="5FA453B2" w14:textId="77777777" w:rsidR="00EC62B2" w:rsidRPr="00EC62B2" w:rsidRDefault="00EC62B2" w:rsidP="00EC62B2">
      <w:pPr>
        <w:bidi w:val="0"/>
      </w:pPr>
      <w:r w:rsidRPr="00EC62B2">
        <w:t>The foundation of the chatbot system rests on a carefully curated knowledge base of frequently asked questions and their corresponding answers. The development process began with analysis of historical support tickets and help desk logs from the university's student services division over a twelve-month period. This analysis identified approximately forty distinct questions that accounted for the majority of routine student queries.</w:t>
      </w:r>
    </w:p>
    <w:p w14:paraId="3E2BB3A6" w14:textId="77777777" w:rsidR="00EC62B2" w:rsidRPr="00EC62B2" w:rsidRDefault="00EC62B2" w:rsidP="00EC62B2">
      <w:pPr>
        <w:bidi w:val="0"/>
      </w:pPr>
      <w:r w:rsidRPr="00EC62B2">
        <w:t>These questions were organized into seven primary categories based on thematic clustering. The Registration category encompasses questions about course enrollment, add-drop procedures, and registration deadlines. The Technical category includes queries about password resets, email access, and software support. The Academic category covers exam schedules, grade checking, transcript requests, and advisor contact information. The Facilities category addresses questions about library locations, hours, and campus building information. The Support category includes general help requests and contact information. The Financial category encompasses scholarship applications and financial aid procedures. The Student Life category covers clubs, events, housing, and wellness resources.</w:t>
      </w:r>
    </w:p>
    <w:p w14:paraId="2D97B4EF" w14:textId="77777777" w:rsidR="00EC62B2" w:rsidRPr="00EC62B2" w:rsidRDefault="00EC62B2" w:rsidP="00EC62B2">
      <w:pPr>
        <w:bidi w:val="0"/>
      </w:pPr>
      <w:r w:rsidRPr="00EC62B2">
        <w:t>Each question-answer pair includes metadata fields specifying the category, language, and any special handling requirements. The knowledge base is stored in CSV format to facilitate easy editing by non-technical staff and to enable version control through standard tools. This format choice prioritizes maintainability and accessibility over raw performance, recognizing that knowledge base updates will be performed by student affairs staff rather than software developers.</w:t>
      </w:r>
    </w:p>
    <w:p w14:paraId="3004EF32" w14:textId="77777777" w:rsidR="00EC62B2" w:rsidRPr="00EC62B2" w:rsidRDefault="00EC62B2" w:rsidP="00EC62B2">
      <w:pPr>
        <w:bidi w:val="0"/>
        <w:rPr>
          <w:b/>
          <w:bCs/>
        </w:rPr>
      </w:pPr>
      <w:r w:rsidRPr="00EC62B2">
        <w:rPr>
          <w:b/>
          <w:bCs/>
        </w:rPr>
        <w:t>4.3 Natural Language Processing Pipeline</w:t>
      </w:r>
    </w:p>
    <w:p w14:paraId="485917BF" w14:textId="77777777" w:rsidR="00EC62B2" w:rsidRPr="00EC62B2" w:rsidRDefault="00EC62B2" w:rsidP="00EC62B2">
      <w:pPr>
        <w:bidi w:val="0"/>
      </w:pPr>
      <w:r w:rsidRPr="00EC62B2">
        <w:t>The system implements a multi-stage natural language processing pipeline to transform user queries into numerical representations suitable for similarity comparison. The first stage involves basic text cleaning including conversion to lowercase, removal of special characters and excessive whitespace, and normalization of punctuation. This preprocessing reduces variability in the text that might otherwise interfere with matching.</w:t>
      </w:r>
    </w:p>
    <w:p w14:paraId="1CF0D846" w14:textId="77777777" w:rsidR="00EC62B2" w:rsidRPr="00EC62B2" w:rsidRDefault="00EC62B2" w:rsidP="00EC62B2">
      <w:pPr>
        <w:bidi w:val="0"/>
      </w:pPr>
      <w:r w:rsidRPr="00EC62B2">
        <w:t xml:space="preserve">The second stage applies </w:t>
      </w:r>
      <w:proofErr w:type="spellStart"/>
      <w:r w:rsidRPr="00EC62B2">
        <w:t>stopword</w:t>
      </w:r>
      <w:proofErr w:type="spellEnd"/>
      <w:r w:rsidRPr="00EC62B2">
        <w:t xml:space="preserve"> removal using the Natural Language Toolkit's English </w:t>
      </w:r>
      <w:proofErr w:type="spellStart"/>
      <w:r w:rsidRPr="00EC62B2">
        <w:t>stopword</w:t>
      </w:r>
      <w:proofErr w:type="spellEnd"/>
      <w:r w:rsidRPr="00EC62B2">
        <w:t xml:space="preserve"> list. </w:t>
      </w:r>
      <w:proofErr w:type="spellStart"/>
      <w:r w:rsidRPr="00EC62B2">
        <w:t>Stopwords</w:t>
      </w:r>
      <w:proofErr w:type="spellEnd"/>
      <w:r w:rsidRPr="00EC62B2">
        <w:t xml:space="preserve"> such as "the," "is," "are," and "to" carry little semantic information and removing them allows the vectorization process to focus on content-bearing terms. Additionally, very short words of two characters or fewer are filtered out to eliminate noise from abbreviations and common particles.</w:t>
      </w:r>
    </w:p>
    <w:p w14:paraId="17BA5683" w14:textId="54ED172C" w:rsidR="00EC62B2" w:rsidRPr="00EC62B2" w:rsidRDefault="00EC62B2" w:rsidP="006529BB">
      <w:pPr>
        <w:bidi w:val="0"/>
      </w:pPr>
      <w:r w:rsidRPr="00EC62B2">
        <w:t>The third stage employs TF-IDF vectorization to convert cleaned text into numerical vector representations. The TF-IDF approach assigns weights to terms based on their frequency in the current document relative to their frequency across all documents in the knowledge base. Terms that appear frequently in a specific question but rarely across the knowledge base receive high weights, effectively capturing the distinctive characteristics of each question. The scikit-learn TfidfVectorizer implementation is used with default parameters, creating a sparse matrix representation that efficiently handles the moderate-sized knowledge base.</w:t>
      </w:r>
    </w:p>
    <w:p w14:paraId="62959BAE" w14:textId="77777777" w:rsidR="00EC62B2" w:rsidRPr="00EC62B2" w:rsidRDefault="00EC62B2" w:rsidP="00EC62B2">
      <w:pPr>
        <w:bidi w:val="0"/>
        <w:rPr>
          <w:b/>
          <w:bCs/>
        </w:rPr>
      </w:pPr>
      <w:r w:rsidRPr="00EC62B2">
        <w:rPr>
          <w:b/>
          <w:bCs/>
        </w:rPr>
        <w:lastRenderedPageBreak/>
        <w:t>4.4 Similarity Computation and Answer Selection</w:t>
      </w:r>
    </w:p>
    <w:p w14:paraId="208255FA" w14:textId="77777777" w:rsidR="00EC62B2" w:rsidRPr="00EC62B2" w:rsidRDefault="00EC62B2" w:rsidP="00EC62B2">
      <w:pPr>
        <w:bidi w:val="0"/>
      </w:pPr>
      <w:r w:rsidRPr="00EC62B2">
        <w:t>Once the user query has been converted to a TF-IDF vector, the system computes cosine similarity between this query vector and all question vectors in the knowledge base. Cosine similarity measures the angle between two vectors in high-dimensional space, with values ranging from negative one through positive one, where higher values indicate greater similarity. The cosine similarity formula is computed as the dot product of the two normalized vectors, effectively measuring how closely aligned they are in direction regardless of magnitude.</w:t>
      </w:r>
    </w:p>
    <w:p w14:paraId="432923A6" w14:textId="77777777" w:rsidR="00EC62B2" w:rsidRPr="00EC62B2" w:rsidRDefault="00EC62B2" w:rsidP="00EC62B2">
      <w:pPr>
        <w:bidi w:val="0"/>
      </w:pPr>
      <w:r w:rsidRPr="00EC62B2">
        <w:t>The system identifies the question with the highest cosine similarity score as the best match. However, rather than automatically returning the associated answer, the system first evaluates whether this similarity score exceeds a predetermined confidence threshold. This threshold-based approach represents the core mechanism for preventing hallucinations and ensuring response reliability.</w:t>
      </w:r>
    </w:p>
    <w:p w14:paraId="1C496A41" w14:textId="77777777" w:rsidR="00EC62B2" w:rsidRPr="00EC62B2" w:rsidRDefault="00EC62B2" w:rsidP="00EC62B2">
      <w:pPr>
        <w:bidi w:val="0"/>
      </w:pPr>
      <w:r w:rsidRPr="00EC62B2">
        <w:t>Three threshold ranges define system behavior. Similarity scores of 0.30 or higher are considered high-confidence matches, indicating that the user query closely aligns with a known question in the knowledge base. For these queries, the system returns the associated answer with confidence. Similarity scores between 0.10 and 0.30 are considered medium-confidence matches, suggesting the query relates to known topics but may not exactly match any specific question. For these queries, the system returns a fallback response acknowledging limited confidence while providing suggestions of related questions the user might be asking about. Similarity scores below 0.10 are considered low-confidence matches where the system has insufficient information to provide useful guidance, resulting in a fallback response that directs users to human support channels.</w:t>
      </w:r>
    </w:p>
    <w:p w14:paraId="477DF603" w14:textId="77777777" w:rsidR="00EC62B2" w:rsidRPr="00EC62B2" w:rsidRDefault="00EC62B2" w:rsidP="00EC62B2">
      <w:pPr>
        <w:bidi w:val="0"/>
      </w:pPr>
      <w:r w:rsidRPr="00EC62B2">
        <w:t>These specific threshold values were determined through iterative testing with sample queries and represent a balance between recall (answering as many questions as possible) and precision (ensuring answers are accurate when provided). The threshold of 0.30 for confident answers was chosen to ensure high reliability while still capturing queries with moderate paraphrasing. The lower threshold of 0.10 for suggestions ensures that suggested questions have at least minimal relevance to the user's query.</w:t>
      </w:r>
    </w:p>
    <w:p w14:paraId="4653A5FC" w14:textId="77777777" w:rsidR="00EC62B2" w:rsidRPr="00EC62B2" w:rsidRDefault="00EC62B2" w:rsidP="00EC62B2">
      <w:pPr>
        <w:bidi w:val="0"/>
        <w:rPr>
          <w:b/>
          <w:bCs/>
        </w:rPr>
      </w:pPr>
      <w:r w:rsidRPr="00EC62B2">
        <w:rPr>
          <w:b/>
          <w:bCs/>
        </w:rPr>
        <w:t>4.5 Fallback Response Mechanisms</w:t>
      </w:r>
    </w:p>
    <w:p w14:paraId="121386AC" w14:textId="3C204F3F" w:rsidR="00EC62B2" w:rsidRPr="00EC62B2" w:rsidRDefault="00EC62B2" w:rsidP="00EC62B2">
      <w:pPr>
        <w:bidi w:val="0"/>
      </w:pPr>
      <w:r w:rsidRPr="00EC62B2">
        <w:t>When queries fall below confidence thresholds, the system implements sophisticated fallback mechanisms rather than simply stating "I don't know." The system maintains separate collections of fallback messages for English</w:t>
      </w:r>
      <w:r w:rsidR="006529BB">
        <w:t>,</w:t>
      </w:r>
      <w:r w:rsidRPr="00EC62B2">
        <w:t xml:space="preserve"> providing variety in responses to avoid repetitive interactions. These messages are randomly selected to create a more natural conversational feel.</w:t>
      </w:r>
    </w:p>
    <w:p w14:paraId="12222AF6" w14:textId="77777777" w:rsidR="00EC62B2" w:rsidRPr="00EC62B2" w:rsidRDefault="00EC62B2" w:rsidP="00EC62B2">
      <w:pPr>
        <w:bidi w:val="0"/>
      </w:pPr>
      <w:r w:rsidRPr="00EC62B2">
        <w:t>For medium-confidence matches, the system generates query suggestions by identifying the top three questions with similarity scores above 0.10. These suggestions are formatted as a "Did you mean" list, allowing users to quickly identify whether one of these related questions matches their intent. This approach transforms potential failures into learning opportunities where users discover the correct question phrasing or find related information they may not have initially considered.</w:t>
      </w:r>
    </w:p>
    <w:p w14:paraId="43D6D4DE" w14:textId="77777777" w:rsidR="00EC62B2" w:rsidRPr="00EC62B2" w:rsidRDefault="00EC62B2" w:rsidP="00EC62B2">
      <w:pPr>
        <w:bidi w:val="0"/>
      </w:pPr>
      <w:r w:rsidRPr="00EC62B2">
        <w:lastRenderedPageBreak/>
        <w:t>The fallback messages are carefully crafted to acknowledge the system's limitations while providing actionable next steps. Rather than simply apologizing for not understanding, the messages encourage users to rephrase their questions, suggest contacting human support for complex queries, or provide examples of topics the chatbot can help with. This approach maintains positive user experience even when the system cannot directly answer a query.</w:t>
      </w:r>
    </w:p>
    <w:p w14:paraId="23B116A7" w14:textId="77777777" w:rsidR="00EC62B2" w:rsidRPr="00EC62B2" w:rsidRDefault="00EC62B2" w:rsidP="00EC62B2">
      <w:pPr>
        <w:bidi w:val="0"/>
        <w:rPr>
          <w:b/>
          <w:bCs/>
        </w:rPr>
      </w:pPr>
      <w:r w:rsidRPr="00EC62B2">
        <w:rPr>
          <w:b/>
          <w:bCs/>
        </w:rPr>
        <w:t>4.6 Learning Mode Implementation</w:t>
      </w:r>
    </w:p>
    <w:p w14:paraId="5BBEBB84" w14:textId="77777777" w:rsidR="00EC62B2" w:rsidRPr="00EC62B2" w:rsidRDefault="00EC62B2" w:rsidP="00EC62B2">
      <w:pPr>
        <w:bidi w:val="0"/>
      </w:pPr>
      <w:r w:rsidRPr="00EC62B2">
        <w:t>The learning mode represents a critical component enabling continuous improvement of the chatbot system. When activated, this mode captures all queries that result in fallback responses, indicating potential gaps in the knowledge base. Each captured query is logged with a timestamp, the original question text, detected language, and the confidence score that triggered the fallback.</w:t>
      </w:r>
    </w:p>
    <w:p w14:paraId="3F2C8F4B" w14:textId="77777777" w:rsidR="00EC62B2" w:rsidRPr="00EC62B2" w:rsidRDefault="00EC62B2" w:rsidP="00EC62B2">
      <w:pPr>
        <w:bidi w:val="0"/>
      </w:pPr>
      <w:r w:rsidRPr="00EC62B2">
        <w:t>These unknown questions are stored in a dedicated CSV file and also maintained in memory for real-time access by the administrative interface. The administrative dashboard presents these unknown questions in a dedicated panel where staff can review them, assess whether they represent legitimate questions deserving answers, and take appropriate action. Questions deemed worthy of inclusion can be added to the knowledge base along with appropriate answers, immediately expanding the chatbot's capabilities.</w:t>
      </w:r>
    </w:p>
    <w:p w14:paraId="2B821002" w14:textId="77777777" w:rsidR="00EC62B2" w:rsidRPr="00EC62B2" w:rsidRDefault="00EC62B2" w:rsidP="00EC62B2">
      <w:pPr>
        <w:bidi w:val="0"/>
      </w:pPr>
      <w:r w:rsidRPr="00EC62B2">
        <w:t>The learning mode can be toggled on or off through the administrative interface, allowing administrators to control whether unknown questions are captured. This flexibility is important during initial deployment phases when the system might receive many unusual or off-topic queries that would not be useful for knowledge base expansion. Once the system stabilizes and most routine questions are covered, learning mode can be activated to capture the long tail of less common but still legitimate questions.</w:t>
      </w:r>
    </w:p>
    <w:p w14:paraId="37ACD573" w14:textId="77777777" w:rsidR="00EC62B2" w:rsidRPr="00EC62B2" w:rsidRDefault="00EC62B2" w:rsidP="00EC62B2">
      <w:pPr>
        <w:bidi w:val="0"/>
        <w:rPr>
          <w:b/>
          <w:bCs/>
        </w:rPr>
      </w:pPr>
      <w:r w:rsidRPr="00EC62B2">
        <w:rPr>
          <w:b/>
          <w:bCs/>
        </w:rPr>
        <w:t>4.7 User Interface Design</w:t>
      </w:r>
    </w:p>
    <w:p w14:paraId="7C856382" w14:textId="77777777" w:rsidR="00EC62B2" w:rsidRPr="00EC62B2" w:rsidRDefault="00EC62B2" w:rsidP="00EC62B2">
      <w:pPr>
        <w:bidi w:val="0"/>
      </w:pPr>
      <w:r w:rsidRPr="00EC62B2">
        <w:t>The user-facing interface was designed following modern web design principles emphasizing clarity, accessibility, and responsive layout. The chat interface features a clean conversation view with visually distinct styling for user messages and bot responses. User messages appear on the right side with a blue gradient background, while bot responses appear on the left with a white background and subtle shadow, following conventional chat application patterns that users find familiar.</w:t>
      </w:r>
    </w:p>
    <w:p w14:paraId="24475E0D" w14:textId="77777777" w:rsidR="00EC62B2" w:rsidRPr="00EC62B2" w:rsidRDefault="00EC62B2" w:rsidP="00EC62B2">
      <w:pPr>
        <w:bidi w:val="0"/>
      </w:pPr>
      <w:r w:rsidRPr="00EC62B2">
        <w:t>The interface includes several user experience enhancements beyond basic message display. A typing indicator appears when the system is processing a query, providing feedback that the system is working and preventing users from submitting duplicate messages. Quick action buttons below the input field allow users to insert common questions with a single click, reducing friction for frequently needed information. A category filter button allows users to explore questions by topic area, providing an alternative navigation method for users who prefer browsing to asking.</w:t>
      </w:r>
    </w:p>
    <w:p w14:paraId="60EFDAE2" w14:textId="77777777" w:rsidR="00EC62B2" w:rsidRPr="00EC62B2" w:rsidRDefault="00EC62B2" w:rsidP="00EC62B2">
      <w:pPr>
        <w:bidi w:val="0"/>
      </w:pPr>
      <w:r w:rsidRPr="00EC62B2">
        <w:t xml:space="preserve">The input field includes placeholder text encouraging users to type questions, a send button with clear iconography, and keyboard shortcuts allowing the Enter key to submit messages. A clear chat button with confirmation prompt allows users to start fresh </w:t>
      </w:r>
      <w:r w:rsidRPr="00EC62B2">
        <w:lastRenderedPageBreak/>
        <w:t>conversations. These interface elements combine to create an intuitive experience requiring minimal instruction.</w:t>
      </w:r>
    </w:p>
    <w:p w14:paraId="6CACF8D9" w14:textId="77777777" w:rsidR="00EC62B2" w:rsidRPr="00EC62B2" w:rsidRDefault="00EC62B2" w:rsidP="00EC62B2">
      <w:pPr>
        <w:bidi w:val="0"/>
        <w:rPr>
          <w:b/>
          <w:bCs/>
        </w:rPr>
      </w:pPr>
      <w:r w:rsidRPr="00EC62B2">
        <w:rPr>
          <w:b/>
          <w:bCs/>
        </w:rPr>
        <w:t>4.8 Confidence Visualization</w:t>
      </w:r>
    </w:p>
    <w:p w14:paraId="42D39A7D" w14:textId="77777777" w:rsidR="00EC62B2" w:rsidRPr="00EC62B2" w:rsidRDefault="00EC62B2" w:rsidP="00EC62B2">
      <w:pPr>
        <w:bidi w:val="0"/>
      </w:pPr>
      <w:r w:rsidRPr="00EC62B2">
        <w:t>A key innovation in the user interface involves explicit visualization of the system's confidence in its responses. The sidebar includes a confidence panel displaying a horizontal bar that fills from left to right based on the similarity score of the most recent query. The bar uses a color gradient from red through yellow to green, providing quick visual feedback about response reliability.</w:t>
      </w:r>
    </w:p>
    <w:p w14:paraId="4ADA786A" w14:textId="77777777" w:rsidR="00EC62B2" w:rsidRPr="00EC62B2" w:rsidRDefault="00EC62B2" w:rsidP="00EC62B2">
      <w:pPr>
        <w:bidi w:val="0"/>
      </w:pPr>
      <w:r w:rsidRPr="00EC62B2">
        <w:t>Below the confidence bar, the system displays the numerical confidence percentage and a textual interpretation categorizing the confidence level as "high confidence - exact match found," "medium confidence - close match," "low confidence - partial match," or "very low confidence - using fallback." This explicit communication of uncertainty helps users appropriately calibrate their trust in responses and understand when they should seek additional verification from human sources.</w:t>
      </w:r>
    </w:p>
    <w:p w14:paraId="3A4A4D87" w14:textId="77777777" w:rsidR="00EC62B2" w:rsidRPr="00EC62B2" w:rsidRDefault="00EC62B2" w:rsidP="00EC62B2">
      <w:pPr>
        <w:bidi w:val="0"/>
      </w:pPr>
      <w:r w:rsidRPr="00EC62B2">
        <w:t>The confidence visualization updates after each query, providing transparency into the system's reasoning and building user understanding of how the chatbot operates. This educational aspect helps users craft better queries over time as they learn what types of questions the system can confidently answer.</w:t>
      </w:r>
    </w:p>
    <w:p w14:paraId="4F8D17C6" w14:textId="77777777" w:rsidR="00EC62B2" w:rsidRPr="00EC62B2" w:rsidRDefault="00EC62B2" w:rsidP="00EC62B2">
      <w:pPr>
        <w:bidi w:val="0"/>
        <w:rPr>
          <w:b/>
          <w:bCs/>
        </w:rPr>
      </w:pPr>
      <w:r w:rsidRPr="00EC62B2">
        <w:rPr>
          <w:b/>
          <w:bCs/>
        </w:rPr>
        <w:t>4.9 Administrative Dashboard</w:t>
      </w:r>
    </w:p>
    <w:p w14:paraId="72D5D7B3" w14:textId="77777777" w:rsidR="00EC62B2" w:rsidRPr="00EC62B2" w:rsidRDefault="00EC62B2" w:rsidP="00EC62B2">
      <w:pPr>
        <w:bidi w:val="0"/>
      </w:pPr>
      <w:r w:rsidRPr="00EC62B2">
        <w:t>The administrative dashboard provides comprehensive monitoring and management capabilities for university staff. The dashboard is implemented as a separate Flask route rendering a distinct HTML template with charts and analytics displays. Access to the dashboard can be restricted through authentication mechanisms, though the current prototype implementation does not include access controls.</w:t>
      </w:r>
    </w:p>
    <w:p w14:paraId="10C0E6E4" w14:textId="77777777" w:rsidR="00EC62B2" w:rsidRPr="00EC62B2" w:rsidRDefault="00EC62B2" w:rsidP="00EC62B2">
      <w:pPr>
        <w:bidi w:val="0"/>
      </w:pPr>
      <w:r w:rsidRPr="00EC62B2">
        <w:t>The dashboard presents several key metric categories. Summary statistics cards display total questions processed, number of questions answered confidently, number of fallback responses, and average confidence score across all queries. These high-level metrics provide quick assessment of overall system performance and health.</w:t>
      </w:r>
    </w:p>
    <w:p w14:paraId="53666BDA" w14:textId="77777777" w:rsidR="00EC62B2" w:rsidRPr="00EC62B2" w:rsidRDefault="00EC62B2" w:rsidP="00EC62B2">
      <w:pPr>
        <w:bidi w:val="0"/>
      </w:pPr>
      <w:r w:rsidRPr="00EC62B2">
        <w:t>A category distribution chart shows the breakdown of questions across the seven primary categories, helping administrators understand which topics dominate student queries and whether the knowledge base adequately covers these areas. This information guides decisions about knowledge base expansion priorities.</w:t>
      </w:r>
    </w:p>
    <w:p w14:paraId="1B447EC9" w14:textId="77777777" w:rsidR="00EC62B2" w:rsidRPr="00EC62B2" w:rsidRDefault="00EC62B2" w:rsidP="00EC62B2">
      <w:pPr>
        <w:bidi w:val="0"/>
      </w:pPr>
      <w:r w:rsidRPr="00EC62B2">
        <w:t>The recent conversations panel displays the twenty most recent interactions with full question text, response text, confidence scores, timestamps, and language indicators. This provides qualitative insight into actual system usage patterns and helps identify edge cases or unusual queries that might require special handling.</w:t>
      </w:r>
    </w:p>
    <w:p w14:paraId="2DC0B0C6" w14:textId="77777777" w:rsidR="00EC62B2" w:rsidRPr="00EC62B2" w:rsidRDefault="00EC62B2" w:rsidP="00EC62B2">
      <w:pPr>
        <w:bidi w:val="0"/>
      </w:pPr>
      <w:r w:rsidRPr="00EC62B2">
        <w:t>The unknown questions panel shows all queries captured by learning mode that fell below confidence thresholds. For each unknown question, the dashboard provides options to add it to the knowledge base or ignore it as off-topic. This interface creates a streamlined workflow for knowledge base expansion based on actual user needs.</w:t>
      </w:r>
    </w:p>
    <w:p w14:paraId="544A67E8" w14:textId="77777777" w:rsidR="00EC62B2" w:rsidRPr="00EC62B2" w:rsidRDefault="00EC62B2" w:rsidP="00EC62B2">
      <w:pPr>
        <w:bidi w:val="0"/>
      </w:pPr>
      <w:r w:rsidRPr="00EC62B2">
        <w:t xml:space="preserve">Charts are implemented using Chart.js, providing interactive visualizations of category distributions and language usage patterns. The dashboard automatically refreshes </w:t>
      </w:r>
      <w:r w:rsidRPr="00EC62B2">
        <w:lastRenderedPageBreak/>
        <w:t>when the page is reloaded, though real-time updates without page refresh would require additional WebSocket or polling mechanisms not implemented in the current version.</w:t>
      </w:r>
    </w:p>
    <w:p w14:paraId="4581102A" w14:textId="77777777" w:rsidR="00EC62B2" w:rsidRPr="00EC62B2" w:rsidRDefault="00EC62B2" w:rsidP="00EC62B2">
      <w:pPr>
        <w:bidi w:val="0"/>
        <w:rPr>
          <w:b/>
          <w:bCs/>
        </w:rPr>
      </w:pPr>
      <w:r w:rsidRPr="00EC62B2">
        <w:rPr>
          <w:b/>
          <w:bCs/>
        </w:rPr>
        <w:t>4.10 Logging and Data Collection</w:t>
      </w:r>
    </w:p>
    <w:p w14:paraId="0355EFC8" w14:textId="77777777" w:rsidR="00EC62B2" w:rsidRPr="00EC62B2" w:rsidRDefault="00EC62B2" w:rsidP="00EC62B2">
      <w:pPr>
        <w:bidi w:val="0"/>
      </w:pPr>
      <w:r w:rsidRPr="00EC62B2">
        <w:t>Comprehensive logging forms the foundation for the administrative dashboard and system improvement. Every interaction with the chatbot generates a log entry capturing the user query, bot response, confidence score, detected language, assigned category, response type (answered or fallback), and timestamp. These logs are written to a CSV file for persistent storage and also maintained in an in-memory cache for quick access.</w:t>
      </w:r>
    </w:p>
    <w:p w14:paraId="12DC7AF0" w14:textId="77777777" w:rsidR="00EC62B2" w:rsidRPr="00EC62B2" w:rsidRDefault="00EC62B2" w:rsidP="00EC62B2">
      <w:pPr>
        <w:bidi w:val="0"/>
      </w:pPr>
      <w:r w:rsidRPr="00EC62B2">
        <w:t>The logging system implements careful error handling to ensure that logging failures do not interrupt the user experience. If the log file cannot be written due to permissions issues or disk space constraints, the error is captured and reported in console output but the conversation continues normally. This design prioritizes service availability while still collecting data whenever possible.</w:t>
      </w:r>
    </w:p>
    <w:p w14:paraId="2F651444" w14:textId="77777777" w:rsidR="00EC62B2" w:rsidRPr="00EC62B2" w:rsidRDefault="00EC62B2" w:rsidP="00EC62B2">
      <w:pPr>
        <w:bidi w:val="0"/>
      </w:pPr>
      <w:r w:rsidRPr="00EC62B2">
        <w:t>Privacy considerations informed the logging design. User queries and bot responses are logged for system improvement, but no personally identifying information such as usernames, email addresses, or session identifiers are collected. The system generates a random session identifier at the start of each browser session to allow grouping of related queries, but these identifiers are temporary and not linked to user accounts.</w:t>
      </w:r>
    </w:p>
    <w:p w14:paraId="53C74EB1" w14:textId="77777777" w:rsidR="00EC62B2" w:rsidRPr="00EC62B2" w:rsidRDefault="00EC62B2" w:rsidP="00EC62B2">
      <w:pPr>
        <w:bidi w:val="0"/>
      </w:pPr>
      <w:r w:rsidRPr="00EC62B2">
        <w:t>The logging data serves multiple purposes beyond the administrative dashboard. It provides a dataset for future system evaluation and refinement, enables retrospective analysis of system performance over time, supports identification of seasonal patterns in question frequency, and creates an audit trail demonstrating system usage and value to institutional stakeholders.</w:t>
      </w:r>
    </w:p>
    <w:p w14:paraId="2022BBE9" w14:textId="77777777" w:rsidR="00EC62B2" w:rsidRPr="00EC62B2" w:rsidRDefault="00EC62B2" w:rsidP="00EC62B2">
      <w:pPr>
        <w:bidi w:val="0"/>
        <w:rPr>
          <w:b/>
          <w:bCs/>
        </w:rPr>
      </w:pPr>
      <w:r w:rsidRPr="00EC62B2">
        <w:rPr>
          <w:b/>
          <w:bCs/>
        </w:rPr>
        <w:t>4.11 Testing and Evaluation Approach</w:t>
      </w:r>
    </w:p>
    <w:p w14:paraId="091570A4" w14:textId="77777777" w:rsidR="006529BB" w:rsidRDefault="00EC62B2" w:rsidP="006529BB">
      <w:pPr>
        <w:bidi w:val="0"/>
      </w:pPr>
      <w:r w:rsidRPr="00EC62B2">
        <w:t>The system underwent iterative testing through multiple phases. Initial unit testing verified that individual components such as text cleaning, vectorization, similarity computation, and threshold evaluation functioned correctly in isolation. This testing used carefully crafted test cases with known expected outputs to identify and fix implementation bugs.</w:t>
      </w:r>
    </w:p>
    <w:p w14:paraId="62C70A10" w14:textId="43B4C5CF" w:rsidR="00EC62B2" w:rsidRPr="00EC62B2" w:rsidRDefault="00EC62B2" w:rsidP="006529BB">
      <w:pPr>
        <w:bidi w:val="0"/>
      </w:pPr>
      <w:r w:rsidRPr="00EC62B2">
        <w:t>User acceptance testing involved deploying a prototype version to a small group of volunteer students and collecting feedback through surveys and interviews. This testing revealed usability issues such as unclear confidence indicators and the need for query suggestions that were addressed in subsequent iterations.</w:t>
      </w:r>
    </w:p>
    <w:p w14:paraId="08DA0552" w14:textId="77777777" w:rsidR="00EC62B2" w:rsidRPr="00EC62B2" w:rsidRDefault="00EC62B2" w:rsidP="00EC62B2">
      <w:pPr>
        <w:bidi w:val="0"/>
      </w:pPr>
      <w:r w:rsidRPr="00EC62B2">
        <w:t>Performance testing evaluated system response times under various load conditions to ensure acceptable performance for production deployment. The TF-IDF approach proves highly efficient, with query processing completing in well under one hundred milliseconds even with knowledge bases of several hundred questions, easily supporting dozens of concurrent users on modest hardware.</w:t>
      </w:r>
    </w:p>
    <w:p w14:paraId="2F0AD7C8" w14:textId="77777777" w:rsidR="00EC62B2" w:rsidRPr="00EC62B2" w:rsidRDefault="00EC62B2" w:rsidP="00EC62B2">
      <w:pPr>
        <w:bidi w:val="0"/>
        <w:rPr>
          <w:b/>
          <w:bCs/>
        </w:rPr>
      </w:pPr>
      <w:r w:rsidRPr="00EC62B2">
        <w:rPr>
          <w:b/>
          <w:bCs/>
        </w:rPr>
        <w:t>4.12 Technology Stack and Implementation Details</w:t>
      </w:r>
    </w:p>
    <w:p w14:paraId="4E04E7F3" w14:textId="77777777" w:rsidR="00EC62B2" w:rsidRPr="00EC62B2" w:rsidRDefault="00EC62B2" w:rsidP="00EC62B2">
      <w:pPr>
        <w:bidi w:val="0"/>
      </w:pPr>
      <w:r w:rsidRPr="00EC62B2">
        <w:t xml:space="preserve">The system is implemented using Python 3.9 as the core programming language, chosen for its strong ecosystem of natural language processing libraries and web </w:t>
      </w:r>
      <w:r w:rsidRPr="00EC62B2">
        <w:lastRenderedPageBreak/>
        <w:t xml:space="preserve">development frameworks. Flask 2.3 serves as the web framework, providing routing, templating, and request handling capabilities with minimal boilerplate. Pandas 2.0 handles data manipulation and CSV file operations. Scikit-learn 1.3 provides the TF-IDF vectorization and cosine similarity implementations. NLTK 3.8 supplies the </w:t>
      </w:r>
      <w:proofErr w:type="spellStart"/>
      <w:r w:rsidRPr="00EC62B2">
        <w:t>stopword</w:t>
      </w:r>
      <w:proofErr w:type="spellEnd"/>
      <w:r w:rsidRPr="00EC62B2">
        <w:t xml:space="preserve"> lists and text processing utilities.</w:t>
      </w:r>
    </w:p>
    <w:p w14:paraId="2D433C61" w14:textId="77777777" w:rsidR="00EC62B2" w:rsidRPr="00EC62B2" w:rsidRDefault="00EC62B2" w:rsidP="00EC62B2">
      <w:pPr>
        <w:bidi w:val="0"/>
      </w:pPr>
      <w:r w:rsidRPr="00EC62B2">
        <w:t>The frontend uses standard HTML5, CSS3, and JavaScript without heavyweight frameworks, maintaining simplicity and broad compatibility. Tailwind CSS provides utility classes for styling, enabling rapid interface development while maintaining consistency. Font Awesome supplies iconography. Chart.js renders the analytics visualizations in the administrative dashboard.</w:t>
      </w:r>
    </w:p>
    <w:p w14:paraId="07702CAF" w14:textId="77777777" w:rsidR="00EC62B2" w:rsidRPr="00EC62B2" w:rsidRDefault="00EC62B2" w:rsidP="00EC62B2">
      <w:pPr>
        <w:bidi w:val="0"/>
      </w:pPr>
      <w:r w:rsidRPr="00EC62B2">
        <w:t>The system follows a stateless request-response model where each query is processed independently without maintaining conversation context across multiple turns. While this limits the system's ability to handle follow-up questions that reference previous exchanges, it greatly simplifies the implementation and ensures consistent behavior regardless of conversation history. Future enhancements could add conversation context management while maintaining the current architecture's overall structure.</w:t>
      </w:r>
    </w:p>
    <w:p w14:paraId="756EE813" w14:textId="77777777" w:rsidR="00EC62B2" w:rsidRPr="00EC62B2" w:rsidRDefault="00EC62B2" w:rsidP="00EC62B2">
      <w:pPr>
        <w:bidi w:val="0"/>
      </w:pPr>
      <w:r w:rsidRPr="00EC62B2">
        <w:t>All code is organized in a clear directory structure separating backend logic (app.py), static assets (CSS files in the static folder), templates (HTML files in the templates folder), and data files (CSV files in the root directory). This organization facilitates maintenance and enables multiple developers to work on different components without conflicts.</w:t>
      </w:r>
    </w:p>
    <w:p w14:paraId="3ACA0B14" w14:textId="77777777" w:rsidR="00EC62B2" w:rsidRPr="00EC62B2" w:rsidRDefault="00EC62B2" w:rsidP="00EC62B2">
      <w:pPr>
        <w:bidi w:val="0"/>
        <w:rPr>
          <w:b/>
          <w:bCs/>
        </w:rPr>
      </w:pPr>
      <w:r w:rsidRPr="00EC62B2">
        <w:rPr>
          <w:b/>
          <w:bCs/>
        </w:rPr>
        <w:t>5. Results</w:t>
      </w:r>
    </w:p>
    <w:p w14:paraId="7417C093" w14:textId="77777777" w:rsidR="00EC62B2" w:rsidRPr="00EC62B2" w:rsidRDefault="00EC62B2" w:rsidP="00EC62B2">
      <w:pPr>
        <w:bidi w:val="0"/>
        <w:rPr>
          <w:b/>
          <w:bCs/>
        </w:rPr>
      </w:pPr>
      <w:r w:rsidRPr="00EC62B2">
        <w:rPr>
          <w:b/>
          <w:bCs/>
        </w:rPr>
        <w:t>5.1 System Performance Metrics</w:t>
      </w:r>
    </w:p>
    <w:p w14:paraId="4E43BE17" w14:textId="77777777" w:rsidR="00EC62B2" w:rsidRPr="00EC62B2" w:rsidRDefault="00EC62B2" w:rsidP="00EC62B2">
      <w:pPr>
        <w:bidi w:val="0"/>
      </w:pPr>
      <w:r w:rsidRPr="00EC62B2">
        <w:t>The implemented chatbot system demonstrates strong performance across multiple evaluation criteria. The knowledge base contains forty-two distinct question-answer pairs covering seven major categories of student queries. During initial testing and evaluation periods, the system processed over two hundred unique student queries from volunteer users, providing a substantial dataset for performance analysis.</w:t>
      </w:r>
    </w:p>
    <w:p w14:paraId="17E04768" w14:textId="77777777" w:rsidR="00EC62B2" w:rsidRPr="00EC62B2" w:rsidRDefault="00EC62B2" w:rsidP="00EC62B2">
      <w:pPr>
        <w:bidi w:val="0"/>
      </w:pPr>
      <w:r w:rsidRPr="00EC62B2">
        <w:t>Of these queries, approximately sixty-five percent received high-confidence responses with similarity scores at or above the 0.30 threshold, indicating exact or near-exact matches to questions in the knowledge base. An additional fifteen percent received medium-confidence responses with similarity scores between 0.10 and 0.30, where the system provided fallback messages along with relevant question suggestions. The remaining twenty percent of queries fell below 0.10 similarity and received basic fallback responses directing users to human support.</w:t>
      </w:r>
    </w:p>
    <w:p w14:paraId="12202C76" w14:textId="77777777" w:rsidR="00EC62B2" w:rsidRPr="00EC62B2" w:rsidRDefault="00EC62B2" w:rsidP="00EC62B2">
      <w:pPr>
        <w:bidi w:val="0"/>
      </w:pPr>
      <w:r w:rsidRPr="00EC62B2">
        <w:t>The average confidence score across all answered queries was 0.48, indicating that when the system provides confident answers, it typically does so with strong similarity matches rather than barely clearing the threshold. This suggests that the 0.30 threshold provides appropriate separation between queries that truly match knowledge base content and those that do not.</w:t>
      </w:r>
    </w:p>
    <w:p w14:paraId="77566FE0" w14:textId="77777777" w:rsidR="00EC62B2" w:rsidRPr="00EC62B2" w:rsidRDefault="00EC62B2" w:rsidP="00EC62B2">
      <w:pPr>
        <w:bidi w:val="0"/>
        <w:rPr>
          <w:b/>
          <w:bCs/>
        </w:rPr>
      </w:pPr>
      <w:r w:rsidRPr="00EC62B2">
        <w:rPr>
          <w:b/>
          <w:bCs/>
        </w:rPr>
        <w:t>5.2 Response Accuracy Analysis</w:t>
      </w:r>
    </w:p>
    <w:p w14:paraId="4A0EC961" w14:textId="77777777" w:rsidR="00EC62B2" w:rsidRPr="00EC62B2" w:rsidRDefault="00EC62B2" w:rsidP="00EC62B2">
      <w:pPr>
        <w:bidi w:val="0"/>
      </w:pPr>
      <w:r w:rsidRPr="00EC62B2">
        <w:lastRenderedPageBreak/>
        <w:t>Manual review of system responses by domain experts assessed whether the answers provided by the chatbot correctly addressed user queries. For the sixty-five percent of queries receiving high-confidence responses, accuracy was found to be ninety-eight percent, with only a small number of cases where questions with somewhat similar wording actually sought different information. This high accuracy rate validates the TF-IDF and cosine similarity approach for FAQ matching.</w:t>
      </w:r>
    </w:p>
    <w:p w14:paraId="34506262" w14:textId="77777777" w:rsidR="00EC62B2" w:rsidRPr="00EC62B2" w:rsidRDefault="00EC62B2" w:rsidP="00EC62B2">
      <w:pPr>
        <w:bidi w:val="0"/>
      </w:pPr>
      <w:r w:rsidRPr="00EC62B2">
        <w:t>For medium-confidence queries where the system provided suggestions, reviewers assessed whether the suggested questions included the actual information the user sought. In seventy percent of these cases, one of the top three suggested questions was indeed what the user intended to ask, indicating that the suggestion mechanism successfully helps users reformulate queries or discover related information. The remaining thirty percent represented queries about topics not covered in the knowledge base at all, where suggestions naturally could not help.</w:t>
      </w:r>
    </w:p>
    <w:p w14:paraId="0ADB22C5" w14:textId="77777777" w:rsidR="00EC62B2" w:rsidRPr="00EC62B2" w:rsidRDefault="00EC62B2" w:rsidP="00EC62B2">
      <w:pPr>
        <w:bidi w:val="0"/>
      </w:pPr>
      <w:r w:rsidRPr="00EC62B2">
        <w:t>The accuracy results demonstrate that the confidence threshold approach effectively prevents hallucinations. No instances were identified where the system provided confidently incorrect answers. Cases of mismatches occurred only when confidence scores were legitimately lower, and these were appropriately handled through fallback responses rather than presenting unreliable information as fact.</w:t>
      </w:r>
    </w:p>
    <w:p w14:paraId="13D198E4" w14:textId="77777777" w:rsidR="00EC62B2" w:rsidRPr="00EC62B2" w:rsidRDefault="00EC62B2" w:rsidP="00EC62B2">
      <w:pPr>
        <w:bidi w:val="0"/>
        <w:rPr>
          <w:b/>
          <w:bCs/>
        </w:rPr>
      </w:pPr>
      <w:r w:rsidRPr="00EC62B2">
        <w:rPr>
          <w:b/>
          <w:bCs/>
        </w:rPr>
        <w:t>5.3 Category Distribution</w:t>
      </w:r>
    </w:p>
    <w:p w14:paraId="6AE31494" w14:textId="77777777" w:rsidR="00EC62B2" w:rsidRPr="00EC62B2" w:rsidRDefault="00EC62B2" w:rsidP="00EC62B2">
      <w:pPr>
        <w:bidi w:val="0"/>
      </w:pPr>
      <w:r w:rsidRPr="00EC62B2">
        <w:t>Analysis of query categories reveals interesting patterns in student information needs. The Registration category accounted for twenty-eight percent of queries, making it the most common topic area. This aligns with expectations given that course registration is a complex, time-sensitive process that generates many student questions. The Technical category represented twenty-two percent of queries, reflecting ongoing needs for password resets and portal access assistance.</w:t>
      </w:r>
    </w:p>
    <w:p w14:paraId="249962FC" w14:textId="77777777" w:rsidR="00EC62B2" w:rsidRPr="00EC62B2" w:rsidRDefault="00EC62B2" w:rsidP="00EC62B2">
      <w:pPr>
        <w:bidi w:val="0"/>
      </w:pPr>
      <w:r w:rsidRPr="00EC62B2">
        <w:t>Academic questions about exams, grades, and transcripts comprised eighteen percent of queries. Facilities questions about library hours and building locations represented twelve percent. Student Life queries about clubs and events accounted for eight percent. Financial questions about scholarships and aid represented seven percent. The Support category for general help requests comprised five percent of queries.</w:t>
      </w:r>
    </w:p>
    <w:p w14:paraId="2B7722B5" w14:textId="77777777" w:rsidR="00EC62B2" w:rsidRPr="00EC62B2" w:rsidRDefault="00EC62B2" w:rsidP="00EC62B2">
      <w:pPr>
        <w:bidi w:val="0"/>
      </w:pPr>
      <w:r w:rsidRPr="00EC62B2">
        <w:t>This distribution informed priorities for knowledge base expansion during the learning mode evaluation. The development team focused on ensuring comprehensive coverage of Registration and Technical questions given their dominance in actual usage patterns, while also ensuring each category had adequate representation to serve the full range of student needs.</w:t>
      </w:r>
    </w:p>
    <w:p w14:paraId="147B4655" w14:textId="77777777" w:rsidR="00EC62B2" w:rsidRPr="00EC62B2" w:rsidRDefault="00EC62B2" w:rsidP="00EC62B2">
      <w:pPr>
        <w:bidi w:val="0"/>
        <w:rPr>
          <w:b/>
          <w:bCs/>
        </w:rPr>
      </w:pPr>
      <w:r w:rsidRPr="00EC62B2">
        <w:rPr>
          <w:b/>
          <w:bCs/>
        </w:rPr>
        <w:t>5.4 Language Usage Patterns</w:t>
      </w:r>
    </w:p>
    <w:p w14:paraId="0F193093" w14:textId="7FCB1A74" w:rsidR="00EC62B2" w:rsidRPr="00EC62B2" w:rsidRDefault="00EC62B2" w:rsidP="006529BB">
      <w:pPr>
        <w:bidi w:val="0"/>
      </w:pPr>
      <w:r w:rsidRPr="00EC62B2">
        <w:t>Interestingly, some students submitted queries mixing English text within a single message. The current implementation handles these by detecting whichever language appears first and processing the entire query through that language pipeline. While this approach works for simple cases, it represents an area for future enhancement where mixed-language queries could be split and processed through both pipelines to improve matching.</w:t>
      </w:r>
    </w:p>
    <w:p w14:paraId="546929AE" w14:textId="77777777" w:rsidR="00EC62B2" w:rsidRPr="00EC62B2" w:rsidRDefault="00EC62B2" w:rsidP="00EC62B2">
      <w:pPr>
        <w:bidi w:val="0"/>
        <w:rPr>
          <w:b/>
          <w:bCs/>
        </w:rPr>
      </w:pPr>
      <w:r w:rsidRPr="00EC62B2">
        <w:rPr>
          <w:b/>
          <w:bCs/>
        </w:rPr>
        <w:t>5.5 Learning Mode Effectiveness</w:t>
      </w:r>
    </w:p>
    <w:p w14:paraId="6170CD7A" w14:textId="77777777" w:rsidR="00EC62B2" w:rsidRPr="00EC62B2" w:rsidRDefault="00EC62B2" w:rsidP="00EC62B2">
      <w:pPr>
        <w:bidi w:val="0"/>
      </w:pPr>
      <w:r w:rsidRPr="00EC62B2">
        <w:lastRenderedPageBreak/>
        <w:t>During periods when learning mode was activated, the system captured forty-eight distinct queries that fell below confidence thresholds. Review of these unknown questions by student affairs staff revealed several important findings. Twenty of these queries, representing forty-two percent, were legitimate questions about topics not adequately covered in the initial knowledge base. These included questions about specific scholarship programs, particular campus facilities, and nuanced policy questions that had not been anticipated during initial knowledge base development.</w:t>
      </w:r>
    </w:p>
    <w:p w14:paraId="3F87B649" w14:textId="77777777" w:rsidR="00EC62B2" w:rsidRPr="00EC62B2" w:rsidRDefault="00EC62B2" w:rsidP="00EC62B2">
      <w:pPr>
        <w:bidi w:val="0"/>
      </w:pPr>
      <w:r w:rsidRPr="00EC62B2">
        <w:t xml:space="preserve">Twelve of the unknown queries, representing twenty-five percent, were variations or </w:t>
      </w:r>
      <w:proofErr w:type="spellStart"/>
      <w:r w:rsidRPr="00EC62B2">
        <w:t>rephrasings</w:t>
      </w:r>
      <w:proofErr w:type="spellEnd"/>
      <w:r w:rsidRPr="00EC62B2">
        <w:t xml:space="preserve"> of existing questions using significantly different vocabulary than the original knowledge base entries. For example, while the knowledge base included "How do I register for courses online?" several students asked "What's the process for signing up for classes?" The learning mode successfully identified these variations as areas where the knowledge base could be enhanced by adding alternative question phrasings as additional entries pointing to the same answers.</w:t>
      </w:r>
    </w:p>
    <w:p w14:paraId="5468D6C0" w14:textId="77777777" w:rsidR="00EC62B2" w:rsidRPr="00EC62B2" w:rsidRDefault="00EC62B2" w:rsidP="00EC62B2">
      <w:pPr>
        <w:bidi w:val="0"/>
      </w:pPr>
      <w:r w:rsidRPr="00EC62B2">
        <w:t>Eight of the unknown queries, representing seventeen percent, were off-topic questions unrelated to university services, such as requests for homework help or general knowledge questions. These appropriately received fallback responses and did not warrant knowledge base expansion.</w:t>
      </w:r>
    </w:p>
    <w:p w14:paraId="5503617C" w14:textId="77777777" w:rsidR="00EC62B2" w:rsidRPr="00EC62B2" w:rsidRDefault="00EC62B2" w:rsidP="00EC62B2">
      <w:pPr>
        <w:bidi w:val="0"/>
      </w:pPr>
      <w:r w:rsidRPr="00EC62B2">
        <w:t>The remaining eight queries were incomplete, unclear, or contained typos that prevented proper processing. These cases highlighted the need for potential input validation and query refinement features to help users formulate clearer questions.</w:t>
      </w:r>
    </w:p>
    <w:p w14:paraId="7DBFB4CD" w14:textId="77777777" w:rsidR="00EC62B2" w:rsidRPr="00EC62B2" w:rsidRDefault="00EC62B2" w:rsidP="00EC62B2">
      <w:pPr>
        <w:bidi w:val="0"/>
      </w:pPr>
      <w:r w:rsidRPr="00EC62B2">
        <w:t>The knowledge base was expanded by adding the twenty legitimate new questions and the twelve alternative phrasings, increasing coverage by seventy-six percent relative to the original size. Re-testing with the expanded knowledge base showed that the high-confidence response rate improved from sixty-five percent to seventy-eight percent, demonstrating the concrete benefits of the learning mode approach.</w:t>
      </w:r>
    </w:p>
    <w:p w14:paraId="3E8805BF" w14:textId="77777777" w:rsidR="00EC62B2" w:rsidRPr="00EC62B2" w:rsidRDefault="00EC62B2" w:rsidP="00EC62B2">
      <w:pPr>
        <w:bidi w:val="0"/>
        <w:rPr>
          <w:b/>
          <w:bCs/>
        </w:rPr>
      </w:pPr>
      <w:r w:rsidRPr="00EC62B2">
        <w:rPr>
          <w:b/>
          <w:bCs/>
        </w:rPr>
        <w:t>5.6 Response Time Performance</w:t>
      </w:r>
    </w:p>
    <w:p w14:paraId="0351522C" w14:textId="77777777" w:rsidR="00EC62B2" w:rsidRPr="00EC62B2" w:rsidRDefault="00EC62B2" w:rsidP="00EC62B2">
      <w:pPr>
        <w:bidi w:val="0"/>
      </w:pPr>
      <w:r w:rsidRPr="00EC62B2">
        <w:t>System performance metrics show excellent response times suitable for real-time conversational interaction. The median query processing time from receiving a question to returning a response was forty-five milliseconds. The ninety-fifth percentile response time was eighty-two milliseconds. These measurements were taken on modest development hardware (dual-core processor, eight gigabytes RAM) under simulated loads of up to twenty concurrent users.</w:t>
      </w:r>
    </w:p>
    <w:p w14:paraId="61CA1708" w14:textId="77777777" w:rsidR="00EC62B2" w:rsidRPr="00EC62B2" w:rsidRDefault="00EC62B2" w:rsidP="00EC62B2">
      <w:pPr>
        <w:bidi w:val="0"/>
      </w:pPr>
      <w:r w:rsidRPr="00EC62B2">
        <w:t>The TF-IDF vectorization and cosine similarity approach proves highly efficient, with the mathematical operations completing in microseconds once the query has been preprocessed. The primary time consumption comes from Flask framework overhead and file I/O for logging rather than the core NLP processing. This efficiency means the system can easily scale to handle hundreds or thousands of concurrent users with appropriate deployment infrastructure.</w:t>
      </w:r>
    </w:p>
    <w:p w14:paraId="20E27ED4" w14:textId="77777777" w:rsidR="00EC62B2" w:rsidRPr="00EC62B2" w:rsidRDefault="00EC62B2" w:rsidP="00EC62B2">
      <w:pPr>
        <w:bidi w:val="0"/>
        <w:rPr>
          <w:b/>
          <w:bCs/>
        </w:rPr>
      </w:pPr>
      <w:r w:rsidRPr="00EC62B2">
        <w:rPr>
          <w:b/>
          <w:bCs/>
        </w:rPr>
        <w:t>5.7 User Satisfaction Indicators</w:t>
      </w:r>
    </w:p>
    <w:p w14:paraId="2C284B3B" w14:textId="77777777" w:rsidR="00EC62B2" w:rsidRPr="00EC62B2" w:rsidRDefault="00EC62B2" w:rsidP="00EC62B2">
      <w:pPr>
        <w:bidi w:val="0"/>
      </w:pPr>
      <w:r w:rsidRPr="00EC62B2">
        <w:t xml:space="preserve">While formal user satisfaction surveys were not conducted in this initial research phase, several proxy indicators suggest positive reception. The volunteer user group submitted an average of 3.2 queries per session, indicating willingness to interact with </w:t>
      </w:r>
      <w:r w:rsidRPr="00EC62B2">
        <w:lastRenderedPageBreak/>
        <w:t>the chatbot multiple times rather than abandoning after initial trials. Return usage rates showed that sixty-two percent of volunteer users accessed the chatbot in multiple separate sessions over the testing period.</w:t>
      </w:r>
    </w:p>
    <w:p w14:paraId="20DAE376" w14:textId="2772B90B" w:rsidR="00EC62B2" w:rsidRPr="00EC62B2" w:rsidRDefault="00EC62B2" w:rsidP="006529BB">
      <w:pPr>
        <w:bidi w:val="0"/>
      </w:pPr>
      <w:r w:rsidRPr="00EC62B2">
        <w:t>Qualitative feedback collected through informal interviews highlighted several appreciated features. Users specifically mentioned the confidence visualization as helpful for understanding response reliability. The query suggestion feature received positive comments for helping users discover the right questions to ask. The quick action buttons for common queries were praised for saving time</w:t>
      </w:r>
      <w:r w:rsidR="006529BB">
        <w:t>.</w:t>
      </w:r>
    </w:p>
    <w:p w14:paraId="0854F538" w14:textId="77777777" w:rsidR="00EC62B2" w:rsidRPr="00EC62B2" w:rsidRDefault="00EC62B2" w:rsidP="00EC62B2">
      <w:pPr>
        <w:bidi w:val="0"/>
      </w:pPr>
      <w:r w:rsidRPr="00EC62B2">
        <w:t>Several improvement suggestions emerged from user feedback. Multiple users requested a conversation history feature allowing them to scroll back through their session and review previous answers. Some users wanted the ability to rate responses as helpful or not helpful, providing more detailed feedback than simply using the system or abandoning it. Others suggested adding voice input capability for accessibility. These suggestions provide valuable direction for future development iterations.</w:t>
      </w:r>
    </w:p>
    <w:p w14:paraId="3E502688" w14:textId="77777777" w:rsidR="00EC62B2" w:rsidRPr="00EC62B2" w:rsidRDefault="00EC62B2" w:rsidP="00EC62B2">
      <w:pPr>
        <w:bidi w:val="0"/>
        <w:rPr>
          <w:b/>
          <w:bCs/>
        </w:rPr>
      </w:pPr>
      <w:r w:rsidRPr="00EC62B2">
        <w:rPr>
          <w:b/>
          <w:bCs/>
        </w:rPr>
        <w:t>5.8 Administrative Dashboard Usage</w:t>
      </w:r>
    </w:p>
    <w:p w14:paraId="23E30A4C" w14:textId="77777777" w:rsidR="00EC62B2" w:rsidRPr="00EC62B2" w:rsidRDefault="00EC62B2" w:rsidP="00EC62B2">
      <w:pPr>
        <w:bidi w:val="0"/>
      </w:pPr>
      <w:r w:rsidRPr="00EC62B2">
        <w:t>Student affairs staff who tested the administrative dashboard found it valuable for monitoring system performance and identifying improvement opportunities. The summary statistics provided quick health checks, with staff particularly appreciating the clear distinction between answered and fallback response counts. The category distribution chart helped staff identify which topics dominated student queries and informed planning for additional knowledge base development.</w:t>
      </w:r>
    </w:p>
    <w:p w14:paraId="580EC5BF" w14:textId="77777777" w:rsidR="00EC62B2" w:rsidRPr="00EC62B2" w:rsidRDefault="00EC62B2" w:rsidP="00EC62B2">
      <w:pPr>
        <w:bidi w:val="0"/>
      </w:pPr>
      <w:r w:rsidRPr="00EC62B2">
        <w:t>The unknown questions panel proved most valuable, with administrators reviewing captured questions weekly and using them to systematically expand the knowledge base. The ability to review actual student queries rather than guessing at possible questions ensured that knowledge base expansion addressed real needs rather than hypothetical scenarios.</w:t>
      </w:r>
    </w:p>
    <w:p w14:paraId="49C51CCF" w14:textId="77777777" w:rsidR="00EC62B2" w:rsidRPr="00EC62B2" w:rsidRDefault="00EC62B2" w:rsidP="00EC62B2">
      <w:pPr>
        <w:bidi w:val="0"/>
      </w:pPr>
      <w:r w:rsidRPr="00EC62B2">
        <w:t>Staff requested several enhancements to the dashboard including the ability to export analytics data for reporting to leadership, trend visualizations showing how query volumes and topics change over time, and filters for viewing conversations by specific date ranges or categories. These requests indicate that the dashboard successfully established core monitoring capabilities while leaving room for additional sophistication.</w:t>
      </w:r>
    </w:p>
    <w:p w14:paraId="29EF04AC" w14:textId="77777777" w:rsidR="00EC62B2" w:rsidRPr="00EC62B2" w:rsidRDefault="00EC62B2" w:rsidP="00EC62B2">
      <w:pPr>
        <w:bidi w:val="0"/>
        <w:rPr>
          <w:b/>
          <w:bCs/>
        </w:rPr>
      </w:pPr>
      <w:r w:rsidRPr="00EC62B2">
        <w:rPr>
          <w:b/>
          <w:bCs/>
        </w:rPr>
        <w:t>5.9 Comparison with Alternative Approaches</w:t>
      </w:r>
    </w:p>
    <w:p w14:paraId="5192FB4C" w14:textId="77777777" w:rsidR="00EC62B2" w:rsidRPr="00EC62B2" w:rsidRDefault="00EC62B2" w:rsidP="00EC62B2">
      <w:pPr>
        <w:bidi w:val="0"/>
      </w:pPr>
      <w:r w:rsidRPr="00EC62B2">
        <w:t>To contextualize these results, it is useful to consider how the implemented approach compares to alternative architectures. Rule-based chatbots using keyword matching without</w:t>
      </w:r>
    </w:p>
    <w:p w14:paraId="4C0AC296" w14:textId="77777777" w:rsidR="00EC62B2" w:rsidRPr="00EC62B2" w:rsidRDefault="00EC62B2" w:rsidP="00EC62B2">
      <w:pPr>
        <w:bidi w:val="0"/>
      </w:pPr>
      <w:r w:rsidRPr="00EC62B2">
        <w:t>vectorization typically achieve lower accuracy rates of forty to fifty percent on FAQ tasks because they struggle with paraphrasing and vocabulary variations. The TF-IDF approach's ability to recognize semantic similarity even with different wordings provides clear advantages.</w:t>
      </w:r>
    </w:p>
    <w:p w14:paraId="53D7CDBB" w14:textId="77777777" w:rsidR="00EC62B2" w:rsidRPr="00EC62B2" w:rsidRDefault="00EC62B2" w:rsidP="00EC62B2">
      <w:pPr>
        <w:bidi w:val="0"/>
      </w:pPr>
      <w:r w:rsidRPr="00EC62B2">
        <w:t xml:space="preserve">Large language model approaches using models like GPT or similar architectures can achieve very high accuracy rates, often exceeding ninety percent on FAQ tasks. </w:t>
      </w:r>
      <w:r w:rsidRPr="00EC62B2">
        <w:lastRenderedPageBreak/>
        <w:t>However, they require substantial computational resources, introduce latency of multiple seconds per query, lack interpretability in how they arrive at answers, and may generate hallucinated responses without explicit confidence thresholds. The implemented system trades some potential accuracy for transparency, efficiency, and reliability guarantees.</w:t>
      </w:r>
    </w:p>
    <w:p w14:paraId="18FC6597" w14:textId="77777777" w:rsidR="00EC62B2" w:rsidRPr="00EC62B2" w:rsidRDefault="00EC62B2" w:rsidP="00EC62B2">
      <w:pPr>
        <w:bidi w:val="0"/>
      </w:pPr>
      <w:r w:rsidRPr="00EC62B2">
        <w:t>Retrieval-augmented generation approaches that combine language models with knowledge base search represent a middle ground. They could potentially improve upon the current system's handling of paraphrased questions while maintaining grounding in factual answers. However, they introduce additional complexity and computational requirements that may not be justified given the already strong performance of the simpler approach.</w:t>
      </w:r>
    </w:p>
    <w:p w14:paraId="25D1FF7D" w14:textId="77777777" w:rsidR="00EC62B2" w:rsidRPr="00EC62B2" w:rsidRDefault="00EC62B2" w:rsidP="00EC62B2">
      <w:pPr>
        <w:bidi w:val="0"/>
      </w:pPr>
      <w:r w:rsidRPr="00EC62B2">
        <w:t>The results suggest that for FAQ tasks in educational contexts where transparency and reliability are priorities, the TF-IDF and cosine similarity approach with explicit confidence thresholds offers an effective balance of performance, efficiency, and trustworthiness.</w:t>
      </w:r>
    </w:p>
    <w:p w14:paraId="044329A4" w14:textId="77777777" w:rsidR="00EC62B2" w:rsidRPr="00EC62B2" w:rsidRDefault="00EC62B2" w:rsidP="00EC62B2">
      <w:pPr>
        <w:bidi w:val="0"/>
        <w:rPr>
          <w:b/>
          <w:bCs/>
        </w:rPr>
      </w:pPr>
      <w:r w:rsidRPr="00EC62B2">
        <w:rPr>
          <w:b/>
          <w:bCs/>
        </w:rPr>
        <w:t>6. Discussion</w:t>
      </w:r>
    </w:p>
    <w:p w14:paraId="1FA13A25" w14:textId="77777777" w:rsidR="00EC62B2" w:rsidRPr="00EC62B2" w:rsidRDefault="00EC62B2" w:rsidP="00EC62B2">
      <w:pPr>
        <w:bidi w:val="0"/>
        <w:rPr>
          <w:b/>
          <w:bCs/>
        </w:rPr>
      </w:pPr>
      <w:r w:rsidRPr="00EC62B2">
        <w:rPr>
          <w:b/>
          <w:bCs/>
        </w:rPr>
        <w:t>6.1 Interpretation of Results in Context of Research Questions</w:t>
      </w:r>
    </w:p>
    <w:p w14:paraId="07404E73" w14:textId="77777777" w:rsidR="00EC62B2" w:rsidRPr="00EC62B2" w:rsidRDefault="00EC62B2" w:rsidP="00EC62B2">
      <w:pPr>
        <w:bidi w:val="0"/>
      </w:pPr>
      <w:r w:rsidRPr="00EC62B2">
        <w:t xml:space="preserve">The results provide clear answers to the primary research questions posed by this study. Regarding the first question of whether a confidence-based system using TF-IDF and cosine similarity can provide accurate responses while avoiding hallucinations, the findings strongly support an affirmative answer. The ninety-eight percent accuracy rate for high-confidence responses demonstrates that the approach reliably matches queries to correct answers. More importantly, the zero instances of confident yet incorrect responses </w:t>
      </w:r>
      <w:proofErr w:type="gramStart"/>
      <w:r w:rsidRPr="00EC62B2">
        <w:t>validates</w:t>
      </w:r>
      <w:proofErr w:type="gramEnd"/>
      <w:r w:rsidRPr="00EC62B2">
        <w:t xml:space="preserve"> the effectiveness of the threshold mechanism for preventing hallucinations. The system's behavior of explicitly acknowledging when confidence is insufficient represents a significant improvement over systems that attempt to answer all queries regardless of internal certainty.</w:t>
      </w:r>
    </w:p>
    <w:p w14:paraId="490E3D4F" w14:textId="77777777" w:rsidR="00EC62B2" w:rsidRPr="00EC62B2" w:rsidRDefault="00EC62B2" w:rsidP="00EC62B2">
      <w:pPr>
        <w:bidi w:val="0"/>
      </w:pPr>
      <w:r w:rsidRPr="00EC62B2">
        <w:t>The second research question regarding learning mode effectiveness is similarly answered in the affirmative. The capture of forty-eight distinct unknown questions, of which seventy-six percent warranted knowledge base expansion, demonstrates that the learning mode successfully identifies genuine gaps in system coverage. The improvement in high-confidence response rates from sixty-five to seventy-eight percent after incorporating learned questions provides quantitative validation that this feedback loop meaningfully enhances system capabilities over time. This result suggests that educational institutions deploying such systems can expect continuous improvement rather than static performance.</w:t>
      </w:r>
    </w:p>
    <w:p w14:paraId="4252EDFE" w14:textId="46E53F15" w:rsidR="00EC62B2" w:rsidRPr="00EC62B2" w:rsidRDefault="00EC62B2" w:rsidP="00EC62B2">
      <w:pPr>
        <w:bidi w:val="0"/>
      </w:pPr>
      <w:r w:rsidRPr="00EC62B2">
        <w:t>The third research question about user experience enhancements receives more nuanced answers from the results. The query suggestion feature demonstrably helps users, with seventy percent of medium-confidence cases including a relevant suggestion in the top three. The confidence visualization received positive qualitative feedback, though its actual impact on user behavior and trust would require more rigorous measurement through controlled studies. The category filtering feature saw limited usage in the testing period, suggesting it may be less critical than other enhancements, though a longer deployment period might reveal different patterns.</w:t>
      </w:r>
    </w:p>
    <w:p w14:paraId="02811181" w14:textId="77777777" w:rsidR="00EC62B2" w:rsidRPr="00EC62B2" w:rsidRDefault="00EC62B2" w:rsidP="00EC62B2">
      <w:pPr>
        <w:bidi w:val="0"/>
      </w:pPr>
      <w:r w:rsidRPr="00EC62B2">
        <w:lastRenderedPageBreak/>
        <w:t>The fourth research question regarding administrative tools is affirmed by staff feedback indicating that the dashboard successfully enables monitoring and data-driven decision making. The unknown questions panel in particular proved instrumental in guiding knowledge base expansion. The category distribution and summary statistics provided valuable oversight capabilities. While administrators requested additional features, the core dashboard functionality achieved its intended purposes of making system performance transparent and actionable.</w:t>
      </w:r>
    </w:p>
    <w:p w14:paraId="2C892861" w14:textId="77777777" w:rsidR="00EC62B2" w:rsidRPr="00EC62B2" w:rsidRDefault="00EC62B2" w:rsidP="00EC62B2">
      <w:pPr>
        <w:bidi w:val="0"/>
        <w:rPr>
          <w:b/>
          <w:bCs/>
        </w:rPr>
      </w:pPr>
      <w:r w:rsidRPr="00EC62B2">
        <w:rPr>
          <w:b/>
          <w:bCs/>
        </w:rPr>
        <w:t>6.2 Advantages of the Implemented Approach</w:t>
      </w:r>
    </w:p>
    <w:p w14:paraId="24DED2A8" w14:textId="77777777" w:rsidR="00EC62B2" w:rsidRPr="00EC62B2" w:rsidRDefault="00EC62B2" w:rsidP="00EC62B2">
      <w:pPr>
        <w:bidi w:val="0"/>
      </w:pPr>
      <w:r w:rsidRPr="00EC62B2">
        <w:t>Several advantages of the implemented architecture merit explicit discussion. The transparency and interpretability of the TF-IDF and cosine similarity approach stands as perhaps its greatest strength. Administrators and developers can straightforwardly understand why a particular question received a particular similarity score by examining which terms overlap and how they are weighted. This interpretability enables debugging, refinement, and building of institutional trust in ways that black-box approaches struggle to achieve.</w:t>
      </w:r>
    </w:p>
    <w:p w14:paraId="1344311B" w14:textId="77777777" w:rsidR="00EC62B2" w:rsidRPr="00EC62B2" w:rsidRDefault="00EC62B2" w:rsidP="00EC62B2">
      <w:pPr>
        <w:bidi w:val="0"/>
      </w:pPr>
      <w:r w:rsidRPr="00EC62B2">
        <w:t>The computational efficiency of the system allows deployment on modest hardware without specialized infrastructure. The sub-one-hundred-millisecond response times mean the system feels instantaneous to users, avoiding the jarring delays sometimes associated with more complex AI approaches. This efficiency also translates to lower operating costs, an important consideration for educational institutions with limited technology budgets.</w:t>
      </w:r>
    </w:p>
    <w:p w14:paraId="3A1C8385" w14:textId="77777777" w:rsidR="00EC62B2" w:rsidRPr="00EC62B2" w:rsidRDefault="00EC62B2" w:rsidP="00EC62B2">
      <w:pPr>
        <w:bidi w:val="0"/>
      </w:pPr>
      <w:r w:rsidRPr="00EC62B2">
        <w:t>The explicit confidence thresholds and graceful degradation mechanisms provide reliability guarantees that are difficult to achieve with generative approaches. By acknowledging limitations rather than attempting to answer beyond its knowledge, the system builds user trust and avoids the erosion of credibility that occurs when systems provide confidently incorrect information. This conservative approach suits educational contexts where accuracy takes priority over answering every possible question.</w:t>
      </w:r>
    </w:p>
    <w:p w14:paraId="72EE4D52" w14:textId="77777777" w:rsidR="00EC62B2" w:rsidRPr="00EC62B2" w:rsidRDefault="00EC62B2" w:rsidP="00EC62B2">
      <w:pPr>
        <w:bidi w:val="0"/>
      </w:pPr>
      <w:r w:rsidRPr="00EC62B2">
        <w:t>The learning mode creates a sustainable improvement pathway that leverages actual usage data rather than requiring expensive expert knowledge engineering. As students interact with the system, it automatically identifies where coverage is lacking and presents these gaps to administrators for easy resolution. This creates a virtuous cycle where increased usage leads to better coverage which encourages more usage.</w:t>
      </w:r>
    </w:p>
    <w:p w14:paraId="3B1931FC" w14:textId="77777777" w:rsidR="00EC62B2" w:rsidRPr="00EC62B2" w:rsidRDefault="00EC62B2" w:rsidP="00EC62B2">
      <w:pPr>
        <w:bidi w:val="0"/>
      </w:pPr>
      <w:r w:rsidRPr="00EC62B2">
        <w:t>The modular architecture allows components to be enhanced independently. The NLP engine could be upgraded to use more sophisticated techniques without changing the user interface. The administrative dashboard could be enhanced with additional features without modifying the conversation handling. This modularity reduces maintenance burden and enables incremental improvement over time.</w:t>
      </w:r>
    </w:p>
    <w:p w14:paraId="509F594D" w14:textId="77777777" w:rsidR="00EC62B2" w:rsidRPr="00EC62B2" w:rsidRDefault="00EC62B2" w:rsidP="00EC62B2">
      <w:pPr>
        <w:bidi w:val="0"/>
        <w:rPr>
          <w:b/>
          <w:bCs/>
        </w:rPr>
      </w:pPr>
      <w:r w:rsidRPr="00EC62B2">
        <w:rPr>
          <w:b/>
          <w:bCs/>
        </w:rPr>
        <w:t>6.3 Limitations and Constraints</w:t>
      </w:r>
    </w:p>
    <w:p w14:paraId="0C31C720" w14:textId="77777777" w:rsidR="00EC62B2" w:rsidRPr="00EC62B2" w:rsidRDefault="00EC62B2" w:rsidP="00EC62B2">
      <w:pPr>
        <w:bidi w:val="0"/>
      </w:pPr>
      <w:r w:rsidRPr="00EC62B2">
        <w:t xml:space="preserve">Despite its strengths, the implemented system has several notable limitations that constrain its applicability and effectiveness in certain contexts. The stateless conversation model means the chatbot cannot handle follow-up questions that reference previous exchanges. If a user asks "How do I register for courses?" and receives an answer, then follows up with "What are the deadlines for that?" the system </w:t>
      </w:r>
      <w:r w:rsidRPr="00EC62B2">
        <w:lastRenderedPageBreak/>
        <w:t>treats the second query as completely independent and likely cannot answer it due to the ambiguous pronoun. Maintaining conversation context would require substantial architectural changes including session management and entity tracking.</w:t>
      </w:r>
    </w:p>
    <w:p w14:paraId="36B780C6" w14:textId="77777777" w:rsidR="006529BB" w:rsidRDefault="00EC62B2" w:rsidP="006529BB">
      <w:pPr>
        <w:bidi w:val="0"/>
      </w:pPr>
      <w:r w:rsidRPr="00EC62B2">
        <w:t>The fixed confidence thresholds of 0.30 for high confidence and 0.10 for suggestions may not be optimal for all query types and knowledge base contents. Some question categories might benefit from higher thresholds to ensure accuracy while others might allow lower thresholds without sacrificing quality. Implementing adaptive thresholds that adjust based on category or other factors would add complexity but could improve performance.</w:t>
      </w:r>
    </w:p>
    <w:p w14:paraId="74E82E63" w14:textId="38447E8C" w:rsidR="00EC62B2" w:rsidRPr="00EC62B2" w:rsidRDefault="00EC62B2" w:rsidP="006529BB">
      <w:pPr>
        <w:bidi w:val="0"/>
      </w:pPr>
      <w:r w:rsidRPr="00EC62B2">
        <w:t>The system's scope is limited to FAQ-style questions with predetermined answers. It cannot engage in true dialogue, provide personalized advice that depends on a student's specific situation, or reason across multiple pieces of information to answer complex questions. These limitations are inherent to the retrieval-based approach and would require fundamentally different architectures to address.</w:t>
      </w:r>
    </w:p>
    <w:p w14:paraId="0A488FFE" w14:textId="77777777" w:rsidR="00EC62B2" w:rsidRPr="00EC62B2" w:rsidRDefault="00EC62B2" w:rsidP="00EC62B2">
      <w:pPr>
        <w:bidi w:val="0"/>
      </w:pPr>
      <w:r w:rsidRPr="00EC62B2">
        <w:t>The reliance on textual similarity means the system may struggle with questions phrased in highly unusual ways or using domain-specific jargon not present in the knowledge base. While the learning mode can identify these cases for manual review, the system provides little help in real-time for such queries. More advanced natural language understanding could potentially bridge some of these gaps.</w:t>
      </w:r>
    </w:p>
    <w:p w14:paraId="1CC8B8DA" w14:textId="77777777" w:rsidR="00EC62B2" w:rsidRPr="00EC62B2" w:rsidRDefault="00EC62B2" w:rsidP="00EC62B2">
      <w:pPr>
        <w:bidi w:val="0"/>
      </w:pPr>
      <w:r w:rsidRPr="00EC62B2">
        <w:t>The current implementation lacks sophisticated user authentication and authorization, limiting the system to handling general questions that do not require access to personal student records. Integrating with university identity management systems to enable personalized responses about individual enrollment status, financial accounts, or academic records would require substantial security and privacy considerations beyond the current scope.</w:t>
      </w:r>
    </w:p>
    <w:p w14:paraId="5B6831CD" w14:textId="77777777" w:rsidR="00EC62B2" w:rsidRPr="00EC62B2" w:rsidRDefault="00EC62B2" w:rsidP="00EC62B2">
      <w:pPr>
        <w:bidi w:val="0"/>
        <w:rPr>
          <w:b/>
          <w:bCs/>
        </w:rPr>
      </w:pPr>
      <w:r w:rsidRPr="00EC62B2">
        <w:rPr>
          <w:b/>
          <w:bCs/>
        </w:rPr>
        <w:t>6.4 Implications for Educational Technology</w:t>
      </w:r>
    </w:p>
    <w:p w14:paraId="474B5E90" w14:textId="77777777" w:rsidR="00EC62B2" w:rsidRPr="00EC62B2" w:rsidRDefault="00EC62B2" w:rsidP="00EC62B2">
      <w:pPr>
        <w:bidi w:val="0"/>
      </w:pPr>
      <w:r w:rsidRPr="00EC62B2">
        <w:t>This research contributes several insights relevant to the broader field of educational technology and student support services. First, it demonstrates that effective AI-powered support tools need not rely on the most sophisticated or computationally expensive approaches. The TF-IDF and cosine similarity technique, developed decades ago, remains highly effective for FAQ tasks when properly engineered with appropriate confidence mechanisms and user experience considerations. This suggests that educational institutions should not assume they must deploy cutting-edge language models to benefit from AI assistance.</w:t>
      </w:r>
    </w:p>
    <w:p w14:paraId="31779307" w14:textId="77777777" w:rsidR="00EC62B2" w:rsidRPr="00EC62B2" w:rsidRDefault="00EC62B2" w:rsidP="00EC62B2">
      <w:pPr>
        <w:bidi w:val="0"/>
      </w:pPr>
      <w:r w:rsidRPr="00EC62B2">
        <w:t>Second, the importance of transparency and trust in educational contexts argues for approaches that make their reasoning visible rather than operating as black boxes. Students and staff are more likely to adopt and trust systems they can understand, even if those systems acknowledge limitations, compared to more sophisticated systems that provide answers without explanation or confidence indicators. This has broader implications for how educational institutions should evaluate and select technology solutions.</w:t>
      </w:r>
    </w:p>
    <w:p w14:paraId="53504FC7" w14:textId="77777777" w:rsidR="00EC62B2" w:rsidRPr="00EC62B2" w:rsidRDefault="00EC62B2" w:rsidP="00EC62B2">
      <w:pPr>
        <w:bidi w:val="0"/>
      </w:pPr>
      <w:r w:rsidRPr="00EC62B2">
        <w:t xml:space="preserve">Third, the success of the learning mode demonstrates the value of treating AI systems as continuously improving platforms rather than static solutions. Educational </w:t>
      </w:r>
      <w:r w:rsidRPr="00EC62B2">
        <w:lastRenderedPageBreak/>
        <w:t>institutions investing in chatbot technology should plan for ongoing knowledge base maintenance and expansion as a core operational activity, not a one-time setup task. The feedback loops that enable learning represent as much a process innovation as a technical one.</w:t>
      </w:r>
    </w:p>
    <w:p w14:paraId="77EDE551" w14:textId="5423BB6B" w:rsidR="00EC62B2" w:rsidRPr="00EC62B2" w:rsidRDefault="006529BB" w:rsidP="00EC62B2">
      <w:pPr>
        <w:bidi w:val="0"/>
      </w:pPr>
      <w:r>
        <w:t>Fourth</w:t>
      </w:r>
      <w:r w:rsidR="00EC62B2" w:rsidRPr="00EC62B2">
        <w:t>, the administrative dashboard results emphasize that successful deployment of AI systems requires appropriate monitoring and management tools for institutional staff. Technology solutions should not simply be deployed and left to operate without oversight. Providing administrators with visibility into system performance, usage patterns, and knowledge gaps enables active management and improvement rather than passive observation.</w:t>
      </w:r>
    </w:p>
    <w:p w14:paraId="7C835500" w14:textId="77777777" w:rsidR="00EC62B2" w:rsidRPr="00EC62B2" w:rsidRDefault="00EC62B2" w:rsidP="00EC62B2">
      <w:pPr>
        <w:bidi w:val="0"/>
        <w:rPr>
          <w:b/>
          <w:bCs/>
        </w:rPr>
      </w:pPr>
      <w:r w:rsidRPr="00EC62B2">
        <w:rPr>
          <w:b/>
          <w:bCs/>
        </w:rPr>
        <w:t>6.5 Comparison with Commercial Solutions</w:t>
      </w:r>
    </w:p>
    <w:p w14:paraId="5560D583" w14:textId="77777777" w:rsidR="00EC62B2" w:rsidRPr="00EC62B2" w:rsidRDefault="00EC62B2" w:rsidP="00EC62B2">
      <w:pPr>
        <w:bidi w:val="0"/>
      </w:pPr>
      <w:r w:rsidRPr="00EC62B2">
        <w:t>Many commercial chatbot platforms exist offering solutions for educational institutions. Comparing the implemented system with these commercial options provides useful context for understanding the trade-offs involved in different approaches. Commercial platforms typically offer more sophisticated natural language understanding, larger initial knowledge bases, and smoother user interfaces developed by professional design teams. However, they also introduce substantial costs, often calculated per interaction or per monthly active user, that can quickly become expensive at institutional scale.</w:t>
      </w:r>
    </w:p>
    <w:p w14:paraId="7EEBEDCF" w14:textId="77777777" w:rsidR="00EC62B2" w:rsidRPr="00EC62B2" w:rsidRDefault="00EC62B2" w:rsidP="00EC62B2">
      <w:pPr>
        <w:bidi w:val="0"/>
      </w:pPr>
      <w:r w:rsidRPr="00EC62B2">
        <w:t>Commercial solutions often operate as black boxes where the institution has limited visibility into how responses are generated and limited ability to modify system behavior beyond configuration options provided by the vendor. The implemented open-source approach provides complete transparency and control, allowing the institution to understand exactly how the system operates and modify any aspect of its behavior.</w:t>
      </w:r>
    </w:p>
    <w:p w14:paraId="3C0F1BA1" w14:textId="77777777" w:rsidR="00EC62B2" w:rsidRPr="00EC62B2" w:rsidRDefault="00EC62B2" w:rsidP="00EC62B2">
      <w:pPr>
        <w:bidi w:val="0"/>
      </w:pPr>
      <w:r w:rsidRPr="00EC62B2">
        <w:t>Many commercial platforms provide generic knowledge bases requiring extensive customization to align with specific institutional policies and procedures. The implemented system, built from the ground up with institutional knowledge from historical support tickets, naturally aligns with actual student needs rather than requiring translation from generic templates.</w:t>
      </w:r>
    </w:p>
    <w:p w14:paraId="2AA3CC07" w14:textId="77777777" w:rsidR="00EC62B2" w:rsidRPr="00EC62B2" w:rsidRDefault="00EC62B2" w:rsidP="00EC62B2">
      <w:pPr>
        <w:bidi w:val="0"/>
      </w:pPr>
      <w:r w:rsidRPr="00EC62B2">
        <w:t>Commercial platforms typically handle deployment, maintenance, and updates as part of their service, reducing operational burden on institutional IT staff. The implemented system requires the institution to maintain infrastructure and handle updates, representing an operational cost that must be weighed against the financial costs of commercial solutions.</w:t>
      </w:r>
    </w:p>
    <w:p w14:paraId="68D6E888" w14:textId="77777777" w:rsidR="00EC62B2" w:rsidRPr="00EC62B2" w:rsidRDefault="00EC62B2" w:rsidP="00EC62B2">
      <w:pPr>
        <w:bidi w:val="0"/>
      </w:pPr>
      <w:r w:rsidRPr="00EC62B2">
        <w:t>These comparisons suggest that the choice between building custom solutions like the implemented system versus purchasing commercial platforms depends significantly on institutional priorities around cost, control, customization, and operational capacity. Institutions with strong technical staff and limited budgets may prefer custom approaches while institutions prioritizing convenience and comprehensive support may find commercial solutions more appropriate.</w:t>
      </w:r>
    </w:p>
    <w:p w14:paraId="17A387E5" w14:textId="77777777" w:rsidR="00EC62B2" w:rsidRPr="00EC62B2" w:rsidRDefault="00EC62B2" w:rsidP="00EC62B2">
      <w:pPr>
        <w:bidi w:val="0"/>
        <w:rPr>
          <w:b/>
          <w:bCs/>
        </w:rPr>
      </w:pPr>
      <w:r w:rsidRPr="00EC62B2">
        <w:rPr>
          <w:b/>
          <w:bCs/>
        </w:rPr>
        <w:t>6.6 Generalizability to Other Contexts</w:t>
      </w:r>
    </w:p>
    <w:p w14:paraId="77A1118A" w14:textId="77777777" w:rsidR="00EC62B2" w:rsidRPr="00EC62B2" w:rsidRDefault="00EC62B2" w:rsidP="00EC62B2">
      <w:pPr>
        <w:bidi w:val="0"/>
      </w:pPr>
      <w:r w:rsidRPr="00EC62B2">
        <w:t xml:space="preserve">While this research focused specifically on university student support, the implemented approach and findings have relevance to other contexts sharing similar </w:t>
      </w:r>
      <w:r w:rsidRPr="00EC62B2">
        <w:lastRenderedPageBreak/>
        <w:t>characteristics. Any organization handling high volumes of frequently asked questions with relatively stable answers could benefit from similar architectures. This includes corporate help desks, government service agencies, healthcare patient portals, and customer support for various products and services.</w:t>
      </w:r>
    </w:p>
    <w:p w14:paraId="792AC18E" w14:textId="77777777" w:rsidR="00EC62B2" w:rsidRPr="00EC62B2" w:rsidRDefault="00EC62B2" w:rsidP="00EC62B2">
      <w:pPr>
        <w:bidi w:val="0"/>
      </w:pPr>
      <w:r w:rsidRPr="00EC62B2">
        <w:t>The key requirements for successful application of this approach include a domain where questions are reasonably repetitive, where accurate predetermined answers exist for common queries, where response reliability is more important than attempting to answer every possible question, and where continuous improvement through feedback loops is feasible. Contexts lacking these characteristics might require different approaches.</w:t>
      </w:r>
    </w:p>
    <w:p w14:paraId="78507079" w14:textId="77777777" w:rsidR="00EC62B2" w:rsidRPr="00EC62B2" w:rsidRDefault="00EC62B2" w:rsidP="00EC62B2">
      <w:pPr>
        <w:bidi w:val="0"/>
      </w:pPr>
      <w:r w:rsidRPr="00EC62B2">
        <w:t>Certain adaptations would be necessary for different domains. Customer support contexts might require integration with order tracking and account management systems. Healthcare contexts would need strict privacy controls and careful handling of medical information. Government services might require accessibility features for users with disabilities and support for more languages than the two implemented here.</w:t>
      </w:r>
    </w:p>
    <w:p w14:paraId="40F7D6F4" w14:textId="77777777" w:rsidR="00EC62B2" w:rsidRPr="00EC62B2" w:rsidRDefault="00EC62B2" w:rsidP="00EC62B2">
      <w:pPr>
        <w:bidi w:val="0"/>
      </w:pPr>
      <w:r w:rsidRPr="00EC62B2">
        <w:t>The core principles of confidence-based response selection, explicit acknowledgment of limitations, learning from gaps, and transparent monitoring through administrative tools appear broadly applicable across contexts even if specific implementations would vary. This suggests that the architectural patterns demonstrated here could serve as templates for similar systems in diverse domains.</w:t>
      </w:r>
    </w:p>
    <w:p w14:paraId="7EFE385C" w14:textId="77777777" w:rsidR="00EC62B2" w:rsidRPr="00EC62B2" w:rsidRDefault="00EC62B2" w:rsidP="00EC62B2">
      <w:pPr>
        <w:bidi w:val="0"/>
        <w:rPr>
          <w:b/>
          <w:bCs/>
        </w:rPr>
      </w:pPr>
      <w:r w:rsidRPr="00EC62B2">
        <w:rPr>
          <w:b/>
          <w:bCs/>
        </w:rPr>
        <w:t>6.7 Ethical Considerations</w:t>
      </w:r>
    </w:p>
    <w:p w14:paraId="1C59D56C" w14:textId="5A65DE48" w:rsidR="00EC62B2" w:rsidRPr="00EC62B2" w:rsidRDefault="00EC62B2" w:rsidP="006529BB">
      <w:pPr>
        <w:bidi w:val="0"/>
      </w:pPr>
      <w:r w:rsidRPr="00EC62B2">
        <w:t>The deployment of AI systems in educational contexts raises important ethical considerations that were addressed in this research but merit explicit discussion. Privacy concerns arise whenever student interactions are logged and analyzed. The implemented system captures query and response data for improvement purposes but does not collect personally identifying information and does not share data outside the institution. However, the queries themselves might reveal sensitive information about student situations or concerns that requires careful handling.</w:t>
      </w:r>
    </w:p>
    <w:p w14:paraId="3D5D48CE" w14:textId="77777777" w:rsidR="00EC62B2" w:rsidRPr="00EC62B2" w:rsidRDefault="00EC62B2" w:rsidP="00EC62B2">
      <w:pPr>
        <w:bidi w:val="0"/>
      </w:pPr>
      <w:r w:rsidRPr="00EC62B2">
        <w:t>The role of AI support tools in potentially reducing human interaction raises questions about the appropriate balance between automation and personal connection. While chatbots efficiently handle routine questions, student wellbeing depends partly on supportive relationships with university staff. Care must be taken to ensure that automation enhances rather than replaces human support, particularly for students facing complex challenges requiring empathy and judgment beyond what algorithms can provide.</w:t>
      </w:r>
    </w:p>
    <w:p w14:paraId="3EBEE5FF" w14:textId="77777777" w:rsidR="00EC62B2" w:rsidRPr="00EC62B2" w:rsidRDefault="00EC62B2" w:rsidP="00EC62B2">
      <w:pPr>
        <w:bidi w:val="0"/>
      </w:pPr>
      <w:r w:rsidRPr="00EC62B2">
        <w:t>Transparency about the system being an AI rather than a human addresses concerns about deception but introduces questions about how clearly this is communicated and whether some students might be disadvantaged if they are less comfortable interacting with AI systems than others. The interface clearly identifies the chatbot as an automated system, but ongoing attention to user perceptions and experiences remains important.</w:t>
      </w:r>
    </w:p>
    <w:p w14:paraId="3C8A3557" w14:textId="77777777" w:rsidR="00EC62B2" w:rsidRPr="00EC62B2" w:rsidRDefault="00EC62B2" w:rsidP="00EC62B2">
      <w:pPr>
        <w:bidi w:val="0"/>
        <w:rPr>
          <w:b/>
          <w:bCs/>
        </w:rPr>
      </w:pPr>
      <w:r w:rsidRPr="00EC62B2">
        <w:rPr>
          <w:b/>
          <w:bCs/>
        </w:rPr>
        <w:t>6.8 Integration with Existing Support Systems</w:t>
      </w:r>
    </w:p>
    <w:p w14:paraId="1D2D0BF2" w14:textId="77777777" w:rsidR="00EC62B2" w:rsidRPr="00EC62B2" w:rsidRDefault="00EC62B2" w:rsidP="00EC62B2">
      <w:pPr>
        <w:bidi w:val="0"/>
      </w:pPr>
      <w:r w:rsidRPr="00EC62B2">
        <w:lastRenderedPageBreak/>
        <w:t>While the implemented chatbot provides valuable automated support, it operates most effectively as part of a broader ecosystem of student services rather than as an isolated solution. Integration with existing systems enhances capabilities and provides smoother experiences for students navigating multiple channels.</w:t>
      </w:r>
    </w:p>
    <w:p w14:paraId="64300560" w14:textId="77777777" w:rsidR="00EC62B2" w:rsidRPr="00EC62B2" w:rsidRDefault="00EC62B2" w:rsidP="00EC62B2">
      <w:pPr>
        <w:bidi w:val="0"/>
      </w:pPr>
      <w:r w:rsidRPr="00EC62B2">
        <w:t>Integration with the university's support ticket system would allow seamless escalation when the chatbot cannot answer a query. Rather than simply directing students to email or call support, the chatbot could create a ticket pre-populated with context from the conversation, reducing repeated explanation of issues. This integration would require APIs connecting the chatbot with ticketing systems and appropriate authentication to link tickets with student accounts.</w:t>
      </w:r>
    </w:p>
    <w:p w14:paraId="214B1223" w14:textId="77777777" w:rsidR="00EC62B2" w:rsidRPr="00EC62B2" w:rsidRDefault="00EC62B2" w:rsidP="00EC62B2">
      <w:pPr>
        <w:bidi w:val="0"/>
      </w:pPr>
      <w:r w:rsidRPr="00EC62B2">
        <w:t>Connection to the student information system could enable personalized responses based on a student's specific situation. Questions about course registration could account for the student's current enrollment status and academic standing. Financial queries could reflect the student's actual account status. This personalization would significantly enhance usefulness but requires careful attention to privacy and security.</w:t>
      </w:r>
    </w:p>
    <w:p w14:paraId="58038F85" w14:textId="77777777" w:rsidR="00EC62B2" w:rsidRPr="00EC62B2" w:rsidRDefault="00EC62B2" w:rsidP="00EC62B2">
      <w:pPr>
        <w:bidi w:val="0"/>
      </w:pPr>
      <w:r w:rsidRPr="00EC62B2">
        <w:t>Integration with calendar systems could provide context-aware responses. Questions about registration deadlines could be answered with specific dates relevant to the current semester. Queries about exam schedules could directly access the student's enrolled courses rather than providing generic instructions about where to find schedules.</w:t>
      </w:r>
    </w:p>
    <w:p w14:paraId="1BA5D41C" w14:textId="77777777" w:rsidR="00EC62B2" w:rsidRPr="00EC62B2" w:rsidRDefault="00EC62B2" w:rsidP="00EC62B2">
      <w:pPr>
        <w:bidi w:val="0"/>
      </w:pPr>
      <w:r w:rsidRPr="00EC62B2">
        <w:t>These integrations represent natural extensions of the current architecture that would substantially enhance capabilities while maintaining the core approach of confidence-based retrieval from a knowledge base supplemented by personalized information from institutional systems.</w:t>
      </w:r>
    </w:p>
    <w:p w14:paraId="43C6F423" w14:textId="77777777" w:rsidR="00EC62B2" w:rsidRPr="00EC62B2" w:rsidRDefault="00EC62B2" w:rsidP="00EC62B2">
      <w:pPr>
        <w:bidi w:val="0"/>
        <w:rPr>
          <w:b/>
          <w:bCs/>
        </w:rPr>
      </w:pPr>
      <w:r w:rsidRPr="00EC62B2">
        <w:rPr>
          <w:b/>
          <w:bCs/>
        </w:rPr>
        <w:t>7. Conclusion and Future Work</w:t>
      </w:r>
    </w:p>
    <w:p w14:paraId="4290C4DF" w14:textId="77777777" w:rsidR="00EC62B2" w:rsidRPr="00EC62B2" w:rsidRDefault="00EC62B2" w:rsidP="00EC62B2">
      <w:pPr>
        <w:bidi w:val="0"/>
        <w:rPr>
          <w:b/>
          <w:bCs/>
        </w:rPr>
      </w:pPr>
      <w:r w:rsidRPr="00EC62B2">
        <w:rPr>
          <w:b/>
          <w:bCs/>
        </w:rPr>
        <w:t>7.1 Summary of Key Contributions</w:t>
      </w:r>
    </w:p>
    <w:p w14:paraId="46DD76E7" w14:textId="77777777" w:rsidR="00EC62B2" w:rsidRPr="00EC62B2" w:rsidRDefault="00EC62B2" w:rsidP="00EC62B2">
      <w:pPr>
        <w:bidi w:val="0"/>
      </w:pPr>
      <w:r w:rsidRPr="00EC62B2">
        <w:t>This research has successfully designed, implemented, and evaluated an AI-powered FAQ chatbot system for university student support that addresses critical gaps in existing approaches. The system demonstrates that traditional NLP techniques, specifically TF-IDF vectorization and cosine similarity, remain highly effective for FAQ matching when properly engineered with appropriate confidence mechanisms and user experience considerations. The explicit confidence threshold approach prevents hallucinations while maintaining high accuracy for queries that can be answered, achieving ninety-eight percent accuracy on high-confidence responses while never providing confidently incorrect information.</w:t>
      </w:r>
    </w:p>
    <w:p w14:paraId="3927583B" w14:textId="77777777" w:rsidR="00EC62B2" w:rsidRPr="00EC62B2" w:rsidRDefault="00EC62B2" w:rsidP="00EC62B2">
      <w:pPr>
        <w:bidi w:val="0"/>
      </w:pPr>
      <w:r w:rsidRPr="00EC62B2">
        <w:t>The implemented learning mode creates a sustainable feedback loop enabling continuous improvement based on actual student needs rather than developer assumptions. The system successfully identified knowledge gaps and, when these gaps were addressed, improved high-confidence response rates from sixty-five to seventy-eight percent. This demonstrates that the approach enables ongoing enhancement rather than static performance.</w:t>
      </w:r>
    </w:p>
    <w:p w14:paraId="3CD8C296" w14:textId="77777777" w:rsidR="00EC62B2" w:rsidRPr="00EC62B2" w:rsidRDefault="00EC62B2" w:rsidP="00EC62B2">
      <w:pPr>
        <w:bidi w:val="0"/>
      </w:pPr>
      <w:r w:rsidRPr="00EC62B2">
        <w:t xml:space="preserve">The comprehensive administrative dashboard provides transparency and oversight capabilities enabling staff to monitor system performance, identify trends, and make </w:t>
      </w:r>
      <w:r w:rsidRPr="00EC62B2">
        <w:lastRenderedPageBreak/>
        <w:t>data-driven decisions about knowledge base expansion. The integration of analytics with actionable unknown question capture creates an ecosystem for effective system management.</w:t>
      </w:r>
    </w:p>
    <w:p w14:paraId="62ADCF14" w14:textId="77777777" w:rsidR="00EC62B2" w:rsidRPr="00EC62B2" w:rsidRDefault="00EC62B2" w:rsidP="00EC62B2">
      <w:pPr>
        <w:bidi w:val="0"/>
      </w:pPr>
      <w:r w:rsidRPr="00EC62B2">
        <w:t>The user interface design prioritizes clarity and trust through features including confidence visualization, query suggestions when exact matches fail, and clear acknowledgment of system limitations. User feedback indicates these features successfully enhance the perceived reliability and usefulness of the system.</w:t>
      </w:r>
    </w:p>
    <w:p w14:paraId="40EE2342" w14:textId="77777777" w:rsidR="00EC62B2" w:rsidRPr="00EC62B2" w:rsidRDefault="00EC62B2" w:rsidP="00EC62B2">
      <w:pPr>
        <w:bidi w:val="0"/>
        <w:rPr>
          <w:b/>
          <w:bCs/>
        </w:rPr>
      </w:pPr>
      <w:r w:rsidRPr="00EC62B2">
        <w:rPr>
          <w:b/>
          <w:bCs/>
        </w:rPr>
        <w:t>7.2 Contributions to the Field</w:t>
      </w:r>
    </w:p>
    <w:p w14:paraId="0ACB7186" w14:textId="77777777" w:rsidR="00EC62B2" w:rsidRPr="00EC62B2" w:rsidRDefault="00EC62B2" w:rsidP="00EC62B2">
      <w:pPr>
        <w:bidi w:val="0"/>
      </w:pPr>
      <w:r w:rsidRPr="00EC62B2">
        <w:t>This work contributes to the educational technology literature in several important ways. It provides a concrete example of how confidence-based response systems can prevent hallucinations in educational chatbots while maintaining high accuracy. This addresses a significant gap in existing research which often focuses on raw accuracy metrics without adequately considering the risks of overconfident incorrect responses.</w:t>
      </w:r>
    </w:p>
    <w:p w14:paraId="39CECD4A" w14:textId="77777777" w:rsidR="00EC62B2" w:rsidRPr="00EC62B2" w:rsidRDefault="00EC62B2" w:rsidP="00EC62B2">
      <w:pPr>
        <w:bidi w:val="0"/>
      </w:pPr>
      <w:r w:rsidRPr="00EC62B2">
        <w:t>The research demonstrates the practical effectiveness of traditional NLP techniques for educational FAQ tasks, providing a counterpoint to the trend toward increasingly complex approaches. By showing that TF-IDF and cosine similarity achieve strong performance when properly engineered, the work enables institutions with limited resources to develop effective chatbot solutions without requiring expensive computational infrastructure or specialized AI expertise.</w:t>
      </w:r>
    </w:p>
    <w:p w14:paraId="4DA65EC8" w14:textId="77777777" w:rsidR="00EC62B2" w:rsidRPr="00EC62B2" w:rsidRDefault="00EC62B2" w:rsidP="00EC62B2">
      <w:pPr>
        <w:bidi w:val="0"/>
      </w:pPr>
      <w:r w:rsidRPr="00EC62B2">
        <w:t>The learning mode implementation contributes a practical approach to continuous improvement that other institutions can replicate. The specific mechanisms for capturing low-confidence queries, presenting them to administrators for review, and incorporating them into the knowledge base provide a template for building adaptive systems that improve through usage.</w:t>
      </w:r>
    </w:p>
    <w:p w14:paraId="028F02C4" w14:textId="77777777" w:rsidR="00EC62B2" w:rsidRPr="00EC62B2" w:rsidRDefault="00EC62B2" w:rsidP="00EC62B2">
      <w:pPr>
        <w:bidi w:val="0"/>
      </w:pPr>
      <w:r w:rsidRPr="00EC62B2">
        <w:t>The comprehensive evaluation spanning accuracy metrics, performance measurements, user experience assessment, and administrative utility provides a model for how educational chatbots should be evaluated beyond simple accuracy on test datasets. This holistic evaluation approach better captures the factors that determine real-world success.</w:t>
      </w:r>
    </w:p>
    <w:p w14:paraId="4369C017" w14:textId="77777777" w:rsidR="00EC62B2" w:rsidRPr="00EC62B2" w:rsidRDefault="00EC62B2" w:rsidP="00EC62B2">
      <w:pPr>
        <w:bidi w:val="0"/>
      </w:pPr>
      <w:r w:rsidRPr="00EC62B2">
        <w:t>The detailed documentation of architecture decisions, implementation approaches, and lessons learned provides valuable guidance for other researchers and practitioners developing similar systems. The open discussion of limitations and challenges contributes to more realistic expectations and better-informed development efforts.</w:t>
      </w:r>
    </w:p>
    <w:p w14:paraId="4AFB169D" w14:textId="77777777" w:rsidR="00EC62B2" w:rsidRPr="00EC62B2" w:rsidRDefault="00EC62B2" w:rsidP="00EC62B2">
      <w:pPr>
        <w:bidi w:val="0"/>
        <w:rPr>
          <w:b/>
          <w:bCs/>
        </w:rPr>
      </w:pPr>
      <w:r w:rsidRPr="00EC62B2">
        <w:rPr>
          <w:b/>
          <w:bCs/>
        </w:rPr>
        <w:t>7.3 Limitations Requiring Further Research</w:t>
      </w:r>
    </w:p>
    <w:p w14:paraId="1D9F50DD" w14:textId="77777777" w:rsidR="00EC62B2" w:rsidRPr="00EC62B2" w:rsidRDefault="00EC62B2" w:rsidP="00EC62B2">
      <w:pPr>
        <w:bidi w:val="0"/>
      </w:pPr>
      <w:r w:rsidRPr="00EC62B2">
        <w:t>Several limitations of the current work point toward important directions for future research. The fixed confidence thresholds, while effective, may not be optimal across all question categories and knowledge base contents. Research on adaptive thresholds that automatically adjust based on category, query characteristics, or historical accuracy patterns could improve performance.</w:t>
      </w:r>
    </w:p>
    <w:p w14:paraId="03EE013C" w14:textId="77777777" w:rsidR="00EC62B2" w:rsidRPr="00EC62B2" w:rsidRDefault="00EC62B2" w:rsidP="00EC62B2">
      <w:pPr>
        <w:bidi w:val="0"/>
      </w:pPr>
      <w:r w:rsidRPr="00EC62B2">
        <w:t xml:space="preserve">The stateless conversation model prevents handling of follow-up questions and contextual queries. Investigating approaches for maintaining conversation context while preserving the transparency and reliability benefits of the current architecture </w:t>
      </w:r>
      <w:r w:rsidRPr="00EC62B2">
        <w:lastRenderedPageBreak/>
        <w:t>represents an important research direction. Possible approaches might include explicit entity extraction and tracking or limited conversational state management for recent exchanges.</w:t>
      </w:r>
    </w:p>
    <w:p w14:paraId="5CB21132" w14:textId="77777777" w:rsidR="00EC62B2" w:rsidRPr="00EC62B2" w:rsidRDefault="00EC62B2" w:rsidP="00EC62B2">
      <w:pPr>
        <w:bidi w:val="0"/>
      </w:pPr>
      <w:r w:rsidRPr="00EC62B2">
        <w:t>The evaluation was conducted over a relatively short period with volunteer users rather than a full-scale deployment with mandatory usage. Longer-term studies examining how usage patterns, user satisfaction, and system performance evolve over months or years would provide valuable insights into sustainability and adaptation challenges.</w:t>
      </w:r>
    </w:p>
    <w:p w14:paraId="364A800F" w14:textId="77777777" w:rsidR="00EC62B2" w:rsidRPr="00EC62B2" w:rsidRDefault="00EC62B2" w:rsidP="00EC62B2">
      <w:pPr>
        <w:bidi w:val="0"/>
      </w:pPr>
      <w:r w:rsidRPr="00EC62B2">
        <w:t>The comparison with alternative approaches was primarily conceptual rather than empirical. Direct comparative studies implementing the same FAQ task using different techniques including rule-based systems, retrieval-augmented generation, and pure language models would provide more rigorous evidence about the trade-offs between approaches.</w:t>
      </w:r>
    </w:p>
    <w:p w14:paraId="631F9192" w14:textId="77777777" w:rsidR="00EC62B2" w:rsidRPr="00EC62B2" w:rsidRDefault="00EC62B2" w:rsidP="00EC62B2">
      <w:pPr>
        <w:bidi w:val="0"/>
      </w:pPr>
      <w:r w:rsidRPr="00EC62B2">
        <w:t>The user satisfaction assessment relied primarily on proxy indicators and informal feedback rather than validated instruments. Future research should employ established user experience measurement frameworks to more rigorously evaluate satisfaction, trust, and perceived usefulness.</w:t>
      </w:r>
    </w:p>
    <w:p w14:paraId="4D206AE0" w14:textId="77777777" w:rsidR="00EC62B2" w:rsidRPr="00EC62B2" w:rsidRDefault="00EC62B2" w:rsidP="00EC62B2">
      <w:pPr>
        <w:bidi w:val="0"/>
        <w:rPr>
          <w:b/>
          <w:bCs/>
        </w:rPr>
      </w:pPr>
      <w:r w:rsidRPr="00EC62B2">
        <w:rPr>
          <w:b/>
          <w:bCs/>
        </w:rPr>
        <w:t>7.4 Future Technical Enhancements</w:t>
      </w:r>
    </w:p>
    <w:p w14:paraId="6FB0EF3C" w14:textId="77777777" w:rsidR="00EC62B2" w:rsidRPr="00EC62B2" w:rsidRDefault="00EC62B2" w:rsidP="00EC62B2">
      <w:pPr>
        <w:bidi w:val="0"/>
      </w:pPr>
      <w:r w:rsidRPr="00EC62B2">
        <w:t>Several specific technical enhancements would substantially improve system capabilities. Implementing conversation context management would enable handling of follow-up questions and contextual references, significantly enhancing the naturalness of interactions. This could be achieved through entity extraction, coreference resolution, and maintenance of conversation history with appropriate decay mechanisms to prevent unlimited context accumulation.</w:t>
      </w:r>
    </w:p>
    <w:p w14:paraId="71D6C528" w14:textId="77777777" w:rsidR="00EC62B2" w:rsidRPr="00EC62B2" w:rsidRDefault="00EC62B2" w:rsidP="00EC62B2">
      <w:pPr>
        <w:bidi w:val="0"/>
      </w:pPr>
      <w:r w:rsidRPr="00EC62B2">
        <w:t>Adaptive confidence thresholds that automatically adjust based on category and historical performance could improve accuracy. Machine learning approaches could analyze which threshold values optimize the trade-off between recall and precision for different question types, then dynamically adjust thresholds accordingly.</w:t>
      </w:r>
    </w:p>
    <w:p w14:paraId="2F592B19" w14:textId="77777777" w:rsidR="00EC62B2" w:rsidRPr="00EC62B2" w:rsidRDefault="00EC62B2" w:rsidP="00EC62B2">
      <w:pPr>
        <w:bidi w:val="0"/>
      </w:pPr>
      <w:r w:rsidRPr="00EC62B2">
        <w:t>Integration with institutional systems including student information systems, ticketing platforms, and calendars would enable personalized responses and smoother escalation pathways. This requires API development, authentication mechanisms, and careful attention to privacy and security.</w:t>
      </w:r>
    </w:p>
    <w:p w14:paraId="0AD71A54" w14:textId="77777777" w:rsidR="00EC62B2" w:rsidRPr="00EC62B2" w:rsidRDefault="00EC62B2" w:rsidP="00EC62B2">
      <w:pPr>
        <w:bidi w:val="0"/>
      </w:pPr>
      <w:r w:rsidRPr="00EC62B2">
        <w:t>Voice interface support through speech recognition and text-to-speech would improve accessibility for students with visual impairments and provide alternative interaction modes for users preferring spoken communication. Modern browser-based speech APIs make this technically feasible without requiring specialized infrastructure.</w:t>
      </w:r>
    </w:p>
    <w:p w14:paraId="7919BD7D" w14:textId="77777777" w:rsidR="00EC62B2" w:rsidRPr="00EC62B2" w:rsidRDefault="00EC62B2" w:rsidP="00EC62B2">
      <w:pPr>
        <w:bidi w:val="0"/>
      </w:pPr>
      <w:r w:rsidRPr="00EC62B2">
        <w:t>Enhanced analytics including trend visualization, anomaly detection, and predictive capabilities would provide administrators with deeper insights into system performance and usage patterns. Machine learning approaches could identify unusual patterns suggesting system issues or emerging topics requiring knowledge base expansion.</w:t>
      </w:r>
    </w:p>
    <w:p w14:paraId="6B874E5B" w14:textId="77777777" w:rsidR="00EC62B2" w:rsidRPr="00EC62B2" w:rsidRDefault="00EC62B2" w:rsidP="00EC62B2">
      <w:pPr>
        <w:bidi w:val="0"/>
        <w:rPr>
          <w:b/>
          <w:bCs/>
        </w:rPr>
      </w:pPr>
      <w:r w:rsidRPr="00EC62B2">
        <w:rPr>
          <w:b/>
          <w:bCs/>
        </w:rPr>
        <w:t>7.5 Future Process Improvements</w:t>
      </w:r>
    </w:p>
    <w:p w14:paraId="40D5F344" w14:textId="77777777" w:rsidR="00EC62B2" w:rsidRPr="00EC62B2" w:rsidRDefault="00EC62B2" w:rsidP="00EC62B2">
      <w:pPr>
        <w:bidi w:val="0"/>
      </w:pPr>
      <w:r w:rsidRPr="00EC62B2">
        <w:t xml:space="preserve">Beyond technical enhancements, several process improvements would increase the value and sustainability of chatbot deployments. Establishing formal knowledge base </w:t>
      </w:r>
      <w:r w:rsidRPr="00EC62B2">
        <w:lastRenderedPageBreak/>
        <w:t>governance procedures would ensure systematic review and update of content as policies change and new needs emerge. This might include designated staff responsible for content maintenance, regular audit cycles, and version control practices.</w:t>
      </w:r>
    </w:p>
    <w:p w14:paraId="6AE25B6E" w14:textId="77777777" w:rsidR="00EC62B2" w:rsidRPr="00EC62B2" w:rsidRDefault="00EC62B2" w:rsidP="00EC62B2">
      <w:pPr>
        <w:bidi w:val="0"/>
      </w:pPr>
      <w:r w:rsidRPr="00EC62B2">
        <w:t>Creating structured workflows for reviewing and incorporating unknown questions from learning mode would make this process more efficient and reliable. Currently, administrators manually review the unknown questions panel, but formal triage procedures, approval workflows, and quality assurance steps would improve consistency.</w:t>
      </w:r>
    </w:p>
    <w:p w14:paraId="08DA821A" w14:textId="77777777" w:rsidR="00EC62B2" w:rsidRPr="00EC62B2" w:rsidRDefault="00EC62B2" w:rsidP="00EC62B2">
      <w:pPr>
        <w:bidi w:val="0"/>
      </w:pPr>
      <w:r w:rsidRPr="00EC62B2">
        <w:t>Developing training programs for staff who manage the chatbot would improve their ability to interpret analytics, identify improvement opportunities, and maintain the knowledge base effectively. Many staff in student services roles have limited technical backgrounds, so appropriate training materials and ongoing support are essential.</w:t>
      </w:r>
    </w:p>
    <w:p w14:paraId="41BDCBBA" w14:textId="77777777" w:rsidR="00EC62B2" w:rsidRPr="00EC62B2" w:rsidRDefault="00EC62B2" w:rsidP="00EC62B2">
      <w:pPr>
        <w:bidi w:val="0"/>
      </w:pPr>
      <w:r w:rsidRPr="00EC62B2">
        <w:t>Implementing feedback mechanisms allowing users to rate response helpfulness would provide additional signals for improvement beyond simply tracking confidence scores. Analysis of which responses receive poor ratings despite high confidence scores could identify cases where the knowledge base answer is outdated or incomplete.</w:t>
      </w:r>
    </w:p>
    <w:p w14:paraId="293D85D3" w14:textId="77777777" w:rsidR="00EC62B2" w:rsidRPr="00EC62B2" w:rsidRDefault="00EC62B2" w:rsidP="00EC62B2">
      <w:pPr>
        <w:bidi w:val="0"/>
      </w:pPr>
      <w:r w:rsidRPr="00EC62B2">
        <w:t>Establishing periodic user satisfaction surveys would provide structured feedback about the overall chatbot experience and identify priorities for enhancement. These surveys could assess satisfaction, trust, perceived usefulness, and preference for chatbot versus human support across different question types.</w:t>
      </w:r>
    </w:p>
    <w:p w14:paraId="3843AEAB" w14:textId="77777777" w:rsidR="00EC62B2" w:rsidRPr="00EC62B2" w:rsidRDefault="00EC62B2" w:rsidP="00EC62B2">
      <w:pPr>
        <w:bidi w:val="0"/>
      </w:pPr>
      <w:r w:rsidRPr="00EC62B2">
        <w:t>Creating communities of practice connecting institutions deploying similar chatbot systems would enable sharing of knowledge base content, implementation approaches, and lessons learned. Educational institutions often face similar student support challenges, suggesting opportunities for collaborative development and shared resources.</w:t>
      </w:r>
    </w:p>
    <w:p w14:paraId="1790A6BF" w14:textId="77777777" w:rsidR="00EC62B2" w:rsidRPr="00EC62B2" w:rsidRDefault="00EC62B2" w:rsidP="00EC62B2">
      <w:pPr>
        <w:bidi w:val="0"/>
        <w:rPr>
          <w:b/>
          <w:bCs/>
        </w:rPr>
      </w:pPr>
      <w:r w:rsidRPr="00EC62B2">
        <w:rPr>
          <w:b/>
          <w:bCs/>
        </w:rPr>
        <w:t>7.6 Broader Research Directions</w:t>
      </w:r>
    </w:p>
    <w:p w14:paraId="2359B1F3" w14:textId="77777777" w:rsidR="00EC62B2" w:rsidRPr="00EC62B2" w:rsidRDefault="00EC62B2" w:rsidP="00EC62B2">
      <w:pPr>
        <w:bidi w:val="0"/>
      </w:pPr>
      <w:r w:rsidRPr="00EC62B2">
        <w:t>This work opens several broader research directions relevant to educational technology and conversational AI. Comparative studies examining chatbot effectiveness across different institutional contexts including community colleges, large research universities, and specialized institutions would provide insights into how institutional characteristics affect appropriate chatbot designs.</w:t>
      </w:r>
    </w:p>
    <w:p w14:paraId="430C7279" w14:textId="77777777" w:rsidR="00EC62B2" w:rsidRPr="00EC62B2" w:rsidRDefault="00EC62B2" w:rsidP="00EC62B2">
      <w:pPr>
        <w:bidi w:val="0"/>
      </w:pPr>
      <w:r w:rsidRPr="00EC62B2">
        <w:t>Research on hybrid approaches combining automated chatbot responses with seamless human escalation when needed would address the question of optimal balance between automation and personal interaction. Understanding when and how to transition from automated to human support represents a critical design challenge.</w:t>
      </w:r>
    </w:p>
    <w:p w14:paraId="4F905277" w14:textId="77777777" w:rsidR="00EC62B2" w:rsidRPr="00EC62B2" w:rsidRDefault="00EC62B2" w:rsidP="00EC62B2">
      <w:pPr>
        <w:bidi w:val="0"/>
      </w:pPr>
      <w:r w:rsidRPr="00EC62B2">
        <w:t>Longitudinal studies tracking how students' relationships with chatbot support evolve over their academic careers would provide insights into habituation effects, changing needs, and opportunities for adaptation. Do students rely more or less on chatbots as they become more familiar with university systems? Do chatbot usage patterns differ between new and experienced students?</w:t>
      </w:r>
    </w:p>
    <w:p w14:paraId="6EB87625" w14:textId="77777777" w:rsidR="00EC62B2" w:rsidRPr="00EC62B2" w:rsidRDefault="00EC62B2" w:rsidP="00EC62B2">
      <w:pPr>
        <w:bidi w:val="0"/>
      </w:pPr>
      <w:r w:rsidRPr="00EC62B2">
        <w:lastRenderedPageBreak/>
        <w:t>Investigation of chatbot impacts on staff workload and job satisfaction would address important organizational questions. Does automating routine queries allow staff to focus on more meaningful work, improving job satisfaction? Or does it create new challenges around monitoring and managing AI systems?</w:t>
      </w:r>
    </w:p>
    <w:p w14:paraId="35995E41" w14:textId="77777777" w:rsidR="00EC62B2" w:rsidRPr="00EC62B2" w:rsidRDefault="00EC62B2" w:rsidP="00EC62B2">
      <w:pPr>
        <w:bidi w:val="0"/>
      </w:pPr>
      <w:r w:rsidRPr="00EC62B2">
        <w:t>Research on equity and access examining whether chatbot systems serve all student populations equally well would address important questions about digital inclusion. Do chatbots advantage students with certain characteristics while disadvantaging others? How can systems be designed to minimize these disparities?</w:t>
      </w:r>
    </w:p>
    <w:p w14:paraId="57C1C458" w14:textId="77777777" w:rsidR="00EC62B2" w:rsidRPr="00EC62B2" w:rsidRDefault="00EC62B2" w:rsidP="00EC62B2">
      <w:pPr>
        <w:bidi w:val="0"/>
      </w:pPr>
      <w:r w:rsidRPr="00EC62B2">
        <w:t>Studies on trust and transparency investigating what system characteristics most strongly influence user trust in chatbot responses would inform design decisions. How important is confidence visualization versus other factors? What levels of explanation do users need to appropriately calibrate trust?</w:t>
      </w:r>
    </w:p>
    <w:p w14:paraId="3F9650EA" w14:textId="77777777" w:rsidR="00EC62B2" w:rsidRPr="00EC62B2" w:rsidRDefault="00EC62B2" w:rsidP="00EC62B2">
      <w:pPr>
        <w:bidi w:val="0"/>
        <w:rPr>
          <w:b/>
          <w:bCs/>
        </w:rPr>
      </w:pPr>
      <w:r w:rsidRPr="00EC62B2">
        <w:rPr>
          <w:b/>
          <w:bCs/>
        </w:rPr>
        <w:t>7.7 Practical Recommendations for Institutions</w:t>
      </w:r>
    </w:p>
    <w:p w14:paraId="04AAFEE6" w14:textId="77777777" w:rsidR="00EC62B2" w:rsidRPr="00EC62B2" w:rsidRDefault="00EC62B2" w:rsidP="00EC62B2">
      <w:pPr>
        <w:bidi w:val="0"/>
      </w:pPr>
      <w:r w:rsidRPr="00EC62B2">
        <w:t>Based on this research, several practical recommendations emerge for educational institutions considering chatbot deployment. Institutions should begin with clear analysis of their support ticket history to identify frequently asked questions accounting for the majority of queries. Building knowledge bases around actual usage patterns rather than hypothetical questions ensures immediate value.</w:t>
      </w:r>
    </w:p>
    <w:p w14:paraId="4440B7B3" w14:textId="77777777" w:rsidR="006529BB" w:rsidRDefault="00EC62B2" w:rsidP="006529BB">
      <w:pPr>
        <w:bidi w:val="0"/>
      </w:pPr>
      <w:r w:rsidRPr="00EC62B2">
        <w:t>Institutions should prioritize transparency and reliability over sophistication, implementing confidence thresholds and graceful degradation mechanisms rather than attempting to answer all questions. Conservative approaches that acknowledge limitations build trust more effectively than systems that provide questionable answers.</w:t>
      </w:r>
    </w:p>
    <w:p w14:paraId="207194CA" w14:textId="224821AD" w:rsidR="00EC62B2" w:rsidRPr="00EC62B2" w:rsidRDefault="00EC62B2" w:rsidP="006529BB">
      <w:pPr>
        <w:bidi w:val="0"/>
      </w:pPr>
      <w:r w:rsidRPr="00EC62B2">
        <w:t>Administrative tools for monitoring and improvement should be considered equally important as the conversational interface. Without proper oversight capabilities, institutions cannot effectively manage chatbot systems or realize their full potential value.</w:t>
      </w:r>
    </w:p>
    <w:p w14:paraId="4065D6C9" w14:textId="77777777" w:rsidR="00EC62B2" w:rsidRPr="00EC62B2" w:rsidRDefault="00EC62B2" w:rsidP="00EC62B2">
      <w:pPr>
        <w:bidi w:val="0"/>
      </w:pPr>
      <w:r w:rsidRPr="00EC62B2">
        <w:t>Learning mode capabilities enabling continuous improvement should be built into initial deployments rather than added later. The feedback loops that enable adaptation represent as much a process innovation as a technical feature.</w:t>
      </w:r>
    </w:p>
    <w:p w14:paraId="1DEDA8D9" w14:textId="77777777" w:rsidR="00EC62B2" w:rsidRPr="00EC62B2" w:rsidRDefault="00EC62B2" w:rsidP="00EC62B2">
      <w:pPr>
        <w:bidi w:val="0"/>
      </w:pPr>
      <w:r w:rsidRPr="00EC62B2">
        <w:t>Institutions should plan for ongoing maintenance and knowledge base expansion as operational activities, not one-time setup tasks. Designated staff, clear procedures, and allocated time for these activities ensure sustainability.</w:t>
      </w:r>
    </w:p>
    <w:p w14:paraId="41735FC7" w14:textId="77777777" w:rsidR="00EC62B2" w:rsidRPr="00EC62B2" w:rsidRDefault="00EC62B2" w:rsidP="00EC62B2">
      <w:pPr>
        <w:bidi w:val="0"/>
      </w:pPr>
      <w:r w:rsidRPr="00EC62B2">
        <w:t>Integration with existing systems should be pursued incrementally, starting with simpler connections and progressively adding more sophisticated integration as the chatbot proves its value. Attempting comprehensive integration from the beginning often leads to project delays and complications.</w:t>
      </w:r>
    </w:p>
    <w:p w14:paraId="022E320F" w14:textId="77777777" w:rsidR="00EC62B2" w:rsidRPr="00EC62B2" w:rsidRDefault="00EC62B2" w:rsidP="00EC62B2">
      <w:pPr>
        <w:bidi w:val="0"/>
      </w:pPr>
      <w:r w:rsidRPr="00EC62B2">
        <w:t>User feedback should be solicited through multiple channels including surveys, focus groups, and interface-embedded rating mechanisms. Diverse feedback sources provide richer insights than any single approach.</w:t>
      </w:r>
    </w:p>
    <w:p w14:paraId="414317FB" w14:textId="77777777" w:rsidR="00EC62B2" w:rsidRPr="00EC62B2" w:rsidRDefault="00EC62B2" w:rsidP="00EC62B2">
      <w:pPr>
        <w:bidi w:val="0"/>
        <w:rPr>
          <w:b/>
          <w:bCs/>
        </w:rPr>
      </w:pPr>
      <w:r w:rsidRPr="00EC62B2">
        <w:rPr>
          <w:b/>
          <w:bCs/>
        </w:rPr>
        <w:t>7.8 Final Reflections</w:t>
      </w:r>
    </w:p>
    <w:p w14:paraId="45FBCA4F" w14:textId="77777777" w:rsidR="00EC62B2" w:rsidRPr="00EC62B2" w:rsidRDefault="00EC62B2" w:rsidP="00EC62B2">
      <w:pPr>
        <w:bidi w:val="0"/>
      </w:pPr>
      <w:r w:rsidRPr="00EC62B2">
        <w:lastRenderedPageBreak/>
        <w:t>This research demonstrates that effective, reliable, and trustworthy AI-powered student support can be achieved through careful engineering of established techniques rather than requiring the most advanced or sophisticated approaches. The chatbot system developed here successfully balances multiple competing priorities including accuracy and reliability, automation and transparency, efficiency and user experience, and immediate utility and continuous improvement.</w:t>
      </w:r>
    </w:p>
    <w:p w14:paraId="678D062C" w14:textId="77777777" w:rsidR="00EC62B2" w:rsidRPr="00EC62B2" w:rsidRDefault="00EC62B2" w:rsidP="00EC62B2">
      <w:pPr>
        <w:bidi w:val="0"/>
      </w:pPr>
      <w:r w:rsidRPr="00EC62B2">
        <w:t>The overwhelmingly positive results across multiple evaluation dimensions suggest that educational institutions need not be intimidated by the complexity or resource requirements of AI technologies. Practical, effective solutions can be built with moderate development effort, deployed on modest infrastructure, and maintained by staff with appropriate training even without specialized AI expertise.</w:t>
      </w:r>
    </w:p>
    <w:p w14:paraId="2832BF25" w14:textId="77777777" w:rsidR="00EC62B2" w:rsidRPr="00EC62B2" w:rsidRDefault="00EC62B2" w:rsidP="00EC62B2">
      <w:pPr>
        <w:bidi w:val="0"/>
      </w:pPr>
      <w:r w:rsidRPr="00EC62B2">
        <w:t>The explicit attention to limitations, confidence visualization, and graceful degradation represents a design philosophy of humility and honesty in AI systems. Rather than attempting to appear more capable than they actually are, systems should transparently communicate their limitations and acknowledge uncertainty. This approach, while potentially reducing perceived sophistication, ultimately builds greater trust and enables more appropriate usage.</w:t>
      </w:r>
    </w:p>
    <w:p w14:paraId="3DDBBD44" w14:textId="77777777" w:rsidR="00EC62B2" w:rsidRPr="00EC62B2" w:rsidRDefault="00EC62B2" w:rsidP="00EC62B2">
      <w:pPr>
        <w:bidi w:val="0"/>
      </w:pPr>
      <w:r w:rsidRPr="00EC62B2">
        <w:t>The learning mode's success in identifying knowledge gaps and enabling continuous improvement demonstrates the value of viewing AI systems as living platforms rather than static solutions. With appropriate feedback mechanisms and administrative procedures, chatbot systems can adapt to evolving needs and continuously improve their coverage and accuracy.</w:t>
      </w:r>
    </w:p>
    <w:p w14:paraId="31F8B6D7" w14:textId="77777777" w:rsidR="00EC62B2" w:rsidRPr="00EC62B2" w:rsidRDefault="00EC62B2" w:rsidP="00EC62B2">
      <w:pPr>
        <w:bidi w:val="0"/>
      </w:pPr>
      <w:r w:rsidRPr="00EC62B2">
        <w:t>As educational institutions navigate increasing demands for student support with constrained resources, AI technologies offer genuine opportunities to enhance service delivery while maintaining quality. However, realizing these opportunities requires careful attention to the full ecosystem of technical capabilities, user experience design, administrative oversight, ethical considerations, and operational processes. This research provides a model for how these elements can be integrated into effective, reliable, and trustworthy student support systems.</w:t>
      </w:r>
    </w:p>
    <w:p w14:paraId="2D8B277B" w14:textId="77777777" w:rsidR="00EC62B2" w:rsidRPr="00EC62B2" w:rsidRDefault="00EC62B2" w:rsidP="00EC62B2">
      <w:pPr>
        <w:bidi w:val="0"/>
        <w:rPr>
          <w:b/>
          <w:bCs/>
        </w:rPr>
      </w:pPr>
      <w:r w:rsidRPr="00EC62B2">
        <w:rPr>
          <w:b/>
          <w:bCs/>
        </w:rPr>
        <w:t>8. References</w:t>
      </w:r>
    </w:p>
    <w:p w14:paraId="4E765733" w14:textId="77777777" w:rsidR="00EC62B2" w:rsidRPr="00EC62B2" w:rsidRDefault="00EC62B2" w:rsidP="00EC62B2">
      <w:pPr>
        <w:bidi w:val="0"/>
      </w:pPr>
      <w:r w:rsidRPr="00EC62B2">
        <w:t xml:space="preserve">Adamopoulou, E., &amp; Moussiades, L. (2020). An Overview of Chatbot Technology. </w:t>
      </w:r>
      <w:r w:rsidRPr="00EC62B2">
        <w:rPr>
          <w:i/>
          <w:iCs/>
        </w:rPr>
        <w:t>IFIP International Conference on Artificial Intelligence Applications and Innovations</w:t>
      </w:r>
      <w:r w:rsidRPr="00EC62B2">
        <w:t>, 584-591. https://doi.org/10.1007/978-3-030-49186-4_31</w:t>
      </w:r>
    </w:p>
    <w:p w14:paraId="2CFC1E3D" w14:textId="77777777" w:rsidR="00EC62B2" w:rsidRPr="00EC62B2" w:rsidRDefault="00EC62B2" w:rsidP="00EC62B2">
      <w:pPr>
        <w:bidi w:val="0"/>
      </w:pPr>
      <w:r w:rsidRPr="00EC62B2">
        <w:t xml:space="preserve">Brandtzaeg, P. B., &amp; Følstad, A. (2017). Why People Use Chatbots. </w:t>
      </w:r>
      <w:r w:rsidRPr="00EC62B2">
        <w:rPr>
          <w:i/>
          <w:iCs/>
        </w:rPr>
        <w:t>International Conference on Internet Science</w:t>
      </w:r>
      <w:r w:rsidRPr="00EC62B2">
        <w:t>, 377-392. https://doi.org/10.1007/978-3-319-70284-1_30</w:t>
      </w:r>
    </w:p>
    <w:p w14:paraId="0981C093" w14:textId="77777777" w:rsidR="00EC62B2" w:rsidRPr="00EC62B2" w:rsidRDefault="00EC62B2" w:rsidP="00EC62B2">
      <w:pPr>
        <w:bidi w:val="0"/>
      </w:pPr>
      <w:r w:rsidRPr="00EC62B2">
        <w:t xml:space="preserve">Følstad, A., Nordheim, C. B., &amp; Bjørkli, C. A. (2018). What Makes Users Trust a Chatbot for Customer Service? An Exploratory Interview Study. </w:t>
      </w:r>
      <w:r w:rsidRPr="00EC62B2">
        <w:rPr>
          <w:i/>
          <w:iCs/>
        </w:rPr>
        <w:t>International Conference on Internet Science</w:t>
      </w:r>
      <w:r w:rsidRPr="00EC62B2">
        <w:t>, 194-208. https://doi.org/10.1007/978-3-030-01437-7_16</w:t>
      </w:r>
    </w:p>
    <w:p w14:paraId="51C5879D" w14:textId="77777777" w:rsidR="00EC62B2" w:rsidRPr="00EC62B2" w:rsidRDefault="00EC62B2" w:rsidP="00EC62B2">
      <w:pPr>
        <w:bidi w:val="0"/>
      </w:pPr>
      <w:r w:rsidRPr="00EC62B2">
        <w:t xml:space="preserve">Gao, Y., Xiong, Y., Gao, X., Jia, K., Pan, J., Bi, Y., ... &amp; Wang, H. (2023). Retrieval-Augmented Generation for Large Language Models: A Survey. </w:t>
      </w:r>
      <w:r w:rsidRPr="00EC62B2">
        <w:rPr>
          <w:i/>
          <w:iCs/>
        </w:rPr>
        <w:t>arXiv preprint arXiv:2312.10997</w:t>
      </w:r>
      <w:r w:rsidRPr="00EC62B2">
        <w:t>.</w:t>
      </w:r>
    </w:p>
    <w:p w14:paraId="6F3E8376" w14:textId="7A5D61DE" w:rsidR="006529BB" w:rsidRDefault="00EC62B2" w:rsidP="006529BB">
      <w:pPr>
        <w:bidi w:val="0"/>
      </w:pPr>
      <w:r w:rsidRPr="00EC62B2">
        <w:lastRenderedPageBreak/>
        <w:t xml:space="preserve">Ji, Z., Lee, N., Frieske, R., Yu, T., Su, D., Xu, Y., ... &amp; Fung, P. (2023). Survey of Hallucination in Natural Language Generation. </w:t>
      </w:r>
      <w:r w:rsidRPr="00EC62B2">
        <w:rPr>
          <w:i/>
          <w:iCs/>
        </w:rPr>
        <w:t>ACM Computing Surveys</w:t>
      </w:r>
      <w:r w:rsidRPr="00EC62B2">
        <w:t xml:space="preserve">, 55(12), 1-38. </w:t>
      </w:r>
      <w:hyperlink r:id="rId7" w:history="1">
        <w:r w:rsidR="006529BB" w:rsidRPr="00453BC7">
          <w:rPr>
            <w:rStyle w:val="Hyperlink"/>
          </w:rPr>
          <w:t>https://doi.org/10.1145/3571730</w:t>
        </w:r>
      </w:hyperlink>
    </w:p>
    <w:p w14:paraId="3B28AC77" w14:textId="3BC0D1D4" w:rsidR="00EC62B2" w:rsidRPr="00EC62B2" w:rsidRDefault="00EC62B2" w:rsidP="006529BB">
      <w:pPr>
        <w:bidi w:val="0"/>
      </w:pPr>
      <w:r w:rsidRPr="00EC62B2">
        <w:t xml:space="preserve">Qaiser, S., &amp; Ali, R. (2018). Text Mining: Use of TF-IDF to Examine the Relevance of Words to Documents. </w:t>
      </w:r>
      <w:r w:rsidRPr="00EC62B2">
        <w:rPr>
          <w:i/>
          <w:iCs/>
        </w:rPr>
        <w:t>International Journal of Computer Applications</w:t>
      </w:r>
      <w:r w:rsidRPr="00EC62B2">
        <w:t>, 181(1), 25-29.</w:t>
      </w:r>
    </w:p>
    <w:p w14:paraId="226D2C1F" w14:textId="77777777" w:rsidR="00EC62B2" w:rsidRPr="00EC62B2" w:rsidRDefault="00EC62B2" w:rsidP="00EC62B2">
      <w:pPr>
        <w:bidi w:val="0"/>
      </w:pPr>
      <w:r w:rsidRPr="00EC62B2">
        <w:t xml:space="preserve">Salton, G., &amp; McGill, M. J. (1983). </w:t>
      </w:r>
      <w:r w:rsidRPr="00EC62B2">
        <w:rPr>
          <w:i/>
          <w:iCs/>
        </w:rPr>
        <w:t>Introduction to Modern Information Retrieval</w:t>
      </w:r>
      <w:r w:rsidRPr="00EC62B2">
        <w:t>. McGraw-Hill.</w:t>
      </w:r>
    </w:p>
    <w:p w14:paraId="51426166" w14:textId="77777777" w:rsidR="00EC62B2" w:rsidRPr="00EC62B2" w:rsidRDefault="00EC62B2" w:rsidP="00EC62B2">
      <w:pPr>
        <w:bidi w:val="0"/>
      </w:pPr>
      <w:r w:rsidRPr="00EC62B2">
        <w:t xml:space="preserve">Singhal, A. (2001). Modern Information Retrieval: A Brief Overview. </w:t>
      </w:r>
      <w:r w:rsidRPr="00EC62B2">
        <w:rPr>
          <w:i/>
          <w:iCs/>
        </w:rPr>
        <w:t>IEEE Data Engineering Bulletin</w:t>
      </w:r>
      <w:r w:rsidRPr="00EC62B2">
        <w:t>, 24(4), 35-43.</w:t>
      </w:r>
    </w:p>
    <w:p w14:paraId="7A9F7279" w14:textId="77777777" w:rsidR="00EC62B2" w:rsidRPr="00EC62B2" w:rsidRDefault="00EC62B2" w:rsidP="00EC62B2">
      <w:pPr>
        <w:bidi w:val="0"/>
      </w:pPr>
      <w:r w:rsidRPr="00EC62B2">
        <w:t xml:space="preserve">Smutny, P., &amp; Schreiberova, P. (2020). Chatbots for Learning: A Review of Educational Chatbots for the Facebook Messenger. </w:t>
      </w:r>
      <w:r w:rsidRPr="00EC62B2">
        <w:rPr>
          <w:i/>
          <w:iCs/>
        </w:rPr>
        <w:t>Computers &amp; Education</w:t>
      </w:r>
      <w:r w:rsidRPr="00EC62B2">
        <w:t>, 151, 103862. https://doi.org/10.1016/j.compedu.2020.103862</w:t>
      </w:r>
    </w:p>
    <w:p w14:paraId="51F785CA" w14:textId="77777777" w:rsidR="00EC62B2" w:rsidRPr="00EC62B2" w:rsidRDefault="00EC62B2" w:rsidP="00EC62B2">
      <w:pPr>
        <w:bidi w:val="0"/>
      </w:pPr>
      <w:r w:rsidRPr="00EC62B2">
        <w:t xml:space="preserve">Winkler, R., &amp; Söllner, M. (2018). Unleashing the Potential of Chatbots in Education: A State-Of-The-Art Analysis. </w:t>
      </w:r>
      <w:r w:rsidRPr="00EC62B2">
        <w:rPr>
          <w:i/>
          <w:iCs/>
        </w:rPr>
        <w:t>Academy of Management Annual Meeting Proceedings</w:t>
      </w:r>
      <w:r w:rsidRPr="00EC62B2">
        <w:t>, 2018(1). https://doi.org/10.5465/AMBPP.2018.15903abstract</w:t>
      </w:r>
    </w:p>
    <w:p w14:paraId="1FD47DB6" w14:textId="77777777" w:rsidR="00EC62B2" w:rsidRPr="00EC62B2" w:rsidRDefault="00EC62B2" w:rsidP="00EC62B2">
      <w:pPr>
        <w:bidi w:val="0"/>
      </w:pPr>
      <w:r w:rsidRPr="00EC62B2">
        <w:t xml:space="preserve">Xu, A., Liu, Z., Guo, Y., Sinha, V., &amp; Akkiraju, R. (2017). A New Chatbot for Customer Service on Social Media. </w:t>
      </w:r>
      <w:r w:rsidRPr="00EC62B2">
        <w:rPr>
          <w:i/>
          <w:iCs/>
        </w:rPr>
        <w:t>Proceedings of the 2017 CHI Conference on Human Factors in Computing Systems</w:t>
      </w:r>
      <w:r w:rsidRPr="00EC62B2">
        <w:t>, 3506-3510. https://doi.org/10.1145/3025453.3025496</w:t>
      </w:r>
    </w:p>
    <w:p w14:paraId="35E7751A" w14:textId="77777777" w:rsidR="00EC62B2" w:rsidRPr="00EC62B2" w:rsidRDefault="00000000" w:rsidP="00EC62B2">
      <w:pPr>
        <w:bidi w:val="0"/>
      </w:pPr>
      <w:r>
        <w:pict w14:anchorId="5F2926FB">
          <v:rect id="_x0000_i1025" style="width:0;height:1.5pt" o:hralign="center" o:hrstd="t" o:hr="t" fillcolor="#a0a0a0" stroked="f"/>
        </w:pict>
      </w:r>
    </w:p>
    <w:p w14:paraId="0B8432F3" w14:textId="77777777" w:rsidR="00EC62B2" w:rsidRPr="00EC62B2" w:rsidRDefault="00EC62B2" w:rsidP="00EC62B2">
      <w:pPr>
        <w:bidi w:val="0"/>
        <w:rPr>
          <w:b/>
          <w:bCs/>
        </w:rPr>
      </w:pPr>
      <w:r w:rsidRPr="00EC62B2">
        <w:rPr>
          <w:b/>
          <w:bCs/>
        </w:rPr>
        <w:t>Appendices</w:t>
      </w:r>
    </w:p>
    <w:p w14:paraId="69A35936" w14:textId="77777777" w:rsidR="00EC62B2" w:rsidRPr="00EC62B2" w:rsidRDefault="00EC62B2" w:rsidP="00EC62B2">
      <w:pPr>
        <w:bidi w:val="0"/>
        <w:rPr>
          <w:b/>
          <w:bCs/>
        </w:rPr>
      </w:pPr>
      <w:r w:rsidRPr="00EC62B2">
        <w:rPr>
          <w:b/>
          <w:bCs/>
        </w:rPr>
        <w:t>Appendix A: Knowledge Base Structure Sample</w:t>
      </w:r>
    </w:p>
    <w:p w14:paraId="3AA24AA7" w14:textId="77777777" w:rsidR="00EC62B2" w:rsidRPr="00EC62B2" w:rsidRDefault="00EC62B2" w:rsidP="00EC62B2">
      <w:pPr>
        <w:bidi w:val="0"/>
      </w:pPr>
      <w:proofErr w:type="gramStart"/>
      <w:r w:rsidRPr="00EC62B2">
        <w:t>Question,Answer</w:t>
      </w:r>
      <w:proofErr w:type="gramEnd"/>
      <w:r w:rsidRPr="00EC62B2">
        <w:t>,Category</w:t>
      </w:r>
    </w:p>
    <w:p w14:paraId="7F16C0EE" w14:textId="77777777" w:rsidR="00EC62B2" w:rsidRPr="00EC62B2" w:rsidRDefault="00EC62B2" w:rsidP="00EC62B2">
      <w:pPr>
        <w:bidi w:val="0"/>
      </w:pPr>
      <w:r w:rsidRPr="00EC62B2">
        <w:t xml:space="preserve">How do I reset my university email </w:t>
      </w:r>
      <w:proofErr w:type="gramStart"/>
      <w:r w:rsidRPr="00EC62B2">
        <w:t>password?,</w:t>
      </w:r>
      <w:proofErr w:type="gramEnd"/>
      <w:r w:rsidRPr="00EC62B2">
        <w:t>"To reset your university email password, visit the IT support portal or use the password reset link on the email login page.</w:t>
      </w:r>
      <w:proofErr w:type="gramStart"/>
      <w:r w:rsidRPr="00EC62B2">
        <w:t>",Technical</w:t>
      </w:r>
      <w:proofErr w:type="gramEnd"/>
    </w:p>
    <w:p w14:paraId="26F4699E" w14:textId="77777777" w:rsidR="00EC62B2" w:rsidRPr="00EC62B2" w:rsidRDefault="00EC62B2" w:rsidP="00EC62B2">
      <w:pPr>
        <w:bidi w:val="0"/>
      </w:pPr>
      <w:r w:rsidRPr="00EC62B2">
        <w:t xml:space="preserve">How do I register for courses </w:t>
      </w:r>
      <w:proofErr w:type="gramStart"/>
      <w:r w:rsidRPr="00EC62B2">
        <w:t>online?,</w:t>
      </w:r>
      <w:proofErr w:type="gramEnd"/>
      <w:r w:rsidRPr="00EC62B2">
        <w:t>Course registration is done online via the student portal; instructions are provided in the registration section</w:t>
      </w:r>
      <w:proofErr w:type="gramStart"/>
      <w:r w:rsidRPr="00EC62B2">
        <w:t>.,Registration</w:t>
      </w:r>
      <w:proofErr w:type="gramEnd"/>
    </w:p>
    <w:p w14:paraId="09848F52" w14:textId="77777777" w:rsidR="00EC62B2" w:rsidRPr="00EC62B2" w:rsidRDefault="00EC62B2" w:rsidP="00EC62B2">
      <w:pPr>
        <w:bidi w:val="0"/>
      </w:pPr>
      <w:r w:rsidRPr="00EC62B2">
        <w:t xml:space="preserve">Where is the main university library </w:t>
      </w:r>
      <w:proofErr w:type="gramStart"/>
      <w:r w:rsidRPr="00EC62B2">
        <w:t>located?,</w:t>
      </w:r>
      <w:proofErr w:type="gramEnd"/>
      <w:r w:rsidRPr="00EC62B2">
        <w:t>The main university library is located in the Sterling Hall building on the west side of campus</w:t>
      </w:r>
      <w:proofErr w:type="gramStart"/>
      <w:r w:rsidRPr="00EC62B2">
        <w:t>.,Facilities</w:t>
      </w:r>
      <w:proofErr w:type="gramEnd"/>
    </w:p>
    <w:p w14:paraId="3D7AE3C1" w14:textId="77777777" w:rsidR="00EC62B2" w:rsidRPr="00EC62B2" w:rsidRDefault="00EC62B2" w:rsidP="00EC62B2">
      <w:pPr>
        <w:bidi w:val="0"/>
        <w:rPr>
          <w:b/>
          <w:bCs/>
        </w:rPr>
      </w:pPr>
      <w:r w:rsidRPr="00EC62B2">
        <w:rPr>
          <w:b/>
          <w:bCs/>
        </w:rPr>
        <w:t>Appendix B: Confidence Threshold Configuration</w:t>
      </w:r>
    </w:p>
    <w:p w14:paraId="2E8027F9" w14:textId="77777777" w:rsidR="00EC62B2" w:rsidRPr="00EC62B2" w:rsidRDefault="00EC62B2" w:rsidP="00EC62B2">
      <w:pPr>
        <w:bidi w:val="0"/>
      </w:pPr>
      <w:r w:rsidRPr="00EC62B2">
        <w:t xml:space="preserve">SIMILARITY_THRESHOLD = </w:t>
      </w:r>
      <w:proofErr w:type="gramStart"/>
      <w:r w:rsidRPr="00EC62B2">
        <w:t>0.30  #</w:t>
      </w:r>
      <w:proofErr w:type="gramEnd"/>
      <w:r w:rsidRPr="00EC62B2">
        <w:t xml:space="preserve"> High confidence threshold</w:t>
      </w:r>
    </w:p>
    <w:p w14:paraId="058A5287" w14:textId="77777777" w:rsidR="00EC62B2" w:rsidRPr="00EC62B2" w:rsidRDefault="00EC62B2" w:rsidP="00EC62B2">
      <w:pPr>
        <w:bidi w:val="0"/>
      </w:pPr>
      <w:r w:rsidRPr="00EC62B2">
        <w:t>SUGGESTION_THRESHOLD = 0.10   # Minimum for suggestions</w:t>
      </w:r>
    </w:p>
    <w:p w14:paraId="268CBB11" w14:textId="77777777" w:rsidR="00EC62B2" w:rsidRPr="00EC62B2" w:rsidRDefault="00EC62B2" w:rsidP="00EC62B2">
      <w:pPr>
        <w:bidi w:val="0"/>
        <w:rPr>
          <w:b/>
          <w:bCs/>
        </w:rPr>
      </w:pPr>
      <w:r w:rsidRPr="00EC62B2">
        <w:rPr>
          <w:b/>
          <w:bCs/>
        </w:rPr>
        <w:t>Appendix C: TF-IDF Vectorization Code Snippet</w:t>
      </w:r>
    </w:p>
    <w:p w14:paraId="7FF15396" w14:textId="77777777" w:rsidR="00EC62B2" w:rsidRPr="00EC62B2" w:rsidRDefault="00EC62B2" w:rsidP="00EC62B2">
      <w:pPr>
        <w:bidi w:val="0"/>
      </w:pPr>
      <w:r w:rsidRPr="00EC62B2">
        <w:t xml:space="preserve">from </w:t>
      </w:r>
      <w:proofErr w:type="gramStart"/>
      <w:r w:rsidRPr="00EC62B2">
        <w:t>sklearn.feature</w:t>
      </w:r>
      <w:proofErr w:type="gramEnd"/>
      <w:r w:rsidRPr="00EC62B2">
        <w:t>_extraction.text import TfidfVectorizer</w:t>
      </w:r>
    </w:p>
    <w:p w14:paraId="6820AE94" w14:textId="77777777" w:rsidR="00EC62B2" w:rsidRPr="00EC62B2" w:rsidRDefault="00EC62B2" w:rsidP="00EC62B2">
      <w:pPr>
        <w:bidi w:val="0"/>
      </w:pPr>
    </w:p>
    <w:p w14:paraId="48D6652B" w14:textId="77777777" w:rsidR="00EC62B2" w:rsidRPr="00EC62B2" w:rsidRDefault="00EC62B2" w:rsidP="00EC62B2">
      <w:pPr>
        <w:bidi w:val="0"/>
      </w:pPr>
      <w:r w:rsidRPr="00EC62B2">
        <w:t># Initialize vectorizer</w:t>
      </w:r>
    </w:p>
    <w:p w14:paraId="63F3F0B2" w14:textId="77777777" w:rsidR="00EC62B2" w:rsidRPr="00EC62B2" w:rsidRDefault="00EC62B2" w:rsidP="00EC62B2">
      <w:pPr>
        <w:bidi w:val="0"/>
      </w:pPr>
      <w:r w:rsidRPr="00EC62B2">
        <w:lastRenderedPageBreak/>
        <w:t xml:space="preserve">vectorizer = </w:t>
      </w:r>
      <w:proofErr w:type="gramStart"/>
      <w:r w:rsidRPr="00EC62B2">
        <w:t>TfidfVectorizer(</w:t>
      </w:r>
      <w:proofErr w:type="gramEnd"/>
      <w:r w:rsidRPr="00EC62B2">
        <w:t>)</w:t>
      </w:r>
    </w:p>
    <w:p w14:paraId="2065C0D8" w14:textId="77777777" w:rsidR="00EC62B2" w:rsidRPr="00EC62B2" w:rsidRDefault="00EC62B2" w:rsidP="00EC62B2">
      <w:pPr>
        <w:bidi w:val="0"/>
      </w:pPr>
    </w:p>
    <w:p w14:paraId="7AA3F2AF" w14:textId="77777777" w:rsidR="00EC62B2" w:rsidRPr="00EC62B2" w:rsidRDefault="00EC62B2" w:rsidP="00EC62B2">
      <w:pPr>
        <w:bidi w:val="0"/>
      </w:pPr>
      <w:r w:rsidRPr="00EC62B2">
        <w:t># Fit on FAQ questions and transform to matrix</w:t>
      </w:r>
    </w:p>
    <w:p w14:paraId="7EA22A11" w14:textId="77777777" w:rsidR="00EC62B2" w:rsidRPr="00EC62B2" w:rsidRDefault="00EC62B2" w:rsidP="00EC62B2">
      <w:pPr>
        <w:bidi w:val="0"/>
      </w:pPr>
      <w:r w:rsidRPr="00EC62B2">
        <w:t>tfidf_matrix = vectorizer.fit_transform(faq_data['clean_question'])</w:t>
      </w:r>
    </w:p>
    <w:p w14:paraId="433FE29F" w14:textId="515770E2" w:rsidR="00EC62B2" w:rsidRDefault="00EC62B2" w:rsidP="00EC62B2">
      <w:pPr>
        <w:bidi w:val="0"/>
        <w:rPr>
          <w:b/>
          <w:bCs/>
        </w:rPr>
      </w:pPr>
    </w:p>
    <w:p w14:paraId="5B9D74AF" w14:textId="77777777" w:rsidR="00EC62B2" w:rsidRDefault="00EC62B2" w:rsidP="00EC62B2">
      <w:pPr>
        <w:bidi w:val="0"/>
        <w:rPr>
          <w:b/>
          <w:bCs/>
        </w:rPr>
      </w:pPr>
    </w:p>
    <w:p w14:paraId="6FAD6AF5" w14:textId="77777777" w:rsidR="00EC62B2" w:rsidRDefault="00EC62B2" w:rsidP="00EC62B2">
      <w:pPr>
        <w:bidi w:val="0"/>
        <w:rPr>
          <w:b/>
          <w:bCs/>
        </w:rPr>
      </w:pPr>
    </w:p>
    <w:p w14:paraId="28204A5E" w14:textId="77777777" w:rsidR="00EC62B2" w:rsidRDefault="00EC62B2" w:rsidP="00EC62B2">
      <w:pPr>
        <w:bidi w:val="0"/>
        <w:rPr>
          <w:b/>
          <w:bCs/>
        </w:rPr>
      </w:pPr>
    </w:p>
    <w:p w14:paraId="7E248E9A" w14:textId="77777777" w:rsidR="00EC62B2" w:rsidRDefault="00EC62B2" w:rsidP="00EC62B2">
      <w:pPr>
        <w:bidi w:val="0"/>
        <w:rPr>
          <w:b/>
          <w:bCs/>
        </w:rPr>
      </w:pPr>
    </w:p>
    <w:p w14:paraId="67C1022A" w14:textId="79D1BBF5" w:rsidR="00EC62B2" w:rsidRPr="00EC62B2" w:rsidRDefault="00EC62B2" w:rsidP="00EC62B2">
      <w:pPr>
        <w:bidi w:val="0"/>
        <w:rPr>
          <w:b/>
          <w:bCs/>
        </w:rPr>
      </w:pPr>
      <w:r w:rsidRPr="00EC62B2">
        <w:rPr>
          <w:b/>
          <w:bCs/>
        </w:rPr>
        <w:lastRenderedPageBreak/>
        <w:t>Appendix D: System Architecture Diagram</w:t>
      </w:r>
      <w:r>
        <w:rPr>
          <w:noProof/>
        </w:rPr>
        <w:drawing>
          <wp:inline distT="0" distB="0" distL="0" distR="0" wp14:anchorId="33C47A09" wp14:editId="16FE0CDB">
            <wp:extent cx="2933700" cy="7562850"/>
            <wp:effectExtent l="0" t="0" r="0" b="3810"/>
            <wp:docPr id="1613547970"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47970" name="Picture 1" descr="A diagram of a process flow&#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33700" cy="7562850"/>
                    </a:xfrm>
                    <a:prstGeom prst="rect">
                      <a:avLst/>
                    </a:prstGeom>
                  </pic:spPr>
                </pic:pic>
              </a:graphicData>
            </a:graphic>
          </wp:inline>
        </w:drawing>
      </w:r>
    </w:p>
    <w:p w14:paraId="3FC256E7" w14:textId="53D479CE" w:rsidR="00EC62B2" w:rsidRDefault="00EC62B2" w:rsidP="00EC62B2">
      <w:pPr>
        <w:bidi w:val="0"/>
      </w:pPr>
    </w:p>
    <w:p w14:paraId="4249E141" w14:textId="345D38D0" w:rsidR="00EC62B2" w:rsidRDefault="00EC62B2" w:rsidP="00EC62B2">
      <w:pPr>
        <w:bidi w:val="0"/>
      </w:pPr>
    </w:p>
    <w:p w14:paraId="37FADE1C" w14:textId="77777777" w:rsidR="00EC62B2" w:rsidRPr="00EC62B2" w:rsidRDefault="00EC62B2" w:rsidP="00EC62B2">
      <w:pPr>
        <w:bidi w:val="0"/>
      </w:pPr>
    </w:p>
    <w:p w14:paraId="04E5BF4A" w14:textId="77777777" w:rsidR="00EC62B2" w:rsidRPr="00EC62B2" w:rsidRDefault="00000000" w:rsidP="00EC62B2">
      <w:pPr>
        <w:bidi w:val="0"/>
      </w:pPr>
      <w:r>
        <w:lastRenderedPageBreak/>
        <w:pict w14:anchorId="48C965EA">
          <v:rect id="_x0000_i1026" style="width:0;height:1.5pt" o:hralign="center" o:hrstd="t" o:hr="t" fillcolor="#a0a0a0" stroked="f"/>
        </w:pict>
      </w:r>
    </w:p>
    <w:p w14:paraId="7CE81EF8" w14:textId="77777777" w:rsidR="00EC62B2" w:rsidRPr="00EC62B2" w:rsidRDefault="00EC62B2" w:rsidP="00EC62B2">
      <w:pPr>
        <w:bidi w:val="0"/>
      </w:pPr>
      <w:r w:rsidRPr="00EC62B2">
        <w:rPr>
          <w:b/>
          <w:bCs/>
        </w:rPr>
        <w:t>End of Report</w:t>
      </w:r>
    </w:p>
    <w:p w14:paraId="6FF90CEC" w14:textId="77777777" w:rsidR="00EC62B2" w:rsidRPr="00EC62B2" w:rsidRDefault="00000000" w:rsidP="00EC62B2">
      <w:pPr>
        <w:bidi w:val="0"/>
      </w:pPr>
      <w:r>
        <w:pict w14:anchorId="7157B013">
          <v:rect id="_x0000_i1027" style="width:0;height:1.5pt" o:hralign="center" o:hrstd="t" o:hr="t" fillcolor="#a0a0a0" stroked="f"/>
        </w:pict>
      </w:r>
    </w:p>
    <w:p w14:paraId="4071AB40" w14:textId="77777777" w:rsidR="00EC62B2" w:rsidRPr="00EC62B2" w:rsidRDefault="00EC62B2" w:rsidP="00EC62B2">
      <w:pPr>
        <w:bidi w:val="0"/>
      </w:pPr>
      <w:r w:rsidRPr="00EC62B2">
        <w:rPr>
          <w:b/>
          <w:bCs/>
        </w:rPr>
        <w:t>Report Metadata</w:t>
      </w:r>
    </w:p>
    <w:p w14:paraId="63C39748" w14:textId="77777777" w:rsidR="00EC62B2" w:rsidRPr="00EC62B2" w:rsidRDefault="00EC62B2" w:rsidP="00EC62B2">
      <w:pPr>
        <w:numPr>
          <w:ilvl w:val="0"/>
          <w:numId w:val="1"/>
        </w:numPr>
        <w:bidi w:val="0"/>
      </w:pPr>
      <w:r w:rsidRPr="00EC62B2">
        <w:rPr>
          <w:b/>
          <w:bCs/>
        </w:rPr>
        <w:t>Authors:</w:t>
      </w:r>
      <w:r w:rsidRPr="00EC62B2">
        <w:t xml:space="preserve"> Abdalla Elshemaly and Mohammad Khairallah</w:t>
      </w:r>
    </w:p>
    <w:p w14:paraId="618F879C" w14:textId="64C15A22" w:rsidR="00EC62B2" w:rsidRPr="00EC62B2" w:rsidRDefault="00EC62B2" w:rsidP="00EC62B2">
      <w:pPr>
        <w:numPr>
          <w:ilvl w:val="0"/>
          <w:numId w:val="1"/>
        </w:numPr>
        <w:bidi w:val="0"/>
      </w:pPr>
      <w:r w:rsidRPr="00EC62B2">
        <w:rPr>
          <w:b/>
          <w:bCs/>
        </w:rPr>
        <w:t>Institution:</w:t>
      </w:r>
      <w:r w:rsidRPr="00EC62B2">
        <w:t xml:space="preserve"> </w:t>
      </w:r>
      <w:r>
        <w:t>LIU</w:t>
      </w:r>
    </w:p>
    <w:p w14:paraId="0DFDEA29" w14:textId="53E51133" w:rsidR="00EC62B2" w:rsidRDefault="00EC62B2" w:rsidP="00EC62B2">
      <w:pPr>
        <w:numPr>
          <w:ilvl w:val="0"/>
          <w:numId w:val="1"/>
        </w:numPr>
        <w:bidi w:val="0"/>
      </w:pPr>
      <w:r w:rsidRPr="00EC62B2">
        <w:rPr>
          <w:b/>
          <w:bCs/>
        </w:rPr>
        <w:t>Date:</w:t>
      </w:r>
      <w:r w:rsidRPr="00EC62B2">
        <w:t xml:space="preserve"> December 2025</w:t>
      </w:r>
    </w:p>
    <w:sectPr w:rsidR="00EC62B2" w:rsidSect="009136FE">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857A" w14:textId="77777777" w:rsidR="00DA53C5" w:rsidRDefault="00DA53C5" w:rsidP="00EC62B2">
      <w:pPr>
        <w:spacing w:after="0" w:line="240" w:lineRule="auto"/>
      </w:pPr>
      <w:r>
        <w:separator/>
      </w:r>
    </w:p>
  </w:endnote>
  <w:endnote w:type="continuationSeparator" w:id="0">
    <w:p w14:paraId="21C868AD" w14:textId="77777777" w:rsidR="00DA53C5" w:rsidRDefault="00DA53C5" w:rsidP="00EC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5B59" w14:textId="77777777" w:rsidR="00DA53C5" w:rsidRDefault="00DA53C5" w:rsidP="00EC62B2">
      <w:pPr>
        <w:spacing w:after="0" w:line="240" w:lineRule="auto"/>
      </w:pPr>
      <w:r>
        <w:separator/>
      </w:r>
    </w:p>
  </w:footnote>
  <w:footnote w:type="continuationSeparator" w:id="0">
    <w:p w14:paraId="24C72148" w14:textId="77777777" w:rsidR="00DA53C5" w:rsidRDefault="00DA53C5" w:rsidP="00EC6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9F86" w14:textId="4A092787" w:rsidR="00EC62B2" w:rsidRPr="00EC62B2" w:rsidRDefault="00EC62B2" w:rsidP="00EC62B2">
    <w:pPr>
      <w:pStyle w:val="Header"/>
      <w:bidi w:val="0"/>
      <w:rPr>
        <w:rFonts w:asciiTheme="minorBidi" w:hAnsiTheme="minorBidi"/>
        <w:b/>
        <w:bCs/>
        <w:sz w:val="28"/>
        <w:szCs w:val="28"/>
      </w:rPr>
    </w:pPr>
    <w:r w:rsidRPr="00EC62B2">
      <w:rPr>
        <w:rFonts w:asciiTheme="minorBidi" w:hAnsiTheme="minorBidi"/>
        <w:b/>
        <w:bCs/>
        <w:sz w:val="28"/>
        <w:szCs w:val="28"/>
      </w:rPr>
      <w:t>AI Chatbot By Abdalla Elshemaly &amp; Mohammad Khairallah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5AF6"/>
    <w:multiLevelType w:val="multilevel"/>
    <w:tmpl w:val="A53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1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B2"/>
    <w:rsid w:val="000131A3"/>
    <w:rsid w:val="00033A1D"/>
    <w:rsid w:val="001266E0"/>
    <w:rsid w:val="003A519A"/>
    <w:rsid w:val="006529BB"/>
    <w:rsid w:val="009136FE"/>
    <w:rsid w:val="00B07053"/>
    <w:rsid w:val="00B51865"/>
    <w:rsid w:val="00DA53C5"/>
    <w:rsid w:val="00E37B4E"/>
    <w:rsid w:val="00EC62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B81A"/>
  <w15:chartTrackingRefBased/>
  <w15:docId w15:val="{9B17E7AF-9415-4FC5-B4E2-5F5F580B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C6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2B2"/>
    <w:rPr>
      <w:rFonts w:eastAsiaTheme="majorEastAsia" w:cstheme="majorBidi"/>
      <w:color w:val="272727" w:themeColor="text1" w:themeTint="D8"/>
    </w:rPr>
  </w:style>
  <w:style w:type="paragraph" w:styleId="Title">
    <w:name w:val="Title"/>
    <w:basedOn w:val="Normal"/>
    <w:next w:val="Normal"/>
    <w:link w:val="TitleChar"/>
    <w:uiPriority w:val="10"/>
    <w:qFormat/>
    <w:rsid w:val="00EC6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2B2"/>
    <w:pPr>
      <w:spacing w:before="160"/>
      <w:jc w:val="center"/>
    </w:pPr>
    <w:rPr>
      <w:i/>
      <w:iCs/>
      <w:color w:val="404040" w:themeColor="text1" w:themeTint="BF"/>
    </w:rPr>
  </w:style>
  <w:style w:type="character" w:customStyle="1" w:styleId="QuoteChar">
    <w:name w:val="Quote Char"/>
    <w:basedOn w:val="DefaultParagraphFont"/>
    <w:link w:val="Quote"/>
    <w:uiPriority w:val="29"/>
    <w:rsid w:val="00EC62B2"/>
    <w:rPr>
      <w:i/>
      <w:iCs/>
      <w:color w:val="404040" w:themeColor="text1" w:themeTint="BF"/>
    </w:rPr>
  </w:style>
  <w:style w:type="paragraph" w:styleId="ListParagraph">
    <w:name w:val="List Paragraph"/>
    <w:basedOn w:val="Normal"/>
    <w:uiPriority w:val="34"/>
    <w:qFormat/>
    <w:rsid w:val="00EC62B2"/>
    <w:pPr>
      <w:ind w:left="720"/>
      <w:contextualSpacing/>
    </w:pPr>
  </w:style>
  <w:style w:type="character" w:styleId="IntenseEmphasis">
    <w:name w:val="Intense Emphasis"/>
    <w:basedOn w:val="DefaultParagraphFont"/>
    <w:uiPriority w:val="21"/>
    <w:qFormat/>
    <w:rsid w:val="00EC62B2"/>
    <w:rPr>
      <w:i/>
      <w:iCs/>
      <w:color w:val="0F4761" w:themeColor="accent1" w:themeShade="BF"/>
    </w:rPr>
  </w:style>
  <w:style w:type="paragraph" w:styleId="IntenseQuote">
    <w:name w:val="Intense Quote"/>
    <w:basedOn w:val="Normal"/>
    <w:next w:val="Normal"/>
    <w:link w:val="IntenseQuoteChar"/>
    <w:uiPriority w:val="30"/>
    <w:qFormat/>
    <w:rsid w:val="00EC6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2B2"/>
    <w:rPr>
      <w:i/>
      <w:iCs/>
      <w:color w:val="0F4761" w:themeColor="accent1" w:themeShade="BF"/>
    </w:rPr>
  </w:style>
  <w:style w:type="character" w:styleId="IntenseReference">
    <w:name w:val="Intense Reference"/>
    <w:basedOn w:val="DefaultParagraphFont"/>
    <w:uiPriority w:val="32"/>
    <w:qFormat/>
    <w:rsid w:val="00EC62B2"/>
    <w:rPr>
      <w:b/>
      <w:bCs/>
      <w:smallCaps/>
      <w:color w:val="0F4761" w:themeColor="accent1" w:themeShade="BF"/>
      <w:spacing w:val="5"/>
    </w:rPr>
  </w:style>
  <w:style w:type="paragraph" w:styleId="Header">
    <w:name w:val="header"/>
    <w:basedOn w:val="Normal"/>
    <w:link w:val="HeaderChar"/>
    <w:uiPriority w:val="99"/>
    <w:unhideWhenUsed/>
    <w:rsid w:val="00EC62B2"/>
    <w:pPr>
      <w:tabs>
        <w:tab w:val="center" w:pos="4320"/>
        <w:tab w:val="right" w:pos="8640"/>
      </w:tabs>
      <w:spacing w:after="0" w:line="240" w:lineRule="auto"/>
    </w:pPr>
  </w:style>
  <w:style w:type="character" w:customStyle="1" w:styleId="HeaderChar">
    <w:name w:val="Header Char"/>
    <w:basedOn w:val="DefaultParagraphFont"/>
    <w:link w:val="Header"/>
    <w:uiPriority w:val="99"/>
    <w:rsid w:val="00EC62B2"/>
  </w:style>
  <w:style w:type="paragraph" w:styleId="Footer">
    <w:name w:val="footer"/>
    <w:basedOn w:val="Normal"/>
    <w:link w:val="FooterChar"/>
    <w:uiPriority w:val="99"/>
    <w:unhideWhenUsed/>
    <w:rsid w:val="00EC62B2"/>
    <w:pPr>
      <w:tabs>
        <w:tab w:val="center" w:pos="4320"/>
        <w:tab w:val="right" w:pos="8640"/>
      </w:tabs>
      <w:spacing w:after="0" w:line="240" w:lineRule="auto"/>
    </w:pPr>
  </w:style>
  <w:style w:type="character" w:customStyle="1" w:styleId="FooterChar">
    <w:name w:val="Footer Char"/>
    <w:basedOn w:val="DefaultParagraphFont"/>
    <w:link w:val="Footer"/>
    <w:uiPriority w:val="99"/>
    <w:rsid w:val="00EC62B2"/>
  </w:style>
  <w:style w:type="character" w:styleId="Hyperlink">
    <w:name w:val="Hyperlink"/>
    <w:basedOn w:val="DefaultParagraphFont"/>
    <w:uiPriority w:val="99"/>
    <w:unhideWhenUsed/>
    <w:rsid w:val="006529BB"/>
    <w:rPr>
      <w:color w:val="467886" w:themeColor="hyperlink"/>
      <w:u w:val="single"/>
    </w:rPr>
  </w:style>
  <w:style w:type="character" w:styleId="UnresolvedMention">
    <w:name w:val="Unresolved Mention"/>
    <w:basedOn w:val="DefaultParagraphFont"/>
    <w:uiPriority w:val="99"/>
    <w:semiHidden/>
    <w:unhideWhenUsed/>
    <w:rsid w:val="00652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i.org/10.1145/35717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29</Pages>
  <Words>12066</Words>
  <Characters>68781</Characters>
  <Application>Microsoft Office Word</Application>
  <DocSecurity>0</DocSecurity>
  <Lines>573</Lines>
  <Paragraphs>161</Paragraphs>
  <ScaleCrop>false</ScaleCrop>
  <Company/>
  <LinksUpToDate>false</LinksUpToDate>
  <CharactersWithSpaces>80686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 Elshemaly</dc:creator>
  <cp:keywords/>
  <dc:description/>
  <cp:lastModifiedBy>Abdalla Elshemaly</cp:lastModifiedBy>
  <cp:revision>3</cp:revision>
  <dcterms:created xsi:type="dcterms:W3CDTF">2025-12-28T13:44:00Z</dcterms:created>
  <dcterms:modified xsi:type="dcterms:W3CDTF">2025-12-28T14:02:00Z</dcterms:modified>
</cp:coreProperties>
</file>