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Комитет гражданской авиации</w:t>
      </w:r>
    </w:p>
    <w:p>
      <w:pPr>
        <w:jc w:val="right"/>
      </w:pPr>
      <w:r>
        <w:t xml:space="preserve">Комитета по защите прав потребителей</w:t>
      </w:r>
    </w:p>
    <w:p>
      <w:pPr>
        <w:jc w:val="right"/>
      </w:pPr>
      <w:r>
        <w:t xml:space="preserve">Наименование авиакомпании</w:t>
      </w:r>
    </w:p>
    <w:p>
      <w:pPr>
        <w:jc w:val="right"/>
      </w:pPr>
      <w:r>
        <w:t xml:space="preserve">от: Жолай Абдубек</w:t>
      </w:r>
    </w:p>
    <w:p>
      <w:pPr>
        <w:jc w:val="center"/>
      </w:pPr>
      <w:r>
        <w:t xml:space="preserve"/>
      </w:r>
    </w:p>
    <w:p>
      <w:pPr>
        <w:jc w:val="center"/>
      </w:pPr>
      <w:r>
        <w:t xml:space="preserve"/>
      </w:r>
    </w:p>
    <w:p>
      <w:pPr>
        <w:jc w:val="center"/>
      </w:pPr>
      <w:r>
        <w:t xml:space="preserve">Заявление</w:t>
      </w:r>
    </w:p>
    <w:p>
      <w:pPr>
        <w:jc w:val="center"/>
      </w:pPr>
      <w:r>
        <w:t xml:space="preserve">с требованием компенсации в соответствии со ст. 7 Регламента (ЕС) №261/2004</w:t>
      </w:r>
    </w:p>
    <w:p>
      <w:pPr>
        <w:jc w:val="left"/>
      </w:pPr>
      <w:r>
        <w:t xml:space="preserve">Я требую компенсацию, связанную с рейсом sdf, который я забронировал из (аэропорт вылета) в (аэропорт прилета) на (дата бронирования). Рейс был отложен на срок более чем (время задержки) часа ИЛИ был отменен ИЛИ вылетел без меня. Проблема возникла не из-за чрезвычайных обстоятельств или обстоятельств непреодолимой силы. Из-за за задержки на (время задержки рейса) часов и расстояния перелета между аэропортами я имею право на компенсацию (стоимость € на одного пассажира) евро для каждого пассажира. Я пишу это письмо, чтобы попросить вас немедленно оплатить сумму (стоимость € на одного пассажира) евро/пассажир на каждого пассажира, которая составляет общую сумму €/£ (общая сумма компенсации) не позднее, чем через 2 недели с даты этого письма.</w:t>
      </w:r>
    </w:p>
    <w:p>
      <w:pPr>
        <w:jc w:val="center"/>
      </w:pPr>
      <w:r>
        <w:t xml:space="preserve"/>
      </w:r>
    </w:p>
    <w:p>
      <w:pPr>
        <w:jc w:val="center"/>
      </w:pPr>
      <w:r>
        <w:t xml:space="preserve"/>
      </w:r>
    </w:p>
    <w:p>
      <w:pPr>
        <w:jc w:val="left"/>
      </w:pPr>
      <w:r>
        <w:t xml:space="preserve">Мой банковский счет</w:t>
      </w:r>
    </w:p>
    <w:p>
      <w:pPr>
        <w:jc w:val="left"/>
      </w:pPr>
      <w:r>
        <w:t xml:space="preserve">Банк: _ _ _ _ _ _ _ _ _ _ _ _ _ _</w:t>
      </w:r>
    </w:p>
    <w:p>
      <w:pPr>
        <w:jc w:val="left"/>
      </w:pPr>
      <w:r>
        <w:t xml:space="preserve">IBAN: _ _ _ _ _ _ _ _ _ _ _ _ _ _ </w:t>
      </w:r>
    </w:p>
    <w:p>
      <w:pPr>
        <w:jc w:val="left"/>
      </w:pPr>
      <w:r>
        <w:t xml:space="preserve">Swift/BIC: _ _ _ _ _ _ _ _ _ _ _ _ </w:t>
      </w:r>
    </w:p>
    <w:p>
      <w:pPr>
        <w:jc w:val="left"/>
      </w:pPr>
      <w:r>
        <w:t xml:space="preserve">Если я не получу от вас ответа на претензию в течение указанного выше срока, я немедленно обращусь за юридической помощью. </w:t>
      </w:r>
    </w:p>
    <w:p>
      <w:pPr>
        <w:jc w:val="center"/>
      </w:pPr>
      <w:r>
        <w:t xml:space="preserve"/>
      </w:r>
    </w:p>
    <w:p>
      <w:pPr>
        <w:jc w:val="center"/>
      </w:pPr>
      <w:r>
        <w:t xml:space="preserve"/>
      </w:r>
    </w:p>
    <w:p>
      <w:pPr>
        <w:jc w:val="left"/>
      </w:pPr>
      <w:r>
        <w:t xml:space="preserve">С наилучшими пожеланиями,</w:t>
      </w:r>
    </w:p>
    <w:p>
      <w:pPr>
        <w:jc w:val="left"/>
      </w:pPr>
      <w:r>
        <w:t xml:space="preserve">Жолай Абдубек, 05.12.2021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2021-12-05T14:45:25.731Z</dcterms:created>
  <dcterms:modified xsi:type="dcterms:W3CDTF">2021-12-05T14:45:25.731Z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