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713" w:rsidRPr="009D1713" w:rsidRDefault="009D1713" w:rsidP="00042A81">
      <w:pPr>
        <w:spacing w:after="360"/>
        <w:rPr>
          <w:b/>
          <w:sz w:val="28"/>
          <w:szCs w:val="28"/>
        </w:rPr>
      </w:pPr>
      <w:r w:rsidRPr="009D1713">
        <w:rPr>
          <w:b/>
          <w:sz w:val="28"/>
          <w:szCs w:val="28"/>
        </w:rPr>
        <w:t>The Federal Government – A Model Employer of People with Disabilities</w:t>
      </w:r>
    </w:p>
    <w:p w:rsidR="009D1713" w:rsidRPr="009D1713" w:rsidRDefault="009D1713" w:rsidP="009D1713">
      <w:pPr>
        <w:rPr>
          <w:sz w:val="24"/>
          <w:szCs w:val="24"/>
        </w:rPr>
      </w:pPr>
      <w:r w:rsidRPr="009D1713">
        <w:rPr>
          <w:sz w:val="24"/>
          <w:szCs w:val="24"/>
        </w:rPr>
        <w:t>Hello</w:t>
      </w:r>
      <w:r w:rsidR="00042A81">
        <w:rPr>
          <w:sz w:val="24"/>
          <w:szCs w:val="24"/>
        </w:rPr>
        <w:t>,</w:t>
      </w:r>
      <w:r w:rsidRPr="009D1713">
        <w:rPr>
          <w:sz w:val="24"/>
          <w:szCs w:val="24"/>
        </w:rPr>
        <w:t xml:space="preserve"> I’m Katherine Archuleta</w:t>
      </w:r>
      <w:r w:rsidR="00042A81">
        <w:rPr>
          <w:sz w:val="24"/>
          <w:szCs w:val="24"/>
        </w:rPr>
        <w:t>,</w:t>
      </w:r>
      <w:r w:rsidRPr="009D1713">
        <w:rPr>
          <w:sz w:val="24"/>
          <w:szCs w:val="24"/>
        </w:rPr>
        <w:t xml:space="preserve"> the Director of the U.S. Office of Personnel Management.</w:t>
      </w:r>
    </w:p>
    <w:p w:rsidR="009D1713" w:rsidRPr="009D1713" w:rsidRDefault="009D1713" w:rsidP="009D1713">
      <w:pPr>
        <w:rPr>
          <w:sz w:val="24"/>
          <w:szCs w:val="24"/>
        </w:rPr>
      </w:pPr>
      <w:r w:rsidRPr="009D1713">
        <w:rPr>
          <w:sz w:val="24"/>
          <w:szCs w:val="24"/>
        </w:rPr>
        <w:t>The talents, the experiences and the expertise of employees with disabilities are an indispensable part of the Federal workforce. At all levels and in every profession, the contributions of people with disabilities enrich the Federal government. Our nation is absolutely stronger because of their dedication and service.</w:t>
      </w:r>
    </w:p>
    <w:p w:rsidR="009D1713" w:rsidRPr="009D1713" w:rsidRDefault="009D1713" w:rsidP="009D1713">
      <w:pPr>
        <w:rPr>
          <w:sz w:val="24"/>
          <w:szCs w:val="24"/>
        </w:rPr>
      </w:pPr>
      <w:r w:rsidRPr="009D1713">
        <w:rPr>
          <w:sz w:val="24"/>
          <w:szCs w:val="24"/>
        </w:rPr>
        <w:t>In 2010, President Barack Obama signed an Executive Order directing the Federal government, the Nation’s largest employer, to become a model for the employment of individuals with disabilities. Thus far, we have made great progress towards fulfilling the President’s vision. There are more people with disabilities in Federal service than at any time in the past 33 years. Yet we have much work to do to ensure we recruit, hire, retain and develop people with disabilities in our workforce.</w:t>
      </w:r>
    </w:p>
    <w:p w:rsidR="009D1713" w:rsidRPr="009D1713" w:rsidRDefault="009D1713" w:rsidP="009D1713">
      <w:pPr>
        <w:rPr>
          <w:sz w:val="24"/>
          <w:szCs w:val="24"/>
        </w:rPr>
      </w:pPr>
      <w:r w:rsidRPr="009D1713">
        <w:rPr>
          <w:sz w:val="24"/>
          <w:szCs w:val="24"/>
        </w:rPr>
        <w:t>Today, let all of us recommit to building an inclusive, vibrant and powerful workforce that reflects the bright mosaic of the American people we serve.</w:t>
      </w:r>
    </w:p>
    <w:p w:rsidR="00644F92" w:rsidRDefault="009D1713" w:rsidP="009D1713">
      <w:pPr>
        <w:rPr>
          <w:sz w:val="24"/>
          <w:szCs w:val="24"/>
        </w:rPr>
      </w:pPr>
      <w:r w:rsidRPr="009D1713">
        <w:rPr>
          <w:sz w:val="24"/>
          <w:szCs w:val="24"/>
        </w:rPr>
        <w:t xml:space="preserve">To learn more, visit </w:t>
      </w:r>
      <w:hyperlink r:id="rId4" w:history="1">
        <w:r w:rsidRPr="00EC55CD">
          <w:rPr>
            <w:rStyle w:val="Hyperlink"/>
            <w:sz w:val="24"/>
            <w:szCs w:val="24"/>
          </w:rPr>
          <w:t>www.opm.gov/disability</w:t>
        </w:r>
      </w:hyperlink>
      <w:r w:rsidRPr="009D1713">
        <w:rPr>
          <w:sz w:val="24"/>
          <w:szCs w:val="24"/>
        </w:rPr>
        <w:t>.</w:t>
      </w:r>
      <w:bookmarkStart w:id="0" w:name="_GoBack"/>
      <w:bookmarkEnd w:id="0"/>
    </w:p>
    <w:sectPr w:rsidR="00644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13"/>
    <w:rsid w:val="00042A81"/>
    <w:rsid w:val="00644F92"/>
    <w:rsid w:val="009D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B102B-4317-4A66-949E-02E5B38D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713"/>
    <w:rPr>
      <w:color w:val="0563C1" w:themeColor="hyperlink"/>
      <w:u w:val="single"/>
    </w:rPr>
  </w:style>
  <w:style w:type="paragraph" w:customStyle="1" w:styleId="Default">
    <w:name w:val="Default"/>
    <w:rsid w:val="009D1713"/>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9D1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pm.gov/di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1033</Characters>
  <Application>Microsoft Office Word</Application>
  <DocSecurity>0</DocSecurity>
  <Lines>8</Lines>
  <Paragraphs>2</Paragraphs>
  <ScaleCrop>false</ScaleCrop>
  <Company>Microsoft</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Yoder</dc:creator>
  <cp:keywords/>
  <dc:description/>
  <cp:lastModifiedBy>Todd Yoder</cp:lastModifiedBy>
  <cp:revision>2</cp:revision>
  <dcterms:created xsi:type="dcterms:W3CDTF">2015-07-13T22:21:00Z</dcterms:created>
  <dcterms:modified xsi:type="dcterms:W3CDTF">2015-07-13T22:25:00Z</dcterms:modified>
</cp:coreProperties>
</file>