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after="60" w:before="240" w:line="240" w:lineRule="auto"/>
        <w:ind w:left="360" w:firstLine="0"/>
        <w:jc w:val="center"/>
        <w:rPr>
          <w:rFonts w:ascii="Times New Roman" w:cs="Times New Roman" w:eastAsia="Times New Roman" w:hAnsi="Times New Roman"/>
          <w:b w:val="1"/>
          <w:smallCaps w:val="1"/>
          <w:sz w:val="48"/>
          <w:szCs w:val="48"/>
        </w:rPr>
      </w:pPr>
      <w:r w:rsidDel="00000000" w:rsidR="00000000" w:rsidRPr="00000000">
        <w:rPr>
          <w:rFonts w:ascii="Times New Roman" w:cs="Times New Roman" w:eastAsia="Times New Roman" w:hAnsi="Times New Roman"/>
          <w:b w:val="1"/>
          <w:smallCaps w:val="1"/>
          <w:sz w:val="48"/>
          <w:szCs w:val="48"/>
          <w:rtl w:val="0"/>
        </w:rPr>
        <w:t xml:space="preserve">Lab No. 04</w:t>
      </w:r>
    </w:p>
    <w:p w:rsidR="00000000" w:rsidDel="00000000" w:rsidP="00000000" w:rsidRDefault="00000000" w:rsidRPr="00000000" w14:paraId="00000002">
      <w:pPr>
        <w:keepNext w:val="1"/>
        <w:spacing w:after="60" w:before="240" w:line="240" w:lineRule="auto"/>
        <w:ind w:left="360" w:firstLine="0"/>
        <w:jc w:val="center"/>
        <w:rPr>
          <w:rFonts w:ascii="Times New Roman" w:cs="Times New Roman" w:eastAsia="Times New Roman" w:hAnsi="Times New Roman"/>
          <w:b w:val="1"/>
          <w:smallCaps w:val="1"/>
          <w:sz w:val="48"/>
          <w:szCs w:val="48"/>
        </w:rPr>
      </w:pPr>
      <w:r w:rsidDel="00000000" w:rsidR="00000000" w:rsidRPr="00000000">
        <w:rPr>
          <w:rFonts w:ascii="Times New Roman" w:cs="Times New Roman" w:eastAsia="Times New Roman" w:hAnsi="Times New Roman"/>
          <w:b w:val="1"/>
          <w:smallCaps w:val="1"/>
          <w:sz w:val="48"/>
          <w:szCs w:val="48"/>
          <w:rtl w:val="0"/>
        </w:rPr>
        <w:t xml:space="preserve">CPU Scheduling</w:t>
      </w:r>
    </w:p>
    <w:tbl>
      <w:tblPr>
        <w:tblStyle w:val="Table1"/>
        <w:tblW w:w="9576.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908"/>
        <w:gridCol w:w="7668"/>
        <w:tblGridChange w:id="0">
          <w:tblGrid>
            <w:gridCol w:w="1908"/>
            <w:gridCol w:w="7668"/>
          </w:tblGrid>
        </w:tblGridChange>
      </w:tblGrid>
      <w:tr>
        <w:trPr>
          <w:cantSplit w:val="0"/>
          <w:trHeight w:val="2565" w:hRule="atLeast"/>
          <w:tblHeader w:val="0"/>
        </w:trPr>
        <w:tc>
          <w:tcPr>
            <w:vAlign w:val="center"/>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2"/>
              <w:keepLines w:val="0"/>
              <w:spacing w:after="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Objectives</w:t>
            </w:r>
          </w:p>
        </w:tc>
        <w:tc>
          <w:tcPr/>
          <w:p w:rsidR="00000000" w:rsidDel="00000000" w:rsidP="00000000" w:rsidRDefault="00000000" w:rsidRPr="00000000" w14:paraId="0000000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the lab objectives:</w:t>
            </w:r>
          </w:p>
          <w:p w:rsidR="00000000" w:rsidDel="00000000" w:rsidP="00000000" w:rsidRDefault="00000000" w:rsidRPr="00000000" w14:paraId="00000006">
            <w:pPr>
              <w:numPr>
                <w:ilvl w:val="0"/>
                <w:numId w:val="4"/>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Implement First Come First Serve (FCFS) Algorithm</w:t>
            </w:r>
          </w:p>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Implement Shortest Job First (SJF) Algorithm</w:t>
            </w:r>
          </w:p>
          <w:p w:rsidR="00000000" w:rsidDel="00000000" w:rsidP="00000000" w:rsidRDefault="00000000" w:rsidRPr="00000000" w14:paraId="00000008">
            <w:pPr>
              <w:numPr>
                <w:ilvl w:val="0"/>
                <w:numId w:val="4"/>
              </w:numPr>
              <w:spacing w:after="1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Implement Shortest Remaining Time First (SRTF) Algorithm</w:t>
            </w:r>
          </w:p>
        </w:tc>
      </w:tr>
    </w:tbl>
    <w:p w:rsidR="00000000" w:rsidDel="00000000" w:rsidP="00000000" w:rsidRDefault="00000000" w:rsidRPr="00000000" w14:paraId="00000009">
      <w:pPr>
        <w:widowControl w:val="0"/>
        <w:rPr>
          <w:rFonts w:ascii="Times New Roman" w:cs="Times New Roman" w:eastAsia="Times New Roman" w:hAnsi="Times New Roman"/>
          <w:sz w:val="28"/>
          <w:szCs w:val="28"/>
        </w:rPr>
      </w:pPr>
      <w:r w:rsidDel="00000000" w:rsidR="00000000" w:rsidRPr="00000000">
        <w:rPr>
          <w:rtl w:val="0"/>
        </w:rPr>
      </w:r>
    </w:p>
    <w:tbl>
      <w:tblPr>
        <w:tblStyle w:val="Table2"/>
        <w:tblW w:w="9252.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1515"/>
        <w:gridCol w:w="1236"/>
        <w:gridCol w:w="601"/>
        <w:gridCol w:w="1508"/>
        <w:gridCol w:w="518"/>
        <w:gridCol w:w="1106"/>
        <w:gridCol w:w="2768"/>
        <w:tblGridChange w:id="0">
          <w:tblGrid>
            <w:gridCol w:w="1515"/>
            <w:gridCol w:w="1236"/>
            <w:gridCol w:w="601"/>
            <w:gridCol w:w="1508"/>
            <w:gridCol w:w="518"/>
            <w:gridCol w:w="1106"/>
            <w:gridCol w:w="27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ind w:right="2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 </w:t>
            </w:r>
          </w:p>
        </w:tc>
        <w:tc>
          <w:tcPr>
            <w:gridSpan w:val="3"/>
            <w:tcBorders>
              <w:top w:color="000000" w:space="0" w:sz="0" w:val="nil"/>
              <w:left w:color="000000" w:space="0" w:sz="0" w:val="nil"/>
              <w:right w:color="000000" w:space="0" w:sz="0" w:val="nil"/>
            </w:tcBorders>
            <w:vAlign w:val="center"/>
          </w:tcPr>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tc>
      </w:tr>
      <w:tr>
        <w:trPr>
          <w:cantSplit w:val="0"/>
          <w:trHeight w:val="4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Marks</w:t>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Obtained Marks</w:t>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tc>
        <w:tc>
          <w:tcPr>
            <w:gridSpan w:val="2"/>
            <w:tcBorders>
              <w:left w:color="000000" w:space="0" w:sz="0" w:val="nil"/>
              <w:bottom w:color="000000" w:space="0" w:sz="4" w:val="single"/>
              <w:right w:color="000000" w:space="0" w:sz="0" w:val="nil"/>
            </w:tcBorders>
            <w:vAlign w:val="center"/>
          </w:tcPr>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Comments </w:t>
            </w:r>
          </w:p>
        </w:tc>
      </w:tr>
      <w:tr>
        <w:trPr>
          <w:cantSplit w:val="0"/>
          <w:trHeight w:val="4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gridSpan w:val="2"/>
            <w:tcBorders>
              <w:left w:color="000000" w:space="0" w:sz="0" w:val="nil"/>
              <w:right w:color="000000" w:space="0" w:sz="0" w:val="nil"/>
            </w:tcBorders>
            <w:vAlign w:val="center"/>
          </w:tcPr>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tc>
      </w:tr>
      <w:tr>
        <w:trPr>
          <w:cantSplit w:val="0"/>
          <w:trHeight w:val="4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0">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w:t>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gridSpan w:val="2"/>
            <w:tcBorders>
              <w:left w:color="000000" w:space="0" w:sz="0" w:val="nil"/>
              <w:bottom w:color="000000" w:space="0" w:sz="4" w:val="single"/>
              <w:right w:color="000000" w:space="0" w:sz="0" w:val="nil"/>
            </w:tcBorders>
            <w:vAlign w:val="center"/>
          </w:tcPr>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tc>
      </w:tr>
      <w:tr>
        <w:trPr>
          <w:cantSplit w:val="0"/>
          <w:trHeight w:val="456"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 Marks </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w:t>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tc>
      </w:tr>
      <w:tr>
        <w:trPr>
          <w:cantSplit w:val="0"/>
          <w:trHeight w:val="456" w:hRule="atLeast"/>
          <w:tblHeader w:val="0"/>
        </w:trPr>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8">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Instructor </w:t>
            </w:r>
          </w:p>
        </w:tc>
      </w:tr>
      <w:tr>
        <w:trPr>
          <w:cantSplit w:val="0"/>
          <w:tblHeader w:val="0"/>
        </w:trPr>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F">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righ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60" w:line="259"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keepLines w:val="0"/>
        <w:spacing w:after="60" w:before="240" w:line="240" w:lineRule="auto"/>
        <w:ind w:left="432" w:firstLine="0"/>
        <w:rPr>
          <w:rFonts w:ascii="Times New Roman" w:cs="Times New Roman" w:eastAsia="Times New Roman" w:hAnsi="Times New Roman"/>
          <w:b w:val="1"/>
        </w:rPr>
      </w:pPr>
      <w:bookmarkStart w:colFirst="0" w:colLast="0" w:name="_b68cpavhcan9" w:id="0"/>
      <w:bookmarkEnd w:id="0"/>
      <w:r w:rsidDel="00000000" w:rsidR="00000000" w:rsidRPr="00000000">
        <w:rPr>
          <w:rFonts w:ascii="Times New Roman" w:cs="Times New Roman" w:eastAsia="Times New Roman" w:hAnsi="Times New Roman"/>
          <w:b w:val="1"/>
          <w:rtl w:val="0"/>
        </w:rPr>
        <w:t xml:space="preserve">Lab Objectives and CLOs Mapping</w:t>
      </w:r>
    </w:p>
    <w:p w:rsidR="00000000" w:rsidDel="00000000" w:rsidP="00000000" w:rsidRDefault="00000000" w:rsidRPr="00000000" w14:paraId="0000004C">
      <w:pPr>
        <w:spacing w:after="160" w:line="259" w:lineRule="auto"/>
        <w:rPr>
          <w:rFonts w:ascii="Times New Roman" w:cs="Times New Roman" w:eastAsia="Times New Roman" w:hAnsi="Times New Roman"/>
          <w:sz w:val="28"/>
          <w:szCs w:val="28"/>
        </w:rPr>
      </w:pPr>
      <w:r w:rsidDel="00000000" w:rsidR="00000000" w:rsidRPr="00000000">
        <w:rPr>
          <w:rtl w:val="0"/>
        </w:rPr>
      </w:r>
    </w:p>
    <w:tbl>
      <w:tblPr>
        <w:tblStyle w:val="Table3"/>
        <w:tblW w:w="8697.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2174"/>
        <w:gridCol w:w="2174"/>
        <w:gridCol w:w="2174"/>
        <w:gridCol w:w="2175"/>
        <w:tblGridChange w:id="0">
          <w:tblGrid>
            <w:gridCol w:w="2174"/>
            <w:gridCol w:w="2174"/>
            <w:gridCol w:w="2174"/>
            <w:gridCol w:w="2175"/>
          </w:tblGrid>
        </w:tblGridChange>
      </w:tblGrid>
      <w:tr>
        <w:trPr>
          <w:cantSplit w:val="0"/>
          <w:trHeight w:val="485" w:hRule="atLeast"/>
          <w:tblHeader w:val="0"/>
        </w:trPr>
        <w:tc>
          <w:tcPr>
            <w:vMerge w:val="restart"/>
            <w:vAlign w:val="center"/>
          </w:tcPr>
          <w:p w:rsidR="00000000" w:rsidDel="00000000" w:rsidP="00000000" w:rsidRDefault="00000000" w:rsidRPr="00000000" w14:paraId="0000004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Objectives</w:t>
            </w:r>
          </w:p>
        </w:tc>
        <w:tc>
          <w:tcPr>
            <w:gridSpan w:val="3"/>
            <w:vAlign w:val="center"/>
          </w:tcPr>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CLOs</w:t>
            </w:r>
          </w:p>
        </w:tc>
      </w:tr>
      <w:tr>
        <w:trPr>
          <w:cantSplit w:val="0"/>
          <w:trHeight w:val="419"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vAlign w:val="center"/>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vAlign w:val="center"/>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r>
      <w:tr>
        <w:trPr>
          <w:cantSplit w:val="0"/>
          <w:trHeight w:val="389" w:hRule="atLeast"/>
          <w:tblHeader w:val="0"/>
        </w:trPr>
        <w:tc>
          <w:tcPr>
            <w:vAlign w:val="center"/>
          </w:tcPr>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Align w:val="center"/>
          </w:tcPr>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Align w:val="center"/>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keepLines w:val="0"/>
        <w:spacing w:after="60" w:before="240" w:line="240" w:lineRule="auto"/>
        <w:ind w:left="432" w:firstLine="0"/>
        <w:rPr>
          <w:rFonts w:ascii="Times New Roman" w:cs="Times New Roman" w:eastAsia="Times New Roman" w:hAnsi="Times New Roman"/>
          <w:b w:val="1"/>
        </w:rPr>
      </w:pPr>
      <w:bookmarkStart w:colFirst="0" w:colLast="0" w:name="_3kb69aqz8mos" w:id="1"/>
      <w:bookmarkEnd w:id="1"/>
      <w:r w:rsidDel="00000000" w:rsidR="00000000" w:rsidRPr="00000000">
        <w:rPr>
          <w:rFonts w:ascii="Times New Roman" w:cs="Times New Roman" w:eastAsia="Times New Roman" w:hAnsi="Times New Roman"/>
          <w:b w:val="1"/>
          <w:rtl w:val="0"/>
        </w:rPr>
        <w:t xml:space="preserve">Instructions</w:t>
      </w:r>
    </w:p>
    <w:p w:rsidR="00000000" w:rsidDel="00000000" w:rsidP="00000000" w:rsidRDefault="00000000" w:rsidRPr="00000000" w14:paraId="00000064">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This is individual Lab work/task.</w:t>
      </w:r>
    </w:p>
    <w:p w:rsidR="00000000" w:rsidDel="00000000" w:rsidP="00000000" w:rsidRDefault="00000000" w:rsidRPr="00000000" w14:paraId="00000065">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Complete this lab work within lab timing.</w:t>
      </w:r>
    </w:p>
    <w:p w:rsidR="00000000" w:rsidDel="00000000" w:rsidP="00000000" w:rsidRDefault="00000000" w:rsidRPr="00000000" w14:paraId="00000066">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Discussion with peers is not allowed.</w:t>
      </w:r>
    </w:p>
    <w:p w:rsidR="00000000" w:rsidDel="00000000" w:rsidP="00000000" w:rsidRDefault="00000000" w:rsidRPr="00000000" w14:paraId="00000067">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can consult any book, notes &amp; Internet.</w:t>
      </w:r>
    </w:p>
    <w:p w:rsidR="00000000" w:rsidDel="00000000" w:rsidP="00000000" w:rsidRDefault="00000000" w:rsidRPr="00000000" w14:paraId="00000068">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Copy paste from the Internet will give you </w:t>
      </w:r>
      <w:r w:rsidDel="00000000" w:rsidR="00000000" w:rsidRPr="00000000">
        <w:rPr>
          <w:rFonts w:ascii="Times New Roman" w:cs="Times New Roman" w:eastAsia="Times New Roman" w:hAnsi="Times New Roman"/>
          <w:b w:val="1"/>
          <w:sz w:val="24"/>
          <w:szCs w:val="24"/>
          <w:rtl w:val="0"/>
        </w:rPr>
        <w:t xml:space="preserve">negative marks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Lab work is divided into small tasks, completing all tasks sequentially. </w:t>
      </w:r>
    </w:p>
    <w:p w:rsidR="00000000" w:rsidDel="00000000" w:rsidP="00000000" w:rsidRDefault="00000000" w:rsidRPr="00000000" w14:paraId="0000006A">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Show the solution of each lab task to your Lab Instructor. </w:t>
      </w:r>
    </w:p>
    <w:p w:rsidR="00000000" w:rsidDel="00000000" w:rsidP="00000000" w:rsidRDefault="00000000" w:rsidRPr="00000000" w14:paraId="0000006B">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In-Lab Exercises/Tasks</w:t>
      </w:r>
    </w:p>
    <w:p w:rsidR="00000000" w:rsidDel="00000000" w:rsidP="00000000" w:rsidRDefault="00000000" w:rsidRPr="00000000" w14:paraId="0000006C">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Write your code at provided space after each question </w:t>
      </w:r>
      <w:r w:rsidDel="00000000" w:rsidR="00000000" w:rsidRPr="00000000">
        <w:rPr>
          <w:rtl w:val="0"/>
        </w:rPr>
      </w:r>
    </w:p>
    <w:p w:rsidR="00000000" w:rsidDel="00000000" w:rsidP="00000000" w:rsidRDefault="00000000" w:rsidRPr="00000000" w14:paraId="0000006D">
      <w:pPr>
        <w:numPr>
          <w:ilvl w:val="0"/>
          <w:numId w:val="1"/>
        </w:numPr>
        <w:spacing w:after="160" w:line="259"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You need to upload code for all tasks at Google Class. </w:t>
      </w:r>
      <w:r w:rsidDel="00000000" w:rsidR="00000000" w:rsidRPr="00000000">
        <w:rPr>
          <w:rtl w:val="0"/>
        </w:rPr>
      </w:r>
    </w:p>
    <w:p w:rsidR="00000000" w:rsidDel="00000000" w:rsidP="00000000" w:rsidRDefault="00000000" w:rsidRPr="00000000" w14:paraId="0000006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after="160" w:line="259" w:lineRule="auto"/>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CPU Scheduling </w:t>
      </w:r>
    </w:p>
    <w:p w:rsidR="00000000" w:rsidDel="00000000" w:rsidP="00000000" w:rsidRDefault="00000000" w:rsidRPr="00000000" w14:paraId="00000074">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scheduling is the basis of multiprogrammed operating systems. By switching the CPU among processes, the operating system can make the computer more productive. CPU scheduling deals with the problem of deciding which of the processes in the ready queue is to be allocated to the CPU. There are many different CPU-scheduling algorithms, like;</w:t>
      </w:r>
    </w:p>
    <w:p w:rsidR="00000000" w:rsidDel="00000000" w:rsidP="00000000" w:rsidRDefault="00000000" w:rsidRPr="00000000" w14:paraId="00000075">
      <w:pPr>
        <w:numPr>
          <w:ilvl w:val="0"/>
          <w:numId w:val="3"/>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Come First Serve (FCFS) </w:t>
      </w:r>
    </w:p>
    <w:p w:rsidR="00000000" w:rsidDel="00000000" w:rsidP="00000000" w:rsidRDefault="00000000" w:rsidRPr="00000000" w14:paraId="0000007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Shortest Job First (SJF)</w:t>
      </w:r>
    </w:p>
    <w:p w:rsidR="00000000" w:rsidDel="00000000" w:rsidP="00000000" w:rsidRDefault="00000000" w:rsidRPr="00000000" w14:paraId="0000007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Shortest Remaining Time First (SRTF)</w:t>
      </w:r>
    </w:p>
    <w:p w:rsidR="00000000" w:rsidDel="00000000" w:rsidP="00000000" w:rsidRDefault="00000000" w:rsidRPr="00000000" w14:paraId="0000007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 </w:t>
      </w:r>
    </w:p>
    <w:p w:rsidR="00000000" w:rsidDel="00000000" w:rsidP="00000000" w:rsidRDefault="00000000" w:rsidRPr="00000000" w14:paraId="0000007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Robin </w:t>
      </w:r>
    </w:p>
    <w:p w:rsidR="00000000" w:rsidDel="00000000" w:rsidP="00000000" w:rsidRDefault="00000000" w:rsidRPr="00000000" w14:paraId="0000007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Queue </w:t>
      </w:r>
    </w:p>
    <w:p w:rsidR="00000000" w:rsidDel="00000000" w:rsidP="00000000" w:rsidRDefault="00000000" w:rsidRPr="00000000" w14:paraId="0000007B">
      <w:pPr>
        <w:numPr>
          <w:ilvl w:val="0"/>
          <w:numId w:val="3"/>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Multilevel Feedback Queue </w:t>
      </w:r>
    </w:p>
    <w:p w:rsidR="00000000" w:rsidDel="00000000" w:rsidP="00000000" w:rsidRDefault="00000000" w:rsidRPr="00000000" w14:paraId="0000007C">
      <w:pP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better simulation of above mentioned algorithms we need to have two prerequisites;</w:t>
      </w:r>
    </w:p>
    <w:p w:rsidR="00000000" w:rsidDel="00000000" w:rsidP="00000000" w:rsidRDefault="00000000" w:rsidRPr="00000000" w14:paraId="0000007D">
      <w:pPr>
        <w:numPr>
          <w:ilvl w:val="0"/>
          <w:numId w:val="5"/>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to Represent Process </w:t>
      </w:r>
    </w:p>
    <w:p w:rsidR="00000000" w:rsidDel="00000000" w:rsidP="00000000" w:rsidRDefault="00000000" w:rsidRPr="00000000" w14:paraId="0000007E">
      <w:pPr>
        <w:numPr>
          <w:ilvl w:val="0"/>
          <w:numId w:val="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to represent Ready Queue </w:t>
      </w:r>
    </w:p>
    <w:p w:rsidR="00000000" w:rsidDel="00000000" w:rsidP="00000000" w:rsidRDefault="00000000" w:rsidRPr="00000000" w14:paraId="0000007F">
      <w:pPr>
        <w:spacing w:after="16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Struct to Represent Process </w:t>
      </w:r>
    </w:p>
    <w:p w:rsidR="00000000" w:rsidDel="00000000" w:rsidP="00000000" w:rsidRDefault="00000000" w:rsidRPr="00000000" w14:paraId="00000080">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can be represented by a struct which contains basic information related to process, like, process ID, arrival time, burst time, wait time, turnaround time, etc. Following is the sample structure. You can add more information if you require. </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pacing w:after="160" w:line="259"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struct process </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pacing w:after="160" w:line="259"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pacing w:after="160" w:line="259"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int pid;</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pacing w:after="160" w:line="259"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int arrivalTime;</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pacing w:after="160" w:line="259"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int burstTime;</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pacing w:after="160" w:line="259"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int waitTime;</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pacing w:after="160" w:line="259"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ab/>
        <w:t xml:space="preserve">int turnaroundTime;</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pacing w:after="160" w:line="259"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8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Queue to Represent Ready Queue </w:t>
      </w:r>
    </w:p>
    <w:p w:rsidR="00000000" w:rsidDel="00000000" w:rsidP="00000000" w:rsidRDefault="00000000" w:rsidRPr="00000000" w14:paraId="0000008E">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queue is the place where all processes reside and wait for their turn to acquire the CPU. For this purpose we need to implement a queue data structure of type </w:t>
      </w:r>
      <w:r w:rsidDel="00000000" w:rsidR="00000000" w:rsidRPr="00000000">
        <w:rPr>
          <w:rFonts w:ascii="Consolas" w:cs="Consolas" w:eastAsia="Consolas" w:hAnsi="Consolas"/>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You can implement your own class of queue (implemented in data structures course) or a built-in ADT of Standard Template Library (STL). Please explore the STL queue with the following resources. </w:t>
      </w:r>
    </w:p>
    <w:p w:rsidR="00000000" w:rsidDel="00000000" w:rsidP="00000000" w:rsidRDefault="00000000" w:rsidRPr="00000000" w14:paraId="0000008F">
      <w:pPr>
        <w:numPr>
          <w:ilvl w:val="0"/>
          <w:numId w:val="2"/>
        </w:numPr>
        <w:spacing w:line="259" w:lineRule="auto"/>
        <w:ind w:left="720" w:hanging="360"/>
        <w:jc w:val="both"/>
        <w:rPr>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http://www.cplusplus.com/reference/queue/queue/</w:t>
        </w:r>
      </w:hyperlink>
      <w:r w:rsidDel="00000000" w:rsidR="00000000" w:rsidRPr="00000000">
        <w:rPr>
          <w:rtl w:val="0"/>
        </w:rPr>
      </w:r>
    </w:p>
    <w:p w:rsidR="00000000" w:rsidDel="00000000" w:rsidP="00000000" w:rsidRDefault="00000000" w:rsidRPr="00000000" w14:paraId="00000090">
      <w:pPr>
        <w:numPr>
          <w:ilvl w:val="0"/>
          <w:numId w:val="2"/>
        </w:numPr>
        <w:spacing w:after="160" w:line="259" w:lineRule="auto"/>
        <w:ind w:left="720" w:hanging="360"/>
        <w:jc w:val="both"/>
        <w:rPr>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https://www.geeksforgeeks.org/queue-cpp-stl/</w:t>
        </w:r>
      </w:hyperlink>
      <w:r w:rsidDel="00000000" w:rsidR="00000000" w:rsidRPr="00000000">
        <w:rPr>
          <w:rtl w:val="0"/>
        </w:rPr>
      </w:r>
    </w:p>
    <w:p w:rsidR="00000000" w:rsidDel="00000000" w:rsidP="00000000" w:rsidRDefault="00000000" w:rsidRPr="00000000" w14:paraId="0000009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Lab Tasks </w:t>
      </w:r>
    </w:p>
    <w:p w:rsidR="00000000" w:rsidDel="00000000" w:rsidP="00000000" w:rsidRDefault="00000000" w:rsidRPr="00000000" w14:paraId="00000093">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w:t>
        <w:tab/>
        <w:tab/>
        <w:tab/>
        <w:tab/>
        <w:tab/>
        <w:tab/>
        <w:tab/>
        <w:tab/>
        <w:tab/>
        <w:tab/>
        <w:t xml:space="preserve"> (20 marks)</w:t>
      </w:r>
    </w:p>
    <w:p w:rsidR="00000000" w:rsidDel="00000000" w:rsidP="00000000" w:rsidRDefault="00000000" w:rsidRPr="00000000" w14:paraId="0000009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 program to simulate the First</w:t>
      </w:r>
      <w:r w:rsidDel="00000000" w:rsidR="00000000" w:rsidRPr="00000000">
        <w:rPr>
          <w:rFonts w:ascii="Times New Roman" w:cs="Times New Roman" w:eastAsia="Times New Roman" w:hAnsi="Times New Roman"/>
          <w:b w:val="1"/>
          <w:sz w:val="24"/>
          <w:szCs w:val="24"/>
          <w:rtl w:val="0"/>
        </w:rPr>
        <w:t xml:space="preserve"> Come First Serve (FCFS)</w:t>
      </w:r>
      <w:r w:rsidDel="00000000" w:rsidR="00000000" w:rsidRPr="00000000">
        <w:rPr>
          <w:rFonts w:ascii="Times New Roman" w:cs="Times New Roman" w:eastAsia="Times New Roman" w:hAnsi="Times New Roman"/>
          <w:sz w:val="24"/>
          <w:szCs w:val="24"/>
          <w:rtl w:val="0"/>
        </w:rPr>
        <w:t xml:space="preserve"> algorithm to manage processes. For process representation </w:t>
      </w:r>
      <w:r w:rsidDel="00000000" w:rsidR="00000000" w:rsidRPr="00000000">
        <w:rPr>
          <w:rFonts w:ascii="Consolas" w:cs="Consolas" w:eastAsia="Consolas" w:hAnsi="Consolas"/>
          <w:b w:val="1"/>
          <w:sz w:val="24"/>
          <w:szCs w:val="24"/>
          <w:rtl w:val="0"/>
        </w:rPr>
        <w:t xml:space="preserve">struct process </w:t>
      </w:r>
      <w:r w:rsidDel="00000000" w:rsidR="00000000" w:rsidRPr="00000000">
        <w:rPr>
          <w:rFonts w:ascii="Times New Roman" w:cs="Times New Roman" w:eastAsia="Times New Roman" w:hAnsi="Times New Roman"/>
          <w:sz w:val="24"/>
          <w:szCs w:val="24"/>
          <w:rtl w:val="0"/>
        </w:rPr>
        <w:t xml:space="preserve">must be used. All processes should be stored to the ready queue with proper information (burst time, arrival time, etc.). Later on display the </w:t>
      </w:r>
      <w:r w:rsidDel="00000000" w:rsidR="00000000" w:rsidRPr="00000000">
        <w:rPr>
          <w:rFonts w:ascii="Times New Roman" w:cs="Times New Roman" w:eastAsia="Times New Roman" w:hAnsi="Times New Roman"/>
          <w:b w:val="1"/>
          <w:sz w:val="24"/>
          <w:szCs w:val="24"/>
          <w:rtl w:val="0"/>
        </w:rPr>
        <w:t xml:space="preserve">process ID, burst time, wait time, turnaround time, average wait time and average turnaround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w:t>
      </w: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is given below;</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Input the processes along with their burst time (bt).</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Find waiting time (wt) for all processes.</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As first process that comes need not to wait so </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waiting time for process 1 will be 0 i.e. wt[first process] = 0.</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Find waiting time for all other processes i.e. for process i -&gt; </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wt[i] = bt[i-1] + wt[i-1] .</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Find turnaround time = waiting_time + burst_time </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all processes.</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  Find average waiting time = </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total_waiting_time / no_of_processes.</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  Similarly, find average turnaround time = </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pacing w:after="1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total_turn_around_time / no_of_processes.</w:t>
      </w:r>
    </w:p>
    <w:p w:rsidR="00000000" w:rsidDel="00000000" w:rsidP="00000000" w:rsidRDefault="00000000" w:rsidRPr="00000000" w14:paraId="000000A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A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A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A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&lt;queue&gt;</w:t>
      </w:r>
    </w:p>
    <w:p w:rsidR="00000000" w:rsidDel="00000000" w:rsidP="00000000" w:rsidRDefault="00000000" w:rsidRPr="00000000" w14:paraId="000000A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A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process {</w:t>
      </w:r>
    </w:p>
    <w:p w:rsidR="00000000" w:rsidDel="00000000" w:rsidP="00000000" w:rsidRDefault="00000000" w:rsidRPr="00000000" w14:paraId="000000A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pid;</w:t>
      </w:r>
    </w:p>
    <w:p w:rsidR="00000000" w:rsidDel="00000000" w:rsidP="00000000" w:rsidRDefault="00000000" w:rsidRPr="00000000" w14:paraId="000000A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arrival_time;</w:t>
      </w:r>
    </w:p>
    <w:p w:rsidR="00000000" w:rsidDel="00000000" w:rsidP="00000000" w:rsidRDefault="00000000" w:rsidRPr="00000000" w14:paraId="000000A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burst_time;</w:t>
      </w:r>
    </w:p>
    <w:p w:rsidR="00000000" w:rsidDel="00000000" w:rsidP="00000000" w:rsidRDefault="00000000" w:rsidRPr="00000000" w14:paraId="000000A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wait_time;</w:t>
      </w:r>
    </w:p>
    <w:p w:rsidR="00000000" w:rsidDel="00000000" w:rsidP="00000000" w:rsidRDefault="00000000" w:rsidRPr="00000000" w14:paraId="000000A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turnaround_time;</w:t>
      </w:r>
    </w:p>
    <w:p w:rsidR="00000000" w:rsidDel="00000000" w:rsidP="00000000" w:rsidRDefault="00000000" w:rsidRPr="00000000" w14:paraId="000000A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B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queue&lt;process&gt; ready_queue;</w:t>
      </w:r>
    </w:p>
    <w:p w:rsidR="00000000" w:rsidDel="00000000" w:rsidP="00000000" w:rsidRDefault="00000000" w:rsidRPr="00000000" w14:paraId="000000B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vector&lt;process&gt; processes;</w:t>
      </w:r>
    </w:p>
    <w:p w:rsidR="00000000" w:rsidDel="00000000" w:rsidP="00000000" w:rsidRDefault="00000000" w:rsidRPr="00000000" w14:paraId="000000B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w:t>
      </w:r>
    </w:p>
    <w:p w:rsidR="00000000" w:rsidDel="00000000" w:rsidP="00000000" w:rsidRDefault="00000000" w:rsidRPr="00000000" w14:paraId="000000B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the number of processes: ";</w:t>
      </w:r>
    </w:p>
    <w:p w:rsidR="00000000" w:rsidDel="00000000" w:rsidP="00000000" w:rsidRDefault="00000000" w:rsidRPr="00000000" w14:paraId="000000B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 &gt;&gt; n;</w:t>
      </w:r>
    </w:p>
    <w:p w:rsidR="00000000" w:rsidDel="00000000" w:rsidP="00000000" w:rsidRDefault="00000000" w:rsidRPr="00000000" w14:paraId="000000B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n; i++) {</w:t>
      </w:r>
    </w:p>
    <w:p w:rsidR="00000000" w:rsidDel="00000000" w:rsidP="00000000" w:rsidRDefault="00000000" w:rsidRPr="00000000" w14:paraId="000000B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w:t>
      </w:r>
    </w:p>
    <w:p w:rsidR="00000000" w:rsidDel="00000000" w:rsidP="00000000" w:rsidRDefault="00000000" w:rsidRPr="00000000" w14:paraId="000000B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arrival time for process " &lt;&lt; i + 1 &lt;&lt; ": ";</w:t>
      </w:r>
    </w:p>
    <w:p w:rsidR="00000000" w:rsidDel="00000000" w:rsidP="00000000" w:rsidRDefault="00000000" w:rsidRPr="00000000" w14:paraId="000000B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 &gt;&gt; p.arrival_time;</w:t>
      </w:r>
    </w:p>
    <w:p w:rsidR="00000000" w:rsidDel="00000000" w:rsidP="00000000" w:rsidRDefault="00000000" w:rsidRPr="00000000" w14:paraId="000000B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burst time for process " &lt;&lt; i + 1 &lt;&lt; ": ";</w:t>
      </w:r>
    </w:p>
    <w:p w:rsidR="00000000" w:rsidDel="00000000" w:rsidP="00000000" w:rsidRDefault="00000000" w:rsidRPr="00000000" w14:paraId="000000B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 &gt;&gt; p.burst_time;</w:t>
      </w:r>
    </w:p>
    <w:p w:rsidR="00000000" w:rsidDel="00000000" w:rsidP="00000000" w:rsidRDefault="00000000" w:rsidRPr="00000000" w14:paraId="000000B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p.pid = i + 1;</w:t>
      </w:r>
    </w:p>
    <w:p w:rsidR="00000000" w:rsidDel="00000000" w:rsidP="00000000" w:rsidRDefault="00000000" w:rsidRPr="00000000" w14:paraId="000000B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processes.push_back(p);</w:t>
      </w:r>
    </w:p>
    <w:p w:rsidR="00000000" w:rsidDel="00000000" w:rsidP="00000000" w:rsidRDefault="00000000" w:rsidRPr="00000000" w14:paraId="000000B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n; i++) {</w:t>
      </w:r>
    </w:p>
    <w:p w:rsidR="00000000" w:rsidDel="00000000" w:rsidP="00000000" w:rsidRDefault="00000000" w:rsidRPr="00000000" w14:paraId="000000C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 = i + 1; j &lt; n; j++) {</w:t>
      </w:r>
    </w:p>
    <w:p w:rsidR="00000000" w:rsidDel="00000000" w:rsidP="00000000" w:rsidRDefault="00000000" w:rsidRPr="00000000" w14:paraId="000000C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(processes[i].arrival_time &gt; processes[j].arrival_time) {</w:t>
      </w:r>
    </w:p>
    <w:p w:rsidR="00000000" w:rsidDel="00000000" w:rsidP="00000000" w:rsidRDefault="00000000" w:rsidRPr="00000000" w14:paraId="000000C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swap(processes[i], processes[j]);</w:t>
      </w:r>
    </w:p>
    <w:p w:rsidR="00000000" w:rsidDel="00000000" w:rsidP="00000000" w:rsidRDefault="00000000" w:rsidRPr="00000000" w14:paraId="000000C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n; i++) {</w:t>
      </w:r>
    </w:p>
    <w:p w:rsidR="00000000" w:rsidDel="00000000" w:rsidP="00000000" w:rsidRDefault="00000000" w:rsidRPr="00000000" w14:paraId="000000C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ready_queue.push(processes[i]);</w:t>
      </w:r>
    </w:p>
    <w:p w:rsidR="00000000" w:rsidDel="00000000" w:rsidP="00000000" w:rsidRDefault="00000000" w:rsidRPr="00000000" w14:paraId="000000C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current_time = 0;</w:t>
      </w:r>
    </w:p>
    <w:p w:rsidR="00000000" w:rsidDel="00000000" w:rsidP="00000000" w:rsidRDefault="00000000" w:rsidRPr="00000000" w14:paraId="000000C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total_wait = 0;</w:t>
      </w:r>
    </w:p>
    <w:p w:rsidR="00000000" w:rsidDel="00000000" w:rsidP="00000000" w:rsidRDefault="00000000" w:rsidRPr="00000000" w14:paraId="000000C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total_turnaround = 0;</w:t>
      </w:r>
    </w:p>
    <w:p w:rsidR="00000000" w:rsidDel="00000000" w:rsidP="00000000" w:rsidRDefault="00000000" w:rsidRPr="00000000" w14:paraId="000000D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"\nProcess ID\tBurst Time\tWait Time\tTurnaround Time\n";</w:t>
      </w:r>
    </w:p>
    <w:p w:rsidR="00000000" w:rsidDel="00000000" w:rsidP="00000000" w:rsidRDefault="00000000" w:rsidRPr="00000000" w14:paraId="000000D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(!ready_queue.empty()) {</w:t>
      </w:r>
    </w:p>
    <w:p w:rsidR="00000000" w:rsidDel="00000000" w:rsidP="00000000" w:rsidRDefault="00000000" w:rsidRPr="00000000" w14:paraId="000000D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current = ready_queue.front();</w:t>
      </w:r>
    </w:p>
    <w:p w:rsidR="00000000" w:rsidDel="00000000" w:rsidP="00000000" w:rsidRDefault="00000000" w:rsidRPr="00000000" w14:paraId="000000D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ready_queue.pop();</w:t>
      </w:r>
    </w:p>
    <w:p w:rsidR="00000000" w:rsidDel="00000000" w:rsidP="00000000" w:rsidRDefault="00000000" w:rsidRPr="00000000" w14:paraId="000000D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(current_time &lt; current.arrival_time) {</w:t>
      </w:r>
    </w:p>
    <w:p w:rsidR="00000000" w:rsidDel="00000000" w:rsidP="00000000" w:rsidRDefault="00000000" w:rsidRPr="00000000" w14:paraId="000000D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current_time = current.arrival_time;</w:t>
      </w:r>
    </w:p>
    <w:p w:rsidR="00000000" w:rsidDel="00000000" w:rsidP="00000000" w:rsidRDefault="00000000" w:rsidRPr="00000000" w14:paraId="000000D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current.wait_time = current_time - current.arrival_time;</w:t>
      </w:r>
    </w:p>
    <w:p w:rsidR="00000000" w:rsidDel="00000000" w:rsidP="00000000" w:rsidRDefault="00000000" w:rsidRPr="00000000" w14:paraId="000000D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current.turnaround_time = current.wait_time + current.burst_time;</w:t>
      </w:r>
    </w:p>
    <w:p w:rsidR="00000000" w:rsidDel="00000000" w:rsidP="00000000" w:rsidRDefault="00000000" w:rsidRPr="00000000" w14:paraId="000000D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total_wait += current.wait_time;</w:t>
      </w:r>
    </w:p>
    <w:p w:rsidR="00000000" w:rsidDel="00000000" w:rsidP="00000000" w:rsidRDefault="00000000" w:rsidRPr="00000000" w14:paraId="000000D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total_turnaround += current.turnaround_time;</w:t>
      </w:r>
    </w:p>
    <w:p w:rsidR="00000000" w:rsidDel="00000000" w:rsidP="00000000" w:rsidRDefault="00000000" w:rsidRPr="00000000" w14:paraId="000000E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current.pid &lt;&lt; "\t\t" &lt;&lt; current.burst_time &lt;&lt; "\t\t" &lt;&lt; current.wait_time &lt;&lt; "\t\t" &lt;&lt; current.turnaround_time &lt;&lt; endl;</w:t>
      </w:r>
    </w:p>
    <w:p w:rsidR="00000000" w:rsidDel="00000000" w:rsidP="00000000" w:rsidRDefault="00000000" w:rsidRPr="00000000" w14:paraId="000000E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current_time += current.burst_time;</w:t>
      </w:r>
    </w:p>
    <w:p w:rsidR="00000000" w:rsidDel="00000000" w:rsidP="00000000" w:rsidRDefault="00000000" w:rsidRPr="00000000" w14:paraId="000000E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"\nAverage Wait Time: " &lt;&lt; total_wait / n &lt;&lt; endl;</w:t>
      </w:r>
    </w:p>
    <w:p w:rsidR="00000000" w:rsidDel="00000000" w:rsidP="00000000" w:rsidRDefault="00000000" w:rsidRPr="00000000" w14:paraId="000000E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"Average Turnaround Time: " &lt;&lt; total_turnaround / n &lt;&lt; endl;</w:t>
      </w:r>
    </w:p>
    <w:p w:rsidR="00000000" w:rsidDel="00000000" w:rsidP="00000000" w:rsidRDefault="00000000" w:rsidRPr="00000000" w14:paraId="000000E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E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E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w:t>
        <w:tab/>
        <w:tab/>
        <w:tab/>
        <w:tab/>
        <w:tab/>
        <w:tab/>
        <w:tab/>
        <w:tab/>
        <w:tab/>
        <w:tab/>
        <w:t xml:space="preserve"> (20 marks)</w:t>
      </w:r>
    </w:p>
    <w:p w:rsidR="00000000" w:rsidDel="00000000" w:rsidP="00000000" w:rsidRDefault="00000000" w:rsidRPr="00000000" w14:paraId="000000F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 program to simulate the Shortest</w:t>
      </w:r>
      <w:r w:rsidDel="00000000" w:rsidR="00000000" w:rsidRPr="00000000">
        <w:rPr>
          <w:rFonts w:ascii="Times New Roman" w:cs="Times New Roman" w:eastAsia="Times New Roman" w:hAnsi="Times New Roman"/>
          <w:b w:val="1"/>
          <w:sz w:val="24"/>
          <w:szCs w:val="24"/>
          <w:rtl w:val="0"/>
        </w:rPr>
        <w:t xml:space="preserve"> Job First (SJF)</w:t>
      </w:r>
      <w:r w:rsidDel="00000000" w:rsidR="00000000" w:rsidRPr="00000000">
        <w:rPr>
          <w:rFonts w:ascii="Times New Roman" w:cs="Times New Roman" w:eastAsia="Times New Roman" w:hAnsi="Times New Roman"/>
          <w:sz w:val="24"/>
          <w:szCs w:val="24"/>
          <w:rtl w:val="0"/>
        </w:rPr>
        <w:t xml:space="preserve"> algorithm to manage processes. For process representation </w:t>
      </w:r>
      <w:r w:rsidDel="00000000" w:rsidR="00000000" w:rsidRPr="00000000">
        <w:rPr>
          <w:rFonts w:ascii="Consolas" w:cs="Consolas" w:eastAsia="Consolas" w:hAnsi="Consolas"/>
          <w:b w:val="1"/>
          <w:sz w:val="24"/>
          <w:szCs w:val="24"/>
          <w:rtl w:val="0"/>
        </w:rPr>
        <w:t xml:space="preserve">struct process </w:t>
      </w:r>
      <w:r w:rsidDel="00000000" w:rsidR="00000000" w:rsidRPr="00000000">
        <w:rPr>
          <w:rFonts w:ascii="Times New Roman" w:cs="Times New Roman" w:eastAsia="Times New Roman" w:hAnsi="Times New Roman"/>
          <w:sz w:val="24"/>
          <w:szCs w:val="24"/>
          <w:rtl w:val="0"/>
        </w:rPr>
        <w:t xml:space="preserve">must be used. All processes should be stored to the ready queue with proper information (burst time, arrival time, etc.). Later on display the </w:t>
      </w:r>
      <w:r w:rsidDel="00000000" w:rsidR="00000000" w:rsidRPr="00000000">
        <w:rPr>
          <w:rFonts w:ascii="Times New Roman" w:cs="Times New Roman" w:eastAsia="Times New Roman" w:hAnsi="Times New Roman"/>
          <w:b w:val="1"/>
          <w:sz w:val="24"/>
          <w:szCs w:val="24"/>
          <w:rtl w:val="0"/>
        </w:rPr>
        <w:t xml:space="preserve">process ID, burst time, wait time, turnaround time, average wait time and average turnaround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w:t>
      </w: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is given below;</w:t>
      </w:r>
    </w:p>
    <w:p w:rsidR="00000000" w:rsidDel="00000000" w:rsidP="00000000" w:rsidRDefault="00000000" w:rsidRPr="00000000" w14:paraId="000000F3">
      <w:pPr>
        <w:numPr>
          <w:ilvl w:val="0"/>
          <w:numId w:val="6"/>
        </w:numPr>
        <w:pBdr>
          <w:top w:color="000000" w:space="1" w:sz="4" w:val="single"/>
          <w:left w:color="000000" w:space="4" w:sz="4" w:val="single"/>
          <w:bottom w:color="000000" w:space="1" w:sz="4" w:val="single"/>
          <w:right w:color="000000" w:space="4" w:sz="4" w:val="single"/>
        </w:pBdr>
        <w:spacing w:line="360" w:lineRule="auto"/>
        <w:ind w:left="36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Sort all the processes according to the arrival time.</w:t>
      </w:r>
    </w:p>
    <w:p w:rsidR="00000000" w:rsidDel="00000000" w:rsidP="00000000" w:rsidRDefault="00000000" w:rsidRPr="00000000" w14:paraId="000000F4">
      <w:pPr>
        <w:numPr>
          <w:ilvl w:val="0"/>
          <w:numId w:val="6"/>
        </w:numPr>
        <w:pBdr>
          <w:top w:color="000000" w:space="1" w:sz="4" w:val="single"/>
          <w:left w:color="000000" w:space="4" w:sz="4" w:val="single"/>
          <w:bottom w:color="000000" w:space="1" w:sz="4" w:val="single"/>
          <w:right w:color="000000" w:space="4" w:sz="4" w:val="single"/>
        </w:pBdr>
        <w:spacing w:line="360" w:lineRule="auto"/>
        <w:ind w:left="36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Then select that process which has minimum arrival time and minimum     Burst time.</w:t>
      </w:r>
    </w:p>
    <w:p w:rsidR="00000000" w:rsidDel="00000000" w:rsidP="00000000" w:rsidRDefault="00000000" w:rsidRPr="00000000" w14:paraId="000000F5">
      <w:pPr>
        <w:numPr>
          <w:ilvl w:val="0"/>
          <w:numId w:val="6"/>
        </w:numPr>
        <w:pBdr>
          <w:top w:color="000000" w:space="1" w:sz="4" w:val="single"/>
          <w:left w:color="000000" w:space="4" w:sz="4" w:val="single"/>
          <w:bottom w:color="000000" w:space="1" w:sz="4" w:val="single"/>
          <w:right w:color="000000" w:space="4" w:sz="4" w:val="single"/>
        </w:pBdr>
        <w:spacing w:after="160" w:line="360" w:lineRule="auto"/>
        <w:ind w:left="36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After completion of process make a pool of processes which after till the completion of previous process and select that process among the pool which is having minimum Burst time.</w:t>
      </w:r>
    </w:p>
    <w:p w:rsidR="00000000" w:rsidDel="00000000" w:rsidP="00000000" w:rsidRDefault="00000000" w:rsidRPr="00000000" w14:paraId="000000F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F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F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w:t>
      </w:r>
    </w:p>
    <w:p w:rsidR="00000000" w:rsidDel="00000000" w:rsidP="00000000" w:rsidRDefault="00000000" w:rsidRPr="00000000" w14:paraId="000000F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&lt;algorithm&gt;</w:t>
      </w:r>
    </w:p>
    <w:p w:rsidR="00000000" w:rsidDel="00000000" w:rsidP="00000000" w:rsidRDefault="00000000" w:rsidRPr="00000000" w14:paraId="000000F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F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process {</w:t>
      </w:r>
    </w:p>
    <w:p w:rsidR="00000000" w:rsidDel="00000000" w:rsidP="00000000" w:rsidRDefault="00000000" w:rsidRPr="00000000" w14:paraId="000000F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pid;</w:t>
      </w:r>
    </w:p>
    <w:p w:rsidR="00000000" w:rsidDel="00000000" w:rsidP="00000000" w:rsidRDefault="00000000" w:rsidRPr="00000000" w14:paraId="000000F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arrival_time;</w:t>
      </w:r>
    </w:p>
    <w:p w:rsidR="00000000" w:rsidDel="00000000" w:rsidP="00000000" w:rsidRDefault="00000000" w:rsidRPr="00000000" w14:paraId="000000F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burst_time;</w:t>
      </w:r>
    </w:p>
    <w:p w:rsidR="00000000" w:rsidDel="00000000" w:rsidP="00000000" w:rsidRDefault="00000000" w:rsidRPr="00000000" w14:paraId="0000010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wait_time;</w:t>
      </w:r>
    </w:p>
    <w:p w:rsidR="00000000" w:rsidDel="00000000" w:rsidP="00000000" w:rsidRDefault="00000000" w:rsidRPr="00000000" w14:paraId="0000010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turnaround_time;</w:t>
      </w:r>
    </w:p>
    <w:p w:rsidR="00000000" w:rsidDel="00000000" w:rsidP="00000000" w:rsidRDefault="00000000" w:rsidRPr="00000000" w14:paraId="0000010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compareArrival(process a, process b) {</w:t>
      </w:r>
    </w:p>
    <w:p w:rsidR="00000000" w:rsidDel="00000000" w:rsidP="00000000" w:rsidRDefault="00000000" w:rsidRPr="00000000" w14:paraId="0000010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a.arrival_time &lt; b.arrival_time;</w:t>
      </w:r>
    </w:p>
    <w:p w:rsidR="00000000" w:rsidDel="00000000" w:rsidP="00000000" w:rsidRDefault="00000000" w:rsidRPr="00000000" w14:paraId="000001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compareBurst(process a, process b) {</w:t>
      </w:r>
    </w:p>
    <w:p w:rsidR="00000000" w:rsidDel="00000000" w:rsidP="00000000" w:rsidRDefault="00000000" w:rsidRPr="00000000" w14:paraId="000001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a.burst_time &lt; b.burst_time;</w:t>
      </w:r>
    </w:p>
    <w:p w:rsidR="00000000" w:rsidDel="00000000" w:rsidP="00000000" w:rsidRDefault="00000000" w:rsidRPr="00000000" w14:paraId="000001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vector&lt;process&gt; processes;</w:t>
      </w:r>
    </w:p>
    <w:p w:rsidR="00000000" w:rsidDel="00000000" w:rsidP="00000000" w:rsidRDefault="00000000" w:rsidRPr="00000000" w14:paraId="000001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w:t>
      </w:r>
    </w:p>
    <w:p w:rsidR="00000000" w:rsidDel="00000000" w:rsidP="00000000" w:rsidRDefault="00000000" w:rsidRPr="00000000" w14:paraId="000001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the number of processes: ";</w:t>
      </w:r>
    </w:p>
    <w:p w:rsidR="00000000" w:rsidDel="00000000" w:rsidP="00000000" w:rsidRDefault="00000000" w:rsidRPr="00000000" w14:paraId="000001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 &gt;&gt; n;</w:t>
      </w:r>
    </w:p>
    <w:p w:rsidR="00000000" w:rsidDel="00000000" w:rsidP="00000000" w:rsidRDefault="00000000" w:rsidRPr="00000000" w14:paraId="0000011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n; i++) {</w:t>
      </w:r>
    </w:p>
    <w:p w:rsidR="00000000" w:rsidDel="00000000" w:rsidP="00000000" w:rsidRDefault="00000000" w:rsidRPr="00000000" w14:paraId="000001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w:t>
      </w:r>
    </w:p>
    <w:p w:rsidR="00000000" w:rsidDel="00000000" w:rsidP="00000000" w:rsidRDefault="00000000" w:rsidRPr="00000000" w14:paraId="000001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arrival time for process " &lt;&lt; i + 1 &lt;&lt; ": ";</w:t>
      </w:r>
    </w:p>
    <w:p w:rsidR="00000000" w:rsidDel="00000000" w:rsidP="00000000" w:rsidRDefault="00000000" w:rsidRPr="00000000" w14:paraId="000001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 &gt;&gt; p.arrival_time;</w:t>
      </w:r>
    </w:p>
    <w:p w:rsidR="00000000" w:rsidDel="00000000" w:rsidP="00000000" w:rsidRDefault="00000000" w:rsidRPr="00000000" w14:paraId="000001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"Enter burst time for process " &lt;&lt; i + 1 &lt;&lt; ": ";</w:t>
      </w:r>
    </w:p>
    <w:p w:rsidR="00000000" w:rsidDel="00000000" w:rsidP="00000000" w:rsidRDefault="00000000" w:rsidRPr="00000000" w14:paraId="000001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 &gt;&gt; p.burst_time;</w:t>
      </w:r>
    </w:p>
    <w:p w:rsidR="00000000" w:rsidDel="00000000" w:rsidP="00000000" w:rsidRDefault="00000000" w:rsidRPr="00000000" w14:paraId="000001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p.pid = i + 1;</w:t>
      </w:r>
    </w:p>
    <w:p w:rsidR="00000000" w:rsidDel="00000000" w:rsidP="00000000" w:rsidRDefault="00000000" w:rsidRPr="00000000" w14:paraId="000001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processes.push_back(p);</w:t>
      </w:r>
    </w:p>
    <w:p w:rsidR="00000000" w:rsidDel="00000000" w:rsidP="00000000" w:rsidRDefault="00000000" w:rsidRPr="00000000" w14:paraId="000001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sort(processes.begin(), processes.end(), compareArrival);</w:t>
      </w:r>
    </w:p>
    <w:p w:rsidR="00000000" w:rsidDel="00000000" w:rsidP="00000000" w:rsidRDefault="00000000" w:rsidRPr="00000000" w14:paraId="0000011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vector&lt;process&gt; ready_queue;</w:t>
      </w:r>
    </w:p>
    <w:p w:rsidR="00000000" w:rsidDel="00000000" w:rsidP="00000000" w:rsidRDefault="00000000" w:rsidRPr="00000000" w14:paraId="000001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vector&lt;process&gt; completed;</w:t>
      </w:r>
    </w:p>
    <w:p w:rsidR="00000000" w:rsidDel="00000000" w:rsidP="00000000" w:rsidRDefault="00000000" w:rsidRPr="00000000" w14:paraId="000001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current_time = 0;</w:t>
      </w:r>
    </w:p>
    <w:p w:rsidR="00000000" w:rsidDel="00000000" w:rsidP="00000000" w:rsidRDefault="00000000" w:rsidRPr="00000000" w14:paraId="000001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index = 0;</w:t>
      </w:r>
    </w:p>
    <w:p w:rsidR="00000000" w:rsidDel="00000000" w:rsidP="00000000" w:rsidRDefault="00000000" w:rsidRPr="00000000" w14:paraId="000001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total_wait = 0;</w:t>
      </w:r>
    </w:p>
    <w:p w:rsidR="00000000" w:rsidDel="00000000" w:rsidP="00000000" w:rsidRDefault="00000000" w:rsidRPr="00000000" w14:paraId="000001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total_turnaround = 0;</w:t>
      </w:r>
    </w:p>
    <w:p w:rsidR="00000000" w:rsidDel="00000000" w:rsidP="00000000" w:rsidRDefault="00000000" w:rsidRPr="00000000" w14:paraId="0000012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(completed.size() &lt; n) {</w:t>
      </w:r>
    </w:p>
    <w:p w:rsidR="00000000" w:rsidDel="00000000" w:rsidP="00000000" w:rsidRDefault="00000000" w:rsidRPr="00000000" w14:paraId="000001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(index &lt; n &amp;&amp; processes[index].arrival_time &lt;= current_time) {</w:t>
      </w:r>
    </w:p>
    <w:p w:rsidR="00000000" w:rsidDel="00000000" w:rsidP="00000000" w:rsidRDefault="00000000" w:rsidRPr="00000000" w14:paraId="000001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ready_queue.push_back(processes[index]);</w:t>
      </w:r>
    </w:p>
    <w:p w:rsidR="00000000" w:rsidDel="00000000" w:rsidP="00000000" w:rsidRDefault="00000000" w:rsidRPr="00000000" w14:paraId="000001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p w:rsidR="00000000" w:rsidDel="00000000" w:rsidP="00000000" w:rsidRDefault="00000000" w:rsidRPr="00000000" w14:paraId="000001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(!ready_queue.empty()) {</w:t>
      </w:r>
    </w:p>
    <w:p w:rsidR="00000000" w:rsidDel="00000000" w:rsidP="00000000" w:rsidRDefault="00000000" w:rsidRPr="00000000" w14:paraId="000001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sort(ready_queue.begin(), ready_queue.end(), compareBurst);</w:t>
      </w:r>
    </w:p>
    <w:p w:rsidR="00000000" w:rsidDel="00000000" w:rsidP="00000000" w:rsidRDefault="00000000" w:rsidRPr="00000000" w14:paraId="000001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current = ready_queue[0];</w:t>
      </w:r>
    </w:p>
    <w:p w:rsidR="00000000" w:rsidDel="00000000" w:rsidP="00000000" w:rsidRDefault="00000000" w:rsidRPr="00000000" w14:paraId="000001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ready_queue.erase(ready_queue.begin());</w:t>
      </w:r>
    </w:p>
    <w:p w:rsidR="00000000" w:rsidDel="00000000" w:rsidP="00000000" w:rsidRDefault="00000000" w:rsidRPr="00000000" w14:paraId="0000012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current.wait_time = current_time - current.arrival_time;</w:t>
      </w:r>
    </w:p>
    <w:p w:rsidR="00000000" w:rsidDel="00000000" w:rsidP="00000000" w:rsidRDefault="00000000" w:rsidRPr="00000000" w14:paraId="000001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current.turnaround_time = current.wait_time + current.burst_time;</w:t>
      </w:r>
    </w:p>
    <w:p w:rsidR="00000000" w:rsidDel="00000000" w:rsidP="00000000" w:rsidRDefault="00000000" w:rsidRPr="00000000" w14:paraId="0000013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total_wait += current.wait_time;</w:t>
      </w:r>
    </w:p>
    <w:p w:rsidR="00000000" w:rsidDel="00000000" w:rsidP="00000000" w:rsidRDefault="00000000" w:rsidRPr="00000000" w14:paraId="000001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total_turnaround += current.turnaround_time;</w:t>
      </w:r>
    </w:p>
    <w:p w:rsidR="00000000" w:rsidDel="00000000" w:rsidP="00000000" w:rsidRDefault="00000000" w:rsidRPr="00000000" w14:paraId="0000013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completed.push_back(current);</w:t>
      </w:r>
    </w:p>
    <w:p w:rsidR="00000000" w:rsidDel="00000000" w:rsidP="00000000" w:rsidRDefault="00000000" w:rsidRPr="00000000" w14:paraId="000001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current_time += current.burst_time;</w:t>
      </w:r>
    </w:p>
    <w:p w:rsidR="00000000" w:rsidDel="00000000" w:rsidP="00000000" w:rsidRDefault="00000000" w:rsidRPr="00000000" w14:paraId="000001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current_time = processes[index].arrival_time;</w:t>
      </w:r>
    </w:p>
    <w:p w:rsidR="00000000" w:rsidDel="00000000" w:rsidP="00000000" w:rsidRDefault="00000000" w:rsidRPr="00000000" w14:paraId="000001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"\nProcess ID\tBurst Time\tWait Time\tTurnaround Time\n";</w:t>
      </w:r>
    </w:p>
    <w:p w:rsidR="00000000" w:rsidDel="00000000" w:rsidP="00000000" w:rsidRDefault="00000000" w:rsidRPr="00000000" w14:paraId="000001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 = 0; i &lt; n; i++) {</w:t>
      </w:r>
    </w:p>
    <w:p w:rsidR="00000000" w:rsidDel="00000000" w:rsidP="00000000" w:rsidRDefault="00000000" w:rsidRPr="00000000" w14:paraId="000001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completed[i].pid &lt;&lt; "\t\t" &lt;&lt; completed[i].burst_time &lt;&lt; "\t\t" &lt;&lt; completed[i].wait_time &lt;&lt; "\t\t" &lt;&lt; completed[i].turnaround_time &lt;&lt; endl;</w:t>
      </w:r>
    </w:p>
    <w:p w:rsidR="00000000" w:rsidDel="00000000" w:rsidP="00000000" w:rsidRDefault="00000000" w:rsidRPr="00000000" w14:paraId="000001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"\nAverage Wait Time: " &lt;&lt; total_wait / n &lt;&lt; endl;</w:t>
      </w:r>
    </w:p>
    <w:p w:rsidR="00000000" w:rsidDel="00000000" w:rsidP="00000000" w:rsidRDefault="00000000" w:rsidRPr="00000000" w14:paraId="000001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"Average Turnaround Time: " &lt;&lt; total_turnaround / n &lt;&lt; endl;</w:t>
      </w:r>
    </w:p>
    <w:p w:rsidR="00000000" w:rsidDel="00000000" w:rsidP="00000000" w:rsidRDefault="00000000" w:rsidRPr="00000000" w14:paraId="0000014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4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55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160" w:line="259" w:lineRule="auto"/>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40"/>
          <w:szCs w:val="40"/>
          <w:rtl w:val="0"/>
        </w:rPr>
        <w:t xml:space="preserve">Extra Tasks </w:t>
      </w:r>
    </w:p>
    <w:p w:rsidR="00000000" w:rsidDel="00000000" w:rsidP="00000000" w:rsidRDefault="00000000" w:rsidRPr="00000000" w14:paraId="0000014C">
      <w:pPr>
        <w:spacing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r>
    </w:p>
    <w:p w:rsidR="00000000" w:rsidDel="00000000" w:rsidP="00000000" w:rsidRDefault="00000000" w:rsidRPr="00000000" w14:paraId="0000014D">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C++ program to simulate </w:t>
      </w:r>
      <w:r w:rsidDel="00000000" w:rsidR="00000000" w:rsidRPr="00000000">
        <w:rPr>
          <w:rFonts w:ascii="Times New Roman" w:cs="Times New Roman" w:eastAsia="Times New Roman" w:hAnsi="Times New Roman"/>
          <w:b w:val="1"/>
          <w:sz w:val="24"/>
          <w:szCs w:val="24"/>
          <w:rtl w:val="0"/>
        </w:rPr>
        <w:t xml:space="preserve">Shortest Remaining Time First (SRTF) </w:t>
      </w:r>
      <w:r w:rsidDel="00000000" w:rsidR="00000000" w:rsidRPr="00000000">
        <w:rPr>
          <w:rFonts w:ascii="Times New Roman" w:cs="Times New Roman" w:eastAsia="Times New Roman" w:hAnsi="Times New Roman"/>
          <w:sz w:val="24"/>
          <w:szCs w:val="24"/>
          <w:rtl w:val="0"/>
        </w:rPr>
        <w:t xml:space="preserve">algorithm to manage processes. For process representation </w:t>
      </w:r>
      <w:r w:rsidDel="00000000" w:rsidR="00000000" w:rsidRPr="00000000">
        <w:rPr>
          <w:rFonts w:ascii="Consolas" w:cs="Consolas" w:eastAsia="Consolas" w:hAnsi="Consolas"/>
          <w:b w:val="1"/>
          <w:sz w:val="24"/>
          <w:szCs w:val="24"/>
          <w:rtl w:val="0"/>
        </w:rPr>
        <w:t xml:space="preserve">struct process </w:t>
      </w:r>
      <w:r w:rsidDel="00000000" w:rsidR="00000000" w:rsidRPr="00000000">
        <w:rPr>
          <w:rFonts w:ascii="Times New Roman" w:cs="Times New Roman" w:eastAsia="Times New Roman" w:hAnsi="Times New Roman"/>
          <w:sz w:val="24"/>
          <w:szCs w:val="24"/>
          <w:rtl w:val="0"/>
        </w:rPr>
        <w:t xml:space="preserve">must be used. All processes should be stored to the ready queue with proper information (burst time, arrival time, etc.). Later on display the </w:t>
      </w:r>
      <w:r w:rsidDel="00000000" w:rsidR="00000000" w:rsidRPr="00000000">
        <w:rPr>
          <w:rFonts w:ascii="Times New Roman" w:cs="Times New Roman" w:eastAsia="Times New Roman" w:hAnsi="Times New Roman"/>
          <w:b w:val="1"/>
          <w:sz w:val="24"/>
          <w:szCs w:val="24"/>
          <w:rtl w:val="0"/>
        </w:rPr>
        <w:t xml:space="preserve">process ID, burst time, wait time, turnaround time, average wait time and average turnaround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rPr/>
      </w:pPr>
      <w:bookmarkStart w:colFirst="0" w:colLast="0" w:name="_824ncobupyra"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cplusplus.com/reference/queue/queue/" TargetMode="External"/><Relationship Id="rId7" Type="http://schemas.openxmlformats.org/officeDocument/2006/relationships/hyperlink" Target="https://www.geeksforgeeks.org/queue-cpp-st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