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72" w:rsidRPr="004B5772" w:rsidRDefault="004B5772" w:rsidP="004B5772">
      <w:pPr>
        <w:pStyle w:val="IntenseQuote"/>
        <w:rPr>
          <w:b/>
          <w:sz w:val="32"/>
        </w:rPr>
      </w:pPr>
      <w:r w:rsidRPr="004B5772">
        <w:rPr>
          <w:b/>
          <w:sz w:val="32"/>
        </w:rPr>
        <w:t>LAB # 6</w:t>
      </w:r>
    </w:p>
    <w:p w:rsidR="00D420F4" w:rsidRDefault="00D420F4" w:rsidP="00D420F4">
      <w:pPr>
        <w:spacing w:after="200" w:line="276" w:lineRule="auto"/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Objectives:</w:t>
      </w:r>
    </w:p>
    <w:p w:rsidR="00D420F4" w:rsidRPr="00D420F4" w:rsidRDefault="00D420F4" w:rsidP="00D420F4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eastAsiaTheme="minorEastAsia"/>
        </w:rPr>
      </w:pPr>
      <w:r w:rsidRPr="00D420F4">
        <w:rPr>
          <w:rFonts w:eastAsiaTheme="minorEastAsia"/>
        </w:rPr>
        <w:t>To learn and understand the working of NAND gate and NOR gate</w:t>
      </w:r>
    </w:p>
    <w:p w:rsidR="00932C8A" w:rsidRDefault="00932C8A" w:rsidP="00F33E59">
      <w:pPr>
        <w:jc w:val="both"/>
        <w:rPr>
          <w:rFonts w:eastAsiaTheme="minorEastAsia"/>
          <w:b/>
          <w:u w:val="single"/>
        </w:rPr>
      </w:pPr>
    </w:p>
    <w:p w:rsidR="00932C8A" w:rsidRDefault="00932C8A" w:rsidP="00F33E59">
      <w:pPr>
        <w:jc w:val="both"/>
        <w:rPr>
          <w:rFonts w:eastAsiaTheme="minorEastAsia"/>
          <w:b/>
          <w:u w:val="single"/>
        </w:rPr>
      </w:pP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  <w:r w:rsidRPr="00F33E59">
        <w:rPr>
          <w:rFonts w:eastAsiaTheme="minorEastAsia"/>
          <w:b/>
          <w:u w:val="single"/>
        </w:rPr>
        <w:t>Introduction to NAND Gate</w:t>
      </w:r>
    </w:p>
    <w:p w:rsidR="00F33E59" w:rsidRDefault="00F33E59" w:rsidP="00F33E59">
      <w:pPr>
        <w:jc w:val="both"/>
        <w:rPr>
          <w:rFonts w:eastAsiaTheme="minorEastAsia"/>
        </w:rPr>
      </w:pPr>
      <w:r w:rsidRPr="004B5772">
        <w:rPr>
          <w:rFonts w:eastAsiaTheme="minorEastAsia"/>
          <w:b/>
        </w:rPr>
        <w:t>74LS00 IC</w:t>
      </w:r>
      <w:r>
        <w:rPr>
          <w:rFonts w:eastAsiaTheme="minorEastAsia"/>
        </w:rPr>
        <w:t xml:space="preserve"> contains four 2-input NAND gates. The function table and connection diagram for this IC are shown below:</w:t>
      </w:r>
    </w:p>
    <w:p w:rsidR="00F33E59" w:rsidRPr="00D420F4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Function Table</w:t>
      </w:r>
      <w:r w:rsidRPr="00F33E59">
        <w:rPr>
          <w:rFonts w:eastAsiaTheme="minorEastAsia"/>
          <w:b/>
        </w:rPr>
        <w:t xml:space="preserve">                                                    </w:t>
      </w:r>
      <w:r>
        <w:rPr>
          <w:rFonts w:eastAsiaTheme="minorEastAsia"/>
          <w:b/>
        </w:rPr>
        <w:t xml:space="preserve">           </w:t>
      </w:r>
      <w:r>
        <w:rPr>
          <w:rFonts w:eastAsiaTheme="minorEastAsia"/>
          <w:b/>
          <w:u w:val="single"/>
        </w:rPr>
        <w:t>Connection</w:t>
      </w:r>
      <w:r w:rsidRPr="00EB16E3">
        <w:rPr>
          <w:rFonts w:eastAsiaTheme="minorEastAsia"/>
          <w:b/>
          <w:u w:val="single"/>
        </w:rPr>
        <w:t xml:space="preserve"> Diagram:</w:t>
      </w:r>
    </w:p>
    <w:tbl>
      <w:tblPr>
        <w:tblStyle w:val="TableGrid"/>
        <w:tblpPr w:leftFromText="180" w:rightFromText="180" w:vertAnchor="text" w:horzAnchor="margin" w:tblpY="226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1533"/>
      </w:tblGrid>
      <w:tr w:rsidR="00F33E59" w:rsidTr="00F33E59">
        <w:trPr>
          <w:trHeight w:val="203"/>
        </w:trPr>
        <w:tc>
          <w:tcPr>
            <w:tcW w:w="1805" w:type="dxa"/>
            <w:gridSpan w:val="2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Inputs</w:t>
            </w:r>
          </w:p>
        </w:tc>
        <w:tc>
          <w:tcPr>
            <w:tcW w:w="1533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</w:t>
            </w:r>
          </w:p>
        </w:tc>
        <w:tc>
          <w:tcPr>
            <w:tcW w:w="904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</w:t>
            </w:r>
          </w:p>
        </w:tc>
        <w:tc>
          <w:tcPr>
            <w:tcW w:w="1533" w:type="dxa"/>
            <w:vAlign w:val="center"/>
          </w:tcPr>
          <w:p w:rsidR="00F33E59" w:rsidRPr="00170512" w:rsidRDefault="00F33E59" w:rsidP="00F33E59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03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F33E59" w:rsidTr="00F33E59">
        <w:trPr>
          <w:trHeight w:val="214"/>
        </w:trPr>
        <w:tc>
          <w:tcPr>
            <w:tcW w:w="901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F33E59" w:rsidRPr="004D202B" w:rsidRDefault="00F33E59" w:rsidP="00F33E5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</w:tbl>
    <w:p w:rsidR="00F33E59" w:rsidRPr="00F33E59" w:rsidRDefault="00F33E59" w:rsidP="00F33E59">
      <w:pPr>
        <w:ind w:left="-630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                        </w:t>
      </w:r>
      <w:r w:rsidRPr="002B7187">
        <w:rPr>
          <w:noProof/>
        </w:rPr>
        <w:drawing>
          <wp:inline distT="0" distB="0" distL="0" distR="0">
            <wp:extent cx="2387853" cy="1464328"/>
            <wp:effectExtent l="19050" t="0" r="0" b="0"/>
            <wp:docPr id="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59" cy="146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59" w:rsidRPr="00F33E59" w:rsidRDefault="00F33E59" w:rsidP="00F33E59">
      <w:pPr>
        <w:rPr>
          <w:rFonts w:eastAsiaTheme="minorEastAsia"/>
        </w:rPr>
      </w:pPr>
      <w:r>
        <w:rPr>
          <w:rFonts w:eastAsiaTheme="minorEastAsia"/>
        </w:rPr>
        <w:t>H= Logic High, L= Logic Low</w:t>
      </w:r>
    </w:p>
    <w:p w:rsidR="00F33E59" w:rsidRDefault="00F33E59" w:rsidP="00F33E59">
      <w:pPr>
        <w:jc w:val="both"/>
        <w:rPr>
          <w:rFonts w:eastAsiaTheme="minorEastAsia"/>
          <w:b/>
          <w:u w:val="single"/>
        </w:rPr>
      </w:pP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  <w:r w:rsidRPr="00F33E59">
        <w:rPr>
          <w:rFonts w:eastAsiaTheme="minorEastAsia"/>
          <w:b/>
          <w:u w:val="single"/>
        </w:rPr>
        <w:t xml:space="preserve">Introduction </w:t>
      </w:r>
      <w:r>
        <w:rPr>
          <w:rFonts w:eastAsiaTheme="minorEastAsia"/>
          <w:b/>
          <w:u w:val="single"/>
        </w:rPr>
        <w:t>to NOR</w:t>
      </w:r>
      <w:r w:rsidRPr="00F33E59">
        <w:rPr>
          <w:rFonts w:eastAsiaTheme="minorEastAsia"/>
          <w:b/>
          <w:u w:val="single"/>
        </w:rPr>
        <w:t xml:space="preserve"> Gate</w:t>
      </w:r>
    </w:p>
    <w:p w:rsidR="00A7650E" w:rsidRDefault="00A7650E" w:rsidP="00F33E59">
      <w:pPr>
        <w:jc w:val="both"/>
        <w:rPr>
          <w:rFonts w:eastAsiaTheme="minorEastAsia"/>
          <w:b/>
        </w:rPr>
      </w:pPr>
    </w:p>
    <w:p w:rsidR="00F33E59" w:rsidRPr="00CA2E97" w:rsidRDefault="00F33E59" w:rsidP="00F33E59">
      <w:pPr>
        <w:jc w:val="both"/>
        <w:rPr>
          <w:rFonts w:eastAsiaTheme="minorEastAsia"/>
        </w:rPr>
      </w:pPr>
      <w:r w:rsidRPr="004B5772">
        <w:rPr>
          <w:rFonts w:eastAsiaTheme="minorEastAsia"/>
          <w:b/>
        </w:rPr>
        <w:t>74LS02 IC</w:t>
      </w:r>
      <w:r>
        <w:rPr>
          <w:rFonts w:eastAsiaTheme="minorEastAsia"/>
        </w:rPr>
        <w:t xml:space="preserve"> contains four 2-input NOR gates. The function table and connection diagram for this IC are shown below:</w:t>
      </w:r>
    </w:p>
    <w:p w:rsidR="00F33E59" w:rsidRPr="00F33E59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  <w:b/>
          <w:u w:val="single"/>
        </w:rPr>
        <w:t>Function</w:t>
      </w:r>
      <w:r w:rsidRPr="00EB16E3">
        <w:rPr>
          <w:rFonts w:eastAsiaTheme="minorEastAsia"/>
          <w:b/>
          <w:u w:val="single"/>
        </w:rPr>
        <w:t xml:space="preserve"> Table:</w:t>
      </w:r>
      <w:r w:rsidRPr="00F33E59">
        <w:rPr>
          <w:rFonts w:eastAsiaTheme="minorEastAsia"/>
          <w:b/>
        </w:rPr>
        <w:t xml:space="preserve">                                                                </w:t>
      </w:r>
      <w:r>
        <w:rPr>
          <w:rFonts w:eastAsiaTheme="minorEastAsia"/>
          <w:b/>
          <w:u w:val="single"/>
        </w:rPr>
        <w:t>Connection</w:t>
      </w:r>
      <w:r w:rsidRPr="00EB16E3">
        <w:rPr>
          <w:rFonts w:eastAsiaTheme="minorEastAsia"/>
          <w:b/>
          <w:u w:val="single"/>
        </w:rPr>
        <w:t xml:space="preserve"> Diagram:</w:t>
      </w:r>
    </w:p>
    <w:p w:rsidR="00F33E59" w:rsidRPr="00F33E59" w:rsidRDefault="00F33E59" w:rsidP="00F33E59">
      <w:pPr>
        <w:jc w:val="both"/>
        <w:rPr>
          <w:rFonts w:eastAsiaTheme="minorEastAsia"/>
          <w:b/>
          <w:u w:val="single"/>
        </w:rPr>
      </w:pPr>
    </w:p>
    <w:tbl>
      <w:tblPr>
        <w:tblStyle w:val="TableGrid"/>
        <w:tblpPr w:leftFromText="180" w:rightFromText="180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1"/>
        <w:gridCol w:w="904"/>
        <w:gridCol w:w="1533"/>
      </w:tblGrid>
      <w:tr w:rsidR="00D420F4" w:rsidTr="00D420F4">
        <w:trPr>
          <w:trHeight w:val="203"/>
        </w:trPr>
        <w:tc>
          <w:tcPr>
            <w:tcW w:w="1805" w:type="dxa"/>
            <w:gridSpan w:val="2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Inputs</w:t>
            </w:r>
          </w:p>
        </w:tc>
        <w:tc>
          <w:tcPr>
            <w:tcW w:w="1533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Output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A</w:t>
            </w:r>
          </w:p>
        </w:tc>
        <w:tc>
          <w:tcPr>
            <w:tcW w:w="904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</w:t>
            </w:r>
          </w:p>
        </w:tc>
        <w:tc>
          <w:tcPr>
            <w:tcW w:w="1533" w:type="dxa"/>
            <w:vAlign w:val="center"/>
          </w:tcPr>
          <w:p w:rsidR="00D420F4" w:rsidRPr="00170512" w:rsidRDefault="00D420F4" w:rsidP="00D420F4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Y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  <w:tr w:rsidR="00D420F4" w:rsidTr="00D420F4">
        <w:trPr>
          <w:trHeight w:val="203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  <w:tr w:rsidR="00D420F4" w:rsidTr="00D420F4">
        <w:trPr>
          <w:trHeight w:val="214"/>
        </w:trPr>
        <w:tc>
          <w:tcPr>
            <w:tcW w:w="901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904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</w:p>
        </w:tc>
        <w:tc>
          <w:tcPr>
            <w:tcW w:w="1533" w:type="dxa"/>
            <w:vAlign w:val="center"/>
          </w:tcPr>
          <w:p w:rsidR="00D420F4" w:rsidRPr="004D202B" w:rsidRDefault="00D420F4" w:rsidP="00D420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</w:tr>
    </w:tbl>
    <w:p w:rsidR="00F33E59" w:rsidRDefault="00F33E59" w:rsidP="00F33E59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 xml:space="preserve">                            </w:t>
      </w:r>
      <w:r w:rsidRPr="00D707CF">
        <w:rPr>
          <w:noProof/>
        </w:rPr>
        <w:drawing>
          <wp:inline distT="0" distB="0" distL="0" distR="0">
            <wp:extent cx="2362200" cy="1485765"/>
            <wp:effectExtent l="19050" t="0" r="0" b="0"/>
            <wp:docPr id="29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504" cy="148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F4" w:rsidRDefault="00F33E59" w:rsidP="00D420F4">
      <w:pPr>
        <w:rPr>
          <w:rFonts w:eastAsiaTheme="minorEastAsia"/>
        </w:rPr>
      </w:pPr>
      <w:r>
        <w:rPr>
          <w:rFonts w:eastAsiaTheme="minorEastAsia"/>
        </w:rPr>
        <w:t>H= Logic High, L= Logic Low</w:t>
      </w:r>
    </w:p>
    <w:p w:rsidR="004B5772" w:rsidRDefault="004B5772" w:rsidP="00F33E59">
      <w:pPr>
        <w:spacing w:after="160" w:line="259" w:lineRule="auto"/>
        <w:rPr>
          <w:b/>
          <w:bCs/>
          <w:u w:val="single"/>
        </w:rPr>
      </w:pPr>
      <w:bookmarkStart w:id="0" w:name="_GoBack"/>
      <w:bookmarkEnd w:id="0"/>
    </w:p>
    <w:p w:rsidR="004B5772" w:rsidRDefault="0005337B" w:rsidP="00F33E59">
      <w:pPr>
        <w:spacing w:after="160" w:line="259" w:lineRule="auto"/>
        <w:rPr>
          <w:b/>
          <w:bCs/>
        </w:rPr>
      </w:pPr>
      <w:r w:rsidRPr="004B5772">
        <w:rPr>
          <w:b/>
          <w:bCs/>
          <w:u w:val="single"/>
        </w:rPr>
        <w:t>Question #1</w:t>
      </w:r>
      <w:r w:rsidR="007271E0" w:rsidRPr="004B5772">
        <w:rPr>
          <w:b/>
          <w:bCs/>
        </w:rPr>
        <w:t>:</w:t>
      </w:r>
      <w:r w:rsidR="007447FC" w:rsidRPr="001F1F7B">
        <w:rPr>
          <w:b/>
          <w:bCs/>
        </w:rPr>
        <w:t xml:space="preserve"> </w:t>
      </w:r>
    </w:p>
    <w:p w:rsidR="003402A0" w:rsidRPr="00F33E59" w:rsidRDefault="003402A0" w:rsidP="00F33E59">
      <w:pPr>
        <w:spacing w:after="160" w:line="259" w:lineRule="auto"/>
        <w:rPr>
          <w:b/>
          <w:bCs/>
          <w:u w:val="single"/>
        </w:rPr>
      </w:pPr>
      <w:r w:rsidRPr="001F1F7B">
        <w:t>Simplify the Product-Of</w:t>
      </w:r>
      <w:r w:rsidR="00FA794E">
        <w:t>-Sums Boolean</w:t>
      </w:r>
      <w:r w:rsidR="00E74D21">
        <w:t xml:space="preserve"> (PoS)</w:t>
      </w:r>
      <w:r w:rsidR="00FA794E">
        <w:t xml:space="preserve"> expression below. </w:t>
      </w:r>
    </w:p>
    <w:p w:rsidR="003402A0" w:rsidRPr="001F1F7B" w:rsidRDefault="003402A0" w:rsidP="004B5772">
      <w:pPr>
        <w:pStyle w:val="NormalWeb"/>
        <w:shd w:val="clear" w:color="auto" w:fill="FFFFFF"/>
        <w:spacing w:before="0" w:beforeAutospacing="0" w:after="150" w:afterAutospacing="0" w:line="384" w:lineRule="atLeast"/>
        <w:ind w:right="225"/>
        <w:jc w:val="center"/>
        <w:rPr>
          <w:color w:val="2C3E50"/>
        </w:rPr>
      </w:pPr>
      <w:r w:rsidRPr="001F1F7B">
        <w:rPr>
          <w:noProof/>
          <w:color w:val="2C3E50"/>
        </w:rPr>
        <w:drawing>
          <wp:inline distT="0" distB="0" distL="0" distR="0">
            <wp:extent cx="5143500" cy="428625"/>
            <wp:effectExtent l="0" t="0" r="0" b="0"/>
            <wp:docPr id="4" name="Picture 4" descr="http://sub.allaboutcircuits.com/images/1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b.allaboutcircuits.com/images/141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0E" w:rsidRDefault="00A7650E" w:rsidP="00F33E59">
      <w:pPr>
        <w:jc w:val="both"/>
        <w:rPr>
          <w:b/>
          <w:bCs/>
          <w:u w:val="single"/>
        </w:rPr>
      </w:pPr>
    </w:p>
    <w:p w:rsidR="00003B03" w:rsidRDefault="00003B03" w:rsidP="00F33E59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NOR and NAND Implementation on logic trainer:</w:t>
      </w:r>
    </w:p>
    <w:p w:rsidR="004B5772" w:rsidRDefault="004B5772" w:rsidP="00003B03">
      <w:pPr>
        <w:jc w:val="both"/>
        <w:rPr>
          <w:b/>
          <w:bCs/>
          <w:u w:val="single"/>
        </w:rPr>
      </w:pPr>
    </w:p>
    <w:p w:rsidR="004B5772" w:rsidRDefault="004B5772" w:rsidP="00003B0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Question#2</w:t>
      </w:r>
      <w:r w:rsidR="00003B03">
        <w:rPr>
          <w:b/>
          <w:bCs/>
          <w:u w:val="single"/>
        </w:rPr>
        <w:t xml:space="preserve">: </w:t>
      </w:r>
    </w:p>
    <w:p w:rsidR="00A7650E" w:rsidRDefault="00A7650E" w:rsidP="00003B03">
      <w:pPr>
        <w:jc w:val="both"/>
        <w:rPr>
          <w:bCs/>
        </w:rPr>
      </w:pPr>
    </w:p>
    <w:p w:rsidR="006F7C2B" w:rsidRDefault="00932C8A" w:rsidP="00003B03">
      <w:pPr>
        <w:jc w:val="both"/>
        <w:rPr>
          <w:b/>
          <w:bCs/>
        </w:rPr>
      </w:pPr>
      <w:r w:rsidRPr="004B5772">
        <w:rPr>
          <w:bCs/>
        </w:rPr>
        <w:t>Implement</w:t>
      </w:r>
      <w:r w:rsidR="006F7C2B">
        <w:rPr>
          <w:bCs/>
        </w:rPr>
        <w:t xml:space="preserve"> following expressions</w:t>
      </w:r>
      <w:r>
        <w:rPr>
          <w:bCs/>
        </w:rPr>
        <w:t xml:space="preserve"> on </w:t>
      </w:r>
      <w:r w:rsidRPr="00932C8A">
        <w:rPr>
          <w:b/>
          <w:bCs/>
        </w:rPr>
        <w:t>Logic Works</w:t>
      </w:r>
      <w:r w:rsidRPr="004B5772">
        <w:rPr>
          <w:bCs/>
        </w:rPr>
        <w:t xml:space="preserve"> </w:t>
      </w:r>
      <w:r w:rsidR="00003B03" w:rsidRPr="004B5772">
        <w:rPr>
          <w:bCs/>
        </w:rPr>
        <w:t xml:space="preserve">using </w:t>
      </w:r>
      <w:r w:rsidR="00003B03" w:rsidRPr="004B5772">
        <w:rPr>
          <w:b/>
          <w:bCs/>
        </w:rPr>
        <w:t xml:space="preserve">only </w:t>
      </w:r>
      <w:r w:rsidR="00003B03" w:rsidRPr="004B5772">
        <w:rPr>
          <w:bCs/>
        </w:rPr>
        <w:t xml:space="preserve">the </w:t>
      </w:r>
      <w:r w:rsidR="00003B03" w:rsidRPr="004B5772">
        <w:rPr>
          <w:b/>
          <w:bCs/>
        </w:rPr>
        <w:t>NAND gates</w:t>
      </w:r>
      <w:r w:rsidR="006F7C2B">
        <w:rPr>
          <w:b/>
          <w:bCs/>
        </w:rPr>
        <w:t xml:space="preserve">. </w:t>
      </w:r>
    </w:p>
    <w:p w:rsidR="00003B03" w:rsidRDefault="006F7C2B" w:rsidP="00003B03">
      <w:pPr>
        <w:jc w:val="both"/>
        <w:rPr>
          <w:b/>
          <w:bCs/>
        </w:rPr>
      </w:pPr>
      <w:r>
        <w:rPr>
          <w:b/>
          <w:bCs/>
        </w:rPr>
        <w:t xml:space="preserve">(Use ICs to implement logics) </w:t>
      </w:r>
    </w:p>
    <w:p w:rsidR="00003B03" w:rsidRPr="004B5772" w:rsidRDefault="004B5772" w:rsidP="004B5772">
      <w:pPr>
        <w:pStyle w:val="ListParagraph"/>
        <w:numPr>
          <w:ilvl w:val="0"/>
          <w:numId w:val="37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003B03" w:rsidRPr="004B5772">
        <w:rPr>
          <w:b/>
          <w:bCs/>
        </w:rPr>
        <w:t>Z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=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 xml:space="preserve">A.B                   </w:t>
      </w:r>
      <w:r>
        <w:rPr>
          <w:b/>
          <w:bCs/>
        </w:rPr>
        <w:t xml:space="preserve">(b) </w:t>
      </w:r>
      <w:r w:rsidR="00003B03" w:rsidRPr="004B5772">
        <w:rPr>
          <w:b/>
          <w:bCs/>
        </w:rPr>
        <w:t xml:space="preserve"> X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=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A+B</w:t>
      </w:r>
      <w:r>
        <w:rPr>
          <w:b/>
          <w:bCs/>
        </w:rPr>
        <w:tab/>
      </w:r>
      <w:r>
        <w:rPr>
          <w:b/>
          <w:bCs/>
        </w:rPr>
        <w:tab/>
        <w:t>(c)</w:t>
      </w:r>
      <w:r w:rsidRPr="004B5772">
        <w:rPr>
          <w:b/>
          <w:bCs/>
        </w:rPr>
        <w:t xml:space="preserve"> </w:t>
      </w:r>
      <w:r>
        <w:rPr>
          <w:b/>
          <w:bCs/>
        </w:rPr>
        <w:t xml:space="preserve"> XNOR</w:t>
      </w:r>
    </w:p>
    <w:p w:rsidR="00003B03" w:rsidRDefault="00003B03" w:rsidP="00003B03">
      <w:pPr>
        <w:jc w:val="both"/>
        <w:rPr>
          <w:b/>
          <w:bCs/>
          <w:u w:val="single"/>
        </w:rPr>
      </w:pPr>
    </w:p>
    <w:p w:rsidR="00932C8A" w:rsidRDefault="00932C8A" w:rsidP="00003B03">
      <w:pPr>
        <w:jc w:val="both"/>
        <w:rPr>
          <w:b/>
          <w:bCs/>
          <w:u w:val="single"/>
        </w:rPr>
      </w:pPr>
    </w:p>
    <w:p w:rsidR="004B5772" w:rsidRDefault="00932C8A" w:rsidP="00003B0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Question#3</w:t>
      </w:r>
      <w:r w:rsidR="004B5772">
        <w:rPr>
          <w:b/>
          <w:bCs/>
          <w:u w:val="single"/>
        </w:rPr>
        <w:t>:</w:t>
      </w:r>
    </w:p>
    <w:p w:rsidR="00A7650E" w:rsidRDefault="00A7650E" w:rsidP="00003B03">
      <w:pPr>
        <w:jc w:val="both"/>
        <w:rPr>
          <w:bCs/>
        </w:rPr>
      </w:pPr>
    </w:p>
    <w:p w:rsidR="00003B03" w:rsidRDefault="00003B03" w:rsidP="00003B03">
      <w:pPr>
        <w:jc w:val="both"/>
        <w:rPr>
          <w:b/>
          <w:bCs/>
        </w:rPr>
      </w:pPr>
      <w:r w:rsidRPr="004B5772">
        <w:rPr>
          <w:bCs/>
        </w:rPr>
        <w:t>Implement</w:t>
      </w:r>
      <w:r w:rsidR="006F7C2B">
        <w:rPr>
          <w:bCs/>
        </w:rPr>
        <w:t xml:space="preserve"> following expressions</w:t>
      </w:r>
      <w:r w:rsidR="00932C8A">
        <w:rPr>
          <w:bCs/>
        </w:rPr>
        <w:t xml:space="preserve"> on </w:t>
      </w:r>
      <w:r w:rsidR="00932C8A" w:rsidRPr="00932C8A">
        <w:rPr>
          <w:b/>
          <w:bCs/>
        </w:rPr>
        <w:t>Logic Works</w:t>
      </w:r>
      <w:r w:rsidRPr="004B5772">
        <w:rPr>
          <w:bCs/>
        </w:rPr>
        <w:t xml:space="preserve"> using only the </w:t>
      </w:r>
      <w:r w:rsidRPr="004B5772">
        <w:rPr>
          <w:b/>
          <w:bCs/>
        </w:rPr>
        <w:t>NOR gates</w:t>
      </w:r>
      <w:r w:rsidR="004B5772">
        <w:rPr>
          <w:b/>
          <w:bCs/>
        </w:rPr>
        <w:t>.</w:t>
      </w:r>
    </w:p>
    <w:p w:rsidR="006F7C2B" w:rsidRDefault="006F7C2B" w:rsidP="006F7C2B">
      <w:pPr>
        <w:jc w:val="both"/>
        <w:rPr>
          <w:b/>
          <w:bCs/>
        </w:rPr>
      </w:pPr>
      <w:r>
        <w:rPr>
          <w:b/>
          <w:bCs/>
        </w:rPr>
        <w:t>(</w:t>
      </w:r>
      <w:r>
        <w:rPr>
          <w:b/>
          <w:bCs/>
        </w:rPr>
        <w:t xml:space="preserve">Use ICs to implement logics) </w:t>
      </w:r>
    </w:p>
    <w:p w:rsidR="006F7C2B" w:rsidRPr="004B5772" w:rsidRDefault="006F7C2B" w:rsidP="00003B03">
      <w:pPr>
        <w:jc w:val="both"/>
        <w:rPr>
          <w:bCs/>
        </w:rPr>
      </w:pPr>
    </w:p>
    <w:p w:rsidR="00003B03" w:rsidRPr="004B5772" w:rsidRDefault="004B5772" w:rsidP="004B5772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>
        <w:rPr>
          <w:b/>
          <w:bCs/>
        </w:rPr>
        <w:t xml:space="preserve"> </w:t>
      </w:r>
      <w:r w:rsidR="00003B03" w:rsidRPr="004B5772">
        <w:rPr>
          <w:b/>
          <w:bCs/>
        </w:rPr>
        <w:t>Z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=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A.B</w:t>
      </w:r>
      <w:r w:rsidRPr="004B5772">
        <w:rPr>
          <w:b/>
          <w:bCs/>
        </w:rPr>
        <w:t xml:space="preserve">                   (b)</w:t>
      </w:r>
      <w:r w:rsidR="00003B03" w:rsidRPr="004B577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003B03" w:rsidRPr="004B5772">
        <w:rPr>
          <w:b/>
          <w:bCs/>
        </w:rPr>
        <w:t>X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=</w:t>
      </w:r>
      <w:r w:rsidRPr="004B5772">
        <w:rPr>
          <w:b/>
          <w:bCs/>
        </w:rPr>
        <w:t xml:space="preserve"> </w:t>
      </w:r>
      <w:r w:rsidR="00003B03" w:rsidRPr="004B5772">
        <w:rPr>
          <w:b/>
          <w:bCs/>
        </w:rPr>
        <w:t>A+B</w:t>
      </w:r>
      <w:r>
        <w:rPr>
          <w:b/>
          <w:bCs/>
        </w:rPr>
        <w:tab/>
      </w:r>
      <w:r>
        <w:rPr>
          <w:b/>
          <w:bCs/>
        </w:rPr>
        <w:tab/>
        <w:t>(c)  XOR</w:t>
      </w:r>
    </w:p>
    <w:p w:rsidR="00003B03" w:rsidRDefault="00003B03" w:rsidP="00F33E59">
      <w:pPr>
        <w:jc w:val="both"/>
        <w:rPr>
          <w:rFonts w:eastAsiaTheme="minorEastAsia"/>
          <w:b/>
          <w:u w:val="single"/>
        </w:rPr>
      </w:pPr>
    </w:p>
    <w:p w:rsidR="00A7650E" w:rsidRDefault="00932C8A" w:rsidP="00F33E59">
      <w:pPr>
        <w:jc w:val="both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Question # 4</w:t>
      </w:r>
      <w:r w:rsidR="00F33E59">
        <w:rPr>
          <w:rFonts w:eastAsiaTheme="minorEastAsia"/>
          <w:b/>
          <w:u w:val="single"/>
        </w:rPr>
        <w:t>:</w:t>
      </w:r>
    </w:p>
    <w:p w:rsidR="00A7650E" w:rsidRDefault="00A7650E" w:rsidP="00F33E59">
      <w:pPr>
        <w:jc w:val="both"/>
        <w:rPr>
          <w:rFonts w:eastAsiaTheme="minorEastAsia"/>
          <w:b/>
          <w:u w:val="single"/>
        </w:rPr>
      </w:pPr>
    </w:p>
    <w:p w:rsidR="00F33E59" w:rsidRDefault="00F33E59" w:rsidP="00F33E5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Boolean function  </w:t>
      </w:r>
      <m:oMath>
        <m:r>
          <w:rPr>
            <w:rFonts w:ascii="Cambria Math" w:eastAsiaTheme="minorEastAsia" w:hAnsi="Cambria Math"/>
          </w:rPr>
          <m:t>F1(A,B,C,D)=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m(2,4,12,14)</m:t>
            </m:r>
          </m:e>
        </m:nary>
      </m:oMath>
      <w:r w:rsidR="00E74D21">
        <w:rPr>
          <w:rFonts w:eastAsiaTheme="minorEastAsia"/>
        </w:rPr>
        <w:t xml:space="preserve">  perform</w:t>
      </w:r>
      <w:r>
        <w:rPr>
          <w:rFonts w:eastAsiaTheme="minorEastAsia"/>
        </w:rPr>
        <w:t xml:space="preserve"> the following</w:t>
      </w:r>
      <w:r w:rsidR="00E74D21">
        <w:rPr>
          <w:rFonts w:eastAsiaTheme="minorEastAsia"/>
        </w:rPr>
        <w:t xml:space="preserve"> tasks</w:t>
      </w:r>
      <w:r>
        <w:rPr>
          <w:rFonts w:eastAsiaTheme="minorEastAsia"/>
        </w:rPr>
        <w:t>:</w:t>
      </w:r>
    </w:p>
    <w:p w:rsidR="00F33E59" w:rsidRPr="004A0D47" w:rsidRDefault="00F33E59" w:rsidP="00F33E59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eastAsiaTheme="minorEastAsia"/>
        </w:rPr>
      </w:pPr>
      <w:r w:rsidRPr="004A0D47">
        <w:rPr>
          <w:rFonts w:eastAsiaTheme="minorEastAsia"/>
        </w:rPr>
        <w:t>Find truth table</w:t>
      </w:r>
    </w:p>
    <w:p w:rsidR="00F33E59" w:rsidRDefault="00F33E59" w:rsidP="004B5772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eastAsiaTheme="minorEastAsia"/>
        </w:rPr>
      </w:pPr>
      <w:r w:rsidRPr="004A0D47">
        <w:rPr>
          <w:rFonts w:eastAsiaTheme="minorEastAsia"/>
        </w:rPr>
        <w:t xml:space="preserve">Find minimal SOP expression for Boolean function </w:t>
      </w:r>
      <m:oMath>
        <m:r>
          <w:rPr>
            <w:rFonts w:ascii="Cambria Math" w:eastAsiaTheme="minorEastAsia" w:hAnsi="Cambria Math"/>
          </w:rPr>
          <m:t>F1</m:t>
        </m:r>
      </m:oMath>
      <w:r w:rsidR="004B5772">
        <w:rPr>
          <w:rFonts w:eastAsiaTheme="minorEastAsia"/>
        </w:rPr>
        <w:t xml:space="preserve"> using K-map. Draw K-map.</w:t>
      </w:r>
    </w:p>
    <w:p w:rsidR="004B5772" w:rsidRPr="004B5772" w:rsidRDefault="004B5772" w:rsidP="004B5772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the resultant expression obtained in part (b) and implement on </w:t>
      </w:r>
      <w:r w:rsidRPr="00932C8A">
        <w:rPr>
          <w:rFonts w:eastAsiaTheme="minorEastAsia"/>
          <w:b/>
        </w:rPr>
        <w:t>Logic Works</w:t>
      </w:r>
      <w:r>
        <w:rPr>
          <w:rFonts w:eastAsiaTheme="minorEastAsia"/>
        </w:rPr>
        <w:t xml:space="preserve"> using </w:t>
      </w:r>
      <w:r w:rsidRPr="004B5772">
        <w:rPr>
          <w:rFonts w:eastAsiaTheme="minorEastAsia"/>
          <w:b/>
        </w:rPr>
        <w:t>only NAND gates.</w:t>
      </w:r>
    </w:p>
    <w:p w:rsidR="00F33E59" w:rsidRPr="007447FC" w:rsidRDefault="00F33E59" w:rsidP="00F33E59">
      <w:pPr>
        <w:rPr>
          <w:b/>
          <w:bCs/>
        </w:rPr>
      </w:pPr>
    </w:p>
    <w:sectPr w:rsidR="00F33E59" w:rsidRPr="007447FC" w:rsidSect="00A7650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5B" w:rsidRDefault="00537D5B" w:rsidP="00961428">
      <w:r>
        <w:separator/>
      </w:r>
    </w:p>
  </w:endnote>
  <w:endnote w:type="continuationSeparator" w:id="0">
    <w:p w:rsidR="00537D5B" w:rsidRDefault="00537D5B" w:rsidP="0096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5B" w:rsidRDefault="00537D5B">
      <w:pPr>
        <w:pStyle w:val="Footer"/>
      </w:pPr>
    </w:p>
    <w:p w:rsidR="00537D5B" w:rsidRDefault="00537D5B"/>
    <w:p w:rsidR="00537D5B" w:rsidRDefault="00537D5B">
      <w:pPr>
        <w:pStyle w:val="Header"/>
      </w:pPr>
    </w:p>
    <w:p w:rsidR="00537D5B" w:rsidRDefault="00537D5B"/>
    <w:p w:rsidR="00537D5B" w:rsidRDefault="00537D5B">
      <w:pPr>
        <w:pStyle w:val="Footer"/>
      </w:pPr>
    </w:p>
    <w:p w:rsidR="00537D5B" w:rsidRDefault="00537D5B"/>
    <w:p w:rsidR="00537D5B" w:rsidRDefault="00537D5B">
      <w:pPr>
        <w:pStyle w:val="Footer"/>
      </w:pPr>
    </w:p>
    <w:p w:rsidR="00537D5B" w:rsidRDefault="00537D5B"/>
    <w:p w:rsidR="00537D5B" w:rsidRDefault="00537D5B">
      <w:pPr>
        <w:pStyle w:val="Header"/>
      </w:pPr>
    </w:p>
    <w:p w:rsidR="00537D5B" w:rsidRDefault="00537D5B"/>
    <w:p w:rsidR="00537D5B" w:rsidRDefault="00537D5B">
      <w:pPr>
        <w:pStyle w:val="Header"/>
      </w:pPr>
    </w:p>
    <w:p w:rsidR="00537D5B" w:rsidRDefault="00537D5B"/>
    <w:p w:rsidR="00537D5B" w:rsidRDefault="00537D5B" w:rsidP="00961428">
      <w:r>
        <w:separator/>
      </w:r>
    </w:p>
  </w:footnote>
  <w:footnote w:type="continuationSeparator" w:id="0">
    <w:p w:rsidR="00537D5B" w:rsidRDefault="00537D5B" w:rsidP="00961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756"/>
    <w:multiLevelType w:val="hybridMultilevel"/>
    <w:tmpl w:val="A084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756E"/>
    <w:multiLevelType w:val="hybridMultilevel"/>
    <w:tmpl w:val="862C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22C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94F7A"/>
    <w:multiLevelType w:val="hybridMultilevel"/>
    <w:tmpl w:val="68A88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701A1"/>
    <w:multiLevelType w:val="hybridMultilevel"/>
    <w:tmpl w:val="FC88A8EC"/>
    <w:lvl w:ilvl="0" w:tplc="F57087FE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E7D6F"/>
    <w:multiLevelType w:val="hybridMultilevel"/>
    <w:tmpl w:val="1C6CD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8764D"/>
    <w:multiLevelType w:val="hybridMultilevel"/>
    <w:tmpl w:val="6CF8F5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D3500"/>
    <w:multiLevelType w:val="hybridMultilevel"/>
    <w:tmpl w:val="E4C2A1EC"/>
    <w:lvl w:ilvl="0" w:tplc="63AC36E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6233F4"/>
    <w:multiLevelType w:val="hybridMultilevel"/>
    <w:tmpl w:val="3D72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60C33"/>
    <w:multiLevelType w:val="hybridMultilevel"/>
    <w:tmpl w:val="518240CA"/>
    <w:lvl w:ilvl="0" w:tplc="FFB8CFE0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953CF5"/>
    <w:multiLevelType w:val="hybridMultilevel"/>
    <w:tmpl w:val="819E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3757A"/>
    <w:multiLevelType w:val="hybridMultilevel"/>
    <w:tmpl w:val="3CB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63FF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37B1C"/>
    <w:multiLevelType w:val="hybridMultilevel"/>
    <w:tmpl w:val="77FC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A6610"/>
    <w:multiLevelType w:val="hybridMultilevel"/>
    <w:tmpl w:val="B81ED9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13070C"/>
    <w:multiLevelType w:val="hybridMultilevel"/>
    <w:tmpl w:val="EF5075A6"/>
    <w:lvl w:ilvl="0" w:tplc="5868204C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2042D"/>
    <w:multiLevelType w:val="hybridMultilevel"/>
    <w:tmpl w:val="C3FAC39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7460FAB"/>
    <w:multiLevelType w:val="hybridMultilevel"/>
    <w:tmpl w:val="789A1362"/>
    <w:lvl w:ilvl="0" w:tplc="5868204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595B22"/>
    <w:multiLevelType w:val="hybridMultilevel"/>
    <w:tmpl w:val="F876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C5144"/>
    <w:multiLevelType w:val="hybridMultilevel"/>
    <w:tmpl w:val="88F6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8C6D6A"/>
    <w:multiLevelType w:val="hybridMultilevel"/>
    <w:tmpl w:val="6B0C1780"/>
    <w:lvl w:ilvl="0" w:tplc="58682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0B6D0E"/>
    <w:multiLevelType w:val="hybridMultilevel"/>
    <w:tmpl w:val="AAEC8F44"/>
    <w:lvl w:ilvl="0" w:tplc="92B0E1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97473"/>
    <w:multiLevelType w:val="hybridMultilevel"/>
    <w:tmpl w:val="844C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46D67"/>
    <w:multiLevelType w:val="hybridMultilevel"/>
    <w:tmpl w:val="DD162052"/>
    <w:lvl w:ilvl="0" w:tplc="698C80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F20E0F"/>
    <w:multiLevelType w:val="hybridMultilevel"/>
    <w:tmpl w:val="CE2A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93044"/>
    <w:multiLevelType w:val="hybridMultilevel"/>
    <w:tmpl w:val="0CF464DE"/>
    <w:lvl w:ilvl="0" w:tplc="E67831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F134A"/>
    <w:multiLevelType w:val="hybridMultilevel"/>
    <w:tmpl w:val="803AB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A3AE4"/>
    <w:multiLevelType w:val="hybridMultilevel"/>
    <w:tmpl w:val="1D12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7641E"/>
    <w:multiLevelType w:val="hybridMultilevel"/>
    <w:tmpl w:val="42F6401C"/>
    <w:lvl w:ilvl="0" w:tplc="0966C97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937ED3"/>
    <w:multiLevelType w:val="hybridMultilevel"/>
    <w:tmpl w:val="B5ECBB3E"/>
    <w:lvl w:ilvl="0" w:tplc="4F2243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05A5"/>
    <w:multiLevelType w:val="hybridMultilevel"/>
    <w:tmpl w:val="8D58F8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915D3"/>
    <w:multiLevelType w:val="hybridMultilevel"/>
    <w:tmpl w:val="F7B2FBD2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F55B1"/>
    <w:multiLevelType w:val="hybridMultilevel"/>
    <w:tmpl w:val="2D7C3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825CC1"/>
    <w:multiLevelType w:val="hybridMultilevel"/>
    <w:tmpl w:val="4C08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E0D5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A76E31"/>
    <w:multiLevelType w:val="hybridMultilevel"/>
    <w:tmpl w:val="FBFA5FEE"/>
    <w:lvl w:ilvl="0" w:tplc="63AC3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14510"/>
    <w:multiLevelType w:val="hybridMultilevel"/>
    <w:tmpl w:val="5D782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9E05F9E"/>
    <w:multiLevelType w:val="hybridMultilevel"/>
    <w:tmpl w:val="D732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33"/>
  </w:num>
  <w:num w:numId="5">
    <w:abstractNumId w:val="22"/>
  </w:num>
  <w:num w:numId="6">
    <w:abstractNumId w:val="8"/>
  </w:num>
  <w:num w:numId="7">
    <w:abstractNumId w:val="1"/>
  </w:num>
  <w:num w:numId="8">
    <w:abstractNumId w:val="11"/>
  </w:num>
  <w:num w:numId="9">
    <w:abstractNumId w:val="32"/>
  </w:num>
  <w:num w:numId="10">
    <w:abstractNumId w:val="35"/>
  </w:num>
  <w:num w:numId="11">
    <w:abstractNumId w:val="19"/>
  </w:num>
  <w:num w:numId="12">
    <w:abstractNumId w:val="9"/>
  </w:num>
  <w:num w:numId="13">
    <w:abstractNumId w:val="28"/>
  </w:num>
  <w:num w:numId="14">
    <w:abstractNumId w:val="23"/>
  </w:num>
  <w:num w:numId="15">
    <w:abstractNumId w:val="4"/>
  </w:num>
  <w:num w:numId="16">
    <w:abstractNumId w:val="18"/>
  </w:num>
  <w:num w:numId="17">
    <w:abstractNumId w:val="17"/>
  </w:num>
  <w:num w:numId="18">
    <w:abstractNumId w:val="15"/>
  </w:num>
  <w:num w:numId="19">
    <w:abstractNumId w:val="26"/>
  </w:num>
  <w:num w:numId="20">
    <w:abstractNumId w:val="30"/>
  </w:num>
  <w:num w:numId="21">
    <w:abstractNumId w:val="6"/>
  </w:num>
  <w:num w:numId="22">
    <w:abstractNumId w:val="20"/>
  </w:num>
  <w:num w:numId="23">
    <w:abstractNumId w:val="16"/>
  </w:num>
  <w:num w:numId="24">
    <w:abstractNumId w:val="14"/>
  </w:num>
  <w:num w:numId="25">
    <w:abstractNumId w:val="34"/>
  </w:num>
  <w:num w:numId="26">
    <w:abstractNumId w:val="10"/>
  </w:num>
  <w:num w:numId="27">
    <w:abstractNumId w:val="31"/>
  </w:num>
  <w:num w:numId="28">
    <w:abstractNumId w:val="7"/>
  </w:num>
  <w:num w:numId="29">
    <w:abstractNumId w:val="25"/>
  </w:num>
  <w:num w:numId="30">
    <w:abstractNumId w:val="12"/>
  </w:num>
  <w:num w:numId="31">
    <w:abstractNumId w:val="13"/>
  </w:num>
  <w:num w:numId="32">
    <w:abstractNumId w:val="36"/>
  </w:num>
  <w:num w:numId="33">
    <w:abstractNumId w:val="5"/>
  </w:num>
  <w:num w:numId="34">
    <w:abstractNumId w:val="3"/>
  </w:num>
  <w:num w:numId="35">
    <w:abstractNumId w:val="2"/>
  </w:num>
  <w:num w:numId="36">
    <w:abstractNumId w:val="2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0B"/>
    <w:rsid w:val="00003B03"/>
    <w:rsid w:val="000049A6"/>
    <w:rsid w:val="0001645B"/>
    <w:rsid w:val="00016BF4"/>
    <w:rsid w:val="00025462"/>
    <w:rsid w:val="00040555"/>
    <w:rsid w:val="0005337B"/>
    <w:rsid w:val="000620A3"/>
    <w:rsid w:val="00067136"/>
    <w:rsid w:val="00067817"/>
    <w:rsid w:val="000A0055"/>
    <w:rsid w:val="000A27E6"/>
    <w:rsid w:val="000B4E99"/>
    <w:rsid w:val="000B54EC"/>
    <w:rsid w:val="00134DB1"/>
    <w:rsid w:val="00137EF3"/>
    <w:rsid w:val="001470F4"/>
    <w:rsid w:val="00152578"/>
    <w:rsid w:val="0015278E"/>
    <w:rsid w:val="001611A8"/>
    <w:rsid w:val="00162401"/>
    <w:rsid w:val="001753A1"/>
    <w:rsid w:val="001757A6"/>
    <w:rsid w:val="001D7377"/>
    <w:rsid w:val="001F1F7B"/>
    <w:rsid w:val="00204DD3"/>
    <w:rsid w:val="00221927"/>
    <w:rsid w:val="00250028"/>
    <w:rsid w:val="00257862"/>
    <w:rsid w:val="002653E7"/>
    <w:rsid w:val="002704A1"/>
    <w:rsid w:val="00270CAC"/>
    <w:rsid w:val="00276274"/>
    <w:rsid w:val="00280E2B"/>
    <w:rsid w:val="0028142E"/>
    <w:rsid w:val="0028609C"/>
    <w:rsid w:val="002A2F43"/>
    <w:rsid w:val="002E0C00"/>
    <w:rsid w:val="002F6871"/>
    <w:rsid w:val="00324136"/>
    <w:rsid w:val="00326CCA"/>
    <w:rsid w:val="00333B2D"/>
    <w:rsid w:val="0033458E"/>
    <w:rsid w:val="003402A0"/>
    <w:rsid w:val="00352277"/>
    <w:rsid w:val="00354856"/>
    <w:rsid w:val="003827ED"/>
    <w:rsid w:val="00390F04"/>
    <w:rsid w:val="003B1170"/>
    <w:rsid w:val="003B6889"/>
    <w:rsid w:val="003D2731"/>
    <w:rsid w:val="003E05A4"/>
    <w:rsid w:val="003E7D4E"/>
    <w:rsid w:val="00437B1A"/>
    <w:rsid w:val="00454C70"/>
    <w:rsid w:val="0048305E"/>
    <w:rsid w:val="00493504"/>
    <w:rsid w:val="004A7A19"/>
    <w:rsid w:val="004B5424"/>
    <w:rsid w:val="004B5772"/>
    <w:rsid w:val="004D6FE5"/>
    <w:rsid w:val="004E4609"/>
    <w:rsid w:val="004F0102"/>
    <w:rsid w:val="00502C1F"/>
    <w:rsid w:val="00510B26"/>
    <w:rsid w:val="00514E6E"/>
    <w:rsid w:val="00523ED9"/>
    <w:rsid w:val="00537D5B"/>
    <w:rsid w:val="00540B8C"/>
    <w:rsid w:val="005454C5"/>
    <w:rsid w:val="005464C0"/>
    <w:rsid w:val="005810C9"/>
    <w:rsid w:val="005A5B79"/>
    <w:rsid w:val="005D5436"/>
    <w:rsid w:val="00606FC4"/>
    <w:rsid w:val="00621AE2"/>
    <w:rsid w:val="00646182"/>
    <w:rsid w:val="0066773C"/>
    <w:rsid w:val="00677C4E"/>
    <w:rsid w:val="00682E73"/>
    <w:rsid w:val="006A56A0"/>
    <w:rsid w:val="006B0720"/>
    <w:rsid w:val="006B11B6"/>
    <w:rsid w:val="006F4494"/>
    <w:rsid w:val="006F7141"/>
    <w:rsid w:val="006F736C"/>
    <w:rsid w:val="006F7C2B"/>
    <w:rsid w:val="007271E0"/>
    <w:rsid w:val="007447FC"/>
    <w:rsid w:val="007526B5"/>
    <w:rsid w:val="00772AC7"/>
    <w:rsid w:val="0078743E"/>
    <w:rsid w:val="007921AA"/>
    <w:rsid w:val="007A5DED"/>
    <w:rsid w:val="007D13FE"/>
    <w:rsid w:val="007E4A69"/>
    <w:rsid w:val="00814397"/>
    <w:rsid w:val="008159FC"/>
    <w:rsid w:val="008205F4"/>
    <w:rsid w:val="008423DC"/>
    <w:rsid w:val="008852FE"/>
    <w:rsid w:val="008853D3"/>
    <w:rsid w:val="008A5802"/>
    <w:rsid w:val="008C2187"/>
    <w:rsid w:val="008E550B"/>
    <w:rsid w:val="00932C8A"/>
    <w:rsid w:val="00936B11"/>
    <w:rsid w:val="00961428"/>
    <w:rsid w:val="009707EC"/>
    <w:rsid w:val="00972313"/>
    <w:rsid w:val="0098500C"/>
    <w:rsid w:val="00987812"/>
    <w:rsid w:val="009B3A49"/>
    <w:rsid w:val="009E42DD"/>
    <w:rsid w:val="00A544A6"/>
    <w:rsid w:val="00A7650E"/>
    <w:rsid w:val="00A93D4D"/>
    <w:rsid w:val="00A97DCF"/>
    <w:rsid w:val="00AA779A"/>
    <w:rsid w:val="00AE2714"/>
    <w:rsid w:val="00B01E7A"/>
    <w:rsid w:val="00B1024B"/>
    <w:rsid w:val="00B13B3D"/>
    <w:rsid w:val="00B64A66"/>
    <w:rsid w:val="00BC73FA"/>
    <w:rsid w:val="00BD08C2"/>
    <w:rsid w:val="00BE4476"/>
    <w:rsid w:val="00BE74DC"/>
    <w:rsid w:val="00C01BA3"/>
    <w:rsid w:val="00C17F15"/>
    <w:rsid w:val="00C32313"/>
    <w:rsid w:val="00C333E9"/>
    <w:rsid w:val="00C36594"/>
    <w:rsid w:val="00C544BC"/>
    <w:rsid w:val="00C5548F"/>
    <w:rsid w:val="00C87AB2"/>
    <w:rsid w:val="00C9377D"/>
    <w:rsid w:val="00CB6794"/>
    <w:rsid w:val="00CE1F8C"/>
    <w:rsid w:val="00CE61E5"/>
    <w:rsid w:val="00CF2256"/>
    <w:rsid w:val="00CF7CB9"/>
    <w:rsid w:val="00D008E4"/>
    <w:rsid w:val="00D17F59"/>
    <w:rsid w:val="00D232BD"/>
    <w:rsid w:val="00D25937"/>
    <w:rsid w:val="00D31632"/>
    <w:rsid w:val="00D420F4"/>
    <w:rsid w:val="00D46C87"/>
    <w:rsid w:val="00D66CDC"/>
    <w:rsid w:val="00D86C96"/>
    <w:rsid w:val="00DA0F86"/>
    <w:rsid w:val="00DD591A"/>
    <w:rsid w:val="00E030EC"/>
    <w:rsid w:val="00E35D93"/>
    <w:rsid w:val="00E444E1"/>
    <w:rsid w:val="00E74D21"/>
    <w:rsid w:val="00EC511D"/>
    <w:rsid w:val="00ED61F3"/>
    <w:rsid w:val="00EE3417"/>
    <w:rsid w:val="00F0441E"/>
    <w:rsid w:val="00F116F5"/>
    <w:rsid w:val="00F20BC5"/>
    <w:rsid w:val="00F31D2B"/>
    <w:rsid w:val="00F33E59"/>
    <w:rsid w:val="00FA794E"/>
    <w:rsid w:val="00FB1A78"/>
    <w:rsid w:val="00FC3B17"/>
    <w:rsid w:val="00FE535D"/>
    <w:rsid w:val="00FF3DA3"/>
    <w:rsid w:val="00FF5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34501-E98A-48F2-8966-06146805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1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024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502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42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D9"/>
    <w:rPr>
      <w:rFonts w:ascii="Segoe UI" w:eastAsia="Times New Roman" w:hAnsi="Segoe UI" w:cs="Segoe UI"/>
      <w:sz w:val="18"/>
      <w:szCs w:val="18"/>
    </w:rPr>
  </w:style>
  <w:style w:type="character" w:customStyle="1" w:styleId="invert">
    <w:name w:val="invert"/>
    <w:rsid w:val="00AE2714"/>
  </w:style>
  <w:style w:type="paragraph" w:styleId="NormalWeb">
    <w:name w:val="Normal (Web)"/>
    <w:basedOn w:val="Normal"/>
    <w:uiPriority w:val="99"/>
    <w:unhideWhenUsed/>
    <w:rsid w:val="003402A0"/>
    <w:pPr>
      <w:spacing w:before="100" w:beforeAutospacing="1" w:after="100" w:afterAutospacing="1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7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772"/>
    <w:rPr>
      <w:rFonts w:ascii="Times New Roman" w:eastAsia="Times New Roman" w:hAnsi="Times New Roman" w:cs="Times New Roman"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D58F0A1-E655-4B48-A270-8D7CEE8F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 Mujtaba</dc:creator>
  <cp:lastModifiedBy>JUNAID</cp:lastModifiedBy>
  <cp:revision>7</cp:revision>
  <cp:lastPrinted>2014-09-10T18:52:00Z</cp:lastPrinted>
  <dcterms:created xsi:type="dcterms:W3CDTF">2021-04-20T08:26:00Z</dcterms:created>
  <dcterms:modified xsi:type="dcterms:W3CDTF">2021-04-21T06:08:00Z</dcterms:modified>
</cp:coreProperties>
</file>