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75"/>
        <w:gridCol w:w="2520"/>
        <w:gridCol w:w="3621"/>
      </w:tblGrid>
      <w:tr w:rsidR="00C54F22" w14:paraId="70E9084E" w14:textId="77777777" w:rsidTr="00883C9A">
        <w:tc>
          <w:tcPr>
            <w:tcW w:w="5395" w:type="dxa"/>
            <w:gridSpan w:val="2"/>
          </w:tcPr>
          <w:p w14:paraId="1A60B56F" w14:textId="51C5560C"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Parallel and Distributed Computing</w:t>
            </w:r>
            <w:r w:rsidR="00C54F22">
              <w:rPr>
                <w:rFonts w:ascii="Calibri" w:hAnsi="Calibri" w:cs="Calibri"/>
                <w:sz w:val="22"/>
                <w:szCs w:val="22"/>
              </w:rPr>
              <w:t xml:space="preserve"> (</w:t>
            </w:r>
            <w:r w:rsidR="002D43DF">
              <w:rPr>
                <w:rFonts w:ascii="Calibri" w:hAnsi="Calibri" w:cs="Calibri"/>
                <w:sz w:val="22"/>
                <w:szCs w:val="22"/>
              </w:rPr>
              <w:t xml:space="preserve"> </w:t>
            </w:r>
            <w:r>
              <w:rPr>
                <w:rFonts w:ascii="Calibri" w:hAnsi="Calibri" w:cs="Calibri"/>
                <w:sz w:val="22"/>
                <w:szCs w:val="22"/>
              </w:rPr>
              <w:t>6E</w:t>
            </w:r>
            <w:r w:rsidR="002D43DF">
              <w:rPr>
                <w:rFonts w:ascii="Calibri" w:hAnsi="Calibri" w:cs="Calibri"/>
                <w:sz w:val="22"/>
                <w:szCs w:val="22"/>
              </w:rPr>
              <w:t xml:space="preserve"> </w:t>
            </w:r>
            <w:r>
              <w:rPr>
                <w:rFonts w:ascii="Calibri" w:hAnsi="Calibri" w:cs="Calibri"/>
                <w:sz w:val="22"/>
                <w:szCs w:val="22"/>
              </w:rPr>
              <w:t>/</w:t>
            </w:r>
            <w:r w:rsidR="002D43DF">
              <w:rPr>
                <w:rFonts w:ascii="Calibri" w:hAnsi="Calibri" w:cs="Calibri"/>
                <w:sz w:val="22"/>
                <w:szCs w:val="22"/>
              </w:rPr>
              <w:t xml:space="preserve"> </w:t>
            </w:r>
            <w:r>
              <w:rPr>
                <w:rFonts w:ascii="Calibri" w:hAnsi="Calibri" w:cs="Calibri"/>
                <w:sz w:val="22"/>
                <w:szCs w:val="22"/>
              </w:rPr>
              <w:t>6F</w:t>
            </w:r>
            <w:r w:rsidR="002D43DF">
              <w:rPr>
                <w:rFonts w:ascii="Calibri" w:hAnsi="Calibri" w:cs="Calibri"/>
                <w:sz w:val="22"/>
                <w:szCs w:val="22"/>
              </w:rPr>
              <w:t xml:space="preserve"> </w:t>
            </w:r>
            <w:r w:rsidR="00C54F22">
              <w:rPr>
                <w:rFonts w:ascii="Calibri" w:hAnsi="Calibri" w:cs="Calibri"/>
                <w:sz w:val="22"/>
                <w:szCs w:val="22"/>
              </w:rPr>
              <w:t xml:space="preserve">) </w:t>
            </w:r>
          </w:p>
          <w:p w14:paraId="64218700" w14:textId="69AABC11" w:rsidR="00C54F22" w:rsidRDefault="00C54F22" w:rsidP="00D43391">
            <w:pPr>
              <w:pStyle w:val="NormalWeb"/>
              <w:spacing w:before="0" w:beforeAutospacing="0" w:after="0" w:afterAutospacing="0"/>
              <w:rPr>
                <w:rFonts w:ascii="Calibri" w:hAnsi="Calibri" w:cs="Calibri"/>
                <w:sz w:val="22"/>
                <w:szCs w:val="22"/>
              </w:rPr>
            </w:pPr>
            <w:r>
              <w:rPr>
                <w:rFonts w:ascii="Calibri" w:hAnsi="Calibri" w:cs="Calibri"/>
                <w:sz w:val="22"/>
                <w:szCs w:val="22"/>
              </w:rPr>
              <w:t>Quiz 0</w:t>
            </w:r>
            <w:r w:rsidR="00D43391">
              <w:rPr>
                <w:rFonts w:ascii="Calibri" w:hAnsi="Calibri" w:cs="Calibri"/>
                <w:sz w:val="22"/>
                <w:szCs w:val="22"/>
              </w:rPr>
              <w:t>5</w:t>
            </w:r>
            <w:r w:rsidR="0048394B">
              <w:rPr>
                <w:rFonts w:ascii="Calibri" w:hAnsi="Calibri" w:cs="Calibri"/>
                <w:sz w:val="22"/>
                <w:szCs w:val="22"/>
              </w:rPr>
              <w:t xml:space="preserve"> (Spring 2022)</w:t>
            </w:r>
            <w:r w:rsidR="00476759">
              <w:rPr>
                <w:rFonts w:ascii="Calibri" w:hAnsi="Calibri" w:cs="Calibri"/>
                <w:sz w:val="22"/>
                <w:szCs w:val="22"/>
              </w:rPr>
              <w:t xml:space="preserve">. </w:t>
            </w:r>
            <w:r w:rsidR="00476759" w:rsidRPr="0048394B">
              <w:rPr>
                <w:rFonts w:ascii="Calibri" w:hAnsi="Calibri" w:cs="Calibri"/>
                <w:sz w:val="22"/>
                <w:szCs w:val="22"/>
              </w:rPr>
              <w:t xml:space="preserve">Instructor: </w:t>
            </w:r>
            <w:r w:rsidR="00476759">
              <w:rPr>
                <w:rFonts w:ascii="Calibri" w:hAnsi="Calibri" w:cs="Calibri"/>
                <w:sz w:val="22"/>
                <w:szCs w:val="22"/>
              </w:rPr>
              <w:t xml:space="preserve">Dr. </w:t>
            </w:r>
            <w:r w:rsidR="00476759" w:rsidRPr="0048394B">
              <w:rPr>
                <w:rFonts w:ascii="Calibri" w:hAnsi="Calibri" w:cs="Calibri"/>
                <w:sz w:val="22"/>
                <w:szCs w:val="22"/>
              </w:rPr>
              <w:t>S</w:t>
            </w:r>
            <w:r w:rsidR="00476759">
              <w:rPr>
                <w:rFonts w:ascii="Calibri" w:hAnsi="Calibri" w:cs="Calibri"/>
                <w:sz w:val="22"/>
                <w:szCs w:val="22"/>
              </w:rPr>
              <w:t>yed</w:t>
            </w:r>
            <w:r w:rsidR="00476759" w:rsidRPr="0048394B">
              <w:rPr>
                <w:rFonts w:ascii="Calibri" w:hAnsi="Calibri" w:cs="Calibri"/>
                <w:sz w:val="22"/>
                <w:szCs w:val="22"/>
              </w:rPr>
              <w:t xml:space="preserve"> M</w:t>
            </w:r>
            <w:r w:rsidR="00476759">
              <w:rPr>
                <w:rFonts w:ascii="Calibri" w:hAnsi="Calibri" w:cs="Calibri"/>
                <w:sz w:val="22"/>
                <w:szCs w:val="22"/>
              </w:rPr>
              <w:t>.</w:t>
            </w:r>
            <w:r w:rsidR="00476759" w:rsidRPr="0048394B">
              <w:rPr>
                <w:rFonts w:ascii="Calibri" w:hAnsi="Calibri" w:cs="Calibri"/>
                <w:sz w:val="22"/>
                <w:szCs w:val="22"/>
              </w:rPr>
              <w:t xml:space="preserve"> Irteza</w:t>
            </w:r>
          </w:p>
        </w:tc>
        <w:tc>
          <w:tcPr>
            <w:tcW w:w="3621" w:type="dxa"/>
          </w:tcPr>
          <w:p w14:paraId="7544F146" w14:textId="3B13023F"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p>
        </w:tc>
      </w:tr>
      <w:tr w:rsidR="0048394B" w14:paraId="488044A6" w14:textId="77777777" w:rsidTr="00883C9A">
        <w:tc>
          <w:tcPr>
            <w:tcW w:w="5395" w:type="dxa"/>
            <w:gridSpan w:val="2"/>
          </w:tcPr>
          <w:p w14:paraId="07E98069" w14:textId="09197AB7" w:rsidR="0048394B" w:rsidRDefault="0048394B" w:rsidP="00D43391">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2022-0</w:t>
            </w:r>
            <w:r w:rsidR="005D4243">
              <w:rPr>
                <w:rFonts w:ascii="Calibri" w:hAnsi="Calibri" w:cs="Calibri"/>
                <w:sz w:val="22"/>
                <w:szCs w:val="22"/>
              </w:rPr>
              <w:t>5</w:t>
            </w:r>
            <w:r w:rsidRPr="0048394B">
              <w:rPr>
                <w:rFonts w:ascii="Calibri" w:hAnsi="Calibri" w:cs="Calibri"/>
                <w:sz w:val="22"/>
                <w:szCs w:val="22"/>
              </w:rPr>
              <w:t>-</w:t>
            </w:r>
            <w:r w:rsidR="005D4243">
              <w:rPr>
                <w:rFonts w:ascii="Calibri" w:hAnsi="Calibri" w:cs="Calibri"/>
                <w:sz w:val="22"/>
                <w:szCs w:val="22"/>
              </w:rPr>
              <w:t>3</w:t>
            </w:r>
            <w:r w:rsidR="00D43391">
              <w:rPr>
                <w:rFonts w:ascii="Calibri" w:hAnsi="Calibri" w:cs="Calibri"/>
                <w:sz w:val="22"/>
                <w:szCs w:val="22"/>
              </w:rPr>
              <w:t>0</w:t>
            </w:r>
          </w:p>
        </w:tc>
        <w:tc>
          <w:tcPr>
            <w:tcW w:w="3621"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883C9A">
        <w:tc>
          <w:tcPr>
            <w:tcW w:w="2875" w:type="dxa"/>
          </w:tcPr>
          <w:p w14:paraId="08251D78" w14:textId="3BF7A161" w:rsidR="0048394B" w:rsidRDefault="0048394B" w:rsidP="00D43391">
            <w:pPr>
              <w:pStyle w:val="NormalWeb"/>
              <w:spacing w:before="0" w:beforeAutospacing="0" w:after="0" w:afterAutospacing="0"/>
              <w:rPr>
                <w:rFonts w:ascii="Calibri" w:hAnsi="Calibri" w:cs="Calibri"/>
                <w:sz w:val="22"/>
                <w:szCs w:val="22"/>
              </w:rPr>
            </w:pPr>
            <w:r>
              <w:rPr>
                <w:rFonts w:ascii="Calibri" w:hAnsi="Calibri" w:cs="Calibri"/>
                <w:sz w:val="22"/>
                <w:szCs w:val="22"/>
              </w:rPr>
              <w:t>Total Marks: 15</w:t>
            </w:r>
            <w:r w:rsidR="00D43391">
              <w:rPr>
                <w:rFonts w:ascii="Calibri" w:hAnsi="Calibri" w:cs="Calibri"/>
                <w:sz w:val="22"/>
                <w:szCs w:val="22"/>
              </w:rPr>
              <w:t xml:space="preserve"> </w:t>
            </w:r>
          </w:p>
        </w:tc>
        <w:tc>
          <w:tcPr>
            <w:tcW w:w="2520" w:type="dxa"/>
          </w:tcPr>
          <w:p w14:paraId="7BD65CFB" w14:textId="45CC0A9D"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Time Allowed: 10 mins</w:t>
            </w:r>
          </w:p>
        </w:tc>
        <w:tc>
          <w:tcPr>
            <w:tcW w:w="3621"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09260981" w14:textId="77777777" w:rsidR="006A57F8" w:rsidRDefault="006A57F8" w:rsidP="00C54F22">
      <w:pPr>
        <w:spacing w:after="0" w:line="240" w:lineRule="auto"/>
        <w:rPr>
          <w:rFonts w:ascii="Calibri" w:eastAsia="Times New Roman" w:hAnsi="Calibri" w:cs="Calibri"/>
          <w:highlight w:val="green"/>
        </w:rPr>
      </w:pPr>
    </w:p>
    <w:p w14:paraId="3A3E2AF5" w14:textId="126178EE" w:rsidR="008F2CB8" w:rsidRDefault="00D43391" w:rsidP="00D43391">
      <w:pPr>
        <w:pStyle w:val="NoSpacing"/>
        <w:numPr>
          <w:ilvl w:val="0"/>
          <w:numId w:val="8"/>
        </w:numPr>
      </w:pPr>
      <w:r>
        <w:t xml:space="preserve">Draw an image of two systems, one where you would prefer using </w:t>
      </w:r>
      <w:proofErr w:type="spellStart"/>
      <w:r>
        <w:t>OpenMP</w:t>
      </w:r>
      <w:proofErr w:type="spellEnd"/>
      <w:r>
        <w:t xml:space="preserve"> for parallel programming, and the other where you would prefer using MPI (6m)</w:t>
      </w:r>
    </w:p>
    <w:p w14:paraId="62637969" w14:textId="77777777" w:rsidR="008F2CB8" w:rsidRDefault="008F2CB8" w:rsidP="008F2CB8">
      <w:pPr>
        <w:pStyle w:val="NoSpacing"/>
        <w:ind w:left="1080"/>
      </w:pPr>
    </w:p>
    <w:p w14:paraId="31AE1219" w14:textId="6FF73FFE" w:rsidR="00D43391" w:rsidRPr="001978C1" w:rsidRDefault="001978C1" w:rsidP="001978C1">
      <w:pPr>
        <w:pStyle w:val="NoSpacing"/>
        <w:rPr>
          <w:i/>
          <w:color w:val="4472C4" w:themeColor="accent1"/>
        </w:rPr>
      </w:pPr>
      <w:r w:rsidRPr="001978C1">
        <w:rPr>
          <w:i/>
          <w:color w:val="4472C4" w:themeColor="accent1"/>
        </w:rPr>
        <w:t xml:space="preserve">One image for </w:t>
      </w:r>
      <w:proofErr w:type="spellStart"/>
      <w:r w:rsidRPr="001978C1">
        <w:rPr>
          <w:i/>
          <w:color w:val="4472C4" w:themeColor="accent1"/>
        </w:rPr>
        <w:t>OpenMP</w:t>
      </w:r>
      <w:proofErr w:type="spellEnd"/>
      <w:r w:rsidRPr="001978C1">
        <w:rPr>
          <w:i/>
          <w:color w:val="4472C4" w:themeColor="accent1"/>
        </w:rPr>
        <w:t xml:space="preserve"> should show a shared memory architecture</w:t>
      </w:r>
    </w:p>
    <w:p w14:paraId="76748AA1" w14:textId="77777777" w:rsidR="001978C1" w:rsidRPr="001978C1" w:rsidRDefault="001978C1" w:rsidP="001978C1">
      <w:pPr>
        <w:pStyle w:val="NoSpacing"/>
        <w:rPr>
          <w:i/>
          <w:color w:val="4472C4" w:themeColor="accent1"/>
        </w:rPr>
      </w:pPr>
    </w:p>
    <w:p w14:paraId="00B40E3B" w14:textId="410815DC" w:rsidR="00D43391" w:rsidRDefault="001978C1" w:rsidP="001978C1">
      <w:pPr>
        <w:pStyle w:val="NoSpacing"/>
      </w:pPr>
      <w:r w:rsidRPr="001978C1">
        <w:rPr>
          <w:i/>
          <w:color w:val="4472C4" w:themeColor="accent1"/>
        </w:rPr>
        <w:t>One image for MPI should show a distributed memory architecture</w:t>
      </w:r>
    </w:p>
    <w:p w14:paraId="21580A4E" w14:textId="77777777" w:rsidR="00D43391" w:rsidRDefault="00D43391" w:rsidP="008F2CB8">
      <w:pPr>
        <w:pStyle w:val="NoSpacing"/>
        <w:ind w:left="1080"/>
      </w:pPr>
    </w:p>
    <w:p w14:paraId="49901D30" w14:textId="77777777" w:rsidR="00D43391" w:rsidRDefault="00D43391" w:rsidP="008F2CB8">
      <w:pPr>
        <w:pStyle w:val="NoSpacing"/>
        <w:ind w:left="1080"/>
      </w:pPr>
    </w:p>
    <w:p w14:paraId="38BCA5E3" w14:textId="77777777" w:rsidR="00D43391" w:rsidRDefault="00D43391" w:rsidP="008F2CB8">
      <w:pPr>
        <w:pStyle w:val="NoSpacing"/>
        <w:ind w:left="1080"/>
      </w:pPr>
    </w:p>
    <w:p w14:paraId="3834BB13" w14:textId="77777777" w:rsidR="00D43391" w:rsidRDefault="00D43391" w:rsidP="008F2CB8">
      <w:pPr>
        <w:pStyle w:val="NoSpacing"/>
        <w:ind w:left="1080"/>
      </w:pPr>
    </w:p>
    <w:p w14:paraId="1692AC73" w14:textId="77777777" w:rsidR="00D43391" w:rsidRDefault="00D43391" w:rsidP="008F2CB8">
      <w:pPr>
        <w:pStyle w:val="NoSpacing"/>
        <w:ind w:left="1080"/>
      </w:pPr>
    </w:p>
    <w:p w14:paraId="4AF1D049" w14:textId="6606E8CA" w:rsidR="005D4243" w:rsidRDefault="00D43391" w:rsidP="00A54757">
      <w:pPr>
        <w:pStyle w:val="NoSpacing"/>
        <w:numPr>
          <w:ilvl w:val="0"/>
          <w:numId w:val="8"/>
        </w:numPr>
      </w:pPr>
      <w:r>
        <w:t>What MPI function would you use for synchronization among all the processes? (3m)</w:t>
      </w:r>
    </w:p>
    <w:p w14:paraId="12A71FFD" w14:textId="321D8618" w:rsidR="006A57F8" w:rsidRDefault="006A57F8" w:rsidP="00D43391">
      <w:pPr>
        <w:pStyle w:val="NoSpacing"/>
      </w:pPr>
    </w:p>
    <w:p w14:paraId="6F0113E8" w14:textId="007B8F2B" w:rsidR="001978C1" w:rsidRPr="001978C1" w:rsidRDefault="001978C1" w:rsidP="00D43391">
      <w:pPr>
        <w:pStyle w:val="NoSpacing"/>
        <w:rPr>
          <w:rFonts w:ascii="Consolas" w:hAnsi="Consolas"/>
        </w:rPr>
      </w:pPr>
      <w:proofErr w:type="spellStart"/>
      <w:r w:rsidRPr="001978C1">
        <w:rPr>
          <w:rFonts w:ascii="Consolas" w:hAnsi="Consolas"/>
          <w:color w:val="4472C4" w:themeColor="accent1"/>
        </w:rPr>
        <w:t>MPI_</w:t>
      </w:r>
      <w:proofErr w:type="gramStart"/>
      <w:r w:rsidRPr="001978C1">
        <w:rPr>
          <w:rFonts w:ascii="Consolas" w:hAnsi="Consolas"/>
          <w:color w:val="4472C4" w:themeColor="accent1"/>
        </w:rPr>
        <w:t>Barrier</w:t>
      </w:r>
      <w:proofErr w:type="spellEnd"/>
      <w:r w:rsidRPr="001978C1">
        <w:rPr>
          <w:rFonts w:ascii="Consolas" w:hAnsi="Consolas"/>
          <w:color w:val="4472C4" w:themeColor="accent1"/>
        </w:rPr>
        <w:t>()</w:t>
      </w:r>
      <w:proofErr w:type="gramEnd"/>
    </w:p>
    <w:p w14:paraId="3C13CB87" w14:textId="77777777" w:rsidR="00D43391" w:rsidRDefault="00D43391" w:rsidP="00D43391">
      <w:pPr>
        <w:pStyle w:val="NoSpacing"/>
      </w:pPr>
    </w:p>
    <w:p w14:paraId="426A79B9" w14:textId="77777777" w:rsidR="000538FF" w:rsidRDefault="000538FF" w:rsidP="00D43391">
      <w:pPr>
        <w:pStyle w:val="NoSpacing"/>
      </w:pPr>
    </w:p>
    <w:p w14:paraId="1C7A77F1" w14:textId="77777777" w:rsidR="00D43391" w:rsidRDefault="00D43391" w:rsidP="00D43391">
      <w:pPr>
        <w:pStyle w:val="NoSpacing"/>
      </w:pPr>
    </w:p>
    <w:p w14:paraId="218E7DA6" w14:textId="77777777" w:rsidR="006A57F8" w:rsidRDefault="006A57F8" w:rsidP="006A57F8">
      <w:pPr>
        <w:pStyle w:val="NoSpacing"/>
        <w:ind w:left="1080"/>
      </w:pPr>
    </w:p>
    <w:p w14:paraId="7D33489D" w14:textId="525C5ACA" w:rsidR="00F728AB" w:rsidRDefault="00D43391" w:rsidP="00A54757">
      <w:pPr>
        <w:pStyle w:val="NoSpacing"/>
        <w:numPr>
          <w:ilvl w:val="0"/>
          <w:numId w:val="8"/>
        </w:numPr>
      </w:pPr>
      <w:r>
        <w:t>What is the opposite of cloud computing? Why would a small business prefer cloud computing as a way to host their business applications (speaking in economic terms)? (6m)</w:t>
      </w:r>
    </w:p>
    <w:p w14:paraId="5E1E3DEC" w14:textId="32B598C5" w:rsidR="00B5301D" w:rsidRDefault="00B5301D" w:rsidP="00FD6AAB">
      <w:pPr>
        <w:pStyle w:val="NoSpacing"/>
      </w:pPr>
    </w:p>
    <w:p w14:paraId="1F300C43" w14:textId="53B5FC1F" w:rsidR="001978C1" w:rsidRPr="001978C1" w:rsidRDefault="001978C1" w:rsidP="00FD6AAB">
      <w:pPr>
        <w:pStyle w:val="NoSpacing"/>
        <w:rPr>
          <w:i/>
          <w:color w:val="4472C4" w:themeColor="accent1"/>
        </w:rPr>
      </w:pPr>
      <w:r w:rsidRPr="001978C1">
        <w:rPr>
          <w:i/>
          <w:color w:val="4472C4" w:themeColor="accent1"/>
        </w:rPr>
        <w:t>On premises, or on-</w:t>
      </w:r>
      <w:proofErr w:type="spellStart"/>
      <w:r w:rsidRPr="001978C1">
        <w:rPr>
          <w:i/>
          <w:color w:val="4472C4" w:themeColor="accent1"/>
        </w:rPr>
        <w:t>prem</w:t>
      </w:r>
      <w:proofErr w:type="spellEnd"/>
      <w:r w:rsidRPr="001978C1">
        <w:rPr>
          <w:i/>
          <w:color w:val="4472C4" w:themeColor="accent1"/>
        </w:rPr>
        <w:t>, or on-site (2m)</w:t>
      </w:r>
    </w:p>
    <w:p w14:paraId="0796087B" w14:textId="77777777" w:rsidR="001978C1" w:rsidRPr="001978C1" w:rsidRDefault="001978C1" w:rsidP="00FD6AAB">
      <w:pPr>
        <w:pStyle w:val="NoSpacing"/>
        <w:rPr>
          <w:i/>
          <w:color w:val="4472C4" w:themeColor="accent1"/>
        </w:rPr>
      </w:pPr>
    </w:p>
    <w:p w14:paraId="21D01AA5" w14:textId="67F2E363" w:rsidR="001978C1" w:rsidRDefault="001978C1" w:rsidP="00FD6AAB">
      <w:pPr>
        <w:pStyle w:val="NoSpacing"/>
        <w:rPr>
          <w:i/>
          <w:color w:val="4472C4" w:themeColor="accent1"/>
        </w:rPr>
      </w:pPr>
      <w:r w:rsidRPr="001978C1">
        <w:rPr>
          <w:i/>
          <w:color w:val="4472C4" w:themeColor="accent1"/>
        </w:rPr>
        <w:t>The economic benefits for small businesses are</w:t>
      </w:r>
      <w:r w:rsidR="00C5655F">
        <w:rPr>
          <w:i/>
          <w:color w:val="4472C4" w:themeColor="accent1"/>
        </w:rPr>
        <w:t xml:space="preserve"> (4m)</w:t>
      </w:r>
      <w:r w:rsidRPr="001978C1">
        <w:rPr>
          <w:i/>
          <w:color w:val="4472C4" w:themeColor="accent1"/>
        </w:rPr>
        <w:t>:</w:t>
      </w:r>
    </w:p>
    <w:p w14:paraId="437C991F" w14:textId="77777777" w:rsidR="00365A80" w:rsidRPr="001978C1" w:rsidRDefault="00365A80" w:rsidP="00FD6AAB">
      <w:pPr>
        <w:pStyle w:val="NoSpacing"/>
        <w:rPr>
          <w:i/>
          <w:color w:val="4472C4" w:themeColor="accent1"/>
        </w:rPr>
      </w:pPr>
      <w:bookmarkStart w:id="0" w:name="_GoBack"/>
      <w:bookmarkEnd w:id="0"/>
    </w:p>
    <w:p w14:paraId="7A1C44EC" w14:textId="5144DB36" w:rsidR="001978C1" w:rsidRDefault="001978C1" w:rsidP="001978C1">
      <w:pPr>
        <w:pStyle w:val="NoSpacing"/>
        <w:numPr>
          <w:ilvl w:val="0"/>
          <w:numId w:val="12"/>
        </w:numPr>
        <w:rPr>
          <w:i/>
          <w:color w:val="4472C4" w:themeColor="accent1"/>
        </w:rPr>
      </w:pPr>
      <w:r w:rsidRPr="001978C1">
        <w:rPr>
          <w:i/>
          <w:color w:val="4472C4" w:themeColor="accent1"/>
        </w:rPr>
        <w:t>PAYG – pay-as-you-go-model: which means, you only need to buy compute and storage capabilities from cloud service providers on an hourly rental price, so we can fluctuate this according to our usage patterns within a day</w:t>
      </w:r>
      <w:r>
        <w:rPr>
          <w:i/>
          <w:color w:val="4472C4" w:themeColor="accent1"/>
        </w:rPr>
        <w:t xml:space="preserve"> (provides scalability as well).</w:t>
      </w:r>
    </w:p>
    <w:p w14:paraId="17521858" w14:textId="77777777" w:rsidR="00365A80" w:rsidRPr="001978C1" w:rsidRDefault="00365A80" w:rsidP="001978C1">
      <w:pPr>
        <w:pStyle w:val="NoSpacing"/>
        <w:numPr>
          <w:ilvl w:val="0"/>
          <w:numId w:val="12"/>
        </w:numPr>
        <w:rPr>
          <w:i/>
          <w:color w:val="4472C4" w:themeColor="accent1"/>
        </w:rPr>
      </w:pPr>
    </w:p>
    <w:p w14:paraId="524C42E2" w14:textId="32FA8ECB" w:rsidR="001978C1" w:rsidRPr="001978C1" w:rsidRDefault="001978C1" w:rsidP="001978C1">
      <w:pPr>
        <w:pStyle w:val="NoSpacing"/>
        <w:numPr>
          <w:ilvl w:val="0"/>
          <w:numId w:val="12"/>
        </w:numPr>
        <w:rPr>
          <w:i/>
        </w:rPr>
      </w:pPr>
      <w:r w:rsidRPr="001978C1">
        <w:rPr>
          <w:i/>
          <w:color w:val="4472C4" w:themeColor="accent1"/>
        </w:rPr>
        <w:t>No initial infrastructure costs, i.e., for servers, UPS, generators, networking equipment, etc.</w:t>
      </w:r>
      <w:r>
        <w:rPr>
          <w:i/>
          <w:color w:val="4472C4" w:themeColor="accent1"/>
        </w:rPr>
        <w:t>, and naturally lower maintenance costs as well.</w:t>
      </w:r>
    </w:p>
    <w:sectPr w:rsidR="001978C1" w:rsidRPr="0019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C910B1"/>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2B814099"/>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F600E36"/>
    <w:multiLevelType w:val="hybridMultilevel"/>
    <w:tmpl w:val="544AEB74"/>
    <w:lvl w:ilvl="0" w:tplc="E0A00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B0"/>
    <w:rsid w:val="0001124B"/>
    <w:rsid w:val="0003779C"/>
    <w:rsid w:val="00040E40"/>
    <w:rsid w:val="000538FF"/>
    <w:rsid w:val="000B47F0"/>
    <w:rsid w:val="000D3CB5"/>
    <w:rsid w:val="000F709C"/>
    <w:rsid w:val="00176BBE"/>
    <w:rsid w:val="00177137"/>
    <w:rsid w:val="00183CCB"/>
    <w:rsid w:val="00192705"/>
    <w:rsid w:val="001978C1"/>
    <w:rsid w:val="001C697B"/>
    <w:rsid w:val="00201CAC"/>
    <w:rsid w:val="00225994"/>
    <w:rsid w:val="002367AD"/>
    <w:rsid w:val="002419C4"/>
    <w:rsid w:val="00247EF2"/>
    <w:rsid w:val="00262F2C"/>
    <w:rsid w:val="002676F2"/>
    <w:rsid w:val="002C6300"/>
    <w:rsid w:val="002D43DF"/>
    <w:rsid w:val="00346945"/>
    <w:rsid w:val="00356B95"/>
    <w:rsid w:val="00365A80"/>
    <w:rsid w:val="003C7D23"/>
    <w:rsid w:val="003D5CE8"/>
    <w:rsid w:val="003D6FC5"/>
    <w:rsid w:val="003E0BB9"/>
    <w:rsid w:val="003E67EE"/>
    <w:rsid w:val="003F4731"/>
    <w:rsid w:val="00415F77"/>
    <w:rsid w:val="0042158A"/>
    <w:rsid w:val="00446361"/>
    <w:rsid w:val="004500DF"/>
    <w:rsid w:val="00454E36"/>
    <w:rsid w:val="0046598C"/>
    <w:rsid w:val="00476759"/>
    <w:rsid w:val="0048394B"/>
    <w:rsid w:val="00485390"/>
    <w:rsid w:val="00493707"/>
    <w:rsid w:val="004B0AE7"/>
    <w:rsid w:val="004E4D60"/>
    <w:rsid w:val="004F0CF3"/>
    <w:rsid w:val="004F45D5"/>
    <w:rsid w:val="005459E7"/>
    <w:rsid w:val="00551C2C"/>
    <w:rsid w:val="005A7813"/>
    <w:rsid w:val="005D4243"/>
    <w:rsid w:val="006270A4"/>
    <w:rsid w:val="0063737E"/>
    <w:rsid w:val="00641971"/>
    <w:rsid w:val="00651678"/>
    <w:rsid w:val="006565B1"/>
    <w:rsid w:val="00675F84"/>
    <w:rsid w:val="006A57F8"/>
    <w:rsid w:val="006B151F"/>
    <w:rsid w:val="006B1CBF"/>
    <w:rsid w:val="006C7EC8"/>
    <w:rsid w:val="006E6784"/>
    <w:rsid w:val="00700B21"/>
    <w:rsid w:val="0072360E"/>
    <w:rsid w:val="00750DBD"/>
    <w:rsid w:val="00773B81"/>
    <w:rsid w:val="00790A58"/>
    <w:rsid w:val="007A51F2"/>
    <w:rsid w:val="007A5254"/>
    <w:rsid w:val="007C69D5"/>
    <w:rsid w:val="00834476"/>
    <w:rsid w:val="00835ACA"/>
    <w:rsid w:val="00852A17"/>
    <w:rsid w:val="00866BC5"/>
    <w:rsid w:val="00883C9A"/>
    <w:rsid w:val="008A4941"/>
    <w:rsid w:val="008C4F58"/>
    <w:rsid w:val="008C73B0"/>
    <w:rsid w:val="008F1865"/>
    <w:rsid w:val="008F2CB8"/>
    <w:rsid w:val="00915E66"/>
    <w:rsid w:val="009416A1"/>
    <w:rsid w:val="00986989"/>
    <w:rsid w:val="009B68C6"/>
    <w:rsid w:val="009D1784"/>
    <w:rsid w:val="009D53D9"/>
    <w:rsid w:val="009F20FC"/>
    <w:rsid w:val="00A105D4"/>
    <w:rsid w:val="00A16E10"/>
    <w:rsid w:val="00A409A6"/>
    <w:rsid w:val="00A461C9"/>
    <w:rsid w:val="00A54757"/>
    <w:rsid w:val="00A9185F"/>
    <w:rsid w:val="00A95FF1"/>
    <w:rsid w:val="00AE1F5E"/>
    <w:rsid w:val="00AE461A"/>
    <w:rsid w:val="00B50223"/>
    <w:rsid w:val="00B5301D"/>
    <w:rsid w:val="00B9218F"/>
    <w:rsid w:val="00BA6EDA"/>
    <w:rsid w:val="00BE364B"/>
    <w:rsid w:val="00C5294B"/>
    <w:rsid w:val="00C54F22"/>
    <w:rsid w:val="00C5655F"/>
    <w:rsid w:val="00C57D0F"/>
    <w:rsid w:val="00C72243"/>
    <w:rsid w:val="00C837F5"/>
    <w:rsid w:val="00CC2D21"/>
    <w:rsid w:val="00D1124E"/>
    <w:rsid w:val="00D12C9F"/>
    <w:rsid w:val="00D43391"/>
    <w:rsid w:val="00D629FA"/>
    <w:rsid w:val="00D62D28"/>
    <w:rsid w:val="00D638AB"/>
    <w:rsid w:val="00DA58A2"/>
    <w:rsid w:val="00DB5629"/>
    <w:rsid w:val="00DB7F6A"/>
    <w:rsid w:val="00DE0FE8"/>
    <w:rsid w:val="00DE1821"/>
    <w:rsid w:val="00DF271B"/>
    <w:rsid w:val="00E45041"/>
    <w:rsid w:val="00E91E3E"/>
    <w:rsid w:val="00EA3E5C"/>
    <w:rsid w:val="00EA59A5"/>
    <w:rsid w:val="00EE5286"/>
    <w:rsid w:val="00F12620"/>
    <w:rsid w:val="00F17156"/>
    <w:rsid w:val="00F728AB"/>
    <w:rsid w:val="00FD6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Microsoft account</cp:lastModifiedBy>
  <cp:revision>120</cp:revision>
  <dcterms:created xsi:type="dcterms:W3CDTF">2021-11-01T06:19:00Z</dcterms:created>
  <dcterms:modified xsi:type="dcterms:W3CDTF">2022-05-31T11:59:00Z</dcterms:modified>
</cp:coreProperties>
</file>