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6F98" w14:textId="77777777" w:rsidR="007B4F73" w:rsidRDefault="00000000" w:rsidP="003F0DA9">
      <w:pPr>
        <w:pStyle w:val="Heading2"/>
        <w:jc w:val="center"/>
        <w:rPr>
          <w:b/>
          <w:bCs/>
          <w:sz w:val="48"/>
          <w:szCs w:val="48"/>
        </w:rPr>
      </w:pPr>
      <w:bookmarkStart w:id="0" w:name="banking-finance-topics-covered"/>
      <w:r w:rsidRPr="003F0DA9">
        <w:rPr>
          <w:b/>
          <w:bCs/>
          <w:sz w:val="48"/>
          <w:szCs w:val="48"/>
        </w:rPr>
        <w:t>🏦 Banking &amp; Finance (Topics Covered)</w:t>
      </w:r>
    </w:p>
    <w:p w14:paraId="2E486205" w14:textId="77777777" w:rsidR="003F0DA9" w:rsidRPr="003F0DA9" w:rsidRDefault="003F0DA9" w:rsidP="003F0DA9">
      <w:pPr>
        <w:pStyle w:val="BodyText"/>
      </w:pPr>
    </w:p>
    <w:p w14:paraId="3095DFFA" w14:textId="77777777" w:rsidR="007B4F73" w:rsidRDefault="00000000">
      <w:pPr>
        <w:pStyle w:val="FirstParagraph"/>
      </w:pPr>
      <w:r>
        <w:t>Our Banking &amp; Finance course is designed to give students a clear, practical, and in-depth understanding of banking systems and financial concepts. Each topic is explained with slightly more detailed and balanced text than basic outlines, ensuring uniformity across all headings and helping students and parents clearly understand what will be taught.</w:t>
      </w:r>
    </w:p>
    <w:p w14:paraId="00BE57C9" w14:textId="77777777" w:rsidR="007B4F73" w:rsidRDefault="00000000">
      <w:r>
        <w:pict w14:anchorId="06D0530C">
          <v:rect id="_x0000_i1025" style="width:0;height:1.5pt" o:hralign="center" o:hrstd="t" o:hr="t"/>
        </w:pict>
      </w:r>
    </w:p>
    <w:p w14:paraId="213A64F5" w14:textId="77777777" w:rsidR="007B4F73" w:rsidRDefault="00000000">
      <w:pPr>
        <w:pStyle w:val="Heading3"/>
      </w:pPr>
      <w:bookmarkStart w:id="1" w:name="introduction-to-banking-finance"/>
      <w:r>
        <w:t>🔹 Introduction to Banking &amp; Finance</w:t>
      </w:r>
    </w:p>
    <w:p w14:paraId="583FC18D" w14:textId="77777777" w:rsidR="007B4F73" w:rsidRDefault="00000000">
      <w:pPr>
        <w:pStyle w:val="FirstParagraph"/>
      </w:pPr>
      <w:r>
        <w:t>This topic introduces the meaning and scope of banking and finance. Students learn how banking and financial systems support businesses, individuals, and overall economic development.</w:t>
      </w:r>
    </w:p>
    <w:p w14:paraId="20F12C8F" w14:textId="77777777" w:rsidR="007B4F73" w:rsidRDefault="00000000">
      <w:r>
        <w:pict w14:anchorId="010E954E">
          <v:rect id="_x0000_i1026" style="width:0;height:1.5pt" o:hralign="center" o:hrstd="t" o:hr="t"/>
        </w:pict>
      </w:r>
    </w:p>
    <w:p w14:paraId="5F471C26" w14:textId="77777777" w:rsidR="007B4F73" w:rsidRDefault="00000000">
      <w:pPr>
        <w:pStyle w:val="Heading3"/>
      </w:pPr>
      <w:bookmarkStart w:id="2" w:name="banking-system"/>
      <w:bookmarkEnd w:id="1"/>
      <w:r>
        <w:t>🔹 Banking System</w:t>
      </w:r>
    </w:p>
    <w:p w14:paraId="460FD278" w14:textId="77777777" w:rsidR="007B4F73" w:rsidRDefault="00000000">
      <w:pPr>
        <w:pStyle w:val="FirstParagraph"/>
      </w:pPr>
      <w:r>
        <w:t>Students study the structure of the banking system and its role in the economy. This topic explains how banks operate and provide financial stability.</w:t>
      </w:r>
    </w:p>
    <w:p w14:paraId="680A1850" w14:textId="77777777" w:rsidR="007B4F73" w:rsidRDefault="00000000">
      <w:r>
        <w:pict w14:anchorId="27828FAE">
          <v:rect id="_x0000_i1027" style="width:0;height:1.5pt" o:hralign="center" o:hrstd="t" o:hr="t"/>
        </w:pict>
      </w:r>
    </w:p>
    <w:p w14:paraId="6653A348" w14:textId="77777777" w:rsidR="007B4F73" w:rsidRDefault="00000000">
      <w:pPr>
        <w:pStyle w:val="Heading3"/>
      </w:pPr>
      <w:bookmarkStart w:id="3" w:name="types-of-banks"/>
      <w:bookmarkEnd w:id="2"/>
      <w:r>
        <w:t>🔹 Types of Banks</w:t>
      </w:r>
    </w:p>
    <w:p w14:paraId="31ABE26A" w14:textId="77777777" w:rsidR="007B4F73" w:rsidRDefault="00000000">
      <w:pPr>
        <w:pStyle w:val="FirstParagraph"/>
      </w:pPr>
      <w:r>
        <w:t>This section covers different types of banks such as commercial banks, central banks, and specialized banks. Students learn their functions, roles, and importance in the financial system.</w:t>
      </w:r>
    </w:p>
    <w:p w14:paraId="2A19CD82" w14:textId="77777777" w:rsidR="007B4F73" w:rsidRDefault="00000000">
      <w:r>
        <w:pict w14:anchorId="56CEBE7B">
          <v:rect id="_x0000_i1028" style="width:0;height:1.5pt" o:hralign="center" o:hrstd="t" o:hr="t"/>
        </w:pict>
      </w:r>
    </w:p>
    <w:p w14:paraId="3AEDB544" w14:textId="77777777" w:rsidR="007B4F73" w:rsidRDefault="00000000">
      <w:pPr>
        <w:pStyle w:val="Heading3"/>
      </w:pPr>
      <w:bookmarkStart w:id="4" w:name="functions-of-banks"/>
      <w:bookmarkEnd w:id="3"/>
      <w:r>
        <w:t>🔹 Functions of Banks</w:t>
      </w:r>
    </w:p>
    <w:p w14:paraId="4C4FBEA7" w14:textId="77777777" w:rsidR="007B4F73" w:rsidRDefault="00000000">
      <w:pPr>
        <w:pStyle w:val="FirstParagraph"/>
      </w:pPr>
      <w:r>
        <w:t>Students learn the primary and secondary functions of banks including accepting deposits, providing loans, and offering agency services. Practical examples help explain banking operations.</w:t>
      </w:r>
    </w:p>
    <w:p w14:paraId="2A51FB6A" w14:textId="77777777" w:rsidR="007B4F73" w:rsidRDefault="00000000">
      <w:r>
        <w:pict w14:anchorId="546E69D5">
          <v:rect id="_x0000_i1029" style="width:0;height:1.5pt" o:hralign="center" o:hrstd="t" o:hr="t"/>
        </w:pict>
      </w:r>
    </w:p>
    <w:p w14:paraId="2626D6D2" w14:textId="77777777" w:rsidR="007B4F73" w:rsidRDefault="00000000">
      <w:pPr>
        <w:pStyle w:val="Heading3"/>
      </w:pPr>
      <w:bookmarkStart w:id="5" w:name="central-banking-system"/>
      <w:bookmarkEnd w:id="4"/>
      <w:r>
        <w:t>🔹 Central Banking System</w:t>
      </w:r>
    </w:p>
    <w:p w14:paraId="3B0BEA71" w14:textId="77777777" w:rsidR="007B4F73" w:rsidRDefault="00000000">
      <w:pPr>
        <w:pStyle w:val="FirstParagraph"/>
      </w:pPr>
      <w:r>
        <w:t>This topic focuses on the role and functions of the central bank. Students learn about currency issuance, credit control, and regulation of the banking system.</w:t>
      </w:r>
    </w:p>
    <w:p w14:paraId="532DB4B6" w14:textId="77777777" w:rsidR="007B4F73" w:rsidRDefault="00000000">
      <w:r>
        <w:pict w14:anchorId="2ADEFD2D">
          <v:rect id="_x0000_i1030" style="width:0;height:1.5pt" o:hralign="center" o:hrstd="t" o:hr="t"/>
        </w:pict>
      </w:r>
      <w:bookmarkEnd w:id="0"/>
      <w:bookmarkEnd w:id="5"/>
    </w:p>
    <w:sectPr w:rsidR="007B4F73" w:rsidSect="003F0DA9">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FC29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3354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B4F73"/>
    <w:rsid w:val="003F0DA9"/>
    <w:rsid w:val="007B4F73"/>
    <w:rsid w:val="00CB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1D09"/>
  <w15:docId w15:val="{4E9737B8-32C2-4003-AF16-053CBEB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2026-01-16T15:32:00Z</dcterms:created>
  <dcterms:modified xsi:type="dcterms:W3CDTF">2026-01-16T15:34:00Z</dcterms:modified>
</cp:coreProperties>
</file>