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A2E8" w14:textId="77777777" w:rsidR="004417F4" w:rsidRDefault="00000000">
      <w:pPr>
        <w:pStyle w:val="Heading2"/>
      </w:pPr>
      <w:bookmarkStart w:id="0" w:name="economics-topics-covered"/>
      <w:r>
        <w:t>📊 Economics (Topics Covered)</w:t>
      </w:r>
    </w:p>
    <w:p w14:paraId="3C1E6D68" w14:textId="77777777" w:rsidR="004417F4" w:rsidRDefault="00000000">
      <w:pPr>
        <w:pStyle w:val="FirstParagraph"/>
      </w:pPr>
      <w:r>
        <w:t>Our Economics course is carefully designed to help students understand economic concepts clearly and apply them effectively in exams and real-life situations. The course covers both basic and core topics in a structured and student-friendly manner.</w:t>
      </w:r>
    </w:p>
    <w:p w14:paraId="7658016D" w14:textId="3E8B0C27" w:rsidR="004417F4" w:rsidRDefault="00000000">
      <w:r>
        <w:pict w14:anchorId="302A4559">
          <v:rect id="_x0000_i1158" style="width:0;height:1.5pt" o:hralign="center" o:hrstd="t" o:hr="t"/>
        </w:pict>
      </w:r>
    </w:p>
    <w:p w14:paraId="293B99DA" w14:textId="77777777" w:rsidR="004417F4" w:rsidRDefault="00000000">
      <w:pPr>
        <w:pStyle w:val="Heading3"/>
      </w:pPr>
      <w:bookmarkStart w:id="1" w:name="introduction-to-economics"/>
      <w:r>
        <w:t>🔹 Introduction to Economics</w:t>
      </w:r>
    </w:p>
    <w:p w14:paraId="6E89FF5B" w14:textId="77777777" w:rsidR="004417F4" w:rsidRDefault="00000000">
      <w:pPr>
        <w:pStyle w:val="FirstParagraph"/>
      </w:pPr>
      <w:r>
        <w:t>Students will learn the meaning, nature, scope, and importance of economics. This topic builds a basic understanding of how economics relates to daily life and society.</w:t>
      </w:r>
    </w:p>
    <w:p w14:paraId="3F164AFB" w14:textId="77777777" w:rsidR="004417F4" w:rsidRDefault="00000000">
      <w:r>
        <w:pict w14:anchorId="60B3454A">
          <v:rect id="_x0000_i1159" style="width:0;height:1.5pt" o:hralign="center" o:hrstd="t" o:hr="t"/>
        </w:pict>
      </w:r>
    </w:p>
    <w:p w14:paraId="55476203" w14:textId="77777777" w:rsidR="004417F4" w:rsidRDefault="00000000">
      <w:pPr>
        <w:pStyle w:val="Heading3"/>
      </w:pPr>
      <w:bookmarkStart w:id="2" w:name="basic-economic-concepts"/>
      <w:bookmarkEnd w:id="1"/>
      <w:r>
        <w:t>🔹 Basic Economic Concepts</w:t>
      </w:r>
    </w:p>
    <w:p w14:paraId="2E87FD55" w14:textId="77777777" w:rsidR="004417F4" w:rsidRDefault="00000000">
      <w:pPr>
        <w:pStyle w:val="FirstParagraph"/>
      </w:pPr>
      <w:r>
        <w:t>This section covers fundamental concepts such as scarcity, choice, opportunity cost, wealth, utility, goods, services, and factors of production.</w:t>
      </w:r>
    </w:p>
    <w:p w14:paraId="320E8377" w14:textId="77777777" w:rsidR="004417F4" w:rsidRDefault="00000000">
      <w:r>
        <w:pict w14:anchorId="58761F8B">
          <v:rect id="_x0000_i1160" style="width:0;height:1.5pt" o:hralign="center" o:hrstd="t" o:hr="t"/>
        </w:pict>
      </w:r>
    </w:p>
    <w:p w14:paraId="71D6410C" w14:textId="77777777" w:rsidR="004417F4" w:rsidRDefault="00000000">
      <w:pPr>
        <w:pStyle w:val="Heading3"/>
      </w:pPr>
      <w:bookmarkStart w:id="3" w:name="microeconomics"/>
      <w:bookmarkEnd w:id="2"/>
      <w:r>
        <w:t>🔹 Microeconomics</w:t>
      </w:r>
    </w:p>
    <w:p w14:paraId="438A5AE0" w14:textId="77777777" w:rsidR="004417F4" w:rsidRDefault="00000000">
      <w:pPr>
        <w:pStyle w:val="FirstParagraph"/>
      </w:pPr>
      <w:r>
        <w:t>Students will study individual economic units like consumers and firms. Topics include demand, supply, laws of demand and supply, elasticity, and price determination.</w:t>
      </w:r>
    </w:p>
    <w:p w14:paraId="2DCD2469" w14:textId="77777777" w:rsidR="004417F4" w:rsidRDefault="00000000">
      <w:r>
        <w:pict w14:anchorId="46A4F468">
          <v:rect id="_x0000_i1161" style="width:0;height:1.5pt" o:hralign="center" o:hrstd="t" o:hr="t"/>
        </w:pict>
      </w:r>
    </w:p>
    <w:p w14:paraId="31FA8C3D" w14:textId="77777777" w:rsidR="004417F4" w:rsidRDefault="00000000">
      <w:pPr>
        <w:pStyle w:val="Heading3"/>
      </w:pPr>
      <w:bookmarkStart w:id="4" w:name="consumer-behavior"/>
      <w:bookmarkEnd w:id="3"/>
      <w:r>
        <w:t>🔹 Consumer Behavior</w:t>
      </w:r>
    </w:p>
    <w:p w14:paraId="73E2CD8F" w14:textId="77777777" w:rsidR="004417F4" w:rsidRDefault="00000000">
      <w:pPr>
        <w:pStyle w:val="FirstParagraph"/>
      </w:pPr>
      <w:r>
        <w:t>This topic explains how consumers make decisions, including concepts of utility, consumption, and consumer equilibrium.</w:t>
      </w:r>
    </w:p>
    <w:p w14:paraId="5EF4D923" w14:textId="77777777" w:rsidR="004417F4" w:rsidRDefault="00000000">
      <w:r>
        <w:pict w14:anchorId="41411C9D">
          <v:rect id="_x0000_i1162" style="width:0;height:1.5pt" o:hralign="center" o:hrstd="t" o:hr="t"/>
        </w:pict>
      </w:r>
    </w:p>
    <w:p w14:paraId="723B0D05" w14:textId="77777777" w:rsidR="004417F4" w:rsidRDefault="00000000">
      <w:pPr>
        <w:pStyle w:val="Heading3"/>
      </w:pPr>
      <w:bookmarkStart w:id="5" w:name="production-and-cost"/>
      <w:bookmarkEnd w:id="4"/>
      <w:r>
        <w:t>🔹 Production and Cost</w:t>
      </w:r>
    </w:p>
    <w:p w14:paraId="5E6F7BF0" w14:textId="77777777" w:rsidR="004417F4" w:rsidRDefault="00000000">
      <w:pPr>
        <w:pStyle w:val="FirstParagraph"/>
      </w:pPr>
      <w:r>
        <w:t>Students will learn about production processes, factors of production, laws of production, and different types of costs involved in business activities.</w:t>
      </w:r>
    </w:p>
    <w:p w14:paraId="75F2A197" w14:textId="77777777" w:rsidR="004417F4" w:rsidRDefault="00000000">
      <w:r>
        <w:pict w14:anchorId="79F37CE9">
          <v:rect id="_x0000_i1163" style="width:0;height:1.5pt" o:hralign="center" o:hrstd="t" o:hr="t"/>
        </w:pict>
      </w:r>
    </w:p>
    <w:p w14:paraId="782E2446" w14:textId="77777777" w:rsidR="004417F4" w:rsidRDefault="00000000">
      <w:pPr>
        <w:pStyle w:val="Heading3"/>
      </w:pPr>
      <w:bookmarkStart w:id="6" w:name="market-structures"/>
      <w:bookmarkEnd w:id="5"/>
      <w:r>
        <w:t>🔹 Market Structures</w:t>
      </w:r>
    </w:p>
    <w:p w14:paraId="37464E65" w14:textId="7A77D838" w:rsidR="004417F4" w:rsidRDefault="00000000" w:rsidP="00740D1B">
      <w:pPr>
        <w:pStyle w:val="FirstParagraph"/>
      </w:pPr>
      <w:r>
        <w:t>This section includes different types of markets such as perfect competition, monopoly, monopolistic competition, and oligopoly.</w:t>
      </w:r>
      <w:r>
        <w:pict w14:anchorId="0D0BFA99">
          <v:rect id="_x0000_i1164" style="width:0;height:1.5pt" o:hralign="center" o:hrstd="t" o:hr="t"/>
        </w:pict>
      </w:r>
    </w:p>
    <w:p w14:paraId="1F3A3E61" w14:textId="77777777" w:rsidR="004417F4" w:rsidRDefault="00000000">
      <w:pPr>
        <w:pStyle w:val="Heading3"/>
      </w:pPr>
      <w:bookmarkStart w:id="7" w:name="macroeconomics"/>
      <w:bookmarkEnd w:id="6"/>
      <w:r>
        <w:rPr>
          <w:rFonts w:ascii="Segoe UI Emoji" w:hAnsi="Segoe UI Emoji" w:cs="Segoe UI Emoji"/>
        </w:rPr>
        <w:lastRenderedPageBreak/>
        <w:t>🔹</w:t>
      </w:r>
      <w:r>
        <w:t xml:space="preserve"> Macroeconomics</w:t>
      </w:r>
    </w:p>
    <w:p w14:paraId="1877BFDF" w14:textId="77777777" w:rsidR="004417F4" w:rsidRDefault="00000000">
      <w:pPr>
        <w:pStyle w:val="FirstParagraph"/>
      </w:pPr>
      <w:r>
        <w:t>Macroeconomics focuses on the economy as a whole. Topics include national income, inflation, unemployment, economic growth, and business cycles.</w:t>
      </w:r>
    </w:p>
    <w:p w14:paraId="45087D11" w14:textId="77777777" w:rsidR="004417F4" w:rsidRDefault="00000000">
      <w:r>
        <w:pict w14:anchorId="1F996E1D">
          <v:rect id="_x0000_i1165" style="width:0;height:1.5pt" o:hralign="center" o:hrstd="t" o:hr="t"/>
        </w:pict>
      </w:r>
    </w:p>
    <w:p w14:paraId="71B2D1B6" w14:textId="77777777" w:rsidR="004417F4" w:rsidRDefault="00000000">
      <w:pPr>
        <w:pStyle w:val="Heading3"/>
      </w:pPr>
      <w:bookmarkStart w:id="8" w:name="money-and-banking"/>
      <w:bookmarkEnd w:id="7"/>
      <w:r>
        <w:t>🔹 Money and Banking</w:t>
      </w:r>
    </w:p>
    <w:p w14:paraId="74241977" w14:textId="77777777" w:rsidR="004417F4" w:rsidRDefault="00000000">
      <w:pPr>
        <w:pStyle w:val="FirstParagraph"/>
      </w:pPr>
      <w:r>
        <w:t>Students will learn about money, its functions, types, and the role of banks and central banking systems in an economy.</w:t>
      </w:r>
    </w:p>
    <w:p w14:paraId="27F1EF3B" w14:textId="77777777" w:rsidR="004417F4" w:rsidRDefault="00000000">
      <w:r>
        <w:pict w14:anchorId="5C2220A8">
          <v:rect id="_x0000_i1166" style="width:0;height:1.5pt" o:hralign="center" o:hrstd="t" o:hr="t"/>
        </w:pict>
      </w:r>
    </w:p>
    <w:p w14:paraId="07736DCC" w14:textId="77777777" w:rsidR="004417F4" w:rsidRDefault="00000000">
      <w:pPr>
        <w:pStyle w:val="Heading3"/>
      </w:pPr>
      <w:bookmarkStart w:id="9" w:name="public-finance"/>
      <w:bookmarkEnd w:id="8"/>
      <w:r>
        <w:t>🔹 Public Finance</w:t>
      </w:r>
    </w:p>
    <w:p w14:paraId="7247E9E6" w14:textId="77777777" w:rsidR="004417F4" w:rsidRDefault="00000000">
      <w:pPr>
        <w:pStyle w:val="FirstParagraph"/>
      </w:pPr>
      <w:r>
        <w:t>This topic covers government revenue, taxation, public expenditure, and the role of government in economic development.</w:t>
      </w:r>
    </w:p>
    <w:p w14:paraId="4BE4FEA3" w14:textId="77777777" w:rsidR="004417F4" w:rsidRDefault="00000000">
      <w:r>
        <w:pict w14:anchorId="244BA9DF">
          <v:rect id="_x0000_i1167" style="width:0;height:1.5pt" o:hralign="center" o:hrstd="t" o:hr="t"/>
        </w:pict>
      </w:r>
    </w:p>
    <w:p w14:paraId="2B098437" w14:textId="77777777" w:rsidR="004417F4" w:rsidRDefault="00000000">
      <w:pPr>
        <w:pStyle w:val="Heading3"/>
      </w:pPr>
      <w:bookmarkStart w:id="10" w:name="international-trade"/>
      <w:bookmarkEnd w:id="9"/>
      <w:r>
        <w:t>🔹 International Trade</w:t>
      </w:r>
    </w:p>
    <w:p w14:paraId="2721F305" w14:textId="77777777" w:rsidR="004417F4" w:rsidRDefault="00000000">
      <w:pPr>
        <w:pStyle w:val="FirstParagraph"/>
      </w:pPr>
      <w:r>
        <w:t>Students will study basic concepts of international trade, balance of trade, balance of payments, and the importance of foreign trade.</w:t>
      </w:r>
    </w:p>
    <w:p w14:paraId="5C74D3C4" w14:textId="77777777" w:rsidR="004417F4" w:rsidRDefault="00000000">
      <w:r>
        <w:pict w14:anchorId="05C08584">
          <v:rect id="_x0000_i1168" style="width:0;height:1.5pt" o:hralign="center" o:hrstd="t" o:hr="t"/>
        </w:pict>
      </w:r>
    </w:p>
    <w:p w14:paraId="08ECF4F3" w14:textId="77777777" w:rsidR="004417F4" w:rsidRDefault="00000000">
      <w:pPr>
        <w:pStyle w:val="Heading3"/>
      </w:pPr>
      <w:bookmarkStart w:id="11" w:name="current-economic-issues"/>
      <w:bookmarkEnd w:id="10"/>
      <w:r>
        <w:t>🔹 Current Economic Issues</w:t>
      </w:r>
    </w:p>
    <w:p w14:paraId="057DD397" w14:textId="77777777" w:rsidR="004417F4" w:rsidRDefault="00000000">
      <w:pPr>
        <w:pStyle w:val="FirstParagraph"/>
      </w:pPr>
      <w:r>
        <w:t>Special focus is given to current economic problems such as inflation, poverty, unemployment, and globalization.</w:t>
      </w:r>
    </w:p>
    <w:p w14:paraId="472AFC01" w14:textId="77777777" w:rsidR="004417F4" w:rsidRDefault="00000000">
      <w:r>
        <w:pict w14:anchorId="45CEC097">
          <v:rect id="_x0000_i1169" style="width:0;height:1.5pt" o:hralign="center" o:hrstd="t" o:hr="t"/>
        </w:pict>
      </w:r>
    </w:p>
    <w:p w14:paraId="57129C63" w14:textId="77777777" w:rsidR="004417F4" w:rsidRDefault="00000000">
      <w:pPr>
        <w:pStyle w:val="Heading3"/>
      </w:pPr>
      <w:bookmarkStart w:id="12" w:name="exam-preparation-numerical-practice"/>
      <w:bookmarkEnd w:id="11"/>
      <w:r>
        <w:t>🔹 Exam Preparation &amp; Numerical Practice</w:t>
      </w:r>
    </w:p>
    <w:p w14:paraId="00065CA2" w14:textId="77777777" w:rsidR="004417F4" w:rsidRDefault="00000000">
      <w:pPr>
        <w:pStyle w:val="FirstParagraph"/>
      </w:pPr>
      <w:r>
        <w:t>The course includes numerical problems, short questions, MCQs, and exam-oriented preparation to improve student performance.</w:t>
      </w:r>
    </w:p>
    <w:p w14:paraId="0F1C5E17" w14:textId="77777777" w:rsidR="004417F4" w:rsidRDefault="00000000">
      <w:r>
        <w:pict w14:anchorId="27BF3E11">
          <v:rect id="_x0000_i1170" style="width:0;height:1.5pt" o:hralign="center" o:hrstd="t" o:hr="t"/>
        </w:pict>
      </w:r>
    </w:p>
    <w:p w14:paraId="4E52446A" w14:textId="77777777" w:rsidR="004417F4" w:rsidRDefault="00000000">
      <w:pPr>
        <w:pStyle w:val="Heading3"/>
      </w:pPr>
      <w:bookmarkStart w:id="13" w:name="course-outcome"/>
      <w:bookmarkEnd w:id="12"/>
      <w:r>
        <w:t>✅ Course Outcome</w:t>
      </w:r>
    </w:p>
    <w:p w14:paraId="45177682" w14:textId="77777777" w:rsidR="004417F4" w:rsidRDefault="00000000">
      <w:pPr>
        <w:pStyle w:val="FirstParagraph"/>
      </w:pPr>
      <w:r>
        <w:t>After completing this course, students will have a strong understanding of economic concepts and will be well-prepared for school, college, and competitive examinations.</w:t>
      </w:r>
      <w:bookmarkEnd w:id="0"/>
      <w:bookmarkEnd w:id="13"/>
    </w:p>
    <w:sectPr w:rsidR="004417F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8527D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0779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17F4"/>
    <w:rsid w:val="000503B9"/>
    <w:rsid w:val="002245AB"/>
    <w:rsid w:val="00291B53"/>
    <w:rsid w:val="004417F4"/>
    <w:rsid w:val="005B7CC1"/>
    <w:rsid w:val="00740D1B"/>
    <w:rsid w:val="00B9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C735E"/>
  <w15:docId w15:val="{BA6E4DCB-34F4-43BD-8263-AF4A6F67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Abdul Basit</cp:lastModifiedBy>
  <cp:revision>7</cp:revision>
  <dcterms:created xsi:type="dcterms:W3CDTF">2026-01-11T18:00:00Z</dcterms:created>
  <dcterms:modified xsi:type="dcterms:W3CDTF">2026-01-11T18:01:00Z</dcterms:modified>
</cp:coreProperties>
</file>