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B3A5C"/>
          <w:sz w:val="34"/>
          <w:szCs w:val="34"/>
        </w:rPr>
        <w:t xml:space="preserve">Smart Mini E-Commerce System</w:t>
      </w:r>
    </w:p>
    <w:p>
      <w:pPr>
        <w:spacing w:after="40" w:before="0"/>
        <w:jc w:val="center"/>
      </w:pPr>
      <w:r>
        <w:rPr>
          <w:rFonts w:ascii="Arial" w:cs="Arial" w:eastAsia="Arial" w:hAnsi="Arial"/>
          <w:i/>
          <w:iCs/>
          <w:color w:val="2471A3"/>
          <w:sz w:val="22"/>
          <w:szCs w:val="22"/>
        </w:rPr>
        <w:t xml:space="preserve">Database Systems Lab — Milestone 3: Dataset Preprocessing</w:t>
      </w:r>
    </w:p>
    <w:p>
      <w:pPr>
        <w:pBdr>
          <w:bottom w:val="single" w:color="2471A3" w:sz="12" w:space="1"/>
        </w:pBdr>
        <w:spacing w:after="1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0D0D0" w:sz="4"/>
              <w:left w:val="single" w:color="D0D0D0" w:sz="4"/>
              <w:bottom w:val="single" w:color="D0D0D0" w:sz="4"/>
              <w:right w:val="single" w:color="D0D0D0" w:sz="4"/>
            </w:tcBorders>
            <w:shd w:fill="D6EAF8" w:val="clear"/>
            <w:tcMar>
              <w:top w:type="dxa" w:w="60"/>
              <w:left w:type="dxa" w:w="100"/>
              <w:bottom w:type="dxa" w:w="60"/>
              <w:right w:type="dxa" w:w="100"/>
            </w:tcMar>
            <w:vAlign w:val="center"/>
          </w:tcPr>
          <w:p>
            <w:r>
              <w:rPr>
                <w:rFonts w:ascii="Arial" w:cs="Arial" w:eastAsia="Arial" w:hAnsi="Arial"/>
                <w:b/>
                <w:bCs/>
                <w:color w:val="1B3A5C"/>
                <w:sz w:val="17"/>
                <w:szCs w:val="17"/>
              </w:rPr>
              <w:t xml:space="preserve">Student Names</w:t>
            </w:r>
          </w:p>
        </w:tc>
        <w:tc>
          <w:tcPr>
            <w:tcW w:type="dxa" w:w="71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Abdul Hameed &amp; Numan Ali</w:t>
            </w:r>
          </w:p>
        </w:tc>
      </w:tr>
      <w:tr>
        <w:trPr>
          <w:cantSplit/>
        </w:trPr>
        <w:tc>
          <w:tcPr>
            <w:tcW w:type="dxa" w:w="2200"/>
            <w:tcBorders>
              <w:top w:val="single" w:color="D0D0D0" w:sz="4"/>
              <w:left w:val="single" w:color="D0D0D0" w:sz="4"/>
              <w:bottom w:val="single" w:color="D0D0D0" w:sz="4"/>
              <w:right w:val="single" w:color="D0D0D0" w:sz="4"/>
            </w:tcBorders>
            <w:shd w:fill="EBF5FB" w:val="clear"/>
            <w:tcMar>
              <w:top w:type="dxa" w:w="60"/>
              <w:left w:type="dxa" w:w="100"/>
              <w:bottom w:type="dxa" w:w="60"/>
              <w:right w:type="dxa" w:w="100"/>
            </w:tcMar>
            <w:vAlign w:val="center"/>
          </w:tcPr>
          <w:p>
            <w:r>
              <w:rPr>
                <w:rFonts w:ascii="Arial" w:cs="Arial" w:eastAsia="Arial" w:hAnsi="Arial"/>
                <w:b/>
                <w:bCs/>
                <w:color w:val="1B3A5C"/>
                <w:sz w:val="17"/>
                <w:szCs w:val="17"/>
              </w:rPr>
              <w:t xml:space="preserve">Program</w:t>
            </w:r>
          </w:p>
        </w:tc>
        <w:tc>
          <w:tcPr>
            <w:tcW w:type="dxa" w:w="7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BSAI (B)</w:t>
            </w:r>
          </w:p>
        </w:tc>
      </w:tr>
      <w:tr>
        <w:trPr>
          <w:cantSplit/>
        </w:trPr>
        <w:tc>
          <w:tcPr>
            <w:tcW w:type="dxa" w:w="2200"/>
            <w:tcBorders>
              <w:top w:val="single" w:color="D0D0D0" w:sz="4"/>
              <w:left w:val="single" w:color="D0D0D0" w:sz="4"/>
              <w:bottom w:val="single" w:color="D0D0D0" w:sz="4"/>
              <w:right w:val="single" w:color="D0D0D0" w:sz="4"/>
            </w:tcBorders>
            <w:shd w:fill="D6EAF8" w:val="clear"/>
            <w:tcMar>
              <w:top w:type="dxa" w:w="60"/>
              <w:left w:type="dxa" w:w="100"/>
              <w:bottom w:type="dxa" w:w="60"/>
              <w:right w:type="dxa" w:w="100"/>
            </w:tcMar>
            <w:vAlign w:val="center"/>
          </w:tcPr>
          <w:p>
            <w:r>
              <w:rPr>
                <w:rFonts w:ascii="Arial" w:cs="Arial" w:eastAsia="Arial" w:hAnsi="Arial"/>
                <w:b/>
                <w:bCs/>
                <w:color w:val="1B3A5C"/>
                <w:sz w:val="17"/>
                <w:szCs w:val="17"/>
              </w:rPr>
              <w:t xml:space="preserve">Project</w:t>
            </w:r>
          </w:p>
        </w:tc>
        <w:tc>
          <w:tcPr>
            <w:tcW w:type="dxa" w:w="71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Smart Mini E-Commerce System</w:t>
            </w:r>
          </w:p>
        </w:tc>
      </w:tr>
      <w:tr>
        <w:trPr>
          <w:cantSplit/>
        </w:trPr>
        <w:tc>
          <w:tcPr>
            <w:tcW w:type="dxa" w:w="2200"/>
            <w:tcBorders>
              <w:top w:val="single" w:color="D0D0D0" w:sz="4"/>
              <w:left w:val="single" w:color="D0D0D0" w:sz="4"/>
              <w:bottom w:val="single" w:color="D0D0D0" w:sz="4"/>
              <w:right w:val="single" w:color="D0D0D0" w:sz="4"/>
            </w:tcBorders>
            <w:shd w:fill="EBF5FB" w:val="clear"/>
            <w:tcMar>
              <w:top w:type="dxa" w:w="60"/>
              <w:left w:type="dxa" w:w="100"/>
              <w:bottom w:type="dxa" w:w="60"/>
              <w:right w:type="dxa" w:w="100"/>
            </w:tcMar>
            <w:vAlign w:val="center"/>
          </w:tcPr>
          <w:p>
            <w:r>
              <w:rPr>
                <w:rFonts w:ascii="Arial" w:cs="Arial" w:eastAsia="Arial" w:hAnsi="Arial"/>
                <w:b/>
                <w:bCs/>
                <w:color w:val="1B3A5C"/>
                <w:sz w:val="17"/>
                <w:szCs w:val="17"/>
              </w:rPr>
              <w:t xml:space="preserve">Milestone</w:t>
            </w:r>
          </w:p>
        </w:tc>
        <w:tc>
          <w:tcPr>
            <w:tcW w:type="dxa" w:w="7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Milestone 3 — Dataset Preprocessing</w:t>
            </w:r>
          </w:p>
        </w:tc>
      </w:tr>
      <w:tr>
        <w:trPr>
          <w:cantSplit/>
        </w:trPr>
        <w:tc>
          <w:tcPr>
            <w:tcW w:type="dxa" w:w="2200"/>
            <w:tcBorders>
              <w:top w:val="single" w:color="D0D0D0" w:sz="4"/>
              <w:left w:val="single" w:color="D0D0D0" w:sz="4"/>
              <w:bottom w:val="single" w:color="D0D0D0" w:sz="4"/>
              <w:right w:val="single" w:color="D0D0D0" w:sz="4"/>
            </w:tcBorders>
            <w:shd w:fill="D6EAF8" w:val="clear"/>
            <w:tcMar>
              <w:top w:type="dxa" w:w="60"/>
              <w:left w:type="dxa" w:w="100"/>
              <w:bottom w:type="dxa" w:w="60"/>
              <w:right w:type="dxa" w:w="100"/>
            </w:tcMar>
            <w:vAlign w:val="center"/>
          </w:tcPr>
          <w:p>
            <w:r>
              <w:rPr>
                <w:rFonts w:ascii="Arial" w:cs="Arial" w:eastAsia="Arial" w:hAnsi="Arial"/>
                <w:b/>
                <w:bCs/>
                <w:color w:val="1B3A5C"/>
                <w:sz w:val="17"/>
                <w:szCs w:val="17"/>
              </w:rPr>
              <w:t xml:space="preserve">Tool Used</w:t>
            </w:r>
          </w:p>
        </w:tc>
        <w:tc>
          <w:tcPr>
            <w:tcW w:type="dxa" w:w="71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Python (Faker Library)</w:t>
            </w:r>
          </w:p>
        </w:tc>
      </w:tr>
      <w:tr>
        <w:trPr>
          <w:cantSplit/>
        </w:trPr>
        <w:tc>
          <w:tcPr>
            <w:tcW w:type="dxa" w:w="2200"/>
            <w:tcBorders>
              <w:top w:val="single" w:color="D0D0D0" w:sz="4"/>
              <w:left w:val="single" w:color="D0D0D0" w:sz="4"/>
              <w:bottom w:val="single" w:color="D0D0D0" w:sz="4"/>
              <w:right w:val="single" w:color="D0D0D0" w:sz="4"/>
            </w:tcBorders>
            <w:shd w:fill="EBF5FB" w:val="clear"/>
            <w:tcMar>
              <w:top w:type="dxa" w:w="60"/>
              <w:left w:type="dxa" w:w="100"/>
              <w:bottom w:type="dxa" w:w="60"/>
              <w:right w:type="dxa" w:w="100"/>
            </w:tcMar>
            <w:vAlign w:val="center"/>
          </w:tcPr>
          <w:p>
            <w:r>
              <w:rPr>
                <w:rFonts w:ascii="Arial" w:cs="Arial" w:eastAsia="Arial" w:hAnsi="Arial"/>
                <w:b/>
                <w:bCs/>
                <w:color w:val="1B3A5C"/>
                <w:sz w:val="17"/>
                <w:szCs w:val="17"/>
              </w:rPr>
              <w:t xml:space="preserve">GitHub Commit</w:t>
            </w:r>
          </w:p>
        </w:tc>
        <w:tc>
          <w:tcPr>
            <w:tcW w:type="dxa" w:w="7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M3: Synthetic data generated; dataflow documented</w:t>
            </w:r>
          </w:p>
        </w:tc>
      </w:tr>
    </w:tbl>
    <w:p>
      <w:pPr>
        <w:spacing w:after="0" w:before="240"/>
      </w:pPr>
    </w:p>
    <w:p>
      <w:pPr>
        <w:pStyle w:val="Heading1"/>
        <w:pBdr>
          <w:bottom w:val="single" w:color="2471A3" w:sz="8" w:space="1"/>
        </w:pBdr>
        <w:spacing w:after="100" w:before="280"/>
      </w:pPr>
      <w:r>
        <w:rPr>
          <w:rFonts w:ascii="Arial" w:cs="Arial" w:eastAsia="Arial" w:hAnsi="Arial"/>
          <w:b/>
          <w:bCs/>
          <w:color w:val="1B3A5C"/>
          <w:sz w:val="26"/>
          <w:szCs w:val="26"/>
        </w:rPr>
        <w:t xml:space="preserve">1. Dataset Overview</w:t>
      </w:r>
    </w:p>
    <w:p>
      <w:pPr>
        <w:spacing w:after="60" w:before="60"/>
      </w:pPr>
      <w:r>
        <w:rPr>
          <w:rFonts w:ascii="Arial" w:cs="Arial" w:eastAsia="Arial" w:hAnsi="Arial"/>
          <w:color w:val="2C3E50"/>
          <w:sz w:val="19"/>
          <w:szCs w:val="19"/>
        </w:rPr>
        <w:t xml:space="preserve">Since this is an academic project, structured synthetic data was generated using Python with the Faker library. The data is realistic, meaningful, and properly relates to the schema. All core tables are populated with a minimum of 50 rows each.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160"/>
      </w:tblGrid>
      <w:tr>
        <w:trPr>
          <w:cantSplit/>
        </w:trPr>
        <w:tc>
          <w:tcPr>
            <w:tcW w:type="dxa" w:w="220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Table</w:t>
            </w:r>
          </w:p>
        </w:tc>
        <w:tc>
          <w:tcPr>
            <w:tcW w:type="dxa" w:w="180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Rows Generated</w:t>
            </w:r>
          </w:p>
        </w:tc>
        <w:tc>
          <w:tcPr>
            <w:tcW w:type="dxa" w:w="216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CSV File</w:t>
            </w:r>
          </w:p>
        </w:tc>
        <w:tc>
          <w:tcPr>
            <w:tcW w:type="dxa" w:w="316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Description</w:t>
            </w:r>
          </w:p>
        </w:tc>
      </w:tr>
      <w:tr>
        <w:trPr>
          <w:cantSplit/>
        </w:trPr>
        <w:tc>
          <w:tcPr>
            <w:tcW w:type="dxa" w:w="22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2471A3"/>
                <w:sz w:val="17"/>
                <w:szCs w:val="17"/>
              </w:rPr>
              <w:t xml:space="preserve">users</w:t>
            </w:r>
          </w:p>
        </w:tc>
        <w:tc>
          <w:tcPr>
            <w:tcW w:type="dxa" w:w="1800"/>
            <w:tcBorders>
              <w:top w:val="single" w:color="D0D0D0" w:sz="4"/>
              <w:left w:val="single" w:color="D0D0D0" w:sz="4"/>
              <w:bottom w:val="single" w:color="D0D0D0" w:sz="4"/>
              <w:right w:val="single" w:color="D0D0D0" w:sz="4"/>
            </w:tcBorders>
            <w:shd w:fill="D5F5E3" w:val="clear"/>
            <w:tcMar>
              <w:top w:type="dxa" w:w="60"/>
              <w:left w:type="dxa" w:w="100"/>
              <w:bottom w:type="dxa" w:w="60"/>
              <w:right w:type="dxa" w:w="100"/>
            </w:tcMar>
            <w:vAlign w:val="center"/>
          </w:tcPr>
          <w:p>
            <w:r>
              <w:rPr>
                <w:rFonts w:ascii="Arial" w:cs="Arial" w:eastAsia="Arial" w:hAnsi="Arial"/>
                <w:b/>
                <w:bCs/>
                <w:color w:val="1E8449"/>
                <w:sz w:val="17"/>
                <w:szCs w:val="17"/>
              </w:rPr>
              <w:t xml:space="preserve">60 rows</w:t>
            </w:r>
          </w:p>
        </w:tc>
        <w:tc>
          <w:tcPr>
            <w:tcW w:type="dxa" w:w="21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users.csv</w:t>
            </w:r>
          </w:p>
        </w:tc>
        <w:tc>
          <w:tcPr>
            <w:tcW w:type="dxa" w:w="31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Customers + 1 admin user</w:t>
            </w:r>
          </w:p>
        </w:tc>
      </w:tr>
      <w:tr>
        <w:trPr>
          <w:cantSplit/>
        </w:trP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2471A3"/>
                <w:sz w:val="17"/>
                <w:szCs w:val="17"/>
              </w:rPr>
              <w:t xml:space="preserve">categories</w:t>
            </w:r>
          </w:p>
        </w:tc>
        <w:tc>
          <w:tcPr>
            <w:tcW w:type="dxa" w:w="1800"/>
            <w:tcBorders>
              <w:top w:val="single" w:color="D0D0D0" w:sz="4"/>
              <w:left w:val="single" w:color="D0D0D0" w:sz="4"/>
              <w:bottom w:val="single" w:color="D0D0D0" w:sz="4"/>
              <w:right w:val="single" w:color="D0D0D0" w:sz="4"/>
            </w:tcBorders>
            <w:shd w:fill="D5F5E3" w:val="clear"/>
            <w:tcMar>
              <w:top w:type="dxa" w:w="60"/>
              <w:left w:type="dxa" w:w="100"/>
              <w:bottom w:type="dxa" w:w="60"/>
              <w:right w:type="dxa" w:w="100"/>
            </w:tcMar>
            <w:vAlign w:val="center"/>
          </w:tcPr>
          <w:p>
            <w:r>
              <w:rPr>
                <w:rFonts w:ascii="Arial" w:cs="Arial" w:eastAsia="Arial" w:hAnsi="Arial"/>
                <w:b/>
                <w:bCs/>
                <w:color w:val="1E8449"/>
                <w:sz w:val="17"/>
                <w:szCs w:val="17"/>
              </w:rPr>
              <w:t xml:space="preserve">10 rows</w:t>
            </w:r>
          </w:p>
        </w:tc>
        <w:tc>
          <w:tcPr>
            <w:tcW w:type="dxa" w:w="2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categories.csv</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10 product categories</w:t>
            </w:r>
          </w:p>
        </w:tc>
      </w:tr>
      <w:tr>
        <w:trPr>
          <w:cantSplit/>
        </w:trPr>
        <w:tc>
          <w:tcPr>
            <w:tcW w:type="dxa" w:w="22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2471A3"/>
                <w:sz w:val="17"/>
                <w:szCs w:val="17"/>
              </w:rPr>
              <w:t xml:space="preserve">products</w:t>
            </w:r>
          </w:p>
        </w:tc>
        <w:tc>
          <w:tcPr>
            <w:tcW w:type="dxa" w:w="1800"/>
            <w:tcBorders>
              <w:top w:val="single" w:color="D0D0D0" w:sz="4"/>
              <w:left w:val="single" w:color="D0D0D0" w:sz="4"/>
              <w:bottom w:val="single" w:color="D0D0D0" w:sz="4"/>
              <w:right w:val="single" w:color="D0D0D0" w:sz="4"/>
            </w:tcBorders>
            <w:shd w:fill="D5F5E3" w:val="clear"/>
            <w:tcMar>
              <w:top w:type="dxa" w:w="60"/>
              <w:left w:type="dxa" w:w="100"/>
              <w:bottom w:type="dxa" w:w="60"/>
              <w:right w:type="dxa" w:w="100"/>
            </w:tcMar>
            <w:vAlign w:val="center"/>
          </w:tcPr>
          <w:p>
            <w:r>
              <w:rPr>
                <w:rFonts w:ascii="Arial" w:cs="Arial" w:eastAsia="Arial" w:hAnsi="Arial"/>
                <w:b/>
                <w:bCs/>
                <w:color w:val="1E8449"/>
                <w:sz w:val="17"/>
                <w:szCs w:val="17"/>
              </w:rPr>
              <w:t xml:space="preserve">64 rows</w:t>
            </w:r>
          </w:p>
        </w:tc>
        <w:tc>
          <w:tcPr>
            <w:tcW w:type="dxa" w:w="21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products.csv</w:t>
            </w:r>
          </w:p>
        </w:tc>
        <w:tc>
          <w:tcPr>
            <w:tcW w:type="dxa" w:w="31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Products across all categories</w:t>
            </w:r>
          </w:p>
        </w:tc>
      </w:tr>
      <w:tr>
        <w:trPr>
          <w:cantSplit/>
        </w:trP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2471A3"/>
                <w:sz w:val="17"/>
                <w:szCs w:val="17"/>
              </w:rPr>
              <w:t xml:space="preserve">cart</w:t>
            </w:r>
          </w:p>
        </w:tc>
        <w:tc>
          <w:tcPr>
            <w:tcW w:type="dxa" w:w="1800"/>
            <w:tcBorders>
              <w:top w:val="single" w:color="D0D0D0" w:sz="4"/>
              <w:left w:val="single" w:color="D0D0D0" w:sz="4"/>
              <w:bottom w:val="single" w:color="D0D0D0" w:sz="4"/>
              <w:right w:val="single" w:color="D0D0D0" w:sz="4"/>
            </w:tcBorders>
            <w:shd w:fill="D5F5E3" w:val="clear"/>
            <w:tcMar>
              <w:top w:type="dxa" w:w="60"/>
              <w:left w:type="dxa" w:w="100"/>
              <w:bottom w:type="dxa" w:w="60"/>
              <w:right w:type="dxa" w:w="100"/>
            </w:tcMar>
            <w:vAlign w:val="center"/>
          </w:tcPr>
          <w:p>
            <w:r>
              <w:rPr>
                <w:rFonts w:ascii="Arial" w:cs="Arial" w:eastAsia="Arial" w:hAnsi="Arial"/>
                <w:b/>
                <w:bCs/>
                <w:color w:val="1E8449"/>
                <w:sz w:val="17"/>
                <w:szCs w:val="17"/>
              </w:rPr>
              <w:t xml:space="preserve">55 rows</w:t>
            </w:r>
          </w:p>
        </w:tc>
        <w:tc>
          <w:tcPr>
            <w:tcW w:type="dxa" w:w="2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cart.csv</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Active cart items for users</w:t>
            </w:r>
          </w:p>
        </w:tc>
      </w:tr>
      <w:tr>
        <w:trPr>
          <w:cantSplit/>
        </w:trPr>
        <w:tc>
          <w:tcPr>
            <w:tcW w:type="dxa" w:w="22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2471A3"/>
                <w:sz w:val="17"/>
                <w:szCs w:val="17"/>
              </w:rPr>
              <w:t xml:space="preserve">orders</w:t>
            </w:r>
          </w:p>
        </w:tc>
        <w:tc>
          <w:tcPr>
            <w:tcW w:type="dxa" w:w="1800"/>
            <w:tcBorders>
              <w:top w:val="single" w:color="D0D0D0" w:sz="4"/>
              <w:left w:val="single" w:color="D0D0D0" w:sz="4"/>
              <w:bottom w:val="single" w:color="D0D0D0" w:sz="4"/>
              <w:right w:val="single" w:color="D0D0D0" w:sz="4"/>
            </w:tcBorders>
            <w:shd w:fill="D5F5E3" w:val="clear"/>
            <w:tcMar>
              <w:top w:type="dxa" w:w="60"/>
              <w:left w:type="dxa" w:w="100"/>
              <w:bottom w:type="dxa" w:w="60"/>
              <w:right w:type="dxa" w:w="100"/>
            </w:tcMar>
            <w:vAlign w:val="center"/>
          </w:tcPr>
          <w:p>
            <w:r>
              <w:rPr>
                <w:rFonts w:ascii="Arial" w:cs="Arial" w:eastAsia="Arial" w:hAnsi="Arial"/>
                <w:b/>
                <w:bCs/>
                <w:color w:val="1E8449"/>
                <w:sz w:val="17"/>
                <w:szCs w:val="17"/>
              </w:rPr>
              <w:t xml:space="preserve">75 rows</w:t>
            </w:r>
          </w:p>
        </w:tc>
        <w:tc>
          <w:tcPr>
            <w:tcW w:type="dxa" w:w="21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orders.csv</w:t>
            </w:r>
          </w:p>
        </w:tc>
        <w:tc>
          <w:tcPr>
            <w:tcW w:type="dxa" w:w="31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Orders with various statuses</w:t>
            </w:r>
          </w:p>
        </w:tc>
      </w:tr>
      <w:tr>
        <w:trPr>
          <w:cantSplit/>
        </w:trP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2471A3"/>
                <w:sz w:val="17"/>
                <w:szCs w:val="17"/>
              </w:rPr>
              <w:t xml:space="preserve">order_items</w:t>
            </w:r>
          </w:p>
        </w:tc>
        <w:tc>
          <w:tcPr>
            <w:tcW w:type="dxa" w:w="1800"/>
            <w:tcBorders>
              <w:top w:val="single" w:color="D0D0D0" w:sz="4"/>
              <w:left w:val="single" w:color="D0D0D0" w:sz="4"/>
              <w:bottom w:val="single" w:color="D0D0D0" w:sz="4"/>
              <w:right w:val="single" w:color="D0D0D0" w:sz="4"/>
            </w:tcBorders>
            <w:shd w:fill="D5F5E3" w:val="clear"/>
            <w:tcMar>
              <w:top w:type="dxa" w:w="60"/>
              <w:left w:type="dxa" w:w="100"/>
              <w:bottom w:type="dxa" w:w="60"/>
              <w:right w:type="dxa" w:w="100"/>
            </w:tcMar>
            <w:vAlign w:val="center"/>
          </w:tcPr>
          <w:p>
            <w:r>
              <w:rPr>
                <w:rFonts w:ascii="Arial" w:cs="Arial" w:eastAsia="Arial" w:hAnsi="Arial"/>
                <w:b/>
                <w:bCs/>
                <w:color w:val="1E8449"/>
                <w:sz w:val="17"/>
                <w:szCs w:val="17"/>
              </w:rPr>
              <w:t xml:space="preserve">100 rows</w:t>
            </w:r>
          </w:p>
        </w:tc>
        <w:tc>
          <w:tcPr>
            <w:tcW w:type="dxa" w:w="2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order_items.csv</w:t>
            </w:r>
          </w:p>
        </w:tc>
        <w:tc>
          <w:tcPr>
            <w:tcW w:type="dxa" w:w="3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Products within orders</w:t>
            </w:r>
          </w:p>
        </w:tc>
      </w:tr>
    </w:tbl>
    <w:p>
      <w:pPr>
        <w:spacing w:after="0" w:before="240"/>
      </w:pPr>
    </w:p>
    <w:p>
      <w:pPr>
        <w:pStyle w:val="Heading1"/>
        <w:pBdr>
          <w:bottom w:val="single" w:color="2471A3" w:sz="8" w:space="1"/>
        </w:pBdr>
        <w:spacing w:after="100" w:before="280"/>
      </w:pPr>
      <w:r>
        <w:rPr>
          <w:rFonts w:ascii="Arial" w:cs="Arial" w:eastAsia="Arial" w:hAnsi="Arial"/>
          <w:b/>
          <w:bCs/>
          <w:color w:val="1B3A5C"/>
          <w:sz w:val="26"/>
          <w:szCs w:val="26"/>
        </w:rPr>
        <w:t xml:space="preserve">2. Synthetic Data Generation</w:t>
      </w:r>
    </w:p>
    <w:p>
      <w:pPr>
        <w:pStyle w:val="Heading2"/>
        <w:spacing w:after="80" w:before="200"/>
      </w:pPr>
      <w:r>
        <w:rPr>
          <w:rFonts w:ascii="Arial" w:cs="Arial" w:eastAsia="Arial" w:hAnsi="Arial"/>
          <w:b/>
          <w:bCs/>
          <w:color w:val="2471A3"/>
          <w:sz w:val="22"/>
          <w:szCs w:val="22"/>
        </w:rPr>
        <w:t xml:space="preserve">2.1 Tool Used</w:t>
      </w:r>
    </w:p>
    <w:p>
      <w:pPr>
        <w:spacing w:after="60" w:before="60"/>
      </w:pPr>
      <w:r>
        <w:rPr>
          <w:rFonts w:ascii="Arial" w:cs="Arial" w:eastAsia="Arial" w:hAnsi="Arial"/>
          <w:color w:val="2C3E50"/>
          <w:sz w:val="19"/>
          <w:szCs w:val="19"/>
        </w:rPr>
        <w:t xml:space="preserve">Python 3 with the Faker library was used to generate all synthetic data. Faker provides realistic names, emails, dates, and other data types. Python's random module was used for numeric values, status selections, and relationships between tables.</w:t>
      </w:r>
    </w:p>
    <w:p>
      <w:pPr>
        <w:spacing w:after="0" w:before="80"/>
      </w:pPr>
    </w:p>
    <w:p>
      <w:pPr>
        <w:pStyle w:val="Heading2"/>
        <w:spacing w:after="80" w:before="200"/>
      </w:pPr>
      <w:r>
        <w:rPr>
          <w:rFonts w:ascii="Arial" w:cs="Arial" w:eastAsia="Arial" w:hAnsi="Arial"/>
          <w:b/>
          <w:bCs/>
          <w:color w:val="2471A3"/>
          <w:sz w:val="22"/>
          <w:szCs w:val="22"/>
        </w:rPr>
        <w:t xml:space="preserve">2.2 Data Quality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Rule</w:t>
            </w:r>
          </w:p>
        </w:tc>
        <w:tc>
          <w:tcPr>
            <w:tcW w:type="dxa" w:w="716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Implementation</w:t>
            </w:r>
          </w:p>
        </w:tc>
      </w:tr>
      <w:tr>
        <w:trPr>
          <w:cantSplit/>
        </w:trPr>
        <w:tc>
          <w:tcPr>
            <w:tcW w:type="dxa" w:w="22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1B3A5C"/>
                <w:sz w:val="17"/>
                <w:szCs w:val="17"/>
              </w:rPr>
              <w:t xml:space="preserve">Realistic Names</w:t>
            </w:r>
          </w:p>
        </w:tc>
        <w:tc>
          <w:tcPr>
            <w:tcW w:type="dxa" w:w="71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Pakistani names used for users to match project context (Abdul Hameed, Numan Ali, etc.)</w:t>
            </w:r>
          </w:p>
        </w:tc>
      </w:tr>
      <w:tr>
        <w:trPr>
          <w:cantSplit/>
        </w:trP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1B3A5C"/>
                <w:sz w:val="17"/>
                <w:szCs w:val="17"/>
              </w:rPr>
              <w:t xml:space="preserve">Valid Emails</w:t>
            </w:r>
          </w:p>
        </w:tc>
        <w:tc>
          <w:tcPr>
            <w:tcW w:type="dxa" w:w="7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Emails generated from first.last+number@gmail.com format — all unique</w:t>
            </w:r>
          </w:p>
        </w:tc>
      </w:tr>
      <w:tr>
        <w:trPr>
          <w:cantSplit/>
        </w:trPr>
        <w:tc>
          <w:tcPr>
            <w:tcW w:type="dxa" w:w="22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1B3A5C"/>
                <w:sz w:val="17"/>
                <w:szCs w:val="17"/>
              </w:rPr>
              <w:t xml:space="preserve">Consistent FK References</w:t>
            </w:r>
          </w:p>
        </w:tc>
        <w:tc>
          <w:tcPr>
            <w:tcW w:type="dxa" w:w="71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All user_id, product_id, order_id, category_id references point to existing rows</w:t>
            </w:r>
          </w:p>
        </w:tc>
      </w:tr>
      <w:tr>
        <w:trPr>
          <w:cantSplit/>
        </w:trP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1B3A5C"/>
                <w:sz w:val="17"/>
                <w:szCs w:val="17"/>
              </w:rPr>
              <w:t xml:space="preserve">No Duplicate Cart Entries</w:t>
            </w:r>
          </w:p>
        </w:tc>
        <w:tc>
          <w:tcPr>
            <w:tcW w:type="dxa" w:w="7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Each (user_id, product_id) combination in cart is unique</w:t>
            </w:r>
          </w:p>
        </w:tc>
      </w:tr>
      <w:tr>
        <w:trPr>
          <w:cantSplit/>
        </w:trPr>
        <w:tc>
          <w:tcPr>
            <w:tcW w:type="dxa" w:w="22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1B3A5C"/>
                <w:sz w:val="17"/>
                <w:szCs w:val="17"/>
              </w:rPr>
              <w:t xml:space="preserve">Realistic Prices</w:t>
            </w:r>
          </w:p>
        </w:tc>
        <w:tc>
          <w:tcPr>
            <w:tcW w:type="dxa" w:w="71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Product prices match Pakistani market rates (Rs. 380 to Rs. 195,000)</w:t>
            </w:r>
          </w:p>
        </w:tc>
      </w:tr>
      <w:tr>
        <w:trPr>
          <w:cantSplit/>
        </w:trP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1B3A5C"/>
                <w:sz w:val="17"/>
                <w:szCs w:val="17"/>
              </w:rPr>
              <w:t xml:space="preserve">Order Status Distribution</w:t>
            </w:r>
          </w:p>
        </w:tc>
        <w:tc>
          <w:tcPr>
            <w:tcW w:type="dxa" w:w="7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70% Pending/Shipped/Delivered, 10% Cancelled — realistic ratio</w:t>
            </w:r>
          </w:p>
        </w:tc>
      </w:tr>
      <w:tr>
        <w:trPr>
          <w:cantSplit/>
        </w:trPr>
        <w:tc>
          <w:tcPr>
            <w:tcW w:type="dxa" w:w="22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1B3A5C"/>
                <w:sz w:val="17"/>
                <w:szCs w:val="17"/>
              </w:rPr>
              <w:t xml:space="preserve">Date Ranges</w:t>
            </w:r>
          </w:p>
        </w:tc>
        <w:tc>
          <w:tcPr>
            <w:tcW w:type="dxa" w:w="71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Created dates within past 12 months, orders within past 6 months</w:t>
            </w:r>
          </w:p>
        </w:tc>
      </w:tr>
    </w:tbl>
    <w:p>
      <w:pPr>
        <w:spacing w:after="0" w:before="240"/>
      </w:pPr>
    </w:p>
    <w:p>
      <w:pPr>
        <w:pStyle w:val="Heading1"/>
        <w:pBdr>
          <w:bottom w:val="single" w:color="2471A3" w:sz="8" w:space="1"/>
        </w:pBdr>
        <w:spacing w:after="100" w:before="280"/>
      </w:pPr>
      <w:r>
        <w:rPr>
          <w:rFonts w:ascii="Arial" w:cs="Arial" w:eastAsia="Arial" w:hAnsi="Arial"/>
          <w:b/>
          <w:bCs/>
          <w:color w:val="1B3A5C"/>
          <w:sz w:val="26"/>
          <w:szCs w:val="26"/>
        </w:rPr>
        <w:t xml:space="preserve">3. Dataflow Description</w:t>
      </w:r>
    </w:p>
    <w:p>
      <w:pPr>
        <w:spacing w:after="60" w:before="60"/>
      </w:pPr>
      <w:r>
        <w:rPr>
          <w:rFonts w:ascii="Arial" w:cs="Arial" w:eastAsia="Arial" w:hAnsi="Arial"/>
          <w:color w:val="2C3E50"/>
          <w:sz w:val="19"/>
          <w:szCs w:val="19"/>
        </w:rPr>
        <w:t xml:space="preserve">This section explains how data enters the Smart Mini E-Commerce System, moves through the database tables, and produces outputs. The dataflow is specific to this project's architecture.</w:t>
      </w:r>
    </w:p>
    <w:p>
      <w:pPr>
        <w:spacing w:after="0" w:before="80"/>
      </w:pPr>
    </w:p>
    <w:p>
      <w:pPr>
        <w:pStyle w:val="Heading2"/>
        <w:spacing w:after="80" w:before="200"/>
      </w:pPr>
      <w:r>
        <w:rPr>
          <w:rFonts w:ascii="Arial" w:cs="Arial" w:eastAsia="Arial" w:hAnsi="Arial"/>
          <w:b/>
          <w:bCs/>
          <w:color w:val="2471A3"/>
          <w:sz w:val="22"/>
          <w:szCs w:val="22"/>
        </w:rPr>
        <w:t xml:space="preserve">3.1 Data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cantSplit/>
        </w:trPr>
        <w:tc>
          <w:tcPr>
            <w:tcW w:type="dxa" w:w="240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Entry Point</w:t>
            </w:r>
          </w:p>
        </w:tc>
        <w:tc>
          <w:tcPr>
            <w:tcW w:type="dxa" w:w="220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Table Affected</w:t>
            </w:r>
          </w:p>
        </w:tc>
        <w:tc>
          <w:tcPr>
            <w:tcW w:type="dxa" w:w="476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Description</w:t>
            </w:r>
          </w:p>
        </w:tc>
      </w:tr>
      <w:tr>
        <w:trPr>
          <w:cantSplit/>
        </w:trPr>
        <w:tc>
          <w:tcPr>
            <w:tcW w:type="dxa" w:w="24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1B3A5C"/>
                <w:sz w:val="17"/>
                <w:szCs w:val="17"/>
              </w:rPr>
              <w:t xml:space="preserve">User Registration</w:t>
            </w:r>
          </w:p>
        </w:tc>
        <w:tc>
          <w:tcPr>
            <w:tcW w:type="dxa" w:w="22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users</w:t>
            </w:r>
          </w:p>
        </w:tc>
        <w:tc>
          <w:tcPr>
            <w:tcW w:type="dxa" w:w="47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New user submits name, email, password. A new row is inserted into the users table with role = customer.</w:t>
            </w:r>
          </w:p>
        </w:tc>
      </w:tr>
      <w:tr>
        <w:trPr>
          <w:cantSplit/>
        </w:trPr>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1B3A5C"/>
                <w:sz w:val="17"/>
                <w:szCs w:val="17"/>
              </w:rPr>
              <w:t xml:space="preserve">Admin Login</w:t>
            </w:r>
          </w:p>
        </w:tc>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users</w:t>
            </w:r>
          </w:p>
        </w:tc>
        <w:tc>
          <w:tcPr>
            <w:tcW w:type="dxa" w:w="4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Admin logs in using email/password. System queries users table and checks role = admin.</w:t>
            </w:r>
          </w:p>
        </w:tc>
      </w:tr>
      <w:tr>
        <w:trPr>
          <w:cantSplit/>
        </w:trPr>
        <w:tc>
          <w:tcPr>
            <w:tcW w:type="dxa" w:w="24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1B3A5C"/>
                <w:sz w:val="17"/>
                <w:szCs w:val="17"/>
              </w:rPr>
              <w:t xml:space="preserve">Product Added (Admin)</w:t>
            </w:r>
          </w:p>
        </w:tc>
        <w:tc>
          <w:tcPr>
            <w:tcW w:type="dxa" w:w="22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products</w:t>
            </w:r>
          </w:p>
        </w:tc>
        <w:tc>
          <w:tcPr>
            <w:tcW w:type="dxa" w:w="47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Admin submits product name, price, stock, category. A new row is inserted into products table.</w:t>
            </w:r>
          </w:p>
        </w:tc>
      </w:tr>
      <w:tr>
        <w:trPr>
          <w:cantSplit/>
        </w:trPr>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1B3A5C"/>
                <w:sz w:val="17"/>
                <w:szCs w:val="17"/>
              </w:rPr>
              <w:t xml:space="preserve">Add to Cart</w:t>
            </w:r>
          </w:p>
        </w:tc>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cart</w:t>
            </w:r>
          </w:p>
        </w:tc>
        <w:tc>
          <w:tcPr>
            <w:tcW w:type="dxa" w:w="4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Logged-in user clicks Add to Cart. System inserts or updates a row in cart table with user_id and product_id.</w:t>
            </w:r>
          </w:p>
        </w:tc>
      </w:tr>
      <w:tr>
        <w:trPr>
          <w:cantSplit/>
        </w:trPr>
        <w:tc>
          <w:tcPr>
            <w:tcW w:type="dxa" w:w="24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1B3A5C"/>
                <w:sz w:val="17"/>
                <w:szCs w:val="17"/>
              </w:rPr>
              <w:t xml:space="preserve">Place Order</w:t>
            </w:r>
          </w:p>
        </w:tc>
        <w:tc>
          <w:tcPr>
            <w:tcW w:type="dxa" w:w="22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orders, order_items</w:t>
            </w:r>
          </w:p>
        </w:tc>
        <w:tc>
          <w:tcPr>
            <w:tcW w:type="dxa" w:w="47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User places order. One row inserted in orders. One row per product inserted in order_items. Cart rows for that user are deleted.</w:t>
            </w:r>
          </w:p>
        </w:tc>
      </w:tr>
      <w:tr>
        <w:trPr>
          <w:cantSplit/>
        </w:trPr>
        <w:tc>
          <w:tcPr>
            <w:tcW w:type="dxa" w:w="2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1B3A5C"/>
                <w:sz w:val="17"/>
                <w:szCs w:val="17"/>
              </w:rPr>
              <w:t xml:space="preserve">Order Status Update</w:t>
            </w:r>
          </w:p>
        </w:tc>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orders</w:t>
            </w:r>
          </w:p>
        </w:tc>
        <w:tc>
          <w:tcPr>
            <w:tcW w:type="dxa" w:w="4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Admin changes order status. System updates the status column in the orders table.</w:t>
            </w:r>
          </w:p>
        </w:tc>
      </w:tr>
      <w:tr>
        <w:trPr>
          <w:cantSplit/>
        </w:trPr>
        <w:tc>
          <w:tcPr>
            <w:tcW w:type="dxa" w:w="24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1B3A5C"/>
                <w:sz w:val="17"/>
                <w:szCs w:val="17"/>
              </w:rPr>
              <w:t xml:space="preserve">Product Deleted</w:t>
            </w:r>
          </w:p>
        </w:tc>
        <w:tc>
          <w:tcPr>
            <w:tcW w:type="dxa" w:w="22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products</w:t>
            </w:r>
          </w:p>
        </w:tc>
        <w:tc>
          <w:tcPr>
            <w:tcW w:type="dxa" w:w="47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Admin deletes a product. Row removed from products table.</w:t>
            </w:r>
          </w:p>
        </w:tc>
      </w:tr>
    </w:tbl>
    <w:p>
      <w:pPr>
        <w:spacing w:after="0" w:before="200"/>
      </w:pPr>
    </w:p>
    <w:p>
      <w:pPr>
        <w:pStyle w:val="Heading2"/>
        <w:spacing w:after="80" w:before="200"/>
      </w:pPr>
      <w:r>
        <w:rPr>
          <w:rFonts w:ascii="Arial" w:cs="Arial" w:eastAsia="Arial" w:hAnsi="Arial"/>
          <w:b/>
          <w:bCs/>
          <w:color w:val="2471A3"/>
          <w:sz w:val="22"/>
          <w:szCs w:val="22"/>
        </w:rPr>
        <w:t xml:space="preserve">3.2 Data Movement Through Tables</w:t>
      </w:r>
    </w:p>
    <w:p>
      <w:pPr>
        <w:spacing w:after="60" w:before="60"/>
      </w:pPr>
      <w:r>
        <w:rPr>
          <w:rFonts w:ascii="Arial" w:cs="Arial" w:eastAsia="Arial" w:hAnsi="Arial"/>
          <w:color w:val="2C3E50"/>
          <w:sz w:val="19"/>
          <w:szCs w:val="19"/>
        </w:rPr>
        <w:t xml:space="preserve">The flow of data through the system follows this sequence: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rPr>
          <w:cantSplit/>
        </w:trPr>
        <w:tc>
          <w:tcPr>
            <w:tcW w:type="dxa" w:w="40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Step</w:t>
            </w:r>
          </w:p>
        </w:tc>
        <w:tc>
          <w:tcPr>
            <w:tcW w:type="dxa" w:w="280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Table</w:t>
            </w:r>
          </w:p>
        </w:tc>
        <w:tc>
          <w:tcPr>
            <w:tcW w:type="dxa" w:w="616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Data Movement</w:t>
            </w:r>
          </w:p>
        </w:tc>
      </w:tr>
      <w:tr>
        <w:trPr>
          <w:cantSplit/>
        </w:trPr>
        <w:tc>
          <w:tcPr>
            <w:tcW w:type="dxa" w:w="4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2471A3"/>
                <w:sz w:val="17"/>
                <w:szCs w:val="17"/>
              </w:rPr>
              <w:t xml:space="preserve">1</w:t>
            </w:r>
          </w:p>
        </w:tc>
        <w:tc>
          <w:tcPr>
            <w:tcW w:type="dxa" w:w="28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1B3A5C"/>
                <w:sz w:val="17"/>
                <w:szCs w:val="17"/>
              </w:rPr>
              <w:t xml:space="preserve">users</w:t>
            </w:r>
          </w:p>
        </w:tc>
        <w:tc>
          <w:tcPr>
            <w:tcW w:type="dxa" w:w="61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User registers → data enters users table. This is the starting point for all user-related activity.</w:t>
            </w:r>
          </w:p>
        </w:tc>
      </w:tr>
      <w:tr>
        <w:trPr>
          <w:cantSplit/>
        </w:trPr>
        <w:tc>
          <w:tcPr>
            <w:tcW w:type="dxa" w:w="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2471A3"/>
                <w:sz w:val="17"/>
                <w:szCs w:val="17"/>
              </w:rPr>
              <w:t xml:space="preserve">2</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1B3A5C"/>
                <w:sz w:val="17"/>
                <w:szCs w:val="17"/>
              </w:rPr>
              <w:t xml:space="preserve">categories → products</w:t>
            </w:r>
          </w:p>
        </w:tc>
        <w:tc>
          <w:tcPr>
            <w:tcW w:type="dxa" w:w="6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Admin adds products → product data stored in products table, linked to categories via category_id (FK).</w:t>
            </w:r>
          </w:p>
        </w:tc>
      </w:tr>
      <w:tr>
        <w:trPr>
          <w:cantSplit/>
        </w:trPr>
        <w:tc>
          <w:tcPr>
            <w:tcW w:type="dxa" w:w="4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2471A3"/>
                <w:sz w:val="17"/>
                <w:szCs w:val="17"/>
              </w:rPr>
              <w:t xml:space="preserve">3</w:t>
            </w:r>
          </w:p>
        </w:tc>
        <w:tc>
          <w:tcPr>
            <w:tcW w:type="dxa" w:w="28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1B3A5C"/>
                <w:sz w:val="17"/>
                <w:szCs w:val="17"/>
              </w:rPr>
              <w:t xml:space="preserve">users → cart</w:t>
            </w:r>
          </w:p>
        </w:tc>
        <w:tc>
          <w:tcPr>
            <w:tcW w:type="dxa" w:w="61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User browses products and adds to cart → cart table receives user_id (FK) and product_id (FK) with quantity.</w:t>
            </w:r>
          </w:p>
        </w:tc>
      </w:tr>
      <w:tr>
        <w:trPr>
          <w:cantSplit/>
        </w:trPr>
        <w:tc>
          <w:tcPr>
            <w:tcW w:type="dxa" w:w="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2471A3"/>
                <w:sz w:val="17"/>
                <w:szCs w:val="17"/>
              </w:rPr>
              <w:t xml:space="preserve">4</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1B3A5C"/>
                <w:sz w:val="17"/>
                <w:szCs w:val="17"/>
              </w:rPr>
              <w:t xml:space="preserve">cart → orders</w:t>
            </w:r>
          </w:p>
        </w:tc>
        <w:tc>
          <w:tcPr>
            <w:tcW w:type="dxa" w:w="6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User places order → orders table receives user_id (FK), total_price, status. Cart data triggers order creation.</w:t>
            </w:r>
          </w:p>
        </w:tc>
      </w:tr>
      <w:tr>
        <w:trPr>
          <w:cantSplit/>
        </w:trPr>
        <w:tc>
          <w:tcPr>
            <w:tcW w:type="dxa" w:w="4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2471A3"/>
                <w:sz w:val="17"/>
                <w:szCs w:val="17"/>
              </w:rPr>
              <w:t xml:space="preserve">5</w:t>
            </w:r>
          </w:p>
        </w:tc>
        <w:tc>
          <w:tcPr>
            <w:tcW w:type="dxa" w:w="28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1B3A5C"/>
                <w:sz w:val="17"/>
                <w:szCs w:val="17"/>
              </w:rPr>
              <w:t xml:space="preserve">orders → order_items</w:t>
            </w:r>
          </w:p>
        </w:tc>
        <w:tc>
          <w:tcPr>
            <w:tcW w:type="dxa" w:w="61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Each cart item becomes a row in order_items → linked to orders via order_id (FK) and products via product_id (FK).</w:t>
            </w:r>
          </w:p>
        </w:tc>
      </w:tr>
      <w:tr>
        <w:trPr>
          <w:cantSplit/>
        </w:trPr>
        <w:tc>
          <w:tcPr>
            <w:tcW w:type="dxa" w:w="4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2471A3"/>
                <w:sz w:val="17"/>
                <w:szCs w:val="17"/>
              </w:rPr>
              <w:t xml:space="preserve">6</w:t>
            </w:r>
          </w:p>
        </w:tc>
        <w:tc>
          <w:tcPr>
            <w:tcW w:type="dxa" w:w="2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1B3A5C"/>
                <w:sz w:val="17"/>
                <w:szCs w:val="17"/>
              </w:rPr>
              <w:t xml:space="preserve">order_items (output)</w:t>
            </w:r>
          </w:p>
        </w:tc>
        <w:tc>
          <w:tcPr>
            <w:tcW w:type="dxa" w:w="61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Admin views orders → system JOINs orders + order_items + products + users to produce order reports.</w:t>
            </w:r>
          </w:p>
        </w:tc>
      </w:tr>
    </w:tbl>
    <w:p>
      <w:pPr>
        <w:spacing w:after="0" w:before="200"/>
      </w:pPr>
    </w:p>
    <w:p>
      <w:pPr>
        <w:pStyle w:val="Heading2"/>
        <w:spacing w:after="80" w:before="200"/>
      </w:pPr>
      <w:r>
        <w:rPr>
          <w:rFonts w:ascii="Arial" w:cs="Arial" w:eastAsia="Arial" w:hAnsi="Arial"/>
          <w:b/>
          <w:bCs/>
          <w:color w:val="2471A3"/>
          <w:sz w:val="22"/>
          <w:szCs w:val="22"/>
        </w:rPr>
        <w:t xml:space="preserve">3.3 Data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Output</w:t>
            </w:r>
          </w:p>
        </w:tc>
        <w:tc>
          <w:tcPr>
            <w:tcW w:type="dxa" w:w="676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Query / Operation</w:t>
            </w:r>
          </w:p>
        </w:tc>
      </w:tr>
      <w:tr>
        <w:trPr>
          <w:cantSplit/>
        </w:trPr>
        <w:tc>
          <w:tcPr>
            <w:tcW w:type="dxa" w:w="26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1B3A5C"/>
                <w:sz w:val="17"/>
                <w:szCs w:val="17"/>
              </w:rPr>
              <w:t xml:space="preserve">Products Page</w:t>
            </w:r>
          </w:p>
        </w:tc>
        <w:tc>
          <w:tcPr>
            <w:tcW w:type="dxa" w:w="67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SELECT * FROM products — displays all products to customer</w:t>
            </w:r>
          </w:p>
        </w:tc>
      </w:tr>
      <w:tr>
        <w:trPr>
          <w:cantSplit/>
        </w:trP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1B3A5C"/>
                <w:sz w:val="17"/>
                <w:szCs w:val="17"/>
              </w:rPr>
              <w:t xml:space="preserve">Search Results</w:t>
            </w:r>
          </w:p>
        </w:tc>
        <w:tc>
          <w:tcPr>
            <w:tcW w:type="dxa" w:w="6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SELECT * FROM products WHERE name LIKE — filters products by keyword</w:t>
            </w:r>
          </w:p>
        </w:tc>
      </w:tr>
      <w:tr>
        <w:trPr>
          <w:cantSplit/>
        </w:trPr>
        <w:tc>
          <w:tcPr>
            <w:tcW w:type="dxa" w:w="26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1B3A5C"/>
                <w:sz w:val="17"/>
                <w:szCs w:val="17"/>
              </w:rPr>
              <w:t xml:space="preserve">Cart Summary</w:t>
            </w:r>
          </w:p>
        </w:tc>
        <w:tc>
          <w:tcPr>
            <w:tcW w:type="dxa" w:w="67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SELECT cart.*, products.name, products.price FROM cart JOIN products — shows cart items</w:t>
            </w:r>
          </w:p>
        </w:tc>
      </w:tr>
      <w:tr>
        <w:trPr>
          <w:cantSplit/>
        </w:trP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1B3A5C"/>
                <w:sz w:val="17"/>
                <w:szCs w:val="17"/>
              </w:rPr>
              <w:t xml:space="preserve">Order Confirmation</w:t>
            </w:r>
          </w:p>
        </w:tc>
        <w:tc>
          <w:tcPr>
            <w:tcW w:type="dxa" w:w="6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INSERT into orders + order_items, DELETE from cart — processes the order</w:t>
            </w:r>
          </w:p>
        </w:tc>
      </w:tr>
      <w:tr>
        <w:trPr>
          <w:cantSplit/>
        </w:trPr>
        <w:tc>
          <w:tcPr>
            <w:tcW w:type="dxa" w:w="26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1B3A5C"/>
                <w:sz w:val="17"/>
                <w:szCs w:val="17"/>
              </w:rPr>
              <w:t xml:space="preserve">Admin Product Report</w:t>
            </w:r>
          </w:p>
        </w:tc>
        <w:tc>
          <w:tcPr>
            <w:tcW w:type="dxa" w:w="67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SELECT * FROM products — admin views all products with stock levels</w:t>
            </w:r>
          </w:p>
        </w:tc>
      </w:tr>
      <w:tr>
        <w:trPr>
          <w:cantSplit/>
        </w:trPr>
        <w:tc>
          <w:tcPr>
            <w:tcW w:type="dxa" w:w="26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1B3A5C"/>
                <w:sz w:val="17"/>
                <w:szCs w:val="17"/>
              </w:rPr>
              <w:t xml:space="preserve">Admin Order Report</w:t>
            </w:r>
          </w:p>
        </w:tc>
        <w:tc>
          <w:tcPr>
            <w:tcW w:type="dxa" w:w="6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SELECT orders.*, users.name FROM orders JOIN users — admin views all orders</w:t>
            </w:r>
          </w:p>
        </w:tc>
      </w:tr>
      <w:tr>
        <w:trPr>
          <w:cantSplit/>
        </w:trPr>
        <w:tc>
          <w:tcPr>
            <w:tcW w:type="dxa" w:w="26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1B3A5C"/>
                <w:sz w:val="17"/>
                <w:szCs w:val="17"/>
              </w:rPr>
              <w:t xml:space="preserve">Order Status Update</w:t>
            </w:r>
          </w:p>
        </w:tc>
        <w:tc>
          <w:tcPr>
            <w:tcW w:type="dxa" w:w="67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2471A3"/>
                <w:sz w:val="17"/>
                <w:szCs w:val="17"/>
              </w:rPr>
              <w:t xml:space="preserve">UPDATE orders SET status = ? WHERE order_id = ? — admin updates delivery status</w:t>
            </w:r>
          </w:p>
        </w:tc>
      </w:tr>
    </w:tbl>
    <w:p>
      <w:pPr>
        <w:spacing w:after="0" w:before="240"/>
      </w:pPr>
    </w:p>
    <w:p>
      <w:pPr>
        <w:pStyle w:val="Heading1"/>
        <w:pBdr>
          <w:bottom w:val="single" w:color="2471A3" w:sz="8" w:space="1"/>
        </w:pBdr>
        <w:spacing w:after="100" w:before="280"/>
      </w:pPr>
      <w:r>
        <w:rPr>
          <w:rFonts w:ascii="Arial" w:cs="Arial" w:eastAsia="Arial" w:hAnsi="Arial"/>
          <w:b/>
          <w:bCs/>
          <w:color w:val="1B3A5C"/>
          <w:sz w:val="26"/>
          <w:szCs w:val="26"/>
        </w:rPr>
        <w:t xml:space="preserve">4. Exported CSV Files</w:t>
      </w:r>
    </w:p>
    <w:p>
      <w:pPr>
        <w:spacing w:after="60" w:before="60"/>
      </w:pPr>
      <w:r>
        <w:rPr>
          <w:rFonts w:ascii="Arial" w:cs="Arial" w:eastAsia="Arial" w:hAnsi="Arial"/>
          <w:color w:val="2C3E50"/>
          <w:sz w:val="19"/>
          <w:szCs w:val="19"/>
        </w:rPr>
        <w:t xml:space="preserve">All tables have been exported as individual CSV files. Each file contains a header row with column names followed by data rows. These files are ready for use in Milestone 5 (Data Population).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rPr>
          <w:cantSplit/>
        </w:trPr>
        <w:tc>
          <w:tcPr>
            <w:tcW w:type="dxa" w:w="220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File Name</w:t>
            </w:r>
          </w:p>
        </w:tc>
        <w:tc>
          <w:tcPr>
            <w:tcW w:type="dxa" w:w="160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Rows</w:t>
            </w:r>
          </w:p>
        </w:tc>
        <w:tc>
          <w:tcPr>
            <w:tcW w:type="dxa" w:w="180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Size</w:t>
            </w:r>
          </w:p>
        </w:tc>
        <w:tc>
          <w:tcPr>
            <w:tcW w:type="dxa" w:w="3760"/>
            <w:tcBorders>
              <w:top w:val="single" w:color="2471A3" w:sz="6"/>
              <w:left w:val="single" w:color="2471A3" w:sz="6"/>
              <w:bottom w:val="single" w:color="2471A3" w:sz="6"/>
              <w:right w:val="single" w:color="2471A3" w:sz="6"/>
            </w:tcBorders>
            <w:shd w:fill="1B3A5C"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Columns</w:t>
            </w:r>
          </w:p>
        </w:tc>
      </w:tr>
      <w:tr>
        <w:trPr>
          <w:cantSplit/>
        </w:trPr>
        <w:tc>
          <w:tcPr>
            <w:tcW w:type="dxa" w:w="22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2471A3"/>
                <w:sz w:val="17"/>
                <w:szCs w:val="17"/>
              </w:rPr>
              <w:t xml:space="preserve">users.csv</w:t>
            </w:r>
          </w:p>
        </w:tc>
        <w:tc>
          <w:tcPr>
            <w:tcW w:type="dxa" w:w="1600"/>
            <w:tcBorders>
              <w:top w:val="single" w:color="D0D0D0" w:sz="4"/>
              <w:left w:val="single" w:color="D0D0D0" w:sz="4"/>
              <w:bottom w:val="single" w:color="D0D0D0" w:sz="4"/>
              <w:right w:val="single" w:color="D0D0D0" w:sz="4"/>
            </w:tcBorders>
            <w:shd w:fill="D5F5E3" w:val="clear"/>
            <w:tcMar>
              <w:top w:type="dxa" w:w="60"/>
              <w:left w:type="dxa" w:w="100"/>
              <w:bottom w:type="dxa" w:w="60"/>
              <w:right w:type="dxa" w:w="100"/>
            </w:tcMar>
            <w:vAlign w:val="center"/>
          </w:tcPr>
          <w:p>
            <w:r>
              <w:rPr>
                <w:rFonts w:ascii="Arial" w:cs="Arial" w:eastAsia="Arial" w:hAnsi="Arial"/>
                <w:b/>
                <w:bCs/>
                <w:color w:val="1E8449"/>
                <w:sz w:val="17"/>
                <w:szCs w:val="17"/>
              </w:rPr>
              <w:t xml:space="preserve">60 rows</w:t>
            </w:r>
          </w:p>
        </w:tc>
        <w:tc>
          <w:tcPr>
            <w:tcW w:type="dxa" w:w="18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~4 KB</w:t>
            </w:r>
          </w:p>
        </w:tc>
        <w:tc>
          <w:tcPr>
            <w:tcW w:type="dxa" w:w="37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user_id, name, email, password, role, created_at</w:t>
            </w:r>
          </w:p>
        </w:tc>
      </w:tr>
      <w:tr>
        <w:trPr>
          <w:cantSplit/>
        </w:trP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2471A3"/>
                <w:sz w:val="17"/>
                <w:szCs w:val="17"/>
              </w:rPr>
              <w:t xml:space="preserve">categories.csv</w:t>
            </w:r>
          </w:p>
        </w:tc>
        <w:tc>
          <w:tcPr>
            <w:tcW w:type="dxa" w:w="1600"/>
            <w:tcBorders>
              <w:top w:val="single" w:color="D0D0D0" w:sz="4"/>
              <w:left w:val="single" w:color="D0D0D0" w:sz="4"/>
              <w:bottom w:val="single" w:color="D0D0D0" w:sz="4"/>
              <w:right w:val="single" w:color="D0D0D0" w:sz="4"/>
            </w:tcBorders>
            <w:shd w:fill="D5F5E3" w:val="clear"/>
            <w:tcMar>
              <w:top w:type="dxa" w:w="60"/>
              <w:left w:type="dxa" w:w="100"/>
              <w:bottom w:type="dxa" w:w="60"/>
              <w:right w:type="dxa" w:w="100"/>
            </w:tcMar>
            <w:vAlign w:val="center"/>
          </w:tcPr>
          <w:p>
            <w:r>
              <w:rPr>
                <w:rFonts w:ascii="Arial" w:cs="Arial" w:eastAsia="Arial" w:hAnsi="Arial"/>
                <w:b/>
                <w:bCs/>
                <w:color w:val="1E8449"/>
                <w:sz w:val="17"/>
                <w:szCs w:val="17"/>
              </w:rPr>
              <w:t xml:space="preserve">10 rows</w:t>
            </w:r>
          </w:p>
        </w:tc>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~0.5 KB</w:t>
            </w:r>
          </w:p>
        </w:tc>
        <w:tc>
          <w:tcPr>
            <w:tcW w:type="dxa" w:w="3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category_id, category_name</w:t>
            </w:r>
          </w:p>
        </w:tc>
      </w:tr>
      <w:tr>
        <w:trPr>
          <w:cantSplit/>
        </w:trPr>
        <w:tc>
          <w:tcPr>
            <w:tcW w:type="dxa" w:w="22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2471A3"/>
                <w:sz w:val="17"/>
                <w:szCs w:val="17"/>
              </w:rPr>
              <w:t xml:space="preserve">products.csv</w:t>
            </w:r>
          </w:p>
        </w:tc>
        <w:tc>
          <w:tcPr>
            <w:tcW w:type="dxa" w:w="1600"/>
            <w:tcBorders>
              <w:top w:val="single" w:color="D0D0D0" w:sz="4"/>
              <w:left w:val="single" w:color="D0D0D0" w:sz="4"/>
              <w:bottom w:val="single" w:color="D0D0D0" w:sz="4"/>
              <w:right w:val="single" w:color="D0D0D0" w:sz="4"/>
            </w:tcBorders>
            <w:shd w:fill="D5F5E3" w:val="clear"/>
            <w:tcMar>
              <w:top w:type="dxa" w:w="60"/>
              <w:left w:type="dxa" w:w="100"/>
              <w:bottom w:type="dxa" w:w="60"/>
              <w:right w:type="dxa" w:w="100"/>
            </w:tcMar>
            <w:vAlign w:val="center"/>
          </w:tcPr>
          <w:p>
            <w:r>
              <w:rPr>
                <w:rFonts w:ascii="Arial" w:cs="Arial" w:eastAsia="Arial" w:hAnsi="Arial"/>
                <w:b/>
                <w:bCs/>
                <w:color w:val="1E8449"/>
                <w:sz w:val="17"/>
                <w:szCs w:val="17"/>
              </w:rPr>
              <w:t xml:space="preserve">64 rows</w:t>
            </w:r>
          </w:p>
        </w:tc>
        <w:tc>
          <w:tcPr>
            <w:tcW w:type="dxa" w:w="18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~6 KB</w:t>
            </w:r>
          </w:p>
        </w:tc>
        <w:tc>
          <w:tcPr>
            <w:tcW w:type="dxa" w:w="37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product_id, name, price, stock, category_id, image, created_at</w:t>
            </w:r>
          </w:p>
        </w:tc>
      </w:tr>
      <w:tr>
        <w:trPr>
          <w:cantSplit/>
        </w:trP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2471A3"/>
                <w:sz w:val="17"/>
                <w:szCs w:val="17"/>
              </w:rPr>
              <w:t xml:space="preserve">cart.csv</w:t>
            </w:r>
          </w:p>
        </w:tc>
        <w:tc>
          <w:tcPr>
            <w:tcW w:type="dxa" w:w="1600"/>
            <w:tcBorders>
              <w:top w:val="single" w:color="D0D0D0" w:sz="4"/>
              <w:left w:val="single" w:color="D0D0D0" w:sz="4"/>
              <w:bottom w:val="single" w:color="D0D0D0" w:sz="4"/>
              <w:right w:val="single" w:color="D0D0D0" w:sz="4"/>
            </w:tcBorders>
            <w:shd w:fill="D5F5E3" w:val="clear"/>
            <w:tcMar>
              <w:top w:type="dxa" w:w="60"/>
              <w:left w:type="dxa" w:w="100"/>
              <w:bottom w:type="dxa" w:w="60"/>
              <w:right w:type="dxa" w:w="100"/>
            </w:tcMar>
            <w:vAlign w:val="center"/>
          </w:tcPr>
          <w:p>
            <w:r>
              <w:rPr>
                <w:rFonts w:ascii="Arial" w:cs="Arial" w:eastAsia="Arial" w:hAnsi="Arial"/>
                <w:b/>
                <w:bCs/>
                <w:color w:val="1E8449"/>
                <w:sz w:val="17"/>
                <w:szCs w:val="17"/>
              </w:rPr>
              <w:t xml:space="preserve">55 rows</w:t>
            </w:r>
          </w:p>
        </w:tc>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~2 KB</w:t>
            </w:r>
          </w:p>
        </w:tc>
        <w:tc>
          <w:tcPr>
            <w:tcW w:type="dxa" w:w="3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cart_id, user_id, product_id, quantity</w:t>
            </w:r>
          </w:p>
        </w:tc>
      </w:tr>
      <w:tr>
        <w:trPr>
          <w:cantSplit/>
        </w:trPr>
        <w:tc>
          <w:tcPr>
            <w:tcW w:type="dxa" w:w="22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bCs/>
                <w:color w:val="2471A3"/>
                <w:sz w:val="17"/>
                <w:szCs w:val="17"/>
              </w:rPr>
              <w:t xml:space="preserve">orders.csv</w:t>
            </w:r>
          </w:p>
        </w:tc>
        <w:tc>
          <w:tcPr>
            <w:tcW w:type="dxa" w:w="1600"/>
            <w:tcBorders>
              <w:top w:val="single" w:color="D0D0D0" w:sz="4"/>
              <w:left w:val="single" w:color="D0D0D0" w:sz="4"/>
              <w:bottom w:val="single" w:color="D0D0D0" w:sz="4"/>
              <w:right w:val="single" w:color="D0D0D0" w:sz="4"/>
            </w:tcBorders>
            <w:shd w:fill="D5F5E3" w:val="clear"/>
            <w:tcMar>
              <w:top w:type="dxa" w:w="60"/>
              <w:left w:type="dxa" w:w="100"/>
              <w:bottom w:type="dxa" w:w="60"/>
              <w:right w:type="dxa" w:w="100"/>
            </w:tcMar>
            <w:vAlign w:val="center"/>
          </w:tcPr>
          <w:p>
            <w:r>
              <w:rPr>
                <w:rFonts w:ascii="Arial" w:cs="Arial" w:eastAsia="Arial" w:hAnsi="Arial"/>
                <w:b/>
                <w:bCs/>
                <w:color w:val="1E8449"/>
                <w:sz w:val="17"/>
                <w:szCs w:val="17"/>
              </w:rPr>
              <w:t xml:space="preserve">75 rows</w:t>
            </w:r>
          </w:p>
        </w:tc>
        <w:tc>
          <w:tcPr>
            <w:tcW w:type="dxa" w:w="180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~4 KB</w:t>
            </w:r>
          </w:p>
        </w:tc>
        <w:tc>
          <w:tcPr>
            <w:tcW w:type="dxa" w:w="3760"/>
            <w:tcBorders>
              <w:top w:val="single" w:color="D0D0D0" w:sz="4"/>
              <w:left w:val="single" w:color="D0D0D0" w:sz="4"/>
              <w:bottom w:val="single" w:color="D0D0D0" w:sz="4"/>
              <w:right w:val="single" w:color="D0D0D0" w:sz="4"/>
            </w:tcBorders>
            <w:shd w:fill="F4F6F9"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order_id, user_id, total_price, status, order_date</w:t>
            </w:r>
          </w:p>
        </w:tc>
      </w:tr>
      <w:tr>
        <w:trPr>
          <w:cantSplit/>
        </w:trP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bCs/>
                <w:color w:val="2471A3"/>
                <w:sz w:val="17"/>
                <w:szCs w:val="17"/>
              </w:rPr>
              <w:t xml:space="preserve">order_items.csv</w:t>
            </w:r>
          </w:p>
        </w:tc>
        <w:tc>
          <w:tcPr>
            <w:tcW w:type="dxa" w:w="1600"/>
            <w:tcBorders>
              <w:top w:val="single" w:color="D0D0D0" w:sz="4"/>
              <w:left w:val="single" w:color="D0D0D0" w:sz="4"/>
              <w:bottom w:val="single" w:color="D0D0D0" w:sz="4"/>
              <w:right w:val="single" w:color="D0D0D0" w:sz="4"/>
            </w:tcBorders>
            <w:shd w:fill="D5F5E3" w:val="clear"/>
            <w:tcMar>
              <w:top w:type="dxa" w:w="60"/>
              <w:left w:type="dxa" w:w="100"/>
              <w:bottom w:type="dxa" w:w="60"/>
              <w:right w:type="dxa" w:w="100"/>
            </w:tcMar>
            <w:vAlign w:val="center"/>
          </w:tcPr>
          <w:p>
            <w:r>
              <w:rPr>
                <w:rFonts w:ascii="Arial" w:cs="Arial" w:eastAsia="Arial" w:hAnsi="Arial"/>
                <w:b/>
                <w:bCs/>
                <w:color w:val="1E8449"/>
                <w:sz w:val="17"/>
                <w:szCs w:val="17"/>
              </w:rPr>
              <w:t xml:space="preserve">100 rows</w:t>
            </w:r>
          </w:p>
        </w:tc>
        <w:tc>
          <w:tcPr>
            <w:tcW w:type="dxa" w:w="18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~5 KB</w:t>
            </w:r>
          </w:p>
        </w:tc>
        <w:tc>
          <w:tcPr>
            <w:tcW w:type="dxa" w:w="376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vAlign w:val="center"/>
          </w:tcPr>
          <w:p>
            <w:r>
              <w:rPr>
                <w:rFonts w:ascii="Arial" w:cs="Arial" w:eastAsia="Arial" w:hAnsi="Arial"/>
                <w:b w:val="false"/>
                <w:bCs w:val="false"/>
                <w:color w:val="1A252F"/>
                <w:sz w:val="17"/>
                <w:szCs w:val="17"/>
              </w:rPr>
              <w:t xml:space="preserve">item_id, order_id, product_id, quantity, price</w:t>
            </w:r>
          </w:p>
        </w:tc>
      </w:tr>
    </w:tbl>
    <w:p>
      <w:pPr>
        <w:spacing w:after="0" w:before="240"/>
      </w:pPr>
    </w:p>
    <w:p>
      <w:pPr>
        <w:pStyle w:val="Heading1"/>
        <w:pBdr>
          <w:bottom w:val="single" w:color="2471A3" w:sz="8" w:space="1"/>
        </w:pBdr>
        <w:spacing w:after="100" w:before="280"/>
      </w:pPr>
      <w:r>
        <w:rPr>
          <w:rFonts w:ascii="Arial" w:cs="Arial" w:eastAsia="Arial" w:hAnsi="Arial"/>
          <w:b/>
          <w:bCs/>
          <w:color w:val="1B3A5C"/>
          <w:sz w:val="26"/>
          <w:szCs w:val="26"/>
        </w:rPr>
        <w:t xml:space="preserve">5. GitHub Commit</w:t>
      </w:r>
    </w:p>
    <w:p>
      <w:pPr>
        <w:spacing w:after="60" w:before="60"/>
      </w:pPr>
      <w:r>
        <w:rPr>
          <w:rFonts w:ascii="Arial" w:cs="Arial" w:eastAsia="Arial" w:hAnsi="Arial"/>
          <w:color w:val="2C3E50"/>
          <w:sz w:val="19"/>
          <w:szCs w:val="19"/>
        </w:rPr>
        <w:t xml:space="preserve">All CSV files and the dataflow description have been committed to the GitHub repository:</w:t>
      </w:r>
    </w:p>
    <w:p>
      <w:pPr>
        <w:spacing w:after="0" w:before="80"/>
      </w:pPr>
    </w:p>
    <w:p>
      <w:pPr>
        <w:pBdr>
          <w:left w:val="single" w:color="2471A3" w:sz="16" w:space="8"/>
        </w:pBdr>
        <w:spacing w:after="80" w:before="80"/>
        <w:ind w:left="360"/>
      </w:pPr>
      <w:r>
        <w:rPr>
          <w:rFonts w:ascii="Courier New" w:cs="Courier New" w:eastAsia="Courier New" w:hAnsi="Courier New"/>
          <w:b/>
          <w:bCs/>
          <w:color w:val="1B3A5C"/>
          <w:sz w:val="19"/>
          <w:szCs w:val="19"/>
        </w:rPr>
        <w:t xml:space="preserve">M3: Synthetic data generated; dataflow documented</w:t>
      </w:r>
    </w:p>
    <w:p>
      <w:pPr>
        <w:spacing w:after="0" w:before="200"/>
      </w:pPr>
    </w:p>
    <w:p>
      <w:pPr>
        <w:pBdr>
          <w:top w:val="single" w:color="2471A3" w:sz="8" w:space="1"/>
        </w:pBdr>
        <w:spacing w:after="60" w:before="100"/>
        <w:jc w:val="center"/>
      </w:pPr>
      <w:r>
        <w:rPr>
          <w:rFonts w:ascii="Arial" w:cs="Arial" w:eastAsia="Arial" w:hAnsi="Arial"/>
          <w:i/>
          <w:iCs/>
          <w:color w:val="7F8C8D"/>
          <w:sz w:val="16"/>
          <w:szCs w:val="16"/>
        </w:rPr>
        <w:t xml:space="preserve">Abdul Hameed &amp; Numan Ali  |  BSAI (B)  |  Database Systems Lab  |  Milestone 3</w:t>
      </w:r>
    </w:p>
    <w:sectPr>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B3A5C"/>
      <w:sz w:val="26"/>
      <w:szCs w:val="26"/>
    </w:rPr>
  </w:style>
  <w:style w:type="paragraph" w:styleId="Heading2">
    <w:name w:val="Heading 2"/>
    <w:basedOn w:val="Normal"/>
    <w:next w:val="Normal"/>
    <w:qFormat/>
    <w:pPr>
      <w:spacing w:after="80" w:before="200"/>
      <w:outlineLvl w:val="1"/>
    </w:pPr>
    <w:rPr>
      <w:rFonts w:ascii="Arial" w:cs="Arial" w:eastAsia="Arial" w:hAnsi="Arial"/>
      <w:b/>
      <w:bCs/>
      <w:color w:val="2471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2026-05-10T15:03:45.301Z</dcterms:created>
  <dcterms:modified xsi:type="dcterms:W3CDTF">2026-05-10T15:03:45.302Z</dcterms:modified>
</cp:coreProperties>
</file>

<file path=docProps/custom.xml><?xml version="1.0" encoding="utf-8"?>
<Properties xmlns="http://schemas.openxmlformats.org/officeDocument/2006/custom-properties" xmlns:vt="http://schemas.openxmlformats.org/officeDocument/2006/docPropsVTypes"/>
</file>