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1395C" w14:textId="77777777" w:rsidR="005434CF" w:rsidRDefault="005434CF" w:rsidP="00A37693">
      <w:pPr>
        <w:pStyle w:val="Heading1"/>
      </w:pPr>
      <w:r w:rsidRPr="005434CF">
        <w:t>Flow Diagram and Detailed Explanation of the Secure Sender Program</w:t>
      </w:r>
    </w:p>
    <w:p w14:paraId="1AE10958" w14:textId="77777777" w:rsidR="005434CF" w:rsidRDefault="005434CF" w:rsidP="005434CF"/>
    <w:p w14:paraId="24E38BE0" w14:textId="75AA0B9F" w:rsidR="005434CF" w:rsidRPr="005434CF" w:rsidRDefault="005434CF" w:rsidP="005434CF">
      <w:pPr>
        <w:pStyle w:val="ListParagraph"/>
        <w:numPr>
          <w:ilvl w:val="0"/>
          <w:numId w:val="9"/>
        </w:numPr>
        <w:rPr>
          <w:rStyle w:val="Heading2Char"/>
          <w:rFonts w:asciiTheme="minorHAnsi" w:eastAsiaTheme="minorHAnsi" w:hAnsiTheme="minorHAnsi" w:cstheme="minorBidi"/>
          <w:color w:val="auto"/>
          <w:sz w:val="22"/>
          <w:szCs w:val="22"/>
        </w:rPr>
      </w:pPr>
      <w:r w:rsidRPr="005434CF">
        <w:rPr>
          <w:rStyle w:val="Heading2Char"/>
        </w:rPr>
        <w:t>Key Generation and Serialization</w:t>
      </w:r>
    </w:p>
    <w:p w14:paraId="26E606D3" w14:textId="77777777" w:rsidR="005434CF" w:rsidRPr="005434CF" w:rsidRDefault="005434CF" w:rsidP="005434CF">
      <w:pPr>
        <w:numPr>
          <w:ilvl w:val="0"/>
          <w:numId w:val="1"/>
        </w:numPr>
      </w:pPr>
      <w:r w:rsidRPr="005434CF">
        <w:rPr>
          <w:b/>
          <w:bCs/>
        </w:rPr>
        <w:t>Step 1: Generate RSA Key Pair</w:t>
      </w:r>
    </w:p>
    <w:p w14:paraId="61A08153" w14:textId="77777777" w:rsidR="005434CF" w:rsidRPr="005434CF" w:rsidRDefault="005434CF" w:rsidP="005434CF">
      <w:pPr>
        <w:numPr>
          <w:ilvl w:val="1"/>
          <w:numId w:val="1"/>
        </w:numPr>
      </w:pPr>
      <w:r w:rsidRPr="005434CF">
        <w:t xml:space="preserve">The </w:t>
      </w:r>
      <w:proofErr w:type="spellStart"/>
      <w:r w:rsidRPr="005434CF">
        <w:t>generate_rsa_</w:t>
      </w:r>
      <w:proofErr w:type="gramStart"/>
      <w:r w:rsidRPr="005434CF">
        <w:t>keys</w:t>
      </w:r>
      <w:proofErr w:type="spellEnd"/>
      <w:r w:rsidRPr="005434CF">
        <w:t>(</w:t>
      </w:r>
      <w:proofErr w:type="gramEnd"/>
      <w:r w:rsidRPr="005434CF">
        <w:t>) function generates a 2048-bit RSA key pair for secure communication.</w:t>
      </w:r>
    </w:p>
    <w:p w14:paraId="658E4197" w14:textId="77777777" w:rsidR="005434CF" w:rsidRPr="005434CF" w:rsidRDefault="005434CF" w:rsidP="005434CF">
      <w:pPr>
        <w:numPr>
          <w:ilvl w:val="1"/>
          <w:numId w:val="1"/>
        </w:numPr>
      </w:pPr>
      <w:r w:rsidRPr="005434CF">
        <w:rPr>
          <w:b/>
          <w:bCs/>
        </w:rPr>
        <w:t>Mathematical Concept:</w:t>
      </w:r>
      <w:r w:rsidRPr="005434CF">
        <w:t xml:space="preserve"> RSA key pair involves selecting two large prime numbers pp and </w:t>
      </w:r>
      <w:proofErr w:type="spellStart"/>
      <w:r w:rsidRPr="005434CF">
        <w:t>qq</w:t>
      </w:r>
      <w:proofErr w:type="spellEnd"/>
      <w:r w:rsidRPr="005434CF">
        <w:t>, and computing: n=</w:t>
      </w:r>
      <w:proofErr w:type="spellStart"/>
      <w:r w:rsidRPr="005434CF">
        <w:t>p×qn</w:t>
      </w:r>
      <w:proofErr w:type="spellEnd"/>
      <w:r w:rsidRPr="005434CF">
        <w:t xml:space="preserve"> = p \times q ϕ(n)=(p−1)×(q−1)\phi(n) = (p - 1) \times (q - 1) The public key exponent ee is chosen (commonly 65537), and the private key exponent dd satisfies: e×d≡1mod  ϕ(n)e \times d \</w:t>
      </w:r>
      <w:proofErr w:type="spellStart"/>
      <w:r w:rsidRPr="005434CF">
        <w:t>equiv</w:t>
      </w:r>
      <w:proofErr w:type="spellEnd"/>
      <w:r w:rsidRPr="005434CF">
        <w:t xml:space="preserve"> 1 \mod \phi(n)</w:t>
      </w:r>
    </w:p>
    <w:p w14:paraId="1D772209" w14:textId="77777777" w:rsidR="005434CF" w:rsidRPr="005434CF" w:rsidRDefault="005434CF" w:rsidP="005434CF">
      <w:pPr>
        <w:numPr>
          <w:ilvl w:val="0"/>
          <w:numId w:val="1"/>
        </w:numPr>
      </w:pPr>
      <w:r w:rsidRPr="005434CF">
        <w:rPr>
          <w:b/>
          <w:bCs/>
        </w:rPr>
        <w:t>Step 2: Serialize Keys</w:t>
      </w:r>
    </w:p>
    <w:p w14:paraId="7E61877C" w14:textId="77777777" w:rsidR="005434CF" w:rsidRPr="005434CF" w:rsidRDefault="005434CF" w:rsidP="005434CF">
      <w:pPr>
        <w:numPr>
          <w:ilvl w:val="1"/>
          <w:numId w:val="1"/>
        </w:numPr>
      </w:pPr>
      <w:r w:rsidRPr="005434CF">
        <w:t xml:space="preserve">The </w:t>
      </w:r>
      <w:proofErr w:type="spellStart"/>
      <w:r w:rsidRPr="005434CF">
        <w:t>serialize_rsa_</w:t>
      </w:r>
      <w:proofErr w:type="gramStart"/>
      <w:r w:rsidRPr="005434CF">
        <w:t>keys</w:t>
      </w:r>
      <w:proofErr w:type="spellEnd"/>
      <w:r w:rsidRPr="005434CF">
        <w:t>(</w:t>
      </w:r>
      <w:proofErr w:type="gramEnd"/>
      <w:r w:rsidRPr="005434CF">
        <w:t>) function serializes the public and private keys into PEM format for transmission.</w:t>
      </w:r>
    </w:p>
    <w:p w14:paraId="7E97A68A" w14:textId="77777777" w:rsidR="005434CF" w:rsidRPr="005434CF" w:rsidRDefault="00000000" w:rsidP="005434CF">
      <w:r>
        <w:pict w14:anchorId="71AF1F50">
          <v:rect id="_x0000_i1025" style="width:0;height:1.5pt" o:hralign="center" o:hrstd="t" o:hr="t" fillcolor="#a0a0a0" stroked="f"/>
        </w:pict>
      </w:r>
    </w:p>
    <w:p w14:paraId="1ADCFE23" w14:textId="4CF853E5" w:rsidR="005434CF" w:rsidRPr="005434CF" w:rsidRDefault="005434CF" w:rsidP="005434CF">
      <w:pPr>
        <w:pStyle w:val="ListParagraph"/>
        <w:numPr>
          <w:ilvl w:val="0"/>
          <w:numId w:val="9"/>
        </w:numPr>
        <w:rPr>
          <w:b/>
          <w:bCs/>
        </w:rPr>
      </w:pPr>
      <w:r w:rsidRPr="005434CF">
        <w:rPr>
          <w:rStyle w:val="Heading2Char"/>
        </w:rPr>
        <w:t>Secure Connection Establishment</w:t>
      </w:r>
    </w:p>
    <w:p w14:paraId="2B0E3DE3" w14:textId="77777777" w:rsidR="005434CF" w:rsidRPr="005434CF" w:rsidRDefault="005434CF" w:rsidP="005434CF">
      <w:pPr>
        <w:numPr>
          <w:ilvl w:val="0"/>
          <w:numId w:val="2"/>
        </w:numPr>
      </w:pPr>
      <w:r w:rsidRPr="005434CF">
        <w:t>A TCP connection is established using the socket module, with the sender connecting to the receiver at localhost:65432.</w:t>
      </w:r>
    </w:p>
    <w:p w14:paraId="5C68F7A4" w14:textId="77777777" w:rsidR="005434CF" w:rsidRPr="005434CF" w:rsidRDefault="005434CF" w:rsidP="005434CF">
      <w:pPr>
        <w:numPr>
          <w:ilvl w:val="0"/>
          <w:numId w:val="2"/>
        </w:numPr>
      </w:pPr>
      <w:r w:rsidRPr="005434CF">
        <w:t>The sender receives the receiver's public RSA key.</w:t>
      </w:r>
    </w:p>
    <w:p w14:paraId="41F14809" w14:textId="77777777" w:rsidR="005434CF" w:rsidRPr="005434CF" w:rsidRDefault="005434CF" w:rsidP="005434CF">
      <w:pPr>
        <w:numPr>
          <w:ilvl w:val="0"/>
          <w:numId w:val="2"/>
        </w:numPr>
      </w:pPr>
      <w:r w:rsidRPr="005434CF">
        <w:t>The sender sends its public RSA key to the receiver.</w:t>
      </w:r>
    </w:p>
    <w:p w14:paraId="60656BF7" w14:textId="77777777" w:rsidR="005434CF" w:rsidRPr="005434CF" w:rsidRDefault="00000000" w:rsidP="005434CF">
      <w:r>
        <w:pict w14:anchorId="66513300">
          <v:rect id="_x0000_i1026" style="width:0;height:1.5pt" o:hralign="center" o:hrstd="t" o:hr="t" fillcolor="#a0a0a0" stroked="f"/>
        </w:pict>
      </w:r>
    </w:p>
    <w:p w14:paraId="2DEBD5BF" w14:textId="5B9B4FBB" w:rsidR="005434CF" w:rsidRPr="005434CF" w:rsidRDefault="005434CF" w:rsidP="00A37693">
      <w:pPr>
        <w:pStyle w:val="Heading2"/>
      </w:pPr>
      <w:r w:rsidRPr="005434CF">
        <w:t>Chaotic Key Generation for AES</w:t>
      </w:r>
    </w:p>
    <w:p w14:paraId="4B73D342" w14:textId="77777777" w:rsidR="005434CF" w:rsidRPr="005434CF" w:rsidRDefault="005434CF" w:rsidP="005434CF">
      <w:pPr>
        <w:numPr>
          <w:ilvl w:val="0"/>
          <w:numId w:val="3"/>
        </w:numPr>
      </w:pPr>
      <w:r w:rsidRPr="005434CF">
        <w:t xml:space="preserve">The </w:t>
      </w:r>
      <w:proofErr w:type="spellStart"/>
      <w:r w:rsidRPr="005434CF">
        <w:t>chaotic.key_</w:t>
      </w:r>
      <w:proofErr w:type="gramStart"/>
      <w:r w:rsidRPr="005434CF">
        <w:t>generation</w:t>
      </w:r>
      <w:proofErr w:type="spellEnd"/>
      <w:r w:rsidRPr="005434CF">
        <w:t>(</w:t>
      </w:r>
      <w:proofErr w:type="gramEnd"/>
      <w:r w:rsidRPr="005434CF">
        <w:t xml:space="preserve">) function generates an AES key using chaotic functions. </w:t>
      </w:r>
    </w:p>
    <w:p w14:paraId="357C60C5" w14:textId="77777777" w:rsidR="005434CF" w:rsidRPr="005434CF" w:rsidRDefault="005434CF" w:rsidP="005434CF">
      <w:pPr>
        <w:numPr>
          <w:ilvl w:val="1"/>
          <w:numId w:val="3"/>
        </w:numPr>
      </w:pPr>
      <w:r w:rsidRPr="005434CF">
        <w:rPr>
          <w:b/>
          <w:bCs/>
        </w:rPr>
        <w:t>Mathematical Insight:</w:t>
      </w:r>
      <w:r w:rsidRPr="005434CF">
        <w:t xml:space="preserve"> Chaotic systems are sensitive to initial conditions, providing strong randomness.</w:t>
      </w:r>
    </w:p>
    <w:p w14:paraId="7F993E94" w14:textId="77777777" w:rsidR="005434CF" w:rsidRPr="005434CF" w:rsidRDefault="005434CF" w:rsidP="005434CF">
      <w:pPr>
        <w:numPr>
          <w:ilvl w:val="1"/>
          <w:numId w:val="3"/>
        </w:numPr>
      </w:pPr>
      <w:r w:rsidRPr="005434CF">
        <w:t>The binary output is converted to bytes for AES.</w:t>
      </w:r>
    </w:p>
    <w:p w14:paraId="3502ABE0" w14:textId="77777777" w:rsidR="005434CF" w:rsidRPr="005434CF" w:rsidRDefault="00000000" w:rsidP="005434CF">
      <w:r>
        <w:pict w14:anchorId="541E796A">
          <v:rect id="_x0000_i1027" style="width:0;height:1.5pt" o:hralign="center" o:hrstd="t" o:hr="t" fillcolor="#a0a0a0" stroked="f"/>
        </w:pict>
      </w:r>
    </w:p>
    <w:p w14:paraId="428890CF" w14:textId="6A453179" w:rsidR="005434CF" w:rsidRPr="005434CF" w:rsidRDefault="005434CF" w:rsidP="00A37693">
      <w:pPr>
        <w:pStyle w:val="Heading2"/>
      </w:pPr>
      <w:r w:rsidRPr="005434CF">
        <w:t>AES Encryption</w:t>
      </w:r>
    </w:p>
    <w:p w14:paraId="0C282646" w14:textId="77777777" w:rsidR="005434CF" w:rsidRPr="005434CF" w:rsidRDefault="005434CF" w:rsidP="005434CF">
      <w:pPr>
        <w:numPr>
          <w:ilvl w:val="0"/>
          <w:numId w:val="4"/>
        </w:numPr>
      </w:pPr>
      <w:r w:rsidRPr="005434CF">
        <w:rPr>
          <w:b/>
          <w:bCs/>
        </w:rPr>
        <w:t>Mathematical Concept:</w:t>
      </w:r>
      <w:r w:rsidRPr="005434CF">
        <w:t xml:space="preserve"> AES operates on 128-bit blocks.</w:t>
      </w:r>
    </w:p>
    <w:p w14:paraId="7B51136F" w14:textId="77777777" w:rsidR="005434CF" w:rsidRPr="005434CF" w:rsidRDefault="005434CF" w:rsidP="005434CF">
      <w:pPr>
        <w:numPr>
          <w:ilvl w:val="1"/>
          <w:numId w:val="4"/>
        </w:numPr>
      </w:pPr>
      <w:r w:rsidRPr="005434CF">
        <w:rPr>
          <w:b/>
          <w:bCs/>
        </w:rPr>
        <w:t>Encryption Formula:</w:t>
      </w:r>
      <w:r w:rsidRPr="005434CF">
        <w:t xml:space="preserve"> C=Ek(P)C = </w:t>
      </w:r>
      <w:proofErr w:type="spellStart"/>
      <w:r w:rsidRPr="005434CF">
        <w:t>E_k</w:t>
      </w:r>
      <w:proofErr w:type="spellEnd"/>
      <w:r w:rsidRPr="005434CF">
        <w:t xml:space="preserve">(P) Where: </w:t>
      </w:r>
    </w:p>
    <w:p w14:paraId="70637884" w14:textId="77777777" w:rsidR="005434CF" w:rsidRPr="005434CF" w:rsidRDefault="005434CF" w:rsidP="005434CF">
      <w:pPr>
        <w:numPr>
          <w:ilvl w:val="2"/>
          <w:numId w:val="4"/>
        </w:numPr>
      </w:pPr>
      <w:r w:rsidRPr="005434CF">
        <w:t>CC is the ciphertext.</w:t>
      </w:r>
    </w:p>
    <w:p w14:paraId="33134F13" w14:textId="77777777" w:rsidR="005434CF" w:rsidRPr="005434CF" w:rsidRDefault="005434CF" w:rsidP="005434CF">
      <w:pPr>
        <w:numPr>
          <w:ilvl w:val="2"/>
          <w:numId w:val="4"/>
        </w:numPr>
      </w:pPr>
      <w:proofErr w:type="spellStart"/>
      <w:r w:rsidRPr="005434CF">
        <w:t>EkE_k</w:t>
      </w:r>
      <w:proofErr w:type="spellEnd"/>
      <w:r w:rsidRPr="005434CF">
        <w:t xml:space="preserve"> is the AES encryption function using key kk.</w:t>
      </w:r>
    </w:p>
    <w:p w14:paraId="06CD4DC5" w14:textId="77777777" w:rsidR="005434CF" w:rsidRPr="005434CF" w:rsidRDefault="005434CF" w:rsidP="005434CF">
      <w:pPr>
        <w:numPr>
          <w:ilvl w:val="2"/>
          <w:numId w:val="4"/>
        </w:numPr>
      </w:pPr>
      <w:r w:rsidRPr="005434CF">
        <w:t>PP is the plaintext.</w:t>
      </w:r>
    </w:p>
    <w:p w14:paraId="0D2D2515" w14:textId="77777777" w:rsidR="005434CF" w:rsidRPr="005434CF" w:rsidRDefault="005434CF" w:rsidP="005434CF">
      <w:pPr>
        <w:numPr>
          <w:ilvl w:val="0"/>
          <w:numId w:val="4"/>
        </w:numPr>
      </w:pPr>
      <w:r w:rsidRPr="005434CF">
        <w:rPr>
          <w:b/>
          <w:bCs/>
        </w:rPr>
        <w:lastRenderedPageBreak/>
        <w:t>PKCS7 Padding:</w:t>
      </w:r>
      <w:r w:rsidRPr="005434CF">
        <w:t xml:space="preserve"> Ensures that the data length aligns with AES block size.</w:t>
      </w:r>
    </w:p>
    <w:p w14:paraId="17F4580B" w14:textId="77777777" w:rsidR="005434CF" w:rsidRPr="005434CF" w:rsidRDefault="005434CF" w:rsidP="005434CF">
      <w:pPr>
        <w:numPr>
          <w:ilvl w:val="0"/>
          <w:numId w:val="4"/>
        </w:numPr>
      </w:pPr>
      <w:r w:rsidRPr="005434CF">
        <w:t xml:space="preserve">The </w:t>
      </w:r>
      <w:proofErr w:type="spellStart"/>
      <w:r w:rsidRPr="005434CF">
        <w:t>encrypt_message_with_</w:t>
      </w:r>
      <w:proofErr w:type="gramStart"/>
      <w:r w:rsidRPr="005434CF">
        <w:t>aes</w:t>
      </w:r>
      <w:proofErr w:type="spellEnd"/>
      <w:r w:rsidRPr="005434CF">
        <w:t>(</w:t>
      </w:r>
      <w:proofErr w:type="gramEnd"/>
      <w:r w:rsidRPr="005434CF">
        <w:t>) function applies AES-CBC encryption.</w:t>
      </w:r>
    </w:p>
    <w:p w14:paraId="13E2676E" w14:textId="77777777" w:rsidR="005434CF" w:rsidRPr="005434CF" w:rsidRDefault="00000000" w:rsidP="005434CF">
      <w:r>
        <w:pict w14:anchorId="3024BF5C">
          <v:rect id="_x0000_i1028" style="width:0;height:1.5pt" o:hralign="center" o:hrstd="t" o:hr="t" fillcolor="#a0a0a0" stroked="f"/>
        </w:pict>
      </w:r>
    </w:p>
    <w:p w14:paraId="6FA69ABC" w14:textId="28C59A83" w:rsidR="005434CF" w:rsidRPr="005434CF" w:rsidRDefault="005434CF" w:rsidP="00A37693">
      <w:pPr>
        <w:pStyle w:val="Heading2"/>
      </w:pPr>
      <w:r w:rsidRPr="005434CF">
        <w:t>RSA Encryption of AES Key</w:t>
      </w:r>
    </w:p>
    <w:p w14:paraId="658B0BD7" w14:textId="77777777" w:rsidR="005434CF" w:rsidRPr="005434CF" w:rsidRDefault="005434CF" w:rsidP="005434CF">
      <w:pPr>
        <w:numPr>
          <w:ilvl w:val="0"/>
          <w:numId w:val="5"/>
        </w:numPr>
      </w:pPr>
      <w:r w:rsidRPr="005434CF">
        <w:t>The AES key is encrypted using the receiver's public RSA key: Ck=ERSA(k)</w:t>
      </w:r>
      <w:proofErr w:type="spellStart"/>
      <w:r w:rsidRPr="005434CF">
        <w:t>C_k</w:t>
      </w:r>
      <w:proofErr w:type="spellEnd"/>
      <w:r w:rsidRPr="005434CF">
        <w:t xml:space="preserve"> = E_{RSA}(k)</w:t>
      </w:r>
    </w:p>
    <w:p w14:paraId="22522687" w14:textId="77777777" w:rsidR="005434CF" w:rsidRPr="005434CF" w:rsidRDefault="005434CF" w:rsidP="005434CF">
      <w:pPr>
        <w:numPr>
          <w:ilvl w:val="0"/>
          <w:numId w:val="5"/>
        </w:numPr>
      </w:pPr>
      <w:r w:rsidRPr="005434CF">
        <w:rPr>
          <w:b/>
          <w:bCs/>
        </w:rPr>
        <w:t>Mathematical Concept:</w:t>
      </w:r>
      <w:r w:rsidRPr="005434CF">
        <w:t xml:space="preserve"> Ck=</w:t>
      </w:r>
      <w:proofErr w:type="spellStart"/>
      <w:proofErr w:type="gramStart"/>
      <w:r w:rsidRPr="005434CF">
        <w:t>kemod</w:t>
      </w:r>
      <w:proofErr w:type="spellEnd"/>
      <w:r w:rsidRPr="005434CF">
        <w:t>  </w:t>
      </w:r>
      <w:proofErr w:type="spellStart"/>
      <w:r w:rsidRPr="005434CF">
        <w:t>nC</w:t>
      </w:r>
      <w:proofErr w:type="gramEnd"/>
      <w:r w:rsidRPr="005434CF">
        <w:t>_k</w:t>
      </w:r>
      <w:proofErr w:type="spellEnd"/>
      <w:r w:rsidRPr="005434CF">
        <w:t xml:space="preserve"> = </w:t>
      </w:r>
      <w:proofErr w:type="spellStart"/>
      <w:r w:rsidRPr="005434CF">
        <w:t>k^e</w:t>
      </w:r>
      <w:proofErr w:type="spellEnd"/>
      <w:r w:rsidRPr="005434CF">
        <w:t xml:space="preserve"> \mod n</w:t>
      </w:r>
    </w:p>
    <w:p w14:paraId="449CC057" w14:textId="77777777" w:rsidR="005434CF" w:rsidRPr="005434CF" w:rsidRDefault="00000000" w:rsidP="005434CF">
      <w:r>
        <w:pict w14:anchorId="0CCDFCD3">
          <v:rect id="_x0000_i1029" style="width:0;height:1.5pt" o:hralign="center" o:hrstd="t" o:hr="t" fillcolor="#a0a0a0" stroked="f"/>
        </w:pict>
      </w:r>
    </w:p>
    <w:p w14:paraId="4C8BA564" w14:textId="13C8FB48" w:rsidR="005434CF" w:rsidRPr="005434CF" w:rsidRDefault="005434CF" w:rsidP="00A37693">
      <w:pPr>
        <w:pStyle w:val="Heading2"/>
      </w:pPr>
      <w:r w:rsidRPr="005434CF">
        <w:t>Digital Signature Generation</w:t>
      </w:r>
    </w:p>
    <w:p w14:paraId="2454DABA" w14:textId="77777777" w:rsidR="005434CF" w:rsidRPr="005434CF" w:rsidRDefault="005434CF" w:rsidP="005434CF">
      <w:pPr>
        <w:numPr>
          <w:ilvl w:val="0"/>
          <w:numId w:val="6"/>
        </w:numPr>
      </w:pPr>
      <w:r w:rsidRPr="005434CF">
        <w:t xml:space="preserve">The </w:t>
      </w:r>
      <w:proofErr w:type="spellStart"/>
      <w:r w:rsidRPr="005434CF">
        <w:t>sign_</w:t>
      </w:r>
      <w:proofErr w:type="gramStart"/>
      <w:r w:rsidRPr="005434CF">
        <w:t>message</w:t>
      </w:r>
      <w:proofErr w:type="spellEnd"/>
      <w:r w:rsidRPr="005434CF">
        <w:t>(</w:t>
      </w:r>
      <w:proofErr w:type="gramEnd"/>
      <w:r w:rsidRPr="005434CF">
        <w:t>) function signs the encrypted message using the sender's RSA private key.</w:t>
      </w:r>
    </w:p>
    <w:p w14:paraId="6657CC89" w14:textId="77777777" w:rsidR="005434CF" w:rsidRPr="005434CF" w:rsidRDefault="005434CF" w:rsidP="005434CF">
      <w:pPr>
        <w:numPr>
          <w:ilvl w:val="0"/>
          <w:numId w:val="6"/>
        </w:numPr>
      </w:pPr>
      <w:r w:rsidRPr="005434CF">
        <w:rPr>
          <w:b/>
          <w:bCs/>
        </w:rPr>
        <w:t>Mathematical Concept:</w:t>
      </w:r>
      <w:r w:rsidRPr="005434CF">
        <w:t xml:space="preserve"> RSA signature is computed as: S=H(M)</w:t>
      </w:r>
      <w:proofErr w:type="spellStart"/>
      <w:proofErr w:type="gramStart"/>
      <w:r w:rsidRPr="005434CF">
        <w:t>dmod</w:t>
      </w:r>
      <w:proofErr w:type="spellEnd"/>
      <w:r w:rsidRPr="005434CF">
        <w:t>  </w:t>
      </w:r>
      <w:proofErr w:type="spellStart"/>
      <w:r w:rsidRPr="005434CF">
        <w:t>nS</w:t>
      </w:r>
      <w:proofErr w:type="spellEnd"/>
      <w:proofErr w:type="gramEnd"/>
      <w:r w:rsidRPr="005434CF">
        <w:t xml:space="preserve"> = H(M)^d \mod n Where H(M)H(M) is the hash of the message.</w:t>
      </w:r>
    </w:p>
    <w:p w14:paraId="514EA219" w14:textId="77777777" w:rsidR="005434CF" w:rsidRPr="005434CF" w:rsidRDefault="00000000" w:rsidP="005434CF">
      <w:r>
        <w:pict w14:anchorId="5568DA4E">
          <v:rect id="_x0000_i1030" style="width:0;height:1.5pt" o:hralign="center" o:hrstd="t" o:hr="t" fillcolor="#a0a0a0" stroked="f"/>
        </w:pict>
      </w:r>
    </w:p>
    <w:p w14:paraId="50AD7C5C" w14:textId="4B9E840F" w:rsidR="005434CF" w:rsidRPr="005434CF" w:rsidRDefault="005434CF" w:rsidP="00A37693">
      <w:pPr>
        <w:pStyle w:val="Heading2"/>
      </w:pPr>
      <w:r w:rsidRPr="005434CF">
        <w:t>Data Transmission</w:t>
      </w:r>
    </w:p>
    <w:p w14:paraId="2A88C91D" w14:textId="77777777" w:rsidR="005434CF" w:rsidRPr="005434CF" w:rsidRDefault="005434CF" w:rsidP="005434CF">
      <w:pPr>
        <w:numPr>
          <w:ilvl w:val="0"/>
          <w:numId w:val="7"/>
        </w:numPr>
      </w:pPr>
      <w:r w:rsidRPr="005434CF">
        <w:t>The encrypted AES key, IV, encrypted message, and signature are sent to the receiver.</w:t>
      </w:r>
    </w:p>
    <w:p w14:paraId="5C982265" w14:textId="77777777" w:rsidR="005434CF" w:rsidRPr="005434CF" w:rsidRDefault="005434CF" w:rsidP="005434CF">
      <w:pPr>
        <w:numPr>
          <w:ilvl w:val="0"/>
          <w:numId w:val="7"/>
        </w:numPr>
      </w:pPr>
      <w:r w:rsidRPr="005434CF">
        <w:t xml:space="preserve">Lengths of the encrypted message and signature are sent first using </w:t>
      </w:r>
      <w:proofErr w:type="spellStart"/>
      <w:proofErr w:type="gramStart"/>
      <w:r w:rsidRPr="005434CF">
        <w:t>struct.pack</w:t>
      </w:r>
      <w:proofErr w:type="spellEnd"/>
      <w:proofErr w:type="gramEnd"/>
      <w:r w:rsidRPr="005434CF">
        <w:t>().</w:t>
      </w:r>
    </w:p>
    <w:p w14:paraId="79D36E9D" w14:textId="5B1625FB" w:rsidR="005434CF" w:rsidRPr="005434CF" w:rsidRDefault="00000000" w:rsidP="00B4657A">
      <w:r>
        <w:pict w14:anchorId="328BD042">
          <v:rect id="_x0000_i1031" style="width:0;height:1.5pt" o:hralign="center" o:hrstd="t" o:hr="t" fillcolor="#a0a0a0" stroked="f"/>
        </w:pict>
      </w:r>
    </w:p>
    <w:p w14:paraId="1626895D" w14:textId="77777777" w:rsidR="005434CF" w:rsidRPr="005434CF" w:rsidRDefault="005434CF" w:rsidP="00A37693">
      <w:pPr>
        <w:pStyle w:val="Heading2"/>
        <w:numPr>
          <w:ilvl w:val="0"/>
          <w:numId w:val="0"/>
        </w:numPr>
      </w:pPr>
      <w:r w:rsidRPr="005434CF">
        <w:t>Summary</w:t>
      </w:r>
    </w:p>
    <w:p w14:paraId="5F708209" w14:textId="77777777" w:rsidR="005434CF" w:rsidRDefault="005434CF" w:rsidP="005434CF">
      <w:r w:rsidRPr="005434CF">
        <w:t>This program demonstrates secure data transmission by integrating RSA for key exchange, AES for data encryption, and digital signatures for data integrity. The use of chaotic key generation enhances the randomness of cryptographic keys, ensuring secure communication.</w:t>
      </w:r>
    </w:p>
    <w:p w14:paraId="6F7912B9" w14:textId="77777777" w:rsidR="00A37693" w:rsidRDefault="00A37693" w:rsidP="005434CF"/>
    <w:p w14:paraId="1ACFC998" w14:textId="77777777" w:rsidR="00A37693" w:rsidRDefault="00A37693" w:rsidP="00A37693">
      <w:pPr>
        <w:pStyle w:val="Heading1"/>
      </w:pPr>
      <w:r w:rsidRPr="00A37693">
        <w:t>Flow Diagram and Detailed Explanation of the Secure Receiver Program</w:t>
      </w:r>
    </w:p>
    <w:p w14:paraId="3D7F2BAE" w14:textId="77777777" w:rsidR="00A37693" w:rsidRPr="00A37693" w:rsidRDefault="00A37693" w:rsidP="00A37693"/>
    <w:p w14:paraId="3075944D" w14:textId="1E49F36E" w:rsidR="00A37693" w:rsidRPr="00A37693" w:rsidRDefault="00A37693" w:rsidP="00A37693">
      <w:pPr>
        <w:pStyle w:val="Heading2"/>
        <w:numPr>
          <w:ilvl w:val="0"/>
          <w:numId w:val="17"/>
        </w:numPr>
      </w:pPr>
      <w:r w:rsidRPr="00A37693">
        <w:t>Key Generation and Serialization</w:t>
      </w:r>
    </w:p>
    <w:p w14:paraId="29C71DC6" w14:textId="77777777" w:rsidR="00A37693" w:rsidRPr="00A37693" w:rsidRDefault="00A37693" w:rsidP="00A37693">
      <w:pPr>
        <w:numPr>
          <w:ilvl w:val="0"/>
          <w:numId w:val="10"/>
        </w:numPr>
      </w:pPr>
      <w:r w:rsidRPr="00A37693">
        <w:rPr>
          <w:b/>
          <w:bCs/>
        </w:rPr>
        <w:t>Step 1: Generate RSA Key Pair</w:t>
      </w:r>
    </w:p>
    <w:p w14:paraId="56CDF990" w14:textId="77777777" w:rsidR="00A37693" w:rsidRPr="00A37693" w:rsidRDefault="00A37693" w:rsidP="00A37693">
      <w:pPr>
        <w:numPr>
          <w:ilvl w:val="1"/>
          <w:numId w:val="10"/>
        </w:numPr>
      </w:pPr>
      <w:r w:rsidRPr="00A37693">
        <w:t xml:space="preserve">The </w:t>
      </w:r>
      <w:proofErr w:type="spellStart"/>
      <w:r w:rsidRPr="00A37693">
        <w:t>generate_rsa_</w:t>
      </w:r>
      <w:proofErr w:type="gramStart"/>
      <w:r w:rsidRPr="00A37693">
        <w:t>keys</w:t>
      </w:r>
      <w:proofErr w:type="spellEnd"/>
      <w:r w:rsidRPr="00A37693">
        <w:t>(</w:t>
      </w:r>
      <w:proofErr w:type="gramEnd"/>
      <w:r w:rsidRPr="00A37693">
        <w:t>) function generates a 2048-bit RSA key pair for secure communication.</w:t>
      </w:r>
    </w:p>
    <w:p w14:paraId="36EBF1D7" w14:textId="77777777" w:rsidR="00A37693" w:rsidRPr="00A37693" w:rsidRDefault="00A37693" w:rsidP="00A37693">
      <w:pPr>
        <w:numPr>
          <w:ilvl w:val="1"/>
          <w:numId w:val="10"/>
        </w:numPr>
      </w:pPr>
      <w:r w:rsidRPr="00A37693">
        <w:rPr>
          <w:b/>
          <w:bCs/>
        </w:rPr>
        <w:t>Mathematical Concept:</w:t>
      </w:r>
      <w:r w:rsidRPr="00A37693">
        <w:t xml:space="preserve"> RSA key pair involves selecting two large prime numbers pp and </w:t>
      </w:r>
      <w:proofErr w:type="spellStart"/>
      <w:r w:rsidRPr="00A37693">
        <w:t>qq</w:t>
      </w:r>
      <w:proofErr w:type="spellEnd"/>
      <w:r w:rsidRPr="00A37693">
        <w:t>, and computing: n=</w:t>
      </w:r>
      <w:proofErr w:type="spellStart"/>
      <w:r w:rsidRPr="00A37693">
        <w:t>p×qn</w:t>
      </w:r>
      <w:proofErr w:type="spellEnd"/>
      <w:r w:rsidRPr="00A37693">
        <w:t xml:space="preserve"> = p \times q ϕ(n)=(p−1)×(q−1)\phi(n) = (p - 1) \times (q - 1) The public key exponent ee is chosen (commonly 65537), and the private key exponent dd satisfies: e×d≡1mod  ϕ(n)e \times d \</w:t>
      </w:r>
      <w:proofErr w:type="spellStart"/>
      <w:r w:rsidRPr="00A37693">
        <w:t>equiv</w:t>
      </w:r>
      <w:proofErr w:type="spellEnd"/>
      <w:r w:rsidRPr="00A37693">
        <w:t xml:space="preserve"> 1 \mod \phi(n)</w:t>
      </w:r>
    </w:p>
    <w:p w14:paraId="14A9877F" w14:textId="77777777" w:rsidR="00A37693" w:rsidRPr="00A37693" w:rsidRDefault="00A37693" w:rsidP="00A37693">
      <w:pPr>
        <w:numPr>
          <w:ilvl w:val="0"/>
          <w:numId w:val="10"/>
        </w:numPr>
      </w:pPr>
      <w:r w:rsidRPr="00A37693">
        <w:rPr>
          <w:b/>
          <w:bCs/>
        </w:rPr>
        <w:t>Step 2: Serialize Keys</w:t>
      </w:r>
    </w:p>
    <w:p w14:paraId="46BFC411" w14:textId="77777777" w:rsidR="00A37693" w:rsidRPr="00A37693" w:rsidRDefault="00A37693" w:rsidP="00A37693">
      <w:pPr>
        <w:numPr>
          <w:ilvl w:val="1"/>
          <w:numId w:val="10"/>
        </w:numPr>
      </w:pPr>
      <w:r w:rsidRPr="00A37693">
        <w:t xml:space="preserve">The </w:t>
      </w:r>
      <w:proofErr w:type="spellStart"/>
      <w:r w:rsidRPr="00A37693">
        <w:t>serialize_rsa_</w:t>
      </w:r>
      <w:proofErr w:type="gramStart"/>
      <w:r w:rsidRPr="00A37693">
        <w:t>keys</w:t>
      </w:r>
      <w:proofErr w:type="spellEnd"/>
      <w:r w:rsidRPr="00A37693">
        <w:t>(</w:t>
      </w:r>
      <w:proofErr w:type="gramEnd"/>
      <w:r w:rsidRPr="00A37693">
        <w:t>) function serializes the public and private keys into PEM format for transmission.</w:t>
      </w:r>
    </w:p>
    <w:p w14:paraId="45D18B1B" w14:textId="77777777" w:rsidR="00A37693" w:rsidRPr="00A37693" w:rsidRDefault="00000000" w:rsidP="00A37693">
      <w:r>
        <w:lastRenderedPageBreak/>
        <w:pict w14:anchorId="4D41B372">
          <v:rect id="_x0000_i1032" style="width:0;height:1.5pt" o:hralign="center" o:hrstd="t" o:hr="t" fillcolor="#a0a0a0" stroked="f"/>
        </w:pict>
      </w:r>
    </w:p>
    <w:p w14:paraId="12D256DD" w14:textId="0E1B0631" w:rsidR="00A37693" w:rsidRPr="00A37693" w:rsidRDefault="00A37693" w:rsidP="00A37693">
      <w:pPr>
        <w:pStyle w:val="Heading2"/>
      </w:pPr>
      <w:r w:rsidRPr="00A37693">
        <w:t>Secure Connection Establishment</w:t>
      </w:r>
    </w:p>
    <w:p w14:paraId="2A5B1DC6" w14:textId="77777777" w:rsidR="00A37693" w:rsidRPr="00A37693" w:rsidRDefault="00A37693" w:rsidP="00A37693">
      <w:pPr>
        <w:numPr>
          <w:ilvl w:val="0"/>
          <w:numId w:val="11"/>
        </w:numPr>
      </w:pPr>
      <w:r w:rsidRPr="00A37693">
        <w:t>A TCP server is created using the socket module.</w:t>
      </w:r>
    </w:p>
    <w:p w14:paraId="04920555" w14:textId="77777777" w:rsidR="00A37693" w:rsidRPr="00A37693" w:rsidRDefault="00A37693" w:rsidP="00A37693">
      <w:pPr>
        <w:numPr>
          <w:ilvl w:val="0"/>
          <w:numId w:val="11"/>
        </w:numPr>
      </w:pPr>
      <w:r w:rsidRPr="00A37693">
        <w:t>The receiver binds to localhost:65432 and listens for a connection.</w:t>
      </w:r>
    </w:p>
    <w:p w14:paraId="70E33D88" w14:textId="77777777" w:rsidR="00A37693" w:rsidRPr="00A37693" w:rsidRDefault="00A37693" w:rsidP="00A37693">
      <w:pPr>
        <w:numPr>
          <w:ilvl w:val="0"/>
          <w:numId w:val="11"/>
        </w:numPr>
      </w:pPr>
      <w:r w:rsidRPr="00A37693">
        <w:t>The receiver sends its public RSA key to the sender and receives the sender's public RSA key.</w:t>
      </w:r>
    </w:p>
    <w:p w14:paraId="58BC7853" w14:textId="77777777" w:rsidR="00A37693" w:rsidRPr="00A37693" w:rsidRDefault="00000000" w:rsidP="00A37693">
      <w:r>
        <w:pict w14:anchorId="6C8E09CF">
          <v:rect id="_x0000_i1033" style="width:0;height:1.5pt" o:hralign="center" o:hrstd="t" o:hr="t" fillcolor="#a0a0a0" stroked="f"/>
        </w:pict>
      </w:r>
    </w:p>
    <w:p w14:paraId="5160F3F9" w14:textId="3380B4E4" w:rsidR="00A37693" w:rsidRPr="00A37693" w:rsidRDefault="00A37693" w:rsidP="00A37693">
      <w:pPr>
        <w:pStyle w:val="Heading2"/>
      </w:pPr>
      <w:r w:rsidRPr="00A37693">
        <w:t>Data Reception</w:t>
      </w:r>
    </w:p>
    <w:p w14:paraId="0F7C7FE9" w14:textId="77777777" w:rsidR="00A37693" w:rsidRPr="00A37693" w:rsidRDefault="00A37693" w:rsidP="00A37693">
      <w:pPr>
        <w:numPr>
          <w:ilvl w:val="0"/>
          <w:numId w:val="12"/>
        </w:numPr>
      </w:pPr>
      <w:r w:rsidRPr="00A37693">
        <w:t xml:space="preserve">The </w:t>
      </w:r>
      <w:proofErr w:type="spellStart"/>
      <w:r w:rsidRPr="00A37693">
        <w:t>recv_</w:t>
      </w:r>
      <w:proofErr w:type="gramStart"/>
      <w:r w:rsidRPr="00A37693">
        <w:t>all</w:t>
      </w:r>
      <w:proofErr w:type="spellEnd"/>
      <w:r w:rsidRPr="00A37693">
        <w:t>(</w:t>
      </w:r>
      <w:proofErr w:type="gramEnd"/>
      <w:r w:rsidRPr="00A37693">
        <w:t>) function ensures that the exact number of bytes is received for each data component.</w:t>
      </w:r>
    </w:p>
    <w:p w14:paraId="3643C910" w14:textId="77777777" w:rsidR="00A37693" w:rsidRPr="00A37693" w:rsidRDefault="00A37693" w:rsidP="00A37693">
      <w:pPr>
        <w:numPr>
          <w:ilvl w:val="0"/>
          <w:numId w:val="12"/>
        </w:numPr>
      </w:pPr>
      <w:r w:rsidRPr="00A37693">
        <w:rPr>
          <w:b/>
          <w:bCs/>
        </w:rPr>
        <w:t>Data Flow:</w:t>
      </w:r>
      <w:r w:rsidRPr="00A37693">
        <w:t xml:space="preserve"> </w:t>
      </w:r>
    </w:p>
    <w:p w14:paraId="61854639" w14:textId="77777777" w:rsidR="00A37693" w:rsidRPr="00A37693" w:rsidRDefault="00A37693" w:rsidP="00A37693">
      <w:pPr>
        <w:numPr>
          <w:ilvl w:val="1"/>
          <w:numId w:val="12"/>
        </w:numPr>
      </w:pPr>
      <w:r w:rsidRPr="00A37693">
        <w:t>Encrypted AES key (256 bytes)</w:t>
      </w:r>
    </w:p>
    <w:p w14:paraId="50E3E9A0" w14:textId="77777777" w:rsidR="00A37693" w:rsidRPr="00A37693" w:rsidRDefault="00A37693" w:rsidP="00A37693">
      <w:pPr>
        <w:numPr>
          <w:ilvl w:val="1"/>
          <w:numId w:val="12"/>
        </w:numPr>
      </w:pPr>
      <w:r w:rsidRPr="00A37693">
        <w:t>Initialization vector (IV) (16 bytes)</w:t>
      </w:r>
    </w:p>
    <w:p w14:paraId="52866EB3" w14:textId="77777777" w:rsidR="00A37693" w:rsidRPr="00A37693" w:rsidRDefault="00A37693" w:rsidP="00A37693">
      <w:pPr>
        <w:numPr>
          <w:ilvl w:val="1"/>
          <w:numId w:val="12"/>
        </w:numPr>
      </w:pPr>
      <w:r w:rsidRPr="00A37693">
        <w:t>Encrypted message length (4 bytes)</w:t>
      </w:r>
    </w:p>
    <w:p w14:paraId="0A519F20" w14:textId="77777777" w:rsidR="00A37693" w:rsidRPr="00A37693" w:rsidRDefault="00A37693" w:rsidP="00A37693">
      <w:pPr>
        <w:numPr>
          <w:ilvl w:val="1"/>
          <w:numId w:val="12"/>
        </w:numPr>
      </w:pPr>
      <w:r w:rsidRPr="00A37693">
        <w:t>Signature length (4 bytes)</w:t>
      </w:r>
    </w:p>
    <w:p w14:paraId="785236C9" w14:textId="77777777" w:rsidR="00A37693" w:rsidRPr="00A37693" w:rsidRDefault="00A37693" w:rsidP="00A37693">
      <w:pPr>
        <w:numPr>
          <w:ilvl w:val="1"/>
          <w:numId w:val="12"/>
        </w:numPr>
      </w:pPr>
      <w:r w:rsidRPr="00A37693">
        <w:t>Encrypted message</w:t>
      </w:r>
    </w:p>
    <w:p w14:paraId="050CA4A6" w14:textId="77777777" w:rsidR="00A37693" w:rsidRPr="00A37693" w:rsidRDefault="00A37693" w:rsidP="00A37693">
      <w:pPr>
        <w:numPr>
          <w:ilvl w:val="1"/>
          <w:numId w:val="12"/>
        </w:numPr>
      </w:pPr>
      <w:r w:rsidRPr="00A37693">
        <w:t>Digital signature</w:t>
      </w:r>
    </w:p>
    <w:p w14:paraId="51152FDF" w14:textId="77777777" w:rsidR="00A37693" w:rsidRPr="00A37693" w:rsidRDefault="00000000" w:rsidP="00A37693">
      <w:r>
        <w:pict w14:anchorId="201B36FF">
          <v:rect id="_x0000_i1034" style="width:0;height:1.5pt" o:hralign="center" o:hrstd="t" o:hr="t" fillcolor="#a0a0a0" stroked="f"/>
        </w:pict>
      </w:r>
    </w:p>
    <w:p w14:paraId="34DA675D" w14:textId="60A86711" w:rsidR="00A37693" w:rsidRPr="00A37693" w:rsidRDefault="00A37693" w:rsidP="00A37693">
      <w:pPr>
        <w:pStyle w:val="Heading2"/>
      </w:pPr>
      <w:r w:rsidRPr="00A37693">
        <w:t>RSA Decryption of AES Key</w:t>
      </w:r>
    </w:p>
    <w:p w14:paraId="39BC1D19" w14:textId="77777777" w:rsidR="00A37693" w:rsidRPr="00A37693" w:rsidRDefault="00A37693" w:rsidP="00A37693">
      <w:pPr>
        <w:numPr>
          <w:ilvl w:val="0"/>
          <w:numId w:val="13"/>
        </w:numPr>
      </w:pPr>
      <w:r w:rsidRPr="00A37693">
        <w:t>The AES key is decrypted using the receiver's private RSA key: k=</w:t>
      </w:r>
      <w:proofErr w:type="spellStart"/>
      <w:proofErr w:type="gramStart"/>
      <w:r w:rsidRPr="00A37693">
        <w:t>Ckdmod</w:t>
      </w:r>
      <w:proofErr w:type="spellEnd"/>
      <w:r w:rsidRPr="00A37693">
        <w:t>  </w:t>
      </w:r>
      <w:proofErr w:type="spellStart"/>
      <w:r w:rsidRPr="00A37693">
        <w:t>nk</w:t>
      </w:r>
      <w:proofErr w:type="spellEnd"/>
      <w:proofErr w:type="gramEnd"/>
      <w:r w:rsidRPr="00A37693">
        <w:t xml:space="preserve"> = </w:t>
      </w:r>
      <w:proofErr w:type="spellStart"/>
      <w:r w:rsidRPr="00A37693">
        <w:t>C_k^d</w:t>
      </w:r>
      <w:proofErr w:type="spellEnd"/>
      <w:r w:rsidRPr="00A37693">
        <w:t xml:space="preserve"> \mod n Where </w:t>
      </w:r>
      <w:proofErr w:type="spellStart"/>
      <w:r w:rsidRPr="00A37693">
        <w:t>CkC_k</w:t>
      </w:r>
      <w:proofErr w:type="spellEnd"/>
      <w:r w:rsidRPr="00A37693">
        <w:t xml:space="preserve"> is the encrypted AES key.</w:t>
      </w:r>
    </w:p>
    <w:p w14:paraId="00B51869" w14:textId="77777777" w:rsidR="00A37693" w:rsidRPr="00A37693" w:rsidRDefault="00000000" w:rsidP="00A37693">
      <w:r>
        <w:pict w14:anchorId="4F19A496">
          <v:rect id="_x0000_i1035" style="width:0;height:1.5pt" o:hralign="center" o:hrstd="t" o:hr="t" fillcolor="#a0a0a0" stroked="f"/>
        </w:pict>
      </w:r>
    </w:p>
    <w:p w14:paraId="3E761CD5" w14:textId="485F517F" w:rsidR="00A37693" w:rsidRPr="00A37693" w:rsidRDefault="00A37693" w:rsidP="00A37693">
      <w:pPr>
        <w:pStyle w:val="Heading2"/>
      </w:pPr>
      <w:r w:rsidRPr="00A37693">
        <w:t>Signature Verification</w:t>
      </w:r>
    </w:p>
    <w:p w14:paraId="543CE30F" w14:textId="77777777" w:rsidR="00A37693" w:rsidRPr="00A37693" w:rsidRDefault="00A37693" w:rsidP="00A37693">
      <w:pPr>
        <w:numPr>
          <w:ilvl w:val="0"/>
          <w:numId w:val="14"/>
        </w:numPr>
      </w:pPr>
      <w:r w:rsidRPr="00A37693">
        <w:t xml:space="preserve">The </w:t>
      </w:r>
      <w:proofErr w:type="spellStart"/>
      <w:r w:rsidRPr="00A37693">
        <w:t>verify_</w:t>
      </w:r>
      <w:proofErr w:type="gramStart"/>
      <w:r w:rsidRPr="00A37693">
        <w:t>signature</w:t>
      </w:r>
      <w:proofErr w:type="spellEnd"/>
      <w:r w:rsidRPr="00A37693">
        <w:t>(</w:t>
      </w:r>
      <w:proofErr w:type="gramEnd"/>
      <w:r w:rsidRPr="00A37693">
        <w:t>) function verifies the digital signature using the sender's public RSA key.</w:t>
      </w:r>
    </w:p>
    <w:p w14:paraId="3EDF86EC" w14:textId="77777777" w:rsidR="00A37693" w:rsidRPr="00A37693" w:rsidRDefault="00A37693" w:rsidP="00A37693">
      <w:pPr>
        <w:numPr>
          <w:ilvl w:val="0"/>
          <w:numId w:val="14"/>
        </w:numPr>
      </w:pPr>
      <w:r w:rsidRPr="00A37693">
        <w:rPr>
          <w:b/>
          <w:bCs/>
        </w:rPr>
        <w:t>Mathematical Concept:</w:t>
      </w:r>
      <w:r w:rsidRPr="00A37693">
        <w:t xml:space="preserve"> The verification process checks: H(M)=?</w:t>
      </w:r>
      <w:proofErr w:type="spellStart"/>
      <w:proofErr w:type="gramStart"/>
      <w:r w:rsidRPr="00A37693">
        <w:t>Semod</w:t>
      </w:r>
      <w:proofErr w:type="spellEnd"/>
      <w:r w:rsidRPr="00A37693">
        <w:t>  </w:t>
      </w:r>
      <w:proofErr w:type="spellStart"/>
      <w:r w:rsidRPr="00A37693">
        <w:t>nH</w:t>
      </w:r>
      <w:proofErr w:type="spellEnd"/>
      <w:proofErr w:type="gramEnd"/>
      <w:r w:rsidRPr="00A37693">
        <w:t>(M) \</w:t>
      </w:r>
      <w:proofErr w:type="spellStart"/>
      <w:r w:rsidRPr="00A37693">
        <w:t>stackrel</w:t>
      </w:r>
      <w:proofErr w:type="spellEnd"/>
      <w:r w:rsidRPr="00A37693">
        <w:t xml:space="preserve">{?}{=} </w:t>
      </w:r>
      <w:proofErr w:type="spellStart"/>
      <w:r w:rsidRPr="00A37693">
        <w:t>S^e</w:t>
      </w:r>
      <w:proofErr w:type="spellEnd"/>
      <w:r w:rsidRPr="00A37693">
        <w:t xml:space="preserve"> \mod n Where H(M)H(M) is the hash of the message, and SS is the signature.</w:t>
      </w:r>
    </w:p>
    <w:p w14:paraId="2047E8B9" w14:textId="77777777" w:rsidR="00A37693" w:rsidRPr="00A37693" w:rsidRDefault="00000000" w:rsidP="00A37693">
      <w:r>
        <w:pict w14:anchorId="25CBE111">
          <v:rect id="_x0000_i1036" style="width:0;height:1.5pt" o:hralign="center" o:hrstd="t" o:hr="t" fillcolor="#a0a0a0" stroked="f"/>
        </w:pict>
      </w:r>
    </w:p>
    <w:p w14:paraId="01B7C4A6" w14:textId="1E73E666" w:rsidR="00A37693" w:rsidRPr="00A37693" w:rsidRDefault="00A37693" w:rsidP="00A37693">
      <w:pPr>
        <w:pStyle w:val="Heading2"/>
      </w:pPr>
      <w:r w:rsidRPr="00A37693">
        <w:t>AES Decryption</w:t>
      </w:r>
    </w:p>
    <w:p w14:paraId="01FFB3B4" w14:textId="77777777" w:rsidR="00A37693" w:rsidRPr="00A37693" w:rsidRDefault="00A37693" w:rsidP="00A37693">
      <w:pPr>
        <w:numPr>
          <w:ilvl w:val="0"/>
          <w:numId w:val="15"/>
        </w:numPr>
      </w:pPr>
      <w:r w:rsidRPr="00A37693">
        <w:rPr>
          <w:b/>
          <w:bCs/>
        </w:rPr>
        <w:t>Mathematical Concept:</w:t>
      </w:r>
      <w:r w:rsidRPr="00A37693">
        <w:t xml:space="preserve"> AES decryption formula: P=Dk(C)P = </w:t>
      </w:r>
      <w:proofErr w:type="spellStart"/>
      <w:r w:rsidRPr="00A37693">
        <w:t>D_k</w:t>
      </w:r>
      <w:proofErr w:type="spellEnd"/>
      <w:r w:rsidRPr="00A37693">
        <w:t>(C) Where:</w:t>
      </w:r>
    </w:p>
    <w:p w14:paraId="499DB7FD" w14:textId="77777777" w:rsidR="00A37693" w:rsidRPr="00A37693" w:rsidRDefault="00A37693" w:rsidP="00A37693">
      <w:pPr>
        <w:numPr>
          <w:ilvl w:val="1"/>
          <w:numId w:val="15"/>
        </w:numPr>
      </w:pPr>
      <w:r w:rsidRPr="00A37693">
        <w:t>PP is the plaintext.</w:t>
      </w:r>
    </w:p>
    <w:p w14:paraId="42A84D35" w14:textId="77777777" w:rsidR="00A37693" w:rsidRPr="00A37693" w:rsidRDefault="00A37693" w:rsidP="00A37693">
      <w:pPr>
        <w:numPr>
          <w:ilvl w:val="1"/>
          <w:numId w:val="15"/>
        </w:numPr>
      </w:pPr>
      <w:proofErr w:type="spellStart"/>
      <w:r w:rsidRPr="00A37693">
        <w:t>DkD_k</w:t>
      </w:r>
      <w:proofErr w:type="spellEnd"/>
      <w:r w:rsidRPr="00A37693">
        <w:t xml:space="preserve"> is the AES decryption function using key kk.</w:t>
      </w:r>
    </w:p>
    <w:p w14:paraId="4DA6B675" w14:textId="77777777" w:rsidR="00A37693" w:rsidRPr="00A37693" w:rsidRDefault="00A37693" w:rsidP="00A37693">
      <w:pPr>
        <w:numPr>
          <w:ilvl w:val="1"/>
          <w:numId w:val="15"/>
        </w:numPr>
      </w:pPr>
      <w:r w:rsidRPr="00A37693">
        <w:t>CC is the ciphertext.</w:t>
      </w:r>
    </w:p>
    <w:p w14:paraId="0FB275EE" w14:textId="77777777" w:rsidR="00A37693" w:rsidRPr="00A37693" w:rsidRDefault="00A37693" w:rsidP="00A37693">
      <w:pPr>
        <w:numPr>
          <w:ilvl w:val="0"/>
          <w:numId w:val="15"/>
        </w:numPr>
      </w:pPr>
      <w:r w:rsidRPr="00A37693">
        <w:lastRenderedPageBreak/>
        <w:t xml:space="preserve">The </w:t>
      </w:r>
      <w:proofErr w:type="spellStart"/>
      <w:r w:rsidRPr="00A37693">
        <w:t>decrypt_message_with_</w:t>
      </w:r>
      <w:proofErr w:type="gramStart"/>
      <w:r w:rsidRPr="00A37693">
        <w:t>aes</w:t>
      </w:r>
      <w:proofErr w:type="spellEnd"/>
      <w:r w:rsidRPr="00A37693">
        <w:t>(</w:t>
      </w:r>
      <w:proofErr w:type="gramEnd"/>
      <w:r w:rsidRPr="00A37693">
        <w:t>) function applies AES-CBC decryption and removes PKCS7 padding.</w:t>
      </w:r>
    </w:p>
    <w:p w14:paraId="4C62F39E" w14:textId="77777777" w:rsidR="00A37693" w:rsidRPr="00A37693" w:rsidRDefault="00000000" w:rsidP="00A37693">
      <w:r>
        <w:pict w14:anchorId="19860319">
          <v:rect id="_x0000_i1037" style="width:0;height:1.5pt" o:hralign="center" o:hrstd="t" o:hr="t" fillcolor="#a0a0a0" stroked="f"/>
        </w:pict>
      </w:r>
    </w:p>
    <w:p w14:paraId="0B28CB2B" w14:textId="58F8F4EB" w:rsidR="00A37693" w:rsidRPr="00A37693" w:rsidRDefault="00A37693" w:rsidP="00A37693">
      <w:pPr>
        <w:pStyle w:val="Heading2"/>
      </w:pPr>
      <w:r w:rsidRPr="00A37693">
        <w:t>Data Restoration</w:t>
      </w:r>
    </w:p>
    <w:p w14:paraId="3706F123" w14:textId="77777777" w:rsidR="00A37693" w:rsidRPr="00A37693" w:rsidRDefault="00A37693" w:rsidP="00A37693">
      <w:pPr>
        <w:numPr>
          <w:ilvl w:val="0"/>
          <w:numId w:val="16"/>
        </w:numPr>
      </w:pPr>
      <w:r w:rsidRPr="00A37693">
        <w:t>The decrypted message is saved to a CSV file as received_file.csv.</w:t>
      </w:r>
    </w:p>
    <w:p w14:paraId="205D8E41" w14:textId="77777777" w:rsidR="00A37693" w:rsidRPr="00A37693" w:rsidRDefault="00000000" w:rsidP="00A37693">
      <w:r>
        <w:pict w14:anchorId="45319938">
          <v:rect id="_x0000_i1038" style="width:0;height:1.5pt" o:hralign="center" o:hrstd="t" o:hr="t" fillcolor="#a0a0a0" stroked="f"/>
        </w:pict>
      </w:r>
    </w:p>
    <w:p w14:paraId="18D6B35B" w14:textId="77777777" w:rsidR="00A37693" w:rsidRPr="00A37693" w:rsidRDefault="00A37693" w:rsidP="00A37693">
      <w:pPr>
        <w:pStyle w:val="Heading2"/>
        <w:numPr>
          <w:ilvl w:val="0"/>
          <w:numId w:val="0"/>
        </w:numPr>
      </w:pPr>
      <w:r w:rsidRPr="00A37693">
        <w:t>Summary</w:t>
      </w:r>
    </w:p>
    <w:p w14:paraId="7FAB59EF" w14:textId="77777777" w:rsidR="00A37693" w:rsidRDefault="00A37693" w:rsidP="00A37693">
      <w:r w:rsidRPr="00A37693">
        <w:t>This program demonstrates secure data reception by integrating RSA for key exchange, AES for data decryption, and digital signatures for data integrity verification. The careful handling of message sizes and padding ensures secure and efficient communication.</w:t>
      </w:r>
    </w:p>
    <w:p w14:paraId="08042474" w14:textId="21F727E5" w:rsidR="00B4657A" w:rsidRDefault="00B4657A">
      <w:r>
        <w:br w:type="page"/>
      </w:r>
    </w:p>
    <w:p w14:paraId="21C2470C" w14:textId="77777777" w:rsidR="00B4657A" w:rsidRDefault="00B4657A" w:rsidP="00A37693"/>
    <w:p w14:paraId="20E89259" w14:textId="557D1972" w:rsidR="00B4657A" w:rsidRDefault="00B4657A" w:rsidP="00B4657A">
      <w:pPr>
        <w:jc w:val="center"/>
        <w:rPr>
          <w:sz w:val="28"/>
          <w:szCs w:val="28"/>
          <w:u w:val="single"/>
        </w:rPr>
      </w:pPr>
      <w:r w:rsidRPr="00B4657A">
        <w:rPr>
          <w:sz w:val="28"/>
          <w:szCs w:val="28"/>
          <w:u w:val="single"/>
        </w:rPr>
        <w:t>Flow Diagram</w:t>
      </w:r>
    </w:p>
    <w:p w14:paraId="01E34707" w14:textId="2917F84B" w:rsidR="00B4657A" w:rsidRDefault="00B4657A">
      <w:pPr>
        <w:rPr>
          <w:sz w:val="28"/>
          <w:szCs w:val="28"/>
          <w:u w:val="single"/>
        </w:rPr>
      </w:pPr>
      <w:r>
        <w:rPr>
          <w:noProof/>
          <w:sz w:val="28"/>
          <w:szCs w:val="28"/>
          <w:u w:val="single"/>
        </w:rPr>
        <w:drawing>
          <wp:inline distT="0" distB="0" distL="0" distR="0" wp14:anchorId="179D2E57" wp14:editId="13FB6A59">
            <wp:extent cx="5731510" cy="6244590"/>
            <wp:effectExtent l="0" t="0" r="0" b="0"/>
            <wp:docPr id="115410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07753" name="Picture 115410775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6244590"/>
                    </a:xfrm>
                    <a:prstGeom prst="rect">
                      <a:avLst/>
                    </a:prstGeom>
                  </pic:spPr>
                </pic:pic>
              </a:graphicData>
            </a:graphic>
          </wp:inline>
        </w:drawing>
      </w:r>
      <w:r>
        <w:rPr>
          <w:sz w:val="28"/>
          <w:szCs w:val="28"/>
          <w:u w:val="single"/>
        </w:rPr>
        <w:br w:type="page"/>
      </w:r>
    </w:p>
    <w:p w14:paraId="37F1816F" w14:textId="77777777" w:rsidR="00B4657A" w:rsidRPr="00B4657A" w:rsidRDefault="00B4657A" w:rsidP="00B4657A">
      <w:pPr>
        <w:jc w:val="center"/>
        <w:rPr>
          <w:sz w:val="28"/>
          <w:szCs w:val="28"/>
          <w:u w:val="single"/>
        </w:rPr>
      </w:pPr>
    </w:p>
    <w:p w14:paraId="56B4B322" w14:textId="77777777" w:rsidR="00A37693" w:rsidRPr="005434CF" w:rsidRDefault="00A37693" w:rsidP="005434CF"/>
    <w:p w14:paraId="784C8188" w14:textId="77777777" w:rsidR="00C878DB" w:rsidRPr="00B4657A" w:rsidRDefault="00C878DB" w:rsidP="00C878DB">
      <w:pPr>
        <w:rPr>
          <w:b/>
          <w:bCs/>
          <w:sz w:val="32"/>
          <w:szCs w:val="32"/>
        </w:rPr>
      </w:pPr>
      <w:r w:rsidRPr="00B4657A">
        <w:rPr>
          <w:b/>
          <w:bCs/>
          <w:sz w:val="32"/>
          <w:szCs w:val="32"/>
        </w:rPr>
        <w:t>Resource Usage Test Results</w:t>
      </w:r>
    </w:p>
    <w:tbl>
      <w:tblPr>
        <w:tblStyle w:val="TableGrid"/>
        <w:tblW w:w="0" w:type="auto"/>
        <w:tblLook w:val="04A0" w:firstRow="1" w:lastRow="0" w:firstColumn="1" w:lastColumn="0" w:noHBand="0" w:noVBand="1"/>
      </w:tblPr>
      <w:tblGrid>
        <w:gridCol w:w="2880"/>
        <w:gridCol w:w="2880"/>
        <w:gridCol w:w="2880"/>
      </w:tblGrid>
      <w:tr w:rsidR="00B4657A" w14:paraId="6FDE886C" w14:textId="77777777" w:rsidTr="00B7138A">
        <w:tc>
          <w:tcPr>
            <w:tcW w:w="2880" w:type="dxa"/>
          </w:tcPr>
          <w:p w14:paraId="62BD44FA" w14:textId="77777777" w:rsidR="00B4657A" w:rsidRDefault="00B4657A" w:rsidP="00B7138A">
            <w:r>
              <w:t>Function</w:t>
            </w:r>
          </w:p>
        </w:tc>
        <w:tc>
          <w:tcPr>
            <w:tcW w:w="2880" w:type="dxa"/>
          </w:tcPr>
          <w:p w14:paraId="120C2448" w14:textId="77777777" w:rsidR="00B4657A" w:rsidRDefault="00B4657A" w:rsidP="00B7138A">
            <w:r>
              <w:t>Time (s)</w:t>
            </w:r>
          </w:p>
        </w:tc>
        <w:tc>
          <w:tcPr>
            <w:tcW w:w="2880" w:type="dxa"/>
          </w:tcPr>
          <w:p w14:paraId="76D8A27D" w14:textId="77777777" w:rsidR="00B4657A" w:rsidRDefault="00B4657A" w:rsidP="00B7138A">
            <w:r>
              <w:t>Memory (KB)</w:t>
            </w:r>
          </w:p>
        </w:tc>
      </w:tr>
      <w:tr w:rsidR="00B4657A" w14:paraId="205D4807" w14:textId="77777777" w:rsidTr="00B7138A">
        <w:tc>
          <w:tcPr>
            <w:tcW w:w="2880" w:type="dxa"/>
          </w:tcPr>
          <w:p w14:paraId="4724908B" w14:textId="77777777" w:rsidR="00B4657A" w:rsidRDefault="00B4657A" w:rsidP="00B7138A">
            <w:proofErr w:type="spellStart"/>
            <w:r>
              <w:t>generate_rsa_keys</w:t>
            </w:r>
            <w:proofErr w:type="spellEnd"/>
          </w:p>
        </w:tc>
        <w:tc>
          <w:tcPr>
            <w:tcW w:w="2880" w:type="dxa"/>
          </w:tcPr>
          <w:p w14:paraId="60CA0155" w14:textId="77777777" w:rsidR="00B4657A" w:rsidRDefault="00B4657A" w:rsidP="00B7138A">
            <w:r>
              <w:t>0.0270</w:t>
            </w:r>
          </w:p>
        </w:tc>
        <w:tc>
          <w:tcPr>
            <w:tcW w:w="2880" w:type="dxa"/>
          </w:tcPr>
          <w:p w14:paraId="40A1F5BE" w14:textId="77777777" w:rsidR="00B4657A" w:rsidRDefault="00B4657A" w:rsidP="00B7138A">
            <w:r>
              <w:t>0.05</w:t>
            </w:r>
          </w:p>
        </w:tc>
      </w:tr>
      <w:tr w:rsidR="00B4657A" w14:paraId="241EC4F9" w14:textId="77777777" w:rsidTr="00B7138A">
        <w:tc>
          <w:tcPr>
            <w:tcW w:w="2880" w:type="dxa"/>
          </w:tcPr>
          <w:p w14:paraId="35A0EB64" w14:textId="77777777" w:rsidR="00B4657A" w:rsidRDefault="00B4657A" w:rsidP="00B7138A">
            <w:proofErr w:type="spellStart"/>
            <w:r>
              <w:t>serialize_rsa_keys</w:t>
            </w:r>
            <w:proofErr w:type="spellEnd"/>
          </w:p>
        </w:tc>
        <w:tc>
          <w:tcPr>
            <w:tcW w:w="2880" w:type="dxa"/>
          </w:tcPr>
          <w:p w14:paraId="797333AA" w14:textId="77777777" w:rsidR="00B4657A" w:rsidRDefault="00B4657A" w:rsidP="00B7138A">
            <w:r>
              <w:t>0.0000</w:t>
            </w:r>
          </w:p>
        </w:tc>
        <w:tc>
          <w:tcPr>
            <w:tcW w:w="2880" w:type="dxa"/>
          </w:tcPr>
          <w:p w14:paraId="539206E1" w14:textId="77777777" w:rsidR="00B4657A" w:rsidRDefault="00B4657A" w:rsidP="00B7138A">
            <w:r>
              <w:t>4.30</w:t>
            </w:r>
          </w:p>
        </w:tc>
      </w:tr>
      <w:tr w:rsidR="00B4657A" w14:paraId="763FD517" w14:textId="77777777" w:rsidTr="00B7138A">
        <w:tc>
          <w:tcPr>
            <w:tcW w:w="2880" w:type="dxa"/>
          </w:tcPr>
          <w:p w14:paraId="4B775920" w14:textId="77777777" w:rsidR="00B4657A" w:rsidRDefault="00B4657A" w:rsidP="00B7138A">
            <w:proofErr w:type="spellStart"/>
            <w:r>
              <w:t>encrypt_message_with_aes</w:t>
            </w:r>
            <w:proofErr w:type="spellEnd"/>
          </w:p>
        </w:tc>
        <w:tc>
          <w:tcPr>
            <w:tcW w:w="2880" w:type="dxa"/>
          </w:tcPr>
          <w:p w14:paraId="3CA30435" w14:textId="77777777" w:rsidR="00B4657A" w:rsidRDefault="00B4657A" w:rsidP="00B7138A">
            <w:r>
              <w:t>0.0013</w:t>
            </w:r>
          </w:p>
        </w:tc>
        <w:tc>
          <w:tcPr>
            <w:tcW w:w="2880" w:type="dxa"/>
          </w:tcPr>
          <w:p w14:paraId="54E52817" w14:textId="77777777" w:rsidR="00B4657A" w:rsidRDefault="00B4657A" w:rsidP="00B7138A">
            <w:r>
              <w:t>12.80</w:t>
            </w:r>
          </w:p>
        </w:tc>
      </w:tr>
      <w:tr w:rsidR="00B4657A" w14:paraId="542795BA" w14:textId="77777777" w:rsidTr="00B7138A">
        <w:tc>
          <w:tcPr>
            <w:tcW w:w="2880" w:type="dxa"/>
          </w:tcPr>
          <w:p w14:paraId="09DED24A" w14:textId="77777777" w:rsidR="00B4657A" w:rsidRDefault="00B4657A" w:rsidP="00B7138A">
            <w:proofErr w:type="spellStart"/>
            <w:r>
              <w:t>sign_message</w:t>
            </w:r>
            <w:proofErr w:type="spellEnd"/>
          </w:p>
        </w:tc>
        <w:tc>
          <w:tcPr>
            <w:tcW w:w="2880" w:type="dxa"/>
          </w:tcPr>
          <w:p w14:paraId="443608F8" w14:textId="77777777" w:rsidR="00B4657A" w:rsidRDefault="00B4657A" w:rsidP="00B7138A">
            <w:r>
              <w:t>0.0069</w:t>
            </w:r>
          </w:p>
        </w:tc>
        <w:tc>
          <w:tcPr>
            <w:tcW w:w="2880" w:type="dxa"/>
          </w:tcPr>
          <w:p w14:paraId="6802F2C0" w14:textId="77777777" w:rsidR="00B4657A" w:rsidRDefault="00B4657A" w:rsidP="00B7138A">
            <w:r>
              <w:t>6.17</w:t>
            </w:r>
          </w:p>
        </w:tc>
      </w:tr>
      <w:tr w:rsidR="00B4657A" w14:paraId="151FADE8" w14:textId="77777777" w:rsidTr="00B7138A">
        <w:tc>
          <w:tcPr>
            <w:tcW w:w="2880" w:type="dxa"/>
          </w:tcPr>
          <w:p w14:paraId="0DA7E294" w14:textId="77777777" w:rsidR="00B4657A" w:rsidRDefault="00B4657A" w:rsidP="00B7138A">
            <w:proofErr w:type="spellStart"/>
            <w:r>
              <w:t>decrypt_message_with_aes</w:t>
            </w:r>
            <w:proofErr w:type="spellEnd"/>
          </w:p>
        </w:tc>
        <w:tc>
          <w:tcPr>
            <w:tcW w:w="2880" w:type="dxa"/>
          </w:tcPr>
          <w:p w14:paraId="7CAC11B7" w14:textId="77777777" w:rsidR="00B4657A" w:rsidRDefault="00B4657A" w:rsidP="00B7138A">
            <w:r>
              <w:t>0.0000</w:t>
            </w:r>
          </w:p>
        </w:tc>
        <w:tc>
          <w:tcPr>
            <w:tcW w:w="2880" w:type="dxa"/>
          </w:tcPr>
          <w:p w14:paraId="7030A465" w14:textId="77777777" w:rsidR="00B4657A" w:rsidRDefault="00B4657A" w:rsidP="00B7138A">
            <w:r>
              <w:t>2.39</w:t>
            </w:r>
          </w:p>
        </w:tc>
      </w:tr>
      <w:tr w:rsidR="00B4657A" w14:paraId="50DBDE52" w14:textId="77777777" w:rsidTr="00B7138A">
        <w:tc>
          <w:tcPr>
            <w:tcW w:w="2880" w:type="dxa"/>
          </w:tcPr>
          <w:p w14:paraId="7B5F5074" w14:textId="77777777" w:rsidR="00B4657A" w:rsidRDefault="00B4657A" w:rsidP="00B7138A">
            <w:proofErr w:type="spellStart"/>
            <w:r>
              <w:t>verify_signature</w:t>
            </w:r>
            <w:proofErr w:type="spellEnd"/>
          </w:p>
        </w:tc>
        <w:tc>
          <w:tcPr>
            <w:tcW w:w="2880" w:type="dxa"/>
          </w:tcPr>
          <w:p w14:paraId="129E74AB" w14:textId="77777777" w:rsidR="00B4657A" w:rsidRDefault="00B4657A" w:rsidP="00B7138A">
            <w:r>
              <w:t>0.0000</w:t>
            </w:r>
          </w:p>
        </w:tc>
        <w:tc>
          <w:tcPr>
            <w:tcW w:w="2880" w:type="dxa"/>
          </w:tcPr>
          <w:p w14:paraId="63EE87C8" w14:textId="77777777" w:rsidR="00B4657A" w:rsidRDefault="00B4657A" w:rsidP="00B7138A">
            <w:r>
              <w:t>1.65</w:t>
            </w:r>
          </w:p>
        </w:tc>
      </w:tr>
      <w:tr w:rsidR="00B4657A" w14:paraId="3A3B7D71" w14:textId="77777777" w:rsidTr="00B7138A">
        <w:tc>
          <w:tcPr>
            <w:tcW w:w="2880" w:type="dxa"/>
          </w:tcPr>
          <w:p w14:paraId="1DECC163" w14:textId="77777777" w:rsidR="00B4657A" w:rsidRDefault="00B4657A" w:rsidP="00B7138A">
            <w:proofErr w:type="spellStart"/>
            <w:r>
              <w:t>recv_all</w:t>
            </w:r>
            <w:proofErr w:type="spellEnd"/>
          </w:p>
        </w:tc>
        <w:tc>
          <w:tcPr>
            <w:tcW w:w="2880" w:type="dxa"/>
          </w:tcPr>
          <w:p w14:paraId="1EC3C563" w14:textId="77777777" w:rsidR="00B4657A" w:rsidRDefault="00B4657A" w:rsidP="00B7138A">
            <w:r>
              <w:t>0.0018</w:t>
            </w:r>
          </w:p>
        </w:tc>
        <w:tc>
          <w:tcPr>
            <w:tcW w:w="2880" w:type="dxa"/>
          </w:tcPr>
          <w:p w14:paraId="5778394F" w14:textId="77777777" w:rsidR="00B4657A" w:rsidRDefault="00B4657A" w:rsidP="00B7138A">
            <w:r>
              <w:t>1.88</w:t>
            </w:r>
          </w:p>
        </w:tc>
      </w:tr>
    </w:tbl>
    <w:p w14:paraId="148B0DDF" w14:textId="77777777" w:rsidR="00C878DB" w:rsidRPr="00C878DB" w:rsidRDefault="00000000" w:rsidP="00C878DB">
      <w:r>
        <w:pict w14:anchorId="48AFBAB4">
          <v:rect id="_x0000_i1039" style="width:0;height:.75pt" o:hralign="center" o:hrstd="t" o:hrnoshade="t" o:hr="t" fillcolor="#f8faff" stroked="f"/>
        </w:pict>
      </w:r>
    </w:p>
    <w:p w14:paraId="359FE80C" w14:textId="77777777" w:rsidR="00C878DB" w:rsidRPr="00C878DB" w:rsidRDefault="00C878DB" w:rsidP="00C878DB">
      <w:pPr>
        <w:rPr>
          <w:b/>
          <w:bCs/>
        </w:rPr>
      </w:pPr>
      <w:r w:rsidRPr="00C878DB">
        <w:rPr>
          <w:b/>
          <w:bCs/>
        </w:rPr>
        <w:t>Explanation of Results</w:t>
      </w:r>
    </w:p>
    <w:p w14:paraId="5295EB80" w14:textId="77777777" w:rsidR="00C878DB" w:rsidRPr="00C878DB" w:rsidRDefault="00C878DB" w:rsidP="00C878DB">
      <w:pPr>
        <w:numPr>
          <w:ilvl w:val="0"/>
          <w:numId w:val="18"/>
        </w:numPr>
      </w:pPr>
      <w:proofErr w:type="spellStart"/>
      <w:r w:rsidRPr="00C878DB">
        <w:rPr>
          <w:b/>
          <w:bCs/>
        </w:rPr>
        <w:t>generate_rsa_keys</w:t>
      </w:r>
      <w:proofErr w:type="spellEnd"/>
      <w:r w:rsidRPr="00C878DB">
        <w:t>:</w:t>
      </w:r>
    </w:p>
    <w:p w14:paraId="5C7870DA" w14:textId="77777777" w:rsidR="00C878DB" w:rsidRPr="00C878DB" w:rsidRDefault="00C878DB" w:rsidP="00C878DB">
      <w:pPr>
        <w:numPr>
          <w:ilvl w:val="1"/>
          <w:numId w:val="18"/>
        </w:numPr>
      </w:pPr>
      <w:r w:rsidRPr="00C878DB">
        <w:t>Time: 0.0270 seconds</w:t>
      </w:r>
    </w:p>
    <w:p w14:paraId="138E55DB" w14:textId="77777777" w:rsidR="00C878DB" w:rsidRPr="00C878DB" w:rsidRDefault="00C878DB" w:rsidP="00C878DB">
      <w:pPr>
        <w:numPr>
          <w:ilvl w:val="1"/>
          <w:numId w:val="18"/>
        </w:numPr>
      </w:pPr>
      <w:r w:rsidRPr="00C878DB">
        <w:t>Memory: 0.05 KB</w:t>
      </w:r>
    </w:p>
    <w:p w14:paraId="5680734C" w14:textId="77777777" w:rsidR="00C878DB" w:rsidRPr="00C878DB" w:rsidRDefault="00C878DB" w:rsidP="00C878DB">
      <w:pPr>
        <w:numPr>
          <w:ilvl w:val="1"/>
          <w:numId w:val="18"/>
        </w:numPr>
      </w:pPr>
      <w:r w:rsidRPr="00C878DB">
        <w:t>Generates RSA public and private keys.</w:t>
      </w:r>
    </w:p>
    <w:p w14:paraId="18D4020E" w14:textId="77777777" w:rsidR="00C878DB" w:rsidRPr="00C878DB" w:rsidRDefault="00C878DB" w:rsidP="00C878DB">
      <w:pPr>
        <w:numPr>
          <w:ilvl w:val="0"/>
          <w:numId w:val="18"/>
        </w:numPr>
      </w:pPr>
      <w:proofErr w:type="spellStart"/>
      <w:r w:rsidRPr="00C878DB">
        <w:rPr>
          <w:b/>
          <w:bCs/>
        </w:rPr>
        <w:t>serialize_rsa_keys</w:t>
      </w:r>
      <w:proofErr w:type="spellEnd"/>
      <w:r w:rsidRPr="00C878DB">
        <w:t>:</w:t>
      </w:r>
    </w:p>
    <w:p w14:paraId="185F8597" w14:textId="77777777" w:rsidR="00C878DB" w:rsidRPr="00C878DB" w:rsidRDefault="00C878DB" w:rsidP="00C878DB">
      <w:pPr>
        <w:numPr>
          <w:ilvl w:val="1"/>
          <w:numId w:val="18"/>
        </w:numPr>
      </w:pPr>
      <w:r w:rsidRPr="00C878DB">
        <w:t>Time: 0.0000 seconds</w:t>
      </w:r>
    </w:p>
    <w:p w14:paraId="2394B5AB" w14:textId="77777777" w:rsidR="00C878DB" w:rsidRPr="00C878DB" w:rsidRDefault="00C878DB" w:rsidP="00C878DB">
      <w:pPr>
        <w:numPr>
          <w:ilvl w:val="1"/>
          <w:numId w:val="18"/>
        </w:numPr>
      </w:pPr>
      <w:r w:rsidRPr="00C878DB">
        <w:t>Memory: 4.30 KB</w:t>
      </w:r>
    </w:p>
    <w:p w14:paraId="1B0A235C" w14:textId="77777777" w:rsidR="00C878DB" w:rsidRPr="00C878DB" w:rsidRDefault="00C878DB" w:rsidP="00C878DB">
      <w:pPr>
        <w:numPr>
          <w:ilvl w:val="1"/>
          <w:numId w:val="18"/>
        </w:numPr>
      </w:pPr>
      <w:r w:rsidRPr="00C878DB">
        <w:t>Serializes RSA keys into PEM format.</w:t>
      </w:r>
    </w:p>
    <w:p w14:paraId="6EFB49C6" w14:textId="77777777" w:rsidR="00C878DB" w:rsidRPr="00C878DB" w:rsidRDefault="00C878DB" w:rsidP="00C878DB">
      <w:pPr>
        <w:numPr>
          <w:ilvl w:val="0"/>
          <w:numId w:val="18"/>
        </w:numPr>
      </w:pPr>
      <w:proofErr w:type="spellStart"/>
      <w:r w:rsidRPr="00C878DB">
        <w:rPr>
          <w:b/>
          <w:bCs/>
        </w:rPr>
        <w:t>encrypt_message_with_aes</w:t>
      </w:r>
      <w:proofErr w:type="spellEnd"/>
      <w:r w:rsidRPr="00C878DB">
        <w:t>:</w:t>
      </w:r>
    </w:p>
    <w:p w14:paraId="394A2A77" w14:textId="77777777" w:rsidR="00C878DB" w:rsidRPr="00C878DB" w:rsidRDefault="00C878DB" w:rsidP="00C878DB">
      <w:pPr>
        <w:numPr>
          <w:ilvl w:val="1"/>
          <w:numId w:val="18"/>
        </w:numPr>
      </w:pPr>
      <w:r w:rsidRPr="00C878DB">
        <w:t>Time: 0.0013 seconds</w:t>
      </w:r>
    </w:p>
    <w:p w14:paraId="6D4BE2AE" w14:textId="77777777" w:rsidR="00C878DB" w:rsidRPr="00C878DB" w:rsidRDefault="00C878DB" w:rsidP="00C878DB">
      <w:pPr>
        <w:numPr>
          <w:ilvl w:val="1"/>
          <w:numId w:val="18"/>
        </w:numPr>
      </w:pPr>
      <w:r w:rsidRPr="00C878DB">
        <w:t>Memory: 12.80 KB</w:t>
      </w:r>
    </w:p>
    <w:p w14:paraId="13442A0B" w14:textId="77777777" w:rsidR="00C878DB" w:rsidRPr="00C878DB" w:rsidRDefault="00C878DB" w:rsidP="00C878DB">
      <w:pPr>
        <w:numPr>
          <w:ilvl w:val="1"/>
          <w:numId w:val="18"/>
        </w:numPr>
      </w:pPr>
      <w:r w:rsidRPr="00C878DB">
        <w:t>Encrypts a message using AES in CBC mode.</w:t>
      </w:r>
    </w:p>
    <w:p w14:paraId="390DB326" w14:textId="77777777" w:rsidR="00C878DB" w:rsidRPr="00C878DB" w:rsidRDefault="00C878DB" w:rsidP="00C878DB">
      <w:pPr>
        <w:numPr>
          <w:ilvl w:val="0"/>
          <w:numId w:val="18"/>
        </w:numPr>
      </w:pPr>
      <w:proofErr w:type="spellStart"/>
      <w:r w:rsidRPr="00C878DB">
        <w:rPr>
          <w:b/>
          <w:bCs/>
        </w:rPr>
        <w:t>sign_message</w:t>
      </w:r>
      <w:proofErr w:type="spellEnd"/>
      <w:r w:rsidRPr="00C878DB">
        <w:t>:</w:t>
      </w:r>
    </w:p>
    <w:p w14:paraId="5D9E99C3" w14:textId="77777777" w:rsidR="00C878DB" w:rsidRPr="00C878DB" w:rsidRDefault="00C878DB" w:rsidP="00C878DB">
      <w:pPr>
        <w:numPr>
          <w:ilvl w:val="1"/>
          <w:numId w:val="18"/>
        </w:numPr>
      </w:pPr>
      <w:r w:rsidRPr="00C878DB">
        <w:t>Time: 0.0069 seconds</w:t>
      </w:r>
    </w:p>
    <w:p w14:paraId="287DA954" w14:textId="77777777" w:rsidR="00C878DB" w:rsidRPr="00C878DB" w:rsidRDefault="00C878DB" w:rsidP="00C878DB">
      <w:pPr>
        <w:numPr>
          <w:ilvl w:val="1"/>
          <w:numId w:val="18"/>
        </w:numPr>
      </w:pPr>
      <w:r w:rsidRPr="00C878DB">
        <w:t>Memory: 6.17 KB</w:t>
      </w:r>
    </w:p>
    <w:p w14:paraId="77D5CD09" w14:textId="77777777" w:rsidR="00C878DB" w:rsidRPr="00C878DB" w:rsidRDefault="00C878DB" w:rsidP="00C878DB">
      <w:pPr>
        <w:numPr>
          <w:ilvl w:val="1"/>
          <w:numId w:val="18"/>
        </w:numPr>
      </w:pPr>
      <w:r w:rsidRPr="00C878DB">
        <w:t>Signs a message using RSA private key.</w:t>
      </w:r>
    </w:p>
    <w:p w14:paraId="6027C415" w14:textId="77777777" w:rsidR="00C878DB" w:rsidRPr="00C878DB" w:rsidRDefault="00C878DB" w:rsidP="00C878DB">
      <w:pPr>
        <w:numPr>
          <w:ilvl w:val="0"/>
          <w:numId w:val="18"/>
        </w:numPr>
      </w:pPr>
      <w:proofErr w:type="spellStart"/>
      <w:r w:rsidRPr="00C878DB">
        <w:rPr>
          <w:b/>
          <w:bCs/>
        </w:rPr>
        <w:t>decrypt_message_with_aes</w:t>
      </w:r>
      <w:proofErr w:type="spellEnd"/>
      <w:r w:rsidRPr="00C878DB">
        <w:t>:</w:t>
      </w:r>
    </w:p>
    <w:p w14:paraId="709A5688" w14:textId="77777777" w:rsidR="00C878DB" w:rsidRPr="00C878DB" w:rsidRDefault="00C878DB" w:rsidP="00C878DB">
      <w:pPr>
        <w:numPr>
          <w:ilvl w:val="1"/>
          <w:numId w:val="18"/>
        </w:numPr>
      </w:pPr>
      <w:r w:rsidRPr="00C878DB">
        <w:t>Time: 0.0000 seconds</w:t>
      </w:r>
    </w:p>
    <w:p w14:paraId="6BF697BD" w14:textId="77777777" w:rsidR="00C878DB" w:rsidRPr="00C878DB" w:rsidRDefault="00C878DB" w:rsidP="00C878DB">
      <w:pPr>
        <w:numPr>
          <w:ilvl w:val="1"/>
          <w:numId w:val="18"/>
        </w:numPr>
      </w:pPr>
      <w:r w:rsidRPr="00C878DB">
        <w:t>Memory: 2.39 KB</w:t>
      </w:r>
    </w:p>
    <w:p w14:paraId="6E282312" w14:textId="77777777" w:rsidR="00C878DB" w:rsidRPr="00C878DB" w:rsidRDefault="00C878DB" w:rsidP="00C878DB">
      <w:pPr>
        <w:numPr>
          <w:ilvl w:val="1"/>
          <w:numId w:val="18"/>
        </w:numPr>
      </w:pPr>
      <w:r w:rsidRPr="00C878DB">
        <w:t>Decrypts an AES-encrypted message.</w:t>
      </w:r>
    </w:p>
    <w:p w14:paraId="14D65BA8" w14:textId="77777777" w:rsidR="00C878DB" w:rsidRPr="00C878DB" w:rsidRDefault="00C878DB" w:rsidP="00C878DB">
      <w:pPr>
        <w:numPr>
          <w:ilvl w:val="0"/>
          <w:numId w:val="18"/>
        </w:numPr>
      </w:pPr>
      <w:proofErr w:type="spellStart"/>
      <w:r w:rsidRPr="00C878DB">
        <w:rPr>
          <w:b/>
          <w:bCs/>
        </w:rPr>
        <w:lastRenderedPageBreak/>
        <w:t>verify_signature</w:t>
      </w:r>
      <w:proofErr w:type="spellEnd"/>
      <w:r w:rsidRPr="00C878DB">
        <w:t>:</w:t>
      </w:r>
    </w:p>
    <w:p w14:paraId="7E870814" w14:textId="77777777" w:rsidR="00C878DB" w:rsidRPr="00C878DB" w:rsidRDefault="00C878DB" w:rsidP="00C878DB">
      <w:pPr>
        <w:numPr>
          <w:ilvl w:val="1"/>
          <w:numId w:val="18"/>
        </w:numPr>
      </w:pPr>
      <w:r w:rsidRPr="00C878DB">
        <w:t>Time: 0.0000 seconds</w:t>
      </w:r>
    </w:p>
    <w:p w14:paraId="1D4DF57B" w14:textId="77777777" w:rsidR="00C878DB" w:rsidRPr="00C878DB" w:rsidRDefault="00C878DB" w:rsidP="00C878DB">
      <w:pPr>
        <w:numPr>
          <w:ilvl w:val="1"/>
          <w:numId w:val="18"/>
        </w:numPr>
      </w:pPr>
      <w:r w:rsidRPr="00C878DB">
        <w:t>Memory: 1.65 KB</w:t>
      </w:r>
    </w:p>
    <w:p w14:paraId="52CF403B" w14:textId="77777777" w:rsidR="00C878DB" w:rsidRPr="00C878DB" w:rsidRDefault="00C878DB" w:rsidP="00C878DB">
      <w:pPr>
        <w:numPr>
          <w:ilvl w:val="1"/>
          <w:numId w:val="18"/>
        </w:numPr>
      </w:pPr>
      <w:r w:rsidRPr="00C878DB">
        <w:t>Verifies the digital signature of a message. Signature is valid.</w:t>
      </w:r>
    </w:p>
    <w:p w14:paraId="73DFFB63" w14:textId="77777777" w:rsidR="00C878DB" w:rsidRPr="00C878DB" w:rsidRDefault="00C878DB" w:rsidP="00C878DB">
      <w:pPr>
        <w:numPr>
          <w:ilvl w:val="0"/>
          <w:numId w:val="18"/>
        </w:numPr>
      </w:pPr>
      <w:proofErr w:type="spellStart"/>
      <w:r w:rsidRPr="00C878DB">
        <w:rPr>
          <w:b/>
          <w:bCs/>
        </w:rPr>
        <w:t>recv_all</w:t>
      </w:r>
      <w:proofErr w:type="spellEnd"/>
      <w:r w:rsidRPr="00C878DB">
        <w:t>:</w:t>
      </w:r>
    </w:p>
    <w:p w14:paraId="72BBEAA4" w14:textId="77777777" w:rsidR="00C878DB" w:rsidRPr="00C878DB" w:rsidRDefault="00C878DB" w:rsidP="00C878DB">
      <w:pPr>
        <w:numPr>
          <w:ilvl w:val="1"/>
          <w:numId w:val="18"/>
        </w:numPr>
      </w:pPr>
      <w:r w:rsidRPr="00C878DB">
        <w:t>Time: 0.0018 seconds</w:t>
      </w:r>
    </w:p>
    <w:p w14:paraId="2E258227" w14:textId="77777777" w:rsidR="00C878DB" w:rsidRPr="00C878DB" w:rsidRDefault="00C878DB" w:rsidP="00C878DB">
      <w:pPr>
        <w:numPr>
          <w:ilvl w:val="1"/>
          <w:numId w:val="18"/>
        </w:numPr>
      </w:pPr>
      <w:r w:rsidRPr="00C878DB">
        <w:t>Memory: 1.88 KB</w:t>
      </w:r>
    </w:p>
    <w:p w14:paraId="6FFECD49" w14:textId="77777777" w:rsidR="00C878DB" w:rsidRPr="00C878DB" w:rsidRDefault="00C878DB" w:rsidP="00C878DB">
      <w:pPr>
        <w:numPr>
          <w:ilvl w:val="1"/>
          <w:numId w:val="18"/>
        </w:numPr>
      </w:pPr>
      <w:r w:rsidRPr="00C878DB">
        <w:t>Receives 90 bytes of data (expected 10 bytes).</w:t>
      </w:r>
    </w:p>
    <w:p w14:paraId="1D164F6D" w14:textId="77777777" w:rsidR="00C878DB" w:rsidRPr="00C878DB" w:rsidRDefault="00000000" w:rsidP="00C878DB">
      <w:r>
        <w:pict w14:anchorId="189A7378">
          <v:rect id="_x0000_i1040" style="width:0;height:.75pt" o:hralign="center" o:hrstd="t" o:hrnoshade="t" o:hr="t" fillcolor="#f8faff" stroked="f"/>
        </w:pict>
      </w:r>
    </w:p>
    <w:p w14:paraId="7BF1BD45" w14:textId="77777777" w:rsidR="00C878DB" w:rsidRPr="00C878DB" w:rsidRDefault="00C878DB" w:rsidP="00C878DB">
      <w:pPr>
        <w:rPr>
          <w:b/>
          <w:bCs/>
        </w:rPr>
      </w:pPr>
      <w:r w:rsidRPr="00C878DB">
        <w:rPr>
          <w:b/>
          <w:bCs/>
        </w:rPr>
        <w:t>Summary</w:t>
      </w:r>
    </w:p>
    <w:p w14:paraId="03F6F482" w14:textId="77777777" w:rsidR="00C878DB" w:rsidRPr="00C878DB" w:rsidRDefault="00C878DB" w:rsidP="00C878DB">
      <w:pPr>
        <w:numPr>
          <w:ilvl w:val="0"/>
          <w:numId w:val="19"/>
        </w:numPr>
      </w:pPr>
      <w:r w:rsidRPr="00C878DB">
        <w:t>The functions perform efficiently with minimal time and memory usage.</w:t>
      </w:r>
    </w:p>
    <w:p w14:paraId="340EDD31" w14:textId="77777777" w:rsidR="00C878DB" w:rsidRPr="00C878DB" w:rsidRDefault="00C878DB" w:rsidP="00C878DB">
      <w:pPr>
        <w:numPr>
          <w:ilvl w:val="0"/>
          <w:numId w:val="19"/>
        </w:numPr>
      </w:pPr>
      <w:r w:rsidRPr="00C878DB">
        <w:t>Signature verification confirms the integrity of the transmitted data.</w:t>
      </w:r>
    </w:p>
    <w:p w14:paraId="394882F5" w14:textId="77777777" w:rsidR="00C878DB" w:rsidRPr="00C878DB" w:rsidRDefault="00C878DB" w:rsidP="00C878DB">
      <w:pPr>
        <w:numPr>
          <w:ilvl w:val="0"/>
          <w:numId w:val="19"/>
        </w:numPr>
      </w:pPr>
      <w:r w:rsidRPr="00C878DB">
        <w:t>The </w:t>
      </w:r>
      <w:proofErr w:type="spellStart"/>
      <w:r w:rsidRPr="00C878DB">
        <w:t>recv_all</w:t>
      </w:r>
      <w:proofErr w:type="spellEnd"/>
      <w:r w:rsidRPr="00C878DB">
        <w:t> function successfully handles data reception, even with unexpected sizes.</w:t>
      </w:r>
    </w:p>
    <w:p w14:paraId="139F60D2" w14:textId="77777777" w:rsidR="001933CA" w:rsidRDefault="001933CA"/>
    <w:sectPr w:rsidR="00193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52BE"/>
    <w:multiLevelType w:val="multilevel"/>
    <w:tmpl w:val="3072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62F6D"/>
    <w:multiLevelType w:val="hybridMultilevel"/>
    <w:tmpl w:val="FA2E47D8"/>
    <w:lvl w:ilvl="0" w:tplc="7F76529C">
      <w:start w:val="1"/>
      <w:numFmt w:val="decimal"/>
      <w:pStyle w:val="Heading2"/>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4294312"/>
    <w:multiLevelType w:val="hybridMultilevel"/>
    <w:tmpl w:val="8D82557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6650346"/>
    <w:multiLevelType w:val="multilevel"/>
    <w:tmpl w:val="9AC29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112B3"/>
    <w:multiLevelType w:val="multilevel"/>
    <w:tmpl w:val="3B82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B261F"/>
    <w:multiLevelType w:val="multilevel"/>
    <w:tmpl w:val="70DC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8332A"/>
    <w:multiLevelType w:val="multilevel"/>
    <w:tmpl w:val="3C0E4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921BE"/>
    <w:multiLevelType w:val="multilevel"/>
    <w:tmpl w:val="78E0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316A3"/>
    <w:multiLevelType w:val="multilevel"/>
    <w:tmpl w:val="40CAD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A400C6"/>
    <w:multiLevelType w:val="multilevel"/>
    <w:tmpl w:val="99F4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F1D18"/>
    <w:multiLevelType w:val="multilevel"/>
    <w:tmpl w:val="95FC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D02E2"/>
    <w:multiLevelType w:val="multilevel"/>
    <w:tmpl w:val="96CA4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45922"/>
    <w:multiLevelType w:val="multilevel"/>
    <w:tmpl w:val="5394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62BEE"/>
    <w:multiLevelType w:val="multilevel"/>
    <w:tmpl w:val="E848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B404F5"/>
    <w:multiLevelType w:val="multilevel"/>
    <w:tmpl w:val="A1F6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A06C9"/>
    <w:multiLevelType w:val="multilevel"/>
    <w:tmpl w:val="044A0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807BB8"/>
    <w:multiLevelType w:val="multilevel"/>
    <w:tmpl w:val="4702A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624B6E"/>
    <w:multiLevelType w:val="multilevel"/>
    <w:tmpl w:val="E234A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645227">
    <w:abstractNumId w:val="16"/>
  </w:num>
  <w:num w:numId="2" w16cid:durableId="53939930">
    <w:abstractNumId w:val="9"/>
  </w:num>
  <w:num w:numId="3" w16cid:durableId="442069769">
    <w:abstractNumId w:val="3"/>
  </w:num>
  <w:num w:numId="4" w16cid:durableId="484712646">
    <w:abstractNumId w:val="17"/>
  </w:num>
  <w:num w:numId="5" w16cid:durableId="1561288910">
    <w:abstractNumId w:val="0"/>
  </w:num>
  <w:num w:numId="6" w16cid:durableId="1661691384">
    <w:abstractNumId w:val="4"/>
  </w:num>
  <w:num w:numId="7" w16cid:durableId="2008828318">
    <w:abstractNumId w:val="10"/>
  </w:num>
  <w:num w:numId="8" w16cid:durableId="2000957909">
    <w:abstractNumId w:val="2"/>
  </w:num>
  <w:num w:numId="9" w16cid:durableId="1562137995">
    <w:abstractNumId w:val="1"/>
  </w:num>
  <w:num w:numId="10" w16cid:durableId="983197226">
    <w:abstractNumId w:val="15"/>
  </w:num>
  <w:num w:numId="11" w16cid:durableId="764768941">
    <w:abstractNumId w:val="7"/>
  </w:num>
  <w:num w:numId="12" w16cid:durableId="1491217890">
    <w:abstractNumId w:val="6"/>
  </w:num>
  <w:num w:numId="13" w16cid:durableId="1243220328">
    <w:abstractNumId w:val="14"/>
  </w:num>
  <w:num w:numId="14" w16cid:durableId="817654318">
    <w:abstractNumId w:val="5"/>
  </w:num>
  <w:num w:numId="15" w16cid:durableId="511531172">
    <w:abstractNumId w:val="11"/>
  </w:num>
  <w:num w:numId="16" w16cid:durableId="502669210">
    <w:abstractNumId w:val="13"/>
  </w:num>
  <w:num w:numId="17" w16cid:durableId="1083408245">
    <w:abstractNumId w:val="1"/>
    <w:lvlOverride w:ilvl="0">
      <w:startOverride w:val="1"/>
    </w:lvlOverride>
  </w:num>
  <w:num w:numId="18" w16cid:durableId="1253466740">
    <w:abstractNumId w:val="8"/>
  </w:num>
  <w:num w:numId="19" w16cid:durableId="14542524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96"/>
    <w:rsid w:val="001933CA"/>
    <w:rsid w:val="0021695D"/>
    <w:rsid w:val="00223AD0"/>
    <w:rsid w:val="003F3D76"/>
    <w:rsid w:val="00513D96"/>
    <w:rsid w:val="005434CF"/>
    <w:rsid w:val="007A5405"/>
    <w:rsid w:val="007A70C6"/>
    <w:rsid w:val="008636EB"/>
    <w:rsid w:val="00892663"/>
    <w:rsid w:val="00A37693"/>
    <w:rsid w:val="00B4657A"/>
    <w:rsid w:val="00C5025B"/>
    <w:rsid w:val="00C878DB"/>
    <w:rsid w:val="00D2019F"/>
    <w:rsid w:val="00DA5E49"/>
    <w:rsid w:val="00E847EA"/>
    <w:rsid w:val="00FA3BB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2CE2"/>
  <w15:chartTrackingRefBased/>
  <w15:docId w15:val="{C2F7A0E3-18EB-43F2-8128-9EFE5069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37693"/>
    <w:pPr>
      <w:keepNext/>
      <w:keepLines/>
      <w:spacing w:before="480" w:after="0" w:line="276" w:lineRule="auto"/>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A37693"/>
    <w:pPr>
      <w:keepNext/>
      <w:keepLines/>
      <w:numPr>
        <w:numId w:val="9"/>
      </w:numPr>
      <w:spacing w:before="200" w:after="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semiHidden/>
    <w:unhideWhenUsed/>
    <w:qFormat/>
    <w:rsid w:val="00892663"/>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513D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3D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3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6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37693"/>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semiHidden/>
    <w:rsid w:val="00892663"/>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513D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3D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3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D96"/>
    <w:rPr>
      <w:rFonts w:eastAsiaTheme="majorEastAsia" w:cstheme="majorBidi"/>
      <w:color w:val="272727" w:themeColor="text1" w:themeTint="D8"/>
    </w:rPr>
  </w:style>
  <w:style w:type="paragraph" w:styleId="Title">
    <w:name w:val="Title"/>
    <w:basedOn w:val="Normal"/>
    <w:next w:val="Normal"/>
    <w:link w:val="TitleChar"/>
    <w:uiPriority w:val="10"/>
    <w:qFormat/>
    <w:rsid w:val="00513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D96"/>
    <w:pPr>
      <w:spacing w:before="160"/>
      <w:jc w:val="center"/>
    </w:pPr>
    <w:rPr>
      <w:i/>
      <w:iCs/>
      <w:color w:val="404040" w:themeColor="text1" w:themeTint="BF"/>
    </w:rPr>
  </w:style>
  <w:style w:type="character" w:customStyle="1" w:styleId="QuoteChar">
    <w:name w:val="Quote Char"/>
    <w:basedOn w:val="DefaultParagraphFont"/>
    <w:link w:val="Quote"/>
    <w:uiPriority w:val="29"/>
    <w:rsid w:val="00513D96"/>
    <w:rPr>
      <w:i/>
      <w:iCs/>
      <w:color w:val="404040" w:themeColor="text1" w:themeTint="BF"/>
    </w:rPr>
  </w:style>
  <w:style w:type="paragraph" w:styleId="ListParagraph">
    <w:name w:val="List Paragraph"/>
    <w:basedOn w:val="Normal"/>
    <w:uiPriority w:val="34"/>
    <w:qFormat/>
    <w:rsid w:val="00513D96"/>
    <w:pPr>
      <w:ind w:left="720"/>
      <w:contextualSpacing/>
    </w:pPr>
  </w:style>
  <w:style w:type="character" w:styleId="IntenseEmphasis">
    <w:name w:val="Intense Emphasis"/>
    <w:basedOn w:val="DefaultParagraphFont"/>
    <w:uiPriority w:val="21"/>
    <w:qFormat/>
    <w:rsid w:val="00513D96"/>
    <w:rPr>
      <w:i/>
      <w:iCs/>
      <w:color w:val="2F5496" w:themeColor="accent1" w:themeShade="BF"/>
    </w:rPr>
  </w:style>
  <w:style w:type="paragraph" w:styleId="IntenseQuote">
    <w:name w:val="Intense Quote"/>
    <w:basedOn w:val="Normal"/>
    <w:next w:val="Normal"/>
    <w:link w:val="IntenseQuoteChar"/>
    <w:uiPriority w:val="30"/>
    <w:qFormat/>
    <w:rsid w:val="00513D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3D96"/>
    <w:rPr>
      <w:i/>
      <w:iCs/>
      <w:color w:val="2F5496" w:themeColor="accent1" w:themeShade="BF"/>
    </w:rPr>
  </w:style>
  <w:style w:type="character" w:styleId="IntenseReference">
    <w:name w:val="Intense Reference"/>
    <w:basedOn w:val="DefaultParagraphFont"/>
    <w:uiPriority w:val="32"/>
    <w:qFormat/>
    <w:rsid w:val="00513D96"/>
    <w:rPr>
      <w:b/>
      <w:bCs/>
      <w:smallCaps/>
      <w:color w:val="2F5496" w:themeColor="accent1" w:themeShade="BF"/>
      <w:spacing w:val="5"/>
    </w:rPr>
  </w:style>
  <w:style w:type="paragraph" w:styleId="NoSpacing">
    <w:name w:val="No Spacing"/>
    <w:uiPriority w:val="1"/>
    <w:qFormat/>
    <w:rsid w:val="005434CF"/>
    <w:pPr>
      <w:spacing w:after="0" w:line="240" w:lineRule="auto"/>
    </w:pPr>
  </w:style>
  <w:style w:type="table" w:styleId="TableGrid">
    <w:name w:val="Table Grid"/>
    <w:basedOn w:val="TableNormal"/>
    <w:uiPriority w:val="59"/>
    <w:rsid w:val="00543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41232">
      <w:bodyDiv w:val="1"/>
      <w:marLeft w:val="0"/>
      <w:marRight w:val="0"/>
      <w:marTop w:val="0"/>
      <w:marBottom w:val="0"/>
      <w:divBdr>
        <w:top w:val="none" w:sz="0" w:space="0" w:color="auto"/>
        <w:left w:val="none" w:sz="0" w:space="0" w:color="auto"/>
        <w:bottom w:val="none" w:sz="0" w:space="0" w:color="auto"/>
        <w:right w:val="none" w:sz="0" w:space="0" w:color="auto"/>
      </w:divBdr>
    </w:div>
    <w:div w:id="1058822096">
      <w:bodyDiv w:val="1"/>
      <w:marLeft w:val="0"/>
      <w:marRight w:val="0"/>
      <w:marTop w:val="0"/>
      <w:marBottom w:val="0"/>
      <w:divBdr>
        <w:top w:val="none" w:sz="0" w:space="0" w:color="auto"/>
        <w:left w:val="none" w:sz="0" w:space="0" w:color="auto"/>
        <w:bottom w:val="none" w:sz="0" w:space="0" w:color="auto"/>
        <w:right w:val="none" w:sz="0" w:space="0" w:color="auto"/>
      </w:divBdr>
    </w:div>
    <w:div w:id="1377241889">
      <w:bodyDiv w:val="1"/>
      <w:marLeft w:val="0"/>
      <w:marRight w:val="0"/>
      <w:marTop w:val="0"/>
      <w:marBottom w:val="0"/>
      <w:divBdr>
        <w:top w:val="none" w:sz="0" w:space="0" w:color="auto"/>
        <w:left w:val="none" w:sz="0" w:space="0" w:color="auto"/>
        <w:bottom w:val="none" w:sz="0" w:space="0" w:color="auto"/>
        <w:right w:val="none" w:sz="0" w:space="0" w:color="auto"/>
      </w:divBdr>
    </w:div>
    <w:div w:id="1793403221">
      <w:bodyDiv w:val="1"/>
      <w:marLeft w:val="0"/>
      <w:marRight w:val="0"/>
      <w:marTop w:val="0"/>
      <w:marBottom w:val="0"/>
      <w:divBdr>
        <w:top w:val="none" w:sz="0" w:space="0" w:color="auto"/>
        <w:left w:val="none" w:sz="0" w:space="0" w:color="auto"/>
        <w:bottom w:val="none" w:sz="0" w:space="0" w:color="auto"/>
        <w:right w:val="none" w:sz="0" w:space="0" w:color="auto"/>
      </w:divBdr>
    </w:div>
    <w:div w:id="1918173685">
      <w:bodyDiv w:val="1"/>
      <w:marLeft w:val="0"/>
      <w:marRight w:val="0"/>
      <w:marTop w:val="0"/>
      <w:marBottom w:val="0"/>
      <w:divBdr>
        <w:top w:val="none" w:sz="0" w:space="0" w:color="auto"/>
        <w:left w:val="none" w:sz="0" w:space="0" w:color="auto"/>
        <w:bottom w:val="none" w:sz="0" w:space="0" w:color="auto"/>
        <w:right w:val="none" w:sz="0" w:space="0" w:color="auto"/>
      </w:divBdr>
    </w:div>
    <w:div w:id="207993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L1F21BSCS0336 - Abdul Hadi Jalil</dc:creator>
  <cp:keywords/>
  <dc:description/>
  <cp:lastModifiedBy>L1F21BSCS0336 - Abdul Hadi Jalil</cp:lastModifiedBy>
  <cp:revision>4</cp:revision>
  <cp:lastPrinted>2025-01-31T19:22:00Z</cp:lastPrinted>
  <dcterms:created xsi:type="dcterms:W3CDTF">2025-01-31T19:23:00Z</dcterms:created>
  <dcterms:modified xsi:type="dcterms:W3CDTF">2025-03-16T15:53:00Z</dcterms:modified>
</cp:coreProperties>
</file>