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7ECB" w:rsidRPr="00E33B6D" w:rsidRDefault="00487ECB" w:rsidP="00E33B6D">
      <w:pPr>
        <w:pStyle w:val="Heading1"/>
      </w:pPr>
      <w:r w:rsidRPr="00E33B6D">
        <w:t>Project Members:</w:t>
      </w:r>
    </w:p>
    <w:p w:rsidR="00487ECB" w:rsidRPr="00487ECB" w:rsidRDefault="00487ECB" w:rsidP="00487ECB">
      <w:pPr>
        <w:numPr>
          <w:ilvl w:val="0"/>
          <w:numId w:val="1"/>
        </w:numPr>
        <w:rPr>
          <w:rFonts w:ascii="Times New Roman" w:hAnsi="Times New Roman" w:cs="Times New Roman"/>
        </w:rPr>
      </w:pPr>
      <w:r>
        <w:rPr>
          <w:rFonts w:ascii="Times New Roman" w:hAnsi="Times New Roman" w:cs="Times New Roman"/>
        </w:rPr>
        <w:t>Abdul Hadi Jalil</w:t>
      </w:r>
      <w:r>
        <w:rPr>
          <w:rFonts w:ascii="Times New Roman" w:hAnsi="Times New Roman" w:cs="Times New Roman"/>
        </w:rPr>
        <w:tab/>
        <w:t>L1F21BSCS0336</w:t>
      </w:r>
    </w:p>
    <w:p w:rsidR="00487ECB" w:rsidRDefault="003C3B82" w:rsidP="00487ECB">
      <w:pPr>
        <w:numPr>
          <w:ilvl w:val="0"/>
          <w:numId w:val="1"/>
        </w:numPr>
        <w:rPr>
          <w:rFonts w:ascii="Times New Roman" w:hAnsi="Times New Roman" w:cs="Times New Roman"/>
        </w:rPr>
      </w:pPr>
      <w:r>
        <w:rPr>
          <w:rFonts w:ascii="Times New Roman" w:hAnsi="Times New Roman" w:cs="Times New Roman"/>
        </w:rPr>
        <w:t>Muhammad Junaid</w:t>
      </w:r>
      <w:r w:rsidR="00487ECB">
        <w:rPr>
          <w:rFonts w:ascii="Times New Roman" w:hAnsi="Times New Roman" w:cs="Times New Roman"/>
        </w:rPr>
        <w:tab/>
        <w:t>L1F21BSCS0</w:t>
      </w:r>
      <w:r w:rsidR="00366FEF">
        <w:rPr>
          <w:rFonts w:ascii="Times New Roman" w:hAnsi="Times New Roman" w:cs="Times New Roman"/>
        </w:rPr>
        <w:t>129</w:t>
      </w:r>
    </w:p>
    <w:p w:rsidR="003C3B82" w:rsidRDefault="003C3B82" w:rsidP="00487ECB">
      <w:pPr>
        <w:numPr>
          <w:ilvl w:val="0"/>
          <w:numId w:val="1"/>
        </w:numPr>
        <w:rPr>
          <w:rFonts w:ascii="Times New Roman" w:hAnsi="Times New Roman" w:cs="Times New Roman"/>
        </w:rPr>
      </w:pPr>
      <w:r>
        <w:rPr>
          <w:rFonts w:ascii="Times New Roman" w:hAnsi="Times New Roman" w:cs="Times New Roman"/>
        </w:rPr>
        <w:t>Uzair Raza Bhutta</w:t>
      </w:r>
      <w:r>
        <w:rPr>
          <w:rFonts w:ascii="Times New Roman" w:hAnsi="Times New Roman" w:cs="Times New Roman"/>
        </w:rPr>
        <w:tab/>
        <w:t>L1F21BSCS0773</w:t>
      </w:r>
    </w:p>
    <w:p w:rsidR="00A42E42" w:rsidRPr="00487ECB" w:rsidRDefault="00A42E42" w:rsidP="00487ECB">
      <w:pPr>
        <w:numPr>
          <w:ilvl w:val="0"/>
          <w:numId w:val="1"/>
        </w:numPr>
        <w:rPr>
          <w:rFonts w:ascii="Times New Roman" w:hAnsi="Times New Roman" w:cs="Times New Roman"/>
        </w:rPr>
      </w:pPr>
      <w:r>
        <w:rPr>
          <w:rFonts w:ascii="Times New Roman" w:hAnsi="Times New Roman" w:cs="Times New Roman"/>
        </w:rPr>
        <w:t>Muhammad Shahroz</w:t>
      </w:r>
      <w:r>
        <w:rPr>
          <w:rFonts w:ascii="Times New Roman" w:hAnsi="Times New Roman" w:cs="Times New Roman"/>
        </w:rPr>
        <w:tab/>
        <w:t>L1F21BSCS0929</w:t>
      </w:r>
    </w:p>
    <w:p w:rsidR="00487ECB" w:rsidRPr="00487ECB" w:rsidRDefault="00487ECB" w:rsidP="00487ECB">
      <w:pPr>
        <w:rPr>
          <w:rFonts w:ascii="Times New Roman" w:hAnsi="Times New Roman" w:cs="Times New Roman"/>
        </w:rPr>
      </w:pPr>
    </w:p>
    <w:p w:rsidR="00487ECB" w:rsidRPr="003C3B82" w:rsidRDefault="00487ECB" w:rsidP="00487ECB">
      <w:pPr>
        <w:rPr>
          <w:b/>
          <w:bCs/>
        </w:rPr>
      </w:pPr>
      <w:r w:rsidRPr="00487ECB">
        <w:rPr>
          <w:rStyle w:val="Heading1Char"/>
        </w:rPr>
        <w:t>Project Title:</w:t>
      </w:r>
      <w:r w:rsidRPr="00487ECB">
        <w:rPr>
          <w:rFonts w:ascii="Times New Roman" w:hAnsi="Times New Roman" w:cs="Times New Roman"/>
        </w:rPr>
        <w:br/>
      </w:r>
      <w:r w:rsidR="003C3B82" w:rsidRPr="003C3B82">
        <w:rPr>
          <w:b/>
          <w:bCs/>
        </w:rPr>
        <w:t>Bone Marrow Cell Classification Analysis for Diagnostic Purposes</w:t>
      </w:r>
    </w:p>
    <w:p w:rsidR="00487ECB" w:rsidRPr="00487ECB" w:rsidRDefault="00487ECB" w:rsidP="00487ECB">
      <w:pPr>
        <w:rPr>
          <w:rFonts w:ascii="Times New Roman" w:hAnsi="Times New Roman" w:cs="Times New Roman"/>
        </w:rPr>
      </w:pPr>
    </w:p>
    <w:p w:rsidR="00487ECB" w:rsidRDefault="00487ECB" w:rsidP="00487ECB">
      <w:pPr>
        <w:rPr>
          <w:rFonts w:ascii="Times New Roman" w:hAnsi="Times New Roman" w:cs="Times New Roman"/>
        </w:rPr>
      </w:pPr>
      <w:r w:rsidRPr="00487ECB">
        <w:rPr>
          <w:rStyle w:val="Heading1Char"/>
        </w:rPr>
        <w:t>Project Brief:</w:t>
      </w:r>
      <w:r w:rsidRPr="00487ECB">
        <w:rPr>
          <w:rFonts w:ascii="Times New Roman" w:hAnsi="Times New Roman" w:cs="Times New Roman"/>
        </w:rPr>
        <w:br/>
      </w:r>
      <w:r w:rsidR="003C3B82" w:rsidRPr="003C3B82">
        <w:rPr>
          <w:rFonts w:ascii="Times New Roman" w:hAnsi="Times New Roman" w:cs="Times New Roman"/>
        </w:rPr>
        <w:t xml:space="preserve">The goal of this project is to develop an automated bone marrow cell classification system using </w:t>
      </w:r>
      <w:r w:rsidR="003C3B82">
        <w:rPr>
          <w:rFonts w:ascii="Times New Roman" w:hAnsi="Times New Roman" w:cs="Times New Roman"/>
        </w:rPr>
        <w:t>Deep Learning</w:t>
      </w:r>
      <w:r w:rsidR="003C3B82" w:rsidRPr="003C3B82">
        <w:rPr>
          <w:rFonts w:ascii="Times New Roman" w:hAnsi="Times New Roman" w:cs="Times New Roman"/>
        </w:rPr>
        <w:t xml:space="preserve"> and image analysis techniques to accurately identify and classify different cell types in bone marrow aspirates. This will aid hematologists in diagnosing blood disorders (e.g., leukemias, myelodysplastic syndromes) more efficiently and with higher precision.</w:t>
      </w:r>
    </w:p>
    <w:p w:rsidR="003C3B82" w:rsidRDefault="003C3B82" w:rsidP="00487ECB">
      <w:pPr>
        <w:rPr>
          <w:rFonts w:ascii="Times New Roman" w:hAnsi="Times New Roman" w:cs="Times New Roman"/>
        </w:rPr>
      </w:pPr>
    </w:p>
    <w:p w:rsidR="003C3B82" w:rsidRPr="003C3B82" w:rsidRDefault="003C3B82" w:rsidP="00487ECB">
      <w:pPr>
        <w:rPr>
          <w:rFonts w:ascii="Times New Roman" w:hAnsi="Times New Roman" w:cs="Times New Roman"/>
        </w:rPr>
      </w:pPr>
      <w:r w:rsidRPr="003C3B82">
        <w:rPr>
          <w:rFonts w:ascii="Times New Roman" w:hAnsi="Times New Roman" w:cs="Times New Roman"/>
          <w:b/>
          <w:bCs/>
        </w:rPr>
        <w:t>Key Features of the System</w:t>
      </w:r>
      <w:r>
        <w:rPr>
          <w:rFonts w:ascii="Times New Roman" w:hAnsi="Times New Roman" w:cs="Times New Roman"/>
        </w:rPr>
        <w:t>:</w:t>
      </w:r>
    </w:p>
    <w:p w:rsidR="00487ECB" w:rsidRPr="00487ECB" w:rsidRDefault="003C3B82" w:rsidP="00487ECB">
      <w:pPr>
        <w:rPr>
          <w:rFonts w:ascii="Times New Roman" w:hAnsi="Times New Roman" w:cs="Times New Roman"/>
        </w:rPr>
      </w:pPr>
      <w:r w:rsidRPr="003C3B82">
        <w:rPr>
          <w:rFonts w:ascii="Times New Roman" w:hAnsi="Times New Roman" w:cs="Times New Roman"/>
          <w:b/>
          <w:bCs/>
        </w:rPr>
        <w:t>Automated Cell Detection</w:t>
      </w:r>
      <w:r w:rsidRPr="003C3B82">
        <w:rPr>
          <w:rFonts w:ascii="Times New Roman" w:hAnsi="Times New Roman" w:cs="Times New Roman"/>
        </w:rPr>
        <w:t> – Identifies and segments individual cells in bone marrow smears.</w:t>
      </w:r>
      <w:r w:rsidRPr="003C3B82">
        <w:rPr>
          <w:rFonts w:ascii="Times New Roman" w:hAnsi="Times New Roman" w:cs="Times New Roman"/>
        </w:rPr>
        <w:br/>
      </w:r>
      <w:r w:rsidRPr="003C3B82">
        <w:rPr>
          <w:rFonts w:ascii="Times New Roman" w:hAnsi="Times New Roman" w:cs="Times New Roman"/>
          <w:b/>
          <w:bCs/>
        </w:rPr>
        <w:t>Multi-Class Classification</w:t>
      </w:r>
      <w:r w:rsidRPr="003C3B82">
        <w:rPr>
          <w:rFonts w:ascii="Times New Roman" w:hAnsi="Times New Roman" w:cs="Times New Roman"/>
        </w:rPr>
        <w:t> – Distinguishes between different cell types (e.g., myeloblasts, erythroblasts, lymphocytes, megakaryocytes).</w:t>
      </w:r>
      <w:r w:rsidRPr="003C3B82">
        <w:rPr>
          <w:rFonts w:ascii="Times New Roman" w:hAnsi="Times New Roman" w:cs="Times New Roman"/>
        </w:rPr>
        <w:br/>
      </w:r>
      <w:r w:rsidRPr="003C3B82">
        <w:rPr>
          <w:rFonts w:ascii="Times New Roman" w:hAnsi="Times New Roman" w:cs="Times New Roman"/>
          <w:b/>
          <w:bCs/>
        </w:rPr>
        <w:t>Abnormality Detection</w:t>
      </w:r>
      <w:r w:rsidRPr="003C3B82">
        <w:rPr>
          <w:rFonts w:ascii="Times New Roman" w:hAnsi="Times New Roman" w:cs="Times New Roman"/>
        </w:rPr>
        <w:t> – Flags rare or malignant cells (e.g., leukemic blasts, dysplastic changes).</w:t>
      </w:r>
      <w:r w:rsidRPr="003C3B82">
        <w:rPr>
          <w:rFonts w:ascii="Times New Roman" w:hAnsi="Times New Roman" w:cs="Times New Roman"/>
        </w:rPr>
        <w:br/>
      </w:r>
      <w:r w:rsidRPr="003C3B82">
        <w:rPr>
          <w:rFonts w:ascii="Times New Roman" w:hAnsi="Times New Roman" w:cs="Times New Roman"/>
          <w:b/>
          <w:bCs/>
        </w:rPr>
        <w:t>High Accuracy &amp; Reproducibility</w:t>
      </w:r>
      <w:r w:rsidRPr="003C3B82">
        <w:rPr>
          <w:rFonts w:ascii="Times New Roman" w:hAnsi="Times New Roman" w:cs="Times New Roman"/>
        </w:rPr>
        <w:t> – Reduces inter-observer variability in diagnosis.</w:t>
      </w:r>
      <w:r w:rsidRPr="003C3B82">
        <w:rPr>
          <w:rFonts w:ascii="Times New Roman" w:hAnsi="Times New Roman" w:cs="Times New Roman"/>
        </w:rPr>
        <w:br/>
      </w:r>
      <w:r w:rsidRPr="003C3B82">
        <w:rPr>
          <w:rFonts w:ascii="Times New Roman" w:hAnsi="Times New Roman" w:cs="Times New Roman"/>
          <w:b/>
          <w:bCs/>
        </w:rPr>
        <w:t>User-Friendly Interface</w:t>
      </w:r>
      <w:r w:rsidRPr="003C3B82">
        <w:rPr>
          <w:rFonts w:ascii="Times New Roman" w:hAnsi="Times New Roman" w:cs="Times New Roman"/>
        </w:rPr>
        <w:t> – Integrates with hospital systems (LIS/PACS) and allows pathologist review.</w:t>
      </w:r>
      <w:r w:rsidRPr="003C3B82">
        <w:rPr>
          <w:rFonts w:ascii="Times New Roman" w:hAnsi="Times New Roman" w:cs="Times New Roman"/>
        </w:rPr>
        <w:br/>
      </w:r>
      <w:r w:rsidRPr="003C3B82">
        <w:rPr>
          <w:rFonts w:ascii="Times New Roman" w:hAnsi="Times New Roman" w:cs="Times New Roman"/>
          <w:b/>
          <w:bCs/>
        </w:rPr>
        <w:t>Scalability</w:t>
      </w:r>
      <w:r w:rsidRPr="003C3B82">
        <w:rPr>
          <w:rFonts w:ascii="Times New Roman" w:hAnsi="Times New Roman" w:cs="Times New Roman"/>
        </w:rPr>
        <w:t> – Works with whole-slide images (WSI) and large datasets.</w:t>
      </w:r>
      <w:r w:rsidRPr="003C3B82">
        <w:rPr>
          <w:rFonts w:ascii="Times New Roman" w:hAnsi="Times New Roman" w:cs="Times New Roman"/>
        </w:rPr>
        <w:br/>
      </w:r>
      <w:r w:rsidRPr="003C3B82">
        <w:rPr>
          <w:rFonts w:ascii="Times New Roman" w:hAnsi="Times New Roman" w:cs="Times New Roman"/>
          <w:b/>
          <w:bCs/>
        </w:rPr>
        <w:t>Explainability</w:t>
      </w:r>
      <w:r w:rsidRPr="003C3B82">
        <w:rPr>
          <w:rFonts w:ascii="Times New Roman" w:hAnsi="Times New Roman" w:cs="Times New Roman"/>
        </w:rPr>
        <w:t> – Provides confidence scores and visual explanations (e.g., Grad-CAM) for AI decisions.</w:t>
      </w:r>
    </w:p>
    <w:p w:rsidR="00487ECB" w:rsidRPr="00487ECB" w:rsidRDefault="00487ECB" w:rsidP="00333718">
      <w:pPr>
        <w:pStyle w:val="Heading1"/>
      </w:pPr>
      <w:r w:rsidRPr="00487ECB">
        <w:t>Tools and Resources:</w:t>
      </w:r>
    </w:p>
    <w:p w:rsidR="00487ECB" w:rsidRPr="00487ECB" w:rsidRDefault="00487ECB" w:rsidP="00487ECB">
      <w:pPr>
        <w:numPr>
          <w:ilvl w:val="0"/>
          <w:numId w:val="3"/>
        </w:numPr>
        <w:rPr>
          <w:rFonts w:ascii="Times New Roman" w:hAnsi="Times New Roman" w:cs="Times New Roman"/>
        </w:rPr>
      </w:pPr>
      <w:r w:rsidRPr="00487ECB">
        <w:rPr>
          <w:rFonts w:ascii="Times New Roman" w:hAnsi="Times New Roman" w:cs="Times New Roman"/>
          <w:b/>
          <w:bCs/>
        </w:rPr>
        <w:t>Programming Languages</w:t>
      </w:r>
      <w:r w:rsidRPr="00487ECB">
        <w:rPr>
          <w:rFonts w:ascii="Times New Roman" w:hAnsi="Times New Roman" w:cs="Times New Roman"/>
        </w:rPr>
        <w:t xml:space="preserve">: Python, </w:t>
      </w:r>
      <w:r w:rsidR="00333718">
        <w:rPr>
          <w:rFonts w:ascii="Times New Roman" w:hAnsi="Times New Roman" w:cs="Times New Roman"/>
        </w:rPr>
        <w:t>Flutter</w:t>
      </w:r>
    </w:p>
    <w:p w:rsidR="00487ECB" w:rsidRPr="00487ECB" w:rsidRDefault="00487ECB" w:rsidP="00487ECB">
      <w:pPr>
        <w:numPr>
          <w:ilvl w:val="0"/>
          <w:numId w:val="3"/>
        </w:numPr>
        <w:rPr>
          <w:rFonts w:ascii="Times New Roman" w:hAnsi="Times New Roman" w:cs="Times New Roman"/>
        </w:rPr>
      </w:pPr>
      <w:r w:rsidRPr="00487ECB">
        <w:rPr>
          <w:rFonts w:ascii="Times New Roman" w:hAnsi="Times New Roman" w:cs="Times New Roman"/>
          <w:b/>
          <w:bCs/>
        </w:rPr>
        <w:t>Libraries and Frameworks</w:t>
      </w:r>
      <w:r w:rsidRPr="00487ECB">
        <w:rPr>
          <w:rFonts w:ascii="Times New Roman" w:hAnsi="Times New Roman" w:cs="Times New Roman"/>
        </w:rPr>
        <w:t>: TensorFlow, scikit-learn,</w:t>
      </w:r>
      <w:r w:rsidR="0071246B">
        <w:rPr>
          <w:rFonts w:ascii="Times New Roman" w:hAnsi="Times New Roman" w:cs="Times New Roman"/>
        </w:rPr>
        <w:t xml:space="preserve"> numpy, OpenCV</w:t>
      </w:r>
      <w:r w:rsidR="00EA0E6B">
        <w:rPr>
          <w:rFonts w:ascii="Times New Roman" w:hAnsi="Times New Roman" w:cs="Times New Roman"/>
        </w:rPr>
        <w:t xml:space="preserve"> </w:t>
      </w:r>
    </w:p>
    <w:p w:rsidR="00487ECB" w:rsidRPr="00487ECB" w:rsidRDefault="00487ECB" w:rsidP="00487ECB">
      <w:pPr>
        <w:numPr>
          <w:ilvl w:val="0"/>
          <w:numId w:val="3"/>
        </w:numPr>
        <w:rPr>
          <w:rFonts w:ascii="Times New Roman" w:hAnsi="Times New Roman" w:cs="Times New Roman"/>
        </w:rPr>
      </w:pPr>
      <w:r w:rsidRPr="00487ECB">
        <w:rPr>
          <w:rFonts w:ascii="Times New Roman" w:hAnsi="Times New Roman" w:cs="Times New Roman"/>
          <w:b/>
          <w:bCs/>
        </w:rPr>
        <w:t>Development Tools</w:t>
      </w:r>
      <w:r w:rsidRPr="00487ECB">
        <w:rPr>
          <w:rFonts w:ascii="Times New Roman" w:hAnsi="Times New Roman" w:cs="Times New Roman"/>
        </w:rPr>
        <w:t>: Visual Studio Code, Jupyter Notebook</w:t>
      </w:r>
      <w:r w:rsidR="00EA0E6B">
        <w:rPr>
          <w:rFonts w:ascii="Times New Roman" w:hAnsi="Times New Roman" w:cs="Times New Roman"/>
        </w:rPr>
        <w:t>, Google Colab</w:t>
      </w:r>
    </w:p>
    <w:p w:rsidR="00487ECB" w:rsidRPr="00487ECB" w:rsidRDefault="00487ECB" w:rsidP="00487ECB">
      <w:pPr>
        <w:numPr>
          <w:ilvl w:val="0"/>
          <w:numId w:val="3"/>
        </w:numPr>
        <w:rPr>
          <w:rFonts w:ascii="Times New Roman" w:hAnsi="Times New Roman" w:cs="Times New Roman"/>
        </w:rPr>
      </w:pPr>
      <w:r w:rsidRPr="00487ECB">
        <w:rPr>
          <w:rFonts w:ascii="Times New Roman" w:hAnsi="Times New Roman" w:cs="Times New Roman"/>
          <w:b/>
          <w:bCs/>
        </w:rPr>
        <w:t>APIs</w:t>
      </w:r>
      <w:r w:rsidRPr="00487ECB">
        <w:rPr>
          <w:rFonts w:ascii="Times New Roman" w:hAnsi="Times New Roman" w:cs="Times New Roman"/>
        </w:rPr>
        <w:t xml:space="preserve">: </w:t>
      </w:r>
      <w:r w:rsidR="0071246B">
        <w:rPr>
          <w:rFonts w:ascii="Times New Roman" w:hAnsi="Times New Roman" w:cs="Times New Roman"/>
        </w:rPr>
        <w:t>FastAPI</w:t>
      </w:r>
    </w:p>
    <w:p w:rsidR="00487ECB" w:rsidRPr="00487ECB" w:rsidRDefault="00487ECB" w:rsidP="00487ECB">
      <w:pPr>
        <w:numPr>
          <w:ilvl w:val="0"/>
          <w:numId w:val="3"/>
        </w:numPr>
        <w:rPr>
          <w:rFonts w:ascii="Times New Roman" w:hAnsi="Times New Roman" w:cs="Times New Roman"/>
        </w:rPr>
      </w:pPr>
      <w:r w:rsidRPr="00487ECB">
        <w:rPr>
          <w:rFonts w:ascii="Times New Roman" w:hAnsi="Times New Roman" w:cs="Times New Roman"/>
          <w:b/>
          <w:bCs/>
        </w:rPr>
        <w:t>Version Control</w:t>
      </w:r>
      <w:r w:rsidRPr="00487ECB">
        <w:rPr>
          <w:rFonts w:ascii="Times New Roman" w:hAnsi="Times New Roman" w:cs="Times New Roman"/>
        </w:rPr>
        <w:t>: GitHub for collaborative development</w:t>
      </w:r>
    </w:p>
    <w:p w:rsidR="00487ECB" w:rsidRPr="00487ECB" w:rsidRDefault="00487ECB" w:rsidP="00487ECB">
      <w:pPr>
        <w:numPr>
          <w:ilvl w:val="0"/>
          <w:numId w:val="3"/>
        </w:numPr>
        <w:rPr>
          <w:rFonts w:ascii="Times New Roman" w:hAnsi="Times New Roman" w:cs="Times New Roman"/>
        </w:rPr>
      </w:pPr>
      <w:r w:rsidRPr="00487ECB">
        <w:rPr>
          <w:rFonts w:ascii="Times New Roman" w:hAnsi="Times New Roman" w:cs="Times New Roman"/>
          <w:b/>
          <w:bCs/>
        </w:rPr>
        <w:t>Platforms</w:t>
      </w:r>
      <w:r w:rsidRPr="00487ECB">
        <w:rPr>
          <w:rFonts w:ascii="Times New Roman" w:hAnsi="Times New Roman" w:cs="Times New Roman"/>
        </w:rPr>
        <w:t>: Windows</w:t>
      </w:r>
    </w:p>
    <w:p w:rsidR="00487ECB" w:rsidRPr="00487ECB" w:rsidRDefault="00487ECB" w:rsidP="00487ECB">
      <w:pPr>
        <w:rPr>
          <w:rFonts w:ascii="Times New Roman" w:hAnsi="Times New Roman" w:cs="Times New Roman"/>
        </w:rPr>
      </w:pPr>
      <w:r w:rsidRPr="00487ECB">
        <w:rPr>
          <w:rFonts w:ascii="Times New Roman" w:hAnsi="Times New Roman" w:cs="Times New Roman"/>
        </w:rPr>
        <w:t>By employing these tools and resources, the project aims to deliver a user-friendly and efficient platform for file management, accessibility, and content analysis.</w:t>
      </w:r>
    </w:p>
    <w:p w:rsidR="001933CA" w:rsidRPr="00487ECB" w:rsidRDefault="001933CA">
      <w:pPr>
        <w:rPr>
          <w:rFonts w:ascii="Times New Roman" w:hAnsi="Times New Roman" w:cs="Times New Roman"/>
        </w:rPr>
      </w:pPr>
    </w:p>
    <w:sectPr w:rsidR="001933CA" w:rsidRPr="00487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2089A"/>
    <w:multiLevelType w:val="multilevel"/>
    <w:tmpl w:val="3902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126D0"/>
    <w:multiLevelType w:val="multilevel"/>
    <w:tmpl w:val="83AC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D2521"/>
    <w:multiLevelType w:val="multilevel"/>
    <w:tmpl w:val="30B2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4128579">
    <w:abstractNumId w:val="1"/>
  </w:num>
  <w:num w:numId="2" w16cid:durableId="232352610">
    <w:abstractNumId w:val="0"/>
  </w:num>
  <w:num w:numId="3" w16cid:durableId="126708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CB"/>
    <w:rsid w:val="000A3D95"/>
    <w:rsid w:val="000C077E"/>
    <w:rsid w:val="00155E88"/>
    <w:rsid w:val="001735B1"/>
    <w:rsid w:val="001933CA"/>
    <w:rsid w:val="00280C34"/>
    <w:rsid w:val="00333718"/>
    <w:rsid w:val="00366FEF"/>
    <w:rsid w:val="003C3B82"/>
    <w:rsid w:val="00487ECB"/>
    <w:rsid w:val="005031BB"/>
    <w:rsid w:val="00687CE3"/>
    <w:rsid w:val="0071246B"/>
    <w:rsid w:val="00895726"/>
    <w:rsid w:val="008A1190"/>
    <w:rsid w:val="00A42E42"/>
    <w:rsid w:val="00D15B3C"/>
    <w:rsid w:val="00D2019F"/>
    <w:rsid w:val="00DE76E2"/>
    <w:rsid w:val="00E33B6D"/>
    <w:rsid w:val="00EA0E6B"/>
    <w:rsid w:val="00FA3BB3"/>
    <w:rsid w:val="00FD095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025B"/>
  <w15:chartTrackingRefBased/>
  <w15:docId w15:val="{FE3451CA-59E7-45CD-A789-9CEA5C42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33B6D"/>
    <w:pPr>
      <w:keepNext/>
      <w:keepLines/>
      <w:spacing w:before="240" w:after="0"/>
      <w:outlineLvl w:val="0"/>
    </w:pPr>
    <w:rPr>
      <w:rFonts w:ascii="Times New Roman" w:eastAsiaTheme="majorEastAsia" w:hAnsi="Times New Roman" w:cs="Times New Roman"/>
      <w:color w:val="000000" w:themeColor="text1"/>
      <w:sz w:val="32"/>
      <w:szCs w:val="32"/>
    </w:rPr>
  </w:style>
  <w:style w:type="paragraph" w:styleId="Heading2">
    <w:name w:val="heading 2"/>
    <w:basedOn w:val="Normal"/>
    <w:next w:val="Normal"/>
    <w:link w:val="Heading2Char"/>
    <w:uiPriority w:val="9"/>
    <w:semiHidden/>
    <w:unhideWhenUsed/>
    <w:qFormat/>
    <w:rsid w:val="00503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6D"/>
    <w:rPr>
      <w:rFonts w:ascii="Times New Roman" w:eastAsiaTheme="majorEastAsia" w:hAnsi="Times New Roman" w:cs="Times New Roman"/>
      <w:color w:val="000000" w:themeColor="text1"/>
      <w:sz w:val="32"/>
      <w:szCs w:val="32"/>
      <w:lang w:val="en-PK"/>
    </w:rPr>
  </w:style>
  <w:style w:type="character" w:customStyle="1" w:styleId="Heading2Char">
    <w:name w:val="Heading 2 Char"/>
    <w:basedOn w:val="DefaultParagraphFont"/>
    <w:link w:val="Heading2"/>
    <w:uiPriority w:val="9"/>
    <w:semiHidden/>
    <w:rsid w:val="005031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2324">
      <w:bodyDiv w:val="1"/>
      <w:marLeft w:val="0"/>
      <w:marRight w:val="0"/>
      <w:marTop w:val="0"/>
      <w:marBottom w:val="0"/>
      <w:divBdr>
        <w:top w:val="none" w:sz="0" w:space="0" w:color="auto"/>
        <w:left w:val="none" w:sz="0" w:space="0" w:color="auto"/>
        <w:bottom w:val="none" w:sz="0" w:space="0" w:color="auto"/>
        <w:right w:val="none" w:sz="0" w:space="0" w:color="auto"/>
      </w:divBdr>
    </w:div>
    <w:div w:id="53820731">
      <w:bodyDiv w:val="1"/>
      <w:marLeft w:val="0"/>
      <w:marRight w:val="0"/>
      <w:marTop w:val="0"/>
      <w:marBottom w:val="0"/>
      <w:divBdr>
        <w:top w:val="none" w:sz="0" w:space="0" w:color="auto"/>
        <w:left w:val="none" w:sz="0" w:space="0" w:color="auto"/>
        <w:bottom w:val="none" w:sz="0" w:space="0" w:color="auto"/>
        <w:right w:val="none" w:sz="0" w:space="0" w:color="auto"/>
      </w:divBdr>
    </w:div>
    <w:div w:id="235018819">
      <w:bodyDiv w:val="1"/>
      <w:marLeft w:val="0"/>
      <w:marRight w:val="0"/>
      <w:marTop w:val="0"/>
      <w:marBottom w:val="0"/>
      <w:divBdr>
        <w:top w:val="none" w:sz="0" w:space="0" w:color="auto"/>
        <w:left w:val="none" w:sz="0" w:space="0" w:color="auto"/>
        <w:bottom w:val="none" w:sz="0" w:space="0" w:color="auto"/>
        <w:right w:val="none" w:sz="0" w:space="0" w:color="auto"/>
      </w:divBdr>
    </w:div>
    <w:div w:id="673873138">
      <w:bodyDiv w:val="1"/>
      <w:marLeft w:val="0"/>
      <w:marRight w:val="0"/>
      <w:marTop w:val="0"/>
      <w:marBottom w:val="0"/>
      <w:divBdr>
        <w:top w:val="none" w:sz="0" w:space="0" w:color="auto"/>
        <w:left w:val="none" w:sz="0" w:space="0" w:color="auto"/>
        <w:bottom w:val="none" w:sz="0" w:space="0" w:color="auto"/>
        <w:right w:val="none" w:sz="0" w:space="0" w:color="auto"/>
      </w:divBdr>
    </w:div>
    <w:div w:id="1436712132">
      <w:bodyDiv w:val="1"/>
      <w:marLeft w:val="0"/>
      <w:marRight w:val="0"/>
      <w:marTop w:val="0"/>
      <w:marBottom w:val="0"/>
      <w:divBdr>
        <w:top w:val="none" w:sz="0" w:space="0" w:color="auto"/>
        <w:left w:val="none" w:sz="0" w:space="0" w:color="auto"/>
        <w:bottom w:val="none" w:sz="0" w:space="0" w:color="auto"/>
        <w:right w:val="none" w:sz="0" w:space="0" w:color="auto"/>
      </w:divBdr>
    </w:div>
    <w:div w:id="1605767179">
      <w:bodyDiv w:val="1"/>
      <w:marLeft w:val="0"/>
      <w:marRight w:val="0"/>
      <w:marTop w:val="0"/>
      <w:marBottom w:val="0"/>
      <w:divBdr>
        <w:top w:val="none" w:sz="0" w:space="0" w:color="auto"/>
        <w:left w:val="none" w:sz="0" w:space="0" w:color="auto"/>
        <w:bottom w:val="none" w:sz="0" w:space="0" w:color="auto"/>
        <w:right w:val="none" w:sz="0" w:space="0" w:color="auto"/>
      </w:divBdr>
    </w:div>
    <w:div w:id="1954435139">
      <w:bodyDiv w:val="1"/>
      <w:marLeft w:val="0"/>
      <w:marRight w:val="0"/>
      <w:marTop w:val="0"/>
      <w:marBottom w:val="0"/>
      <w:divBdr>
        <w:top w:val="none" w:sz="0" w:space="0" w:color="auto"/>
        <w:left w:val="none" w:sz="0" w:space="0" w:color="auto"/>
        <w:bottom w:val="none" w:sz="0" w:space="0" w:color="auto"/>
        <w:right w:val="none" w:sz="0" w:space="0" w:color="auto"/>
      </w:divBdr>
    </w:div>
    <w:div w:id="198141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L1F21BSCS0336 - Abdul Hadi Jalil</dc:creator>
  <cp:keywords/>
  <dc:description/>
  <cp:lastModifiedBy>L1F21BSCS0336 - Abdul Hadi Jalil</cp:lastModifiedBy>
  <cp:revision>7</cp:revision>
  <dcterms:created xsi:type="dcterms:W3CDTF">2025-06-06T12:35:00Z</dcterms:created>
  <dcterms:modified xsi:type="dcterms:W3CDTF">2025-06-06T15:14:00Z</dcterms:modified>
</cp:coreProperties>
</file>