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34F614F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79502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220" y="2127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5ADD0E1F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>University Islamabad, Lahore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74B9BC28" w:rsidR="001F68F7" w:rsidRDefault="003D69C4" w:rsidP="003D69C4">
      <w:pPr>
        <w:pStyle w:val="NoSpacing"/>
        <w:spacing w:before="120" w:line="276" w:lineRule="auto"/>
        <w:ind w:left="144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 xml:space="preserve">                        </w:t>
      </w:r>
      <w:r w:rsidR="006F66D6">
        <w:rPr>
          <w:rFonts w:ascii="Times New Roman" w:hAnsi="Times New Roman"/>
          <w:b/>
          <w:sz w:val="24"/>
          <w:szCs w:val="27"/>
        </w:rPr>
        <w:t xml:space="preserve">Lab </w:t>
      </w:r>
      <w:r w:rsidR="00050789">
        <w:rPr>
          <w:rFonts w:ascii="Times New Roman" w:hAnsi="Times New Roman"/>
          <w:b/>
          <w:sz w:val="24"/>
          <w:szCs w:val="27"/>
        </w:rPr>
        <w:t>Mid Term</w:t>
      </w:r>
      <w:r w:rsidR="006F66D6">
        <w:rPr>
          <w:rFonts w:ascii="Times New Roman" w:hAnsi="Times New Roman"/>
          <w:b/>
          <w:sz w:val="24"/>
          <w:szCs w:val="27"/>
        </w:rPr>
        <w:t xml:space="preserve"> </w:t>
      </w:r>
      <w:r w:rsidR="00050789">
        <w:rPr>
          <w:rFonts w:ascii="Times New Roman" w:hAnsi="Times New Roman"/>
          <w:b/>
          <w:sz w:val="24"/>
          <w:szCs w:val="27"/>
        </w:rPr>
        <w:t>– Fall 2021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6FA3D43" w:rsidR="00D92124" w:rsidRDefault="00AD1998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Web </w:t>
            </w:r>
            <w:proofErr w:type="spellStart"/>
            <w:r>
              <w:rPr>
                <w:rFonts w:ascii="Times New Roman" w:hAnsi="Times New Roman"/>
              </w:rPr>
              <w:t>Technologies</w:t>
            </w:r>
            <w:r w:rsidR="00B67615">
              <w:rPr>
                <w:rFonts w:ascii="Times New Roman" w:hAnsi="Times New Roman"/>
              </w:rPr>
              <w:t>_Lab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7AE5161E" w:rsidR="00D92124" w:rsidRDefault="00F16522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</w:t>
            </w:r>
            <w:r w:rsidR="00050789">
              <w:rPr>
                <w:rFonts w:ascii="Times New Roman" w:hAnsi="Times New Roman"/>
              </w:rPr>
              <w:t>C</w:t>
            </w:r>
            <w:r w:rsidR="00AD1998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1AD93B25" w:rsidR="00D92124" w:rsidRDefault="00B67615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Faisal Mumtaz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21F9157B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0D105EFD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41290F">
              <w:rPr>
                <w:rFonts w:ascii="Times New Roman" w:hAnsi="Times New Roman"/>
              </w:rPr>
              <w:t>CS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2023EC0C" w:rsidR="00D92124" w:rsidRDefault="0041290F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39517682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053C273B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1A07CA68" w:rsidR="00D92124" w:rsidRDefault="00D92124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2E6505C1" w:rsidR="00D92124" w:rsidRDefault="00FC7013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r w:rsidR="001977D6">
              <w:rPr>
                <w:rFonts w:ascii="Times New Roman" w:hAnsi="Times New Roman"/>
                <w:b/>
              </w:rPr>
              <w:t xml:space="preserve">0 </w:t>
            </w:r>
            <w:r w:rsidR="00050789">
              <w:rPr>
                <w:rFonts w:ascii="Times New Roman" w:hAnsi="Times New Roman"/>
                <w:b/>
              </w:rPr>
              <w:t>minutes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28FDED6D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D83915">
              <w:rPr>
                <w:rFonts w:ascii="Times New Roman" w:hAnsi="Times New Roman"/>
                <w:b/>
              </w:rPr>
              <w:t>5</w:t>
            </w:r>
            <w:r w:rsidR="00050789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051EF36D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</w:t>
            </w:r>
            <w:r w:rsidR="00846AD8">
              <w:rPr>
                <w:rFonts w:ascii="Times New Roman" w:hAnsi="Times New Roman"/>
                <w:bCs/>
              </w:rPr>
              <w:t>IIT</w:t>
            </w:r>
            <w:r>
              <w:rPr>
                <w:rFonts w:ascii="Times New Roman" w:hAnsi="Times New Roman"/>
                <w:bCs/>
              </w:rPr>
              <w:t>/SDP-               /LHR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77DCF84F" w14:textId="33EF4240" w:rsidR="00D92124" w:rsidRPr="004C799E" w:rsidRDefault="00D92124" w:rsidP="004C799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</w:tc>
      </w:tr>
    </w:tbl>
    <w:p w14:paraId="504537F9" w14:textId="2C6B0A45" w:rsidR="003A6CFE" w:rsidRDefault="003A6CFE" w:rsidP="00635DCD">
      <w:pPr>
        <w:rPr>
          <w:b/>
          <w:szCs w:val="28"/>
        </w:rPr>
      </w:pPr>
    </w:p>
    <w:p w14:paraId="55291AE0" w14:textId="406D238F" w:rsidR="003A6CFE" w:rsidRDefault="003A6CFE" w:rsidP="003A6CFE">
      <w:pPr>
        <w:rPr>
          <w:b/>
          <w:szCs w:val="28"/>
        </w:rPr>
      </w:pPr>
      <w:r w:rsidRPr="003A6CFE">
        <w:rPr>
          <w:bCs/>
          <w:szCs w:val="28"/>
        </w:rPr>
        <w:t xml:space="preserve">Course Learning Outcome and Program Learning Outcome </w:t>
      </w:r>
      <w:r w:rsidR="00A30551">
        <w:rPr>
          <w:bCs/>
          <w:szCs w:val="28"/>
        </w:rPr>
        <w:t>is</w:t>
      </w:r>
      <w:r w:rsidRPr="003A6CFE">
        <w:rPr>
          <w:bCs/>
          <w:szCs w:val="28"/>
        </w:rPr>
        <w:t xml:space="preserve"> in the category</w:t>
      </w:r>
      <w:r>
        <w:rPr>
          <w:b/>
          <w:szCs w:val="28"/>
        </w:rPr>
        <w:t xml:space="preserve">: </w:t>
      </w:r>
    </w:p>
    <w:p w14:paraId="79A2876A" w14:textId="0E39955C" w:rsidR="003A6CFE" w:rsidRDefault="003A6CFE" w:rsidP="003A6CFE">
      <w:pPr>
        <w:rPr>
          <w:b/>
          <w:szCs w:val="28"/>
        </w:rPr>
      </w:pPr>
      <w:r>
        <w:rPr>
          <w:b/>
          <w:szCs w:val="28"/>
        </w:rPr>
        <w:t>[CLO</w:t>
      </w:r>
      <w:r w:rsidR="00A30551">
        <w:rPr>
          <w:b/>
          <w:szCs w:val="28"/>
        </w:rPr>
        <w:t xml:space="preserve"> </w:t>
      </w:r>
      <w:r>
        <w:rPr>
          <w:b/>
          <w:szCs w:val="28"/>
        </w:rPr>
        <w:t xml:space="preserve">- C3] [PLO- i1]             </w:t>
      </w:r>
    </w:p>
    <w:p w14:paraId="2175BC21" w14:textId="62FAB7AF" w:rsidR="003A6CFE" w:rsidRDefault="003A6CFE" w:rsidP="00635DCD">
      <w:pPr>
        <w:rPr>
          <w:b/>
          <w:szCs w:val="28"/>
        </w:rPr>
      </w:pPr>
    </w:p>
    <w:p w14:paraId="47659A1A" w14:textId="77777777" w:rsidR="0077186A" w:rsidRDefault="0077186A" w:rsidP="00635DCD">
      <w:pPr>
        <w:rPr>
          <w:b/>
          <w:szCs w:val="28"/>
        </w:rPr>
      </w:pPr>
    </w:p>
    <w:p w14:paraId="430DA667" w14:textId="4E1CC6F6" w:rsidR="00635DCD" w:rsidRDefault="00A87FB7" w:rsidP="00635DCD">
      <w:pPr>
        <w:rPr>
          <w:b/>
          <w:szCs w:val="28"/>
        </w:rPr>
      </w:pPr>
      <w:r w:rsidRPr="007E5718">
        <w:rPr>
          <w:b/>
          <w:szCs w:val="28"/>
        </w:rPr>
        <w:t>Question 1:</w:t>
      </w:r>
      <w:r w:rsidR="00635DCD">
        <w:rPr>
          <w:b/>
          <w:szCs w:val="28"/>
        </w:rPr>
        <w:t xml:space="preserve"> [Mar</w:t>
      </w:r>
      <w:r w:rsidR="00784897">
        <w:rPr>
          <w:b/>
          <w:szCs w:val="28"/>
        </w:rPr>
        <w:t>k</w:t>
      </w:r>
      <w:r w:rsidR="00635DCD">
        <w:rPr>
          <w:b/>
          <w:szCs w:val="28"/>
        </w:rPr>
        <w:t xml:space="preserve">s: </w:t>
      </w:r>
      <w:r w:rsidR="00784897">
        <w:rPr>
          <w:b/>
          <w:szCs w:val="28"/>
        </w:rPr>
        <w:t>50</w:t>
      </w:r>
      <w:r w:rsidR="00635DCD">
        <w:rPr>
          <w:b/>
          <w:szCs w:val="28"/>
        </w:rPr>
        <w:t>]</w:t>
      </w:r>
      <w:r w:rsidR="00834972">
        <w:rPr>
          <w:b/>
          <w:szCs w:val="28"/>
        </w:rPr>
        <w:t xml:space="preserve"> </w:t>
      </w:r>
    </w:p>
    <w:p w14:paraId="4109A6A1" w14:textId="2A4A5178" w:rsidR="00952828" w:rsidRDefault="00952828" w:rsidP="00635DCD">
      <w:pPr>
        <w:rPr>
          <w:b/>
          <w:szCs w:val="28"/>
        </w:rPr>
      </w:pPr>
    </w:p>
    <w:p w14:paraId="6771FE9F" w14:textId="72ACB924" w:rsidR="00952828" w:rsidRDefault="00952828" w:rsidP="00952828">
      <w:pPr>
        <w:rPr>
          <w:bCs/>
          <w:szCs w:val="28"/>
        </w:rPr>
      </w:pPr>
      <w:r w:rsidRPr="00952828">
        <w:rPr>
          <w:bCs/>
          <w:szCs w:val="28"/>
        </w:rPr>
        <w:t>Implement the following scenario. Requirements are as follows:</w:t>
      </w:r>
    </w:p>
    <w:p w14:paraId="67479EA0" w14:textId="77777777" w:rsidR="00952828" w:rsidRDefault="00952828" w:rsidP="00952828">
      <w:pPr>
        <w:rPr>
          <w:bCs/>
          <w:szCs w:val="28"/>
        </w:rPr>
      </w:pPr>
    </w:p>
    <w:p w14:paraId="5DB1378B" w14:textId="229775C8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Use </w:t>
      </w:r>
      <w:r w:rsidR="00952828">
        <w:rPr>
          <w:bCs/>
          <w:szCs w:val="28"/>
        </w:rPr>
        <w:t>Bootstrap Navbar component for menu</w:t>
      </w:r>
      <w:r>
        <w:rPr>
          <w:bCs/>
          <w:szCs w:val="28"/>
        </w:rPr>
        <w:t xml:space="preserve"> – all menu items color is white with primary background color</w:t>
      </w:r>
    </w:p>
    <w:p w14:paraId="12447271" w14:textId="1EB02FF5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Use </w:t>
      </w:r>
      <w:r w:rsidR="00952828">
        <w:rPr>
          <w:bCs/>
          <w:szCs w:val="28"/>
        </w:rPr>
        <w:t xml:space="preserve">Bootstrap Kitchen sink card component </w:t>
      </w:r>
      <w:r>
        <w:rPr>
          <w:bCs/>
          <w:szCs w:val="28"/>
        </w:rPr>
        <w:t xml:space="preserve">for </w:t>
      </w:r>
      <w:r w:rsidR="00952828">
        <w:rPr>
          <w:bCs/>
          <w:szCs w:val="28"/>
        </w:rPr>
        <w:t>sidebar</w:t>
      </w:r>
      <w:r>
        <w:rPr>
          <w:bCs/>
          <w:szCs w:val="28"/>
        </w:rPr>
        <w:t xml:space="preserve"> </w:t>
      </w:r>
    </w:p>
    <w:p w14:paraId="1D396DDB" w14:textId="2EECEF6C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Place COMSATS logo in “public” folder and access in Kitchen sink card</w:t>
      </w:r>
    </w:p>
    <w:p w14:paraId="52A9E01E" w14:textId="741A2034" w:rsidR="007355B1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Use Bootstrap form elements for rendering form</w:t>
      </w:r>
    </w:p>
    <w:p w14:paraId="2952616E" w14:textId="2B64508B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Validation warning color is red</w:t>
      </w:r>
    </w:p>
    <w:p w14:paraId="4272BF29" w14:textId="311115A1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Perform validation on submit and on change events</w:t>
      </w:r>
    </w:p>
    <w:p w14:paraId="77778200" w14:textId="410FC44F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Register button must be disabled till all the required fields are correct</w:t>
      </w:r>
    </w:p>
    <w:p w14:paraId="14EAE1B2" w14:textId="48B577E0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You must use </w:t>
      </w:r>
      <w:r w:rsidR="007F6371">
        <w:rPr>
          <w:bCs/>
          <w:szCs w:val="28"/>
        </w:rPr>
        <w:t>JavaScript (</w:t>
      </w:r>
      <w:proofErr w:type="spellStart"/>
      <w:r w:rsidR="007F6371">
        <w:rPr>
          <w:bCs/>
          <w:szCs w:val="28"/>
        </w:rPr>
        <w:t>Jquery</w:t>
      </w:r>
      <w:proofErr w:type="spellEnd"/>
      <w:r w:rsidR="007F6371">
        <w:rPr>
          <w:bCs/>
          <w:szCs w:val="28"/>
        </w:rPr>
        <w:t>)</w:t>
      </w:r>
      <w:r>
        <w:rPr>
          <w:bCs/>
          <w:szCs w:val="28"/>
        </w:rPr>
        <w:t xml:space="preserve"> for validation </w:t>
      </w:r>
    </w:p>
    <w:p w14:paraId="722C2AE0" w14:textId="0E40295A" w:rsidR="004404AF" w:rsidRDefault="004404AF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Registration number can be alphanumeric</w:t>
      </w:r>
    </w:p>
    <w:p w14:paraId="4E7F27C1" w14:textId="6E674B5C" w:rsidR="004404AF" w:rsidRDefault="004404AF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When register button is clicked, then </w:t>
      </w:r>
      <w:r w:rsidR="00690241">
        <w:rPr>
          <w:bCs/>
          <w:szCs w:val="28"/>
        </w:rPr>
        <w:t>List component</w:t>
      </w:r>
      <w:r>
        <w:rPr>
          <w:bCs/>
          <w:szCs w:val="28"/>
        </w:rPr>
        <w:t xml:space="preserve"> </w:t>
      </w:r>
      <w:r w:rsidR="007F6371">
        <w:rPr>
          <w:bCs/>
          <w:szCs w:val="28"/>
        </w:rPr>
        <w:t xml:space="preserve">is add in your </w:t>
      </w:r>
      <w:proofErr w:type="spellStart"/>
      <w:r w:rsidR="007F6371">
        <w:rPr>
          <w:bCs/>
          <w:szCs w:val="28"/>
        </w:rPr>
        <w:t>Json</w:t>
      </w:r>
      <w:proofErr w:type="spellEnd"/>
      <w:r w:rsidR="007F6371">
        <w:rPr>
          <w:bCs/>
          <w:szCs w:val="28"/>
        </w:rPr>
        <w:t xml:space="preserve"> file.</w:t>
      </w:r>
    </w:p>
    <w:p w14:paraId="2DF02C7F" w14:textId="1393F59C" w:rsidR="004404AF" w:rsidRDefault="00690241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List component</w:t>
      </w:r>
      <w:r w:rsidR="004404AF">
        <w:rPr>
          <w:bCs/>
          <w:szCs w:val="28"/>
        </w:rPr>
        <w:t xml:space="preserve"> contains Bootstrap table filled with the data </w:t>
      </w:r>
      <w:r w:rsidR="007F6371">
        <w:rPr>
          <w:bCs/>
          <w:szCs w:val="28"/>
        </w:rPr>
        <w:t xml:space="preserve">that you </w:t>
      </w:r>
      <w:r w:rsidR="004404AF">
        <w:rPr>
          <w:bCs/>
          <w:szCs w:val="28"/>
        </w:rPr>
        <w:t>sent</w:t>
      </w:r>
      <w:r w:rsidR="007F6371">
        <w:rPr>
          <w:bCs/>
          <w:szCs w:val="28"/>
        </w:rPr>
        <w:t xml:space="preserve"> in </w:t>
      </w:r>
      <w:proofErr w:type="spellStart"/>
      <w:r w:rsidR="007F6371">
        <w:rPr>
          <w:bCs/>
          <w:szCs w:val="28"/>
        </w:rPr>
        <w:t>Json</w:t>
      </w:r>
      <w:proofErr w:type="spellEnd"/>
      <w:r w:rsidR="007F6371">
        <w:rPr>
          <w:bCs/>
          <w:szCs w:val="28"/>
        </w:rPr>
        <w:t>.</w:t>
      </w:r>
    </w:p>
    <w:p w14:paraId="11C807CC" w14:textId="22EF6EE6" w:rsidR="00690241" w:rsidRPr="007F6371" w:rsidRDefault="00690241" w:rsidP="00690241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Home route only shows the Navbar and Kitchen sink card</w:t>
      </w:r>
    </w:p>
    <w:p w14:paraId="297CBA21" w14:textId="30FD530A" w:rsidR="00690241" w:rsidRDefault="00690241" w:rsidP="00690241">
      <w:pPr>
        <w:rPr>
          <w:bCs/>
          <w:szCs w:val="28"/>
        </w:rPr>
      </w:pPr>
    </w:p>
    <w:p w14:paraId="01677251" w14:textId="4FC2F262" w:rsidR="00690241" w:rsidRDefault="00690241" w:rsidP="00690241">
      <w:pPr>
        <w:rPr>
          <w:bCs/>
          <w:szCs w:val="28"/>
        </w:rPr>
      </w:pPr>
      <w:r w:rsidRPr="00E268E1">
        <w:rPr>
          <w:b/>
          <w:szCs w:val="28"/>
        </w:rPr>
        <w:t>Note:</w:t>
      </w:r>
      <w:r>
        <w:rPr>
          <w:bCs/>
          <w:szCs w:val="28"/>
        </w:rPr>
        <w:t xml:space="preserve"> You will get maximum marks if:</w:t>
      </w:r>
    </w:p>
    <w:p w14:paraId="04D96C28" w14:textId="204115CB" w:rsidR="00690241" w:rsidRDefault="0069024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There is less load on components render method</w:t>
      </w:r>
    </w:p>
    <w:p w14:paraId="7BEDD31A" w14:textId="3B3A0100" w:rsidR="0069024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Correct component is shown on URL manipulation</w:t>
      </w:r>
    </w:p>
    <w:p w14:paraId="3B451E7D" w14:textId="4CC2FACA" w:rsidR="00E268E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Inline style is used at least one time in each component</w:t>
      </w:r>
    </w:p>
    <w:p w14:paraId="6F1BF3FE" w14:textId="5F218B10" w:rsidR="00E268E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Presentation of your final product</w:t>
      </w:r>
    </w:p>
    <w:p w14:paraId="24E0D129" w14:textId="4275BCB5" w:rsidR="00E268E1" w:rsidRDefault="00E268E1" w:rsidP="00E268E1">
      <w:pPr>
        <w:rPr>
          <w:bCs/>
          <w:szCs w:val="28"/>
        </w:rPr>
      </w:pPr>
    </w:p>
    <w:p w14:paraId="39D5321D" w14:textId="749A7AB4" w:rsidR="00E268E1" w:rsidRDefault="00E268E1" w:rsidP="00E268E1">
      <w:pPr>
        <w:rPr>
          <w:bCs/>
          <w:szCs w:val="28"/>
        </w:rPr>
      </w:pPr>
    </w:p>
    <w:p w14:paraId="65623111" w14:textId="030145C0" w:rsidR="00FC7013" w:rsidRDefault="00FC7013" w:rsidP="00E268E1">
      <w:pPr>
        <w:rPr>
          <w:bCs/>
          <w:szCs w:val="28"/>
        </w:rPr>
      </w:pPr>
    </w:p>
    <w:p w14:paraId="62DD91CB" w14:textId="692EF7AE" w:rsidR="00FC7013" w:rsidRDefault="00FC7013" w:rsidP="00E268E1">
      <w:pPr>
        <w:rPr>
          <w:bCs/>
          <w:szCs w:val="28"/>
        </w:rPr>
      </w:pPr>
    </w:p>
    <w:p w14:paraId="49E0C45F" w14:textId="4EDA5B82" w:rsidR="00FC7013" w:rsidRDefault="00FC7013" w:rsidP="00E268E1">
      <w:pPr>
        <w:rPr>
          <w:bCs/>
          <w:szCs w:val="28"/>
        </w:rPr>
      </w:pPr>
    </w:p>
    <w:p w14:paraId="29F572C1" w14:textId="77777777" w:rsidR="00FC7013" w:rsidRDefault="00FC7013" w:rsidP="00E268E1">
      <w:pPr>
        <w:rPr>
          <w:bCs/>
          <w:szCs w:val="28"/>
        </w:rPr>
      </w:pPr>
    </w:p>
    <w:p w14:paraId="178DDDA6" w14:textId="1EE60E42" w:rsidR="00E268E1" w:rsidRPr="00E268E1" w:rsidRDefault="00E268E1" w:rsidP="00E268E1">
      <w:pPr>
        <w:rPr>
          <w:b/>
          <w:sz w:val="28"/>
          <w:szCs w:val="32"/>
          <w:u w:val="single"/>
        </w:rPr>
      </w:pPr>
      <w:r w:rsidRPr="00E268E1">
        <w:rPr>
          <w:b/>
          <w:sz w:val="28"/>
          <w:szCs w:val="32"/>
          <w:u w:val="single"/>
        </w:rPr>
        <w:t>Registration component</w:t>
      </w:r>
    </w:p>
    <w:p w14:paraId="6484D932" w14:textId="578D5071" w:rsidR="00784897" w:rsidRDefault="00784897" w:rsidP="00635DCD">
      <w:pPr>
        <w:rPr>
          <w:b/>
          <w:szCs w:val="28"/>
        </w:rPr>
      </w:pPr>
    </w:p>
    <w:p w14:paraId="6353F3DD" w14:textId="147CD691" w:rsidR="00784897" w:rsidRDefault="00784897" w:rsidP="00635DCD">
      <w:pPr>
        <w:rPr>
          <w:b/>
          <w:szCs w:val="28"/>
        </w:rPr>
      </w:pPr>
      <w:r>
        <w:rPr>
          <w:noProof/>
        </w:rPr>
        <w:drawing>
          <wp:inline distT="0" distB="0" distL="0" distR="0" wp14:anchorId="14403286" wp14:editId="391F13BA">
            <wp:extent cx="6346190" cy="2969895"/>
            <wp:effectExtent l="19050" t="19050" r="16510" b="209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9BF52" w14:textId="2F5FDEBB" w:rsidR="00635DCD" w:rsidRDefault="00834972" w:rsidP="00635DCD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0BF086AD" w14:textId="77777777" w:rsidR="00E268E1" w:rsidRDefault="00E268E1" w:rsidP="00635DCD">
      <w:pPr>
        <w:rPr>
          <w:b/>
          <w:szCs w:val="28"/>
        </w:rPr>
      </w:pPr>
    </w:p>
    <w:p w14:paraId="59D96B21" w14:textId="387EDCA4" w:rsidR="00E268E1" w:rsidRPr="00E268E1" w:rsidRDefault="00E268E1" w:rsidP="00635DCD">
      <w:pPr>
        <w:rPr>
          <w:b/>
          <w:sz w:val="28"/>
          <w:szCs w:val="32"/>
          <w:u w:val="single"/>
        </w:rPr>
      </w:pPr>
      <w:r w:rsidRPr="00E268E1">
        <w:rPr>
          <w:b/>
          <w:sz w:val="28"/>
          <w:szCs w:val="32"/>
          <w:u w:val="single"/>
        </w:rPr>
        <w:t>List component</w:t>
      </w:r>
    </w:p>
    <w:p w14:paraId="75E36328" w14:textId="77777777" w:rsidR="00E268E1" w:rsidRDefault="00E268E1" w:rsidP="00635DCD">
      <w:pPr>
        <w:rPr>
          <w:b/>
          <w:szCs w:val="28"/>
        </w:rPr>
      </w:pPr>
    </w:p>
    <w:p w14:paraId="439F6191" w14:textId="0FDC0F37" w:rsidR="00E832AC" w:rsidRPr="00E712BA" w:rsidRDefault="00F966B6" w:rsidP="00F64177">
      <w:pPr>
        <w:jc w:val="center"/>
      </w:pPr>
      <w:r>
        <w:rPr>
          <w:noProof/>
        </w:rPr>
        <w:drawing>
          <wp:inline distT="0" distB="0" distL="0" distR="0" wp14:anchorId="084074F2" wp14:editId="253B98C4">
            <wp:extent cx="6346190" cy="2991485"/>
            <wp:effectExtent l="19050" t="19050" r="16510" b="184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32AC" w:rsidRPr="00E712BA" w:rsidSect="004F1B46">
      <w:footerReference w:type="default" r:id="rId12"/>
      <w:pgSz w:w="12240" w:h="15840"/>
      <w:pgMar w:top="864" w:right="806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900E" w14:textId="77777777" w:rsidR="00A56C7C" w:rsidRDefault="00A56C7C" w:rsidP="00436337">
      <w:r>
        <w:separator/>
      </w:r>
    </w:p>
  </w:endnote>
  <w:endnote w:type="continuationSeparator" w:id="0">
    <w:p w14:paraId="6A0DAA01" w14:textId="77777777" w:rsidR="00A56C7C" w:rsidRDefault="00A56C7C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1017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95D789" w14:textId="5EA0B79E" w:rsidR="00B07883" w:rsidRDefault="00B078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C1E4D5" w14:textId="77777777" w:rsidR="00B07883" w:rsidRDefault="00B0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E13E" w14:textId="77777777" w:rsidR="00A56C7C" w:rsidRDefault="00A56C7C" w:rsidP="00436337">
      <w:r>
        <w:separator/>
      </w:r>
    </w:p>
  </w:footnote>
  <w:footnote w:type="continuationSeparator" w:id="0">
    <w:p w14:paraId="21FFCF46" w14:textId="77777777" w:rsidR="00A56C7C" w:rsidRDefault="00A56C7C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7660C69"/>
    <w:multiLevelType w:val="hybridMultilevel"/>
    <w:tmpl w:val="01F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DCC037D"/>
    <w:multiLevelType w:val="hybridMultilevel"/>
    <w:tmpl w:val="4B5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241620DA"/>
    <w:multiLevelType w:val="hybridMultilevel"/>
    <w:tmpl w:val="FB2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63EB4"/>
    <w:multiLevelType w:val="hybridMultilevel"/>
    <w:tmpl w:val="8D765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E2AF8"/>
    <w:multiLevelType w:val="hybridMultilevel"/>
    <w:tmpl w:val="F936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55EA4"/>
    <w:multiLevelType w:val="hybridMultilevel"/>
    <w:tmpl w:val="1048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1D41"/>
    <w:multiLevelType w:val="hybridMultilevel"/>
    <w:tmpl w:val="E8627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9208B"/>
    <w:multiLevelType w:val="hybridMultilevel"/>
    <w:tmpl w:val="B56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9215A"/>
    <w:multiLevelType w:val="hybridMultilevel"/>
    <w:tmpl w:val="AEC0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171D4"/>
    <w:rsid w:val="00020B72"/>
    <w:rsid w:val="000241E9"/>
    <w:rsid w:val="0002759E"/>
    <w:rsid w:val="0003425D"/>
    <w:rsid w:val="000423A6"/>
    <w:rsid w:val="000473B9"/>
    <w:rsid w:val="00050789"/>
    <w:rsid w:val="00052AAF"/>
    <w:rsid w:val="00063450"/>
    <w:rsid w:val="00084FF5"/>
    <w:rsid w:val="0009732C"/>
    <w:rsid w:val="000A1AFD"/>
    <w:rsid w:val="000B6CCF"/>
    <w:rsid w:val="000D5F50"/>
    <w:rsid w:val="000E6A2A"/>
    <w:rsid w:val="001063CF"/>
    <w:rsid w:val="00120E57"/>
    <w:rsid w:val="001218F9"/>
    <w:rsid w:val="00122C63"/>
    <w:rsid w:val="00132EAE"/>
    <w:rsid w:val="00171120"/>
    <w:rsid w:val="00173B4F"/>
    <w:rsid w:val="00183F39"/>
    <w:rsid w:val="00197692"/>
    <w:rsid w:val="001977D6"/>
    <w:rsid w:val="001B6B62"/>
    <w:rsid w:val="001D5167"/>
    <w:rsid w:val="001E0CF3"/>
    <w:rsid w:val="001E1D98"/>
    <w:rsid w:val="001E4427"/>
    <w:rsid w:val="001F201D"/>
    <w:rsid w:val="001F68F7"/>
    <w:rsid w:val="002036A2"/>
    <w:rsid w:val="00205974"/>
    <w:rsid w:val="00210978"/>
    <w:rsid w:val="0021677E"/>
    <w:rsid w:val="00220502"/>
    <w:rsid w:val="00221AC5"/>
    <w:rsid w:val="00225868"/>
    <w:rsid w:val="00247F90"/>
    <w:rsid w:val="0025540E"/>
    <w:rsid w:val="00255719"/>
    <w:rsid w:val="00264DD0"/>
    <w:rsid w:val="0029143B"/>
    <w:rsid w:val="0029472A"/>
    <w:rsid w:val="002A50D0"/>
    <w:rsid w:val="002B19F8"/>
    <w:rsid w:val="002D52EB"/>
    <w:rsid w:val="002F22B8"/>
    <w:rsid w:val="00311FE1"/>
    <w:rsid w:val="00323A0B"/>
    <w:rsid w:val="00326FCF"/>
    <w:rsid w:val="00334397"/>
    <w:rsid w:val="0037274B"/>
    <w:rsid w:val="00380B72"/>
    <w:rsid w:val="00382E9A"/>
    <w:rsid w:val="003A4DF1"/>
    <w:rsid w:val="003A6CFE"/>
    <w:rsid w:val="003B439F"/>
    <w:rsid w:val="003D2E23"/>
    <w:rsid w:val="003D69C4"/>
    <w:rsid w:val="003F34FC"/>
    <w:rsid w:val="003F6646"/>
    <w:rsid w:val="003F7A5A"/>
    <w:rsid w:val="004032CF"/>
    <w:rsid w:val="0041290F"/>
    <w:rsid w:val="0042396F"/>
    <w:rsid w:val="00423BC9"/>
    <w:rsid w:val="00436337"/>
    <w:rsid w:val="004404AF"/>
    <w:rsid w:val="0045135F"/>
    <w:rsid w:val="0045442A"/>
    <w:rsid w:val="0046105E"/>
    <w:rsid w:val="004665A3"/>
    <w:rsid w:val="00484368"/>
    <w:rsid w:val="00484BB6"/>
    <w:rsid w:val="00486AE6"/>
    <w:rsid w:val="004A71F4"/>
    <w:rsid w:val="004C799E"/>
    <w:rsid w:val="004D43E4"/>
    <w:rsid w:val="004F1B46"/>
    <w:rsid w:val="0053231F"/>
    <w:rsid w:val="00535DCC"/>
    <w:rsid w:val="005420CE"/>
    <w:rsid w:val="00565F91"/>
    <w:rsid w:val="005A3D4F"/>
    <w:rsid w:val="005A627B"/>
    <w:rsid w:val="005A70AF"/>
    <w:rsid w:val="005B6332"/>
    <w:rsid w:val="005B77C7"/>
    <w:rsid w:val="005B7996"/>
    <w:rsid w:val="005D6F1F"/>
    <w:rsid w:val="005E0DBA"/>
    <w:rsid w:val="005F73A9"/>
    <w:rsid w:val="0060183E"/>
    <w:rsid w:val="00616877"/>
    <w:rsid w:val="00621031"/>
    <w:rsid w:val="006237C6"/>
    <w:rsid w:val="00625219"/>
    <w:rsid w:val="00625B2E"/>
    <w:rsid w:val="00631C19"/>
    <w:rsid w:val="00634747"/>
    <w:rsid w:val="00635DCD"/>
    <w:rsid w:val="00646004"/>
    <w:rsid w:val="006612BC"/>
    <w:rsid w:val="0066304B"/>
    <w:rsid w:val="00681A52"/>
    <w:rsid w:val="00681D32"/>
    <w:rsid w:val="00690241"/>
    <w:rsid w:val="006B3348"/>
    <w:rsid w:val="006B3F55"/>
    <w:rsid w:val="006B6200"/>
    <w:rsid w:val="006B6922"/>
    <w:rsid w:val="006E4544"/>
    <w:rsid w:val="006F2952"/>
    <w:rsid w:val="006F66D6"/>
    <w:rsid w:val="007116AD"/>
    <w:rsid w:val="007201A6"/>
    <w:rsid w:val="00723FF6"/>
    <w:rsid w:val="00734A9F"/>
    <w:rsid w:val="007355B1"/>
    <w:rsid w:val="0077186A"/>
    <w:rsid w:val="00781A66"/>
    <w:rsid w:val="00783034"/>
    <w:rsid w:val="00784897"/>
    <w:rsid w:val="00785CA5"/>
    <w:rsid w:val="00787E61"/>
    <w:rsid w:val="007933DD"/>
    <w:rsid w:val="007A0BD2"/>
    <w:rsid w:val="007A4DCF"/>
    <w:rsid w:val="007B3D14"/>
    <w:rsid w:val="007C48F0"/>
    <w:rsid w:val="007D5A8F"/>
    <w:rsid w:val="007E5718"/>
    <w:rsid w:val="007F6371"/>
    <w:rsid w:val="008346F0"/>
    <w:rsid w:val="00834799"/>
    <w:rsid w:val="00834972"/>
    <w:rsid w:val="008355C7"/>
    <w:rsid w:val="00841CA1"/>
    <w:rsid w:val="008426A9"/>
    <w:rsid w:val="0084641A"/>
    <w:rsid w:val="00846AD8"/>
    <w:rsid w:val="00856F79"/>
    <w:rsid w:val="00862579"/>
    <w:rsid w:val="00864939"/>
    <w:rsid w:val="00874A7E"/>
    <w:rsid w:val="008A3006"/>
    <w:rsid w:val="008A5D9E"/>
    <w:rsid w:val="008B557C"/>
    <w:rsid w:val="008F3DF0"/>
    <w:rsid w:val="00901E41"/>
    <w:rsid w:val="00902962"/>
    <w:rsid w:val="00903954"/>
    <w:rsid w:val="0092098A"/>
    <w:rsid w:val="009233B5"/>
    <w:rsid w:val="00927850"/>
    <w:rsid w:val="00952828"/>
    <w:rsid w:val="00966C77"/>
    <w:rsid w:val="009A6BE5"/>
    <w:rsid w:val="009B1102"/>
    <w:rsid w:val="009C223E"/>
    <w:rsid w:val="009D503D"/>
    <w:rsid w:val="009D5F90"/>
    <w:rsid w:val="009D60F0"/>
    <w:rsid w:val="009E539E"/>
    <w:rsid w:val="009E7721"/>
    <w:rsid w:val="00A0163E"/>
    <w:rsid w:val="00A10D7C"/>
    <w:rsid w:val="00A134C9"/>
    <w:rsid w:val="00A155DA"/>
    <w:rsid w:val="00A279B6"/>
    <w:rsid w:val="00A30551"/>
    <w:rsid w:val="00A34E2F"/>
    <w:rsid w:val="00A354B1"/>
    <w:rsid w:val="00A3799E"/>
    <w:rsid w:val="00A43807"/>
    <w:rsid w:val="00A56C7C"/>
    <w:rsid w:val="00A61B0E"/>
    <w:rsid w:val="00A70981"/>
    <w:rsid w:val="00A70E59"/>
    <w:rsid w:val="00A87FB7"/>
    <w:rsid w:val="00AA28E5"/>
    <w:rsid w:val="00AB69B9"/>
    <w:rsid w:val="00AC1913"/>
    <w:rsid w:val="00AD0BB3"/>
    <w:rsid w:val="00AD1998"/>
    <w:rsid w:val="00AE2B98"/>
    <w:rsid w:val="00B04DB4"/>
    <w:rsid w:val="00B07883"/>
    <w:rsid w:val="00B100CE"/>
    <w:rsid w:val="00B177F8"/>
    <w:rsid w:val="00B21671"/>
    <w:rsid w:val="00B44403"/>
    <w:rsid w:val="00B54B52"/>
    <w:rsid w:val="00B60E39"/>
    <w:rsid w:val="00B61869"/>
    <w:rsid w:val="00B67615"/>
    <w:rsid w:val="00B70ADE"/>
    <w:rsid w:val="00B730B4"/>
    <w:rsid w:val="00B771DE"/>
    <w:rsid w:val="00B836AD"/>
    <w:rsid w:val="00B84AB9"/>
    <w:rsid w:val="00B93618"/>
    <w:rsid w:val="00B94476"/>
    <w:rsid w:val="00B94D44"/>
    <w:rsid w:val="00B96B7D"/>
    <w:rsid w:val="00BA3512"/>
    <w:rsid w:val="00BC4E33"/>
    <w:rsid w:val="00BD46AD"/>
    <w:rsid w:val="00BE0E4B"/>
    <w:rsid w:val="00BF4682"/>
    <w:rsid w:val="00C07168"/>
    <w:rsid w:val="00C31840"/>
    <w:rsid w:val="00C43D64"/>
    <w:rsid w:val="00C44131"/>
    <w:rsid w:val="00C47810"/>
    <w:rsid w:val="00C65F2D"/>
    <w:rsid w:val="00C67662"/>
    <w:rsid w:val="00C85EA8"/>
    <w:rsid w:val="00C905AE"/>
    <w:rsid w:val="00C93F06"/>
    <w:rsid w:val="00C94E99"/>
    <w:rsid w:val="00CA3D4E"/>
    <w:rsid w:val="00CA797D"/>
    <w:rsid w:val="00CB5908"/>
    <w:rsid w:val="00CB6B90"/>
    <w:rsid w:val="00CD0B49"/>
    <w:rsid w:val="00CD0D90"/>
    <w:rsid w:val="00CD2229"/>
    <w:rsid w:val="00CD55CB"/>
    <w:rsid w:val="00CD73CD"/>
    <w:rsid w:val="00CE132A"/>
    <w:rsid w:val="00CE1D72"/>
    <w:rsid w:val="00D13200"/>
    <w:rsid w:val="00D1327B"/>
    <w:rsid w:val="00D25DD2"/>
    <w:rsid w:val="00D32959"/>
    <w:rsid w:val="00D44FF5"/>
    <w:rsid w:val="00D4708A"/>
    <w:rsid w:val="00D540C3"/>
    <w:rsid w:val="00D545E7"/>
    <w:rsid w:val="00D56F45"/>
    <w:rsid w:val="00D57851"/>
    <w:rsid w:val="00D76AD9"/>
    <w:rsid w:val="00D806FC"/>
    <w:rsid w:val="00D83915"/>
    <w:rsid w:val="00D92124"/>
    <w:rsid w:val="00D94160"/>
    <w:rsid w:val="00DA3C82"/>
    <w:rsid w:val="00DC5596"/>
    <w:rsid w:val="00DD2258"/>
    <w:rsid w:val="00DF72C5"/>
    <w:rsid w:val="00E11BD6"/>
    <w:rsid w:val="00E17769"/>
    <w:rsid w:val="00E20F4A"/>
    <w:rsid w:val="00E23F1C"/>
    <w:rsid w:val="00E268E1"/>
    <w:rsid w:val="00E33F3D"/>
    <w:rsid w:val="00E712BA"/>
    <w:rsid w:val="00E76974"/>
    <w:rsid w:val="00E80D58"/>
    <w:rsid w:val="00E831EA"/>
    <w:rsid w:val="00E832AC"/>
    <w:rsid w:val="00EA1811"/>
    <w:rsid w:val="00EC1DDE"/>
    <w:rsid w:val="00EC6C63"/>
    <w:rsid w:val="00EC7AAF"/>
    <w:rsid w:val="00ED6FE8"/>
    <w:rsid w:val="00F004C8"/>
    <w:rsid w:val="00F1018E"/>
    <w:rsid w:val="00F132BB"/>
    <w:rsid w:val="00F16522"/>
    <w:rsid w:val="00F40A00"/>
    <w:rsid w:val="00F60FB3"/>
    <w:rsid w:val="00F62ECC"/>
    <w:rsid w:val="00F64177"/>
    <w:rsid w:val="00F73A70"/>
    <w:rsid w:val="00F87692"/>
    <w:rsid w:val="00F87CFE"/>
    <w:rsid w:val="00F93128"/>
    <w:rsid w:val="00F966B6"/>
    <w:rsid w:val="00FC7013"/>
    <w:rsid w:val="00FE0AF9"/>
    <w:rsid w:val="00FE241F"/>
    <w:rsid w:val="00FE747E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4799"/>
    <w:rPr>
      <w:color w:val="808080"/>
    </w:rPr>
  </w:style>
  <w:style w:type="table" w:styleId="TableGrid">
    <w:name w:val="Table Grid"/>
    <w:basedOn w:val="TableNormal"/>
    <w:uiPriority w:val="39"/>
    <w:rsid w:val="00B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Guest User</cp:lastModifiedBy>
  <cp:revision>2</cp:revision>
  <cp:lastPrinted>2018-04-23T07:17:00Z</cp:lastPrinted>
  <dcterms:created xsi:type="dcterms:W3CDTF">2022-04-19T06:52:00Z</dcterms:created>
  <dcterms:modified xsi:type="dcterms:W3CDTF">2022-04-19T06:52:00Z</dcterms:modified>
</cp:coreProperties>
</file>