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A75E" w14:textId="4B7DFC26" w:rsidR="000B7033" w:rsidRDefault="000B7033" w:rsidP="00FA36EC">
      <w:pPr>
        <w:pBdr>
          <w:bottom w:val="single" w:sz="4" w:space="1" w:color="5B9BD5" w:themeColor="accent5"/>
        </w:pBdr>
        <w:jc w:val="center"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BILL OF MATERIALS</w:t>
      </w:r>
    </w:p>
    <w:p w14:paraId="7E199EF5" w14:textId="04354502" w:rsidR="000B7033" w:rsidRDefault="000B7033" w:rsidP="000B7033">
      <w:pPr>
        <w:rPr>
          <w:rFonts w:ascii="Book Antiqua" w:hAnsi="Book Antiqua"/>
          <w:b/>
          <w:bCs/>
          <w:sz w:val="24"/>
          <w:szCs w:val="24"/>
        </w:rPr>
      </w:pPr>
    </w:p>
    <w:p w14:paraId="0AA518C6" w14:textId="77777777" w:rsidR="000B7033" w:rsidRPr="001A0653" w:rsidRDefault="000B7033" w:rsidP="000B7033">
      <w:pPr>
        <w:rPr>
          <w:rFonts w:ascii="Book Antiqua" w:hAnsi="Book Antiqua"/>
          <w:b/>
          <w:bCs/>
          <w:sz w:val="24"/>
          <w:szCs w:val="24"/>
        </w:rPr>
      </w:pPr>
    </w:p>
    <w:tbl>
      <w:tblPr>
        <w:tblStyle w:val="GridTable1Light-Accent5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C000" w:themeColor="accent4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417"/>
        <w:gridCol w:w="2127"/>
        <w:gridCol w:w="1984"/>
      </w:tblGrid>
      <w:tr w:rsidR="000B7033" w:rsidRPr="000B7033" w14:paraId="6D9E5A81" w14:textId="77777777" w:rsidTr="00DC7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  <w:shd w:val="clear" w:color="auto" w:fill="FFF2CC" w:themeFill="accent4" w:themeFillTint="33"/>
            <w:vAlign w:val="center"/>
          </w:tcPr>
          <w:p w14:paraId="37F406BB" w14:textId="77777777" w:rsidR="000B7033" w:rsidRPr="00DC7953" w:rsidRDefault="000B7033" w:rsidP="00DC7953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DC7953">
              <w:rPr>
                <w:rFonts w:ascii="Calibri" w:hAnsi="Calibri" w:cs="Calibri"/>
                <w:sz w:val="24"/>
                <w:szCs w:val="24"/>
                <w:lang w:val="en"/>
              </w:rPr>
              <w:t>COMPONENT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shd w:val="clear" w:color="auto" w:fill="FFF2CC" w:themeFill="accent4" w:themeFillTint="33"/>
            <w:vAlign w:val="center"/>
          </w:tcPr>
          <w:p w14:paraId="27B2F2CD" w14:textId="77777777" w:rsidR="000B7033" w:rsidRPr="00DC7953" w:rsidRDefault="000B7033" w:rsidP="00DC7953">
            <w:pPr>
              <w:widowControl w:val="0"/>
              <w:autoSpaceDE w:val="0"/>
              <w:autoSpaceDN w:val="0"/>
              <w:adjustRightInd w:val="0"/>
              <w:ind w:right="-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DC7953">
              <w:rPr>
                <w:rFonts w:ascii="Calibri" w:hAnsi="Calibri" w:cs="Calibri"/>
                <w:sz w:val="24"/>
                <w:szCs w:val="24"/>
                <w:lang w:val="en"/>
              </w:rPr>
              <w:t>CHIP NUMBER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shd w:val="clear" w:color="auto" w:fill="FFF2CC" w:themeFill="accent4" w:themeFillTint="33"/>
            <w:vAlign w:val="center"/>
          </w:tcPr>
          <w:p w14:paraId="17196529" w14:textId="77777777" w:rsidR="000B7033" w:rsidRPr="00DC7953" w:rsidRDefault="000B7033" w:rsidP="00DC7953">
            <w:pPr>
              <w:widowControl w:val="0"/>
              <w:autoSpaceDE w:val="0"/>
              <w:autoSpaceDN w:val="0"/>
              <w:adjustRightInd w:val="0"/>
              <w:ind w:right="-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DC7953">
              <w:rPr>
                <w:rFonts w:ascii="Calibri" w:hAnsi="Calibri" w:cs="Calibri"/>
                <w:sz w:val="24"/>
                <w:szCs w:val="24"/>
                <w:lang w:val="en"/>
              </w:rPr>
              <w:t>QUANTITY</w:t>
            </w:r>
          </w:p>
        </w:tc>
        <w:tc>
          <w:tcPr>
            <w:tcW w:w="2127" w:type="dxa"/>
            <w:tcBorders>
              <w:bottom w:val="none" w:sz="0" w:space="0" w:color="auto"/>
            </w:tcBorders>
            <w:shd w:val="clear" w:color="auto" w:fill="FFF2CC" w:themeFill="accent4" w:themeFillTint="33"/>
            <w:vAlign w:val="center"/>
          </w:tcPr>
          <w:p w14:paraId="444AA2B2" w14:textId="77777777" w:rsidR="000B7033" w:rsidRPr="00DC7953" w:rsidRDefault="000B7033" w:rsidP="00DC7953">
            <w:pPr>
              <w:widowControl w:val="0"/>
              <w:autoSpaceDE w:val="0"/>
              <w:autoSpaceDN w:val="0"/>
              <w:adjustRightInd w:val="0"/>
              <w:ind w:right="-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DC7953">
              <w:rPr>
                <w:rFonts w:ascii="Calibri" w:hAnsi="Calibri" w:cs="Calibri"/>
                <w:sz w:val="24"/>
                <w:szCs w:val="24"/>
                <w:lang w:val="en"/>
              </w:rPr>
              <w:t>PRICE OF 1 CHIP</w:t>
            </w:r>
          </w:p>
        </w:tc>
        <w:tc>
          <w:tcPr>
            <w:tcW w:w="1984" w:type="dxa"/>
            <w:tcBorders>
              <w:bottom w:val="none" w:sz="0" w:space="0" w:color="auto"/>
            </w:tcBorders>
            <w:shd w:val="clear" w:color="auto" w:fill="FFF2CC" w:themeFill="accent4" w:themeFillTint="33"/>
            <w:vAlign w:val="center"/>
          </w:tcPr>
          <w:p w14:paraId="7E506778" w14:textId="77777777" w:rsidR="000B7033" w:rsidRPr="00DC7953" w:rsidRDefault="000B7033" w:rsidP="00DC7953">
            <w:pPr>
              <w:widowControl w:val="0"/>
              <w:autoSpaceDE w:val="0"/>
              <w:autoSpaceDN w:val="0"/>
              <w:adjustRightInd w:val="0"/>
              <w:ind w:right="-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DC7953">
              <w:rPr>
                <w:rFonts w:ascii="Calibri" w:hAnsi="Calibri" w:cs="Calibri"/>
                <w:sz w:val="24"/>
                <w:szCs w:val="24"/>
                <w:lang w:val="en"/>
              </w:rPr>
              <w:t>PRICE</w:t>
            </w:r>
          </w:p>
        </w:tc>
      </w:tr>
      <w:tr w:rsidR="000B7033" w:rsidRPr="000B7033" w14:paraId="04D52365" w14:textId="77777777" w:rsidTr="00DC7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6F030710" w14:textId="77777777" w:rsidR="000B7033" w:rsidRPr="000B7033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b w:val="0"/>
                <w:bCs w:val="0"/>
                <w:sz w:val="24"/>
                <w:szCs w:val="24"/>
                <w:lang w:val="en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6232E8EC" w14:textId="77777777" w:rsidR="000B7033" w:rsidRPr="000B7033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1417" w:type="dxa"/>
            <w:shd w:val="clear" w:color="auto" w:fill="FFF2CC" w:themeFill="accent4" w:themeFillTint="33"/>
          </w:tcPr>
          <w:p w14:paraId="561E862B" w14:textId="77777777" w:rsidR="000B7033" w:rsidRPr="000B7033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shd w:val="clear" w:color="auto" w:fill="FFF2CC" w:themeFill="accent4" w:themeFillTint="33"/>
          </w:tcPr>
          <w:p w14:paraId="6C0DF0B1" w14:textId="77777777" w:rsidR="000B7033" w:rsidRPr="000B7033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0B7033">
              <w:rPr>
                <w:rFonts w:ascii="Calibri" w:hAnsi="Calibri" w:cs="Calibri"/>
                <w:sz w:val="24"/>
                <w:szCs w:val="24"/>
                <w:lang w:val="en"/>
              </w:rPr>
              <w:t>(in Indian Rupees)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DD7A4AB" w14:textId="77777777" w:rsidR="000B7033" w:rsidRPr="000B7033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0B7033">
              <w:rPr>
                <w:rFonts w:ascii="Calibri" w:hAnsi="Calibri" w:cs="Calibri"/>
                <w:sz w:val="24"/>
                <w:szCs w:val="24"/>
                <w:lang w:val="en"/>
              </w:rPr>
              <w:t>(in Indian Rupees)</w:t>
            </w:r>
          </w:p>
        </w:tc>
      </w:tr>
      <w:tr w:rsidR="000B7033" w:rsidRPr="000B7033" w14:paraId="525C346D" w14:textId="77777777" w:rsidTr="00DC79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FBB8320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Dual MUX</w:t>
            </w:r>
          </w:p>
        </w:tc>
        <w:tc>
          <w:tcPr>
            <w:tcW w:w="1843" w:type="dxa"/>
            <w:vAlign w:val="center"/>
          </w:tcPr>
          <w:p w14:paraId="57A24D9F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DM74LS153</w:t>
            </w:r>
          </w:p>
        </w:tc>
        <w:tc>
          <w:tcPr>
            <w:tcW w:w="1417" w:type="dxa"/>
            <w:vAlign w:val="center"/>
          </w:tcPr>
          <w:p w14:paraId="0888B54A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    3</w:t>
            </w:r>
          </w:p>
        </w:tc>
        <w:tc>
          <w:tcPr>
            <w:tcW w:w="2127" w:type="dxa"/>
            <w:vAlign w:val="center"/>
          </w:tcPr>
          <w:p w14:paraId="7F9F9A44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12.71</w:t>
            </w:r>
          </w:p>
        </w:tc>
        <w:tc>
          <w:tcPr>
            <w:tcW w:w="1984" w:type="dxa"/>
            <w:vAlign w:val="center"/>
          </w:tcPr>
          <w:p w14:paraId="28EE205C" w14:textId="1295A563" w:rsidR="000B7033" w:rsidRPr="00F84D0E" w:rsidRDefault="00B530D7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</w:t>
            </w:r>
            <w:r w:rsidR="000B7033"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38.13</w:t>
            </w:r>
          </w:p>
        </w:tc>
      </w:tr>
      <w:tr w:rsidR="000B7033" w:rsidRPr="000B7033" w14:paraId="513E6B35" w14:textId="77777777" w:rsidTr="00DC79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36540C9E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4Bit Binary </w:t>
            </w:r>
            <w:proofErr w:type="spellStart"/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binary</w:t>
            </w:r>
            <w:proofErr w:type="spellEnd"/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counter</w:t>
            </w:r>
          </w:p>
        </w:tc>
        <w:tc>
          <w:tcPr>
            <w:tcW w:w="1843" w:type="dxa"/>
            <w:vAlign w:val="center"/>
          </w:tcPr>
          <w:p w14:paraId="5174ED21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74VHC161</w:t>
            </w:r>
          </w:p>
        </w:tc>
        <w:tc>
          <w:tcPr>
            <w:tcW w:w="1417" w:type="dxa"/>
            <w:vAlign w:val="center"/>
          </w:tcPr>
          <w:p w14:paraId="0DB9DBC4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    2</w:t>
            </w:r>
          </w:p>
        </w:tc>
        <w:tc>
          <w:tcPr>
            <w:tcW w:w="2127" w:type="dxa"/>
            <w:vAlign w:val="center"/>
          </w:tcPr>
          <w:p w14:paraId="2E309A56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57.00</w:t>
            </w:r>
          </w:p>
        </w:tc>
        <w:tc>
          <w:tcPr>
            <w:tcW w:w="1984" w:type="dxa"/>
            <w:vAlign w:val="center"/>
          </w:tcPr>
          <w:p w14:paraId="199DAE8F" w14:textId="1CA9DD0F" w:rsidR="000B7033" w:rsidRPr="00F84D0E" w:rsidRDefault="00B530D7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</w:t>
            </w:r>
            <w:r w:rsidR="000B7033"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114.00</w:t>
            </w:r>
          </w:p>
        </w:tc>
      </w:tr>
      <w:tr w:rsidR="000B7033" w:rsidRPr="000B7033" w14:paraId="76F94AAA" w14:textId="77777777" w:rsidTr="00DC79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62A3A020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4Bit Magnitude Comparator</w:t>
            </w:r>
          </w:p>
        </w:tc>
        <w:tc>
          <w:tcPr>
            <w:tcW w:w="1843" w:type="dxa"/>
            <w:vAlign w:val="center"/>
          </w:tcPr>
          <w:p w14:paraId="3A42DD97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DM74LS85</w:t>
            </w:r>
          </w:p>
        </w:tc>
        <w:tc>
          <w:tcPr>
            <w:tcW w:w="1417" w:type="dxa"/>
            <w:vAlign w:val="center"/>
          </w:tcPr>
          <w:p w14:paraId="323BCE43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    1</w:t>
            </w:r>
          </w:p>
        </w:tc>
        <w:tc>
          <w:tcPr>
            <w:tcW w:w="2127" w:type="dxa"/>
            <w:vAlign w:val="center"/>
          </w:tcPr>
          <w:p w14:paraId="3B64A31A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19.00</w:t>
            </w:r>
          </w:p>
        </w:tc>
        <w:tc>
          <w:tcPr>
            <w:tcW w:w="1984" w:type="dxa"/>
            <w:vAlign w:val="center"/>
          </w:tcPr>
          <w:p w14:paraId="1ED1F038" w14:textId="11F67AE5" w:rsidR="000B7033" w:rsidRPr="00F84D0E" w:rsidRDefault="00B530D7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</w:t>
            </w:r>
            <w:r w:rsidR="000B7033"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19.00</w:t>
            </w:r>
          </w:p>
        </w:tc>
      </w:tr>
      <w:tr w:rsidR="000B7033" w:rsidRPr="000B7033" w14:paraId="41B7117E" w14:textId="77777777" w:rsidTr="00DC79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54B2500C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Dual 4 input NOR gate</w:t>
            </w:r>
          </w:p>
        </w:tc>
        <w:tc>
          <w:tcPr>
            <w:tcW w:w="1843" w:type="dxa"/>
            <w:vAlign w:val="center"/>
          </w:tcPr>
          <w:p w14:paraId="57B5B29A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74HC4002</w:t>
            </w:r>
          </w:p>
        </w:tc>
        <w:tc>
          <w:tcPr>
            <w:tcW w:w="1417" w:type="dxa"/>
            <w:vAlign w:val="center"/>
          </w:tcPr>
          <w:p w14:paraId="70919A67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    1</w:t>
            </w:r>
          </w:p>
        </w:tc>
        <w:tc>
          <w:tcPr>
            <w:tcW w:w="2127" w:type="dxa"/>
            <w:vAlign w:val="center"/>
          </w:tcPr>
          <w:p w14:paraId="1CDD672B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15.00</w:t>
            </w:r>
          </w:p>
        </w:tc>
        <w:tc>
          <w:tcPr>
            <w:tcW w:w="1984" w:type="dxa"/>
            <w:vAlign w:val="center"/>
          </w:tcPr>
          <w:p w14:paraId="74CB98EF" w14:textId="37D551F3" w:rsidR="000B7033" w:rsidRPr="00F84D0E" w:rsidRDefault="00B530D7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</w:t>
            </w:r>
            <w:r w:rsidR="000B7033"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15.00</w:t>
            </w:r>
          </w:p>
        </w:tc>
      </w:tr>
      <w:tr w:rsidR="000B7033" w:rsidRPr="000B7033" w14:paraId="66D46B61" w14:textId="77777777" w:rsidTr="00DC79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2726F49A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Triple 3 input AND gate</w:t>
            </w:r>
          </w:p>
        </w:tc>
        <w:tc>
          <w:tcPr>
            <w:tcW w:w="1843" w:type="dxa"/>
            <w:vAlign w:val="center"/>
          </w:tcPr>
          <w:p w14:paraId="1C828C04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DM74LS11</w:t>
            </w:r>
          </w:p>
        </w:tc>
        <w:tc>
          <w:tcPr>
            <w:tcW w:w="1417" w:type="dxa"/>
            <w:vAlign w:val="center"/>
          </w:tcPr>
          <w:p w14:paraId="574247A6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    1</w:t>
            </w:r>
          </w:p>
        </w:tc>
        <w:tc>
          <w:tcPr>
            <w:tcW w:w="2127" w:type="dxa"/>
            <w:vAlign w:val="center"/>
          </w:tcPr>
          <w:p w14:paraId="24C38F1C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17.50</w:t>
            </w:r>
          </w:p>
        </w:tc>
        <w:tc>
          <w:tcPr>
            <w:tcW w:w="1984" w:type="dxa"/>
            <w:vAlign w:val="center"/>
          </w:tcPr>
          <w:p w14:paraId="7D55FCE9" w14:textId="0DB597F2" w:rsidR="000B7033" w:rsidRPr="00F84D0E" w:rsidRDefault="00B530D7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</w:t>
            </w:r>
            <w:r w:rsidR="000B7033"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17.50</w:t>
            </w:r>
          </w:p>
        </w:tc>
      </w:tr>
      <w:tr w:rsidR="000B7033" w:rsidRPr="000B7033" w14:paraId="7824ABE9" w14:textId="77777777" w:rsidTr="00DC79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E286870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Hex Inverting gates</w:t>
            </w:r>
          </w:p>
        </w:tc>
        <w:tc>
          <w:tcPr>
            <w:tcW w:w="1843" w:type="dxa"/>
            <w:vAlign w:val="center"/>
          </w:tcPr>
          <w:p w14:paraId="6F3B88B8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DM7404</w:t>
            </w:r>
          </w:p>
        </w:tc>
        <w:tc>
          <w:tcPr>
            <w:tcW w:w="1417" w:type="dxa"/>
            <w:vAlign w:val="center"/>
          </w:tcPr>
          <w:p w14:paraId="59F8FABF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    1</w:t>
            </w:r>
          </w:p>
        </w:tc>
        <w:tc>
          <w:tcPr>
            <w:tcW w:w="2127" w:type="dxa"/>
            <w:vAlign w:val="center"/>
          </w:tcPr>
          <w:p w14:paraId="3FB84DA0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18.00</w:t>
            </w:r>
          </w:p>
        </w:tc>
        <w:tc>
          <w:tcPr>
            <w:tcW w:w="1984" w:type="dxa"/>
            <w:vAlign w:val="center"/>
          </w:tcPr>
          <w:p w14:paraId="1C86BD9B" w14:textId="0A92C907" w:rsidR="000B7033" w:rsidRPr="00F84D0E" w:rsidRDefault="00B530D7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</w:t>
            </w:r>
            <w:r w:rsidR="000B7033"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18.00</w:t>
            </w:r>
          </w:p>
        </w:tc>
      </w:tr>
      <w:tr w:rsidR="000B7033" w:rsidRPr="000B7033" w14:paraId="443D0F36" w14:textId="77777777" w:rsidTr="00DC795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31E40A39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Dual 2 input positive</w:t>
            </w:r>
          </w:p>
          <w:p w14:paraId="1468FADC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AND gate</w:t>
            </w:r>
          </w:p>
        </w:tc>
        <w:tc>
          <w:tcPr>
            <w:tcW w:w="1843" w:type="dxa"/>
            <w:vAlign w:val="center"/>
          </w:tcPr>
          <w:p w14:paraId="1A6C8EB5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SN74LVC2G08</w:t>
            </w:r>
          </w:p>
        </w:tc>
        <w:tc>
          <w:tcPr>
            <w:tcW w:w="1417" w:type="dxa"/>
            <w:vAlign w:val="center"/>
          </w:tcPr>
          <w:p w14:paraId="51AB85DA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    1</w:t>
            </w:r>
          </w:p>
        </w:tc>
        <w:tc>
          <w:tcPr>
            <w:tcW w:w="2127" w:type="dxa"/>
            <w:vAlign w:val="center"/>
          </w:tcPr>
          <w:p w14:paraId="3C3ADCB4" w14:textId="77777777" w:rsidR="000B7033" w:rsidRPr="00F84D0E" w:rsidRDefault="000B7033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10.40</w:t>
            </w:r>
          </w:p>
        </w:tc>
        <w:tc>
          <w:tcPr>
            <w:tcW w:w="1984" w:type="dxa"/>
            <w:vAlign w:val="center"/>
          </w:tcPr>
          <w:p w14:paraId="3931BD6F" w14:textId="3C36C82B" w:rsidR="000B7033" w:rsidRPr="00F84D0E" w:rsidRDefault="00B530D7" w:rsidP="00463618">
            <w:pPr>
              <w:widowControl w:val="0"/>
              <w:autoSpaceDE w:val="0"/>
              <w:autoSpaceDN w:val="0"/>
              <w:adjustRightInd w:val="0"/>
              <w:ind w:right="-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</w:pPr>
            <w:r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 xml:space="preserve">   </w:t>
            </w:r>
            <w:r w:rsidR="000B7033" w:rsidRPr="00F84D0E">
              <w:rPr>
                <w:rFonts w:ascii="Calibri" w:hAnsi="Calibri" w:cs="Calibri"/>
                <w:color w:val="806000" w:themeColor="accent4" w:themeShade="80"/>
                <w:sz w:val="24"/>
                <w:szCs w:val="24"/>
                <w:lang w:val="en"/>
              </w:rPr>
              <w:t>10.40</w:t>
            </w:r>
          </w:p>
        </w:tc>
      </w:tr>
    </w:tbl>
    <w:p w14:paraId="757D53D2" w14:textId="7AB41C7F" w:rsidR="000B7033" w:rsidRDefault="000B7033" w:rsidP="000B7033">
      <w:pPr>
        <w:widowControl w:val="0"/>
        <w:autoSpaceDE w:val="0"/>
        <w:autoSpaceDN w:val="0"/>
        <w:adjustRightInd w:val="0"/>
        <w:ind w:right="-1080"/>
        <w:rPr>
          <w:rFonts w:ascii="Calibri" w:hAnsi="Calibri" w:cs="Calibri"/>
          <w:sz w:val="28"/>
          <w:szCs w:val="28"/>
          <w:lang w:val="en"/>
        </w:rPr>
      </w:pPr>
    </w:p>
    <w:p w14:paraId="6AB639A8" w14:textId="77777777" w:rsidR="000B7033" w:rsidRPr="000B7033" w:rsidRDefault="000B7033" w:rsidP="000B7033">
      <w:pPr>
        <w:widowControl w:val="0"/>
        <w:autoSpaceDE w:val="0"/>
        <w:autoSpaceDN w:val="0"/>
        <w:adjustRightInd w:val="0"/>
        <w:ind w:right="-1080"/>
        <w:rPr>
          <w:rFonts w:ascii="Calibri" w:hAnsi="Calibri" w:cs="Calibri"/>
          <w:sz w:val="28"/>
          <w:szCs w:val="28"/>
          <w:lang w:val="en"/>
        </w:rPr>
      </w:pPr>
    </w:p>
    <w:p w14:paraId="64058AE2" w14:textId="4257CB3D" w:rsidR="000B7033" w:rsidRPr="00CA5F71" w:rsidRDefault="000B7033" w:rsidP="000B7033">
      <w:pPr>
        <w:widowControl w:val="0"/>
        <w:autoSpaceDE w:val="0"/>
        <w:autoSpaceDN w:val="0"/>
        <w:adjustRightInd w:val="0"/>
        <w:ind w:right="-1080"/>
        <w:rPr>
          <w:rFonts w:ascii="Calibri" w:hAnsi="Calibri" w:cs="Calibri"/>
          <w:b/>
          <w:bCs/>
          <w:sz w:val="28"/>
          <w:szCs w:val="28"/>
          <w:lang w:val="en"/>
        </w:rPr>
      </w:pPr>
      <w:r w:rsidRPr="00CA5F71">
        <w:rPr>
          <w:rFonts w:ascii="Calibri" w:hAnsi="Calibri" w:cs="Calibri"/>
          <w:b/>
          <w:bCs/>
          <w:sz w:val="28"/>
          <w:szCs w:val="28"/>
          <w:lang w:val="en"/>
        </w:rPr>
        <w:t xml:space="preserve">                                                        </w:t>
      </w:r>
      <w:r w:rsidR="00CA5F71">
        <w:rPr>
          <w:rFonts w:ascii="Calibri" w:hAnsi="Calibri" w:cs="Calibri"/>
          <w:b/>
          <w:bCs/>
          <w:sz w:val="28"/>
          <w:szCs w:val="28"/>
          <w:lang w:val="en"/>
        </w:rPr>
        <w:t xml:space="preserve">       </w:t>
      </w:r>
      <w:r w:rsidRPr="00CA5F71">
        <w:rPr>
          <w:rFonts w:ascii="Calibri" w:hAnsi="Calibri" w:cs="Calibri"/>
          <w:b/>
          <w:bCs/>
          <w:sz w:val="28"/>
          <w:szCs w:val="28"/>
          <w:lang w:val="en"/>
        </w:rPr>
        <w:t xml:space="preserve">                 </w:t>
      </w:r>
      <w:r w:rsidR="00B530D7" w:rsidRPr="00CA5F71"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 w:rsidRPr="00CA5F71">
        <w:rPr>
          <w:rFonts w:ascii="Calibri" w:hAnsi="Calibri" w:cs="Calibri"/>
          <w:b/>
          <w:bCs/>
          <w:sz w:val="28"/>
          <w:szCs w:val="28"/>
          <w:lang w:val="en"/>
        </w:rPr>
        <w:t xml:space="preserve">     TOTAL COST   =   RUPEES 232.02 </w:t>
      </w:r>
    </w:p>
    <w:p w14:paraId="1C58CD70" w14:textId="77777777" w:rsidR="00250A43" w:rsidRDefault="00250A43"/>
    <w:sectPr w:rsidR="00250A43" w:rsidSect="00DC795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33"/>
    <w:rsid w:val="000B7033"/>
    <w:rsid w:val="00250A43"/>
    <w:rsid w:val="00B530D7"/>
    <w:rsid w:val="00CA5F71"/>
    <w:rsid w:val="00DC7953"/>
    <w:rsid w:val="00F84D0E"/>
    <w:rsid w:val="00F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A297"/>
  <w15:chartTrackingRefBased/>
  <w15:docId w15:val="{41BD8D90-49B9-465D-98CD-95E7CCA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0B703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Abhimaan Patil</dc:creator>
  <cp:keywords/>
  <dc:description/>
  <cp:lastModifiedBy>Abhimaan Patil</cp:lastModifiedBy>
  <cp:revision>6</cp:revision>
  <dcterms:created xsi:type="dcterms:W3CDTF">2020-11-20T18:23:00Z</dcterms:created>
  <dcterms:modified xsi:type="dcterms:W3CDTF">2020-11-20T18:48:00Z</dcterms:modified>
</cp:coreProperties>
</file>