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993"/>
        <w:gridCol w:w="1635"/>
        <w:gridCol w:w="1710"/>
        <w:gridCol w:w="1933"/>
      </w:tblGrid>
      <w:tr w:rsidR="008F31EB" w14:paraId="6A0E8D40" w14:textId="77777777" w:rsidTr="008F31EB">
        <w:tc>
          <w:tcPr>
            <w:tcW w:w="1745" w:type="dxa"/>
            <w:vMerge w:val="restart"/>
          </w:tcPr>
          <w:p w14:paraId="1FB19349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PROBLEM</w:t>
            </w:r>
          </w:p>
          <w:p w14:paraId="710CCE14" w14:textId="6752E5F1" w:rsidR="008F31EB" w:rsidRDefault="008F31EB" w:rsidP="008F31EB">
            <w:r>
              <w:t>1</w:t>
            </w:r>
            <w:r w:rsidR="006123EF">
              <w:t>Manual safety inspections are time-consuming and prone to human error.</w:t>
            </w:r>
          </w:p>
          <w:p w14:paraId="724C3101" w14:textId="77777777" w:rsidR="006123EF" w:rsidRPr="00194745" w:rsidRDefault="006123EF" w:rsidP="008F31EB"/>
          <w:p w14:paraId="787F0781" w14:textId="029B0018" w:rsidR="006123EF" w:rsidRPr="006123EF" w:rsidRDefault="008F31EB" w:rsidP="006123E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2)</w:t>
            </w:r>
            <w:r w:rsidR="006123EF">
              <w:rPr>
                <w:rFonts w:hAnsi="Symbol"/>
              </w:rPr>
              <w:t xml:space="preserve"> </w:t>
            </w:r>
            <w:r w:rsidR="006123EF" w:rsidRPr="006123EF">
              <w:rPr>
                <w:rFonts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PPE violations and unauthorized zone entry are not detected in real time.</w:t>
            </w:r>
            <w:r w:rsidR="006123EF" w:rsidRPr="006123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14:paraId="1C7697AF" w14:textId="155B03FD" w:rsidR="008F31EB" w:rsidRPr="00194745" w:rsidRDefault="008F31EB" w:rsidP="008F31EB">
            <w:pPr>
              <w:rPr>
                <w:b/>
                <w:bCs/>
              </w:rPr>
            </w:pPr>
          </w:p>
          <w:p w14:paraId="346A03C2" w14:textId="3F39BAE1" w:rsidR="008F31EB" w:rsidRDefault="008F31EB" w:rsidP="008F31EB">
            <w:r>
              <w:t>3)</w:t>
            </w:r>
            <w:r w:rsidR="006123EF">
              <w:t xml:space="preserve"> </w:t>
            </w:r>
            <w:r w:rsidR="006123EF">
              <w:t>Manual delivery verification can lead to fraud and operational discrepancies.</w:t>
            </w:r>
          </w:p>
          <w:p w14:paraId="573CF539" w14:textId="77777777" w:rsidR="008F31EB" w:rsidRDefault="008F31EB" w:rsidP="008F31EB"/>
          <w:p w14:paraId="74789C0C" w14:textId="05EC8DB0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 xml:space="preserve">EXISTING ALTERNATIVES </w:t>
            </w:r>
          </w:p>
          <w:p w14:paraId="7F4DB03C" w14:textId="77777777" w:rsidR="008F31EB" w:rsidRDefault="008F31EB" w:rsidP="008F31EB"/>
          <w:p w14:paraId="57E997D4" w14:textId="140BD554" w:rsidR="008F31EB" w:rsidRPr="00194745" w:rsidRDefault="008F31EB" w:rsidP="008F31EB">
            <w:r>
              <w:t>1</w:t>
            </w:r>
            <w:r w:rsidR="006123EF">
              <w:t>Manual site inspections</w:t>
            </w:r>
          </w:p>
          <w:p w14:paraId="3A7F3EA3" w14:textId="77777777" w:rsidR="006123EF" w:rsidRDefault="008F31EB" w:rsidP="008F31EB">
            <w:r>
              <w:t xml:space="preserve">2) </w:t>
            </w:r>
            <w:r w:rsidR="006123EF">
              <w:t>CCTV monitoring without AI</w:t>
            </w:r>
          </w:p>
          <w:p w14:paraId="2149CA5B" w14:textId="255A375F" w:rsidR="008F31EB" w:rsidRDefault="008F31EB" w:rsidP="008F31EB">
            <w:r>
              <w:t xml:space="preserve">3) </w:t>
            </w:r>
            <w:r w:rsidR="006123EF">
              <w:t>Paper-based safety reports</w:t>
            </w:r>
          </w:p>
        </w:tc>
        <w:tc>
          <w:tcPr>
            <w:tcW w:w="1993" w:type="dxa"/>
          </w:tcPr>
          <w:p w14:paraId="3E14835A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SOLUTION</w:t>
            </w:r>
          </w:p>
          <w:p w14:paraId="7C3A1316" w14:textId="77777777" w:rsidR="008F31EB" w:rsidRDefault="008F31EB" w:rsidP="008F31EB"/>
          <w:p w14:paraId="5DA98821" w14:textId="77777777" w:rsidR="006123EF" w:rsidRDefault="006123EF" w:rsidP="008F31EB">
            <w:r>
              <w:t xml:space="preserve">Develop an </w:t>
            </w:r>
            <w:r>
              <w:rPr>
                <w:rStyle w:val="Strong"/>
              </w:rPr>
              <w:t>AI-Powered Construction Site Intelligence Platform</w:t>
            </w:r>
            <w:r>
              <w:t xml:space="preserve"> that provides:</w:t>
            </w:r>
          </w:p>
          <w:p w14:paraId="16A812A1" w14:textId="4BEC351A" w:rsidR="008F31EB" w:rsidRPr="00194745" w:rsidRDefault="008F31EB" w:rsidP="008F31EB">
            <w:r>
              <w:t>1)</w:t>
            </w:r>
            <w:r w:rsidRPr="00194745">
              <w:t xml:space="preserve"> </w:t>
            </w:r>
            <w:r w:rsidR="006123EF">
              <w:t>Real-time PPE Detection</w:t>
            </w:r>
          </w:p>
          <w:p w14:paraId="7F433C14" w14:textId="77777777" w:rsidR="006123EF" w:rsidRDefault="008F31EB" w:rsidP="008F31EB">
            <w:r>
              <w:t>2)</w:t>
            </w:r>
            <w:r w:rsidRPr="00194745">
              <w:t xml:space="preserve"> </w:t>
            </w:r>
            <w:r w:rsidR="006123EF">
              <w:t>Restricted Zone Monitoring</w:t>
            </w:r>
          </w:p>
          <w:p w14:paraId="3E15E808" w14:textId="50EECADD" w:rsidR="008F31EB" w:rsidRPr="00194745" w:rsidRDefault="008F31EB" w:rsidP="008F31EB">
            <w:r>
              <w:t>3)</w:t>
            </w:r>
            <w:r w:rsidRPr="00194745">
              <w:t xml:space="preserve"> </w:t>
            </w:r>
            <w:r w:rsidR="006123EF">
              <w:t>Equipment Tracking</w:t>
            </w:r>
          </w:p>
          <w:p w14:paraId="6876EE53" w14:textId="77777777" w:rsidR="006123EF" w:rsidRDefault="008F31EB" w:rsidP="008F31EB">
            <w:r>
              <w:t>4)</w:t>
            </w:r>
            <w:r w:rsidRPr="00194745">
              <w:t xml:space="preserve"> </w:t>
            </w:r>
            <w:r w:rsidR="006123EF">
              <w:t>AI-based Delivery Vehicle Verification</w:t>
            </w:r>
          </w:p>
          <w:p w14:paraId="26E4DAC7" w14:textId="2FC891B7" w:rsidR="008F31EB" w:rsidRDefault="008F31EB" w:rsidP="008F31EB">
            <w:r>
              <w:t>5)</w:t>
            </w:r>
            <w:r w:rsidRPr="00194745">
              <w:t xml:space="preserve"> </w:t>
            </w:r>
            <w:r w:rsidR="006123EF">
              <w:t>Hazard Reporting &amp; Categorization</w:t>
            </w:r>
          </w:p>
        </w:tc>
        <w:tc>
          <w:tcPr>
            <w:tcW w:w="1635" w:type="dxa"/>
            <w:vMerge w:val="restart"/>
          </w:tcPr>
          <w:p w14:paraId="5B621A6E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UNIQUE VALUE PROPOSITION</w:t>
            </w:r>
          </w:p>
          <w:p w14:paraId="6719420F" w14:textId="77777777" w:rsidR="008F31EB" w:rsidRDefault="008F31EB" w:rsidP="008F31EB"/>
          <w:p w14:paraId="2A11521B" w14:textId="3B303308" w:rsidR="008F31EB" w:rsidRDefault="006123EF" w:rsidP="008F31EB">
            <w:r>
              <w:t>Making Construction Sites Safer, Smarter, and More Efficient with AI</w:t>
            </w:r>
          </w:p>
          <w:p w14:paraId="6F425DCE" w14:textId="485FCE3F" w:rsidR="008F31EB" w:rsidRPr="00AE33F0" w:rsidRDefault="008F31EB" w:rsidP="008F31EB">
            <w:pPr>
              <w:jc w:val="center"/>
              <w:rPr>
                <w:b/>
                <w:bCs/>
                <w:color w:val="00B0F0"/>
                <w:sz w:val="52"/>
                <w:szCs w:val="52"/>
              </w:rPr>
            </w:pPr>
          </w:p>
          <w:p w14:paraId="6774AC06" w14:textId="77777777" w:rsidR="008F31EB" w:rsidRDefault="008F31EB" w:rsidP="008F31EB"/>
          <w:p w14:paraId="2F05F0BE" w14:textId="744C3F04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HIGH LEVEL CONCEPT</w:t>
            </w:r>
          </w:p>
          <w:p w14:paraId="0CD445E3" w14:textId="77777777" w:rsidR="008F31EB" w:rsidRDefault="008F31EB" w:rsidP="008F31EB"/>
          <w:p w14:paraId="34A9D657" w14:textId="2C4C52DC" w:rsidR="008F31EB" w:rsidRDefault="006123EF" w:rsidP="008F31EB">
            <w:r>
              <w:t>AI-Powered Real-Time Construction Site Intelligence Platform</w:t>
            </w:r>
          </w:p>
        </w:tc>
        <w:tc>
          <w:tcPr>
            <w:tcW w:w="1710" w:type="dxa"/>
          </w:tcPr>
          <w:p w14:paraId="20B926F5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UNFAIR ADVANTAGE</w:t>
            </w:r>
          </w:p>
          <w:p w14:paraId="7A185ADE" w14:textId="77777777" w:rsidR="008F31EB" w:rsidRDefault="008F31EB" w:rsidP="008F31EB"/>
          <w:p w14:paraId="1362FCFF" w14:textId="7AEDE82A" w:rsidR="008F31EB" w:rsidRPr="008F31EB" w:rsidRDefault="008F31EB" w:rsidP="008F31EB">
            <w:r>
              <w:t>1)</w:t>
            </w:r>
            <w:r w:rsidRPr="008F31EB">
              <w:t xml:space="preserve"> </w:t>
            </w:r>
            <w:r w:rsidR="006123EF">
              <w:t>Integrated AI-based safety monitoring platform</w:t>
            </w:r>
          </w:p>
          <w:p w14:paraId="57909056" w14:textId="7671723D" w:rsidR="008F31EB" w:rsidRPr="008F31EB" w:rsidRDefault="008F31EB" w:rsidP="008F31EB">
            <w:r>
              <w:t>2)</w:t>
            </w:r>
            <w:r w:rsidRPr="008F31EB">
              <w:t xml:space="preserve">  </w:t>
            </w:r>
            <w:r w:rsidR="006123EF">
              <w:t>Real-time PPE and restricted zone detection</w:t>
            </w:r>
          </w:p>
          <w:p w14:paraId="5FFE1AF1" w14:textId="4E2DA693" w:rsidR="008F31EB" w:rsidRPr="008F31EB" w:rsidRDefault="008F31EB" w:rsidP="008F31EB">
            <w:r>
              <w:t>3)</w:t>
            </w:r>
            <w:r w:rsidRPr="008F31EB">
              <w:t xml:space="preserve">  </w:t>
            </w:r>
            <w:r w:rsidR="006123EF">
              <w:t>Delivery fraud detection using AI vehicle counting</w:t>
            </w:r>
          </w:p>
          <w:p w14:paraId="72909D78" w14:textId="2D7223CD" w:rsidR="008F31EB" w:rsidRDefault="008F31EB" w:rsidP="008F31EB">
            <w:pPr>
              <w:jc w:val="center"/>
            </w:pPr>
            <w:r>
              <w:t>4)</w:t>
            </w:r>
            <w:r w:rsidRPr="008F31EB">
              <w:t xml:space="preserve">  </w:t>
            </w:r>
            <w:r w:rsidR="006123EF">
              <w:t>Centralized dashboard with analytics</w:t>
            </w:r>
          </w:p>
        </w:tc>
        <w:tc>
          <w:tcPr>
            <w:tcW w:w="1933" w:type="dxa"/>
            <w:vMerge w:val="restart"/>
          </w:tcPr>
          <w:p w14:paraId="51F26A42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CUSTOMER SEGMENTS</w:t>
            </w:r>
          </w:p>
          <w:p w14:paraId="36A9E25C" w14:textId="77777777" w:rsidR="008F31EB" w:rsidRDefault="008F31EB" w:rsidP="008F31EB"/>
          <w:p w14:paraId="0CDD68B1" w14:textId="77777777" w:rsidR="008F31EB" w:rsidRPr="00194745" w:rsidRDefault="008F31EB" w:rsidP="008F31EB">
            <w:pPr>
              <w:rPr>
                <w:b/>
                <w:bCs/>
              </w:rPr>
            </w:pPr>
            <w:r w:rsidRPr="00194745">
              <w:rPr>
                <w:b/>
                <w:bCs/>
              </w:rPr>
              <w:t>Target Customers</w:t>
            </w:r>
          </w:p>
          <w:p w14:paraId="2505FAE3" w14:textId="41013553" w:rsidR="008F31EB" w:rsidRPr="00194745" w:rsidRDefault="008F31EB" w:rsidP="008F31EB">
            <w:r>
              <w:t xml:space="preserve">1) </w:t>
            </w:r>
            <w:r w:rsidR="006123EF">
              <w:t>Construction Companies</w:t>
            </w:r>
          </w:p>
          <w:p w14:paraId="1F3E6FD5" w14:textId="77777777" w:rsidR="006123EF" w:rsidRDefault="008F31EB" w:rsidP="008F31EB">
            <w:r>
              <w:t xml:space="preserve">2) </w:t>
            </w:r>
            <w:r w:rsidR="006123EF">
              <w:t>Infrastructure Development Firms</w:t>
            </w:r>
          </w:p>
          <w:p w14:paraId="17E07B35" w14:textId="7A123B16" w:rsidR="008F31EB" w:rsidRDefault="008F31EB" w:rsidP="008F31EB">
            <w:r>
              <w:t xml:space="preserve">3) </w:t>
            </w:r>
            <w:r w:rsidR="006123EF">
              <w:t>Government Construction Projects</w:t>
            </w:r>
          </w:p>
          <w:p w14:paraId="2871AA90" w14:textId="570D6D8E" w:rsidR="006123EF" w:rsidRDefault="006123EF" w:rsidP="008F31EB">
            <w:r>
              <w:t xml:space="preserve">4) </w:t>
            </w:r>
            <w:r>
              <w:t>Industrial Manufacturing Sites</w:t>
            </w:r>
          </w:p>
          <w:p w14:paraId="1A7A246E" w14:textId="77777777" w:rsidR="008F31EB" w:rsidRDefault="008F31EB" w:rsidP="008F31EB"/>
          <w:p w14:paraId="58706AB2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EARLY ADOPTERS</w:t>
            </w:r>
          </w:p>
          <w:p w14:paraId="5E6E85CC" w14:textId="77777777" w:rsidR="008F31EB" w:rsidRDefault="008F31EB" w:rsidP="008F31EB"/>
          <w:p w14:paraId="21F06715" w14:textId="4C751A20" w:rsidR="008F31EB" w:rsidRPr="00194745" w:rsidRDefault="008F31EB" w:rsidP="008F31EB">
            <w:r>
              <w:t xml:space="preserve">1) </w:t>
            </w:r>
            <w:r w:rsidR="006123EF">
              <w:t>Medium &amp; Large Construction Companies</w:t>
            </w:r>
          </w:p>
          <w:p w14:paraId="1EAF4F45" w14:textId="02364832" w:rsidR="008F31EB" w:rsidRPr="00194745" w:rsidRDefault="008F31EB" w:rsidP="008F31EB">
            <w:r>
              <w:t xml:space="preserve">2) </w:t>
            </w:r>
            <w:r w:rsidR="006123EF">
              <w:t xml:space="preserve">Smart Construction </w:t>
            </w:r>
            <w:proofErr w:type="spellStart"/>
            <w:r w:rsidR="006123EF">
              <w:t>Startups</w:t>
            </w:r>
            <w:proofErr w:type="spellEnd"/>
          </w:p>
          <w:p w14:paraId="2E7A5657" w14:textId="3EAA7DF6" w:rsidR="008F31EB" w:rsidRDefault="008F31EB" w:rsidP="008F31EB">
            <w:r>
              <w:t xml:space="preserve">3) </w:t>
            </w:r>
            <w:r w:rsidR="006123EF">
              <w:t>Infrastructure Contractors</w:t>
            </w:r>
          </w:p>
          <w:p w14:paraId="2DAF248E" w14:textId="3923F9EF" w:rsidR="006123EF" w:rsidRPr="00194745" w:rsidRDefault="006123EF" w:rsidP="008F31EB">
            <w:r>
              <w:t xml:space="preserve">4) </w:t>
            </w:r>
            <w:r>
              <w:t>Engineering Research Institutions</w:t>
            </w:r>
          </w:p>
          <w:p w14:paraId="30F60AF1" w14:textId="6295A539" w:rsidR="008F31EB" w:rsidRDefault="008F31EB" w:rsidP="008F31EB"/>
        </w:tc>
      </w:tr>
      <w:tr w:rsidR="008F31EB" w14:paraId="69625E3D" w14:textId="77777777" w:rsidTr="008F31EB">
        <w:tc>
          <w:tcPr>
            <w:tcW w:w="1745" w:type="dxa"/>
            <w:vMerge/>
          </w:tcPr>
          <w:p w14:paraId="05887CF8" w14:textId="77777777" w:rsidR="008F31EB" w:rsidRDefault="008F31EB" w:rsidP="008F31EB"/>
        </w:tc>
        <w:tc>
          <w:tcPr>
            <w:tcW w:w="1993" w:type="dxa"/>
          </w:tcPr>
          <w:p w14:paraId="26DD0393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KEY METRICS</w:t>
            </w:r>
          </w:p>
          <w:p w14:paraId="0ADE6E23" w14:textId="77777777" w:rsidR="008F31EB" w:rsidRDefault="008F31EB" w:rsidP="008F31EB"/>
          <w:p w14:paraId="35A81668" w14:textId="77777777" w:rsidR="006123EF" w:rsidRDefault="008F31EB" w:rsidP="008F31EB">
            <w:r>
              <w:t>1)</w:t>
            </w:r>
            <w:r w:rsidR="006123EF">
              <w:t xml:space="preserve"> </w:t>
            </w:r>
            <w:r w:rsidR="006123EF">
              <w:t>PPE Compliance Rate</w:t>
            </w:r>
          </w:p>
          <w:p w14:paraId="1506C7F8" w14:textId="1D0A3788" w:rsidR="008F31EB" w:rsidRPr="008F31EB" w:rsidRDefault="008F31EB" w:rsidP="008F31EB">
            <w:r>
              <w:t>2)</w:t>
            </w:r>
            <w:r w:rsidRPr="008F31EB">
              <w:t xml:space="preserve"> </w:t>
            </w:r>
            <w:r w:rsidR="006123EF">
              <w:t>Number of Safety Violations Detected</w:t>
            </w:r>
          </w:p>
          <w:p w14:paraId="09F086A1" w14:textId="77777777" w:rsidR="006123EF" w:rsidRDefault="008F31EB" w:rsidP="008F31EB">
            <w:r>
              <w:t>3)</w:t>
            </w:r>
            <w:r w:rsidR="006123EF">
              <w:t xml:space="preserve"> </w:t>
            </w:r>
            <w:r w:rsidR="006123EF">
              <w:t>Restricted Zone Alert</w:t>
            </w:r>
          </w:p>
          <w:p w14:paraId="6006124E" w14:textId="3CE9C70D" w:rsidR="008F31EB" w:rsidRPr="008F31EB" w:rsidRDefault="008F31EB" w:rsidP="008F31EB">
            <w:r>
              <w:t>4)</w:t>
            </w:r>
            <w:r w:rsidRPr="008F31EB">
              <w:t xml:space="preserve"> </w:t>
            </w:r>
            <w:r w:rsidR="006123EF">
              <w:t>Delivery Discrepancy Detection Rate</w:t>
            </w:r>
          </w:p>
          <w:p w14:paraId="602EED17" w14:textId="67A01A38" w:rsidR="008F31EB" w:rsidRDefault="008F31EB" w:rsidP="008F31EB">
            <w:pPr>
              <w:ind w:left="720"/>
            </w:pPr>
          </w:p>
        </w:tc>
        <w:tc>
          <w:tcPr>
            <w:tcW w:w="1635" w:type="dxa"/>
            <w:vMerge/>
          </w:tcPr>
          <w:p w14:paraId="034A71A3" w14:textId="77777777" w:rsidR="008F31EB" w:rsidRDefault="008F31EB" w:rsidP="008F31EB"/>
        </w:tc>
        <w:tc>
          <w:tcPr>
            <w:tcW w:w="1710" w:type="dxa"/>
          </w:tcPr>
          <w:p w14:paraId="2183FD8C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CHANNELS</w:t>
            </w:r>
          </w:p>
          <w:p w14:paraId="7D40DCA4" w14:textId="77777777" w:rsidR="008F31EB" w:rsidRDefault="008F31EB" w:rsidP="008F31EB"/>
          <w:p w14:paraId="3B48BB63" w14:textId="424FE163" w:rsidR="008F31EB" w:rsidRPr="008F31EB" w:rsidRDefault="008F31EB" w:rsidP="008F31EB">
            <w:r>
              <w:t>1)</w:t>
            </w:r>
            <w:r w:rsidRPr="008F31EB">
              <w:t xml:space="preserve">  Company Website </w:t>
            </w:r>
          </w:p>
          <w:p w14:paraId="54B9E6DC" w14:textId="2E391925" w:rsidR="008F31EB" w:rsidRPr="008F31EB" w:rsidRDefault="008F31EB" w:rsidP="008F31EB">
            <w:r>
              <w:t>2)</w:t>
            </w:r>
            <w:r w:rsidRPr="008F31EB">
              <w:t xml:space="preserve"> GitHub </w:t>
            </w:r>
          </w:p>
          <w:p w14:paraId="268D0E08" w14:textId="4278CB93" w:rsidR="008F31EB" w:rsidRPr="008F31EB" w:rsidRDefault="008F31EB" w:rsidP="008F31EB">
            <w:r>
              <w:t>3)</w:t>
            </w:r>
            <w:r w:rsidRPr="008F31EB">
              <w:t xml:space="preserve">  IEEE Publications </w:t>
            </w:r>
          </w:p>
          <w:p w14:paraId="59F62B5E" w14:textId="761DD05E" w:rsidR="008F31EB" w:rsidRDefault="008F31EB" w:rsidP="008F31EB">
            <w:r>
              <w:t>4)</w:t>
            </w:r>
            <w:r w:rsidRPr="008F31EB">
              <w:t xml:space="preserve">  LinkedIn</w:t>
            </w:r>
          </w:p>
        </w:tc>
        <w:tc>
          <w:tcPr>
            <w:tcW w:w="1933" w:type="dxa"/>
            <w:vMerge/>
          </w:tcPr>
          <w:p w14:paraId="53EA94FC" w14:textId="77777777" w:rsidR="008F31EB" w:rsidRDefault="008F31EB" w:rsidP="008F31EB"/>
        </w:tc>
      </w:tr>
      <w:tr w:rsidR="008F31EB" w14:paraId="66B01E21" w14:textId="77777777" w:rsidTr="008F31EB">
        <w:tc>
          <w:tcPr>
            <w:tcW w:w="3738" w:type="dxa"/>
            <w:gridSpan w:val="2"/>
          </w:tcPr>
          <w:p w14:paraId="1959B279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COST STRUCTURE</w:t>
            </w:r>
          </w:p>
          <w:p w14:paraId="769D58CE" w14:textId="77777777" w:rsidR="008F31EB" w:rsidRDefault="008F31EB" w:rsidP="008F31EB"/>
          <w:p w14:paraId="6FD16E85" w14:textId="77777777" w:rsidR="006123EF" w:rsidRDefault="006123EF" w:rsidP="008F31EB">
            <w:pPr>
              <w:pStyle w:val="ListParagraph"/>
              <w:numPr>
                <w:ilvl w:val="0"/>
                <w:numId w:val="20"/>
              </w:numPr>
            </w:pPr>
            <w:r>
              <w:t>AI Model Development</w:t>
            </w:r>
          </w:p>
          <w:p w14:paraId="188DDF6C" w14:textId="77777777" w:rsidR="006123EF" w:rsidRDefault="006123EF" w:rsidP="008F31EB">
            <w:pPr>
              <w:pStyle w:val="ListParagraph"/>
              <w:numPr>
                <w:ilvl w:val="0"/>
                <w:numId w:val="20"/>
              </w:numPr>
            </w:pPr>
            <w:r>
              <w:t>Camera Infrastructure</w:t>
            </w:r>
          </w:p>
          <w:p w14:paraId="3FD9E6AC" w14:textId="4C37ED0D" w:rsidR="008F31EB" w:rsidRPr="008F31EB" w:rsidRDefault="008F31EB" w:rsidP="008F31EB">
            <w:pPr>
              <w:pStyle w:val="ListParagraph"/>
              <w:numPr>
                <w:ilvl w:val="0"/>
                <w:numId w:val="20"/>
              </w:numPr>
            </w:pPr>
            <w:r w:rsidRPr="008F31EB">
              <w:t xml:space="preserve">Database </w:t>
            </w:r>
          </w:p>
          <w:p w14:paraId="08832CD3" w14:textId="77777777" w:rsidR="006123EF" w:rsidRDefault="006123EF" w:rsidP="008F31EB">
            <w:pPr>
              <w:pStyle w:val="ListParagraph"/>
              <w:numPr>
                <w:ilvl w:val="0"/>
                <w:numId w:val="20"/>
              </w:numPr>
            </w:pPr>
            <w:r>
              <w:t>Cloud/Server Hosting</w:t>
            </w:r>
          </w:p>
          <w:p w14:paraId="1D9E3021" w14:textId="0A4808B8" w:rsidR="008F31EB" w:rsidRDefault="008F31EB" w:rsidP="008F31EB">
            <w:pPr>
              <w:pStyle w:val="ListParagraph"/>
              <w:numPr>
                <w:ilvl w:val="0"/>
                <w:numId w:val="20"/>
              </w:numPr>
            </w:pPr>
            <w:r w:rsidRPr="008F31EB">
              <w:t>Maintenance</w:t>
            </w:r>
          </w:p>
        </w:tc>
        <w:tc>
          <w:tcPr>
            <w:tcW w:w="5278" w:type="dxa"/>
            <w:gridSpan w:val="3"/>
          </w:tcPr>
          <w:p w14:paraId="56ABF043" w14:textId="77777777" w:rsidR="008F31EB" w:rsidRPr="00AE33F0" w:rsidRDefault="008F31EB" w:rsidP="008F31EB">
            <w:pPr>
              <w:rPr>
                <w:b/>
                <w:bCs/>
              </w:rPr>
            </w:pPr>
            <w:r w:rsidRPr="00AE33F0">
              <w:rPr>
                <w:b/>
                <w:bCs/>
              </w:rPr>
              <w:t>REVENUE STREAMS</w:t>
            </w:r>
          </w:p>
          <w:p w14:paraId="649D03B1" w14:textId="77777777" w:rsidR="008F31EB" w:rsidRDefault="008F31EB" w:rsidP="008F31EB"/>
          <w:p w14:paraId="2F548040" w14:textId="77777777" w:rsidR="008F31EB" w:rsidRPr="008F31EB" w:rsidRDefault="008F31EB" w:rsidP="008F31EB">
            <w:pPr>
              <w:numPr>
                <w:ilvl w:val="0"/>
                <w:numId w:val="14"/>
              </w:numPr>
            </w:pPr>
            <w:r w:rsidRPr="008F31EB">
              <w:t xml:space="preserve">SaaS Subscription </w:t>
            </w:r>
          </w:p>
          <w:p w14:paraId="57C8E9D2" w14:textId="77777777" w:rsidR="008F31EB" w:rsidRPr="008F31EB" w:rsidRDefault="008F31EB" w:rsidP="008F31EB">
            <w:pPr>
              <w:numPr>
                <w:ilvl w:val="0"/>
                <w:numId w:val="14"/>
              </w:numPr>
            </w:pPr>
            <w:r w:rsidRPr="008F31EB">
              <w:t xml:space="preserve">Enterprise Licensing </w:t>
            </w:r>
          </w:p>
          <w:p w14:paraId="51BEFD92" w14:textId="77777777" w:rsidR="008F31EB" w:rsidRPr="008F31EB" w:rsidRDefault="008F31EB" w:rsidP="008F31EB">
            <w:pPr>
              <w:numPr>
                <w:ilvl w:val="0"/>
                <w:numId w:val="14"/>
              </w:numPr>
            </w:pPr>
            <w:r w:rsidRPr="008F31EB">
              <w:t xml:space="preserve">Annual Security Plans </w:t>
            </w:r>
          </w:p>
          <w:p w14:paraId="2712B38A" w14:textId="77777777" w:rsidR="008F31EB" w:rsidRPr="008F31EB" w:rsidRDefault="008F31EB" w:rsidP="008F31EB">
            <w:pPr>
              <w:numPr>
                <w:ilvl w:val="0"/>
                <w:numId w:val="14"/>
              </w:numPr>
            </w:pPr>
            <w:r w:rsidRPr="008F31EB">
              <w:t>API Usage Pricing</w:t>
            </w:r>
          </w:p>
          <w:p w14:paraId="6CD9481B" w14:textId="7CFAA43A" w:rsidR="008F31EB" w:rsidRDefault="008F31EB" w:rsidP="008F31EB">
            <w:pPr>
              <w:jc w:val="center"/>
            </w:pPr>
          </w:p>
        </w:tc>
      </w:tr>
    </w:tbl>
    <w:p w14:paraId="1452159F" w14:textId="77777777" w:rsidR="007F4B3C" w:rsidRDefault="007F4B3C"/>
    <w:sectPr w:rsidR="007F4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32F56"/>
    <w:multiLevelType w:val="hybridMultilevel"/>
    <w:tmpl w:val="2D2656DE"/>
    <w:lvl w:ilvl="0" w:tplc="1A16179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923A6F"/>
    <w:multiLevelType w:val="hybridMultilevel"/>
    <w:tmpl w:val="6872561C"/>
    <w:lvl w:ilvl="0" w:tplc="E3D8747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F2EB3"/>
    <w:multiLevelType w:val="hybridMultilevel"/>
    <w:tmpl w:val="69A69EC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D51F8"/>
    <w:multiLevelType w:val="hybridMultilevel"/>
    <w:tmpl w:val="9F68EC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3D7EAA"/>
    <w:multiLevelType w:val="multilevel"/>
    <w:tmpl w:val="0A0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74148"/>
    <w:multiLevelType w:val="hybridMultilevel"/>
    <w:tmpl w:val="C04E1BD6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17010"/>
    <w:multiLevelType w:val="multilevel"/>
    <w:tmpl w:val="5FF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16443"/>
    <w:multiLevelType w:val="multilevel"/>
    <w:tmpl w:val="61F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516D1"/>
    <w:multiLevelType w:val="hybridMultilevel"/>
    <w:tmpl w:val="C9566FE4"/>
    <w:lvl w:ilvl="0" w:tplc="0C1287C4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7099A"/>
    <w:multiLevelType w:val="multilevel"/>
    <w:tmpl w:val="EFA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84439"/>
    <w:multiLevelType w:val="multilevel"/>
    <w:tmpl w:val="B532F7B6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F15AB"/>
    <w:multiLevelType w:val="multilevel"/>
    <w:tmpl w:val="5ED6AE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D7C24"/>
    <w:multiLevelType w:val="hybridMultilevel"/>
    <w:tmpl w:val="681A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936A5"/>
    <w:multiLevelType w:val="hybridMultilevel"/>
    <w:tmpl w:val="1304D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C9736E"/>
    <w:multiLevelType w:val="multilevel"/>
    <w:tmpl w:val="1DE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E0925"/>
    <w:multiLevelType w:val="multilevel"/>
    <w:tmpl w:val="F3A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96053"/>
    <w:multiLevelType w:val="multilevel"/>
    <w:tmpl w:val="4B7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939E6"/>
    <w:multiLevelType w:val="multilevel"/>
    <w:tmpl w:val="DCC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67729"/>
    <w:multiLevelType w:val="multilevel"/>
    <w:tmpl w:val="7E8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C215C"/>
    <w:multiLevelType w:val="hybridMultilevel"/>
    <w:tmpl w:val="D3B2E65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6"/>
  </w:num>
  <w:num w:numId="3">
    <w:abstractNumId w:val="7"/>
  </w:num>
  <w:num w:numId="4">
    <w:abstractNumId w:val="9"/>
  </w:num>
  <w:num w:numId="5">
    <w:abstractNumId w:val="15"/>
  </w:num>
  <w:num w:numId="6">
    <w:abstractNumId w:val="4"/>
  </w:num>
  <w:num w:numId="7">
    <w:abstractNumId w:val="13"/>
  </w:num>
  <w:num w:numId="8">
    <w:abstractNumId w:val="12"/>
  </w:num>
  <w:num w:numId="9">
    <w:abstractNumId w:val="8"/>
  </w:num>
  <w:num w:numId="10">
    <w:abstractNumId w:val="5"/>
  </w:num>
  <w:num w:numId="11">
    <w:abstractNumId w:val="2"/>
  </w:num>
  <w:num w:numId="12">
    <w:abstractNumId w:val="0"/>
  </w:num>
  <w:num w:numId="13">
    <w:abstractNumId w:val="10"/>
  </w:num>
  <w:num w:numId="14">
    <w:abstractNumId w:val="11"/>
  </w:num>
  <w:num w:numId="15">
    <w:abstractNumId w:val="17"/>
  </w:num>
  <w:num w:numId="16">
    <w:abstractNumId w:val="14"/>
  </w:num>
  <w:num w:numId="17">
    <w:abstractNumId w:val="18"/>
  </w:num>
  <w:num w:numId="18">
    <w:abstractNumId w:val="3"/>
  </w:num>
  <w:num w:numId="19">
    <w:abstractNumId w:val="1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80"/>
    <w:rsid w:val="0002115E"/>
    <w:rsid w:val="000B126E"/>
    <w:rsid w:val="00194745"/>
    <w:rsid w:val="00343FA5"/>
    <w:rsid w:val="006123EF"/>
    <w:rsid w:val="00614680"/>
    <w:rsid w:val="007F4B3C"/>
    <w:rsid w:val="008F31EB"/>
    <w:rsid w:val="00AE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DBCB"/>
  <w15:chartTrackingRefBased/>
  <w15:docId w15:val="{B3101577-79F9-4DB9-B2A4-EC60AF3A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8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14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2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BHASKER N</dc:creator>
  <cp:keywords/>
  <dc:description/>
  <cp:lastModifiedBy>abdul mubashir</cp:lastModifiedBy>
  <cp:revision>2</cp:revision>
  <dcterms:created xsi:type="dcterms:W3CDTF">2026-07-23T18:35:00Z</dcterms:created>
  <dcterms:modified xsi:type="dcterms:W3CDTF">2026-07-23T18:35:00Z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9987dd9b-f699-4147-a3f1-5682769684b8</vt:lpwstr>
  </property>
</Properties>
</file>