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5BC343" w14:textId="77777777" w:rsidR="00FC15F4" w:rsidRPr="00FC15F4" w:rsidRDefault="00FC15F4" w:rsidP="00FC15F4">
      <w:pPr>
        <w:rPr>
          <w:b/>
          <w:bCs/>
        </w:rPr>
      </w:pPr>
      <w:r w:rsidRPr="00FC15F4">
        <w:rPr>
          <w:b/>
          <w:bCs/>
        </w:rPr>
        <w:t>Insurance Claims Model</w:t>
      </w:r>
    </w:p>
    <w:p w14:paraId="775EB0C3" w14:textId="77777777" w:rsidR="00FC15F4" w:rsidRPr="00FC15F4" w:rsidRDefault="00FC15F4" w:rsidP="00FC15F4">
      <w:pPr>
        <w:rPr>
          <w:b/>
          <w:bCs/>
        </w:rPr>
      </w:pPr>
      <w:r w:rsidRPr="00FC15F4">
        <w:rPr>
          <w:b/>
          <w:bCs/>
        </w:rPr>
        <w:t>Project Overview</w:t>
      </w:r>
    </w:p>
    <w:p w14:paraId="06B0175D" w14:textId="77777777" w:rsidR="00FC15F4" w:rsidRPr="00FC15F4" w:rsidRDefault="00FC15F4" w:rsidP="00FC15F4">
      <w:r w:rsidRPr="00FC15F4">
        <w:t>This project aims to build a machine learning model to predict two target variables, "Coverage Code" and "Accident Source," from a dataset containing insurance claim descriptions. The model handles highly imbalanced data and uses Natural Language Processing (NLP) techniques to transform the text data into embeddings, which are then used to train a Random Forest classifier. The project includes a graphical user interface (GUI) to allow users to upload their dataset, run the model, and view the evaluation results.</w:t>
      </w:r>
    </w:p>
    <w:p w14:paraId="2C7CFB44" w14:textId="77777777" w:rsidR="00FC15F4" w:rsidRPr="00FC15F4" w:rsidRDefault="00FC15F4" w:rsidP="00FC15F4">
      <w:r w:rsidRPr="00FC15F4">
        <w:pict w14:anchorId="0351872D">
          <v:rect id="_x0000_i1079" style="width:0;height:1.5pt" o:hralign="center" o:hrstd="t" o:hr="t" fillcolor="#a0a0a0" stroked="f"/>
        </w:pict>
      </w:r>
    </w:p>
    <w:p w14:paraId="51C0272F" w14:textId="77777777" w:rsidR="00FC15F4" w:rsidRPr="00FC15F4" w:rsidRDefault="00FC15F4" w:rsidP="00FC15F4">
      <w:pPr>
        <w:rPr>
          <w:b/>
          <w:bCs/>
        </w:rPr>
      </w:pPr>
      <w:r w:rsidRPr="00FC15F4">
        <w:rPr>
          <w:b/>
          <w:bCs/>
        </w:rPr>
        <w:t>Folder Structure</w:t>
      </w:r>
    </w:p>
    <w:p w14:paraId="53AC1ADA" w14:textId="77777777" w:rsidR="00FC15F4" w:rsidRPr="00FC15F4" w:rsidRDefault="00FC15F4" w:rsidP="00FC15F4">
      <w:r w:rsidRPr="00FC15F4">
        <w:t>The folder structure of the project is as follows:</w:t>
      </w:r>
    </w:p>
    <w:p w14:paraId="5C5C18C6" w14:textId="77777777" w:rsidR="00FC15F4" w:rsidRPr="00FC15F4" w:rsidRDefault="00FC15F4" w:rsidP="00FC15F4">
      <w:r w:rsidRPr="00FC15F4">
        <w:t>insurance-claims-model/</w:t>
      </w:r>
    </w:p>
    <w:p w14:paraId="542F469C" w14:textId="77777777" w:rsidR="00FC15F4" w:rsidRPr="00FC15F4" w:rsidRDefault="00FC15F4" w:rsidP="00FC15F4">
      <w:r w:rsidRPr="00FC15F4">
        <w:rPr>
          <w:rFonts w:ascii="Arial" w:hAnsi="Arial" w:cs="Arial"/>
        </w:rPr>
        <w:t>├</w:t>
      </w:r>
      <w:r w:rsidRPr="00FC15F4">
        <w:rPr>
          <w:rFonts w:ascii="Calibri" w:hAnsi="Calibri" w:cs="Calibri"/>
        </w:rPr>
        <w:t>──</w:t>
      </w:r>
      <w:r w:rsidRPr="00FC15F4">
        <w:t xml:space="preserve"> input/                  # Input folder for raw data</w:t>
      </w:r>
    </w:p>
    <w:p w14:paraId="34B4B0FB" w14:textId="77777777" w:rsidR="00FC15F4" w:rsidRPr="00FC15F4" w:rsidRDefault="00FC15F4" w:rsidP="00FC15F4">
      <w:r w:rsidRPr="00FC15F4">
        <w:rPr>
          <w:rFonts w:ascii="Arial" w:hAnsi="Arial" w:cs="Arial"/>
        </w:rPr>
        <w:t>├</w:t>
      </w:r>
      <w:r w:rsidRPr="00FC15F4">
        <w:rPr>
          <w:rFonts w:ascii="Calibri" w:hAnsi="Calibri" w:cs="Calibri"/>
        </w:rPr>
        <w:t>──</w:t>
      </w:r>
      <w:r w:rsidRPr="00FC15F4">
        <w:t xml:space="preserve"> output/                 # Output folder for results (reports, models, embeddings)</w:t>
      </w:r>
    </w:p>
    <w:p w14:paraId="12F64CA7" w14:textId="77777777" w:rsidR="00FC15F4" w:rsidRPr="00FC15F4" w:rsidRDefault="00FC15F4" w:rsidP="00FC15F4">
      <w:r w:rsidRPr="00FC15F4">
        <w:t xml:space="preserve">│   </w:t>
      </w:r>
      <w:r w:rsidRPr="00FC15F4">
        <w:rPr>
          <w:rFonts w:ascii="Arial" w:hAnsi="Arial" w:cs="Arial"/>
        </w:rPr>
        <w:t>├</w:t>
      </w:r>
      <w:r w:rsidRPr="00FC15F4">
        <w:rPr>
          <w:rFonts w:ascii="Calibri" w:hAnsi="Calibri" w:cs="Calibri"/>
        </w:rPr>
        <w:t>──</w:t>
      </w:r>
      <w:r w:rsidRPr="00FC15F4">
        <w:t xml:space="preserve"> models/             # Folder to store trained models</w:t>
      </w:r>
    </w:p>
    <w:p w14:paraId="0DE75061" w14:textId="77777777" w:rsidR="00FC15F4" w:rsidRPr="00FC15F4" w:rsidRDefault="00FC15F4" w:rsidP="00FC15F4">
      <w:r w:rsidRPr="00FC15F4">
        <w:t xml:space="preserve">│   </w:t>
      </w:r>
      <w:r w:rsidRPr="00FC15F4">
        <w:rPr>
          <w:rFonts w:ascii="Arial" w:hAnsi="Arial" w:cs="Arial"/>
        </w:rPr>
        <w:t>├</w:t>
      </w:r>
      <w:r w:rsidRPr="00FC15F4">
        <w:rPr>
          <w:rFonts w:ascii="Calibri" w:hAnsi="Calibri" w:cs="Calibri"/>
        </w:rPr>
        <w:t>──</w:t>
      </w:r>
      <w:r w:rsidRPr="00FC15F4">
        <w:t xml:space="preserve"> embeddings/         # Folder to store generated embeddings</w:t>
      </w:r>
    </w:p>
    <w:p w14:paraId="7E034511" w14:textId="77777777" w:rsidR="00FC15F4" w:rsidRPr="00FC15F4" w:rsidRDefault="00FC15F4" w:rsidP="00FC15F4">
      <w:r w:rsidRPr="00FC15F4">
        <w:t xml:space="preserve">│   </w:t>
      </w:r>
      <w:r w:rsidRPr="00FC15F4">
        <w:rPr>
          <w:rFonts w:ascii="Arial" w:hAnsi="Arial" w:cs="Arial"/>
        </w:rPr>
        <w:t>├</w:t>
      </w:r>
      <w:r w:rsidRPr="00FC15F4">
        <w:rPr>
          <w:rFonts w:ascii="Calibri" w:hAnsi="Calibri" w:cs="Calibri"/>
        </w:rPr>
        <w:t>──</w:t>
      </w:r>
      <w:r w:rsidRPr="00FC15F4">
        <w:t xml:space="preserve"> reports/            # Folder to store evaluation reports and logs</w:t>
      </w:r>
    </w:p>
    <w:p w14:paraId="5E7DA758" w14:textId="77777777" w:rsidR="00FC15F4" w:rsidRPr="00FC15F4" w:rsidRDefault="00FC15F4" w:rsidP="00FC15F4">
      <w:r w:rsidRPr="00FC15F4">
        <w:rPr>
          <w:rFonts w:ascii="Arial" w:hAnsi="Arial" w:cs="Arial"/>
        </w:rPr>
        <w:t>├</w:t>
      </w:r>
      <w:r w:rsidRPr="00FC15F4">
        <w:rPr>
          <w:rFonts w:ascii="Calibri" w:hAnsi="Calibri" w:cs="Calibri"/>
        </w:rPr>
        <w:t>──</w:t>
      </w:r>
      <w:r w:rsidRPr="00FC15F4">
        <w:t xml:space="preserve"> </w:t>
      </w:r>
      <w:proofErr w:type="spellStart"/>
      <w:r w:rsidRPr="00FC15F4">
        <w:t>src</w:t>
      </w:r>
      <w:proofErr w:type="spellEnd"/>
      <w:r w:rsidRPr="00FC15F4">
        <w:t>/                    # Source code for model and utilities</w:t>
      </w:r>
    </w:p>
    <w:p w14:paraId="1589B2B6" w14:textId="77777777" w:rsidR="00FC15F4" w:rsidRPr="00FC15F4" w:rsidRDefault="00FC15F4" w:rsidP="00FC15F4">
      <w:r w:rsidRPr="00FC15F4">
        <w:t xml:space="preserve">│   </w:t>
      </w:r>
      <w:r w:rsidRPr="00FC15F4">
        <w:rPr>
          <w:rFonts w:ascii="Arial" w:hAnsi="Arial" w:cs="Arial"/>
        </w:rPr>
        <w:t>├</w:t>
      </w:r>
      <w:r w:rsidRPr="00FC15F4">
        <w:rPr>
          <w:rFonts w:ascii="Calibri" w:hAnsi="Calibri" w:cs="Calibri"/>
        </w:rPr>
        <w:t>──</w:t>
      </w:r>
      <w:r w:rsidRPr="00FC15F4">
        <w:t xml:space="preserve"> __init__.py</w:t>
      </w:r>
    </w:p>
    <w:p w14:paraId="5E99BE7E" w14:textId="77777777" w:rsidR="00FC15F4" w:rsidRPr="00FC15F4" w:rsidRDefault="00FC15F4" w:rsidP="00FC15F4">
      <w:r w:rsidRPr="00FC15F4">
        <w:t xml:space="preserve">│   </w:t>
      </w:r>
      <w:r w:rsidRPr="00FC15F4">
        <w:rPr>
          <w:rFonts w:ascii="Arial" w:hAnsi="Arial" w:cs="Arial"/>
        </w:rPr>
        <w:t>├</w:t>
      </w:r>
      <w:r w:rsidRPr="00FC15F4">
        <w:rPr>
          <w:rFonts w:ascii="Calibri" w:hAnsi="Calibri" w:cs="Calibri"/>
        </w:rPr>
        <w:t>──</w:t>
      </w:r>
      <w:r w:rsidRPr="00FC15F4">
        <w:t xml:space="preserve"> train_model.py      # Script to train and evaluate the model</w:t>
      </w:r>
    </w:p>
    <w:p w14:paraId="4B2DC176" w14:textId="77777777" w:rsidR="00FC15F4" w:rsidRPr="00FC15F4" w:rsidRDefault="00FC15F4" w:rsidP="00FC15F4">
      <w:r w:rsidRPr="00FC15F4">
        <w:t xml:space="preserve">│   </w:t>
      </w:r>
      <w:r w:rsidRPr="00FC15F4">
        <w:rPr>
          <w:rFonts w:ascii="Arial" w:hAnsi="Arial" w:cs="Arial"/>
        </w:rPr>
        <w:t>├</w:t>
      </w:r>
      <w:r w:rsidRPr="00FC15F4">
        <w:rPr>
          <w:rFonts w:ascii="Calibri" w:hAnsi="Calibri" w:cs="Calibri"/>
        </w:rPr>
        <w:t>──</w:t>
      </w:r>
      <w:r w:rsidRPr="00FC15F4">
        <w:t xml:space="preserve"> utils.py            # Helper functions for data processing and model handling</w:t>
      </w:r>
    </w:p>
    <w:p w14:paraId="3563B5F7" w14:textId="77777777" w:rsidR="00FC15F4" w:rsidRPr="00FC15F4" w:rsidRDefault="00FC15F4" w:rsidP="00FC15F4">
      <w:r w:rsidRPr="00FC15F4">
        <w:rPr>
          <w:rFonts w:ascii="Arial" w:hAnsi="Arial" w:cs="Arial"/>
        </w:rPr>
        <w:t>├</w:t>
      </w:r>
      <w:r w:rsidRPr="00FC15F4">
        <w:rPr>
          <w:rFonts w:ascii="Calibri" w:hAnsi="Calibri" w:cs="Calibri"/>
        </w:rPr>
        <w:t>──</w:t>
      </w:r>
      <w:r w:rsidRPr="00FC15F4">
        <w:t xml:space="preserve"> </w:t>
      </w:r>
      <w:proofErr w:type="spellStart"/>
      <w:r w:rsidRPr="00FC15F4">
        <w:t>gui</w:t>
      </w:r>
      <w:proofErr w:type="spellEnd"/>
      <w:r w:rsidRPr="00FC15F4">
        <w:t>/                    # GUI-related files</w:t>
      </w:r>
    </w:p>
    <w:p w14:paraId="4D48A65D" w14:textId="77777777" w:rsidR="00FC15F4" w:rsidRPr="00FC15F4" w:rsidRDefault="00FC15F4" w:rsidP="00FC15F4">
      <w:r w:rsidRPr="00FC15F4">
        <w:t xml:space="preserve">│   </w:t>
      </w:r>
      <w:r w:rsidRPr="00FC15F4">
        <w:rPr>
          <w:rFonts w:ascii="Arial" w:hAnsi="Arial" w:cs="Arial"/>
        </w:rPr>
        <w:t>├</w:t>
      </w:r>
      <w:r w:rsidRPr="00FC15F4">
        <w:rPr>
          <w:rFonts w:ascii="Calibri" w:hAnsi="Calibri" w:cs="Calibri"/>
        </w:rPr>
        <w:t>──</w:t>
      </w:r>
      <w:r w:rsidRPr="00FC15F4">
        <w:t xml:space="preserve"> insurance_gui.py    # GUI implementation for dataset upload and model execution</w:t>
      </w:r>
    </w:p>
    <w:p w14:paraId="77230B42" w14:textId="77777777" w:rsidR="00FC15F4" w:rsidRPr="00FC15F4" w:rsidRDefault="00FC15F4" w:rsidP="00FC15F4">
      <w:r w:rsidRPr="00FC15F4">
        <w:rPr>
          <w:rFonts w:ascii="Arial" w:hAnsi="Arial" w:cs="Arial"/>
        </w:rPr>
        <w:t>├</w:t>
      </w:r>
      <w:r w:rsidRPr="00FC15F4">
        <w:rPr>
          <w:rFonts w:ascii="Calibri" w:hAnsi="Calibri" w:cs="Calibri"/>
        </w:rPr>
        <w:t>─</w:t>
      </w:r>
      <w:proofErr w:type="gramStart"/>
      <w:r w:rsidRPr="00FC15F4">
        <w:rPr>
          <w:rFonts w:ascii="Calibri" w:hAnsi="Calibri" w:cs="Calibri"/>
        </w:rPr>
        <w:t>─</w:t>
      </w:r>
      <w:r w:rsidRPr="00FC15F4">
        <w:t xml:space="preserve"> .</w:t>
      </w:r>
      <w:proofErr w:type="spellStart"/>
      <w:r w:rsidRPr="00FC15F4">
        <w:t>gitignore</w:t>
      </w:r>
      <w:proofErr w:type="spellEnd"/>
      <w:proofErr w:type="gramEnd"/>
      <w:r w:rsidRPr="00FC15F4">
        <w:t xml:space="preserve">              # Git ignore file for excluded files/folders</w:t>
      </w:r>
    </w:p>
    <w:p w14:paraId="1673DC23" w14:textId="77777777" w:rsidR="00FC15F4" w:rsidRPr="00FC15F4" w:rsidRDefault="00FC15F4" w:rsidP="00FC15F4">
      <w:r w:rsidRPr="00FC15F4">
        <w:rPr>
          <w:rFonts w:ascii="Arial" w:hAnsi="Arial" w:cs="Arial"/>
        </w:rPr>
        <w:t>├</w:t>
      </w:r>
      <w:r w:rsidRPr="00FC15F4">
        <w:rPr>
          <w:rFonts w:ascii="Calibri" w:hAnsi="Calibri" w:cs="Calibri"/>
        </w:rPr>
        <w:t>──</w:t>
      </w:r>
      <w:r w:rsidRPr="00FC15F4">
        <w:t xml:space="preserve"> requirements.txt        # List of Python dependencies for the project</w:t>
      </w:r>
    </w:p>
    <w:p w14:paraId="75D0F99D" w14:textId="77777777" w:rsidR="00FC15F4" w:rsidRPr="00FC15F4" w:rsidRDefault="00FC15F4" w:rsidP="00FC15F4">
      <w:r w:rsidRPr="00FC15F4">
        <w:rPr>
          <w:rFonts w:ascii="Arial" w:hAnsi="Arial" w:cs="Arial"/>
        </w:rPr>
        <w:t>├</w:t>
      </w:r>
      <w:r w:rsidRPr="00FC15F4">
        <w:rPr>
          <w:rFonts w:ascii="Calibri" w:hAnsi="Calibri" w:cs="Calibri"/>
        </w:rPr>
        <w:t>──</w:t>
      </w:r>
      <w:r w:rsidRPr="00FC15F4">
        <w:t xml:space="preserve"> README.md               # Project documentation</w:t>
      </w:r>
    </w:p>
    <w:p w14:paraId="6D04E023" w14:textId="77777777" w:rsidR="00FC15F4" w:rsidRPr="00FC15F4" w:rsidRDefault="00FC15F4" w:rsidP="00FC15F4">
      <w:r w:rsidRPr="00FC15F4">
        <w:rPr>
          <w:rFonts w:ascii="Arial" w:hAnsi="Arial" w:cs="Arial"/>
        </w:rPr>
        <w:t>├</w:t>
      </w:r>
      <w:r w:rsidRPr="00FC15F4">
        <w:rPr>
          <w:rFonts w:ascii="Calibri" w:hAnsi="Calibri" w:cs="Calibri"/>
        </w:rPr>
        <w:t>──</w:t>
      </w:r>
      <w:r w:rsidRPr="00FC15F4">
        <w:t xml:space="preserve"> output_folder_structure.txt # Output folder structure details (optional)</w:t>
      </w:r>
    </w:p>
    <w:p w14:paraId="6F179254" w14:textId="77777777" w:rsidR="00FC15F4" w:rsidRPr="00FC15F4" w:rsidRDefault="00FC15F4" w:rsidP="00FC15F4">
      <w:r w:rsidRPr="00FC15F4">
        <w:pict w14:anchorId="69BB8CC8">
          <v:rect id="_x0000_i1080" style="width:0;height:1.5pt" o:hralign="center" o:hrstd="t" o:hr="t" fillcolor="#a0a0a0" stroked="f"/>
        </w:pict>
      </w:r>
    </w:p>
    <w:p w14:paraId="765584D7" w14:textId="77777777" w:rsidR="00FC15F4" w:rsidRPr="00FC15F4" w:rsidRDefault="00FC15F4" w:rsidP="00FC15F4">
      <w:pPr>
        <w:rPr>
          <w:b/>
          <w:bCs/>
        </w:rPr>
      </w:pPr>
      <w:r w:rsidRPr="00FC15F4">
        <w:rPr>
          <w:b/>
          <w:bCs/>
        </w:rPr>
        <w:t>Installation</w:t>
      </w:r>
    </w:p>
    <w:p w14:paraId="49D634B3" w14:textId="77777777" w:rsidR="00FC15F4" w:rsidRPr="00FC15F4" w:rsidRDefault="00FC15F4" w:rsidP="00FC15F4">
      <w:pPr>
        <w:rPr>
          <w:b/>
          <w:bCs/>
        </w:rPr>
      </w:pPr>
      <w:r w:rsidRPr="00FC15F4">
        <w:rPr>
          <w:b/>
          <w:bCs/>
        </w:rPr>
        <w:t>Dependencies</w:t>
      </w:r>
    </w:p>
    <w:p w14:paraId="39B095F6" w14:textId="77777777" w:rsidR="00FC15F4" w:rsidRPr="00FC15F4" w:rsidRDefault="00FC15F4" w:rsidP="00FC15F4">
      <w:r w:rsidRPr="00FC15F4">
        <w:lastRenderedPageBreak/>
        <w:t>This project requires several Python libraries to function properly. You can install the required dependencies using the requirements.txt file.</w:t>
      </w:r>
    </w:p>
    <w:p w14:paraId="4675DD87" w14:textId="77777777" w:rsidR="00FC15F4" w:rsidRPr="00FC15F4" w:rsidRDefault="00FC15F4" w:rsidP="00FC15F4">
      <w:pPr>
        <w:numPr>
          <w:ilvl w:val="0"/>
          <w:numId w:val="1"/>
        </w:numPr>
      </w:pPr>
      <w:r w:rsidRPr="00FC15F4">
        <w:t>Clone the repository:</w:t>
      </w:r>
    </w:p>
    <w:p w14:paraId="613D1B08" w14:textId="77777777" w:rsidR="00FC15F4" w:rsidRPr="00FC15F4" w:rsidRDefault="00FC15F4" w:rsidP="004802CE">
      <w:pPr>
        <w:ind w:firstLine="360"/>
      </w:pPr>
      <w:r w:rsidRPr="00FC15F4">
        <w:t>git clone https://github.com/yourusername/insurance-claims-model.git</w:t>
      </w:r>
    </w:p>
    <w:p w14:paraId="0042E02C" w14:textId="77777777" w:rsidR="00FC15F4" w:rsidRPr="00FC15F4" w:rsidRDefault="00FC15F4" w:rsidP="004802CE">
      <w:pPr>
        <w:ind w:firstLine="360"/>
      </w:pPr>
      <w:r w:rsidRPr="00FC15F4">
        <w:t>cd insurance-claims-model</w:t>
      </w:r>
    </w:p>
    <w:p w14:paraId="209E986E" w14:textId="77777777" w:rsidR="00FC15F4" w:rsidRPr="00FC15F4" w:rsidRDefault="00FC15F4" w:rsidP="00FC15F4">
      <w:pPr>
        <w:numPr>
          <w:ilvl w:val="0"/>
          <w:numId w:val="1"/>
        </w:numPr>
      </w:pPr>
      <w:r w:rsidRPr="00FC15F4">
        <w:t>Install the dependencies:</w:t>
      </w:r>
    </w:p>
    <w:p w14:paraId="05ED18A6" w14:textId="77777777" w:rsidR="00FC15F4" w:rsidRPr="00FC15F4" w:rsidRDefault="00FC15F4" w:rsidP="004802CE">
      <w:pPr>
        <w:ind w:firstLine="360"/>
      </w:pPr>
      <w:r w:rsidRPr="00FC15F4">
        <w:t>pip install -r requirements.txt</w:t>
      </w:r>
    </w:p>
    <w:p w14:paraId="73D75F2F" w14:textId="77777777" w:rsidR="00FC15F4" w:rsidRPr="00FC15F4" w:rsidRDefault="00FC15F4" w:rsidP="00FC15F4">
      <w:r w:rsidRPr="00FC15F4">
        <w:t xml:space="preserve">This will install all necessary libraries including pandas, </w:t>
      </w:r>
      <w:proofErr w:type="spellStart"/>
      <w:r w:rsidRPr="00FC15F4">
        <w:t>numpy</w:t>
      </w:r>
      <w:proofErr w:type="spellEnd"/>
      <w:r w:rsidRPr="00FC15F4">
        <w:t xml:space="preserve">, scikit-learn, sentence-transformers, </w:t>
      </w:r>
      <w:proofErr w:type="spellStart"/>
      <w:r w:rsidRPr="00FC15F4">
        <w:t>imblearn</w:t>
      </w:r>
      <w:proofErr w:type="spellEnd"/>
      <w:r w:rsidRPr="00FC15F4">
        <w:t>, and others.</w:t>
      </w:r>
    </w:p>
    <w:p w14:paraId="286B87D6" w14:textId="77777777" w:rsidR="00FC15F4" w:rsidRPr="00FC15F4" w:rsidRDefault="00FC15F4" w:rsidP="00FC15F4">
      <w:r w:rsidRPr="00FC15F4">
        <w:pict w14:anchorId="5B14C0C7">
          <v:rect id="_x0000_i1081" style="width:0;height:1.5pt" o:hralign="center" o:hrstd="t" o:hr="t" fillcolor="#a0a0a0" stroked="f"/>
        </w:pict>
      </w:r>
    </w:p>
    <w:p w14:paraId="4046D6A9" w14:textId="77777777" w:rsidR="00FC15F4" w:rsidRPr="00FC15F4" w:rsidRDefault="00FC15F4" w:rsidP="00FC15F4">
      <w:pPr>
        <w:rPr>
          <w:b/>
          <w:bCs/>
        </w:rPr>
      </w:pPr>
      <w:r w:rsidRPr="00FC15F4">
        <w:rPr>
          <w:b/>
          <w:bCs/>
        </w:rPr>
        <w:t>Usage</w:t>
      </w:r>
    </w:p>
    <w:p w14:paraId="78A5FAE4" w14:textId="77777777" w:rsidR="00FC15F4" w:rsidRPr="00FC15F4" w:rsidRDefault="00FC15F4" w:rsidP="00FC15F4">
      <w:pPr>
        <w:rPr>
          <w:b/>
          <w:bCs/>
        </w:rPr>
      </w:pPr>
      <w:r w:rsidRPr="00FC15F4">
        <w:rPr>
          <w:b/>
          <w:bCs/>
        </w:rPr>
        <w:t>Running the Model with GUI</w:t>
      </w:r>
    </w:p>
    <w:p w14:paraId="1296F371" w14:textId="77777777" w:rsidR="00FC15F4" w:rsidRPr="00FC15F4" w:rsidRDefault="00FC15F4" w:rsidP="00FC15F4">
      <w:pPr>
        <w:numPr>
          <w:ilvl w:val="0"/>
          <w:numId w:val="2"/>
        </w:numPr>
      </w:pPr>
      <w:r w:rsidRPr="00FC15F4">
        <w:t>Launch the GUI:</w:t>
      </w:r>
    </w:p>
    <w:p w14:paraId="5E84BCB1" w14:textId="77777777" w:rsidR="00FC15F4" w:rsidRPr="00FC15F4" w:rsidRDefault="00FC15F4" w:rsidP="004802CE">
      <w:pPr>
        <w:ind w:firstLine="360"/>
      </w:pPr>
      <w:r w:rsidRPr="00FC15F4">
        <w:t>python gui/insurance_gui.py</w:t>
      </w:r>
    </w:p>
    <w:p w14:paraId="2547BB34" w14:textId="77777777" w:rsidR="00FC15F4" w:rsidRPr="00FC15F4" w:rsidRDefault="00FC15F4" w:rsidP="00FC15F4">
      <w:pPr>
        <w:numPr>
          <w:ilvl w:val="0"/>
          <w:numId w:val="2"/>
        </w:numPr>
      </w:pPr>
      <w:r w:rsidRPr="00FC15F4">
        <w:t>The GUI will open with the following options:</w:t>
      </w:r>
    </w:p>
    <w:p w14:paraId="4BE578C1" w14:textId="77777777" w:rsidR="00FC15F4" w:rsidRPr="00FC15F4" w:rsidRDefault="00FC15F4" w:rsidP="00FC15F4">
      <w:pPr>
        <w:numPr>
          <w:ilvl w:val="1"/>
          <w:numId w:val="2"/>
        </w:numPr>
      </w:pPr>
      <w:r w:rsidRPr="00FC15F4">
        <w:rPr>
          <w:b/>
          <w:bCs/>
        </w:rPr>
        <w:t>Upload Dataset</w:t>
      </w:r>
      <w:r w:rsidRPr="00FC15F4">
        <w:t>: Choose the input Excel file containing the insurance claim data.</w:t>
      </w:r>
    </w:p>
    <w:p w14:paraId="3D566D2A" w14:textId="77777777" w:rsidR="00FC15F4" w:rsidRPr="00FC15F4" w:rsidRDefault="00FC15F4" w:rsidP="00FC15F4">
      <w:pPr>
        <w:numPr>
          <w:ilvl w:val="1"/>
          <w:numId w:val="2"/>
        </w:numPr>
      </w:pPr>
      <w:r w:rsidRPr="00FC15F4">
        <w:rPr>
          <w:b/>
          <w:bCs/>
        </w:rPr>
        <w:t>Run</w:t>
      </w:r>
      <w:r w:rsidRPr="00FC15F4">
        <w:t>: Execute the model with the provided dataset.</w:t>
      </w:r>
    </w:p>
    <w:p w14:paraId="37A6B10F" w14:textId="77777777" w:rsidR="00FC15F4" w:rsidRPr="00FC15F4" w:rsidRDefault="00FC15F4" w:rsidP="00FC15F4">
      <w:pPr>
        <w:numPr>
          <w:ilvl w:val="0"/>
          <w:numId w:val="2"/>
        </w:numPr>
      </w:pPr>
      <w:r w:rsidRPr="00FC15F4">
        <w:t>After execution, the GUI will display:</w:t>
      </w:r>
    </w:p>
    <w:p w14:paraId="10E36D43" w14:textId="77777777" w:rsidR="00FC15F4" w:rsidRPr="00FC15F4" w:rsidRDefault="00FC15F4" w:rsidP="00FC15F4">
      <w:pPr>
        <w:numPr>
          <w:ilvl w:val="1"/>
          <w:numId w:val="2"/>
        </w:numPr>
      </w:pPr>
      <w:r w:rsidRPr="00FC15F4">
        <w:rPr>
          <w:b/>
          <w:bCs/>
        </w:rPr>
        <w:t>Evaluation Results</w:t>
      </w:r>
      <w:r w:rsidRPr="00FC15F4">
        <w:t>: Precision, Recall, F1-score, and ROC AUC for the predicted targets.</w:t>
      </w:r>
    </w:p>
    <w:p w14:paraId="7FE34A86" w14:textId="77777777" w:rsidR="00FC15F4" w:rsidRPr="00FC15F4" w:rsidRDefault="00FC15F4" w:rsidP="00FC15F4">
      <w:pPr>
        <w:numPr>
          <w:ilvl w:val="1"/>
          <w:numId w:val="2"/>
        </w:numPr>
      </w:pPr>
      <w:r w:rsidRPr="00FC15F4">
        <w:rPr>
          <w:b/>
          <w:bCs/>
        </w:rPr>
        <w:t>Save Results</w:t>
      </w:r>
      <w:r w:rsidRPr="00FC15F4">
        <w:t>: The evaluation results will be saved as an Excel file in the output/reports/ folder.</w:t>
      </w:r>
    </w:p>
    <w:p w14:paraId="4DAEF6CE" w14:textId="77777777" w:rsidR="00FC15F4" w:rsidRPr="00FC15F4" w:rsidRDefault="00FC15F4" w:rsidP="00FC15F4">
      <w:pPr>
        <w:numPr>
          <w:ilvl w:val="0"/>
          <w:numId w:val="2"/>
        </w:numPr>
      </w:pPr>
      <w:r w:rsidRPr="00FC15F4">
        <w:t>The trained model and embeddings are saved in the output/models/ and output/embeddings/ folders, respectively.</w:t>
      </w:r>
    </w:p>
    <w:p w14:paraId="4C3F2E0D" w14:textId="77777777" w:rsidR="00FC15F4" w:rsidRPr="00FC15F4" w:rsidRDefault="00FC15F4" w:rsidP="00FC15F4">
      <w:r w:rsidRPr="00FC15F4">
        <w:pict w14:anchorId="46348742">
          <v:rect id="_x0000_i1082" style="width:0;height:1.5pt" o:hralign="center" o:hrstd="t" o:hr="t" fillcolor="#a0a0a0" stroked="f"/>
        </w:pict>
      </w:r>
    </w:p>
    <w:p w14:paraId="2ED6942C" w14:textId="77777777" w:rsidR="00FC15F4" w:rsidRPr="00FC15F4" w:rsidRDefault="00FC15F4" w:rsidP="00FC15F4">
      <w:pPr>
        <w:rPr>
          <w:b/>
          <w:bCs/>
        </w:rPr>
      </w:pPr>
      <w:r w:rsidRPr="00FC15F4">
        <w:rPr>
          <w:b/>
          <w:bCs/>
        </w:rPr>
        <w:t>Model Explanation</w:t>
      </w:r>
    </w:p>
    <w:p w14:paraId="78FF2197" w14:textId="77777777" w:rsidR="00FC15F4" w:rsidRPr="00FC15F4" w:rsidRDefault="00FC15F4" w:rsidP="00FC15F4">
      <w:r w:rsidRPr="00FC15F4">
        <w:t>The project uses the following approach:</w:t>
      </w:r>
    </w:p>
    <w:p w14:paraId="6EB8943D" w14:textId="77777777" w:rsidR="00FC15F4" w:rsidRPr="00FC15F4" w:rsidRDefault="00FC15F4" w:rsidP="00FC15F4">
      <w:pPr>
        <w:rPr>
          <w:b/>
          <w:bCs/>
        </w:rPr>
      </w:pPr>
      <w:r w:rsidRPr="00FC15F4">
        <w:rPr>
          <w:b/>
          <w:bCs/>
        </w:rPr>
        <w:t>Data Preprocessing</w:t>
      </w:r>
    </w:p>
    <w:p w14:paraId="3A1BE810" w14:textId="77777777" w:rsidR="00FC15F4" w:rsidRPr="00FC15F4" w:rsidRDefault="00FC15F4" w:rsidP="00FC15F4">
      <w:pPr>
        <w:numPr>
          <w:ilvl w:val="0"/>
          <w:numId w:val="3"/>
        </w:numPr>
      </w:pPr>
      <w:r w:rsidRPr="00FC15F4">
        <w:t>The dataset contains two target variables: "Coverage Code" and "Accident Source."</w:t>
      </w:r>
    </w:p>
    <w:p w14:paraId="5BA28A0C" w14:textId="77777777" w:rsidR="00FC15F4" w:rsidRPr="00FC15F4" w:rsidRDefault="00FC15F4" w:rsidP="00FC15F4">
      <w:pPr>
        <w:numPr>
          <w:ilvl w:val="0"/>
          <w:numId w:val="3"/>
        </w:numPr>
      </w:pPr>
      <w:r w:rsidRPr="00FC15F4">
        <w:t>These target variables are highly imbalanced, with some classes having only a few instances.</w:t>
      </w:r>
    </w:p>
    <w:p w14:paraId="0596DF35" w14:textId="77777777" w:rsidR="00FC15F4" w:rsidRPr="00FC15F4" w:rsidRDefault="00FC15F4" w:rsidP="00FC15F4">
      <w:pPr>
        <w:numPr>
          <w:ilvl w:val="0"/>
          <w:numId w:val="3"/>
        </w:numPr>
      </w:pPr>
      <w:r w:rsidRPr="00FC15F4">
        <w:rPr>
          <w:b/>
          <w:bCs/>
        </w:rPr>
        <w:lastRenderedPageBreak/>
        <w:t>Embeddings</w:t>
      </w:r>
      <w:r w:rsidRPr="00FC15F4">
        <w:t>: The Claim Description text is converted into embeddings using the Sentence-Transformers library. These embeddings represent the text in a dense vector space, allowing the model to capture the semantic meaning of the descriptions.</w:t>
      </w:r>
    </w:p>
    <w:p w14:paraId="07FD9680" w14:textId="77777777" w:rsidR="00FC15F4" w:rsidRPr="00FC15F4" w:rsidRDefault="00FC15F4" w:rsidP="00FC15F4">
      <w:pPr>
        <w:rPr>
          <w:b/>
          <w:bCs/>
        </w:rPr>
      </w:pPr>
      <w:r w:rsidRPr="00FC15F4">
        <w:rPr>
          <w:b/>
          <w:bCs/>
        </w:rPr>
        <w:t>Handling Imbalance</w:t>
      </w:r>
    </w:p>
    <w:p w14:paraId="2683605A" w14:textId="77777777" w:rsidR="00FC15F4" w:rsidRPr="00FC15F4" w:rsidRDefault="00FC15F4" w:rsidP="00FC15F4">
      <w:pPr>
        <w:numPr>
          <w:ilvl w:val="0"/>
          <w:numId w:val="4"/>
        </w:numPr>
      </w:pPr>
      <w:r w:rsidRPr="00FC15F4">
        <w:rPr>
          <w:b/>
          <w:bCs/>
        </w:rPr>
        <w:t>SMOTE (Synthetic Minority Over-sampling Technique)</w:t>
      </w:r>
      <w:r w:rsidRPr="00FC15F4">
        <w:t xml:space="preserve"> is applied to handle the class imbalance for the target variables. It generates synthetic samples for the minority classes to balance the dataset.</w:t>
      </w:r>
    </w:p>
    <w:p w14:paraId="19142AD9" w14:textId="77777777" w:rsidR="00FC15F4" w:rsidRPr="00FC15F4" w:rsidRDefault="00FC15F4" w:rsidP="00FC15F4">
      <w:pPr>
        <w:numPr>
          <w:ilvl w:val="0"/>
          <w:numId w:val="4"/>
        </w:numPr>
      </w:pPr>
      <w:r w:rsidRPr="00FC15F4">
        <w:rPr>
          <w:b/>
          <w:bCs/>
        </w:rPr>
        <w:t>Class Weights</w:t>
      </w:r>
      <w:r w:rsidRPr="00FC15F4">
        <w:t>: In addition to SMOTE, the Random Forest classifier uses class weights to give higher importance to the minority classes during training.</w:t>
      </w:r>
    </w:p>
    <w:p w14:paraId="35BC8B9E" w14:textId="77777777" w:rsidR="00FC15F4" w:rsidRPr="00FC15F4" w:rsidRDefault="00FC15F4" w:rsidP="00FC15F4">
      <w:pPr>
        <w:rPr>
          <w:b/>
          <w:bCs/>
        </w:rPr>
      </w:pPr>
      <w:r w:rsidRPr="00FC15F4">
        <w:rPr>
          <w:b/>
          <w:bCs/>
        </w:rPr>
        <w:t>Modeling</w:t>
      </w:r>
    </w:p>
    <w:p w14:paraId="1D44FC80" w14:textId="77777777" w:rsidR="00FC15F4" w:rsidRPr="00FC15F4" w:rsidRDefault="00FC15F4" w:rsidP="00FC15F4">
      <w:pPr>
        <w:numPr>
          <w:ilvl w:val="0"/>
          <w:numId w:val="5"/>
        </w:numPr>
      </w:pPr>
      <w:r w:rsidRPr="00FC15F4">
        <w:t xml:space="preserve">A </w:t>
      </w:r>
      <w:r w:rsidRPr="00FC15F4">
        <w:rPr>
          <w:b/>
          <w:bCs/>
        </w:rPr>
        <w:t>Random Forest Classifier</w:t>
      </w:r>
      <w:r w:rsidRPr="00FC15F4">
        <w:t xml:space="preserve"> is used to train the model, as it is effective for handling high-dimensional data and imbalanced classes.</w:t>
      </w:r>
    </w:p>
    <w:p w14:paraId="7A9774A4" w14:textId="77777777" w:rsidR="00FC15F4" w:rsidRPr="00FC15F4" w:rsidRDefault="00FC15F4" w:rsidP="00FC15F4">
      <w:pPr>
        <w:numPr>
          <w:ilvl w:val="0"/>
          <w:numId w:val="5"/>
        </w:numPr>
      </w:pPr>
      <w:r w:rsidRPr="00FC15F4">
        <w:t xml:space="preserve">Hyperparameter tuning is done using </w:t>
      </w:r>
      <w:proofErr w:type="spellStart"/>
      <w:r w:rsidRPr="00FC15F4">
        <w:rPr>
          <w:b/>
          <w:bCs/>
        </w:rPr>
        <w:t>RandomizedSearchCV</w:t>
      </w:r>
      <w:proofErr w:type="spellEnd"/>
      <w:r w:rsidRPr="00FC15F4">
        <w:t xml:space="preserve"> to find the optimal parameters for the classifier.</w:t>
      </w:r>
    </w:p>
    <w:p w14:paraId="1F62B5FC" w14:textId="77777777" w:rsidR="00FC15F4" w:rsidRPr="00FC15F4" w:rsidRDefault="00FC15F4" w:rsidP="00FC15F4">
      <w:pPr>
        <w:rPr>
          <w:b/>
          <w:bCs/>
        </w:rPr>
      </w:pPr>
      <w:r w:rsidRPr="00FC15F4">
        <w:rPr>
          <w:b/>
          <w:bCs/>
        </w:rPr>
        <w:t>Evaluation Metrics</w:t>
      </w:r>
    </w:p>
    <w:p w14:paraId="28EC4882" w14:textId="77777777" w:rsidR="00FC15F4" w:rsidRPr="00FC15F4" w:rsidRDefault="00FC15F4" w:rsidP="00FC15F4">
      <w:pPr>
        <w:numPr>
          <w:ilvl w:val="0"/>
          <w:numId w:val="6"/>
        </w:numPr>
      </w:pPr>
      <w:r w:rsidRPr="00FC15F4">
        <w:t>The model's performance is evaluated using multiple metrics:</w:t>
      </w:r>
    </w:p>
    <w:p w14:paraId="0BA67367" w14:textId="77777777" w:rsidR="00FC15F4" w:rsidRPr="00FC15F4" w:rsidRDefault="00FC15F4" w:rsidP="00FC15F4">
      <w:pPr>
        <w:numPr>
          <w:ilvl w:val="1"/>
          <w:numId w:val="6"/>
        </w:numPr>
      </w:pPr>
      <w:r w:rsidRPr="00FC15F4">
        <w:rPr>
          <w:b/>
          <w:bCs/>
        </w:rPr>
        <w:t>Precision</w:t>
      </w:r>
    </w:p>
    <w:p w14:paraId="0BA5F789" w14:textId="77777777" w:rsidR="00FC15F4" w:rsidRPr="00FC15F4" w:rsidRDefault="00FC15F4" w:rsidP="00FC15F4">
      <w:pPr>
        <w:numPr>
          <w:ilvl w:val="1"/>
          <w:numId w:val="6"/>
        </w:numPr>
      </w:pPr>
      <w:r w:rsidRPr="00FC15F4">
        <w:rPr>
          <w:b/>
          <w:bCs/>
        </w:rPr>
        <w:t>Recall</w:t>
      </w:r>
    </w:p>
    <w:p w14:paraId="7915F053" w14:textId="77777777" w:rsidR="00FC15F4" w:rsidRPr="00FC15F4" w:rsidRDefault="00FC15F4" w:rsidP="00FC15F4">
      <w:pPr>
        <w:numPr>
          <w:ilvl w:val="1"/>
          <w:numId w:val="6"/>
        </w:numPr>
      </w:pPr>
      <w:r w:rsidRPr="00FC15F4">
        <w:rPr>
          <w:b/>
          <w:bCs/>
        </w:rPr>
        <w:t>F1-Score</w:t>
      </w:r>
    </w:p>
    <w:p w14:paraId="59B18AC6" w14:textId="77777777" w:rsidR="00FC15F4" w:rsidRPr="00FC15F4" w:rsidRDefault="00FC15F4" w:rsidP="00FC15F4">
      <w:pPr>
        <w:numPr>
          <w:ilvl w:val="1"/>
          <w:numId w:val="6"/>
        </w:numPr>
      </w:pPr>
      <w:r w:rsidRPr="00FC15F4">
        <w:rPr>
          <w:b/>
          <w:bCs/>
        </w:rPr>
        <w:t>ROC AUC</w:t>
      </w:r>
      <w:r w:rsidRPr="00FC15F4">
        <w:t xml:space="preserve"> (for multi-class classification)</w:t>
      </w:r>
    </w:p>
    <w:p w14:paraId="0B25BA0E" w14:textId="77777777" w:rsidR="00FC15F4" w:rsidRPr="00FC15F4" w:rsidRDefault="00FC15F4" w:rsidP="00FC15F4">
      <w:r w:rsidRPr="00FC15F4">
        <w:pict w14:anchorId="6835B735">
          <v:rect id="_x0000_i1083" style="width:0;height:1.5pt" o:hralign="center" o:hrstd="t" o:hr="t" fillcolor="#a0a0a0" stroked="f"/>
        </w:pict>
      </w:r>
    </w:p>
    <w:p w14:paraId="415F62AF" w14:textId="77777777" w:rsidR="00FC15F4" w:rsidRPr="00FC15F4" w:rsidRDefault="00FC15F4" w:rsidP="00FC15F4">
      <w:pPr>
        <w:rPr>
          <w:b/>
          <w:bCs/>
        </w:rPr>
      </w:pPr>
      <w:r w:rsidRPr="00FC15F4">
        <w:rPr>
          <w:b/>
          <w:bCs/>
        </w:rPr>
        <w:t>Output</w:t>
      </w:r>
    </w:p>
    <w:p w14:paraId="0359A4E0" w14:textId="77777777" w:rsidR="00FC15F4" w:rsidRPr="00FC15F4" w:rsidRDefault="00FC15F4" w:rsidP="00FC15F4">
      <w:pPr>
        <w:rPr>
          <w:b/>
          <w:bCs/>
        </w:rPr>
      </w:pPr>
      <w:r w:rsidRPr="00FC15F4">
        <w:rPr>
          <w:b/>
          <w:bCs/>
        </w:rPr>
        <w:t>Folders and Files:</w:t>
      </w:r>
    </w:p>
    <w:p w14:paraId="2116DBED" w14:textId="77777777" w:rsidR="00FC15F4" w:rsidRPr="00FC15F4" w:rsidRDefault="00FC15F4" w:rsidP="00FC15F4">
      <w:pPr>
        <w:numPr>
          <w:ilvl w:val="0"/>
          <w:numId w:val="7"/>
        </w:numPr>
      </w:pPr>
      <w:r w:rsidRPr="00FC15F4">
        <w:rPr>
          <w:b/>
          <w:bCs/>
        </w:rPr>
        <w:t>Models</w:t>
      </w:r>
      <w:r w:rsidRPr="00FC15F4">
        <w:t>: The trained Random Forest model is saved in the output/models/ folder.</w:t>
      </w:r>
    </w:p>
    <w:p w14:paraId="04FFCF92" w14:textId="77777777" w:rsidR="00FC15F4" w:rsidRPr="00FC15F4" w:rsidRDefault="00FC15F4" w:rsidP="00FC15F4">
      <w:pPr>
        <w:numPr>
          <w:ilvl w:val="1"/>
          <w:numId w:val="7"/>
        </w:numPr>
      </w:pPr>
      <w:r w:rsidRPr="00FC15F4">
        <w:t xml:space="preserve">File: </w:t>
      </w:r>
      <w:proofErr w:type="spellStart"/>
      <w:r w:rsidRPr="00FC15F4">
        <w:t>optimized_random_forest_model.pkl</w:t>
      </w:r>
      <w:proofErr w:type="spellEnd"/>
    </w:p>
    <w:p w14:paraId="64CAB78E" w14:textId="77777777" w:rsidR="00FC15F4" w:rsidRPr="00FC15F4" w:rsidRDefault="00FC15F4" w:rsidP="00FC15F4">
      <w:pPr>
        <w:numPr>
          <w:ilvl w:val="0"/>
          <w:numId w:val="7"/>
        </w:numPr>
      </w:pPr>
      <w:r w:rsidRPr="00FC15F4">
        <w:rPr>
          <w:b/>
          <w:bCs/>
        </w:rPr>
        <w:t>Embeddings</w:t>
      </w:r>
      <w:r w:rsidRPr="00FC15F4">
        <w:t>: The embeddings for the Claim Description are saved in the output/embeddings/ folder.</w:t>
      </w:r>
    </w:p>
    <w:p w14:paraId="4FF0A02C" w14:textId="77777777" w:rsidR="00FC15F4" w:rsidRPr="00FC15F4" w:rsidRDefault="00FC15F4" w:rsidP="00FC15F4">
      <w:pPr>
        <w:numPr>
          <w:ilvl w:val="1"/>
          <w:numId w:val="7"/>
        </w:numPr>
      </w:pPr>
      <w:r w:rsidRPr="00FC15F4">
        <w:t xml:space="preserve">File: </w:t>
      </w:r>
      <w:proofErr w:type="spellStart"/>
      <w:r w:rsidRPr="00FC15F4">
        <w:t>X_train_embeddings.pkl</w:t>
      </w:r>
      <w:proofErr w:type="spellEnd"/>
    </w:p>
    <w:p w14:paraId="5D3D8CCD" w14:textId="77777777" w:rsidR="00FC15F4" w:rsidRPr="00FC15F4" w:rsidRDefault="00FC15F4" w:rsidP="00FC15F4">
      <w:pPr>
        <w:numPr>
          <w:ilvl w:val="0"/>
          <w:numId w:val="7"/>
        </w:numPr>
      </w:pPr>
      <w:r w:rsidRPr="00FC15F4">
        <w:rPr>
          <w:b/>
          <w:bCs/>
        </w:rPr>
        <w:t>Reports</w:t>
      </w:r>
      <w:r w:rsidRPr="00FC15F4">
        <w:t>: The evaluation results (Precision, Recall, F1-Score, ROC AUC) are saved in the output/reports/ folder as an Excel file.</w:t>
      </w:r>
    </w:p>
    <w:p w14:paraId="1D4F85FE" w14:textId="77777777" w:rsidR="00FC15F4" w:rsidRPr="00FC15F4" w:rsidRDefault="00FC15F4" w:rsidP="00FC15F4">
      <w:pPr>
        <w:numPr>
          <w:ilvl w:val="1"/>
          <w:numId w:val="7"/>
        </w:numPr>
      </w:pPr>
      <w:r w:rsidRPr="00FC15F4">
        <w:t>File: model_evaluation_results.xlsx</w:t>
      </w:r>
    </w:p>
    <w:p w14:paraId="0ED41BDF" w14:textId="77777777" w:rsidR="00FC15F4" w:rsidRPr="00FC15F4" w:rsidRDefault="00FC15F4" w:rsidP="00FC15F4">
      <w:pPr>
        <w:numPr>
          <w:ilvl w:val="0"/>
          <w:numId w:val="7"/>
        </w:numPr>
      </w:pPr>
      <w:r w:rsidRPr="00FC15F4">
        <w:rPr>
          <w:b/>
          <w:bCs/>
        </w:rPr>
        <w:lastRenderedPageBreak/>
        <w:t>Logs</w:t>
      </w:r>
      <w:r w:rsidRPr="00FC15F4">
        <w:t>: Any logs related to the training process, errors, or warnings can be saved in this folder (optional).</w:t>
      </w:r>
    </w:p>
    <w:p w14:paraId="7A3DEF22" w14:textId="77777777" w:rsidR="00FC15F4" w:rsidRPr="00FC15F4" w:rsidRDefault="00FC15F4" w:rsidP="00FC15F4">
      <w:r w:rsidRPr="00FC15F4">
        <w:pict w14:anchorId="6FC249FD">
          <v:rect id="_x0000_i1084" style="width:0;height:1.5pt" o:hralign="center" o:hrstd="t" o:hr="t" fillcolor="#a0a0a0" stroked="f"/>
        </w:pict>
      </w:r>
    </w:p>
    <w:p w14:paraId="350BE33D" w14:textId="77777777" w:rsidR="00FC15F4" w:rsidRPr="00FC15F4" w:rsidRDefault="00FC15F4" w:rsidP="00FC15F4">
      <w:pPr>
        <w:rPr>
          <w:b/>
          <w:bCs/>
        </w:rPr>
      </w:pPr>
      <w:r w:rsidRPr="00FC15F4">
        <w:rPr>
          <w:b/>
          <w:bCs/>
        </w:rPr>
        <w:t>Important Files</w:t>
      </w:r>
    </w:p>
    <w:p w14:paraId="2419669D" w14:textId="77777777" w:rsidR="00FC15F4" w:rsidRPr="00FC15F4" w:rsidRDefault="00FC15F4" w:rsidP="00FC15F4">
      <w:pPr>
        <w:numPr>
          <w:ilvl w:val="0"/>
          <w:numId w:val="8"/>
        </w:numPr>
      </w:pPr>
      <w:r w:rsidRPr="00FC15F4">
        <w:t>train_model.py: Contains the code for training, hyperparameter tuning, and model evaluation.</w:t>
      </w:r>
    </w:p>
    <w:p w14:paraId="7D826B80" w14:textId="77777777" w:rsidR="00FC15F4" w:rsidRPr="00FC15F4" w:rsidRDefault="00FC15F4" w:rsidP="00FC15F4">
      <w:pPr>
        <w:numPr>
          <w:ilvl w:val="0"/>
          <w:numId w:val="8"/>
        </w:numPr>
      </w:pPr>
      <w:r w:rsidRPr="00FC15F4">
        <w:t>utils.py: Helper functions for data preprocessing, embedding extraction, and model handling.</w:t>
      </w:r>
    </w:p>
    <w:p w14:paraId="0F62FEDF" w14:textId="77777777" w:rsidR="00FC15F4" w:rsidRPr="00FC15F4" w:rsidRDefault="00FC15F4" w:rsidP="00FC15F4">
      <w:pPr>
        <w:numPr>
          <w:ilvl w:val="0"/>
          <w:numId w:val="8"/>
        </w:numPr>
      </w:pPr>
      <w:r w:rsidRPr="00FC15F4">
        <w:t>insurance_gui.py: The GUI interface that allows users to upload datasets, run the model, and view results.</w:t>
      </w:r>
    </w:p>
    <w:p w14:paraId="63D85DBE" w14:textId="77777777" w:rsidR="00FC15F4" w:rsidRPr="00FC15F4" w:rsidRDefault="00FC15F4" w:rsidP="00FC15F4">
      <w:r w:rsidRPr="00FC15F4">
        <w:pict w14:anchorId="0B9D51AB">
          <v:rect id="_x0000_i1085" style="width:0;height:1.5pt" o:hralign="center" o:hrstd="t" o:hr="t" fillcolor="#a0a0a0" stroked="f"/>
        </w:pict>
      </w:r>
    </w:p>
    <w:p w14:paraId="444E5CF5" w14:textId="77777777" w:rsidR="004F46ED" w:rsidRDefault="004F46ED"/>
    <w:sectPr w:rsidR="004F46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073FFA"/>
    <w:multiLevelType w:val="multilevel"/>
    <w:tmpl w:val="2F100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696119"/>
    <w:multiLevelType w:val="multilevel"/>
    <w:tmpl w:val="97309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743EA0"/>
    <w:multiLevelType w:val="multilevel"/>
    <w:tmpl w:val="8C9E3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3B5320"/>
    <w:multiLevelType w:val="multilevel"/>
    <w:tmpl w:val="7B18A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6F678A"/>
    <w:multiLevelType w:val="multilevel"/>
    <w:tmpl w:val="DE9CA3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0E1625E"/>
    <w:multiLevelType w:val="multilevel"/>
    <w:tmpl w:val="E27657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985C1B"/>
    <w:multiLevelType w:val="multilevel"/>
    <w:tmpl w:val="9D8455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AA03B6C"/>
    <w:multiLevelType w:val="multilevel"/>
    <w:tmpl w:val="D7C66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5701475"/>
    <w:multiLevelType w:val="multilevel"/>
    <w:tmpl w:val="18389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FC163DF"/>
    <w:multiLevelType w:val="multilevel"/>
    <w:tmpl w:val="3CB67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47577100">
    <w:abstractNumId w:val="8"/>
  </w:num>
  <w:num w:numId="2" w16cid:durableId="1972595346">
    <w:abstractNumId w:val="4"/>
  </w:num>
  <w:num w:numId="3" w16cid:durableId="1088699517">
    <w:abstractNumId w:val="1"/>
  </w:num>
  <w:num w:numId="4" w16cid:durableId="287007149">
    <w:abstractNumId w:val="2"/>
  </w:num>
  <w:num w:numId="5" w16cid:durableId="1779450302">
    <w:abstractNumId w:val="7"/>
  </w:num>
  <w:num w:numId="6" w16cid:durableId="1070038033">
    <w:abstractNumId w:val="5"/>
  </w:num>
  <w:num w:numId="7" w16cid:durableId="1576016354">
    <w:abstractNumId w:val="6"/>
  </w:num>
  <w:num w:numId="8" w16cid:durableId="18554861">
    <w:abstractNumId w:val="3"/>
  </w:num>
  <w:num w:numId="9" w16cid:durableId="1910845930">
    <w:abstractNumId w:val="9"/>
  </w:num>
  <w:num w:numId="10" w16cid:durableId="1578932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78C"/>
    <w:rsid w:val="004802CE"/>
    <w:rsid w:val="004F46ED"/>
    <w:rsid w:val="0050778C"/>
    <w:rsid w:val="00534BE2"/>
    <w:rsid w:val="00CA62DB"/>
    <w:rsid w:val="00F37EA3"/>
    <w:rsid w:val="00FC15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76509"/>
  <w15:chartTrackingRefBased/>
  <w15:docId w15:val="{FF752D69-9300-4E11-A35B-976BD1BA7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798943">
      <w:bodyDiv w:val="1"/>
      <w:marLeft w:val="0"/>
      <w:marRight w:val="0"/>
      <w:marTop w:val="0"/>
      <w:marBottom w:val="0"/>
      <w:divBdr>
        <w:top w:val="none" w:sz="0" w:space="0" w:color="auto"/>
        <w:left w:val="none" w:sz="0" w:space="0" w:color="auto"/>
        <w:bottom w:val="none" w:sz="0" w:space="0" w:color="auto"/>
        <w:right w:val="none" w:sz="0" w:space="0" w:color="auto"/>
      </w:divBdr>
      <w:divsChild>
        <w:div w:id="1601329123">
          <w:marLeft w:val="0"/>
          <w:marRight w:val="0"/>
          <w:marTop w:val="0"/>
          <w:marBottom w:val="0"/>
          <w:divBdr>
            <w:top w:val="none" w:sz="0" w:space="0" w:color="auto"/>
            <w:left w:val="none" w:sz="0" w:space="0" w:color="auto"/>
            <w:bottom w:val="none" w:sz="0" w:space="0" w:color="auto"/>
            <w:right w:val="none" w:sz="0" w:space="0" w:color="auto"/>
          </w:divBdr>
          <w:divsChild>
            <w:div w:id="2088769972">
              <w:marLeft w:val="0"/>
              <w:marRight w:val="0"/>
              <w:marTop w:val="0"/>
              <w:marBottom w:val="0"/>
              <w:divBdr>
                <w:top w:val="none" w:sz="0" w:space="0" w:color="auto"/>
                <w:left w:val="none" w:sz="0" w:space="0" w:color="auto"/>
                <w:bottom w:val="none" w:sz="0" w:space="0" w:color="auto"/>
                <w:right w:val="none" w:sz="0" w:space="0" w:color="auto"/>
              </w:divBdr>
            </w:div>
            <w:div w:id="650522909">
              <w:marLeft w:val="0"/>
              <w:marRight w:val="0"/>
              <w:marTop w:val="0"/>
              <w:marBottom w:val="0"/>
              <w:divBdr>
                <w:top w:val="none" w:sz="0" w:space="0" w:color="auto"/>
                <w:left w:val="none" w:sz="0" w:space="0" w:color="auto"/>
                <w:bottom w:val="none" w:sz="0" w:space="0" w:color="auto"/>
                <w:right w:val="none" w:sz="0" w:space="0" w:color="auto"/>
              </w:divBdr>
              <w:divsChild>
                <w:div w:id="725373729">
                  <w:marLeft w:val="0"/>
                  <w:marRight w:val="0"/>
                  <w:marTop w:val="0"/>
                  <w:marBottom w:val="0"/>
                  <w:divBdr>
                    <w:top w:val="none" w:sz="0" w:space="0" w:color="auto"/>
                    <w:left w:val="none" w:sz="0" w:space="0" w:color="auto"/>
                    <w:bottom w:val="none" w:sz="0" w:space="0" w:color="auto"/>
                    <w:right w:val="none" w:sz="0" w:space="0" w:color="auto"/>
                  </w:divBdr>
                  <w:divsChild>
                    <w:div w:id="23471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368451">
              <w:marLeft w:val="0"/>
              <w:marRight w:val="0"/>
              <w:marTop w:val="0"/>
              <w:marBottom w:val="0"/>
              <w:divBdr>
                <w:top w:val="none" w:sz="0" w:space="0" w:color="auto"/>
                <w:left w:val="none" w:sz="0" w:space="0" w:color="auto"/>
                <w:bottom w:val="none" w:sz="0" w:space="0" w:color="auto"/>
                <w:right w:val="none" w:sz="0" w:space="0" w:color="auto"/>
              </w:divBdr>
            </w:div>
          </w:divsChild>
        </w:div>
        <w:div w:id="1494179651">
          <w:marLeft w:val="0"/>
          <w:marRight w:val="0"/>
          <w:marTop w:val="0"/>
          <w:marBottom w:val="0"/>
          <w:divBdr>
            <w:top w:val="none" w:sz="0" w:space="0" w:color="auto"/>
            <w:left w:val="none" w:sz="0" w:space="0" w:color="auto"/>
            <w:bottom w:val="none" w:sz="0" w:space="0" w:color="auto"/>
            <w:right w:val="none" w:sz="0" w:space="0" w:color="auto"/>
          </w:divBdr>
          <w:divsChild>
            <w:div w:id="1781221758">
              <w:marLeft w:val="0"/>
              <w:marRight w:val="0"/>
              <w:marTop w:val="0"/>
              <w:marBottom w:val="0"/>
              <w:divBdr>
                <w:top w:val="none" w:sz="0" w:space="0" w:color="auto"/>
                <w:left w:val="none" w:sz="0" w:space="0" w:color="auto"/>
                <w:bottom w:val="none" w:sz="0" w:space="0" w:color="auto"/>
                <w:right w:val="none" w:sz="0" w:space="0" w:color="auto"/>
              </w:divBdr>
            </w:div>
            <w:div w:id="1301348704">
              <w:marLeft w:val="0"/>
              <w:marRight w:val="0"/>
              <w:marTop w:val="0"/>
              <w:marBottom w:val="0"/>
              <w:divBdr>
                <w:top w:val="none" w:sz="0" w:space="0" w:color="auto"/>
                <w:left w:val="none" w:sz="0" w:space="0" w:color="auto"/>
                <w:bottom w:val="none" w:sz="0" w:space="0" w:color="auto"/>
                <w:right w:val="none" w:sz="0" w:space="0" w:color="auto"/>
              </w:divBdr>
              <w:divsChild>
                <w:div w:id="1235747639">
                  <w:marLeft w:val="0"/>
                  <w:marRight w:val="0"/>
                  <w:marTop w:val="0"/>
                  <w:marBottom w:val="0"/>
                  <w:divBdr>
                    <w:top w:val="none" w:sz="0" w:space="0" w:color="auto"/>
                    <w:left w:val="none" w:sz="0" w:space="0" w:color="auto"/>
                    <w:bottom w:val="none" w:sz="0" w:space="0" w:color="auto"/>
                    <w:right w:val="none" w:sz="0" w:space="0" w:color="auto"/>
                  </w:divBdr>
                  <w:divsChild>
                    <w:div w:id="20815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19169">
              <w:marLeft w:val="0"/>
              <w:marRight w:val="0"/>
              <w:marTop w:val="0"/>
              <w:marBottom w:val="0"/>
              <w:divBdr>
                <w:top w:val="none" w:sz="0" w:space="0" w:color="auto"/>
                <w:left w:val="none" w:sz="0" w:space="0" w:color="auto"/>
                <w:bottom w:val="none" w:sz="0" w:space="0" w:color="auto"/>
                <w:right w:val="none" w:sz="0" w:space="0" w:color="auto"/>
              </w:divBdr>
            </w:div>
          </w:divsChild>
        </w:div>
        <w:div w:id="427654754">
          <w:marLeft w:val="0"/>
          <w:marRight w:val="0"/>
          <w:marTop w:val="0"/>
          <w:marBottom w:val="0"/>
          <w:divBdr>
            <w:top w:val="none" w:sz="0" w:space="0" w:color="auto"/>
            <w:left w:val="none" w:sz="0" w:space="0" w:color="auto"/>
            <w:bottom w:val="none" w:sz="0" w:space="0" w:color="auto"/>
            <w:right w:val="none" w:sz="0" w:space="0" w:color="auto"/>
          </w:divBdr>
          <w:divsChild>
            <w:div w:id="867527768">
              <w:marLeft w:val="0"/>
              <w:marRight w:val="0"/>
              <w:marTop w:val="0"/>
              <w:marBottom w:val="0"/>
              <w:divBdr>
                <w:top w:val="none" w:sz="0" w:space="0" w:color="auto"/>
                <w:left w:val="none" w:sz="0" w:space="0" w:color="auto"/>
                <w:bottom w:val="none" w:sz="0" w:space="0" w:color="auto"/>
                <w:right w:val="none" w:sz="0" w:space="0" w:color="auto"/>
              </w:divBdr>
            </w:div>
            <w:div w:id="2054884820">
              <w:marLeft w:val="0"/>
              <w:marRight w:val="0"/>
              <w:marTop w:val="0"/>
              <w:marBottom w:val="0"/>
              <w:divBdr>
                <w:top w:val="none" w:sz="0" w:space="0" w:color="auto"/>
                <w:left w:val="none" w:sz="0" w:space="0" w:color="auto"/>
                <w:bottom w:val="none" w:sz="0" w:space="0" w:color="auto"/>
                <w:right w:val="none" w:sz="0" w:space="0" w:color="auto"/>
              </w:divBdr>
              <w:divsChild>
                <w:div w:id="71858725">
                  <w:marLeft w:val="0"/>
                  <w:marRight w:val="0"/>
                  <w:marTop w:val="0"/>
                  <w:marBottom w:val="0"/>
                  <w:divBdr>
                    <w:top w:val="none" w:sz="0" w:space="0" w:color="auto"/>
                    <w:left w:val="none" w:sz="0" w:space="0" w:color="auto"/>
                    <w:bottom w:val="none" w:sz="0" w:space="0" w:color="auto"/>
                    <w:right w:val="none" w:sz="0" w:space="0" w:color="auto"/>
                  </w:divBdr>
                  <w:divsChild>
                    <w:div w:id="3126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367573">
              <w:marLeft w:val="0"/>
              <w:marRight w:val="0"/>
              <w:marTop w:val="0"/>
              <w:marBottom w:val="0"/>
              <w:divBdr>
                <w:top w:val="none" w:sz="0" w:space="0" w:color="auto"/>
                <w:left w:val="none" w:sz="0" w:space="0" w:color="auto"/>
                <w:bottom w:val="none" w:sz="0" w:space="0" w:color="auto"/>
                <w:right w:val="none" w:sz="0" w:space="0" w:color="auto"/>
              </w:divBdr>
            </w:div>
          </w:divsChild>
        </w:div>
        <w:div w:id="1039817588">
          <w:marLeft w:val="0"/>
          <w:marRight w:val="0"/>
          <w:marTop w:val="0"/>
          <w:marBottom w:val="0"/>
          <w:divBdr>
            <w:top w:val="none" w:sz="0" w:space="0" w:color="auto"/>
            <w:left w:val="none" w:sz="0" w:space="0" w:color="auto"/>
            <w:bottom w:val="none" w:sz="0" w:space="0" w:color="auto"/>
            <w:right w:val="none" w:sz="0" w:space="0" w:color="auto"/>
          </w:divBdr>
          <w:divsChild>
            <w:div w:id="716928045">
              <w:marLeft w:val="0"/>
              <w:marRight w:val="0"/>
              <w:marTop w:val="0"/>
              <w:marBottom w:val="0"/>
              <w:divBdr>
                <w:top w:val="none" w:sz="0" w:space="0" w:color="auto"/>
                <w:left w:val="none" w:sz="0" w:space="0" w:color="auto"/>
                <w:bottom w:val="none" w:sz="0" w:space="0" w:color="auto"/>
                <w:right w:val="none" w:sz="0" w:space="0" w:color="auto"/>
              </w:divBdr>
            </w:div>
            <w:div w:id="1975862633">
              <w:marLeft w:val="0"/>
              <w:marRight w:val="0"/>
              <w:marTop w:val="0"/>
              <w:marBottom w:val="0"/>
              <w:divBdr>
                <w:top w:val="none" w:sz="0" w:space="0" w:color="auto"/>
                <w:left w:val="none" w:sz="0" w:space="0" w:color="auto"/>
                <w:bottom w:val="none" w:sz="0" w:space="0" w:color="auto"/>
                <w:right w:val="none" w:sz="0" w:space="0" w:color="auto"/>
              </w:divBdr>
              <w:divsChild>
                <w:div w:id="1250892354">
                  <w:marLeft w:val="0"/>
                  <w:marRight w:val="0"/>
                  <w:marTop w:val="0"/>
                  <w:marBottom w:val="0"/>
                  <w:divBdr>
                    <w:top w:val="none" w:sz="0" w:space="0" w:color="auto"/>
                    <w:left w:val="none" w:sz="0" w:space="0" w:color="auto"/>
                    <w:bottom w:val="none" w:sz="0" w:space="0" w:color="auto"/>
                    <w:right w:val="none" w:sz="0" w:space="0" w:color="auto"/>
                  </w:divBdr>
                  <w:divsChild>
                    <w:div w:id="209500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76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843484">
      <w:bodyDiv w:val="1"/>
      <w:marLeft w:val="0"/>
      <w:marRight w:val="0"/>
      <w:marTop w:val="0"/>
      <w:marBottom w:val="0"/>
      <w:divBdr>
        <w:top w:val="none" w:sz="0" w:space="0" w:color="auto"/>
        <w:left w:val="none" w:sz="0" w:space="0" w:color="auto"/>
        <w:bottom w:val="none" w:sz="0" w:space="0" w:color="auto"/>
        <w:right w:val="none" w:sz="0" w:space="0" w:color="auto"/>
      </w:divBdr>
      <w:divsChild>
        <w:div w:id="1232345359">
          <w:marLeft w:val="0"/>
          <w:marRight w:val="0"/>
          <w:marTop w:val="0"/>
          <w:marBottom w:val="0"/>
          <w:divBdr>
            <w:top w:val="none" w:sz="0" w:space="0" w:color="auto"/>
            <w:left w:val="none" w:sz="0" w:space="0" w:color="auto"/>
            <w:bottom w:val="none" w:sz="0" w:space="0" w:color="auto"/>
            <w:right w:val="none" w:sz="0" w:space="0" w:color="auto"/>
          </w:divBdr>
          <w:divsChild>
            <w:div w:id="1519346717">
              <w:marLeft w:val="0"/>
              <w:marRight w:val="0"/>
              <w:marTop w:val="0"/>
              <w:marBottom w:val="0"/>
              <w:divBdr>
                <w:top w:val="none" w:sz="0" w:space="0" w:color="auto"/>
                <w:left w:val="none" w:sz="0" w:space="0" w:color="auto"/>
                <w:bottom w:val="none" w:sz="0" w:space="0" w:color="auto"/>
                <w:right w:val="none" w:sz="0" w:space="0" w:color="auto"/>
              </w:divBdr>
            </w:div>
            <w:div w:id="1589657367">
              <w:marLeft w:val="0"/>
              <w:marRight w:val="0"/>
              <w:marTop w:val="0"/>
              <w:marBottom w:val="0"/>
              <w:divBdr>
                <w:top w:val="none" w:sz="0" w:space="0" w:color="auto"/>
                <w:left w:val="none" w:sz="0" w:space="0" w:color="auto"/>
                <w:bottom w:val="none" w:sz="0" w:space="0" w:color="auto"/>
                <w:right w:val="none" w:sz="0" w:space="0" w:color="auto"/>
              </w:divBdr>
              <w:divsChild>
                <w:div w:id="1672834585">
                  <w:marLeft w:val="0"/>
                  <w:marRight w:val="0"/>
                  <w:marTop w:val="0"/>
                  <w:marBottom w:val="0"/>
                  <w:divBdr>
                    <w:top w:val="none" w:sz="0" w:space="0" w:color="auto"/>
                    <w:left w:val="none" w:sz="0" w:space="0" w:color="auto"/>
                    <w:bottom w:val="none" w:sz="0" w:space="0" w:color="auto"/>
                    <w:right w:val="none" w:sz="0" w:space="0" w:color="auto"/>
                  </w:divBdr>
                  <w:divsChild>
                    <w:div w:id="138578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563919">
              <w:marLeft w:val="0"/>
              <w:marRight w:val="0"/>
              <w:marTop w:val="0"/>
              <w:marBottom w:val="0"/>
              <w:divBdr>
                <w:top w:val="none" w:sz="0" w:space="0" w:color="auto"/>
                <w:left w:val="none" w:sz="0" w:space="0" w:color="auto"/>
                <w:bottom w:val="none" w:sz="0" w:space="0" w:color="auto"/>
                <w:right w:val="none" w:sz="0" w:space="0" w:color="auto"/>
              </w:divBdr>
            </w:div>
          </w:divsChild>
        </w:div>
        <w:div w:id="544415787">
          <w:marLeft w:val="0"/>
          <w:marRight w:val="0"/>
          <w:marTop w:val="0"/>
          <w:marBottom w:val="0"/>
          <w:divBdr>
            <w:top w:val="none" w:sz="0" w:space="0" w:color="auto"/>
            <w:left w:val="none" w:sz="0" w:space="0" w:color="auto"/>
            <w:bottom w:val="none" w:sz="0" w:space="0" w:color="auto"/>
            <w:right w:val="none" w:sz="0" w:space="0" w:color="auto"/>
          </w:divBdr>
          <w:divsChild>
            <w:div w:id="203449395">
              <w:marLeft w:val="0"/>
              <w:marRight w:val="0"/>
              <w:marTop w:val="0"/>
              <w:marBottom w:val="0"/>
              <w:divBdr>
                <w:top w:val="none" w:sz="0" w:space="0" w:color="auto"/>
                <w:left w:val="none" w:sz="0" w:space="0" w:color="auto"/>
                <w:bottom w:val="none" w:sz="0" w:space="0" w:color="auto"/>
                <w:right w:val="none" w:sz="0" w:space="0" w:color="auto"/>
              </w:divBdr>
            </w:div>
            <w:div w:id="2080051746">
              <w:marLeft w:val="0"/>
              <w:marRight w:val="0"/>
              <w:marTop w:val="0"/>
              <w:marBottom w:val="0"/>
              <w:divBdr>
                <w:top w:val="none" w:sz="0" w:space="0" w:color="auto"/>
                <w:left w:val="none" w:sz="0" w:space="0" w:color="auto"/>
                <w:bottom w:val="none" w:sz="0" w:space="0" w:color="auto"/>
                <w:right w:val="none" w:sz="0" w:space="0" w:color="auto"/>
              </w:divBdr>
              <w:divsChild>
                <w:div w:id="1782189210">
                  <w:marLeft w:val="0"/>
                  <w:marRight w:val="0"/>
                  <w:marTop w:val="0"/>
                  <w:marBottom w:val="0"/>
                  <w:divBdr>
                    <w:top w:val="none" w:sz="0" w:space="0" w:color="auto"/>
                    <w:left w:val="none" w:sz="0" w:space="0" w:color="auto"/>
                    <w:bottom w:val="none" w:sz="0" w:space="0" w:color="auto"/>
                    <w:right w:val="none" w:sz="0" w:space="0" w:color="auto"/>
                  </w:divBdr>
                  <w:divsChild>
                    <w:div w:id="38522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563071">
              <w:marLeft w:val="0"/>
              <w:marRight w:val="0"/>
              <w:marTop w:val="0"/>
              <w:marBottom w:val="0"/>
              <w:divBdr>
                <w:top w:val="none" w:sz="0" w:space="0" w:color="auto"/>
                <w:left w:val="none" w:sz="0" w:space="0" w:color="auto"/>
                <w:bottom w:val="none" w:sz="0" w:space="0" w:color="auto"/>
                <w:right w:val="none" w:sz="0" w:space="0" w:color="auto"/>
              </w:divBdr>
            </w:div>
          </w:divsChild>
        </w:div>
        <w:div w:id="42603407">
          <w:marLeft w:val="0"/>
          <w:marRight w:val="0"/>
          <w:marTop w:val="0"/>
          <w:marBottom w:val="0"/>
          <w:divBdr>
            <w:top w:val="none" w:sz="0" w:space="0" w:color="auto"/>
            <w:left w:val="none" w:sz="0" w:space="0" w:color="auto"/>
            <w:bottom w:val="none" w:sz="0" w:space="0" w:color="auto"/>
            <w:right w:val="none" w:sz="0" w:space="0" w:color="auto"/>
          </w:divBdr>
          <w:divsChild>
            <w:div w:id="634531344">
              <w:marLeft w:val="0"/>
              <w:marRight w:val="0"/>
              <w:marTop w:val="0"/>
              <w:marBottom w:val="0"/>
              <w:divBdr>
                <w:top w:val="none" w:sz="0" w:space="0" w:color="auto"/>
                <w:left w:val="none" w:sz="0" w:space="0" w:color="auto"/>
                <w:bottom w:val="none" w:sz="0" w:space="0" w:color="auto"/>
                <w:right w:val="none" w:sz="0" w:space="0" w:color="auto"/>
              </w:divBdr>
            </w:div>
            <w:div w:id="1154875735">
              <w:marLeft w:val="0"/>
              <w:marRight w:val="0"/>
              <w:marTop w:val="0"/>
              <w:marBottom w:val="0"/>
              <w:divBdr>
                <w:top w:val="none" w:sz="0" w:space="0" w:color="auto"/>
                <w:left w:val="none" w:sz="0" w:space="0" w:color="auto"/>
                <w:bottom w:val="none" w:sz="0" w:space="0" w:color="auto"/>
                <w:right w:val="none" w:sz="0" w:space="0" w:color="auto"/>
              </w:divBdr>
              <w:divsChild>
                <w:div w:id="207182352">
                  <w:marLeft w:val="0"/>
                  <w:marRight w:val="0"/>
                  <w:marTop w:val="0"/>
                  <w:marBottom w:val="0"/>
                  <w:divBdr>
                    <w:top w:val="none" w:sz="0" w:space="0" w:color="auto"/>
                    <w:left w:val="none" w:sz="0" w:space="0" w:color="auto"/>
                    <w:bottom w:val="none" w:sz="0" w:space="0" w:color="auto"/>
                    <w:right w:val="none" w:sz="0" w:space="0" w:color="auto"/>
                  </w:divBdr>
                  <w:divsChild>
                    <w:div w:id="68328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006455">
              <w:marLeft w:val="0"/>
              <w:marRight w:val="0"/>
              <w:marTop w:val="0"/>
              <w:marBottom w:val="0"/>
              <w:divBdr>
                <w:top w:val="none" w:sz="0" w:space="0" w:color="auto"/>
                <w:left w:val="none" w:sz="0" w:space="0" w:color="auto"/>
                <w:bottom w:val="none" w:sz="0" w:space="0" w:color="auto"/>
                <w:right w:val="none" w:sz="0" w:space="0" w:color="auto"/>
              </w:divBdr>
            </w:div>
          </w:divsChild>
        </w:div>
        <w:div w:id="1813209440">
          <w:marLeft w:val="0"/>
          <w:marRight w:val="0"/>
          <w:marTop w:val="0"/>
          <w:marBottom w:val="0"/>
          <w:divBdr>
            <w:top w:val="none" w:sz="0" w:space="0" w:color="auto"/>
            <w:left w:val="none" w:sz="0" w:space="0" w:color="auto"/>
            <w:bottom w:val="none" w:sz="0" w:space="0" w:color="auto"/>
            <w:right w:val="none" w:sz="0" w:space="0" w:color="auto"/>
          </w:divBdr>
          <w:divsChild>
            <w:div w:id="1034816825">
              <w:marLeft w:val="0"/>
              <w:marRight w:val="0"/>
              <w:marTop w:val="0"/>
              <w:marBottom w:val="0"/>
              <w:divBdr>
                <w:top w:val="none" w:sz="0" w:space="0" w:color="auto"/>
                <w:left w:val="none" w:sz="0" w:space="0" w:color="auto"/>
                <w:bottom w:val="none" w:sz="0" w:space="0" w:color="auto"/>
                <w:right w:val="none" w:sz="0" w:space="0" w:color="auto"/>
              </w:divBdr>
            </w:div>
            <w:div w:id="253365996">
              <w:marLeft w:val="0"/>
              <w:marRight w:val="0"/>
              <w:marTop w:val="0"/>
              <w:marBottom w:val="0"/>
              <w:divBdr>
                <w:top w:val="none" w:sz="0" w:space="0" w:color="auto"/>
                <w:left w:val="none" w:sz="0" w:space="0" w:color="auto"/>
                <w:bottom w:val="none" w:sz="0" w:space="0" w:color="auto"/>
                <w:right w:val="none" w:sz="0" w:space="0" w:color="auto"/>
              </w:divBdr>
              <w:divsChild>
                <w:div w:id="1409111810">
                  <w:marLeft w:val="0"/>
                  <w:marRight w:val="0"/>
                  <w:marTop w:val="0"/>
                  <w:marBottom w:val="0"/>
                  <w:divBdr>
                    <w:top w:val="none" w:sz="0" w:space="0" w:color="auto"/>
                    <w:left w:val="none" w:sz="0" w:space="0" w:color="auto"/>
                    <w:bottom w:val="none" w:sz="0" w:space="0" w:color="auto"/>
                    <w:right w:val="none" w:sz="0" w:space="0" w:color="auto"/>
                  </w:divBdr>
                  <w:divsChild>
                    <w:div w:id="140143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20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721</Words>
  <Characters>4115</Characters>
  <Application>Microsoft Office Word</Application>
  <DocSecurity>0</DocSecurity>
  <Lines>34</Lines>
  <Paragraphs>9</Paragraphs>
  <ScaleCrop>false</ScaleCrop>
  <Company/>
  <LinksUpToDate>false</LinksUpToDate>
  <CharactersWithSpaces>4827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Sofiya Sayyad</dc:creator>
  <cp:keywords/>
  <dc:description/>
  <cp:lastModifiedBy>Sofiya Sayyad</cp:lastModifiedBy>
  <cp:revision>4</cp:revision>
  <dcterms:created xsi:type="dcterms:W3CDTF">2024-11-07T08:56:00Z</dcterms:created>
  <dcterms:modified xsi:type="dcterms:W3CDTF">2024-11-07T08:58:00Z</dcterms:modified>
</cp:coreProperties>
</file>