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211C" w14:textId="77777777"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32"/>
        </w:rPr>
        <w:t>Project Design Phase</w:t>
      </w:r>
    </w:p>
    <w:p w14:paraId="3E421812" w14:textId="77777777"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8"/>
        </w:rPr>
        <w:t>Problem – Solution Fit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9B3C05" w:rsidRPr="008625F0" w14:paraId="4CE5B96A" w14:textId="77777777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A24FC5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AFB40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5 September 2026</w:t>
            </w:r>
          </w:p>
        </w:tc>
      </w:tr>
      <w:tr w:rsidR="009B3C05" w:rsidRPr="008625F0" w14:paraId="1D723896" w14:textId="77777777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6F851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Team ID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7108FA" w14:textId="36140477" w:rsidR="009B3C05" w:rsidRPr="00272648" w:rsidRDefault="0027264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648">
              <w:rPr>
                <w:rFonts w:ascii="Times New Roman" w:hAnsi="Times New Roman" w:cs="Times New Roman"/>
                <w:sz w:val="20"/>
                <w:szCs w:val="20"/>
              </w:rPr>
              <w:t>SWUID2026190362</w:t>
            </w:r>
          </w:p>
        </w:tc>
      </w:tr>
      <w:tr w:rsidR="009B3C05" w:rsidRPr="008625F0" w14:paraId="41AB0EB3" w14:textId="77777777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19D32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Project Name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2864AC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</w:tbl>
    <w:p w14:paraId="5A5FB860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Problem – Solution Fit</w:t>
      </w:r>
    </w:p>
    <w:p w14:paraId="2531226E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The Problem–Solution Fit identifies the main commuter problems in metro ticket booking and shows how the proposed ServiceNow solution directly addresses them.</w:t>
      </w:r>
    </w:p>
    <w:p w14:paraId="69028A7C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Purpose</w:t>
      </w:r>
    </w:p>
    <w:p w14:paraId="21879D8D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waiting time and manual effort during metro ticket booking.</w:t>
      </w:r>
    </w:p>
    <w:p w14:paraId="6AB3F047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Provide a simple digital booking experience through ServiceNow.</w:t>
      </w:r>
    </w:p>
    <w:p w14:paraId="1415CDA1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Automate fare calculation and reduce calculation errors.</w:t>
      </w:r>
    </w:p>
    <w:p w14:paraId="237E5A4E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Generate QR-based digital tickets for convenient access.</w:t>
      </w:r>
    </w:p>
    <w:p w14:paraId="415B1A62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Support digital payment options such as UPI and cards.</w:t>
      </w:r>
    </w:p>
    <w:p w14:paraId="5F0FF658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paper usage and improve operational efficiency.</w:t>
      </w:r>
    </w:p>
    <w:p w14:paraId="026A7885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br w:type="page"/>
      </w:r>
    </w:p>
    <w:p w14:paraId="499E4508" w14:textId="77777777"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6"/>
        </w:rPr>
        <w:lastRenderedPageBreak/>
        <w:t>Metro Ticket Generating System – Problem–Solution Fit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B3C05" w:rsidRPr="008625F0" w14:paraId="6E121ECC" w14:textId="77777777">
        <w:trPr>
          <w:jc w:val="center"/>
        </w:trPr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B1F05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CS  CUSTOMER SEGMENTS</w:t>
            </w:r>
          </w:p>
          <w:p w14:paraId="2671EEDD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Metro commuters, daily office/college travelers, occasional passengers and users who need quick point-to-point tickets.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E56B46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CC  CUSTOMER CONSTRAINTS</w:t>
            </w:r>
          </w:p>
          <w:p w14:paraId="2B515836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Long queues, manual ticket purchase, fare calculation difficulty, physical ticket handling and limited convenience during busy hours.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B1EC27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AS  AVAILABLE SOLUTION</w:t>
            </w:r>
          </w:p>
          <w:p w14:paraId="46BD7A85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ticket booking with source, destination, journey type, passenger count, automated fare calculation and QR ticket generation.</w:t>
            </w:r>
          </w:p>
        </w:tc>
      </w:tr>
      <w:tr w:rsidR="009B3C05" w:rsidRPr="008625F0" w14:paraId="214A8BEC" w14:textId="77777777">
        <w:trPr>
          <w:jc w:val="center"/>
        </w:trPr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47A2F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JP  JOB-TO-BE-DONE / PROBLEMS</w:t>
            </w:r>
          </w:p>
          <w:p w14:paraId="20404381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Book a metro ticket quickly, select the correct route, know the fare, choose payment and receive a ticket without unnecessary waiting.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6A6AF4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RC  PROBLEM ROOT CAUSE</w:t>
            </w:r>
          </w:p>
          <w:p w14:paraId="7995EA3B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Traditional/manual ticketing creates queues and repeated human effort. Manual fare handling may cause delays or calculation mistakes.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47C03D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BH  BEHAVIORS</w:t>
            </w:r>
          </w:p>
          <w:p w14:paraId="66A69FBA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Passengers prefer fast self-service booking, clear station selection, immediate fare information, digital payment and easy mobile ticket access.</w:t>
            </w:r>
          </w:p>
        </w:tc>
      </w:tr>
      <w:tr w:rsidR="009B3C05" w:rsidRPr="008625F0" w14:paraId="30B2E560" w14:textId="77777777">
        <w:trPr>
          <w:jc w:val="center"/>
        </w:trPr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E69F0C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TR  TRIGGERS</w:t>
            </w:r>
          </w:p>
          <w:p w14:paraId="01705FB0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Peak-hour travel, urgent journeys, long queues, lack of cash, return journeys or the need to reach the station gate quickly.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38B9F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SL  YOUR SOLUTION</w:t>
            </w:r>
          </w:p>
          <w:p w14:paraId="3BE044CE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Users select Starting From and Going To, choose Single/Return Journey and passenger count, view fare, select payment mode and receive a QR-based digital ticket.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BC6350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CH  CHANNELS OF AWARENESS</w:t>
            </w:r>
          </w:p>
          <w:p w14:paraId="473AAAAF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portal/catalog interface, metro station displays, QR awareness posters, mobile access and metro support channels.</w:t>
            </w:r>
          </w:p>
        </w:tc>
      </w:tr>
    </w:tbl>
    <w:p w14:paraId="5A1659A2" w14:textId="77777777" w:rsidR="009B3C05" w:rsidRPr="008625F0" w:rsidRDefault="009B3C05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B3C05" w:rsidRPr="008625F0" w14:paraId="3FBF5ED8" w14:textId="77777777">
        <w:trPr>
          <w:jc w:val="center"/>
        </w:trPr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7979D0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BE  CUSTOMER EXPERIENCE BEFORE</w:t>
            </w:r>
          </w:p>
          <w:p w14:paraId="1D42F1DD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Manual/physical ticketing, waiting in queues, fare enquiry and ticket handling.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4561D6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AE  CUSTOMER EXPERIENCE AFTER</w:t>
            </w:r>
          </w:p>
          <w:p w14:paraId="7CC70B35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Digital booking, automated fare calculation, digital payment selection and QR ticket access.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5E07E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OP  AREAS OF OPPORTUNITY</w:t>
            </w:r>
          </w:p>
          <w:p w14:paraId="2B8245E0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Real station/fare data, QR validation, notifications and future real-time metro service integration.</w:t>
            </w:r>
          </w:p>
        </w:tc>
      </w:tr>
    </w:tbl>
    <w:p w14:paraId="2BA64E5A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</w:rPr>
        <w:t>References</w:t>
      </w:r>
    </w:p>
    <w:p w14:paraId="261889EB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1. https://www.ideahackers.network/problem-solution-fit-canvas/</w:t>
      </w:r>
    </w:p>
    <w:p w14:paraId="166FD131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2. https://medium.com/@epicantus/problem-solution-fit-canvas-aa3dd59cb4fe</w:t>
      </w:r>
    </w:p>
    <w:sectPr w:rsidR="009B3C05" w:rsidRPr="008625F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166698">
    <w:abstractNumId w:val="8"/>
  </w:num>
  <w:num w:numId="2" w16cid:durableId="1741555837">
    <w:abstractNumId w:val="6"/>
  </w:num>
  <w:num w:numId="3" w16cid:durableId="341050067">
    <w:abstractNumId w:val="5"/>
  </w:num>
  <w:num w:numId="4" w16cid:durableId="446244724">
    <w:abstractNumId w:val="4"/>
  </w:num>
  <w:num w:numId="5" w16cid:durableId="461773509">
    <w:abstractNumId w:val="7"/>
  </w:num>
  <w:num w:numId="6" w16cid:durableId="735862805">
    <w:abstractNumId w:val="3"/>
  </w:num>
  <w:num w:numId="7" w16cid:durableId="144247052">
    <w:abstractNumId w:val="2"/>
  </w:num>
  <w:num w:numId="8" w16cid:durableId="2135753935">
    <w:abstractNumId w:val="1"/>
  </w:num>
  <w:num w:numId="9" w16cid:durableId="28285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648"/>
    <w:rsid w:val="0029639D"/>
    <w:rsid w:val="00326F90"/>
    <w:rsid w:val="008625F0"/>
    <w:rsid w:val="00885CF6"/>
    <w:rsid w:val="009B3C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6A892B"/>
  <w14:defaultImageDpi w14:val="300"/>
  <w15:docId w15:val="{85CD4DCE-BE0A-42EC-B5D0-72C0BFE9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F3592-83CB-4D40-BEF0-8CF1DCF54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Abdul Ajeem Mohammd</cp:lastModifiedBy>
  <cp:revision>3</cp:revision>
  <dcterms:created xsi:type="dcterms:W3CDTF">2026-09-05T14:23:00Z</dcterms:created>
  <dcterms:modified xsi:type="dcterms:W3CDTF">2026-09-12T06:24:00Z</dcterms:modified>
</cp:coreProperties>
</file>