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8C8C8" w:themeColor="background2"/>
  <w:body>
    <w:sdt>
      <w:sdtPr>
        <w:rPr>
          <w:b/>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1"/>
          </w14:stylisticSets>
        </w:rPr>
        <w:id w:val="1333715354"/>
        <w:docPartObj>
          <w:docPartGallery w:val="Cover Pages"/>
          <w:docPartUnique/>
        </w:docPartObj>
      </w:sdtPr>
      <w:sdtContent>
        <w:p w:rsidR="005E7ADA" w:rsidRDefault="005E7ADA">
          <w:pPr>
            <w:rPr>
              <w:rFonts w:asciiTheme="majorHAnsi" w:eastAsiaTheme="majorEastAsia" w:hAnsiTheme="majorHAnsi" w:cstheme="majorBidi"/>
              <w:bCs/>
              <w:sz w:val="48"/>
              <w:szCs w:val="48"/>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1"/>
              </w14:stylisticSets>
            </w:rPr>
          </w:pPr>
          <w:r w:rsidRPr="005E7ADA">
            <w:rPr>
              <w:rFonts w:asciiTheme="majorHAnsi" w:eastAsiaTheme="majorEastAsia" w:hAnsiTheme="majorHAnsi" w:cstheme="majorBidi"/>
              <w:bCs/>
              <w:noProof/>
              <w:color w:val="FFFFFF" w:themeColor="background1"/>
              <w:sz w:val="48"/>
              <w:szCs w:val="48"/>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stylisticSets>
                <w14:styleSet w14:id="1"/>
              </w14:stylisticSet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b/>
                                      <w:color w:val="262626" w:themeColor="text1" w:themeTint="D9"/>
                                      <w:sz w:val="84"/>
                                      <w:szCs w:val="84"/>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5E7ADA" w:rsidRPr="005E7ADA" w:rsidRDefault="005E7ADA">
                                      <w:pPr>
                                        <w:pStyle w:val="NoSpacing"/>
                                        <w:spacing w:after="120"/>
                                        <w:rPr>
                                          <w:rFonts w:asciiTheme="majorHAnsi" w:eastAsiaTheme="majorEastAsia" w:hAnsiTheme="majorHAnsi" w:cstheme="majorBidi"/>
                                          <w:b/>
                                          <w:color w:val="262626" w:themeColor="text1" w:themeTint="D9"/>
                                          <w:sz w:val="84"/>
                                          <w:szCs w:val="84"/>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7ADA">
                                        <w:rPr>
                                          <w:rFonts w:asciiTheme="majorHAnsi" w:eastAsiaTheme="majorEastAsia" w:hAnsiTheme="majorHAnsi" w:cstheme="majorBidi"/>
                                          <w:b/>
                                          <w:color w:val="262626" w:themeColor="text1" w:themeTint="D9"/>
                                          <w:sz w:val="84"/>
                                          <w:szCs w:val="84"/>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t>CRYPT0 TRADING PLATFOAM</w:t>
                                      </w:r>
                                    </w:p>
                                  </w:sdtContent>
                                </w:sdt>
                                <w:sdt>
                                  <w:sdtPr>
                                    <w:rPr>
                                      <w:b/>
                                      <w:color w:val="262626" w:themeColor="text1" w:themeTint="D9"/>
                                      <w:sz w:val="28"/>
                                      <w:szCs w:val="28"/>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5E7ADA" w:rsidRPr="005E7ADA" w:rsidRDefault="005E7ADA">
                                      <w:pPr>
                                        <w:pStyle w:val="NoSpacing"/>
                                        <w:rPr>
                                          <w:b/>
                                          <w:color w:val="262626" w:themeColor="text1" w:themeTint="D9"/>
                                          <w:sz w:val="28"/>
                                          <w:szCs w:val="28"/>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pPr>
                                      <w:r w:rsidRPr="005E7ADA">
                                        <w:rPr>
                                          <w:b/>
                                          <w:color w:val="262626" w:themeColor="text1" w:themeTint="D9"/>
                                          <w:sz w:val="28"/>
                                          <w:szCs w:val="28"/>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t>AB-FM CRYPTO</w:t>
                                      </w:r>
                                    </w:p>
                                  </w:sdtContent>
                                </w:sdt>
                                <w:p w:rsidR="005E7ADA" w:rsidRDefault="005E7ADA">
                                  <w:bookmarkStart w:id="0" w:name="_GoBack"/>
                                  <w:bookmarkEnd w:id="0"/>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ADA" w:rsidRPr="005E7ADA" w:rsidRDefault="005E7ADA">
                                  <w:pPr>
                                    <w:pStyle w:val="NoSpacing"/>
                                    <w:rPr>
                                      <w:b/>
                                      <w:color w:val="C8C8C8" w:themeColor="background2"/>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" fillcolor="black [3213]" stroked="f" strokeweight="1.5pt">
                      <v:textbox inset="36pt,1in,1in,208.8pt">
                        <w:txbxContent>
                          <w:sdt>
                            <w:sdtPr>
                              <w:rPr>
                                <w:rFonts w:asciiTheme="majorHAnsi" w:eastAsiaTheme="majorEastAsia" w:hAnsiTheme="majorHAnsi" w:cstheme="majorBidi"/>
                                <w:b/>
                                <w:color w:val="262626" w:themeColor="text1" w:themeTint="D9"/>
                                <w:sz w:val="84"/>
                                <w:szCs w:val="84"/>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5E7ADA" w:rsidRPr="005E7ADA" w:rsidRDefault="005E7ADA">
                                <w:pPr>
                                  <w:pStyle w:val="NoSpacing"/>
                                  <w:spacing w:after="120"/>
                                  <w:rPr>
                                    <w:rFonts w:asciiTheme="majorHAnsi" w:eastAsiaTheme="majorEastAsia" w:hAnsiTheme="majorHAnsi" w:cstheme="majorBidi"/>
                                    <w:b/>
                                    <w:color w:val="262626" w:themeColor="text1" w:themeTint="D9"/>
                                    <w:sz w:val="84"/>
                                    <w:szCs w:val="84"/>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7ADA">
                                  <w:rPr>
                                    <w:rFonts w:asciiTheme="majorHAnsi" w:eastAsiaTheme="majorEastAsia" w:hAnsiTheme="majorHAnsi" w:cstheme="majorBidi"/>
                                    <w:b/>
                                    <w:color w:val="262626" w:themeColor="text1" w:themeTint="D9"/>
                                    <w:sz w:val="84"/>
                                    <w:szCs w:val="84"/>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t>CRYPT0 TRADING PLATFOAM</w:t>
                                </w:r>
                              </w:p>
                            </w:sdtContent>
                          </w:sdt>
                          <w:sdt>
                            <w:sdtPr>
                              <w:rPr>
                                <w:b/>
                                <w:color w:val="262626" w:themeColor="text1" w:themeTint="D9"/>
                                <w:sz w:val="28"/>
                                <w:szCs w:val="28"/>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5E7ADA" w:rsidRPr="005E7ADA" w:rsidRDefault="005E7ADA">
                                <w:pPr>
                                  <w:pStyle w:val="NoSpacing"/>
                                  <w:rPr>
                                    <w:b/>
                                    <w:color w:val="262626" w:themeColor="text1" w:themeTint="D9"/>
                                    <w:sz w:val="28"/>
                                    <w:szCs w:val="28"/>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pPr>
                                <w:r w:rsidRPr="005E7ADA">
                                  <w:rPr>
                                    <w:b/>
                                    <w:color w:val="262626" w:themeColor="text1" w:themeTint="D9"/>
                                    <w:sz w:val="28"/>
                                    <w:szCs w:val="28"/>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t>AB-FM CRYPTO</w:t>
                                </w:r>
                              </w:p>
                            </w:sdtContent>
                          </w:sdt>
                          <w:p w:rsidR="005E7ADA" w:rsidRDefault="005E7ADA">
                            <w:bookmarkStart w:id="1" w:name="_GoBack"/>
                            <w:bookmarkEnd w:id="1"/>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" fillcolor="gray [1629]" stroked="f" strokeweight="1.5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5E7ADA" w:rsidRPr="005E7ADA" w:rsidRDefault="005E7ADA">
                            <w:pPr>
                              <w:pStyle w:val="NoSpacing"/>
                              <w:rPr>
                                <w:b/>
                                <w:color w:val="C8C8C8" w:themeColor="background2"/>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v:shape>
                    <w10:wrap anchorx="page" anchory="page"/>
                  </v:group>
                </w:pict>
              </mc:Fallback>
            </mc:AlternateContent>
          </w:r>
          <w:r>
            <w:rPr>
              <w:b/>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1"/>
              </w14:stylisticSets>
            </w:rPr>
            <w:br w:type="page"/>
          </w:r>
        </w:p>
      </w:sdtContent>
    </w:sdt>
    <w:p w:rsidR="00692A3A" w:rsidRPr="00F9606E" w:rsidRDefault="00F44CB3" w:rsidP="00F44CB3">
      <w:pPr>
        <w:pStyle w:val="Title"/>
        <w:jc w:val="both"/>
        <w:rPr>
          <w:b w:val="0"/>
          <w:color w:val="0D0D0D" w:themeColor="text1" w:themeTint="F2"/>
          <w:spacing w:val="0"/>
          <w:sz w:val="80"/>
          <w:szCs w:val="80"/>
          <w:u w:val="thick"/>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stylisticSets>
            <w14:styleSet w14:id="1"/>
          </w14:stylisticSets>
        </w:rPr>
      </w:pPr>
      <w:r>
        <w:rPr>
          <w:b w:val="0"/>
          <w:spacing w:val="0"/>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1"/>
          </w14:stylisticSets>
        </w:rPr>
        <w:lastRenderedPageBreak/>
        <w:t xml:space="preserve">                          </w:t>
      </w:r>
      <w:r w:rsidR="009046CE" w:rsidRPr="00F9606E">
        <w:rPr>
          <w:spacing w:val="0"/>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1"/>
          </w14:stylisticSets>
        </w:rPr>
        <w:t xml:space="preserve"> </w:t>
      </w:r>
      <w:r w:rsidR="009046CE" w:rsidRPr="00F9606E">
        <w:rPr>
          <w:color w:val="0D0D0D" w:themeColor="text1" w:themeTint="F2"/>
          <w:spacing w:val="0"/>
          <w:sz w:val="80"/>
          <w:szCs w:val="80"/>
          <w:highlight w:val="black"/>
          <w:u w:val="thick"/>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stylisticSets>
            <w14:styleSet w14:id="1"/>
          </w14:stylisticSets>
        </w:rPr>
        <w:t>AB-FM CRYPTO</w:t>
      </w:r>
    </w:p>
    <w:p w:rsidR="00EF4632" w:rsidRDefault="00EF4632" w:rsidP="008108BD">
      <w:pPr>
        <w:rPr>
          <w:lang w:val="en-GB"/>
        </w:rPr>
      </w:pPr>
    </w:p>
    <w:p w:rsidR="008108BD" w:rsidRPr="008108BD" w:rsidRDefault="008108BD" w:rsidP="008108BD">
      <w:pPr>
        <w:rPr>
          <w:u w:val="thick"/>
          <w:lang w:val="en-GB"/>
        </w:rPr>
      </w:pPr>
    </w:p>
    <w:p w:rsidR="009046CE" w:rsidRPr="00F9606E" w:rsidRDefault="009046CE" w:rsidP="008108BD">
      <w:pPr>
        <w:pStyle w:val="Heading1"/>
        <w:numPr>
          <w:ilvl w:val="0"/>
          <w:numId w:val="2"/>
        </w:numPr>
        <w:rPr>
          <w:b w:val="0"/>
          <w:outline/>
          <w:color w:val="A6987D" w:themeColor="accent2"/>
          <w:sz w:val="48"/>
          <w:szCs w:val="48"/>
          <w:highlight w:val="black"/>
          <w:u w:val="thick"/>
          <w:lang w:val="en-GB"/>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9606E">
        <w:rPr>
          <w:outline/>
          <w:color w:val="A6987D" w:themeColor="accent2"/>
          <w:sz w:val="48"/>
          <w:szCs w:val="48"/>
          <w:highlight w:val="black"/>
          <w:u w:val="thick"/>
          <w:lang w:val="en-GB"/>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PURPOSE OF THE PORTFOLIO</w:t>
      </w:r>
      <w:r w:rsidR="008108BD" w:rsidRPr="00F9606E">
        <w:rPr>
          <w:outline/>
          <w:color w:val="A6987D" w:themeColor="accent2"/>
          <w:sz w:val="48"/>
          <w:szCs w:val="48"/>
          <w:highlight w:val="black"/>
          <w:u w:val="thick"/>
          <w:lang w:val="en-GB"/>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8108BD" w:rsidRPr="008108BD" w:rsidRDefault="008108BD" w:rsidP="008108BD">
      <w:pPr>
        <w:rPr>
          <w:sz w:val="32"/>
          <w:szCs w:val="32"/>
          <w:lang w:val="en-GB"/>
        </w:rPr>
      </w:pPr>
    </w:p>
    <w:p w:rsidR="008108BD" w:rsidRPr="002F2B03" w:rsidRDefault="008108BD" w:rsidP="008108BD">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B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purpose of my portfolio centered around the topic of cryptocurrency is multifaceted. Firstly, it aims to position me as a knowledgeable and experienced professional within the cryptocurrency space, showcasing my understanding of blockchain technology, digital assets, and the broader financial ecosystem. Additionally, the portfolio serves as a platform to communicate my perspectives, analyses, and contributions to the evolving world of cryptocurrencies. Whether for personal branding, educational outreach, or potential collaboration, the overarching goal is to establish a credible and influential presence in the cryptocurrency landscape.</w:t>
      </w:r>
    </w:p>
    <w:p w:rsidR="00224DB6" w:rsidRPr="00224DB6" w:rsidRDefault="00224DB6" w:rsidP="008108B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08BD" w:rsidRPr="00F9606E" w:rsidRDefault="008108BD" w:rsidP="00224DB6">
      <w:pPr>
        <w:pStyle w:val="ListParagraph"/>
        <w:numPr>
          <w:ilvl w:val="0"/>
          <w:numId w:val="3"/>
        </w:numPr>
        <w:rPr>
          <w:b/>
          <w:color w:val="DBD5CA" w:themeColor="accent2" w:themeTint="66"/>
          <w:sz w:val="48"/>
          <w:szCs w:val="48"/>
          <w:highlight w:val="black"/>
          <w:u w:val="thick"/>
          <w:lang w:val="en-GB"/>
          <w14:glow w14:rad="63500">
            <w14:schemeClr w14:val="accent2">
              <w14:alpha w14:val="60000"/>
              <w14:satMod w14:val="175000"/>
            </w14:schemeClr>
          </w14:glow>
          <w14:textOutline w14:w="11112" w14:cap="flat" w14:cmpd="sng" w14:algn="ctr">
            <w14:solidFill>
              <w14:schemeClr w14:val="accent2"/>
            </w14:solidFill>
            <w14:prstDash w14:val="solid"/>
            <w14:round/>
          </w14:textOutline>
        </w:rPr>
      </w:pPr>
      <w:r w:rsidRPr="00F9606E">
        <w:rPr>
          <w:b/>
          <w:color w:val="DBD5CA" w:themeColor="accent2" w:themeTint="66"/>
          <w:sz w:val="48"/>
          <w:szCs w:val="48"/>
          <w:highlight w:val="black"/>
          <w:u w:val="thick"/>
          <w14:glow w14:rad="63500">
            <w14:schemeClr w14:val="accent2">
              <w14:alpha w14:val="60000"/>
              <w14:satMod w14:val="175000"/>
            </w14:schemeClr>
          </w14:glow>
          <w14:textOutline w14:w="11112" w14:cap="flat" w14:cmpd="sng" w14:algn="ctr">
            <w14:solidFill>
              <w14:schemeClr w14:val="accent2"/>
            </w14:solidFill>
            <w14:prstDash w14:val="solid"/>
            <w14:round/>
          </w14:textOutline>
        </w:rPr>
        <w:t>TARGET AUDIENCE</w:t>
      </w:r>
      <w:r w:rsidR="00224DB6" w:rsidRPr="00F9606E">
        <w:rPr>
          <w:b/>
          <w:color w:val="DBD5CA" w:themeColor="accent2" w:themeTint="66"/>
          <w:sz w:val="48"/>
          <w:szCs w:val="48"/>
          <w:highlight w:val="black"/>
          <w:u w:val="thick"/>
          <w14:glow w14:rad="63500">
            <w14:schemeClr w14:val="accent2">
              <w14:alpha w14:val="60000"/>
              <w14:satMod w14:val="175000"/>
            </w14:schemeClr>
          </w14:glow>
          <w14:textOutline w14:w="11112" w14:cap="flat" w14:cmpd="sng" w14:algn="ctr">
            <w14:solidFill>
              <w14:schemeClr w14:val="accent2"/>
            </w14:solidFill>
            <w14:prstDash w14:val="solid"/>
            <w14:round/>
          </w14:textOutline>
        </w:rPr>
        <w:t>:</w:t>
      </w:r>
    </w:p>
    <w:p w:rsidR="00224DB6" w:rsidRPr="00F9606E" w:rsidRDefault="00224DB6" w:rsidP="00224DB6">
      <w:pPr>
        <w:pStyle w:val="ListParagraph"/>
        <w:rPr>
          <w:b/>
          <w:color w:val="DBD5CA" w:themeColor="accent2" w:themeTint="66"/>
          <w:sz w:val="40"/>
          <w:szCs w:val="40"/>
          <w:u w:val="thick"/>
          <w14:glow w14:rad="228600">
            <w14:schemeClr w14:val="accent2">
              <w14:alpha w14:val="60000"/>
              <w14:satMod w14:val="175000"/>
            </w14:schemeClr>
          </w14:glow>
          <w14:textOutline w14:w="11112" w14:cap="flat" w14:cmpd="sng" w14:algn="ctr">
            <w14:solidFill>
              <w14:schemeClr w14:val="accent2"/>
            </w14:solidFill>
            <w14:prstDash w14:val="solid"/>
            <w14:round/>
          </w14:textOutline>
        </w:rPr>
      </w:pPr>
    </w:p>
    <w:p w:rsidR="00224DB6" w:rsidRPr="002F2B03" w:rsidRDefault="00224DB6" w:rsidP="00E804C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30"/>
          <w:szCs w:val="30"/>
        </w:rPr>
      </w:pPr>
      <w:r w:rsidRPr="00F9606E">
        <w:rPr>
          <w:rStyle w:val="Strong"/>
          <w:rFonts w:ascii="Segoe UI" w:hAnsi="Segoe UI" w:cs="Segoe UI"/>
          <w:outline/>
          <w:color w:val="9B75B2" w:themeColor="accent5"/>
          <w:sz w:val="30"/>
          <w:szCs w:val="30"/>
          <w:u w:val="thick"/>
          <w:bdr w:val="single" w:sz="2" w:space="0" w:color="D9D9E3" w:frame="1"/>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Potential Employers in the Cryptocurrency Industry</w:t>
      </w:r>
      <w:r w:rsidRPr="00F9606E">
        <w:rPr>
          <w:rStyle w:val="Strong"/>
          <w:rFonts w:ascii="Segoe UI" w:hAnsi="Segoe UI" w:cs="Segoe UI"/>
          <w:outline/>
          <w:color w:val="9B75B2" w:themeColor="accent5"/>
          <w:sz w:val="30"/>
          <w:szCs w:val="30"/>
          <w:bdr w:val="single" w:sz="2" w:space="0" w:color="D9D9E3" w:frame="1"/>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r w:rsidRPr="00F9606E">
        <w:rPr>
          <w:rFonts w:ascii="Segoe UI" w:hAnsi="Segoe UI" w:cs="Segoe UI"/>
          <w:b/>
          <w:outline/>
          <w:color w:val="9B75B2" w:themeColor="accent5"/>
          <w:sz w:val="30"/>
          <w:szCs w:val="30"/>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2F2B03">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segment of the audience includes companies, startups, or organizations directly involved in the cryptocurrency sector. The portfolio will emphasize my relevant skills, experiences, and any notable contributions to projects or initiatives within the cryptocurrency space.</w:t>
      </w:r>
    </w:p>
    <w:p w:rsidR="002F2B03" w:rsidRPr="002F2B03" w:rsidRDefault="002F2B03" w:rsidP="002F2B0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0"/>
          <w:szCs w:val="30"/>
        </w:rPr>
      </w:pPr>
    </w:p>
    <w:p w:rsidR="00224DB6" w:rsidRDefault="00224DB6" w:rsidP="00E804C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06E">
        <w:rPr>
          <w:rStyle w:val="Strong"/>
          <w:rFonts w:ascii="Segoe UI" w:hAnsi="Segoe UI" w:cs="Segoe UI"/>
          <w:outline/>
          <w:color w:val="9B75B2" w:themeColor="accent5"/>
          <w:sz w:val="30"/>
          <w:szCs w:val="30"/>
          <w:u w:val="thick"/>
          <w:bdr w:val="single" w:sz="2" w:space="0" w:color="D9D9E3" w:frame="1"/>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Investors and Stakeholders:</w:t>
      </w:r>
      <w:r w:rsidRPr="00F9606E">
        <w:rPr>
          <w:rFonts w:ascii="Segoe UI" w:hAnsi="Segoe UI" w:cs="Segoe UI"/>
          <w:b/>
          <w:outline/>
          <w:color w:val="9B75B2" w:themeColor="accent5"/>
          <w:sz w:val="30"/>
          <w:szCs w:val="30"/>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2F2B03">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investors seeking insights into the cryptocurrency market or potential collaboration opportunities, the portfolio will provide in-depth analyses, investment strategies, and a track record of successful engagements within the crypto space. This segment aims to attract potential investors, collaborators, or partners interested in leveraging my expertise for mutual benefit.</w:t>
      </w:r>
    </w:p>
    <w:p w:rsidR="002F2B03" w:rsidRPr="002F2B03" w:rsidRDefault="002F2B03" w:rsidP="002F2B0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4DB6" w:rsidRDefault="00224DB6" w:rsidP="00224DB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06E">
        <w:rPr>
          <w:rStyle w:val="Strong"/>
          <w:rFonts w:ascii="Segoe UI" w:hAnsi="Segoe UI" w:cs="Segoe UI"/>
          <w:outline/>
          <w:color w:val="9B75B2" w:themeColor="accent5"/>
          <w:sz w:val="30"/>
          <w:szCs w:val="30"/>
          <w:u w:val="thick"/>
          <w:bdr w:val="single" w:sz="2" w:space="0" w:color="D9D9E3" w:frame="1"/>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Educational and Outreach Initiatives</w:t>
      </w:r>
      <w:r w:rsidRPr="002F2B03">
        <w:rPr>
          <w:rStyle w:val="Strong"/>
          <w:rFonts w:ascii="Segoe UI" w:hAnsi="Segoe UI" w:cs="Segoe UI"/>
          <w:outline/>
          <w:color w:val="9B75B2" w:themeColor="accent5"/>
          <w:sz w:val="30"/>
          <w:szCs w:val="30"/>
          <w:u w:val="thick"/>
          <w:bdr w:val="single" w:sz="2" w:space="0" w:color="D9D9E3" w:frame="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r w:rsidRPr="002F2B03">
        <w:rPr>
          <w:rFonts w:ascii="Segoe UI" w:hAnsi="Segoe UI" w:cs="Segoe UI"/>
          <w:b/>
          <w:outline/>
          <w:color w:val="9B75B2" w:themeColor="accent5"/>
          <w:sz w:val="30"/>
          <w:szCs w:val="3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2F2B03">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portfolio will cater to individuals or organizations involved in education or outreach within the cryptocurrency community. This may include speaking engagements, workshops, or contributions to educational platforms. This section will highlight my commitment to knowledge-sharing and the dissemination of accurate and valuable information about cryptocurrencies.</w:t>
      </w:r>
    </w:p>
    <w:p w:rsidR="002F2B03" w:rsidRPr="002F2B03" w:rsidRDefault="002F2B03" w:rsidP="002F2B0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4DB6" w:rsidRDefault="00224DB6" w:rsidP="00224DB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06E">
        <w:rPr>
          <w:rStyle w:val="Strong"/>
          <w:rFonts w:ascii="Segoe UI" w:hAnsi="Segoe UI" w:cs="Segoe UI"/>
          <w:outline/>
          <w:color w:val="9B75B2" w:themeColor="accent5"/>
          <w:sz w:val="30"/>
          <w:szCs w:val="30"/>
          <w:u w:val="thick"/>
          <w:bdr w:val="single" w:sz="2" w:space="0" w:color="D9D9E3" w:frame="1"/>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Peers in the Cryptocurrency Community:</w:t>
      </w:r>
      <w:r w:rsidRPr="00F9606E">
        <w:rPr>
          <w:rFonts w:ascii="Segoe UI" w:hAnsi="Segoe UI" w:cs="Segoe UI"/>
          <w:b/>
          <w:outline/>
          <w:color w:val="9B75B2" w:themeColor="accent5"/>
          <w:sz w:val="30"/>
          <w:szCs w:val="30"/>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2F2B03">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part of the broader cryptocurrency community, my portfolio will be tailored to engage with fellow enthusiasts, developers, analysts, and professionals. It will showcase my involvement in community discussions, collaborative projects, and contributions to the collective knowledge base, fostering connections and networking opportunities.</w:t>
      </w:r>
    </w:p>
    <w:p w:rsidR="002F2B03" w:rsidRPr="002F2B03" w:rsidRDefault="002F2B03" w:rsidP="002F2B0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4DB6" w:rsidRPr="002F2B03" w:rsidRDefault="00224DB6" w:rsidP="00224DB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06E">
        <w:rPr>
          <w:rStyle w:val="Strong"/>
          <w:rFonts w:ascii="Segoe UI" w:hAnsi="Segoe UI" w:cs="Segoe UI"/>
          <w:outline/>
          <w:color w:val="9B75B2" w:themeColor="accent5"/>
          <w:sz w:val="30"/>
          <w:szCs w:val="30"/>
          <w:u w:val="thick"/>
          <w:bdr w:val="single" w:sz="2" w:space="0" w:color="D9D9E3" w:frame="1"/>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Media and Content Platforms:</w:t>
      </w:r>
      <w:r w:rsidRPr="00F9606E">
        <w:rPr>
          <w:rFonts w:ascii="Segoe UI" w:hAnsi="Segoe UI" w:cs="Segoe UI"/>
          <w:b/>
          <w:outline/>
          <w:color w:val="9B75B2" w:themeColor="accent5"/>
          <w:sz w:val="30"/>
          <w:szCs w:val="30"/>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2F2B03">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portfolio will also serve as a resource for media outlets, content creators, or platforms focused on cryptocurrency news and analysi</w:t>
      </w:r>
      <w:r w:rsidR="00F9606E">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p>
    <w:p w:rsidR="00224DB6" w:rsidRPr="002F2B03" w:rsidRDefault="00224DB6" w:rsidP="00224DB6">
      <w:pPr>
        <w:pStyle w:val="ListParagraph"/>
        <w:rPr>
          <w:b/>
          <w:color w:val="DBD5CA" w:themeColor="accent2" w:themeTint="66"/>
          <w:sz w:val="30"/>
          <w:szCs w:val="30"/>
          <w:u w:val="thick"/>
          <w:lang w:val="en-GB"/>
          <w14:textOutline w14:w="11112" w14:cap="flat" w14:cmpd="sng" w14:algn="ctr">
            <w14:solidFill>
              <w14:schemeClr w14:val="accent2"/>
            </w14:solidFill>
            <w14:prstDash w14:val="solid"/>
            <w14:round/>
          </w14:textOutline>
        </w:rPr>
      </w:pPr>
    </w:p>
    <w:sectPr w:rsidR="00224DB6" w:rsidRPr="002F2B03" w:rsidSect="005E7ADA">
      <w:pgSz w:w="12240" w:h="15840"/>
      <w:pgMar w:top="1440" w:right="1440" w:bottom="1440" w:left="1440" w:header="720" w:footer="720"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453" w:rsidRDefault="00DF7453" w:rsidP="009046CE">
      <w:pPr>
        <w:spacing w:after="0" w:line="240" w:lineRule="auto"/>
      </w:pPr>
      <w:r>
        <w:separator/>
      </w:r>
    </w:p>
  </w:endnote>
  <w:endnote w:type="continuationSeparator" w:id="0">
    <w:p w:rsidR="00DF7453" w:rsidRDefault="00DF7453" w:rsidP="00904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453" w:rsidRDefault="00DF7453" w:rsidP="009046CE">
      <w:pPr>
        <w:spacing w:after="0" w:line="240" w:lineRule="auto"/>
      </w:pPr>
      <w:r>
        <w:separator/>
      </w:r>
    </w:p>
  </w:footnote>
  <w:footnote w:type="continuationSeparator" w:id="0">
    <w:p w:rsidR="00DF7453" w:rsidRDefault="00DF7453" w:rsidP="00904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2330"/>
    <w:multiLevelType w:val="multilevel"/>
    <w:tmpl w:val="5BE6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C157C"/>
    <w:multiLevelType w:val="hybridMultilevel"/>
    <w:tmpl w:val="B69CE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D0101"/>
    <w:multiLevelType w:val="hybridMultilevel"/>
    <w:tmpl w:val="71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74B9A"/>
    <w:multiLevelType w:val="hybridMultilevel"/>
    <w:tmpl w:val="1C345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70"/>
    <w:rsid w:val="00133170"/>
    <w:rsid w:val="0013466A"/>
    <w:rsid w:val="00224DB6"/>
    <w:rsid w:val="002F2B03"/>
    <w:rsid w:val="005E7ADA"/>
    <w:rsid w:val="00692A3A"/>
    <w:rsid w:val="008108BD"/>
    <w:rsid w:val="00831424"/>
    <w:rsid w:val="009046CE"/>
    <w:rsid w:val="00DF7453"/>
    <w:rsid w:val="00E309C8"/>
    <w:rsid w:val="00EF4632"/>
    <w:rsid w:val="00F44CB3"/>
    <w:rsid w:val="00F9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BB97"/>
  <w15:chartTrackingRefBased/>
  <w15:docId w15:val="{A372F7CE-7831-4FEF-AB5B-0F805920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66A"/>
  </w:style>
  <w:style w:type="paragraph" w:styleId="Heading1">
    <w:name w:val="heading 1"/>
    <w:basedOn w:val="Normal"/>
    <w:next w:val="Normal"/>
    <w:link w:val="Heading1Char"/>
    <w:uiPriority w:val="9"/>
    <w:qFormat/>
    <w:rsid w:val="0013466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13466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3466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346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346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346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346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346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346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6CE"/>
  </w:style>
  <w:style w:type="paragraph" w:styleId="Footer">
    <w:name w:val="footer"/>
    <w:basedOn w:val="Normal"/>
    <w:link w:val="FooterChar"/>
    <w:uiPriority w:val="99"/>
    <w:unhideWhenUsed/>
    <w:rsid w:val="00904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6CE"/>
  </w:style>
  <w:style w:type="paragraph" w:styleId="Title">
    <w:name w:val="Title"/>
    <w:basedOn w:val="Normal"/>
    <w:next w:val="Normal"/>
    <w:link w:val="TitleChar"/>
    <w:uiPriority w:val="10"/>
    <w:qFormat/>
    <w:rsid w:val="001346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3466A"/>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13466A"/>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224DB6"/>
    <w:pPr>
      <w:ind w:left="720"/>
      <w:contextualSpacing/>
    </w:pPr>
  </w:style>
  <w:style w:type="paragraph" w:styleId="NormalWeb">
    <w:name w:val="Normal (Web)"/>
    <w:basedOn w:val="Normal"/>
    <w:uiPriority w:val="99"/>
    <w:semiHidden/>
    <w:unhideWhenUsed/>
    <w:rsid w:val="00224D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66A"/>
    <w:rPr>
      <w:b/>
      <w:bCs/>
      <w:color w:val="auto"/>
    </w:rPr>
  </w:style>
  <w:style w:type="character" w:customStyle="1" w:styleId="Heading2Char">
    <w:name w:val="Heading 2 Char"/>
    <w:basedOn w:val="DefaultParagraphFont"/>
    <w:link w:val="Heading2"/>
    <w:uiPriority w:val="9"/>
    <w:semiHidden/>
    <w:rsid w:val="0013466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3466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346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346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346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3466A"/>
    <w:rPr>
      <w:i/>
      <w:iCs/>
    </w:rPr>
  </w:style>
  <w:style w:type="character" w:customStyle="1" w:styleId="Heading8Char">
    <w:name w:val="Heading 8 Char"/>
    <w:basedOn w:val="DefaultParagraphFont"/>
    <w:link w:val="Heading8"/>
    <w:uiPriority w:val="9"/>
    <w:semiHidden/>
    <w:rsid w:val="0013466A"/>
    <w:rPr>
      <w:b/>
      <w:bCs/>
    </w:rPr>
  </w:style>
  <w:style w:type="character" w:customStyle="1" w:styleId="Heading9Char">
    <w:name w:val="Heading 9 Char"/>
    <w:basedOn w:val="DefaultParagraphFont"/>
    <w:link w:val="Heading9"/>
    <w:uiPriority w:val="9"/>
    <w:semiHidden/>
    <w:rsid w:val="0013466A"/>
    <w:rPr>
      <w:i/>
      <w:iCs/>
    </w:rPr>
  </w:style>
  <w:style w:type="paragraph" w:styleId="Caption">
    <w:name w:val="caption"/>
    <w:basedOn w:val="Normal"/>
    <w:next w:val="Normal"/>
    <w:uiPriority w:val="35"/>
    <w:semiHidden/>
    <w:unhideWhenUsed/>
    <w:qFormat/>
    <w:rsid w:val="0013466A"/>
    <w:rPr>
      <w:b/>
      <w:bCs/>
      <w:sz w:val="18"/>
      <w:szCs w:val="18"/>
    </w:rPr>
  </w:style>
  <w:style w:type="paragraph" w:styleId="Subtitle">
    <w:name w:val="Subtitle"/>
    <w:basedOn w:val="Normal"/>
    <w:next w:val="Normal"/>
    <w:link w:val="SubtitleChar"/>
    <w:uiPriority w:val="11"/>
    <w:qFormat/>
    <w:rsid w:val="001346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3466A"/>
    <w:rPr>
      <w:rFonts w:asciiTheme="majorHAnsi" w:eastAsiaTheme="majorEastAsia" w:hAnsiTheme="majorHAnsi" w:cstheme="majorBidi"/>
      <w:sz w:val="24"/>
      <w:szCs w:val="24"/>
    </w:rPr>
  </w:style>
  <w:style w:type="character" w:styleId="Emphasis">
    <w:name w:val="Emphasis"/>
    <w:basedOn w:val="DefaultParagraphFont"/>
    <w:uiPriority w:val="20"/>
    <w:qFormat/>
    <w:rsid w:val="0013466A"/>
    <w:rPr>
      <w:i/>
      <w:iCs/>
      <w:color w:val="auto"/>
    </w:rPr>
  </w:style>
  <w:style w:type="paragraph" w:styleId="NoSpacing">
    <w:name w:val="No Spacing"/>
    <w:link w:val="NoSpacingChar"/>
    <w:uiPriority w:val="1"/>
    <w:qFormat/>
    <w:rsid w:val="0013466A"/>
    <w:pPr>
      <w:spacing w:after="0" w:line="240" w:lineRule="auto"/>
    </w:pPr>
  </w:style>
  <w:style w:type="paragraph" w:styleId="Quote">
    <w:name w:val="Quote"/>
    <w:basedOn w:val="Normal"/>
    <w:next w:val="Normal"/>
    <w:link w:val="QuoteChar"/>
    <w:uiPriority w:val="29"/>
    <w:qFormat/>
    <w:rsid w:val="001346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46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46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46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466A"/>
    <w:rPr>
      <w:i/>
      <w:iCs/>
      <w:color w:val="auto"/>
    </w:rPr>
  </w:style>
  <w:style w:type="character" w:styleId="IntenseEmphasis">
    <w:name w:val="Intense Emphasis"/>
    <w:basedOn w:val="DefaultParagraphFont"/>
    <w:uiPriority w:val="21"/>
    <w:qFormat/>
    <w:rsid w:val="0013466A"/>
    <w:rPr>
      <w:b/>
      <w:bCs/>
      <w:i/>
      <w:iCs/>
      <w:color w:val="auto"/>
    </w:rPr>
  </w:style>
  <w:style w:type="character" w:styleId="SubtleReference">
    <w:name w:val="Subtle Reference"/>
    <w:basedOn w:val="DefaultParagraphFont"/>
    <w:uiPriority w:val="31"/>
    <w:qFormat/>
    <w:rsid w:val="0013466A"/>
    <w:rPr>
      <w:smallCaps/>
      <w:color w:val="auto"/>
      <w:u w:val="single" w:color="7F7F7F" w:themeColor="text1" w:themeTint="80"/>
    </w:rPr>
  </w:style>
  <w:style w:type="character" w:styleId="IntenseReference">
    <w:name w:val="Intense Reference"/>
    <w:basedOn w:val="DefaultParagraphFont"/>
    <w:uiPriority w:val="32"/>
    <w:qFormat/>
    <w:rsid w:val="0013466A"/>
    <w:rPr>
      <w:b/>
      <w:bCs/>
      <w:smallCaps/>
      <w:color w:val="auto"/>
      <w:u w:val="single"/>
    </w:rPr>
  </w:style>
  <w:style w:type="character" w:styleId="BookTitle">
    <w:name w:val="Book Title"/>
    <w:basedOn w:val="DefaultParagraphFont"/>
    <w:uiPriority w:val="33"/>
    <w:qFormat/>
    <w:rsid w:val="0013466A"/>
    <w:rPr>
      <w:b/>
      <w:bCs/>
      <w:smallCaps/>
      <w:color w:val="auto"/>
    </w:rPr>
  </w:style>
  <w:style w:type="paragraph" w:styleId="TOCHeading">
    <w:name w:val="TOC Heading"/>
    <w:basedOn w:val="Heading1"/>
    <w:next w:val="Normal"/>
    <w:uiPriority w:val="39"/>
    <w:semiHidden/>
    <w:unhideWhenUsed/>
    <w:qFormat/>
    <w:rsid w:val="0013466A"/>
    <w:pPr>
      <w:outlineLvl w:val="9"/>
    </w:pPr>
  </w:style>
  <w:style w:type="character" w:customStyle="1" w:styleId="NoSpacingChar">
    <w:name w:val="No Spacing Char"/>
    <w:basedOn w:val="DefaultParagraphFont"/>
    <w:link w:val="NoSpacing"/>
    <w:uiPriority w:val="1"/>
    <w:rsid w:val="005E7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17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10A06-AED7-4072-A5FE-644DF70E4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CRYPT0 TRADING PLATFOAM</dc:title>
  <dc:subject>AB-FM CRYPTO</dc:subject>
  <dc:creator>ABDUL WAHEED -132856</dc:creator>
  <cp:keywords/>
  <dc:description/>
  <cp:lastModifiedBy>ABDUL WAHEED -132856</cp:lastModifiedBy>
  <cp:revision>6</cp:revision>
  <dcterms:created xsi:type="dcterms:W3CDTF">2023-12-02T06:23:00Z</dcterms:created>
  <dcterms:modified xsi:type="dcterms:W3CDTF">2023-12-03T08:33:00Z</dcterms:modified>
</cp:coreProperties>
</file>