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C1AD" w14:textId="77777777" w:rsidR="009B7D35" w:rsidRDefault="009B7D35" w:rsidP="009B7D35">
      <w:pPr>
        <w:jc w:val="center"/>
      </w:pPr>
      <w:r>
        <w:rPr>
          <w:noProof/>
        </w:rPr>
        <w:drawing>
          <wp:inline distT="0" distB="0" distL="0" distR="0" wp14:anchorId="26121DE3" wp14:editId="2011655C">
            <wp:extent cx="1778311" cy="1778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L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369" cy="184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FCA4" w14:textId="1A1F881F" w:rsidR="009B7D35" w:rsidRDefault="004407E6" w:rsidP="009B7D3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OOP</w:t>
      </w:r>
    </w:p>
    <w:p w14:paraId="2973DD8C" w14:textId="4890CCF2" w:rsidR="009B7D35" w:rsidRDefault="002D4126" w:rsidP="009B7D3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PROJECT</w:t>
      </w:r>
    </w:p>
    <w:p w14:paraId="59EEFA8B" w14:textId="6ADEA3B0" w:rsidR="002D4126" w:rsidRDefault="004D0E7C" w:rsidP="009B7D3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D0E7C">
        <w:rPr>
          <w:rFonts w:ascii="Times New Roman" w:hAnsi="Times New Roman" w:cs="Times New Roman"/>
          <w:b/>
          <w:sz w:val="36"/>
          <w:szCs w:val="36"/>
          <w:u w:val="single"/>
        </w:rPr>
        <w:t>Railway Reservation System</w:t>
      </w:r>
    </w:p>
    <w:p w14:paraId="5D06FFA7" w14:textId="77777777" w:rsidR="009B7D35" w:rsidRDefault="009B7D35" w:rsidP="009B7D3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08A818E" w14:textId="77777777" w:rsidR="009B7D35" w:rsidRDefault="009B7D35" w:rsidP="00FF52B5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AC646E">
        <w:rPr>
          <w:rFonts w:ascii="Times New Roman" w:hAnsi="Times New Roman" w:cs="Times New Roman"/>
          <w:b/>
          <w:i/>
          <w:sz w:val="36"/>
          <w:szCs w:val="36"/>
        </w:rPr>
        <w:t>Submitted by:</w:t>
      </w:r>
    </w:p>
    <w:p w14:paraId="298B5D36" w14:textId="64EDB2D6" w:rsidR="004407E6" w:rsidRDefault="009B7D35" w:rsidP="00FF52B5">
      <w:pPr>
        <w:rPr>
          <w:rFonts w:ascii="Times New Roman" w:hAnsi="Times New Roman" w:cs="Times New Roman"/>
          <w:sz w:val="36"/>
          <w:szCs w:val="36"/>
        </w:rPr>
      </w:pPr>
      <w:r w:rsidRPr="00AC646E">
        <w:rPr>
          <w:rFonts w:ascii="Times New Roman" w:hAnsi="Times New Roman" w:cs="Times New Roman"/>
          <w:sz w:val="36"/>
          <w:szCs w:val="36"/>
        </w:rPr>
        <w:t>Hassaan Ahmad</w:t>
      </w:r>
      <w:r w:rsidR="00FF52B5">
        <w:rPr>
          <w:rFonts w:ascii="Times New Roman" w:hAnsi="Times New Roman" w:cs="Times New Roman"/>
          <w:sz w:val="36"/>
          <w:szCs w:val="36"/>
        </w:rPr>
        <w:t xml:space="preserve"> - </w:t>
      </w:r>
      <w:r w:rsidR="004407E6">
        <w:rPr>
          <w:rFonts w:ascii="Times New Roman" w:hAnsi="Times New Roman" w:cs="Times New Roman"/>
          <w:sz w:val="36"/>
          <w:szCs w:val="36"/>
        </w:rPr>
        <w:t>I-SE9244317</w:t>
      </w:r>
    </w:p>
    <w:p w14:paraId="2FA33851" w14:textId="0481F097" w:rsidR="00F61EA6" w:rsidRDefault="00F61EA6" w:rsidP="00FF52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Abdul </w:t>
      </w:r>
      <w:proofErr w:type="spellStart"/>
      <w:r>
        <w:rPr>
          <w:rFonts w:ascii="Times New Roman" w:hAnsi="Times New Roman" w:cs="Times New Roman"/>
          <w:sz w:val="36"/>
          <w:szCs w:val="36"/>
        </w:rPr>
        <w:t>Gaffar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 </w:t>
      </w:r>
      <w:r w:rsidR="007661D2" w:rsidRPr="007661D2">
        <w:rPr>
          <w:rFonts w:ascii="Times New Roman" w:hAnsi="Times New Roman" w:cs="Times New Roman"/>
          <w:sz w:val="36"/>
          <w:szCs w:val="36"/>
        </w:rPr>
        <w:t>I-SE9244326</w:t>
      </w:r>
    </w:p>
    <w:p w14:paraId="020BA79C" w14:textId="6ED5FBB1" w:rsidR="00F61EA6" w:rsidRDefault="00F61EA6" w:rsidP="00FF52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Abdullah Nadeem - </w:t>
      </w:r>
      <w:r w:rsidR="006E2DF1" w:rsidRPr="006E2DF1">
        <w:rPr>
          <w:rFonts w:ascii="Times New Roman" w:hAnsi="Times New Roman" w:cs="Times New Roman"/>
          <w:sz w:val="36"/>
          <w:szCs w:val="36"/>
        </w:rPr>
        <w:t>I-SE9244305</w:t>
      </w:r>
    </w:p>
    <w:p w14:paraId="437999E7" w14:textId="0819B8EC" w:rsidR="00F61EA6" w:rsidRDefault="00F61EA6" w:rsidP="00FF52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Muhammad Rahat - </w:t>
      </w:r>
      <w:r w:rsidR="006E2DF1" w:rsidRPr="006E2DF1">
        <w:rPr>
          <w:rFonts w:ascii="Times New Roman" w:hAnsi="Times New Roman" w:cs="Times New Roman"/>
          <w:sz w:val="36"/>
          <w:szCs w:val="36"/>
        </w:rPr>
        <w:t>I-SE9244322</w:t>
      </w:r>
    </w:p>
    <w:p w14:paraId="351D9652" w14:textId="77777777" w:rsidR="00B214F9" w:rsidRDefault="00B214F9" w:rsidP="00FF52B5">
      <w:pPr>
        <w:rPr>
          <w:rFonts w:ascii="Times New Roman" w:hAnsi="Times New Roman" w:cs="Times New Roman"/>
          <w:sz w:val="36"/>
          <w:szCs w:val="36"/>
        </w:rPr>
      </w:pPr>
    </w:p>
    <w:p w14:paraId="660537DE" w14:textId="7F6CEE7B" w:rsidR="009B7D35" w:rsidRDefault="009B7D35" w:rsidP="00FF52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BSSE </w:t>
      </w:r>
      <w:r w:rsidR="004407E6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A MOR</w:t>
      </w:r>
    </w:p>
    <w:p w14:paraId="713D1A3C" w14:textId="77777777" w:rsidR="009B7D35" w:rsidRDefault="009B7D35" w:rsidP="00FF52B5">
      <w:pPr>
        <w:rPr>
          <w:rFonts w:ascii="Times New Roman" w:hAnsi="Times New Roman" w:cs="Times New Roman"/>
          <w:sz w:val="36"/>
          <w:szCs w:val="36"/>
        </w:rPr>
      </w:pPr>
    </w:p>
    <w:p w14:paraId="502460CA" w14:textId="77777777" w:rsidR="009B7D35" w:rsidRDefault="009B7D35" w:rsidP="00FF52B5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AC646E">
        <w:rPr>
          <w:rFonts w:ascii="Times New Roman" w:hAnsi="Times New Roman" w:cs="Times New Roman"/>
          <w:b/>
          <w:i/>
          <w:sz w:val="36"/>
          <w:szCs w:val="36"/>
        </w:rPr>
        <w:t xml:space="preserve">Submitted </w:t>
      </w:r>
      <w:r>
        <w:rPr>
          <w:rFonts w:ascii="Times New Roman" w:hAnsi="Times New Roman" w:cs="Times New Roman"/>
          <w:b/>
          <w:i/>
          <w:sz w:val="36"/>
          <w:szCs w:val="36"/>
        </w:rPr>
        <w:t>to</w:t>
      </w:r>
      <w:r w:rsidRPr="00AC646E">
        <w:rPr>
          <w:rFonts w:ascii="Times New Roman" w:hAnsi="Times New Roman" w:cs="Times New Roman"/>
          <w:b/>
          <w:i/>
          <w:sz w:val="36"/>
          <w:szCs w:val="36"/>
        </w:rPr>
        <w:t>:</w:t>
      </w:r>
    </w:p>
    <w:p w14:paraId="08409700" w14:textId="22A81485" w:rsidR="009B7D35" w:rsidRDefault="004407E6" w:rsidP="00FF52B5">
      <w:pPr>
        <w:rPr>
          <w:rFonts w:ascii="Times New Roman" w:hAnsi="Times New Roman" w:cs="Times New Roman"/>
          <w:sz w:val="36"/>
          <w:szCs w:val="36"/>
        </w:rPr>
      </w:pPr>
      <w:r w:rsidRPr="004407E6">
        <w:rPr>
          <w:rFonts w:ascii="Times New Roman" w:hAnsi="Times New Roman" w:cs="Times New Roman"/>
          <w:sz w:val="36"/>
          <w:szCs w:val="36"/>
        </w:rPr>
        <w:t>Dr. Javeria Kanwal</w:t>
      </w:r>
    </w:p>
    <w:p w14:paraId="1673D6E7" w14:textId="3AEE48C3" w:rsidR="0014399C" w:rsidRDefault="009B7D35" w:rsidP="00A50202"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154F2A4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47875">
        <w:rPr>
          <w:rFonts w:asciiTheme="majorBidi" w:hAnsiTheme="majorBidi" w:cstheme="majorBidi"/>
          <w:b/>
          <w:bCs/>
          <w:sz w:val="32"/>
          <w:szCs w:val="32"/>
        </w:rPr>
        <w:lastRenderedPageBreak/>
        <w:t>Introduction</w:t>
      </w:r>
    </w:p>
    <w:p w14:paraId="32ED2B96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 xml:space="preserve">The Railway Reservation System is a Java-based application designed to manage train ticket bookings. It provides a user-friendly graphical interface built with Java Swing, allowing users to book tickets, cancel bookings, search for passenger details, view the reservation chart, check the availability of </w:t>
      </w:r>
      <w:proofErr w:type="spellStart"/>
      <w:r w:rsidRPr="00E47875">
        <w:rPr>
          <w:rFonts w:asciiTheme="majorBidi" w:hAnsiTheme="majorBidi" w:cstheme="majorBidi"/>
        </w:rPr>
        <w:t>unbooked</w:t>
      </w:r>
      <w:proofErr w:type="spellEnd"/>
      <w:r w:rsidRPr="00E47875">
        <w:rPr>
          <w:rFonts w:asciiTheme="majorBidi" w:hAnsiTheme="majorBidi" w:cstheme="majorBidi"/>
        </w:rPr>
        <w:t xml:space="preserve"> tickets, and exit the application. The system supports three travel classes—AC, First, and Sleeper—each with distinct fare rates and seat capacities.</w:t>
      </w:r>
    </w:p>
    <w:p w14:paraId="4FADECB2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47875">
        <w:rPr>
          <w:rFonts w:asciiTheme="majorBidi" w:hAnsiTheme="majorBidi" w:cstheme="majorBidi"/>
          <w:b/>
          <w:bCs/>
          <w:sz w:val="32"/>
          <w:szCs w:val="32"/>
        </w:rPr>
        <w:t>Main Menu</w:t>
      </w:r>
    </w:p>
    <w:p w14:paraId="5E5E59FE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Upon starting the application, the main menu presents the following options:</w:t>
      </w:r>
    </w:p>
    <w:p w14:paraId="64AF4807" w14:textId="77777777" w:rsidR="00E47875" w:rsidRPr="00E47875" w:rsidRDefault="00E47875" w:rsidP="006109C3">
      <w:pPr>
        <w:pStyle w:val="NormalWeb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Book Ticket:</w:t>
      </w:r>
      <w:r w:rsidRPr="00E47875">
        <w:rPr>
          <w:rFonts w:asciiTheme="majorBidi" w:hAnsiTheme="majorBidi" w:cstheme="majorBidi"/>
        </w:rPr>
        <w:t> Initiate the ticket booking process.</w:t>
      </w:r>
    </w:p>
    <w:p w14:paraId="336B1DD1" w14:textId="77777777" w:rsidR="00E47875" w:rsidRPr="00E47875" w:rsidRDefault="00E47875" w:rsidP="006109C3">
      <w:pPr>
        <w:pStyle w:val="NormalWeb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Cancel Ticket:</w:t>
      </w:r>
      <w:r w:rsidRPr="00E47875">
        <w:rPr>
          <w:rFonts w:asciiTheme="majorBidi" w:hAnsiTheme="majorBidi" w:cstheme="majorBidi"/>
        </w:rPr>
        <w:t> Cancel an existing booking.</w:t>
      </w:r>
    </w:p>
    <w:p w14:paraId="2F63BCA2" w14:textId="77777777" w:rsidR="00E47875" w:rsidRPr="00E47875" w:rsidRDefault="00E47875" w:rsidP="006109C3">
      <w:pPr>
        <w:pStyle w:val="NormalWeb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Search Passenger:</w:t>
      </w:r>
      <w:r w:rsidRPr="00E47875">
        <w:rPr>
          <w:rFonts w:asciiTheme="majorBidi" w:hAnsiTheme="majorBidi" w:cstheme="majorBidi"/>
        </w:rPr>
        <w:t> Look up passenger details using a passenger number.</w:t>
      </w:r>
    </w:p>
    <w:p w14:paraId="2048674C" w14:textId="77777777" w:rsidR="00E47875" w:rsidRPr="00E47875" w:rsidRDefault="00E47875" w:rsidP="006109C3">
      <w:pPr>
        <w:pStyle w:val="NormalWeb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Reservation Chart:</w:t>
      </w:r>
      <w:r w:rsidRPr="00E47875">
        <w:rPr>
          <w:rFonts w:asciiTheme="majorBidi" w:hAnsiTheme="majorBidi" w:cstheme="majorBidi"/>
        </w:rPr>
        <w:t> View the list of booked passengers by class.</w:t>
      </w:r>
    </w:p>
    <w:p w14:paraId="14AF9D49" w14:textId="77777777" w:rsidR="00E47875" w:rsidRPr="00E47875" w:rsidRDefault="00E47875" w:rsidP="006109C3">
      <w:pPr>
        <w:pStyle w:val="NormalWeb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proofErr w:type="spellStart"/>
      <w:r w:rsidRPr="00E47875">
        <w:rPr>
          <w:rFonts w:asciiTheme="majorBidi" w:hAnsiTheme="majorBidi" w:cstheme="majorBidi"/>
          <w:b/>
          <w:bCs/>
        </w:rPr>
        <w:t>Unbooked</w:t>
      </w:r>
      <w:proofErr w:type="spellEnd"/>
      <w:r w:rsidRPr="00E47875">
        <w:rPr>
          <w:rFonts w:asciiTheme="majorBidi" w:hAnsiTheme="majorBidi" w:cstheme="majorBidi"/>
          <w:b/>
          <w:bCs/>
        </w:rPr>
        <w:t xml:space="preserve"> Tickets:</w:t>
      </w:r>
      <w:r w:rsidRPr="00E47875">
        <w:rPr>
          <w:rFonts w:asciiTheme="majorBidi" w:hAnsiTheme="majorBidi" w:cstheme="majorBidi"/>
        </w:rPr>
        <w:t> Check the number of available tickets in each class.</w:t>
      </w:r>
    </w:p>
    <w:p w14:paraId="3031C8B8" w14:textId="77777777" w:rsidR="00E47875" w:rsidRPr="00E47875" w:rsidRDefault="00E47875" w:rsidP="006109C3">
      <w:pPr>
        <w:pStyle w:val="NormalWeb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Exit:</w:t>
      </w:r>
      <w:r w:rsidRPr="00E47875">
        <w:rPr>
          <w:rFonts w:asciiTheme="majorBidi" w:hAnsiTheme="majorBidi" w:cstheme="majorBidi"/>
        </w:rPr>
        <w:t> Close the application with a farewell message.</w:t>
      </w:r>
    </w:p>
    <w:p w14:paraId="00EE1476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47875">
        <w:rPr>
          <w:rFonts w:asciiTheme="majorBidi" w:hAnsiTheme="majorBidi" w:cstheme="majorBidi"/>
          <w:b/>
          <w:bCs/>
          <w:sz w:val="32"/>
          <w:szCs w:val="32"/>
        </w:rPr>
        <w:t>Booking a Ticket</w:t>
      </w:r>
    </w:p>
    <w:p w14:paraId="4893AFA2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To book a ticket:</w:t>
      </w:r>
    </w:p>
    <w:p w14:paraId="64C5BF9A" w14:textId="77777777" w:rsidR="00E47875" w:rsidRPr="00E47875" w:rsidRDefault="00E47875" w:rsidP="006109C3">
      <w:pPr>
        <w:pStyle w:val="NormalWeb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Click the "Book Ticket" button on the main menu.</w:t>
      </w:r>
    </w:p>
    <w:p w14:paraId="115475E1" w14:textId="77777777" w:rsidR="00E47875" w:rsidRPr="00E47875" w:rsidRDefault="00E47875" w:rsidP="006109C3">
      <w:pPr>
        <w:pStyle w:val="NormalWeb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A booking form will appear with these fields:</w:t>
      </w:r>
    </w:p>
    <w:p w14:paraId="703AE0AC" w14:textId="77777777" w:rsidR="00E47875" w:rsidRPr="00E47875" w:rsidRDefault="00E47875" w:rsidP="006109C3">
      <w:pPr>
        <w:pStyle w:val="NormalWeb"/>
        <w:numPr>
          <w:ilvl w:val="1"/>
          <w:numId w:val="8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Class:</w:t>
      </w:r>
      <w:r w:rsidRPr="00E47875">
        <w:rPr>
          <w:rFonts w:asciiTheme="majorBidi" w:hAnsiTheme="majorBidi" w:cstheme="majorBidi"/>
        </w:rPr>
        <w:t> Select from AC, First, or Sleeper.</w:t>
      </w:r>
    </w:p>
    <w:p w14:paraId="1DCA1F92" w14:textId="77777777" w:rsidR="00E47875" w:rsidRPr="00E47875" w:rsidRDefault="00E47875" w:rsidP="006109C3">
      <w:pPr>
        <w:pStyle w:val="NormalWeb"/>
        <w:numPr>
          <w:ilvl w:val="1"/>
          <w:numId w:val="8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Departure:</w:t>
      </w:r>
      <w:r w:rsidRPr="00E47875">
        <w:rPr>
          <w:rFonts w:asciiTheme="majorBidi" w:hAnsiTheme="majorBidi" w:cstheme="majorBidi"/>
        </w:rPr>
        <w:t> Choose the departure station (e.g., Karachi, Hyderabad).</w:t>
      </w:r>
    </w:p>
    <w:p w14:paraId="6E29EBE5" w14:textId="77777777" w:rsidR="00E47875" w:rsidRPr="00E47875" w:rsidRDefault="00E47875" w:rsidP="006109C3">
      <w:pPr>
        <w:pStyle w:val="NormalWeb"/>
        <w:numPr>
          <w:ilvl w:val="1"/>
          <w:numId w:val="8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Destination:</w:t>
      </w:r>
      <w:r w:rsidRPr="00E47875">
        <w:rPr>
          <w:rFonts w:asciiTheme="majorBidi" w:hAnsiTheme="majorBidi" w:cstheme="majorBidi"/>
        </w:rPr>
        <w:t> Choose the destination station.</w:t>
      </w:r>
    </w:p>
    <w:p w14:paraId="594B9172" w14:textId="77777777" w:rsidR="00E47875" w:rsidRPr="00E47875" w:rsidRDefault="00E47875" w:rsidP="006109C3">
      <w:pPr>
        <w:pStyle w:val="NormalWeb"/>
        <w:numPr>
          <w:ilvl w:val="1"/>
          <w:numId w:val="8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Distance (km):</w:t>
      </w:r>
      <w:r w:rsidRPr="00E47875">
        <w:rPr>
          <w:rFonts w:asciiTheme="majorBidi" w:hAnsiTheme="majorBidi" w:cstheme="majorBidi"/>
        </w:rPr>
        <w:t> Automatically calculated based on station selections.</w:t>
      </w:r>
    </w:p>
    <w:p w14:paraId="4317B9ED" w14:textId="77777777" w:rsidR="00E47875" w:rsidRPr="00E47875" w:rsidRDefault="00E47875" w:rsidP="006109C3">
      <w:pPr>
        <w:pStyle w:val="NormalWeb"/>
        <w:numPr>
          <w:ilvl w:val="1"/>
          <w:numId w:val="8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Fare per Ticket:</w:t>
      </w:r>
      <w:r w:rsidRPr="00E47875">
        <w:rPr>
          <w:rFonts w:asciiTheme="majorBidi" w:hAnsiTheme="majorBidi" w:cstheme="majorBidi"/>
        </w:rPr>
        <w:t> Automatically computed based on class and distance.</w:t>
      </w:r>
    </w:p>
    <w:p w14:paraId="00448814" w14:textId="77777777" w:rsidR="00E47875" w:rsidRPr="00E47875" w:rsidRDefault="00E47875" w:rsidP="006109C3">
      <w:pPr>
        <w:pStyle w:val="NormalWeb"/>
        <w:numPr>
          <w:ilvl w:val="1"/>
          <w:numId w:val="8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Name:</w:t>
      </w:r>
      <w:r w:rsidRPr="00E47875">
        <w:rPr>
          <w:rFonts w:asciiTheme="majorBidi" w:hAnsiTheme="majorBidi" w:cstheme="majorBidi"/>
        </w:rPr>
        <w:t> Enter the passenger’s name.</w:t>
      </w:r>
    </w:p>
    <w:p w14:paraId="6025059C" w14:textId="77777777" w:rsidR="00E47875" w:rsidRPr="00E47875" w:rsidRDefault="00E47875" w:rsidP="006109C3">
      <w:pPr>
        <w:pStyle w:val="NormalWeb"/>
        <w:numPr>
          <w:ilvl w:val="1"/>
          <w:numId w:val="8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Age:</w:t>
      </w:r>
      <w:r w:rsidRPr="00E47875">
        <w:rPr>
          <w:rFonts w:asciiTheme="majorBidi" w:hAnsiTheme="majorBidi" w:cstheme="majorBidi"/>
        </w:rPr>
        <w:t> Enter the passenger’s age.</w:t>
      </w:r>
    </w:p>
    <w:p w14:paraId="0755212C" w14:textId="77777777" w:rsidR="00E47875" w:rsidRPr="00E47875" w:rsidRDefault="00E47875" w:rsidP="006109C3">
      <w:pPr>
        <w:pStyle w:val="NormalWeb"/>
        <w:numPr>
          <w:ilvl w:val="1"/>
          <w:numId w:val="8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Phone Number:</w:t>
      </w:r>
      <w:r w:rsidRPr="00E47875">
        <w:rPr>
          <w:rFonts w:asciiTheme="majorBidi" w:hAnsiTheme="majorBidi" w:cstheme="majorBidi"/>
        </w:rPr>
        <w:t> Enter the passenger’s phone number.</w:t>
      </w:r>
    </w:p>
    <w:p w14:paraId="67E63B45" w14:textId="77777777" w:rsidR="00E47875" w:rsidRPr="00E47875" w:rsidRDefault="00E47875" w:rsidP="006109C3">
      <w:pPr>
        <w:pStyle w:val="NormalWeb"/>
        <w:numPr>
          <w:ilvl w:val="1"/>
          <w:numId w:val="8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Number of Tickets:</w:t>
      </w:r>
      <w:r w:rsidRPr="00E47875">
        <w:rPr>
          <w:rFonts w:asciiTheme="majorBidi" w:hAnsiTheme="majorBidi" w:cstheme="majorBidi"/>
        </w:rPr>
        <w:t> Select a number between 1 and 10.</w:t>
      </w:r>
    </w:p>
    <w:p w14:paraId="067CBF4E" w14:textId="77777777" w:rsidR="00E47875" w:rsidRPr="00E47875" w:rsidRDefault="00E47875" w:rsidP="006109C3">
      <w:pPr>
        <w:pStyle w:val="NormalWeb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Fill in all fields, ensuring departure and destination stations differ.</w:t>
      </w:r>
    </w:p>
    <w:p w14:paraId="7AC3C2C3" w14:textId="77777777" w:rsidR="00E47875" w:rsidRPr="00E47875" w:rsidRDefault="00E47875" w:rsidP="006109C3">
      <w:pPr>
        <w:pStyle w:val="NormalWeb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Click "Book" to submit the booking.</w:t>
      </w:r>
    </w:p>
    <w:p w14:paraId="4313B238" w14:textId="77777777" w:rsidR="00E47875" w:rsidRPr="00E47875" w:rsidRDefault="00E47875" w:rsidP="006109C3">
      <w:pPr>
        <w:pStyle w:val="NormalWeb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A confirmation message will display booking details and the total fare (fare per ticket × number of tickets).</w:t>
      </w:r>
    </w:p>
    <w:p w14:paraId="65A8E017" w14:textId="77777777" w:rsidR="00E47875" w:rsidRPr="00E47875" w:rsidRDefault="00E47875" w:rsidP="006109C3">
      <w:pPr>
        <w:pStyle w:val="NormalWeb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If insufficient tickets are available in the selected class, an error message will appear.</w:t>
      </w:r>
    </w:p>
    <w:p w14:paraId="1AA9B2B7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47875">
        <w:rPr>
          <w:rFonts w:asciiTheme="majorBidi" w:hAnsiTheme="majorBidi" w:cstheme="majorBidi"/>
          <w:b/>
          <w:bCs/>
          <w:sz w:val="32"/>
          <w:szCs w:val="32"/>
        </w:rPr>
        <w:t>Canceling a Ticket</w:t>
      </w:r>
    </w:p>
    <w:p w14:paraId="7B39E095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To cancel a ticket:</w:t>
      </w:r>
    </w:p>
    <w:p w14:paraId="7669A69E" w14:textId="77777777" w:rsidR="00E47875" w:rsidRPr="00E47875" w:rsidRDefault="00E47875" w:rsidP="006109C3">
      <w:pPr>
        <w:pStyle w:val="NormalWeb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Click the "Cancel Ticket" button on the main menu.</w:t>
      </w:r>
    </w:p>
    <w:p w14:paraId="4E29EA38" w14:textId="77777777" w:rsidR="00E47875" w:rsidRPr="00E47875" w:rsidRDefault="00E47875" w:rsidP="006109C3">
      <w:pPr>
        <w:pStyle w:val="NormalWeb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Enter the passenger number of the ticket to cancel.</w:t>
      </w:r>
    </w:p>
    <w:p w14:paraId="390B32B2" w14:textId="77777777" w:rsidR="00E47875" w:rsidRPr="00E47875" w:rsidRDefault="00E47875" w:rsidP="006109C3">
      <w:pPr>
        <w:pStyle w:val="NormalWeb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Click "Cancel Ticket."</w:t>
      </w:r>
    </w:p>
    <w:p w14:paraId="7DA4B405" w14:textId="77777777" w:rsidR="00E47875" w:rsidRPr="00E47875" w:rsidRDefault="00E47875" w:rsidP="006109C3">
      <w:pPr>
        <w:pStyle w:val="NormalWeb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If the passenger number exists:</w:t>
      </w:r>
    </w:p>
    <w:p w14:paraId="329B3075" w14:textId="77777777" w:rsidR="00E47875" w:rsidRPr="00E47875" w:rsidRDefault="00E47875" w:rsidP="006109C3">
      <w:pPr>
        <w:pStyle w:val="NormalWeb"/>
        <w:numPr>
          <w:ilvl w:val="1"/>
          <w:numId w:val="9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The ticket is canceled.</w:t>
      </w:r>
    </w:p>
    <w:p w14:paraId="069ED019" w14:textId="77777777" w:rsidR="00E47875" w:rsidRPr="00E47875" w:rsidRDefault="00E47875" w:rsidP="006109C3">
      <w:pPr>
        <w:pStyle w:val="NormalWeb"/>
        <w:numPr>
          <w:ilvl w:val="1"/>
          <w:numId w:val="9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A refund is calculated based on the class:</w:t>
      </w:r>
    </w:p>
    <w:p w14:paraId="15A20F86" w14:textId="77777777" w:rsidR="00E47875" w:rsidRPr="00E47875" w:rsidRDefault="00E47875" w:rsidP="006109C3">
      <w:pPr>
        <w:pStyle w:val="NormalWeb"/>
        <w:numPr>
          <w:ilvl w:val="2"/>
          <w:numId w:val="9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AC: 80% of the fare.</w:t>
      </w:r>
    </w:p>
    <w:p w14:paraId="053A4340" w14:textId="77777777" w:rsidR="00E47875" w:rsidRPr="00E47875" w:rsidRDefault="00E47875" w:rsidP="006109C3">
      <w:pPr>
        <w:pStyle w:val="NormalWeb"/>
        <w:numPr>
          <w:ilvl w:val="2"/>
          <w:numId w:val="9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lastRenderedPageBreak/>
        <w:t>First: 75% of the fare.</w:t>
      </w:r>
    </w:p>
    <w:p w14:paraId="2732B13D" w14:textId="77777777" w:rsidR="00E47875" w:rsidRPr="00E47875" w:rsidRDefault="00E47875" w:rsidP="006109C3">
      <w:pPr>
        <w:pStyle w:val="NormalWeb"/>
        <w:numPr>
          <w:ilvl w:val="2"/>
          <w:numId w:val="9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Sleeper: 70% of the fare.</w:t>
      </w:r>
    </w:p>
    <w:p w14:paraId="5EC63378" w14:textId="77777777" w:rsidR="00E47875" w:rsidRPr="00E47875" w:rsidRDefault="00E47875" w:rsidP="006109C3">
      <w:pPr>
        <w:pStyle w:val="NormalWeb"/>
        <w:numPr>
          <w:ilvl w:val="1"/>
          <w:numId w:val="9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A confirmation message shows the cancellation details and refund amount.</w:t>
      </w:r>
    </w:p>
    <w:p w14:paraId="74B17947" w14:textId="77777777" w:rsidR="00E47875" w:rsidRPr="00E47875" w:rsidRDefault="00E47875" w:rsidP="006109C3">
      <w:pPr>
        <w:pStyle w:val="NormalWeb"/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If the passenger number is invalid, an error message is displayed.</w:t>
      </w:r>
    </w:p>
    <w:p w14:paraId="57868E34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47875">
        <w:rPr>
          <w:rFonts w:asciiTheme="majorBidi" w:hAnsiTheme="majorBidi" w:cstheme="majorBidi"/>
          <w:b/>
          <w:bCs/>
          <w:sz w:val="32"/>
          <w:szCs w:val="32"/>
        </w:rPr>
        <w:t>Searching for a Passenger</w:t>
      </w:r>
    </w:p>
    <w:p w14:paraId="600A5301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To search for a passenger:</w:t>
      </w:r>
    </w:p>
    <w:p w14:paraId="071F3FB5" w14:textId="77777777" w:rsidR="00E47875" w:rsidRPr="00E47875" w:rsidRDefault="00E47875" w:rsidP="006109C3">
      <w:pPr>
        <w:pStyle w:val="NormalWeb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Click the "Search Passenger" button on the main menu.</w:t>
      </w:r>
    </w:p>
    <w:p w14:paraId="54DBBD46" w14:textId="77777777" w:rsidR="00E47875" w:rsidRPr="00E47875" w:rsidRDefault="00E47875" w:rsidP="006109C3">
      <w:pPr>
        <w:pStyle w:val="NormalWeb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Enter the passenger number in the provided field.</w:t>
      </w:r>
    </w:p>
    <w:p w14:paraId="0CF8FAF4" w14:textId="77777777" w:rsidR="00E47875" w:rsidRPr="00E47875" w:rsidRDefault="00E47875" w:rsidP="006109C3">
      <w:pPr>
        <w:pStyle w:val="NormalWeb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Click "Search."</w:t>
      </w:r>
    </w:p>
    <w:p w14:paraId="46C011EC" w14:textId="77777777" w:rsidR="00E47875" w:rsidRPr="00E47875" w:rsidRDefault="00E47875" w:rsidP="006109C3">
      <w:pPr>
        <w:pStyle w:val="NormalWeb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If found, the passenger’s details are displayed, including:</w:t>
      </w:r>
    </w:p>
    <w:p w14:paraId="517C55D0" w14:textId="77777777" w:rsidR="00E47875" w:rsidRPr="00E47875" w:rsidRDefault="00E47875" w:rsidP="006109C3">
      <w:pPr>
        <w:pStyle w:val="NormalWeb"/>
        <w:numPr>
          <w:ilvl w:val="1"/>
          <w:numId w:val="10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Passenger number, name, class, phone number, age, journey details (departure to destination), distance, and fare.</w:t>
      </w:r>
    </w:p>
    <w:p w14:paraId="29F4E68E" w14:textId="77777777" w:rsidR="00E47875" w:rsidRPr="00E47875" w:rsidRDefault="00E47875" w:rsidP="006109C3">
      <w:pPr>
        <w:pStyle w:val="NormalWeb"/>
        <w:numPr>
          <w:ilvl w:val="0"/>
          <w:numId w:val="10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If not found, a "No such passenger found" message is shown.</w:t>
      </w:r>
    </w:p>
    <w:p w14:paraId="333D8ED5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47875">
        <w:rPr>
          <w:rFonts w:asciiTheme="majorBidi" w:hAnsiTheme="majorBidi" w:cstheme="majorBidi"/>
          <w:b/>
          <w:bCs/>
          <w:sz w:val="32"/>
          <w:szCs w:val="32"/>
        </w:rPr>
        <w:t>Viewing the Reservation Chart</w:t>
      </w:r>
    </w:p>
    <w:p w14:paraId="5B9D5286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To view the reservation chart:</w:t>
      </w:r>
    </w:p>
    <w:p w14:paraId="3D73D405" w14:textId="77777777" w:rsidR="00E47875" w:rsidRPr="00E47875" w:rsidRDefault="00E47875" w:rsidP="006109C3">
      <w:pPr>
        <w:pStyle w:val="NormalWeb"/>
        <w:numPr>
          <w:ilvl w:val="0"/>
          <w:numId w:val="11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Click the "Reservation Chart" button on the main menu.</w:t>
      </w:r>
    </w:p>
    <w:p w14:paraId="1F998887" w14:textId="77777777" w:rsidR="00E47875" w:rsidRPr="00E47875" w:rsidRDefault="00E47875" w:rsidP="006109C3">
      <w:pPr>
        <w:pStyle w:val="NormalWeb"/>
        <w:numPr>
          <w:ilvl w:val="0"/>
          <w:numId w:val="11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A tabbed interface appears with three tabs:</w:t>
      </w:r>
    </w:p>
    <w:p w14:paraId="60176C2C" w14:textId="77777777" w:rsidR="00E47875" w:rsidRPr="00E47875" w:rsidRDefault="00E47875" w:rsidP="006109C3">
      <w:pPr>
        <w:pStyle w:val="NormalWeb"/>
        <w:numPr>
          <w:ilvl w:val="1"/>
          <w:numId w:val="11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AC Class:</w:t>
      </w:r>
      <w:r w:rsidRPr="00E47875">
        <w:rPr>
          <w:rFonts w:asciiTheme="majorBidi" w:hAnsiTheme="majorBidi" w:cstheme="majorBidi"/>
        </w:rPr>
        <w:t> Lists all AC class passengers.</w:t>
      </w:r>
    </w:p>
    <w:p w14:paraId="7D9DB89C" w14:textId="77777777" w:rsidR="00E47875" w:rsidRPr="00E47875" w:rsidRDefault="00E47875" w:rsidP="006109C3">
      <w:pPr>
        <w:pStyle w:val="NormalWeb"/>
        <w:numPr>
          <w:ilvl w:val="1"/>
          <w:numId w:val="11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First Class:</w:t>
      </w:r>
      <w:r w:rsidRPr="00E47875">
        <w:rPr>
          <w:rFonts w:asciiTheme="majorBidi" w:hAnsiTheme="majorBidi" w:cstheme="majorBidi"/>
        </w:rPr>
        <w:t xml:space="preserve"> Lists all </w:t>
      </w:r>
      <w:proofErr w:type="gramStart"/>
      <w:r w:rsidRPr="00E47875">
        <w:rPr>
          <w:rFonts w:asciiTheme="majorBidi" w:hAnsiTheme="majorBidi" w:cstheme="majorBidi"/>
        </w:rPr>
        <w:t>First class</w:t>
      </w:r>
      <w:proofErr w:type="gramEnd"/>
      <w:r w:rsidRPr="00E47875">
        <w:rPr>
          <w:rFonts w:asciiTheme="majorBidi" w:hAnsiTheme="majorBidi" w:cstheme="majorBidi"/>
        </w:rPr>
        <w:t xml:space="preserve"> passengers.</w:t>
      </w:r>
    </w:p>
    <w:p w14:paraId="26C036B4" w14:textId="77777777" w:rsidR="00E47875" w:rsidRPr="00E47875" w:rsidRDefault="00E47875" w:rsidP="006109C3">
      <w:pPr>
        <w:pStyle w:val="NormalWeb"/>
        <w:numPr>
          <w:ilvl w:val="1"/>
          <w:numId w:val="11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Sleeper Class:</w:t>
      </w:r>
      <w:r w:rsidRPr="00E47875">
        <w:rPr>
          <w:rFonts w:asciiTheme="majorBidi" w:hAnsiTheme="majorBidi" w:cstheme="majorBidi"/>
        </w:rPr>
        <w:t> Lists all Sleeper class passengers.</w:t>
      </w:r>
    </w:p>
    <w:p w14:paraId="36FF5EF3" w14:textId="77777777" w:rsidR="00E47875" w:rsidRPr="00E47875" w:rsidRDefault="00E47875" w:rsidP="006109C3">
      <w:pPr>
        <w:pStyle w:val="NormalWeb"/>
        <w:numPr>
          <w:ilvl w:val="0"/>
          <w:numId w:val="11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Each tab displays passenger details in a table format: passenger number, name, age, departure, destination, distance, and fare.</w:t>
      </w:r>
    </w:p>
    <w:p w14:paraId="7DEA55A8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47875">
        <w:rPr>
          <w:rFonts w:asciiTheme="majorBidi" w:hAnsiTheme="majorBidi" w:cstheme="majorBidi"/>
          <w:b/>
          <w:bCs/>
          <w:sz w:val="32"/>
          <w:szCs w:val="32"/>
        </w:rPr>
        <w:t xml:space="preserve">Checking </w:t>
      </w:r>
      <w:proofErr w:type="spellStart"/>
      <w:r w:rsidRPr="00E47875">
        <w:rPr>
          <w:rFonts w:asciiTheme="majorBidi" w:hAnsiTheme="majorBidi" w:cstheme="majorBidi"/>
          <w:b/>
          <w:bCs/>
          <w:sz w:val="32"/>
          <w:szCs w:val="32"/>
        </w:rPr>
        <w:t>Unbooked</w:t>
      </w:r>
      <w:proofErr w:type="spellEnd"/>
      <w:r w:rsidRPr="00E47875">
        <w:rPr>
          <w:rFonts w:asciiTheme="majorBidi" w:hAnsiTheme="majorBidi" w:cstheme="majorBidi"/>
          <w:b/>
          <w:bCs/>
          <w:sz w:val="32"/>
          <w:szCs w:val="32"/>
        </w:rPr>
        <w:t xml:space="preserve"> Tickets</w:t>
      </w:r>
    </w:p>
    <w:p w14:paraId="21E515E1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To check available tickets:</w:t>
      </w:r>
    </w:p>
    <w:p w14:paraId="6C85185A" w14:textId="77777777" w:rsidR="00E47875" w:rsidRPr="00E47875" w:rsidRDefault="00E47875" w:rsidP="006109C3">
      <w:pPr>
        <w:pStyle w:val="NormalWeb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Click the "</w:t>
      </w:r>
      <w:proofErr w:type="spellStart"/>
      <w:r w:rsidRPr="00E47875">
        <w:rPr>
          <w:rFonts w:asciiTheme="majorBidi" w:hAnsiTheme="majorBidi" w:cstheme="majorBidi"/>
        </w:rPr>
        <w:t>Unbooked</w:t>
      </w:r>
      <w:proofErr w:type="spellEnd"/>
      <w:r w:rsidRPr="00E47875">
        <w:rPr>
          <w:rFonts w:asciiTheme="majorBidi" w:hAnsiTheme="majorBidi" w:cstheme="majorBidi"/>
        </w:rPr>
        <w:t xml:space="preserve"> Tickets" button on the main menu.</w:t>
      </w:r>
    </w:p>
    <w:p w14:paraId="490416B4" w14:textId="77777777" w:rsidR="00E47875" w:rsidRPr="00E47875" w:rsidRDefault="00E47875" w:rsidP="006109C3">
      <w:pPr>
        <w:pStyle w:val="NormalWeb"/>
        <w:numPr>
          <w:ilvl w:val="0"/>
          <w:numId w:val="12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The screen displays the current number of available tickets:</w:t>
      </w:r>
    </w:p>
    <w:p w14:paraId="3CE7C158" w14:textId="77777777" w:rsidR="00E47875" w:rsidRPr="00E47875" w:rsidRDefault="00E47875" w:rsidP="006109C3">
      <w:pPr>
        <w:pStyle w:val="NormalWeb"/>
        <w:numPr>
          <w:ilvl w:val="1"/>
          <w:numId w:val="12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AC Class: Remaining out of 75.</w:t>
      </w:r>
    </w:p>
    <w:p w14:paraId="21F13186" w14:textId="77777777" w:rsidR="00E47875" w:rsidRPr="00E47875" w:rsidRDefault="00E47875" w:rsidP="006109C3">
      <w:pPr>
        <w:pStyle w:val="NormalWeb"/>
        <w:numPr>
          <w:ilvl w:val="1"/>
          <w:numId w:val="12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First Class: Remaining out of 125.</w:t>
      </w:r>
    </w:p>
    <w:p w14:paraId="3D05B261" w14:textId="77777777" w:rsidR="00E47875" w:rsidRPr="00E47875" w:rsidRDefault="00E47875" w:rsidP="006109C3">
      <w:pPr>
        <w:pStyle w:val="NormalWeb"/>
        <w:numPr>
          <w:ilvl w:val="1"/>
          <w:numId w:val="12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Sleeper Class: Remaining out of 175.</w:t>
      </w:r>
    </w:p>
    <w:p w14:paraId="1E98FEC5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47875">
        <w:rPr>
          <w:rFonts w:asciiTheme="majorBidi" w:hAnsiTheme="majorBidi" w:cstheme="majorBidi"/>
          <w:b/>
          <w:bCs/>
          <w:sz w:val="32"/>
          <w:szCs w:val="32"/>
        </w:rPr>
        <w:t>Exiting the Application</w:t>
      </w:r>
    </w:p>
    <w:p w14:paraId="6E7282A3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To exit:</w:t>
      </w:r>
    </w:p>
    <w:p w14:paraId="3A0A9476" w14:textId="77777777" w:rsidR="00E47875" w:rsidRPr="00E47875" w:rsidRDefault="00E47875" w:rsidP="006109C3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Click the "Exit" button on the main menu.</w:t>
      </w:r>
    </w:p>
    <w:p w14:paraId="42EE466A" w14:textId="77777777" w:rsidR="00E47875" w:rsidRPr="00E47875" w:rsidRDefault="00E47875" w:rsidP="006109C3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A farewell message appears, crediting the project contributors:</w:t>
      </w:r>
    </w:p>
    <w:p w14:paraId="4A10184A" w14:textId="77777777" w:rsidR="00E47875" w:rsidRPr="00E47875" w:rsidRDefault="00E47875" w:rsidP="006109C3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 xml:space="preserve">Abdul </w:t>
      </w:r>
      <w:proofErr w:type="spellStart"/>
      <w:r w:rsidRPr="00E47875">
        <w:rPr>
          <w:rFonts w:asciiTheme="majorBidi" w:hAnsiTheme="majorBidi" w:cstheme="majorBidi"/>
        </w:rPr>
        <w:t>Gaffar</w:t>
      </w:r>
      <w:proofErr w:type="spellEnd"/>
    </w:p>
    <w:p w14:paraId="6680A92B" w14:textId="77777777" w:rsidR="00E47875" w:rsidRPr="00E47875" w:rsidRDefault="00E47875" w:rsidP="006109C3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Hassaan Ahmad</w:t>
      </w:r>
    </w:p>
    <w:p w14:paraId="70E6D21A" w14:textId="77777777" w:rsidR="00E47875" w:rsidRPr="00E47875" w:rsidRDefault="00E47875" w:rsidP="006109C3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Abdullah Nadeem</w:t>
      </w:r>
    </w:p>
    <w:p w14:paraId="62171678" w14:textId="77777777" w:rsidR="00E47875" w:rsidRPr="00E47875" w:rsidRDefault="00E47875" w:rsidP="006109C3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Muhammad Rahat</w:t>
      </w:r>
    </w:p>
    <w:p w14:paraId="2AC5F082" w14:textId="77777777" w:rsidR="00E47875" w:rsidRPr="00E47875" w:rsidRDefault="00E47875" w:rsidP="006109C3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lastRenderedPageBreak/>
        <w:t>The application closes.</w:t>
      </w:r>
    </w:p>
    <w:p w14:paraId="06A868D2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47875">
        <w:rPr>
          <w:rFonts w:asciiTheme="majorBidi" w:hAnsiTheme="majorBidi" w:cstheme="majorBidi"/>
          <w:b/>
          <w:bCs/>
          <w:sz w:val="32"/>
          <w:szCs w:val="32"/>
        </w:rPr>
        <w:t>Additional Information</w:t>
      </w:r>
    </w:p>
    <w:p w14:paraId="05C9FF9B" w14:textId="77777777" w:rsidR="00E47875" w:rsidRPr="00E47875" w:rsidRDefault="00E47875" w:rsidP="006109C3">
      <w:pPr>
        <w:pStyle w:val="NormalWeb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Station Distances:</w:t>
      </w:r>
      <w:r w:rsidRPr="00E47875">
        <w:rPr>
          <w:rFonts w:asciiTheme="majorBidi" w:hAnsiTheme="majorBidi" w:cstheme="majorBidi"/>
        </w:rPr>
        <w:t> Predefined distances (in km) are used:</w:t>
      </w:r>
    </w:p>
    <w:p w14:paraId="315FA371" w14:textId="77777777" w:rsidR="00E47875" w:rsidRPr="00E47875" w:rsidRDefault="00E47875" w:rsidP="006109C3">
      <w:pPr>
        <w:pStyle w:val="NormalWeb"/>
        <w:numPr>
          <w:ilvl w:val="1"/>
          <w:numId w:val="14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Karachi: 0</w:t>
      </w:r>
    </w:p>
    <w:p w14:paraId="3D0E007D" w14:textId="77777777" w:rsidR="00E47875" w:rsidRPr="00E47875" w:rsidRDefault="00E47875" w:rsidP="006109C3">
      <w:pPr>
        <w:pStyle w:val="NormalWeb"/>
        <w:numPr>
          <w:ilvl w:val="1"/>
          <w:numId w:val="14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Hyderabad: 1400</w:t>
      </w:r>
    </w:p>
    <w:p w14:paraId="5D359E77" w14:textId="77777777" w:rsidR="00E47875" w:rsidRPr="00E47875" w:rsidRDefault="00E47875" w:rsidP="006109C3">
      <w:pPr>
        <w:pStyle w:val="NormalWeb"/>
        <w:numPr>
          <w:ilvl w:val="1"/>
          <w:numId w:val="14"/>
        </w:numPr>
        <w:jc w:val="both"/>
        <w:rPr>
          <w:rFonts w:asciiTheme="majorBidi" w:hAnsiTheme="majorBidi" w:cstheme="majorBidi"/>
        </w:rPr>
      </w:pPr>
      <w:proofErr w:type="spellStart"/>
      <w:r w:rsidRPr="00E47875">
        <w:rPr>
          <w:rFonts w:asciiTheme="majorBidi" w:hAnsiTheme="majorBidi" w:cstheme="majorBidi"/>
        </w:rPr>
        <w:t>Sadiqabad</w:t>
      </w:r>
      <w:proofErr w:type="spellEnd"/>
      <w:r w:rsidRPr="00E47875">
        <w:rPr>
          <w:rFonts w:asciiTheme="majorBidi" w:hAnsiTheme="majorBidi" w:cstheme="majorBidi"/>
        </w:rPr>
        <w:t>: 2200</w:t>
      </w:r>
    </w:p>
    <w:p w14:paraId="6D0D1A03" w14:textId="77777777" w:rsidR="00E47875" w:rsidRPr="00E47875" w:rsidRDefault="00E47875" w:rsidP="006109C3">
      <w:pPr>
        <w:pStyle w:val="NormalWeb"/>
        <w:numPr>
          <w:ilvl w:val="1"/>
          <w:numId w:val="14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Multan: 1500</w:t>
      </w:r>
    </w:p>
    <w:p w14:paraId="2AABDCAD" w14:textId="77777777" w:rsidR="00E47875" w:rsidRPr="00E47875" w:rsidRDefault="00E47875" w:rsidP="006109C3">
      <w:pPr>
        <w:pStyle w:val="NormalWeb"/>
        <w:numPr>
          <w:ilvl w:val="1"/>
          <w:numId w:val="14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Lahore: 2400</w:t>
      </w:r>
    </w:p>
    <w:p w14:paraId="1E3DAECB" w14:textId="77777777" w:rsidR="00E47875" w:rsidRPr="00E47875" w:rsidRDefault="00E47875" w:rsidP="006109C3">
      <w:pPr>
        <w:pStyle w:val="NormalWeb"/>
        <w:numPr>
          <w:ilvl w:val="1"/>
          <w:numId w:val="14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Rawalpindi: 1600</w:t>
      </w:r>
    </w:p>
    <w:p w14:paraId="3F676256" w14:textId="77777777" w:rsidR="00E47875" w:rsidRPr="00E47875" w:rsidRDefault="00E47875" w:rsidP="006109C3">
      <w:pPr>
        <w:pStyle w:val="NormalWeb"/>
        <w:numPr>
          <w:ilvl w:val="1"/>
          <w:numId w:val="14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Distance is the absolute difference between departure and destination distances.</w:t>
      </w:r>
    </w:p>
    <w:p w14:paraId="7C3446BE" w14:textId="77777777" w:rsidR="00E47875" w:rsidRPr="00E47875" w:rsidRDefault="00E47875" w:rsidP="006109C3">
      <w:pPr>
        <w:pStyle w:val="NormalWeb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Fare Calculation:</w:t>
      </w:r>
      <w:r w:rsidRPr="00E47875">
        <w:rPr>
          <w:rFonts w:asciiTheme="majorBidi" w:hAnsiTheme="majorBidi" w:cstheme="majorBidi"/>
        </w:rPr>
        <w:t> Based on class and distance:</w:t>
      </w:r>
    </w:p>
    <w:p w14:paraId="7C8AEE7E" w14:textId="77777777" w:rsidR="00E47875" w:rsidRPr="00E47875" w:rsidRDefault="00E47875" w:rsidP="006109C3">
      <w:pPr>
        <w:pStyle w:val="NormalWeb"/>
        <w:numPr>
          <w:ilvl w:val="1"/>
          <w:numId w:val="14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AC: 7.0 per km</w:t>
      </w:r>
    </w:p>
    <w:p w14:paraId="78EC4132" w14:textId="77777777" w:rsidR="00E47875" w:rsidRPr="00E47875" w:rsidRDefault="00E47875" w:rsidP="006109C3">
      <w:pPr>
        <w:pStyle w:val="NormalWeb"/>
        <w:numPr>
          <w:ilvl w:val="1"/>
          <w:numId w:val="14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First: 6.0 per km</w:t>
      </w:r>
    </w:p>
    <w:p w14:paraId="1A8E0AE2" w14:textId="77777777" w:rsidR="00E47875" w:rsidRPr="00E47875" w:rsidRDefault="00E47875" w:rsidP="006109C3">
      <w:pPr>
        <w:pStyle w:val="NormalWeb"/>
        <w:numPr>
          <w:ilvl w:val="1"/>
          <w:numId w:val="14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Sleeper: 5.0 per km</w:t>
      </w:r>
    </w:p>
    <w:p w14:paraId="56445359" w14:textId="77777777" w:rsidR="00E47875" w:rsidRPr="00E47875" w:rsidRDefault="00E47875" w:rsidP="006109C3">
      <w:pPr>
        <w:pStyle w:val="NormalWeb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  <w:b/>
          <w:bCs/>
        </w:rPr>
        <w:t>Seat Availability:</w:t>
      </w:r>
      <w:r w:rsidRPr="00E47875">
        <w:rPr>
          <w:rFonts w:asciiTheme="majorBidi" w:hAnsiTheme="majorBidi" w:cstheme="majorBidi"/>
        </w:rPr>
        <w:t> Initial capacities are:</w:t>
      </w:r>
    </w:p>
    <w:p w14:paraId="163E4F9B" w14:textId="77777777" w:rsidR="00E47875" w:rsidRPr="00E47875" w:rsidRDefault="00E47875" w:rsidP="006109C3">
      <w:pPr>
        <w:pStyle w:val="NormalWeb"/>
        <w:numPr>
          <w:ilvl w:val="1"/>
          <w:numId w:val="14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AC: 75 seats</w:t>
      </w:r>
    </w:p>
    <w:p w14:paraId="6F80B1B7" w14:textId="77777777" w:rsidR="00E47875" w:rsidRPr="00E47875" w:rsidRDefault="00E47875" w:rsidP="006109C3">
      <w:pPr>
        <w:pStyle w:val="NormalWeb"/>
        <w:numPr>
          <w:ilvl w:val="1"/>
          <w:numId w:val="14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First: 125 seats</w:t>
      </w:r>
    </w:p>
    <w:p w14:paraId="372EB377" w14:textId="77777777" w:rsidR="00E47875" w:rsidRPr="00E47875" w:rsidRDefault="00E47875" w:rsidP="006109C3">
      <w:pPr>
        <w:pStyle w:val="NormalWeb"/>
        <w:numPr>
          <w:ilvl w:val="1"/>
          <w:numId w:val="14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Sleeper: 175 seats</w:t>
      </w:r>
    </w:p>
    <w:p w14:paraId="15A7AAFC" w14:textId="77777777" w:rsidR="00E47875" w:rsidRPr="00E47875" w:rsidRDefault="00E47875" w:rsidP="006109C3">
      <w:pPr>
        <w:pStyle w:val="NormalWeb"/>
        <w:numPr>
          <w:ilvl w:val="1"/>
          <w:numId w:val="14"/>
        </w:numPr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Bookings reduce availability; cancellations increase it.</w:t>
      </w:r>
    </w:p>
    <w:p w14:paraId="5C57355A" w14:textId="77777777" w:rsidR="00E47875" w:rsidRPr="00E47875" w:rsidRDefault="00E47875" w:rsidP="006109C3">
      <w:pPr>
        <w:pStyle w:val="NormalWeb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47875">
        <w:rPr>
          <w:rFonts w:asciiTheme="majorBidi" w:hAnsiTheme="majorBidi" w:cstheme="majorBidi"/>
          <w:b/>
          <w:bCs/>
          <w:sz w:val="32"/>
          <w:szCs w:val="32"/>
        </w:rPr>
        <w:t>Conclusion</w:t>
      </w:r>
    </w:p>
    <w:p w14:paraId="05EF3D59" w14:textId="41E28F38" w:rsidR="00E47875" w:rsidRPr="006109C3" w:rsidRDefault="00E47875" w:rsidP="006109C3">
      <w:pPr>
        <w:pStyle w:val="NormalWeb"/>
        <w:jc w:val="both"/>
        <w:rPr>
          <w:rFonts w:asciiTheme="majorBidi" w:hAnsiTheme="majorBidi" w:cstheme="majorBidi"/>
        </w:rPr>
      </w:pPr>
      <w:r w:rsidRPr="00E47875">
        <w:rPr>
          <w:rFonts w:asciiTheme="majorBidi" w:hAnsiTheme="majorBidi" w:cstheme="majorBidi"/>
        </w:rPr>
        <w:t>The Railway Reservation System offers a simple yet effective solution for managing train ticket bookings. It demonstrates Java Swing for GUI development and basic data handling with collections, providing a practical example of a reservation system.</w:t>
      </w:r>
    </w:p>
    <w:sectPr w:rsidR="00E47875" w:rsidRPr="006109C3" w:rsidSect="00454AA6">
      <w:footerReference w:type="default" r:id="rId9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092E6" w14:textId="77777777" w:rsidR="00B71204" w:rsidRDefault="00B71204" w:rsidP="00454AA6">
      <w:pPr>
        <w:spacing w:after="0" w:line="240" w:lineRule="auto"/>
      </w:pPr>
      <w:r>
        <w:separator/>
      </w:r>
    </w:p>
  </w:endnote>
  <w:endnote w:type="continuationSeparator" w:id="0">
    <w:p w14:paraId="37901714" w14:textId="77777777" w:rsidR="00B71204" w:rsidRDefault="00B71204" w:rsidP="0045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4EFB" w14:textId="77777777" w:rsidR="00454AA6" w:rsidRDefault="0045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40129" w14:textId="77777777" w:rsidR="00B71204" w:rsidRDefault="00B71204" w:rsidP="00454AA6">
      <w:pPr>
        <w:spacing w:after="0" w:line="240" w:lineRule="auto"/>
      </w:pPr>
      <w:r>
        <w:separator/>
      </w:r>
    </w:p>
  </w:footnote>
  <w:footnote w:type="continuationSeparator" w:id="0">
    <w:p w14:paraId="7420864C" w14:textId="77777777" w:rsidR="00B71204" w:rsidRDefault="00B71204" w:rsidP="00454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5D39"/>
    <w:multiLevelType w:val="multilevel"/>
    <w:tmpl w:val="24CA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E1AEC"/>
    <w:multiLevelType w:val="hybridMultilevel"/>
    <w:tmpl w:val="091273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18F"/>
    <w:multiLevelType w:val="multilevel"/>
    <w:tmpl w:val="E438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279A2"/>
    <w:multiLevelType w:val="multilevel"/>
    <w:tmpl w:val="FCBC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10314"/>
    <w:multiLevelType w:val="multilevel"/>
    <w:tmpl w:val="8588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27C8D"/>
    <w:multiLevelType w:val="hybridMultilevel"/>
    <w:tmpl w:val="ED36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105FB"/>
    <w:multiLevelType w:val="multilevel"/>
    <w:tmpl w:val="4652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29191A"/>
    <w:multiLevelType w:val="hybridMultilevel"/>
    <w:tmpl w:val="514A0F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984264"/>
    <w:multiLevelType w:val="hybridMultilevel"/>
    <w:tmpl w:val="7154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36D6D"/>
    <w:multiLevelType w:val="multilevel"/>
    <w:tmpl w:val="56A8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942A69"/>
    <w:multiLevelType w:val="multilevel"/>
    <w:tmpl w:val="8DFE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F0250"/>
    <w:multiLevelType w:val="multilevel"/>
    <w:tmpl w:val="D688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D3DB5"/>
    <w:multiLevelType w:val="hybridMultilevel"/>
    <w:tmpl w:val="9B04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169C3"/>
    <w:multiLevelType w:val="hybridMultilevel"/>
    <w:tmpl w:val="5E380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6563">
    <w:abstractNumId w:val="12"/>
  </w:num>
  <w:num w:numId="2" w16cid:durableId="2029484746">
    <w:abstractNumId w:val="1"/>
  </w:num>
  <w:num w:numId="3" w16cid:durableId="497620258">
    <w:abstractNumId w:val="7"/>
  </w:num>
  <w:num w:numId="4" w16cid:durableId="1681589461">
    <w:abstractNumId w:val="13"/>
  </w:num>
  <w:num w:numId="5" w16cid:durableId="19476195">
    <w:abstractNumId w:val="5"/>
  </w:num>
  <w:num w:numId="6" w16cid:durableId="1323319055">
    <w:abstractNumId w:val="8"/>
  </w:num>
  <w:num w:numId="7" w16cid:durableId="1496263446">
    <w:abstractNumId w:val="11"/>
  </w:num>
  <w:num w:numId="8" w16cid:durableId="2039889606">
    <w:abstractNumId w:val="3"/>
  </w:num>
  <w:num w:numId="9" w16cid:durableId="198010983">
    <w:abstractNumId w:val="9"/>
  </w:num>
  <w:num w:numId="10" w16cid:durableId="1867258089">
    <w:abstractNumId w:val="0"/>
  </w:num>
  <w:num w:numId="11" w16cid:durableId="1940865556">
    <w:abstractNumId w:val="6"/>
  </w:num>
  <w:num w:numId="12" w16cid:durableId="1988511884">
    <w:abstractNumId w:val="4"/>
  </w:num>
  <w:num w:numId="13" w16cid:durableId="1596014920">
    <w:abstractNumId w:val="10"/>
  </w:num>
  <w:num w:numId="14" w16cid:durableId="1731534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D52"/>
    <w:rsid w:val="000050AC"/>
    <w:rsid w:val="0002519A"/>
    <w:rsid w:val="0002752C"/>
    <w:rsid w:val="000305F0"/>
    <w:rsid w:val="000756B2"/>
    <w:rsid w:val="00087A26"/>
    <w:rsid w:val="000C7A1E"/>
    <w:rsid w:val="000E44EC"/>
    <w:rsid w:val="00102572"/>
    <w:rsid w:val="00120B87"/>
    <w:rsid w:val="001238B4"/>
    <w:rsid w:val="0014399C"/>
    <w:rsid w:val="00161785"/>
    <w:rsid w:val="00164265"/>
    <w:rsid w:val="00170276"/>
    <w:rsid w:val="001718ED"/>
    <w:rsid w:val="00174A80"/>
    <w:rsid w:val="0018212D"/>
    <w:rsid w:val="00186CBD"/>
    <w:rsid w:val="001933F0"/>
    <w:rsid w:val="001B39B1"/>
    <w:rsid w:val="001C256F"/>
    <w:rsid w:val="001C4869"/>
    <w:rsid w:val="001C5AA3"/>
    <w:rsid w:val="001E5B9A"/>
    <w:rsid w:val="00213A6C"/>
    <w:rsid w:val="002155BB"/>
    <w:rsid w:val="002217A4"/>
    <w:rsid w:val="00233F47"/>
    <w:rsid w:val="00243B20"/>
    <w:rsid w:val="00245297"/>
    <w:rsid w:val="00245994"/>
    <w:rsid w:val="00250FA5"/>
    <w:rsid w:val="0025743A"/>
    <w:rsid w:val="00262B68"/>
    <w:rsid w:val="00264502"/>
    <w:rsid w:val="00270136"/>
    <w:rsid w:val="0027106C"/>
    <w:rsid w:val="00280EC8"/>
    <w:rsid w:val="002927C2"/>
    <w:rsid w:val="002C6511"/>
    <w:rsid w:val="002C6695"/>
    <w:rsid w:val="002D4126"/>
    <w:rsid w:val="00340869"/>
    <w:rsid w:val="00346A25"/>
    <w:rsid w:val="00367416"/>
    <w:rsid w:val="003715C6"/>
    <w:rsid w:val="00371F0F"/>
    <w:rsid w:val="00395F97"/>
    <w:rsid w:val="003A28A5"/>
    <w:rsid w:val="003B2FE7"/>
    <w:rsid w:val="003F33A0"/>
    <w:rsid w:val="003F4A9E"/>
    <w:rsid w:val="00404B2B"/>
    <w:rsid w:val="004235BB"/>
    <w:rsid w:val="00425972"/>
    <w:rsid w:val="00430E75"/>
    <w:rsid w:val="004407E6"/>
    <w:rsid w:val="00446544"/>
    <w:rsid w:val="00454AA6"/>
    <w:rsid w:val="004615FB"/>
    <w:rsid w:val="00481900"/>
    <w:rsid w:val="00483D54"/>
    <w:rsid w:val="004A428B"/>
    <w:rsid w:val="004B032A"/>
    <w:rsid w:val="004D0E7C"/>
    <w:rsid w:val="004D5706"/>
    <w:rsid w:val="004F6783"/>
    <w:rsid w:val="00533DAB"/>
    <w:rsid w:val="00535F61"/>
    <w:rsid w:val="005363D5"/>
    <w:rsid w:val="00572C11"/>
    <w:rsid w:val="00580653"/>
    <w:rsid w:val="005977C9"/>
    <w:rsid w:val="005A2736"/>
    <w:rsid w:val="005D28F5"/>
    <w:rsid w:val="005F5E45"/>
    <w:rsid w:val="006064E5"/>
    <w:rsid w:val="006105F7"/>
    <w:rsid w:val="006109C3"/>
    <w:rsid w:val="00630160"/>
    <w:rsid w:val="00636394"/>
    <w:rsid w:val="00646055"/>
    <w:rsid w:val="00650DE8"/>
    <w:rsid w:val="00652126"/>
    <w:rsid w:val="00660910"/>
    <w:rsid w:val="006A11C8"/>
    <w:rsid w:val="006B3633"/>
    <w:rsid w:val="006B612A"/>
    <w:rsid w:val="006C04FB"/>
    <w:rsid w:val="006E2DF1"/>
    <w:rsid w:val="007025AA"/>
    <w:rsid w:val="00707036"/>
    <w:rsid w:val="007213A5"/>
    <w:rsid w:val="00722FF0"/>
    <w:rsid w:val="00740F6A"/>
    <w:rsid w:val="007661D2"/>
    <w:rsid w:val="00783901"/>
    <w:rsid w:val="0078785D"/>
    <w:rsid w:val="007B0E0E"/>
    <w:rsid w:val="007C0155"/>
    <w:rsid w:val="007D58BB"/>
    <w:rsid w:val="007D7992"/>
    <w:rsid w:val="007E448B"/>
    <w:rsid w:val="007F0283"/>
    <w:rsid w:val="007F4E98"/>
    <w:rsid w:val="00822023"/>
    <w:rsid w:val="008224E9"/>
    <w:rsid w:val="0083418B"/>
    <w:rsid w:val="00853B79"/>
    <w:rsid w:val="008773CD"/>
    <w:rsid w:val="008857A8"/>
    <w:rsid w:val="008943FF"/>
    <w:rsid w:val="008B22A6"/>
    <w:rsid w:val="008B2596"/>
    <w:rsid w:val="008C0F42"/>
    <w:rsid w:val="008C4261"/>
    <w:rsid w:val="008E0887"/>
    <w:rsid w:val="008E4ADA"/>
    <w:rsid w:val="00922FD9"/>
    <w:rsid w:val="00943F42"/>
    <w:rsid w:val="00944F15"/>
    <w:rsid w:val="00977186"/>
    <w:rsid w:val="009B7D35"/>
    <w:rsid w:val="009D3FAF"/>
    <w:rsid w:val="00A01B63"/>
    <w:rsid w:val="00A14159"/>
    <w:rsid w:val="00A15E51"/>
    <w:rsid w:val="00A160AC"/>
    <w:rsid w:val="00A45252"/>
    <w:rsid w:val="00A50202"/>
    <w:rsid w:val="00A534E2"/>
    <w:rsid w:val="00A73300"/>
    <w:rsid w:val="00A83E05"/>
    <w:rsid w:val="00A86E52"/>
    <w:rsid w:val="00A93035"/>
    <w:rsid w:val="00AA4BA9"/>
    <w:rsid w:val="00AA5EA4"/>
    <w:rsid w:val="00B20D1D"/>
    <w:rsid w:val="00B214F9"/>
    <w:rsid w:val="00B3477F"/>
    <w:rsid w:val="00B45905"/>
    <w:rsid w:val="00B63761"/>
    <w:rsid w:val="00B71204"/>
    <w:rsid w:val="00B80D5B"/>
    <w:rsid w:val="00BA4977"/>
    <w:rsid w:val="00BB0AF8"/>
    <w:rsid w:val="00BB68A4"/>
    <w:rsid w:val="00BE31BE"/>
    <w:rsid w:val="00BF53AF"/>
    <w:rsid w:val="00C20384"/>
    <w:rsid w:val="00C32FB0"/>
    <w:rsid w:val="00C502E1"/>
    <w:rsid w:val="00C55395"/>
    <w:rsid w:val="00C62B22"/>
    <w:rsid w:val="00C7027E"/>
    <w:rsid w:val="00CB3067"/>
    <w:rsid w:val="00CE0EEF"/>
    <w:rsid w:val="00CE1F00"/>
    <w:rsid w:val="00D10070"/>
    <w:rsid w:val="00D21CD6"/>
    <w:rsid w:val="00D25774"/>
    <w:rsid w:val="00D46D52"/>
    <w:rsid w:val="00D500BC"/>
    <w:rsid w:val="00DA706E"/>
    <w:rsid w:val="00DB7C7D"/>
    <w:rsid w:val="00DC455C"/>
    <w:rsid w:val="00DE0A82"/>
    <w:rsid w:val="00DE3D32"/>
    <w:rsid w:val="00DF1C4F"/>
    <w:rsid w:val="00E24676"/>
    <w:rsid w:val="00E34927"/>
    <w:rsid w:val="00E453F1"/>
    <w:rsid w:val="00E47095"/>
    <w:rsid w:val="00E47875"/>
    <w:rsid w:val="00EB3C89"/>
    <w:rsid w:val="00EC3354"/>
    <w:rsid w:val="00F36FCD"/>
    <w:rsid w:val="00F614B6"/>
    <w:rsid w:val="00F61EA6"/>
    <w:rsid w:val="00F71EEB"/>
    <w:rsid w:val="00F81FD6"/>
    <w:rsid w:val="00F97AA8"/>
    <w:rsid w:val="00FA0233"/>
    <w:rsid w:val="00FA11C9"/>
    <w:rsid w:val="00FA457C"/>
    <w:rsid w:val="00FF2109"/>
    <w:rsid w:val="00FF52B5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D55E"/>
  <w15:chartTrackingRefBased/>
  <w15:docId w15:val="{A85BC45D-AE14-4D99-9D5F-F6393E2C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A2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A2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6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46A2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24E9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46A2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6A2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E0E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0E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0E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E0E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AA6"/>
  </w:style>
  <w:style w:type="paragraph" w:styleId="Footer">
    <w:name w:val="footer"/>
    <w:basedOn w:val="Normal"/>
    <w:link w:val="FooterChar"/>
    <w:uiPriority w:val="99"/>
    <w:unhideWhenUsed/>
    <w:rsid w:val="00454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AA6"/>
  </w:style>
  <w:style w:type="paragraph" w:styleId="Bibliography">
    <w:name w:val="Bibliography"/>
    <w:basedOn w:val="Normal"/>
    <w:next w:val="Normal"/>
    <w:uiPriority w:val="37"/>
    <w:unhideWhenUsed/>
    <w:rsid w:val="00143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Soc24</b:Tag>
    <b:SourceType>InternetSite</b:SourceType>
    <b:Guid>{7113C35F-D60F-429E-A191-0FF074B73612}</b:Guid>
    <b:Title>Social Media Marketing: Everything Explained for 2024</b:Title>
    <b:InternetSiteTitle>Sprinklr</b:InternetSiteTitle>
    <b:URL>https://www.sprinklr.com/cxm/social-media-marketing/</b:URL>
    <b:YearAccessed>2024</b:YearAccessed>
    <b:MonthAccessed>October</b:MonthAccessed>
    <b:DayAccessed>22</b:DayAccessed>
    <b:RefOrder>1</b:RefOrder>
  </b:Source>
  <b:Source>
    <b:Tag>The24</b:Tag>
    <b:SourceType>InternetSite</b:SourceType>
    <b:Guid>{B6050EB8-8A52-492E-A13B-F595FD099B9C}</b:Guid>
    <b:Title>The Power Of Social Media In Modern Marketing</b:Title>
    <b:ProductionCompany>Forbes</b:ProductionCompany>
    <b:YearAccessed>2024</b:YearAccessed>
    <b:MonthAccessed>October</b:MonthAccessed>
    <b:DayAccessed>22</b:DayAccessed>
    <b:URL>https://www.forbes.com/councils/forbesbusinesscouncil/2024/10/09/the-power-of-social-media-in-modern-marketing/</b:URL>
    <b:RefOrder>2</b:RefOrder>
  </b:Source>
  <b:Source>
    <b:Tag>How24</b:Tag>
    <b:SourceType>InternetSite</b:SourceType>
    <b:Guid>{080F1EC8-9801-4769-B291-FCEDA17EE98C}</b:Guid>
    <b:Title>How to Create a Social Media Marketing Strategy</b:Title>
    <b:ProductionCompany>Buffer</b:ProductionCompany>
    <b:YearAccessed>2024</b:YearAccessed>
    <b:MonthAccessed>October</b:MonthAccessed>
    <b:DayAccessed>22</b:DayAccessed>
    <b:URL>https://buffer.com/library/social-media-marketing-strategy/</b:URL>
    <b:RefOrder>4</b:RefOrder>
  </b:Source>
  <b:Source>
    <b:Tag>How241</b:Tag>
    <b:SourceType>InternetSite</b:SourceType>
    <b:Guid>{4017D2FD-7EAC-4740-8813-E874BA714D94}</b:Guid>
    <b:Title>How to Tailor Your Content for Different Social Media Platforms</b:Title>
    <b:ProductionCompany>Nuelink</b:ProductionCompany>
    <b:YearAccessed>2024</b:YearAccessed>
    <b:MonthAccessed>October</b:MonthAccessed>
    <b:DayAccessed>22</b:DayAccessed>
    <b:URL>https://blog.nuelink.com/multi-platform-content-strategy/</b:URL>
    <b:RefOrder>5</b:RefOrder>
  </b:Source>
  <b:Source>
    <b:Tag>The241</b:Tag>
    <b:SourceType>InternetSite</b:SourceType>
    <b:Guid>{A3DA2869-6ED4-4EDA-AB5A-D2169FD106E5}</b:Guid>
    <b:Title>The Power of Social Media for Brand Awareness</b:Title>
    <b:ProductionCompany>Aicontentfy</b:ProductionCompany>
    <b:YearAccessed>2024</b:YearAccessed>
    <b:MonthAccessed>October</b:MonthAccessed>
    <b:DayAccessed>22</b:DayAccessed>
    <b:URL>https://aicontentfy.com/en/blog/power-of-social-media-for-brand-awareness</b:URL>
    <b:RefOrder>6</b:RefOrder>
  </b:Source>
  <b:Source>
    <b:Tag>7Co24</b:Tag>
    <b:SourceType>InternetSite</b:SourceType>
    <b:Guid>{8DC54C55-7D8E-4066-BF6F-33F01065D777}</b:Guid>
    <b:Title>7 Common Social Media Mistakes (And How to Avoid Them)</b:Title>
    <b:ProductionCompany>Webfx</b:ProductionCompany>
    <b:YearAccessed>2024</b:YearAccessed>
    <b:MonthAccessed>October</b:MonthAccessed>
    <b:DayAccessed>22</b:DayAccessed>
    <b:URL>https://www.webfx.com/blog/social-media/social-media-mistakes/</b:URL>
    <b:RefOrder>7</b:RefOrder>
  </b:Source>
  <b:Source>
    <b:Tag>Boo24</b:Tag>
    <b:SourceType>InternetSite</b:SourceType>
    <b:Guid>{5B96DA74-B299-4313-A0DB-DCAE7C93DFE9}</b:Guid>
    <b:Title>Boost Brand Awareness With These 18 Social Media Strategies - Wild Creek Web Studio</b:Title>
    <b:ProductionCompany>Wild Creek Web Studio</b:ProductionCompany>
    <b:YearAccessed>2024</b:YearAccessed>
    <b:MonthAccessed>October</b:MonthAccessed>
    <b:DayAccessed>22</b:DayAccessed>
    <b:URL>https://www.wildcreekstudio.com/boost-brand-awareness-with-social-media-strategies/</b:URL>
    <b:RefOrder>3</b:RefOrder>
  </b:Source>
</b:Sources>
</file>

<file path=customXml/itemProps1.xml><?xml version="1.0" encoding="utf-8"?>
<ds:datastoreItem xmlns:ds="http://schemas.openxmlformats.org/officeDocument/2006/customXml" ds:itemID="{E49B0B19-858B-4E29-A300-053F534AF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Ahmad</dc:creator>
  <cp:keywords/>
  <dc:description/>
  <cp:lastModifiedBy>Hassaan Ahmad</cp:lastModifiedBy>
  <cp:revision>211</cp:revision>
  <dcterms:created xsi:type="dcterms:W3CDTF">2024-09-27T14:12:00Z</dcterms:created>
  <dcterms:modified xsi:type="dcterms:W3CDTF">2025-05-24T01:32:00Z</dcterms:modified>
</cp:coreProperties>
</file>