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C8323" w14:textId="77777777" w:rsidR="00BD519B" w:rsidRPr="00E57BD2" w:rsidRDefault="00BD519B" w:rsidP="004C2E5D">
      <w:pPr>
        <w:tabs>
          <w:tab w:val="left" w:pos="6690"/>
        </w:tabs>
        <w:ind w:left="-360"/>
        <w:rPr>
          <w:rFonts w:ascii="Times New Roman" w:hAnsi="Times New Roman"/>
        </w:rPr>
      </w:pPr>
      <w:r w:rsidRPr="00E57BD2">
        <w:rPr>
          <w:rFonts w:ascii="Times New Roman" w:hAnsi="Times New Roman"/>
        </w:rPr>
        <w:t xml:space="preserve">                  </w:t>
      </w:r>
      <w:r w:rsidR="004C2E5D" w:rsidRPr="00E57BD2">
        <w:rPr>
          <w:rFonts w:ascii="Times New Roman" w:hAnsi="Times New Roman"/>
        </w:rPr>
        <w:tab/>
      </w:r>
    </w:p>
    <w:p w14:paraId="783C8324" w14:textId="5731A64E" w:rsidR="00BD519B" w:rsidRPr="00E57BD2" w:rsidRDefault="00BD519B">
      <w:pPr>
        <w:ind w:left="-360"/>
        <w:rPr>
          <w:rFonts w:ascii="Times New Roman" w:hAnsi="Times New Roman"/>
        </w:rPr>
      </w:pPr>
    </w:p>
    <w:p w14:paraId="783C8325" w14:textId="6560C3C1" w:rsidR="009A069C" w:rsidRPr="00E57BD2" w:rsidRDefault="00255090" w:rsidP="00255090">
      <w:pPr>
        <w:ind w:left="-360"/>
        <w:jc w:val="center"/>
        <w:rPr>
          <w:rFonts w:ascii="Times New Roman" w:hAnsi="Times New Roman"/>
        </w:rPr>
      </w:pPr>
      <w:r w:rsidRPr="00E57BD2">
        <w:rPr>
          <w:rFonts w:ascii="Times New Roman" w:hAnsi="Times New Roman"/>
          <w:noProof/>
        </w:rPr>
        <w:drawing>
          <wp:inline distT="0" distB="0" distL="0" distR="0" wp14:anchorId="4C42A532" wp14:editId="27AC0D5A">
            <wp:extent cx="3800475" cy="3800475"/>
            <wp:effectExtent l="0" t="0" r="0" b="0"/>
            <wp:docPr id="1648883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83140" name="Picture 16488831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81" cy="3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8327" w14:textId="00F5C6F0" w:rsidR="009A069C" w:rsidRPr="00E57BD2" w:rsidRDefault="009A069C" w:rsidP="00CD7574">
      <w:pPr>
        <w:rPr>
          <w:rFonts w:ascii="Times New Roman" w:hAnsi="Times New Roman"/>
        </w:rPr>
      </w:pPr>
    </w:p>
    <w:p w14:paraId="783C832C" w14:textId="5AA237EB" w:rsidR="00BD519B" w:rsidRDefault="00BD519B">
      <w:pPr>
        <w:tabs>
          <w:tab w:val="right" w:pos="7920"/>
        </w:tabs>
        <w:rPr>
          <w:rFonts w:ascii="Times New Roman" w:hAnsi="Times New Roman"/>
        </w:rPr>
      </w:pPr>
    </w:p>
    <w:p w14:paraId="1C480AA4" w14:textId="77777777" w:rsidR="00515409" w:rsidRPr="00E57BD2" w:rsidRDefault="00515409">
      <w:pPr>
        <w:tabs>
          <w:tab w:val="right" w:pos="7920"/>
        </w:tabs>
        <w:rPr>
          <w:rFonts w:ascii="Times New Roman" w:hAnsi="Times New Roman"/>
          <w:b/>
        </w:rPr>
      </w:pPr>
    </w:p>
    <w:p w14:paraId="6E61E0D6" w14:textId="18F82405" w:rsidR="008E0B31" w:rsidRPr="00515409" w:rsidRDefault="00C121A9" w:rsidP="00FA5A46">
      <w:pPr>
        <w:pStyle w:val="TOCHeading"/>
        <w:jc w:val="center"/>
        <w:rPr>
          <w:rStyle w:val="IntenseReference"/>
          <w:rFonts w:ascii="Times New Roman" w:hAnsi="Times New Roman" w:cs="Times New Roman"/>
          <w:b/>
          <w:color w:val="000000" w:themeColor="text1"/>
          <w:sz w:val="56"/>
          <w:szCs w:val="52"/>
        </w:rPr>
      </w:pPr>
      <w:r>
        <w:rPr>
          <w:rStyle w:val="IntenseReference"/>
          <w:rFonts w:ascii="Times New Roman" w:hAnsi="Times New Roman" w:cs="Times New Roman"/>
          <w:b/>
          <w:color w:val="000000" w:themeColor="text1"/>
          <w:sz w:val="56"/>
          <w:szCs w:val="52"/>
        </w:rPr>
        <w:t>CS 424</w:t>
      </w:r>
      <w:r w:rsidR="00FA5A46" w:rsidRPr="00515409">
        <w:rPr>
          <w:rStyle w:val="IntenseReference"/>
          <w:rFonts w:ascii="Times New Roman" w:hAnsi="Times New Roman" w:cs="Times New Roman"/>
          <w:b/>
          <w:color w:val="000000" w:themeColor="text1"/>
          <w:sz w:val="56"/>
          <w:szCs w:val="52"/>
        </w:rPr>
        <w:t xml:space="preserve"> – </w:t>
      </w:r>
      <w:r>
        <w:rPr>
          <w:rStyle w:val="IntenseReference"/>
          <w:rFonts w:ascii="Times New Roman" w:hAnsi="Times New Roman" w:cs="Times New Roman"/>
          <w:b/>
          <w:color w:val="000000" w:themeColor="text1"/>
          <w:sz w:val="56"/>
          <w:szCs w:val="52"/>
        </w:rPr>
        <w:t>Compiler Construction</w:t>
      </w:r>
    </w:p>
    <w:p w14:paraId="7B03BCF7" w14:textId="1B324EDB" w:rsidR="008E0B31" w:rsidRDefault="00CD7574" w:rsidP="00FA5A46">
      <w:pPr>
        <w:pStyle w:val="TOCHeading"/>
        <w:jc w:val="center"/>
        <w:rPr>
          <w:rStyle w:val="IntenseReference"/>
          <w:rFonts w:ascii="Times New Roman" w:hAnsi="Times New Roman" w:cs="Times New Roman"/>
          <w:color w:val="000000" w:themeColor="text1"/>
          <w:sz w:val="52"/>
          <w:szCs w:val="52"/>
        </w:rPr>
      </w:pPr>
      <w:r w:rsidRPr="00E57BD2">
        <w:rPr>
          <w:rStyle w:val="IntenseReference"/>
          <w:rFonts w:ascii="Times New Roman" w:hAnsi="Times New Roman" w:cs="Times New Roman"/>
          <w:color w:val="000000" w:themeColor="text1"/>
          <w:sz w:val="52"/>
          <w:szCs w:val="52"/>
        </w:rPr>
        <w:t>Assignment</w:t>
      </w:r>
      <w:r w:rsidR="00FA5A46">
        <w:rPr>
          <w:rStyle w:val="IntenseReference"/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00E57BD2">
        <w:rPr>
          <w:rStyle w:val="IntenseReference"/>
          <w:rFonts w:ascii="Times New Roman" w:hAnsi="Times New Roman" w:cs="Times New Roman"/>
          <w:color w:val="000000" w:themeColor="text1"/>
          <w:sz w:val="52"/>
          <w:szCs w:val="52"/>
        </w:rPr>
        <w:t>#</w:t>
      </w:r>
      <w:r w:rsidR="00FA5A46">
        <w:rPr>
          <w:rStyle w:val="IntenseReference"/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C121A9">
        <w:rPr>
          <w:rStyle w:val="IntenseReference"/>
          <w:rFonts w:ascii="Times New Roman" w:hAnsi="Times New Roman" w:cs="Times New Roman"/>
          <w:color w:val="000000" w:themeColor="text1"/>
          <w:sz w:val="52"/>
          <w:szCs w:val="52"/>
        </w:rPr>
        <w:t>2</w:t>
      </w:r>
      <w:r w:rsidR="00FA5A46">
        <w:rPr>
          <w:rStyle w:val="IntenseReference"/>
          <w:rFonts w:ascii="Times New Roman" w:hAnsi="Times New Roman" w:cs="Times New Roman"/>
          <w:color w:val="000000" w:themeColor="text1"/>
          <w:sz w:val="52"/>
          <w:szCs w:val="52"/>
        </w:rPr>
        <w:t xml:space="preserve"> Report</w:t>
      </w:r>
    </w:p>
    <w:p w14:paraId="4635FC5F" w14:textId="77777777" w:rsidR="00BE444D" w:rsidRPr="00BE444D" w:rsidRDefault="00BE444D" w:rsidP="00BE444D">
      <w:pPr>
        <w:rPr>
          <w:lang w:eastAsia="ja-JP"/>
        </w:rPr>
      </w:pPr>
    </w:p>
    <w:p w14:paraId="5FF54FD1" w14:textId="01E09A9A" w:rsidR="006F37E6" w:rsidRDefault="006F37E6" w:rsidP="00FA5A46">
      <w:pPr>
        <w:jc w:val="center"/>
        <w:rPr>
          <w:rFonts w:ascii="Times New Roman" w:hAnsi="Times New Roman"/>
          <w:lang w:eastAsia="ja-JP"/>
        </w:rPr>
      </w:pPr>
    </w:p>
    <w:p w14:paraId="264BFFF4" w14:textId="7407E35A" w:rsidR="00515409" w:rsidRPr="00515409" w:rsidRDefault="00515409" w:rsidP="00C121A9">
      <w:pPr>
        <w:pStyle w:val="BodyTextIndent"/>
        <w:ind w:left="0"/>
        <w:rPr>
          <w:rFonts w:ascii="Times New Roman" w:hAnsi="Times New Roman"/>
          <w:b/>
          <w:sz w:val="28"/>
          <w:szCs w:val="32"/>
        </w:rPr>
      </w:pPr>
      <w:r w:rsidRPr="00515409">
        <w:rPr>
          <w:rFonts w:ascii="Times New Roman" w:hAnsi="Times New Roman"/>
          <w:sz w:val="28"/>
        </w:rPr>
        <w:t>Abdul Ghani</w:t>
      </w:r>
      <w:r>
        <w:rPr>
          <w:rFonts w:ascii="Times New Roman" w:hAnsi="Times New Roman"/>
          <w:sz w:val="28"/>
        </w:rPr>
        <w:t xml:space="preserve"> Khan 2020005</w:t>
      </w:r>
      <w:r>
        <w:rPr>
          <w:rFonts w:ascii="Times New Roman" w:hAnsi="Times New Roman"/>
          <w:sz w:val="28"/>
          <w:szCs w:val="32"/>
        </w:rPr>
        <w:br w:type="page"/>
      </w:r>
    </w:p>
    <w:p w14:paraId="7FC4FD31" w14:textId="77777777" w:rsidR="00C121A9" w:rsidRPr="00C121A9" w:rsidRDefault="00C121A9" w:rsidP="00C121A9">
      <w:pPr>
        <w:pStyle w:val="Heading2"/>
      </w:pPr>
      <w:bookmarkStart w:id="0" w:name="_GoBack"/>
      <w:proofErr w:type="spellStart"/>
      <w:r w:rsidRPr="00C121A9">
        <w:lastRenderedPageBreak/>
        <w:t>MiniLang</w:t>
      </w:r>
      <w:proofErr w:type="spellEnd"/>
      <w:r w:rsidRPr="00C121A9">
        <w:t xml:space="preserve"> Scanner Report</w:t>
      </w:r>
    </w:p>
    <w:bookmarkEnd w:id="0"/>
    <w:p w14:paraId="43322E6C" w14:textId="77777777" w:rsidR="00C121A9" w:rsidRDefault="00C121A9" w:rsidP="00C121A9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1. Design</w:t>
      </w:r>
    </w:p>
    <w:p w14:paraId="772BB52E" w14:textId="77777777" w:rsidR="00C121A9" w:rsidRDefault="00C121A9" w:rsidP="00C121A9">
      <w:pPr>
        <w:pStyle w:val="NormalWeb"/>
        <w:spacing w:before="24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This report documents the design and implementation details of a scanner for a simple language called </w:t>
      </w:r>
      <w:proofErr w:type="spellStart"/>
      <w:r>
        <w:rPr>
          <w:rFonts w:ascii="Arial" w:hAnsi="Arial" w:cs="Arial"/>
          <w:color w:val="1F1F1F"/>
        </w:rPr>
        <w:t>MiniLang</w:t>
      </w:r>
      <w:proofErr w:type="spellEnd"/>
      <w:r>
        <w:rPr>
          <w:rFonts w:ascii="Arial" w:hAnsi="Arial" w:cs="Arial"/>
          <w:color w:val="1F1F1F"/>
        </w:rPr>
        <w:t>, built using PLY (Python Lex-</w:t>
      </w:r>
      <w:proofErr w:type="spellStart"/>
      <w:r>
        <w:rPr>
          <w:rFonts w:ascii="Arial" w:hAnsi="Arial" w:cs="Arial"/>
          <w:color w:val="1F1F1F"/>
        </w:rPr>
        <w:t>Yacc</w:t>
      </w:r>
      <w:proofErr w:type="spellEnd"/>
      <w:r>
        <w:rPr>
          <w:rFonts w:ascii="Arial" w:hAnsi="Arial" w:cs="Arial"/>
          <w:color w:val="1F1F1F"/>
        </w:rPr>
        <w:t xml:space="preserve">). The scanner identifies and classifies tokens from the </w:t>
      </w:r>
      <w:proofErr w:type="spellStart"/>
      <w:r>
        <w:rPr>
          <w:rFonts w:ascii="Arial" w:hAnsi="Arial" w:cs="Arial"/>
          <w:color w:val="1F1F1F"/>
        </w:rPr>
        <w:t>MiniLang</w:t>
      </w:r>
      <w:proofErr w:type="spellEnd"/>
      <w:r>
        <w:rPr>
          <w:rFonts w:ascii="Arial" w:hAnsi="Arial" w:cs="Arial"/>
          <w:color w:val="1F1F1F"/>
        </w:rPr>
        <w:t xml:space="preserve"> source code.</w:t>
      </w:r>
    </w:p>
    <w:p w14:paraId="62D29EA5" w14:textId="77777777" w:rsidR="00C121A9" w:rsidRDefault="00C121A9" w:rsidP="00C121A9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2. Tokens</w:t>
      </w:r>
    </w:p>
    <w:p w14:paraId="451D0060" w14:textId="77777777" w:rsidR="00C121A9" w:rsidRDefault="00C121A9" w:rsidP="00C121A9">
      <w:pPr>
        <w:pStyle w:val="NormalWeb"/>
        <w:spacing w:before="24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The scanner recognizes the following tokens:</w:t>
      </w:r>
    </w:p>
    <w:p w14:paraId="04A433F4" w14:textId="77777777" w:rsidR="00C121A9" w:rsidRDefault="00C121A9" w:rsidP="00C121A9">
      <w:pPr>
        <w:numPr>
          <w:ilvl w:val="0"/>
          <w:numId w:val="21"/>
        </w:numPr>
        <w:spacing w:line="420" w:lineRule="atLeast"/>
        <w:ind w:left="0"/>
        <w:jc w:val="lef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Keywords:</w:t>
      </w:r>
      <w:r>
        <w:rPr>
          <w:rFonts w:ascii="Arial" w:hAnsi="Arial" w:cs="Arial"/>
          <w:color w:val="1F1F1F"/>
        </w:rPr>
        <w:t xml:space="preserve"> 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if</w:t>
      </w:r>
      <w:r>
        <w:rPr>
          <w:rFonts w:ascii="Arial" w:hAnsi="Arial" w:cs="Arial"/>
          <w:color w:val="1F1F1F"/>
        </w:rPr>
        <w:t xml:space="preserve">, 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else</w:t>
      </w:r>
      <w:r>
        <w:rPr>
          <w:rFonts w:ascii="Arial" w:hAnsi="Arial" w:cs="Arial"/>
          <w:color w:val="1F1F1F"/>
        </w:rPr>
        <w:t xml:space="preserve">, 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print</w:t>
      </w:r>
    </w:p>
    <w:p w14:paraId="2A69B949" w14:textId="77777777" w:rsidR="00C121A9" w:rsidRDefault="00C121A9" w:rsidP="00C121A9">
      <w:pPr>
        <w:numPr>
          <w:ilvl w:val="0"/>
          <w:numId w:val="21"/>
        </w:numPr>
        <w:spacing w:line="420" w:lineRule="atLeast"/>
        <w:ind w:left="0"/>
        <w:jc w:val="lef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Operators:</w:t>
      </w:r>
      <w:r>
        <w:rPr>
          <w:rFonts w:ascii="Arial" w:hAnsi="Arial" w:cs="Arial"/>
          <w:color w:val="1F1F1F"/>
        </w:rPr>
        <w:t xml:space="preserve"> 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+</w:t>
      </w:r>
      <w:r>
        <w:rPr>
          <w:rFonts w:ascii="Arial" w:hAnsi="Arial" w:cs="Arial"/>
          <w:color w:val="1F1F1F"/>
        </w:rPr>
        <w:t xml:space="preserve">, 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-</w:t>
      </w:r>
      <w:r>
        <w:rPr>
          <w:rFonts w:ascii="Arial" w:hAnsi="Arial" w:cs="Arial"/>
          <w:color w:val="1F1F1F"/>
        </w:rPr>
        <w:t xml:space="preserve">, 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*</w:t>
      </w:r>
    </w:p>
    <w:p w14:paraId="34F5EE5A" w14:textId="77777777" w:rsidR="00C121A9" w:rsidRDefault="00C121A9" w:rsidP="00C121A9">
      <w:pPr>
        <w:numPr>
          <w:ilvl w:val="0"/>
          <w:numId w:val="21"/>
        </w:numPr>
        <w:spacing w:line="420" w:lineRule="atLeast"/>
        <w:ind w:left="0"/>
        <w:jc w:val="lef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Symbols:</w:t>
      </w:r>
      <w:r>
        <w:rPr>
          <w:rFonts w:ascii="Arial" w:hAnsi="Arial" w:cs="Arial"/>
          <w:color w:val="1F1F1F"/>
        </w:rPr>
        <w:t xml:space="preserve"> 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(</w:t>
      </w:r>
      <w:proofErr w:type="gramStart"/>
      <w:r>
        <w:rPr>
          <w:rFonts w:ascii="Arial" w:hAnsi="Arial" w:cs="Arial"/>
          <w:color w:val="1F1F1F"/>
        </w:rPr>
        <w:t xml:space="preserve">, 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)</w:t>
      </w:r>
      <w:proofErr w:type="gramEnd"/>
    </w:p>
    <w:p w14:paraId="59C5BB73" w14:textId="77777777" w:rsidR="00C121A9" w:rsidRDefault="00C121A9" w:rsidP="00C121A9">
      <w:pPr>
        <w:numPr>
          <w:ilvl w:val="0"/>
          <w:numId w:val="21"/>
        </w:numPr>
        <w:spacing w:line="420" w:lineRule="atLeast"/>
        <w:ind w:left="0"/>
        <w:jc w:val="lef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Identifiers:</w:t>
      </w:r>
      <w:r>
        <w:rPr>
          <w:rFonts w:ascii="Arial" w:hAnsi="Arial" w:cs="Arial"/>
          <w:color w:val="1F1F1F"/>
        </w:rPr>
        <w:t xml:space="preserve"> Variable names starting with a letter or underscore, followed by letters, numbers, or underscores.</w:t>
      </w:r>
    </w:p>
    <w:p w14:paraId="11B512EE" w14:textId="77777777" w:rsidR="00C121A9" w:rsidRDefault="00C121A9" w:rsidP="00C121A9">
      <w:pPr>
        <w:numPr>
          <w:ilvl w:val="0"/>
          <w:numId w:val="21"/>
        </w:numPr>
        <w:spacing w:line="420" w:lineRule="atLeast"/>
        <w:ind w:left="0"/>
        <w:jc w:val="lef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Numbers:</w:t>
      </w:r>
      <w:r>
        <w:rPr>
          <w:rFonts w:ascii="Arial" w:hAnsi="Arial" w:cs="Arial"/>
          <w:color w:val="1F1F1F"/>
        </w:rPr>
        <w:t xml:space="preserve"> Sequences of digits.</w:t>
      </w:r>
    </w:p>
    <w:p w14:paraId="6208A296" w14:textId="77777777" w:rsidR="00C121A9" w:rsidRDefault="00C121A9" w:rsidP="00C121A9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6AA3FA5E" w14:textId="2AAA4AE9" w:rsidR="00C121A9" w:rsidRDefault="00C121A9" w:rsidP="00C121A9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3. Implementation Details</w:t>
      </w:r>
    </w:p>
    <w:p w14:paraId="2FC8D40C" w14:textId="77777777" w:rsidR="00C121A9" w:rsidRDefault="00C121A9" w:rsidP="00C121A9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scanner is implemented using the </w:t>
      </w:r>
      <w:proofErr w:type="spellStart"/>
      <w:r>
        <w:rPr>
          <w:rStyle w:val="HTMLCode"/>
          <w:color w:val="444746"/>
          <w:sz w:val="21"/>
          <w:szCs w:val="21"/>
          <w:bdr w:val="none" w:sz="0" w:space="0" w:color="auto" w:frame="1"/>
        </w:rPr>
        <w:t>lex</w:t>
      </w:r>
      <w:proofErr w:type="spellEnd"/>
      <w:r>
        <w:rPr>
          <w:rFonts w:ascii="Arial" w:hAnsi="Arial" w:cs="Arial"/>
          <w:color w:val="1F1F1F"/>
        </w:rPr>
        <w:t xml:space="preserve"> module from PLY. Here's a breakdown of the key functions:</w:t>
      </w:r>
    </w:p>
    <w:p w14:paraId="467B996A" w14:textId="77777777" w:rsidR="00C121A9" w:rsidRDefault="00C121A9" w:rsidP="00C121A9">
      <w:pPr>
        <w:numPr>
          <w:ilvl w:val="0"/>
          <w:numId w:val="22"/>
        </w:numPr>
        <w:spacing w:line="420" w:lineRule="atLeast"/>
        <w:ind w:left="0"/>
        <w:jc w:val="left"/>
        <w:rPr>
          <w:rFonts w:ascii="Arial" w:hAnsi="Arial" w:cs="Arial"/>
          <w:color w:val="1F1F1F"/>
        </w:rPr>
      </w:pPr>
      <w:r>
        <w:rPr>
          <w:rStyle w:val="HTMLCode"/>
          <w:b/>
          <w:bCs/>
          <w:color w:val="444746"/>
          <w:sz w:val="21"/>
          <w:szCs w:val="21"/>
          <w:bdr w:val="none" w:sz="0" w:space="0" w:color="auto" w:frame="1"/>
        </w:rPr>
        <w:t>tokens</w:t>
      </w:r>
      <w:r>
        <w:rPr>
          <w:rFonts w:ascii="Arial" w:hAnsi="Arial" w:cs="Arial"/>
          <w:color w:val="1F1F1F"/>
        </w:rPr>
        <w:t>: Defines the list of recognized tokens.</w:t>
      </w:r>
    </w:p>
    <w:p w14:paraId="0EB9552C" w14:textId="77777777" w:rsidR="00C121A9" w:rsidRDefault="00C121A9" w:rsidP="00C121A9">
      <w:pPr>
        <w:numPr>
          <w:ilvl w:val="0"/>
          <w:numId w:val="22"/>
        </w:numPr>
        <w:spacing w:line="420" w:lineRule="atLeast"/>
        <w:ind w:left="0"/>
        <w:jc w:val="left"/>
        <w:rPr>
          <w:rFonts w:ascii="Arial" w:hAnsi="Arial" w:cs="Arial"/>
          <w:color w:val="1F1F1F"/>
        </w:rPr>
      </w:pPr>
      <w:proofErr w:type="spellStart"/>
      <w:r>
        <w:rPr>
          <w:rStyle w:val="HTMLCode"/>
          <w:b/>
          <w:bCs/>
          <w:color w:val="444746"/>
          <w:sz w:val="21"/>
          <w:szCs w:val="21"/>
          <w:bdr w:val="none" w:sz="0" w:space="0" w:color="auto" w:frame="1"/>
        </w:rPr>
        <w:t>t_PLUS</w:t>
      </w:r>
      <w:proofErr w:type="spellEnd"/>
      <w:r>
        <w:rPr>
          <w:rStyle w:val="Strong"/>
          <w:rFonts w:ascii="Arial" w:hAnsi="Arial" w:cs="Arial"/>
          <w:color w:val="1F1F1F"/>
          <w:bdr w:val="none" w:sz="0" w:space="0" w:color="auto" w:frame="1"/>
        </w:rPr>
        <w:t xml:space="preserve">, </w:t>
      </w:r>
      <w:proofErr w:type="spellStart"/>
      <w:r>
        <w:rPr>
          <w:rStyle w:val="HTMLCode"/>
          <w:b/>
          <w:bCs/>
          <w:color w:val="444746"/>
          <w:sz w:val="21"/>
          <w:szCs w:val="21"/>
          <w:bdr w:val="none" w:sz="0" w:space="0" w:color="auto" w:frame="1"/>
        </w:rPr>
        <w:t>t_MINUS</w:t>
      </w:r>
      <w:proofErr w:type="spellEnd"/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, etc.</w:t>
      </w:r>
      <w:r>
        <w:rPr>
          <w:rFonts w:ascii="Arial" w:hAnsi="Arial" w:cs="Arial"/>
          <w:color w:val="1F1F1F"/>
        </w:rPr>
        <w:t>: Regular expressions used to match operators and symbols.</w:t>
      </w:r>
    </w:p>
    <w:p w14:paraId="77052E68" w14:textId="77777777" w:rsidR="00C121A9" w:rsidRDefault="00C121A9" w:rsidP="00C121A9">
      <w:pPr>
        <w:numPr>
          <w:ilvl w:val="0"/>
          <w:numId w:val="22"/>
        </w:numPr>
        <w:spacing w:line="420" w:lineRule="atLeast"/>
        <w:ind w:left="0"/>
        <w:jc w:val="left"/>
        <w:rPr>
          <w:rFonts w:ascii="Arial" w:hAnsi="Arial" w:cs="Arial"/>
          <w:color w:val="1F1F1F"/>
        </w:rPr>
      </w:pPr>
      <w:proofErr w:type="spellStart"/>
      <w:r>
        <w:rPr>
          <w:rStyle w:val="HTMLCode"/>
          <w:b/>
          <w:bCs/>
          <w:color w:val="444746"/>
          <w:sz w:val="21"/>
          <w:szCs w:val="21"/>
          <w:bdr w:val="none" w:sz="0" w:space="0" w:color="auto" w:frame="1"/>
        </w:rPr>
        <w:t>t_VARIABLE</w:t>
      </w:r>
      <w:proofErr w:type="spellEnd"/>
      <w:r>
        <w:rPr>
          <w:rFonts w:ascii="Arial" w:hAnsi="Arial" w:cs="Arial"/>
          <w:color w:val="1F1F1F"/>
        </w:rPr>
        <w:t>: Matches variable names and converts them to strings.</w:t>
      </w:r>
    </w:p>
    <w:p w14:paraId="1CD2392E" w14:textId="77777777" w:rsidR="00C121A9" w:rsidRDefault="00C121A9" w:rsidP="00C121A9">
      <w:pPr>
        <w:numPr>
          <w:ilvl w:val="0"/>
          <w:numId w:val="22"/>
        </w:numPr>
        <w:spacing w:line="420" w:lineRule="atLeast"/>
        <w:ind w:left="0"/>
        <w:jc w:val="left"/>
        <w:rPr>
          <w:rFonts w:ascii="Arial" w:hAnsi="Arial" w:cs="Arial"/>
          <w:color w:val="1F1F1F"/>
        </w:rPr>
      </w:pPr>
      <w:proofErr w:type="spellStart"/>
      <w:r>
        <w:rPr>
          <w:rStyle w:val="HTMLCode"/>
          <w:b/>
          <w:bCs/>
          <w:color w:val="444746"/>
          <w:sz w:val="21"/>
          <w:szCs w:val="21"/>
          <w:bdr w:val="none" w:sz="0" w:space="0" w:color="auto" w:frame="1"/>
        </w:rPr>
        <w:t>t_NUMBER</w:t>
      </w:r>
      <w:proofErr w:type="spellEnd"/>
      <w:r>
        <w:rPr>
          <w:rFonts w:ascii="Arial" w:hAnsi="Arial" w:cs="Arial"/>
          <w:color w:val="1F1F1F"/>
        </w:rPr>
        <w:t>: Matches numbers and converts them to integers.</w:t>
      </w:r>
    </w:p>
    <w:p w14:paraId="47E854AE" w14:textId="77777777" w:rsidR="00C121A9" w:rsidRDefault="00C121A9" w:rsidP="00C121A9">
      <w:pPr>
        <w:numPr>
          <w:ilvl w:val="0"/>
          <w:numId w:val="22"/>
        </w:numPr>
        <w:spacing w:line="420" w:lineRule="atLeast"/>
        <w:ind w:left="0"/>
        <w:jc w:val="left"/>
        <w:rPr>
          <w:rFonts w:ascii="Arial" w:hAnsi="Arial" w:cs="Arial"/>
          <w:color w:val="1F1F1F"/>
        </w:rPr>
      </w:pPr>
      <w:proofErr w:type="spellStart"/>
      <w:r>
        <w:rPr>
          <w:rStyle w:val="HTMLCode"/>
          <w:b/>
          <w:bCs/>
          <w:color w:val="444746"/>
          <w:sz w:val="21"/>
          <w:szCs w:val="21"/>
          <w:bdr w:val="none" w:sz="0" w:space="0" w:color="auto" w:frame="1"/>
        </w:rPr>
        <w:t>t_ignore</w:t>
      </w:r>
      <w:proofErr w:type="spellEnd"/>
      <w:r>
        <w:rPr>
          <w:rFonts w:ascii="Arial" w:hAnsi="Arial" w:cs="Arial"/>
          <w:color w:val="1F1F1F"/>
        </w:rPr>
        <w:t>: Specifies characters to be ignored (whitespace characters).</w:t>
      </w:r>
    </w:p>
    <w:p w14:paraId="548CD0B0" w14:textId="5543D1EF" w:rsidR="00C121A9" w:rsidRDefault="00C121A9" w:rsidP="00515409">
      <w:pPr>
        <w:numPr>
          <w:ilvl w:val="0"/>
          <w:numId w:val="22"/>
        </w:numPr>
        <w:spacing w:line="420" w:lineRule="atLeast"/>
        <w:ind w:left="0"/>
        <w:jc w:val="left"/>
        <w:rPr>
          <w:rFonts w:ascii="Arial" w:hAnsi="Arial" w:cs="Arial"/>
          <w:color w:val="1F1F1F"/>
        </w:rPr>
      </w:pPr>
      <w:proofErr w:type="spellStart"/>
      <w:r>
        <w:rPr>
          <w:rStyle w:val="HTMLCode"/>
          <w:b/>
          <w:bCs/>
          <w:color w:val="444746"/>
          <w:sz w:val="21"/>
          <w:szCs w:val="21"/>
          <w:bdr w:val="none" w:sz="0" w:space="0" w:color="auto" w:frame="1"/>
        </w:rPr>
        <w:t>t_error</w:t>
      </w:r>
      <w:proofErr w:type="spellEnd"/>
      <w:r>
        <w:rPr>
          <w:rFonts w:ascii="Arial" w:hAnsi="Arial" w:cs="Arial"/>
          <w:color w:val="1F1F1F"/>
        </w:rPr>
        <w:t>: Handles errors by printing an error message and skipping the illegal character.</w:t>
      </w:r>
    </w:p>
    <w:p w14:paraId="6594CAE9" w14:textId="77777777" w:rsidR="00C121A9" w:rsidRDefault="00C121A9" w:rsidP="00C121A9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br w:type="page"/>
      </w:r>
      <w:r>
        <w:rPr>
          <w:rStyle w:val="Strong"/>
          <w:rFonts w:ascii="Arial" w:hAnsi="Arial" w:cs="Arial"/>
          <w:color w:val="1F1F1F"/>
          <w:bdr w:val="none" w:sz="0" w:space="0" w:color="auto" w:frame="1"/>
        </w:rPr>
        <w:lastRenderedPageBreak/>
        <w:t>4. Test Cases</w:t>
      </w:r>
    </w:p>
    <w:p w14:paraId="183942BC" w14:textId="77777777" w:rsidR="00C121A9" w:rsidRDefault="00C121A9" w:rsidP="00C121A9">
      <w:pPr>
        <w:pStyle w:val="NormalWeb"/>
        <w:spacing w:before="24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The following test cases demonstrate the scanner's functionality:</w:t>
      </w:r>
    </w:p>
    <w:p w14:paraId="67C1E3F6" w14:textId="77777777" w:rsidR="00C121A9" w:rsidRDefault="00C121A9" w:rsidP="00C121A9">
      <w:pPr>
        <w:numPr>
          <w:ilvl w:val="0"/>
          <w:numId w:val="23"/>
        </w:numPr>
        <w:spacing w:line="420" w:lineRule="atLeast"/>
        <w:ind w:left="0"/>
        <w:jc w:val="lef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Valid tokens:</w:t>
      </w:r>
      <w:r>
        <w:rPr>
          <w:rFonts w:ascii="Arial" w:hAnsi="Arial" w:cs="Arial"/>
          <w:color w:val="1F1F1F"/>
        </w:rPr>
        <w:t xml:space="preserve"> </w:t>
      </w:r>
    </w:p>
    <w:p w14:paraId="14534104" w14:textId="77777777" w:rsidR="00C121A9" w:rsidRDefault="00C121A9" w:rsidP="00C121A9">
      <w:pPr>
        <w:numPr>
          <w:ilvl w:val="1"/>
          <w:numId w:val="23"/>
        </w:numPr>
        <w:spacing w:line="420" w:lineRule="atLeast"/>
        <w:ind w:left="0"/>
        <w:jc w:val="left"/>
        <w:rPr>
          <w:rFonts w:ascii="Arial" w:hAnsi="Arial" w:cs="Arial"/>
          <w:color w:val="1F1F1F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>x = 5</w:t>
      </w:r>
      <w:r>
        <w:rPr>
          <w:rFonts w:ascii="Arial" w:hAnsi="Arial" w:cs="Arial"/>
          <w:color w:val="1F1F1F"/>
        </w:rPr>
        <w:t xml:space="preserve"> (identifies 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x</w:t>
      </w:r>
      <w:r>
        <w:rPr>
          <w:rFonts w:ascii="Arial" w:hAnsi="Arial" w:cs="Arial"/>
          <w:color w:val="1F1F1F"/>
        </w:rPr>
        <w:t xml:space="preserve"> as a variable, 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=</w:t>
      </w:r>
      <w:r>
        <w:rPr>
          <w:rFonts w:ascii="Arial" w:hAnsi="Arial" w:cs="Arial"/>
          <w:color w:val="1F1F1F"/>
        </w:rPr>
        <w:t xml:space="preserve"> as assignment, and 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5</w:t>
      </w:r>
      <w:r>
        <w:rPr>
          <w:rFonts w:ascii="Arial" w:hAnsi="Arial" w:cs="Arial"/>
          <w:color w:val="1F1F1F"/>
        </w:rPr>
        <w:t xml:space="preserve"> as a number)</w:t>
      </w:r>
    </w:p>
    <w:p w14:paraId="58F1F877" w14:textId="77777777" w:rsidR="00C121A9" w:rsidRDefault="00C121A9" w:rsidP="00C121A9">
      <w:pPr>
        <w:numPr>
          <w:ilvl w:val="1"/>
          <w:numId w:val="23"/>
        </w:numPr>
        <w:spacing w:line="420" w:lineRule="atLeast"/>
        <w:ind w:left="0"/>
        <w:jc w:val="left"/>
        <w:rPr>
          <w:rFonts w:ascii="Arial" w:hAnsi="Arial" w:cs="Arial"/>
          <w:color w:val="1F1F1F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>a + b * 2</w:t>
      </w:r>
      <w:r>
        <w:rPr>
          <w:rFonts w:ascii="Arial" w:hAnsi="Arial" w:cs="Arial"/>
          <w:color w:val="1F1F1F"/>
        </w:rPr>
        <w:t xml:space="preserve"> (identifies 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a</w:t>
      </w:r>
      <w:r>
        <w:rPr>
          <w:rFonts w:ascii="Arial" w:hAnsi="Arial" w:cs="Arial"/>
          <w:color w:val="1F1F1F"/>
        </w:rPr>
        <w:t xml:space="preserve">, 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+</w:t>
      </w:r>
      <w:r>
        <w:rPr>
          <w:rFonts w:ascii="Arial" w:hAnsi="Arial" w:cs="Arial"/>
          <w:color w:val="1F1F1F"/>
        </w:rPr>
        <w:t xml:space="preserve">, 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b</w:t>
      </w:r>
      <w:r>
        <w:rPr>
          <w:rFonts w:ascii="Arial" w:hAnsi="Arial" w:cs="Arial"/>
          <w:color w:val="1F1F1F"/>
        </w:rPr>
        <w:t xml:space="preserve">, 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*</w:t>
      </w:r>
      <w:r>
        <w:rPr>
          <w:rFonts w:ascii="Arial" w:hAnsi="Arial" w:cs="Arial"/>
          <w:color w:val="1F1F1F"/>
        </w:rPr>
        <w:t xml:space="preserve">, and 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2</w:t>
      </w:r>
      <w:r>
        <w:rPr>
          <w:rFonts w:ascii="Arial" w:hAnsi="Arial" w:cs="Arial"/>
          <w:color w:val="1F1F1F"/>
        </w:rPr>
        <w:t>)</w:t>
      </w:r>
    </w:p>
    <w:p w14:paraId="55D5C80B" w14:textId="77777777" w:rsidR="00C121A9" w:rsidRDefault="00C121A9" w:rsidP="00C121A9">
      <w:pPr>
        <w:numPr>
          <w:ilvl w:val="1"/>
          <w:numId w:val="23"/>
        </w:numPr>
        <w:spacing w:line="420" w:lineRule="atLeast"/>
        <w:ind w:left="0"/>
        <w:jc w:val="left"/>
        <w:rPr>
          <w:rFonts w:ascii="Arial" w:hAnsi="Arial" w:cs="Arial"/>
          <w:color w:val="1F1F1F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>if (x &gt; 0): print("Positive")</w:t>
      </w:r>
      <w:r>
        <w:rPr>
          <w:rFonts w:ascii="Arial" w:hAnsi="Arial" w:cs="Arial"/>
          <w:color w:val="1F1F1F"/>
        </w:rPr>
        <w:t xml:space="preserve"> (identifies keywords, operators, symbols, and variable)</w:t>
      </w:r>
    </w:p>
    <w:p w14:paraId="05682D89" w14:textId="77777777" w:rsidR="00C121A9" w:rsidRDefault="00C121A9" w:rsidP="00C121A9">
      <w:pPr>
        <w:numPr>
          <w:ilvl w:val="0"/>
          <w:numId w:val="23"/>
        </w:numPr>
        <w:spacing w:line="420" w:lineRule="atLeast"/>
        <w:ind w:left="0"/>
        <w:jc w:val="lef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Invalid tokens:</w:t>
      </w:r>
      <w:r>
        <w:rPr>
          <w:rFonts w:ascii="Arial" w:hAnsi="Arial" w:cs="Arial"/>
          <w:color w:val="1F1F1F"/>
        </w:rPr>
        <w:t xml:space="preserve"> </w:t>
      </w:r>
    </w:p>
    <w:p w14:paraId="08A78497" w14:textId="77777777" w:rsidR="00C121A9" w:rsidRDefault="00C121A9" w:rsidP="00C121A9">
      <w:pPr>
        <w:numPr>
          <w:ilvl w:val="1"/>
          <w:numId w:val="23"/>
        </w:numPr>
        <w:spacing w:line="420" w:lineRule="atLeast"/>
        <w:ind w:left="0"/>
        <w:jc w:val="left"/>
        <w:rPr>
          <w:rFonts w:ascii="Arial" w:hAnsi="Arial" w:cs="Arial"/>
          <w:color w:val="1F1F1F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>$variable</w:t>
      </w:r>
      <w:r>
        <w:rPr>
          <w:rFonts w:ascii="Arial" w:hAnsi="Arial" w:cs="Arial"/>
          <w:color w:val="1F1F1F"/>
        </w:rPr>
        <w:t xml:space="preserve"> (variable name starting with a special character)</w:t>
      </w:r>
    </w:p>
    <w:p w14:paraId="1D964197" w14:textId="77777777" w:rsidR="00C121A9" w:rsidRPr="00C121A9" w:rsidRDefault="00C121A9" w:rsidP="00C121A9">
      <w:pPr>
        <w:numPr>
          <w:ilvl w:val="1"/>
          <w:numId w:val="23"/>
        </w:numPr>
        <w:spacing w:line="420" w:lineRule="atLeast"/>
        <w:ind w:left="0"/>
        <w:jc w:val="left"/>
        <w:rPr>
          <w:rFonts w:ascii="Arial" w:hAnsi="Arial" w:cs="Arial"/>
          <w:color w:val="1F1F1F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>123abc</w:t>
      </w:r>
      <w:r>
        <w:rPr>
          <w:rFonts w:ascii="Arial" w:hAnsi="Arial" w:cs="Arial"/>
          <w:color w:val="1F1F1F"/>
        </w:rPr>
        <w:t xml:space="preserve"> (number followed by letters)</w:t>
      </w:r>
    </w:p>
    <w:p w14:paraId="285F0231" w14:textId="77777777" w:rsidR="00C121A9" w:rsidRDefault="00C121A9" w:rsidP="00C121A9">
      <w:pPr>
        <w:numPr>
          <w:ilvl w:val="2"/>
          <w:numId w:val="23"/>
        </w:numPr>
        <w:spacing w:line="420" w:lineRule="atLeast"/>
        <w:ind w:left="0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(single operator without operands)</w:t>
      </w:r>
    </w:p>
    <w:p w14:paraId="5FE3DE73" w14:textId="77777777" w:rsidR="00C121A9" w:rsidRDefault="00C121A9" w:rsidP="00C121A9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43D9DB03" w14:textId="77777777" w:rsidR="00C121A9" w:rsidRDefault="00C121A9" w:rsidP="00C121A9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5. Running the Scanner</w:t>
      </w:r>
    </w:p>
    <w:p w14:paraId="17B3D7E3" w14:textId="77777777" w:rsidR="00C121A9" w:rsidRDefault="00C121A9" w:rsidP="00C121A9">
      <w:pPr>
        <w:pStyle w:val="NormalWeb"/>
        <w:spacing w:before="24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provided code includes a loop that prompts the user for </w:t>
      </w:r>
      <w:proofErr w:type="spellStart"/>
      <w:r>
        <w:rPr>
          <w:rFonts w:ascii="Arial" w:hAnsi="Arial" w:cs="Arial"/>
          <w:color w:val="1F1F1F"/>
        </w:rPr>
        <w:t>MiniLang</w:t>
      </w:r>
      <w:proofErr w:type="spellEnd"/>
      <w:r>
        <w:rPr>
          <w:rFonts w:ascii="Arial" w:hAnsi="Arial" w:cs="Arial"/>
          <w:color w:val="1F1F1F"/>
        </w:rPr>
        <w:t xml:space="preserve"> statements. It attempts to parse the input using the scanner and prints the identified tokens if successful. The user can exit the loop by pressing </w:t>
      </w:r>
      <w:proofErr w:type="spellStart"/>
      <w:r>
        <w:rPr>
          <w:rFonts w:ascii="Arial" w:hAnsi="Arial" w:cs="Arial"/>
          <w:color w:val="1F1F1F"/>
        </w:rPr>
        <w:t>Ctrl+D</w:t>
      </w:r>
      <w:proofErr w:type="spellEnd"/>
      <w:r>
        <w:rPr>
          <w:rFonts w:ascii="Arial" w:hAnsi="Arial" w:cs="Arial"/>
          <w:color w:val="1F1F1F"/>
        </w:rPr>
        <w:t>.</w:t>
      </w:r>
    </w:p>
    <w:p w14:paraId="696DD21D" w14:textId="77777777" w:rsidR="00C121A9" w:rsidRDefault="00C121A9" w:rsidP="00C121A9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6. Limitations</w:t>
      </w:r>
    </w:p>
    <w:p w14:paraId="35229AA5" w14:textId="77777777" w:rsidR="00C121A9" w:rsidRDefault="00C121A9" w:rsidP="00C121A9">
      <w:pPr>
        <w:pStyle w:val="NormalWeb"/>
        <w:spacing w:before="24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This scanner is a basic implementation and has limitations:</w:t>
      </w:r>
    </w:p>
    <w:p w14:paraId="0B938C4D" w14:textId="77777777" w:rsidR="00C121A9" w:rsidRDefault="00C121A9" w:rsidP="00C121A9">
      <w:pPr>
        <w:numPr>
          <w:ilvl w:val="0"/>
          <w:numId w:val="24"/>
        </w:numPr>
        <w:spacing w:line="420" w:lineRule="atLeast"/>
        <w:ind w:left="0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It only recognizes a small set of tokens.</w:t>
      </w:r>
    </w:p>
    <w:p w14:paraId="367A3014" w14:textId="77777777" w:rsidR="00C121A9" w:rsidRDefault="00C121A9" w:rsidP="00C121A9">
      <w:pPr>
        <w:numPr>
          <w:ilvl w:val="0"/>
          <w:numId w:val="24"/>
        </w:numPr>
        <w:spacing w:line="420" w:lineRule="atLeast"/>
        <w:ind w:left="0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It does not handle comments or string literals.</w:t>
      </w:r>
    </w:p>
    <w:p w14:paraId="08933B65" w14:textId="77777777" w:rsidR="00C121A9" w:rsidRDefault="00C121A9" w:rsidP="00C121A9">
      <w:pPr>
        <w:numPr>
          <w:ilvl w:val="0"/>
          <w:numId w:val="24"/>
        </w:numPr>
        <w:spacing w:line="420" w:lineRule="atLeast"/>
        <w:ind w:left="0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Error handling is basic and could be improved.</w:t>
      </w:r>
    </w:p>
    <w:p w14:paraId="135A5A26" w14:textId="77777777" w:rsidR="00C121A9" w:rsidRDefault="00C121A9" w:rsidP="00C121A9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0C413016" w14:textId="77777777" w:rsidR="00C121A9" w:rsidRDefault="00C121A9" w:rsidP="00C121A9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7. Conclusion</w:t>
      </w:r>
    </w:p>
    <w:p w14:paraId="05638076" w14:textId="5EE2E637" w:rsidR="00AF5F87" w:rsidRPr="00C121A9" w:rsidRDefault="00C121A9" w:rsidP="00C121A9">
      <w:pPr>
        <w:pStyle w:val="NormalWeb"/>
        <w:spacing w:before="24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This report has documented the design, implementation, and testing of a scanner for </w:t>
      </w:r>
      <w:proofErr w:type="spellStart"/>
      <w:r>
        <w:rPr>
          <w:rFonts w:ascii="Arial" w:hAnsi="Arial" w:cs="Arial"/>
          <w:color w:val="1F1F1F"/>
        </w:rPr>
        <w:t>MiniLang</w:t>
      </w:r>
      <w:proofErr w:type="spellEnd"/>
      <w:r>
        <w:rPr>
          <w:rFonts w:ascii="Arial" w:hAnsi="Arial" w:cs="Arial"/>
          <w:color w:val="1F1F1F"/>
        </w:rPr>
        <w:t xml:space="preserve">. The scanner provides a foundation for building a more complex parser that can understand and process </w:t>
      </w:r>
      <w:proofErr w:type="spellStart"/>
      <w:r>
        <w:rPr>
          <w:rFonts w:ascii="Arial" w:hAnsi="Arial" w:cs="Arial"/>
          <w:color w:val="1F1F1F"/>
        </w:rPr>
        <w:t>MiniLang</w:t>
      </w:r>
      <w:proofErr w:type="spellEnd"/>
      <w:r>
        <w:rPr>
          <w:rFonts w:ascii="Arial" w:hAnsi="Arial" w:cs="Arial"/>
          <w:color w:val="1F1F1F"/>
        </w:rPr>
        <w:t xml:space="preserve"> programs.</w:t>
      </w:r>
    </w:p>
    <w:sectPr w:rsidR="00AF5F87" w:rsidRPr="00C121A9" w:rsidSect="00BF08C3">
      <w:headerReference w:type="default" r:id="rId12"/>
      <w:footerReference w:type="default" r:id="rId13"/>
      <w:pgSz w:w="12240" w:h="15840"/>
      <w:pgMar w:top="1440" w:right="1267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3A4B4" w14:textId="77777777" w:rsidR="001A067A" w:rsidRDefault="001A067A">
      <w:r>
        <w:separator/>
      </w:r>
    </w:p>
  </w:endnote>
  <w:endnote w:type="continuationSeparator" w:id="0">
    <w:p w14:paraId="3C2A7EC9" w14:textId="77777777" w:rsidR="001A067A" w:rsidRDefault="001A0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29756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CC219C" w14:textId="04C736D7" w:rsidR="00750F75" w:rsidRDefault="00750F7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3C844B" w14:textId="77777777" w:rsidR="00B909BB" w:rsidRPr="001B511F" w:rsidRDefault="00B909BB" w:rsidP="001B5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BC93D" w14:textId="77777777" w:rsidR="001A067A" w:rsidRDefault="001A067A">
      <w:r>
        <w:separator/>
      </w:r>
    </w:p>
  </w:footnote>
  <w:footnote w:type="continuationSeparator" w:id="0">
    <w:p w14:paraId="17C3FF61" w14:textId="77777777" w:rsidR="001A067A" w:rsidRDefault="001A0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B6524" w14:textId="0DD4BA9C" w:rsidR="00045F2C" w:rsidRPr="00045F2C" w:rsidRDefault="00C121A9" w:rsidP="009A069C">
    <w:pPr>
      <w:pStyle w:val="Header"/>
      <w:rPr>
        <w:color w:val="1F497D" w:themeColor="text2"/>
      </w:rPr>
    </w:pPr>
    <w:r>
      <w:t>CS 424</w:t>
    </w:r>
    <w:r w:rsidR="00515409">
      <w:t xml:space="preserve"> – </w:t>
    </w:r>
    <w:r>
      <w:t>Compiler Construction</w:t>
    </w:r>
    <w:r w:rsidR="00BA4982">
      <w:t xml:space="preserve">: </w:t>
    </w:r>
    <w:r w:rsidR="00045F2C">
      <w:rPr>
        <w:color w:val="1F497D" w:themeColor="text2"/>
      </w:rPr>
      <w:t>Assignment</w:t>
    </w:r>
    <w:r w:rsidR="00FA5A46">
      <w:rPr>
        <w:color w:val="1F497D" w:themeColor="text2"/>
      </w:rPr>
      <w:t xml:space="preserve"> # </w:t>
    </w:r>
    <w:r>
      <w:rPr>
        <w:color w:val="1F497D" w:themeColor="text2"/>
      </w:rPr>
      <w:t>2</w:t>
    </w:r>
    <w:r w:rsidR="00FA5A46">
      <w:rPr>
        <w:color w:val="1F497D" w:themeColor="text2"/>
      </w:rPr>
      <w:t xml:space="preserve"> </w:t>
    </w:r>
    <w:r w:rsidR="00045F2C">
      <w:rPr>
        <w:color w:val="1F497D" w:themeColor="text2"/>
      </w:rPr>
      <w:t>Report</w:t>
    </w:r>
  </w:p>
  <w:p w14:paraId="783C8448" w14:textId="77777777" w:rsidR="00B909BB" w:rsidRPr="001B511F" w:rsidRDefault="00B909BB" w:rsidP="001B51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20A614C"/>
    <w:lvl w:ilvl="0">
      <w:start w:val="1"/>
      <w:numFmt w:val="decimal"/>
      <w:pStyle w:val="ListNumber5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D"/>
    <w:multiLevelType w:val="singleLevel"/>
    <w:tmpl w:val="3772621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8EB9A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10A00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3009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8E8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90F3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923C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DECD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3E51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D2040"/>
    <w:multiLevelType w:val="multilevel"/>
    <w:tmpl w:val="075834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412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9E17736"/>
    <w:multiLevelType w:val="hybridMultilevel"/>
    <w:tmpl w:val="BEEAC090"/>
    <w:lvl w:ilvl="0" w:tplc="914C924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43265"/>
    <w:multiLevelType w:val="hybridMultilevel"/>
    <w:tmpl w:val="7DB04E2A"/>
    <w:lvl w:ilvl="0" w:tplc="222445B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824D7"/>
    <w:multiLevelType w:val="multilevel"/>
    <w:tmpl w:val="2692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666FED"/>
    <w:multiLevelType w:val="multilevel"/>
    <w:tmpl w:val="6018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2E2FA2"/>
    <w:multiLevelType w:val="hybridMultilevel"/>
    <w:tmpl w:val="14462118"/>
    <w:lvl w:ilvl="0" w:tplc="0B9220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A396B"/>
    <w:multiLevelType w:val="hybridMultilevel"/>
    <w:tmpl w:val="3BB88918"/>
    <w:lvl w:ilvl="0" w:tplc="FA58AC8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C49DB"/>
    <w:multiLevelType w:val="hybridMultilevel"/>
    <w:tmpl w:val="2AD2256A"/>
    <w:lvl w:ilvl="0" w:tplc="D8BE740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1357A"/>
    <w:multiLevelType w:val="multilevel"/>
    <w:tmpl w:val="8236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367237"/>
    <w:multiLevelType w:val="hybridMultilevel"/>
    <w:tmpl w:val="A9AA5490"/>
    <w:lvl w:ilvl="0" w:tplc="AD3A26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64CCD"/>
    <w:multiLevelType w:val="hybridMultilevel"/>
    <w:tmpl w:val="F7229B94"/>
    <w:lvl w:ilvl="0" w:tplc="F33036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D23A8"/>
    <w:multiLevelType w:val="multilevel"/>
    <w:tmpl w:val="15CA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131990"/>
    <w:multiLevelType w:val="hybridMultilevel"/>
    <w:tmpl w:val="FC5633EE"/>
    <w:lvl w:ilvl="0" w:tplc="B91C07C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E33F0"/>
    <w:multiLevelType w:val="multilevel"/>
    <w:tmpl w:val="ABC8BE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23"/>
  </w:num>
  <w:num w:numId="14">
    <w:abstractNumId w:val="17"/>
  </w:num>
  <w:num w:numId="15">
    <w:abstractNumId w:val="20"/>
  </w:num>
  <w:num w:numId="16">
    <w:abstractNumId w:val="16"/>
  </w:num>
  <w:num w:numId="17">
    <w:abstractNumId w:val="22"/>
  </w:num>
  <w:num w:numId="18">
    <w:abstractNumId w:val="12"/>
  </w:num>
  <w:num w:numId="19">
    <w:abstractNumId w:val="19"/>
  </w:num>
  <w:num w:numId="20">
    <w:abstractNumId w:val="15"/>
  </w:num>
  <w:num w:numId="21">
    <w:abstractNumId w:val="14"/>
  </w:num>
  <w:num w:numId="22">
    <w:abstractNumId w:val="21"/>
  </w:num>
  <w:num w:numId="23">
    <w:abstractNumId w:val="13"/>
  </w:num>
  <w:num w:numId="24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11"/>
    <w:rsid w:val="000063E6"/>
    <w:rsid w:val="00013820"/>
    <w:rsid w:val="00015046"/>
    <w:rsid w:val="00015BEC"/>
    <w:rsid w:val="00026E13"/>
    <w:rsid w:val="000351A3"/>
    <w:rsid w:val="000355FF"/>
    <w:rsid w:val="000448F1"/>
    <w:rsid w:val="00045F2C"/>
    <w:rsid w:val="0004643D"/>
    <w:rsid w:val="00051507"/>
    <w:rsid w:val="000515A8"/>
    <w:rsid w:val="00051985"/>
    <w:rsid w:val="00061069"/>
    <w:rsid w:val="000635B1"/>
    <w:rsid w:val="00064ACE"/>
    <w:rsid w:val="00067376"/>
    <w:rsid w:val="000723B8"/>
    <w:rsid w:val="0008248B"/>
    <w:rsid w:val="0009782A"/>
    <w:rsid w:val="000A26C4"/>
    <w:rsid w:val="000A4758"/>
    <w:rsid w:val="000A60F6"/>
    <w:rsid w:val="000B09B8"/>
    <w:rsid w:val="000B3329"/>
    <w:rsid w:val="000B3E17"/>
    <w:rsid w:val="000B4D1E"/>
    <w:rsid w:val="000B6ACF"/>
    <w:rsid w:val="000C0D10"/>
    <w:rsid w:val="000D34E5"/>
    <w:rsid w:val="000D6637"/>
    <w:rsid w:val="000E28F6"/>
    <w:rsid w:val="000E43D6"/>
    <w:rsid w:val="000E7F94"/>
    <w:rsid w:val="000F1DB7"/>
    <w:rsid w:val="000F6801"/>
    <w:rsid w:val="000F74BF"/>
    <w:rsid w:val="00105F9D"/>
    <w:rsid w:val="00122A44"/>
    <w:rsid w:val="001240DA"/>
    <w:rsid w:val="00124235"/>
    <w:rsid w:val="00131F88"/>
    <w:rsid w:val="00134B1D"/>
    <w:rsid w:val="00140B14"/>
    <w:rsid w:val="00141EDD"/>
    <w:rsid w:val="00144C89"/>
    <w:rsid w:val="00153105"/>
    <w:rsid w:val="00155B00"/>
    <w:rsid w:val="00157D6E"/>
    <w:rsid w:val="00181091"/>
    <w:rsid w:val="00190B99"/>
    <w:rsid w:val="001956D3"/>
    <w:rsid w:val="001A067A"/>
    <w:rsid w:val="001A6384"/>
    <w:rsid w:val="001B511F"/>
    <w:rsid w:val="001B5E87"/>
    <w:rsid w:val="001C719B"/>
    <w:rsid w:val="001D5E05"/>
    <w:rsid w:val="001D6F78"/>
    <w:rsid w:val="001E2435"/>
    <w:rsid w:val="001E586C"/>
    <w:rsid w:val="001F205A"/>
    <w:rsid w:val="00207C0B"/>
    <w:rsid w:val="002145A4"/>
    <w:rsid w:val="00216807"/>
    <w:rsid w:val="0021715F"/>
    <w:rsid w:val="00221A05"/>
    <w:rsid w:val="002319ED"/>
    <w:rsid w:val="0024677C"/>
    <w:rsid w:val="00254CEC"/>
    <w:rsid w:val="00255090"/>
    <w:rsid w:val="00265009"/>
    <w:rsid w:val="00276FD8"/>
    <w:rsid w:val="00282384"/>
    <w:rsid w:val="002868AD"/>
    <w:rsid w:val="00286BF2"/>
    <w:rsid w:val="00296280"/>
    <w:rsid w:val="002A497F"/>
    <w:rsid w:val="002B53D9"/>
    <w:rsid w:val="002D0AD3"/>
    <w:rsid w:val="002D12A3"/>
    <w:rsid w:val="002D377E"/>
    <w:rsid w:val="002D3DBC"/>
    <w:rsid w:val="002E636A"/>
    <w:rsid w:val="002F3B9C"/>
    <w:rsid w:val="00302E77"/>
    <w:rsid w:val="0031172E"/>
    <w:rsid w:val="00314388"/>
    <w:rsid w:val="003259FA"/>
    <w:rsid w:val="00326AA4"/>
    <w:rsid w:val="0033790E"/>
    <w:rsid w:val="00337D63"/>
    <w:rsid w:val="00343226"/>
    <w:rsid w:val="003537E7"/>
    <w:rsid w:val="003675A0"/>
    <w:rsid w:val="003710BB"/>
    <w:rsid w:val="00371BFE"/>
    <w:rsid w:val="003801B7"/>
    <w:rsid w:val="00381321"/>
    <w:rsid w:val="00384B88"/>
    <w:rsid w:val="00395BF1"/>
    <w:rsid w:val="003A2C03"/>
    <w:rsid w:val="003A7B4F"/>
    <w:rsid w:val="003B4656"/>
    <w:rsid w:val="003B5BE3"/>
    <w:rsid w:val="003C4A5A"/>
    <w:rsid w:val="003D66A8"/>
    <w:rsid w:val="003D6C1F"/>
    <w:rsid w:val="003E3260"/>
    <w:rsid w:val="003E60FE"/>
    <w:rsid w:val="003E6B60"/>
    <w:rsid w:val="003F0DB2"/>
    <w:rsid w:val="003F32CD"/>
    <w:rsid w:val="003F5D73"/>
    <w:rsid w:val="00421704"/>
    <w:rsid w:val="00425903"/>
    <w:rsid w:val="00440FF3"/>
    <w:rsid w:val="004411FB"/>
    <w:rsid w:val="00442EC1"/>
    <w:rsid w:val="00447D5F"/>
    <w:rsid w:val="00450CE6"/>
    <w:rsid w:val="00455859"/>
    <w:rsid w:val="00466E2F"/>
    <w:rsid w:val="004752E4"/>
    <w:rsid w:val="00476776"/>
    <w:rsid w:val="00481F4E"/>
    <w:rsid w:val="00492A18"/>
    <w:rsid w:val="004A0FE3"/>
    <w:rsid w:val="004A6888"/>
    <w:rsid w:val="004B0C7D"/>
    <w:rsid w:val="004C2E5D"/>
    <w:rsid w:val="004C3D6B"/>
    <w:rsid w:val="004D3F3B"/>
    <w:rsid w:val="004D5284"/>
    <w:rsid w:val="004F180C"/>
    <w:rsid w:val="004F30F1"/>
    <w:rsid w:val="004F435B"/>
    <w:rsid w:val="00501535"/>
    <w:rsid w:val="0051098F"/>
    <w:rsid w:val="0051525F"/>
    <w:rsid w:val="00515409"/>
    <w:rsid w:val="00521094"/>
    <w:rsid w:val="005277AC"/>
    <w:rsid w:val="0053040D"/>
    <w:rsid w:val="0053151D"/>
    <w:rsid w:val="00534BA4"/>
    <w:rsid w:val="00536A3E"/>
    <w:rsid w:val="005502A4"/>
    <w:rsid w:val="00552B6E"/>
    <w:rsid w:val="00554314"/>
    <w:rsid w:val="00554CB6"/>
    <w:rsid w:val="005622C6"/>
    <w:rsid w:val="00563F2D"/>
    <w:rsid w:val="00571E82"/>
    <w:rsid w:val="00573FEA"/>
    <w:rsid w:val="00576060"/>
    <w:rsid w:val="00582422"/>
    <w:rsid w:val="00584764"/>
    <w:rsid w:val="005A4F72"/>
    <w:rsid w:val="005B11DD"/>
    <w:rsid w:val="005B776F"/>
    <w:rsid w:val="005C4467"/>
    <w:rsid w:val="005C4F6A"/>
    <w:rsid w:val="005E1D85"/>
    <w:rsid w:val="0061550F"/>
    <w:rsid w:val="00621C31"/>
    <w:rsid w:val="006233E7"/>
    <w:rsid w:val="006316D7"/>
    <w:rsid w:val="006338F0"/>
    <w:rsid w:val="0063475B"/>
    <w:rsid w:val="00645C16"/>
    <w:rsid w:val="006514CB"/>
    <w:rsid w:val="00660E05"/>
    <w:rsid w:val="0068167C"/>
    <w:rsid w:val="00683064"/>
    <w:rsid w:val="00685D5C"/>
    <w:rsid w:val="00690054"/>
    <w:rsid w:val="006A0826"/>
    <w:rsid w:val="006A4714"/>
    <w:rsid w:val="006A476C"/>
    <w:rsid w:val="006B1352"/>
    <w:rsid w:val="006C7F5E"/>
    <w:rsid w:val="006D440B"/>
    <w:rsid w:val="006E21AE"/>
    <w:rsid w:val="006E782D"/>
    <w:rsid w:val="006F2110"/>
    <w:rsid w:val="006F37E6"/>
    <w:rsid w:val="006F4E00"/>
    <w:rsid w:val="007050C5"/>
    <w:rsid w:val="00711819"/>
    <w:rsid w:val="00712781"/>
    <w:rsid w:val="007131FB"/>
    <w:rsid w:val="00713C3E"/>
    <w:rsid w:val="00731C74"/>
    <w:rsid w:val="00734385"/>
    <w:rsid w:val="00745CE1"/>
    <w:rsid w:val="007460DE"/>
    <w:rsid w:val="00747AD5"/>
    <w:rsid w:val="00750AB3"/>
    <w:rsid w:val="00750F75"/>
    <w:rsid w:val="0075202E"/>
    <w:rsid w:val="007634B3"/>
    <w:rsid w:val="007646ED"/>
    <w:rsid w:val="00776ADF"/>
    <w:rsid w:val="00780C56"/>
    <w:rsid w:val="007827FD"/>
    <w:rsid w:val="00785BB0"/>
    <w:rsid w:val="00787664"/>
    <w:rsid w:val="00790AD5"/>
    <w:rsid w:val="007A2872"/>
    <w:rsid w:val="007B2BE4"/>
    <w:rsid w:val="007C5ED9"/>
    <w:rsid w:val="007D2D45"/>
    <w:rsid w:val="007E6EFF"/>
    <w:rsid w:val="007F1637"/>
    <w:rsid w:val="007F2AE7"/>
    <w:rsid w:val="007F2C44"/>
    <w:rsid w:val="007F4725"/>
    <w:rsid w:val="007F5D62"/>
    <w:rsid w:val="00801F33"/>
    <w:rsid w:val="00803EF0"/>
    <w:rsid w:val="00815DD8"/>
    <w:rsid w:val="00817C81"/>
    <w:rsid w:val="00817F7C"/>
    <w:rsid w:val="00823A54"/>
    <w:rsid w:val="00823DBD"/>
    <w:rsid w:val="00840722"/>
    <w:rsid w:val="00850CF6"/>
    <w:rsid w:val="00853EE2"/>
    <w:rsid w:val="00857DF3"/>
    <w:rsid w:val="00866CF2"/>
    <w:rsid w:val="00870C33"/>
    <w:rsid w:val="00870E1E"/>
    <w:rsid w:val="008718D7"/>
    <w:rsid w:val="00872ACB"/>
    <w:rsid w:val="0088096F"/>
    <w:rsid w:val="00883C5A"/>
    <w:rsid w:val="00884957"/>
    <w:rsid w:val="008907D0"/>
    <w:rsid w:val="008A1832"/>
    <w:rsid w:val="008A5E79"/>
    <w:rsid w:val="008B1320"/>
    <w:rsid w:val="008C1997"/>
    <w:rsid w:val="008D25AB"/>
    <w:rsid w:val="008E0B31"/>
    <w:rsid w:val="008E5194"/>
    <w:rsid w:val="008E5AA3"/>
    <w:rsid w:val="008E782F"/>
    <w:rsid w:val="00900044"/>
    <w:rsid w:val="00903D78"/>
    <w:rsid w:val="00905DC6"/>
    <w:rsid w:val="009151C6"/>
    <w:rsid w:val="00917606"/>
    <w:rsid w:val="00920CFE"/>
    <w:rsid w:val="00921A35"/>
    <w:rsid w:val="00926F0E"/>
    <w:rsid w:val="00927A65"/>
    <w:rsid w:val="00930E6F"/>
    <w:rsid w:val="00943220"/>
    <w:rsid w:val="009443E3"/>
    <w:rsid w:val="00944400"/>
    <w:rsid w:val="009454D0"/>
    <w:rsid w:val="00950FAD"/>
    <w:rsid w:val="0095474E"/>
    <w:rsid w:val="009764B5"/>
    <w:rsid w:val="00982175"/>
    <w:rsid w:val="00983833"/>
    <w:rsid w:val="009838FF"/>
    <w:rsid w:val="00992D11"/>
    <w:rsid w:val="009A069C"/>
    <w:rsid w:val="009A0E56"/>
    <w:rsid w:val="009A14FA"/>
    <w:rsid w:val="009A173D"/>
    <w:rsid w:val="009A1796"/>
    <w:rsid w:val="009A4E7C"/>
    <w:rsid w:val="009A655D"/>
    <w:rsid w:val="009B5F51"/>
    <w:rsid w:val="009B6FBB"/>
    <w:rsid w:val="009C195D"/>
    <w:rsid w:val="009C59C7"/>
    <w:rsid w:val="009D3199"/>
    <w:rsid w:val="009E3CF9"/>
    <w:rsid w:val="009E563F"/>
    <w:rsid w:val="009E5E5A"/>
    <w:rsid w:val="009F0D24"/>
    <w:rsid w:val="00A02BC9"/>
    <w:rsid w:val="00A12BA4"/>
    <w:rsid w:val="00A2061D"/>
    <w:rsid w:val="00A20815"/>
    <w:rsid w:val="00A339B2"/>
    <w:rsid w:val="00A34473"/>
    <w:rsid w:val="00A41E93"/>
    <w:rsid w:val="00A50512"/>
    <w:rsid w:val="00A54356"/>
    <w:rsid w:val="00A60A65"/>
    <w:rsid w:val="00A83F3B"/>
    <w:rsid w:val="00A8400E"/>
    <w:rsid w:val="00A8643B"/>
    <w:rsid w:val="00AA2250"/>
    <w:rsid w:val="00AB14A1"/>
    <w:rsid w:val="00AB185A"/>
    <w:rsid w:val="00AB32B2"/>
    <w:rsid w:val="00AB3B5E"/>
    <w:rsid w:val="00AB7F12"/>
    <w:rsid w:val="00AC1C1D"/>
    <w:rsid w:val="00AC7C36"/>
    <w:rsid w:val="00AD37EE"/>
    <w:rsid w:val="00AE0256"/>
    <w:rsid w:val="00AE4FE3"/>
    <w:rsid w:val="00AE6704"/>
    <w:rsid w:val="00AE78A2"/>
    <w:rsid w:val="00AF284F"/>
    <w:rsid w:val="00AF42A4"/>
    <w:rsid w:val="00AF54E1"/>
    <w:rsid w:val="00AF5898"/>
    <w:rsid w:val="00AF5F87"/>
    <w:rsid w:val="00AF790C"/>
    <w:rsid w:val="00B010C6"/>
    <w:rsid w:val="00B01467"/>
    <w:rsid w:val="00B038D5"/>
    <w:rsid w:val="00B11C68"/>
    <w:rsid w:val="00B2140F"/>
    <w:rsid w:val="00B33084"/>
    <w:rsid w:val="00B36D4B"/>
    <w:rsid w:val="00B42262"/>
    <w:rsid w:val="00B46674"/>
    <w:rsid w:val="00B46D39"/>
    <w:rsid w:val="00B5267F"/>
    <w:rsid w:val="00B53FDB"/>
    <w:rsid w:val="00B60D4A"/>
    <w:rsid w:val="00B62374"/>
    <w:rsid w:val="00B63449"/>
    <w:rsid w:val="00B63903"/>
    <w:rsid w:val="00B6539C"/>
    <w:rsid w:val="00B676FC"/>
    <w:rsid w:val="00B769DC"/>
    <w:rsid w:val="00B81800"/>
    <w:rsid w:val="00B900D6"/>
    <w:rsid w:val="00B909BB"/>
    <w:rsid w:val="00B91D46"/>
    <w:rsid w:val="00B92580"/>
    <w:rsid w:val="00B94845"/>
    <w:rsid w:val="00B95001"/>
    <w:rsid w:val="00B95216"/>
    <w:rsid w:val="00B9792D"/>
    <w:rsid w:val="00BA10EB"/>
    <w:rsid w:val="00BA1223"/>
    <w:rsid w:val="00BA410A"/>
    <w:rsid w:val="00BA4982"/>
    <w:rsid w:val="00BA5EAD"/>
    <w:rsid w:val="00BB596A"/>
    <w:rsid w:val="00BB60BC"/>
    <w:rsid w:val="00BC0929"/>
    <w:rsid w:val="00BC12DE"/>
    <w:rsid w:val="00BC1B5A"/>
    <w:rsid w:val="00BC52B2"/>
    <w:rsid w:val="00BD3FA7"/>
    <w:rsid w:val="00BD519B"/>
    <w:rsid w:val="00BE364C"/>
    <w:rsid w:val="00BE42FE"/>
    <w:rsid w:val="00BE444D"/>
    <w:rsid w:val="00BE7691"/>
    <w:rsid w:val="00BF08C3"/>
    <w:rsid w:val="00BF5976"/>
    <w:rsid w:val="00C01AA8"/>
    <w:rsid w:val="00C121A9"/>
    <w:rsid w:val="00C209E2"/>
    <w:rsid w:val="00C214BC"/>
    <w:rsid w:val="00C365BE"/>
    <w:rsid w:val="00C46E9A"/>
    <w:rsid w:val="00C53BE6"/>
    <w:rsid w:val="00C64202"/>
    <w:rsid w:val="00C720E8"/>
    <w:rsid w:val="00C740C0"/>
    <w:rsid w:val="00C76C34"/>
    <w:rsid w:val="00C77B60"/>
    <w:rsid w:val="00C77C4F"/>
    <w:rsid w:val="00C82235"/>
    <w:rsid w:val="00C82663"/>
    <w:rsid w:val="00C84FCE"/>
    <w:rsid w:val="00C92063"/>
    <w:rsid w:val="00C942AE"/>
    <w:rsid w:val="00C963A0"/>
    <w:rsid w:val="00C96CB1"/>
    <w:rsid w:val="00C96E62"/>
    <w:rsid w:val="00C971C3"/>
    <w:rsid w:val="00C97E02"/>
    <w:rsid w:val="00CA0C40"/>
    <w:rsid w:val="00CA26C9"/>
    <w:rsid w:val="00CB1DF1"/>
    <w:rsid w:val="00CB3420"/>
    <w:rsid w:val="00CB5031"/>
    <w:rsid w:val="00CC6004"/>
    <w:rsid w:val="00CC6F12"/>
    <w:rsid w:val="00CC7B67"/>
    <w:rsid w:val="00CC7E27"/>
    <w:rsid w:val="00CD67DC"/>
    <w:rsid w:val="00CD7318"/>
    <w:rsid w:val="00CD7574"/>
    <w:rsid w:val="00CE152F"/>
    <w:rsid w:val="00CE2DA2"/>
    <w:rsid w:val="00CE424B"/>
    <w:rsid w:val="00CF351C"/>
    <w:rsid w:val="00CF3F48"/>
    <w:rsid w:val="00CF5AD6"/>
    <w:rsid w:val="00D0380E"/>
    <w:rsid w:val="00D12A20"/>
    <w:rsid w:val="00D17ABF"/>
    <w:rsid w:val="00D210C5"/>
    <w:rsid w:val="00D27004"/>
    <w:rsid w:val="00D32C10"/>
    <w:rsid w:val="00D47CA9"/>
    <w:rsid w:val="00D5001D"/>
    <w:rsid w:val="00D60174"/>
    <w:rsid w:val="00D64F44"/>
    <w:rsid w:val="00D6555B"/>
    <w:rsid w:val="00D66F81"/>
    <w:rsid w:val="00D67157"/>
    <w:rsid w:val="00D71B6D"/>
    <w:rsid w:val="00D8566A"/>
    <w:rsid w:val="00D86A28"/>
    <w:rsid w:val="00D87A60"/>
    <w:rsid w:val="00DA650A"/>
    <w:rsid w:val="00DB3173"/>
    <w:rsid w:val="00DB4F02"/>
    <w:rsid w:val="00DC5295"/>
    <w:rsid w:val="00DC7828"/>
    <w:rsid w:val="00DD6BF9"/>
    <w:rsid w:val="00DD799E"/>
    <w:rsid w:val="00DE2A52"/>
    <w:rsid w:val="00DE534F"/>
    <w:rsid w:val="00DF0814"/>
    <w:rsid w:val="00DF3D92"/>
    <w:rsid w:val="00E21605"/>
    <w:rsid w:val="00E33EAB"/>
    <w:rsid w:val="00E3554E"/>
    <w:rsid w:val="00E369FF"/>
    <w:rsid w:val="00E407C1"/>
    <w:rsid w:val="00E40978"/>
    <w:rsid w:val="00E4654E"/>
    <w:rsid w:val="00E502B7"/>
    <w:rsid w:val="00E50B4B"/>
    <w:rsid w:val="00E57BD2"/>
    <w:rsid w:val="00E63EB9"/>
    <w:rsid w:val="00E71FF7"/>
    <w:rsid w:val="00E754B4"/>
    <w:rsid w:val="00E8115F"/>
    <w:rsid w:val="00E8706B"/>
    <w:rsid w:val="00E90784"/>
    <w:rsid w:val="00EA3C59"/>
    <w:rsid w:val="00EA3DF5"/>
    <w:rsid w:val="00EA609A"/>
    <w:rsid w:val="00EB2780"/>
    <w:rsid w:val="00EB315A"/>
    <w:rsid w:val="00EC2C59"/>
    <w:rsid w:val="00EC2FD3"/>
    <w:rsid w:val="00EC7C30"/>
    <w:rsid w:val="00ED225C"/>
    <w:rsid w:val="00EE0987"/>
    <w:rsid w:val="00EF0690"/>
    <w:rsid w:val="00EF4ACD"/>
    <w:rsid w:val="00EF6622"/>
    <w:rsid w:val="00F008B1"/>
    <w:rsid w:val="00F04A61"/>
    <w:rsid w:val="00F04BBB"/>
    <w:rsid w:val="00F04BF5"/>
    <w:rsid w:val="00F06998"/>
    <w:rsid w:val="00F0748A"/>
    <w:rsid w:val="00F119C8"/>
    <w:rsid w:val="00F14E02"/>
    <w:rsid w:val="00F15874"/>
    <w:rsid w:val="00F23F8D"/>
    <w:rsid w:val="00F5299B"/>
    <w:rsid w:val="00F60285"/>
    <w:rsid w:val="00F61C0F"/>
    <w:rsid w:val="00F6447E"/>
    <w:rsid w:val="00F7200F"/>
    <w:rsid w:val="00F72EE6"/>
    <w:rsid w:val="00F80FED"/>
    <w:rsid w:val="00F83C9F"/>
    <w:rsid w:val="00F87716"/>
    <w:rsid w:val="00F91FB4"/>
    <w:rsid w:val="00F92573"/>
    <w:rsid w:val="00F95BCB"/>
    <w:rsid w:val="00F97A3E"/>
    <w:rsid w:val="00FA224B"/>
    <w:rsid w:val="00FA5381"/>
    <w:rsid w:val="00FA5A46"/>
    <w:rsid w:val="00FC1352"/>
    <w:rsid w:val="00FC66BF"/>
    <w:rsid w:val="00FC7475"/>
    <w:rsid w:val="00FD4699"/>
    <w:rsid w:val="00FD7174"/>
    <w:rsid w:val="00FE51EE"/>
    <w:rsid w:val="00FF2B86"/>
    <w:rsid w:val="00FF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3C8323"/>
  <w15:docId w15:val="{F4A498D9-2854-4B4F-A09C-373D33DA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8706B"/>
    <w:pPr>
      <w:jc w:val="both"/>
    </w:pPr>
    <w:rPr>
      <w:rFonts w:ascii="Century" w:hAnsi="Century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F04BBB"/>
    <w:pPr>
      <w:keepNext/>
      <w:numPr>
        <w:numId w:val="11"/>
      </w:numPr>
      <w:outlineLvl w:val="0"/>
    </w:pPr>
    <w:rPr>
      <w:rFonts w:ascii="Bookman Old Style" w:hAnsi="Bookman Old Style" w:cs="Arial"/>
      <w:b/>
      <w:bCs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C121A9"/>
    <w:pPr>
      <w:keepNext/>
      <w:spacing w:after="240" w:line="360" w:lineRule="atLeast"/>
      <w:ind w:left="576" w:hanging="576"/>
      <w:jc w:val="center"/>
      <w:outlineLvl w:val="1"/>
    </w:pPr>
    <w:rPr>
      <w:rFonts w:ascii="Bookman Old Style" w:hAnsi="Bookman Old Style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autoRedefine/>
    <w:qFormat/>
    <w:rsid w:val="00D71B6D"/>
    <w:pPr>
      <w:keepNext/>
      <w:numPr>
        <w:ilvl w:val="2"/>
        <w:numId w:val="11"/>
      </w:numPr>
      <w:jc w:val="left"/>
      <w:outlineLvl w:val="2"/>
    </w:pPr>
    <w:rPr>
      <w:b/>
      <w:bCs/>
      <w:sz w:val="26"/>
      <w:szCs w:val="20"/>
    </w:rPr>
  </w:style>
  <w:style w:type="paragraph" w:styleId="Heading4">
    <w:name w:val="heading 4"/>
    <w:basedOn w:val="Normal"/>
    <w:next w:val="Normal"/>
    <w:autoRedefine/>
    <w:qFormat/>
    <w:rsid w:val="009A14FA"/>
    <w:pPr>
      <w:keepNext/>
      <w:numPr>
        <w:ilvl w:val="3"/>
        <w:numId w:val="11"/>
      </w:numPr>
      <w:spacing w:before="240" w:after="60"/>
      <w:outlineLvl w:val="3"/>
    </w:pPr>
    <w:rPr>
      <w:rFonts w:ascii="Bookman Old Style" w:hAnsi="Bookman Old Style"/>
      <w:bCs/>
      <w:szCs w:val="28"/>
    </w:rPr>
  </w:style>
  <w:style w:type="paragraph" w:styleId="Heading5">
    <w:name w:val="heading 5"/>
    <w:basedOn w:val="Normal"/>
    <w:next w:val="Normal"/>
    <w:qFormat/>
    <w:rsid w:val="00395BF1"/>
    <w:pPr>
      <w:numPr>
        <w:ilvl w:val="4"/>
        <w:numId w:val="11"/>
      </w:numPr>
      <w:outlineLvl w:val="4"/>
    </w:pPr>
    <w:rPr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outlineLvl w:val="5"/>
    </w:pPr>
    <w:rPr>
      <w:sz w:val="40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pPr>
      <w:ind w:left="-360"/>
    </w:pPr>
    <w:rPr>
      <w:rFonts w:ascii="Arial" w:hAnsi="Arial"/>
      <w:sz w:val="60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7B2BE4"/>
    <w:pPr>
      <w:tabs>
        <w:tab w:val="left" w:pos="480"/>
        <w:tab w:val="right" w:leader="dot" w:pos="9163"/>
      </w:tabs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BodyText">
    <w:name w:val="Body Text"/>
    <w:basedOn w:val="Normal"/>
    <w:rPr>
      <w:rFonts w:ascii="Arial" w:hAnsi="Arial"/>
      <w:sz w:val="20"/>
      <w:szCs w:val="20"/>
    </w:rPr>
  </w:style>
  <w:style w:type="paragraph" w:styleId="PlainText">
    <w:name w:val="Plain Text"/>
    <w:basedOn w:val="Normal"/>
    <w:pPr>
      <w:autoSpaceDE w:val="0"/>
      <w:autoSpaceDN w:val="0"/>
      <w:jc w:val="left"/>
    </w:pPr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pPr>
      <w:numPr>
        <w:numId w:val="1"/>
      </w:numPr>
      <w:jc w:val="left"/>
    </w:pPr>
    <w:rPr>
      <w:rFonts w:ascii="Times New Roman" w:hAnsi="Times New Roman"/>
    </w:rPr>
  </w:style>
  <w:style w:type="paragraph" w:styleId="ListBullet2">
    <w:name w:val="List Bullet 2"/>
    <w:basedOn w:val="Normal"/>
    <w:autoRedefine/>
    <w:pPr>
      <w:numPr>
        <w:numId w:val="2"/>
      </w:numPr>
      <w:jc w:val="left"/>
    </w:pPr>
    <w:rPr>
      <w:rFonts w:ascii="Times New Roman" w:hAnsi="Times New Roman"/>
    </w:rPr>
  </w:style>
  <w:style w:type="paragraph" w:styleId="ListBullet3">
    <w:name w:val="List Bullet 3"/>
    <w:basedOn w:val="Normal"/>
    <w:autoRedefine/>
    <w:pPr>
      <w:numPr>
        <w:numId w:val="3"/>
      </w:numPr>
      <w:jc w:val="left"/>
    </w:pPr>
    <w:rPr>
      <w:rFonts w:ascii="Times New Roman" w:hAnsi="Times New Roman"/>
    </w:rPr>
  </w:style>
  <w:style w:type="paragraph" w:styleId="ListBullet4">
    <w:name w:val="List Bullet 4"/>
    <w:basedOn w:val="Normal"/>
    <w:autoRedefine/>
    <w:pPr>
      <w:numPr>
        <w:numId w:val="4"/>
      </w:numPr>
      <w:jc w:val="left"/>
    </w:pPr>
    <w:rPr>
      <w:rFonts w:ascii="Times New Roman" w:hAnsi="Times New Roman"/>
    </w:rPr>
  </w:style>
  <w:style w:type="paragraph" w:styleId="ListBullet5">
    <w:name w:val="List Bullet 5"/>
    <w:basedOn w:val="Normal"/>
    <w:autoRedefine/>
    <w:pPr>
      <w:numPr>
        <w:numId w:val="5"/>
      </w:numPr>
      <w:jc w:val="left"/>
    </w:pPr>
    <w:rPr>
      <w:rFonts w:ascii="Times New Roman" w:hAnsi="Times New Roman"/>
    </w:rPr>
  </w:style>
  <w:style w:type="paragraph" w:styleId="ListNumber">
    <w:name w:val="List Number"/>
    <w:basedOn w:val="Normal"/>
    <w:pPr>
      <w:numPr>
        <w:numId w:val="6"/>
      </w:numPr>
      <w:jc w:val="left"/>
    </w:pPr>
    <w:rPr>
      <w:rFonts w:ascii="Times New Roman" w:hAnsi="Times New Roman"/>
    </w:rPr>
  </w:style>
  <w:style w:type="paragraph" w:styleId="ListNumber2">
    <w:name w:val="List Number 2"/>
    <w:basedOn w:val="Normal"/>
    <w:pPr>
      <w:numPr>
        <w:numId w:val="7"/>
      </w:numPr>
      <w:jc w:val="left"/>
    </w:pPr>
    <w:rPr>
      <w:rFonts w:ascii="Times New Roman" w:hAnsi="Times New Roman"/>
    </w:rPr>
  </w:style>
  <w:style w:type="paragraph" w:styleId="ListNumber3">
    <w:name w:val="List Number 3"/>
    <w:basedOn w:val="Normal"/>
    <w:pPr>
      <w:numPr>
        <w:numId w:val="8"/>
      </w:numPr>
      <w:jc w:val="left"/>
    </w:pPr>
    <w:rPr>
      <w:rFonts w:ascii="Times New Roman" w:hAnsi="Times New Roman"/>
    </w:rPr>
  </w:style>
  <w:style w:type="paragraph" w:styleId="ListNumber4">
    <w:name w:val="List Number 4"/>
    <w:basedOn w:val="Normal"/>
    <w:pPr>
      <w:numPr>
        <w:numId w:val="9"/>
      </w:numPr>
      <w:jc w:val="left"/>
    </w:pPr>
    <w:rPr>
      <w:rFonts w:ascii="Times New Roman" w:hAnsi="Times New Roman"/>
    </w:rPr>
  </w:style>
  <w:style w:type="paragraph" w:styleId="ListNumber5">
    <w:name w:val="List Number 5"/>
    <w:basedOn w:val="Normal"/>
    <w:pPr>
      <w:numPr>
        <w:numId w:val="10"/>
      </w:numPr>
      <w:jc w:val="left"/>
    </w:pPr>
    <w:rPr>
      <w:rFonts w:ascii="Times New Roman" w:hAnsi="Times New Roman"/>
    </w:rPr>
  </w:style>
  <w:style w:type="paragraph" w:styleId="BodyTextIndent3">
    <w:name w:val="Body Text Indent 3"/>
    <w:basedOn w:val="Normal"/>
    <w:pPr>
      <w:spacing w:after="120"/>
      <w:ind w:left="360"/>
      <w:jc w:val="left"/>
    </w:pPr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  <w:jc w:val="left"/>
    </w:pPr>
    <w:rPr>
      <w:rFonts w:ascii="Times New Roman" w:hAnsi="Times New Roman"/>
    </w:rPr>
  </w:style>
  <w:style w:type="paragraph" w:styleId="Subtitle">
    <w:name w:val="Subtitle"/>
    <w:basedOn w:val="Normal"/>
    <w:qFormat/>
    <w:pPr>
      <w:jc w:val="left"/>
    </w:pPr>
    <w:rPr>
      <w:rFonts w:ascii="Times New Roman" w:hAnsi="Times New Roman"/>
      <w:b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ReturnAddress">
    <w:name w:val="Return Address"/>
    <w:basedOn w:val="Normal"/>
    <w:rsid w:val="00FC7475"/>
    <w:pPr>
      <w:jc w:val="center"/>
    </w:pPr>
    <w:rPr>
      <w:spacing w:val="-3"/>
      <w:sz w:val="20"/>
      <w:szCs w:val="20"/>
    </w:rPr>
  </w:style>
  <w:style w:type="paragraph" w:customStyle="1" w:styleId="BodyTextKeep">
    <w:name w:val="Body Text Keep"/>
    <w:basedOn w:val="BodyText"/>
    <w:next w:val="BodyText"/>
    <w:rsid w:val="00621C31"/>
    <w:pPr>
      <w:keepNext/>
      <w:spacing w:after="240"/>
    </w:pPr>
    <w:rPr>
      <w:rFonts w:ascii="Garamond" w:hAnsi="Garamond"/>
      <w:spacing w:val="-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7A65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iCs w:val="0"/>
      <w:color w:val="365F91" w:themeColor="accent1" w:themeShade="BF"/>
      <w:lang w:eastAsia="ja-JP"/>
    </w:rPr>
  </w:style>
  <w:style w:type="table" w:styleId="TableGrid">
    <w:name w:val="Table Grid"/>
    <w:basedOn w:val="TableNormal"/>
    <w:uiPriority w:val="59"/>
    <w:rsid w:val="00B769DC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B5031"/>
    <w:pPr>
      <w:spacing w:before="100" w:beforeAutospacing="1" w:after="100" w:afterAutospacing="1"/>
      <w:jc w:val="left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CB50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1819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85D5C"/>
    <w:rPr>
      <w:rFonts w:ascii="Garamond" w:hAnsi="Garamond"/>
      <w:sz w:val="22"/>
      <w:szCs w:val="24"/>
      <w:lang w:val="en-US" w:eastAsia="en-US"/>
    </w:rPr>
  </w:style>
  <w:style w:type="table" w:customStyle="1" w:styleId="LightGrid-Accent11">
    <w:name w:val="Light Grid - Accent 11"/>
    <w:basedOn w:val="TableNormal"/>
    <w:uiPriority w:val="62"/>
    <w:rsid w:val="00BF5976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1B511F"/>
    <w:rPr>
      <w:rFonts w:ascii="Century" w:hAnsi="Century"/>
      <w:sz w:val="24"/>
      <w:szCs w:val="24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33790E"/>
  </w:style>
  <w:style w:type="character" w:customStyle="1" w:styleId="Heading2Char">
    <w:name w:val="Heading 2 Char"/>
    <w:basedOn w:val="DefaultParagraphFont"/>
    <w:link w:val="Heading2"/>
    <w:rsid w:val="00C121A9"/>
    <w:rPr>
      <w:rFonts w:ascii="Bookman Old Style" w:hAnsi="Bookman Old Style" w:cs="Arial"/>
      <w:b/>
      <w:bCs/>
      <w:iCs/>
      <w:sz w:val="36"/>
      <w:szCs w:val="28"/>
      <w:lang w:val="en-US" w:eastAsia="en-US"/>
    </w:rPr>
  </w:style>
  <w:style w:type="paragraph" w:customStyle="1" w:styleId="NormalComment">
    <w:name w:val="Normal Comment"/>
    <w:basedOn w:val="Normal"/>
    <w:rsid w:val="00B909BB"/>
    <w:pPr>
      <w:overflowPunct w:val="0"/>
      <w:autoSpaceDE w:val="0"/>
      <w:autoSpaceDN w:val="0"/>
      <w:adjustRightInd w:val="0"/>
      <w:spacing w:before="120" w:after="60"/>
      <w:jc w:val="left"/>
      <w:textAlignment w:val="baseline"/>
    </w:pPr>
    <w:rPr>
      <w:rFonts w:ascii="Arial" w:hAnsi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A069C"/>
    <w:rPr>
      <w:rFonts w:ascii="Arial" w:hAnsi="Arial"/>
      <w:sz w:val="60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BA4982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A4982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5502A4"/>
    <w:rPr>
      <w:color w:val="605E5C"/>
      <w:shd w:val="clear" w:color="auto" w:fill="E1DFDD"/>
    </w:rPr>
  </w:style>
  <w:style w:type="paragraph" w:customStyle="1" w:styleId="Default">
    <w:name w:val="Default"/>
    <w:rsid w:val="008E0B3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121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slaan\Documents\Custom%20Office%20Templates\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C9A2ADC8947042958AFBF6C2E56A33" ma:contentTypeVersion="4" ma:contentTypeDescription="Create a new document." ma:contentTypeScope="" ma:versionID="ae4384d3560b0927a68f3a9e19dba1a3">
  <xsd:schema xmlns:xsd="http://www.w3.org/2001/XMLSchema" xmlns:xs="http://www.w3.org/2001/XMLSchema" xmlns:p="http://schemas.microsoft.com/office/2006/metadata/properties" xmlns:ns2="478f8a8b-2547-4e95-b23f-421fa568a9dc" targetNamespace="http://schemas.microsoft.com/office/2006/metadata/properties" ma:root="true" ma:fieldsID="ecdb0a4a9d8fb74c5b6cfabd48aca3e1" ns2:_="">
    <xsd:import namespace="478f8a8b-2547-4e95-b23f-421fa568a9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f8a8b-2547-4e95-b23f-421fa568a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3B2C3-0013-4151-82E2-6D7E8BEF6F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5E8C2A-F63F-4A95-A09E-73F33E3F2B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B25E54-CDAC-4AA8-B2C8-C1C22F2E7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f8a8b-2547-4e95-b23f-421fa568a9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FC67D9-9F92-4D74-B198-B87E77FA4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</Template>
  <TotalTime>0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Links>
    <vt:vector size="498" baseType="variant">
      <vt:variant>
        <vt:i4>1638451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_Toc90810827</vt:lpwstr>
      </vt:variant>
      <vt:variant>
        <vt:i4>1572915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_Toc90810826</vt:lpwstr>
      </vt:variant>
      <vt:variant>
        <vt:i4>1769523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_Toc90810825</vt:lpwstr>
      </vt:variant>
      <vt:variant>
        <vt:i4>1703987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_Toc90810824</vt:lpwstr>
      </vt:variant>
      <vt:variant>
        <vt:i4>1900595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_Toc90810823</vt:lpwstr>
      </vt:variant>
      <vt:variant>
        <vt:i4>1835059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_Toc90810822</vt:lpwstr>
      </vt:variant>
      <vt:variant>
        <vt:i4>2031667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_Toc90810821</vt:lpwstr>
      </vt:variant>
      <vt:variant>
        <vt:i4>1966131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_Toc90810820</vt:lpwstr>
      </vt:variant>
      <vt:variant>
        <vt:i4>1507376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_Toc90810819</vt:lpwstr>
      </vt:variant>
      <vt:variant>
        <vt:i4>1441840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_Toc90810818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_Toc90810817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_Toc90810816</vt:lpwstr>
      </vt:variant>
      <vt:variant>
        <vt:i4>1769520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_Toc90810815</vt:lpwstr>
      </vt:variant>
      <vt:variant>
        <vt:i4>1703984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_Toc90810814</vt:lpwstr>
      </vt:variant>
      <vt:variant>
        <vt:i4>1900592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_Toc90810813</vt:lpwstr>
      </vt:variant>
      <vt:variant>
        <vt:i4>1835056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_Toc90810812</vt:lpwstr>
      </vt:variant>
      <vt:variant>
        <vt:i4>2031664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_Toc90810811</vt:lpwstr>
      </vt:variant>
      <vt:variant>
        <vt:i4>1966128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_Toc90810810</vt:lpwstr>
      </vt:variant>
      <vt:variant>
        <vt:i4>1507377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_Toc90810809</vt:lpwstr>
      </vt:variant>
      <vt:variant>
        <vt:i4>1441841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_Toc90810808</vt:lpwstr>
      </vt:variant>
      <vt:variant>
        <vt:i4>1638449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_Toc90810807</vt:lpwstr>
      </vt:variant>
      <vt:variant>
        <vt:i4>1572913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_Toc90810806</vt:lpwstr>
      </vt:variant>
      <vt:variant>
        <vt:i4>1769521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_Toc90810805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_Toc90810804</vt:lpwstr>
      </vt:variant>
      <vt:variant>
        <vt:i4>1900593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_Toc90810803</vt:lpwstr>
      </vt:variant>
      <vt:variant>
        <vt:i4>1835057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_Toc90810802</vt:lpwstr>
      </vt:variant>
      <vt:variant>
        <vt:i4>2031665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_Toc90810801</vt:lpwstr>
      </vt:variant>
      <vt:variant>
        <vt:i4>1966129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_Toc90810800</vt:lpwstr>
      </vt:variant>
      <vt:variant>
        <vt:i4>1572920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_Toc90810799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_Toc90810798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_Toc90810797</vt:lpwstr>
      </vt:variant>
      <vt:variant>
        <vt:i4>1507384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_Toc90810796</vt:lpwstr>
      </vt:variant>
      <vt:variant>
        <vt:i4>1310776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_Toc90810795</vt:lpwstr>
      </vt:variant>
      <vt:variant>
        <vt:i4>1376312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_Toc90810794</vt:lpwstr>
      </vt:variant>
      <vt:variant>
        <vt:i4>1179704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_Toc90810793</vt:lpwstr>
      </vt:variant>
      <vt:variant>
        <vt:i4>1245240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_Toc90810792</vt:lpwstr>
      </vt:variant>
      <vt:variant>
        <vt:i4>1048632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_Toc90810791</vt:lpwstr>
      </vt:variant>
      <vt:variant>
        <vt:i4>1114168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_Toc90810790</vt:lpwstr>
      </vt:variant>
      <vt:variant>
        <vt:i4>1572921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_Toc90810789</vt:lpwstr>
      </vt:variant>
      <vt:variant>
        <vt:i4>1638457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_Toc90810788</vt:lpwstr>
      </vt:variant>
      <vt:variant>
        <vt:i4>1441849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_Toc90810787</vt:lpwstr>
      </vt:variant>
      <vt:variant>
        <vt:i4>1507385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_Toc90810786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_Toc90810785</vt:lpwstr>
      </vt:variant>
      <vt:variant>
        <vt:i4>1376313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_Toc90810784</vt:lpwstr>
      </vt:variant>
      <vt:variant>
        <vt:i4>1179705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_Toc90810783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_Toc90810782</vt:lpwstr>
      </vt:variant>
      <vt:variant>
        <vt:i4>1048633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_Toc90810781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_Toc90810780</vt:lpwstr>
      </vt:variant>
      <vt:variant>
        <vt:i4>1572918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_Toc90810779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_Toc90810778</vt:lpwstr>
      </vt:variant>
      <vt:variant>
        <vt:i4>1441846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_Toc90810777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_Toc90810776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_Toc90810775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_Toc90810774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_Toc90810773</vt:lpwstr>
      </vt:variant>
      <vt:variant>
        <vt:i4>1245238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_Toc90810772</vt:lpwstr>
      </vt:variant>
      <vt:variant>
        <vt:i4>1048630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_Toc90810771</vt:lpwstr>
      </vt:variant>
      <vt:variant>
        <vt:i4>1114166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_Toc90810770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_Toc90810769</vt:lpwstr>
      </vt:variant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_Toc90810768</vt:lpwstr>
      </vt:variant>
      <vt:variant>
        <vt:i4>1441847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_Toc90810767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_Toc90810766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_Toc90810765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_Toc90810764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_Toc90810763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_Toc90810762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_Toc90810761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_Toc90810760</vt:lpwstr>
      </vt:variant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_Toc90810759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_Toc90810758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_Toc90810757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_Toc90810756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_Toc90810755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_Toc90810754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_Toc90810753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_Toc90810752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_Toc90810751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_Toc90810750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_Toc90810749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_Toc90810748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_Toc90810747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_Toc90810746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_Toc90810745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Arslaan</dc:creator>
  <cp:lastModifiedBy>u2020005</cp:lastModifiedBy>
  <cp:revision>2</cp:revision>
  <cp:lastPrinted>2014-02-28T09:32:00Z</cp:lastPrinted>
  <dcterms:created xsi:type="dcterms:W3CDTF">2024-03-11T08:40:00Z</dcterms:created>
  <dcterms:modified xsi:type="dcterms:W3CDTF">2024-03-11T08:40:00Z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0x0101000EC9A2ADC8947042958AFBF6C2E56A33</vt:lpwstr>
  </property>
</Properties>
</file>