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B0A9" w14:textId="4802FC26" w:rsidR="00BE62B7" w:rsidRDefault="00B4632F">
      <w:pPr>
        <w:pStyle w:val="Title"/>
      </w:pPr>
      <w:r>
        <w:t>AIC365</w:t>
      </w:r>
      <w:r w:rsidR="00581E60">
        <w:rPr>
          <w:spacing w:val="9"/>
        </w:rPr>
        <w:t xml:space="preserve"> </w:t>
      </w:r>
      <w:r w:rsidR="00581E60">
        <w:t>-</w:t>
      </w:r>
      <w:r w:rsidR="00581E60">
        <w:rPr>
          <w:spacing w:val="9"/>
        </w:rPr>
        <w:t xml:space="preserve"> </w:t>
      </w:r>
      <w:r w:rsidR="00581E60">
        <w:t>Natural</w:t>
      </w:r>
      <w:r w:rsidR="00581E60">
        <w:rPr>
          <w:spacing w:val="9"/>
        </w:rPr>
        <w:t xml:space="preserve"> </w:t>
      </w:r>
      <w:r w:rsidR="00581E60">
        <w:t>Language</w:t>
      </w:r>
      <w:r w:rsidR="00581E60">
        <w:rPr>
          <w:spacing w:val="9"/>
        </w:rPr>
        <w:t xml:space="preserve"> </w:t>
      </w:r>
      <w:r w:rsidR="00581E60">
        <w:rPr>
          <w:spacing w:val="-2"/>
        </w:rPr>
        <w:t>Processing</w:t>
      </w:r>
    </w:p>
    <w:p w14:paraId="3520B0AA" w14:textId="77777777" w:rsidR="00BE62B7" w:rsidRDefault="00BE62B7">
      <w:pPr>
        <w:pStyle w:val="BodyText"/>
        <w:spacing w:before="165"/>
        <w:jc w:val="left"/>
        <w:rPr>
          <w:rFonts w:ascii="Times New Roman"/>
          <w:sz w:val="34"/>
        </w:rPr>
      </w:pPr>
    </w:p>
    <w:p w14:paraId="3520B0AB" w14:textId="4F35BA5E" w:rsidR="00BE62B7" w:rsidRDefault="00581E60">
      <w:pPr>
        <w:pStyle w:val="BodyText"/>
      </w:pPr>
      <w:r>
        <w:rPr>
          <w:b/>
        </w:rPr>
        <w:t>Due</w:t>
      </w:r>
      <w:r>
        <w:rPr>
          <w:b/>
          <w:spacing w:val="8"/>
        </w:rPr>
        <w:t xml:space="preserve"> </w:t>
      </w:r>
      <w:r>
        <w:rPr>
          <w:b/>
        </w:rPr>
        <w:t>Date:</w:t>
      </w:r>
      <w:r>
        <w:rPr>
          <w:b/>
          <w:spacing w:val="18"/>
        </w:rPr>
        <w:t xml:space="preserve"> </w:t>
      </w:r>
      <w:r w:rsidR="00BE3520">
        <w:t>Sep 17,</w:t>
      </w:r>
      <w:r>
        <w:rPr>
          <w:spacing w:val="4"/>
        </w:rPr>
        <w:t xml:space="preserve"> </w:t>
      </w:r>
      <w:r>
        <w:t>2</w:t>
      </w:r>
      <w:r w:rsidR="00BE3520">
        <w:t>025</w:t>
      </w:r>
    </w:p>
    <w:p w14:paraId="39B9F9E0" w14:textId="77777777" w:rsidR="00C13843" w:rsidRDefault="00C13843">
      <w:pPr>
        <w:pStyle w:val="BodyText"/>
      </w:pPr>
    </w:p>
    <w:p w14:paraId="439F6752" w14:textId="30760991" w:rsidR="00C13843" w:rsidRPr="00C13843" w:rsidRDefault="00C13843" w:rsidP="00C13843">
      <w:pPr>
        <w:pStyle w:val="BodyText"/>
        <w:jc w:val="center"/>
        <w:rPr>
          <w:rFonts w:asciiTheme="majorHAnsi" w:hAnsiTheme="majorHAnsi"/>
          <w:b/>
          <w:bCs/>
          <w:sz w:val="24"/>
          <w:szCs w:val="24"/>
        </w:rPr>
      </w:pPr>
      <w:r w:rsidRPr="00C13843">
        <w:rPr>
          <w:rFonts w:asciiTheme="majorHAnsi" w:hAnsiTheme="majorHAnsi"/>
          <w:b/>
          <w:bCs/>
          <w:sz w:val="24"/>
          <w:szCs w:val="24"/>
          <w:lang w:bidi="en-US"/>
        </w:rPr>
        <w:t xml:space="preserve">CLO-1 </w:t>
      </w:r>
      <w:r w:rsidRPr="00C13843">
        <w:rPr>
          <w:rFonts w:asciiTheme="majorHAnsi" w:hAnsiTheme="majorHAnsi"/>
          <w:b/>
          <w:bCs/>
          <w:sz w:val="24"/>
          <w:szCs w:val="24"/>
          <w:lang w:bidi="en-US"/>
        </w:rPr>
        <w:t>Describe fundamental concepts of Natural Language Processing.</w:t>
      </w:r>
    </w:p>
    <w:p w14:paraId="3520B0AC" w14:textId="77777777" w:rsidR="00BE62B7" w:rsidRDefault="00BE62B7">
      <w:pPr>
        <w:pStyle w:val="BodyText"/>
        <w:spacing w:before="23"/>
        <w:jc w:val="left"/>
      </w:pPr>
    </w:p>
    <w:p w14:paraId="3520B0B1" w14:textId="77777777" w:rsidR="00BE62B7" w:rsidRDefault="00BE62B7">
      <w:pPr>
        <w:pStyle w:val="BodyText"/>
        <w:jc w:val="left"/>
        <w:rPr>
          <w:sz w:val="15"/>
        </w:rPr>
        <w:sectPr w:rsidR="00BE62B7">
          <w:type w:val="continuous"/>
          <w:pgSz w:w="12240" w:h="15840"/>
          <w:pgMar w:top="560" w:right="1080" w:bottom="280" w:left="1080" w:header="720" w:footer="720" w:gutter="0"/>
          <w:cols w:space="720"/>
        </w:sectPr>
      </w:pPr>
    </w:p>
    <w:p w14:paraId="3520B0B2" w14:textId="77777777" w:rsidR="00BE62B7" w:rsidRDefault="00BE62B7">
      <w:pPr>
        <w:pStyle w:val="BodyText"/>
        <w:spacing w:before="182"/>
        <w:jc w:val="left"/>
        <w:rPr>
          <w:sz w:val="28"/>
        </w:rPr>
      </w:pPr>
    </w:p>
    <w:p w14:paraId="3520B0B3" w14:textId="77777777" w:rsidR="00BE62B7" w:rsidRDefault="00581E60">
      <w:pPr>
        <w:pStyle w:val="Heading1"/>
        <w:numPr>
          <w:ilvl w:val="0"/>
          <w:numId w:val="1"/>
        </w:numPr>
        <w:tabs>
          <w:tab w:val="left" w:pos="448"/>
        </w:tabs>
        <w:ind w:hanging="448"/>
      </w:pPr>
      <w:r>
        <w:rPr>
          <w:spacing w:val="-9"/>
        </w:rPr>
        <w:t>Introduction</w:t>
      </w:r>
    </w:p>
    <w:p w14:paraId="3520B0B4" w14:textId="77777777" w:rsidR="00BE62B7" w:rsidRDefault="00581E60">
      <w:pPr>
        <w:spacing w:before="169"/>
        <w:rPr>
          <w:b/>
          <w:sz w:val="28"/>
        </w:rPr>
      </w:pPr>
      <w:r>
        <w:br w:type="column"/>
      </w:r>
      <w:r>
        <w:rPr>
          <w:b/>
          <w:spacing w:val="-4"/>
          <w:sz w:val="28"/>
        </w:rPr>
        <w:t>Sentence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Segmentation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Urdu</w:t>
      </w:r>
    </w:p>
    <w:p w14:paraId="3520B0B5" w14:textId="77777777" w:rsidR="00BE62B7" w:rsidRDefault="00BE62B7">
      <w:pPr>
        <w:rPr>
          <w:b/>
          <w:sz w:val="28"/>
        </w:rPr>
        <w:sectPr w:rsidR="00BE62B7">
          <w:type w:val="continuous"/>
          <w:pgSz w:w="12240" w:h="15840"/>
          <w:pgMar w:top="560" w:right="1080" w:bottom="280" w:left="1080" w:header="720" w:footer="720" w:gutter="0"/>
          <w:cols w:num="2" w:space="720" w:equalWidth="0">
            <w:col w:w="2226" w:space="392"/>
            <w:col w:w="7462"/>
          </w:cols>
        </w:sectPr>
      </w:pPr>
    </w:p>
    <w:p w14:paraId="543EFEBB" w14:textId="77777777" w:rsidR="00F5570B" w:rsidRDefault="00581E60" w:rsidP="00F5570B">
      <w:pPr>
        <w:pStyle w:val="BodyText"/>
        <w:spacing w:before="192" w:line="249" w:lineRule="auto"/>
        <w:ind w:right="357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NLP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Urdu</w:t>
      </w:r>
      <w:r>
        <w:rPr>
          <w:spacing w:val="-5"/>
        </w:rPr>
        <w:t xml:space="preserve"> </w:t>
      </w:r>
      <w:r>
        <w:t>language. The</w:t>
      </w:r>
      <w:r>
        <w:rPr>
          <w:spacing w:val="-5"/>
        </w:rPr>
        <w:t xml:space="preserve"> </w:t>
      </w:r>
      <w:r>
        <w:t>Urdu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English,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segmentation a challenging task.</w:t>
      </w:r>
      <w:r>
        <w:rPr>
          <w:spacing w:val="40"/>
        </w:rPr>
        <w:t xml:space="preserve"> </w:t>
      </w:r>
      <w:r>
        <w:t xml:space="preserve">There can be several </w:t>
      </w:r>
      <w:proofErr w:type="gramStart"/>
      <w:r>
        <w:t>reasons</w:t>
      </w:r>
      <w:proofErr w:type="gramEnd"/>
      <w:r>
        <w:t xml:space="preserve"> but Space Insertion Problem and Space Omission Problems 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ones.</w:t>
      </w:r>
      <w:r>
        <w:rPr>
          <w:spacing w:val="1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assignment,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Urdu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Segmentation.</w:t>
      </w:r>
      <w:r>
        <w:rPr>
          <w:spacing w:val="1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 is designed to be completed from scratch.</w:t>
      </w:r>
      <w:r>
        <w:rPr>
          <w:spacing w:val="40"/>
        </w:rPr>
        <w:t xml:space="preserve"> </w:t>
      </w:r>
    </w:p>
    <w:p w14:paraId="3520B0B7" w14:textId="78439884" w:rsidR="00BE62B7" w:rsidRDefault="00581E60" w:rsidP="00F5570B">
      <w:pPr>
        <w:pStyle w:val="BodyText"/>
        <w:spacing w:before="192" w:line="249" w:lineRule="auto"/>
        <w:ind w:right="357"/>
      </w:pPr>
      <w:r>
        <w:t>A</w:t>
      </w:r>
      <w:r>
        <w:rPr>
          <w:spacing w:val="-7"/>
        </w:rPr>
        <w:t xml:space="preserve"> </w:t>
      </w:r>
      <w:r>
        <w:t>trial</w:t>
      </w:r>
      <w:r>
        <w:rPr>
          <w:spacing w:val="-7"/>
        </w:rPr>
        <w:t xml:space="preserve"> </w:t>
      </w:r>
      <w:r>
        <w:t>Urdu</w:t>
      </w:r>
      <w:r>
        <w:rPr>
          <w:spacing w:val="-7"/>
        </w:rPr>
        <w:t xml:space="preserve"> </w:t>
      </w:r>
      <w:r>
        <w:t xml:space="preserve">corpus is provided as </w:t>
      </w:r>
      <w:r>
        <w:rPr>
          <w:rFonts w:ascii="Palatino Linotype"/>
          <w:i/>
        </w:rPr>
        <w:t>urdu-corpus.txt</w:t>
      </w:r>
      <w:r>
        <w:t>.</w:t>
      </w:r>
    </w:p>
    <w:p w14:paraId="3520B0B8" w14:textId="2A66DBBE" w:rsidR="00BE62B7" w:rsidRDefault="00581E60">
      <w:pPr>
        <w:pStyle w:val="BodyText"/>
        <w:spacing w:before="0" w:line="252" w:lineRule="auto"/>
        <w:ind w:right="357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segmentation</w:t>
      </w:r>
      <w:r>
        <w:rPr>
          <w:spacing w:val="-2"/>
        </w:rPr>
        <w:t xml:space="preserve"> </w:t>
      </w:r>
      <w:r>
        <w:t>technique.</w:t>
      </w:r>
      <w:r>
        <w:rPr>
          <w:spacing w:val="1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 xml:space="preserve">you to utilize your </w:t>
      </w:r>
      <w:proofErr w:type="gramStart"/>
      <w:r>
        <w:t>problem solving</w:t>
      </w:r>
      <w:proofErr w:type="gramEnd"/>
      <w:r>
        <w:t xml:space="preserve"> skills</w:t>
      </w:r>
      <w:r w:rsidR="006E184B">
        <w:t>.</w:t>
      </w:r>
    </w:p>
    <w:p w14:paraId="3520B0B9" w14:textId="77777777" w:rsidR="00BE62B7" w:rsidRDefault="00581E60">
      <w:pPr>
        <w:pStyle w:val="Heading1"/>
        <w:numPr>
          <w:ilvl w:val="0"/>
          <w:numId w:val="1"/>
        </w:numPr>
        <w:tabs>
          <w:tab w:val="left" w:pos="448"/>
        </w:tabs>
        <w:spacing w:before="64"/>
        <w:ind w:hanging="448"/>
      </w:pPr>
      <w:r>
        <w:rPr>
          <w:spacing w:val="-2"/>
        </w:rPr>
        <w:t>Background</w:t>
      </w:r>
    </w:p>
    <w:p w14:paraId="3520B0BA" w14:textId="77777777" w:rsidR="00BE62B7" w:rsidRDefault="00581E60">
      <w:pPr>
        <w:pStyle w:val="BodyText"/>
        <w:spacing w:before="191" w:line="252" w:lineRule="auto"/>
        <w:ind w:right="357"/>
      </w:pPr>
      <w:r>
        <w:t>Sentence</w:t>
      </w:r>
      <w:r>
        <w:rPr>
          <w:spacing w:val="-8"/>
        </w:rPr>
        <w:t xml:space="preserve"> </w:t>
      </w:r>
      <w:r>
        <w:t>segmentation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determining</w:t>
      </w:r>
      <w:r>
        <w:rPr>
          <w:spacing w:val="-8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units</w:t>
      </w:r>
      <w:r>
        <w:rPr>
          <w:spacing w:val="-8"/>
        </w:rPr>
        <w:t xml:space="preserve"> </w:t>
      </w:r>
      <w:r>
        <w:t>consisting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word. This</w:t>
      </w:r>
      <w:r>
        <w:rPr>
          <w:spacing w:val="-7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boundaries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sentences.</w:t>
      </w:r>
      <w:r>
        <w:rPr>
          <w:spacing w:val="12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of text combination of two sentences:</w:t>
      </w:r>
    </w:p>
    <w:p w14:paraId="3520B0BB" w14:textId="12E250A3" w:rsidR="00BE62B7" w:rsidRDefault="00581E60">
      <w:pPr>
        <w:pStyle w:val="BodyText"/>
        <w:bidi/>
        <w:spacing w:before="85" w:line="360" w:lineRule="auto"/>
        <w:ind w:left="35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72"/>
          <w:rtl/>
        </w:rPr>
        <w:t>بے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چاری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عوام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چونکہ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ہمیشہ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سے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دھوکہ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کھانے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کی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عادی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رہی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ہے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اس</w:t>
      </w:r>
      <w:r>
        <w:rPr>
          <w:rFonts w:ascii="Times New Roman" w:hAnsi="Times New Roman" w:cs="Times New Roman"/>
          <w:spacing w:val="80"/>
          <w:w w:val="150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لئے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 w:rsidR="008A79C2">
        <w:rPr>
          <w:rFonts w:ascii="Times New Roman" w:hAnsi="Times New Roman" w:cs="Times New Roman"/>
          <w:w w:val="73"/>
        </w:rPr>
        <w:t>”</w:t>
      </w:r>
      <w:r>
        <w:rPr>
          <w:rFonts w:ascii="Times New Roman" w:hAnsi="Times New Roman" w:cs="Times New Roman"/>
          <w:w w:val="72"/>
          <w:rtl/>
        </w:rPr>
        <w:t>سرکار</w:t>
      </w:r>
      <w:r>
        <w:rPr>
          <w:rFonts w:ascii="Times New Roman" w:hAnsi="Times New Roman" w:cs="Times New Roman"/>
          <w:w w:val="72"/>
        </w:rPr>
        <w:t>‘‘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کی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چکنی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چپڑی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باتوں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میں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آگئی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اور</w:t>
      </w:r>
      <w:r>
        <w:rPr>
          <w:rFonts w:ascii="Times New Roman" w:hAnsi="Times New Roman" w:cs="Times New Roman"/>
          <w:spacing w:val="12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اپنے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بہتر</w:t>
      </w:r>
      <w:r>
        <w:rPr>
          <w:rFonts w:ascii="Times New Roman" w:hAnsi="Times New Roman" w:cs="Times New Roman"/>
          <w:spacing w:val="11"/>
          <w:rtl/>
        </w:rPr>
        <w:t xml:space="preserve"> </w:t>
      </w:r>
      <w:r>
        <w:rPr>
          <w:rFonts w:ascii="Times New Roman" w:hAnsi="Times New Roman" w:cs="Times New Roman"/>
          <w:w w:val="72"/>
          <w:rtl/>
        </w:rPr>
        <w:t>مستقبل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کے</w:t>
      </w:r>
      <w:r>
        <w:rPr>
          <w:rFonts w:ascii="Times New Roman" w:hAnsi="Times New Roman" w:cs="Times New Roman"/>
          <w:spacing w:val="80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لئے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نئی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حکومت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کو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اقتدار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کے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ایوانوں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تک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پہنچا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0"/>
          <w:rtl/>
        </w:rPr>
        <w:t>دیا</w:t>
      </w:r>
    </w:p>
    <w:p w14:paraId="3520B0BC" w14:textId="77777777" w:rsidR="00BE62B7" w:rsidRDefault="00581E60">
      <w:pPr>
        <w:pStyle w:val="BodyText"/>
        <w:spacing w:before="97" w:line="252" w:lineRule="auto"/>
        <w:ind w:right="358"/>
      </w:pPr>
      <w:r>
        <w:t>You</w:t>
      </w:r>
      <w:r>
        <w:rPr>
          <w:spacing w:val="-4"/>
        </w:rPr>
        <w:t xml:space="preserve"> </w:t>
      </w:r>
      <w:proofErr w:type="gramStart"/>
      <w:r>
        <w:t>have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segmentation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sentences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in sentences for example by passing the above statement, your model should generate output:</w:t>
      </w:r>
    </w:p>
    <w:p w14:paraId="3520B0BD" w14:textId="77D6AF0A" w:rsidR="00BE62B7" w:rsidRDefault="00581E60">
      <w:pPr>
        <w:pStyle w:val="BodyText"/>
        <w:bidi/>
        <w:spacing w:before="83" w:line="360" w:lineRule="auto"/>
        <w:ind w:left="357" w:right="401" w:firstLine="5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73"/>
          <w:rtl/>
        </w:rPr>
        <w:t>بے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چاری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عوام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چونکہ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ہمیشہ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سے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دھوکہ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کھانے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کی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عادی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رہی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ہے۔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اس</w:t>
      </w:r>
      <w:r>
        <w:rPr>
          <w:rFonts w:ascii="Times New Roman" w:hAnsi="Times New Roman" w:cs="Times New Roman"/>
          <w:spacing w:val="80"/>
          <w:w w:val="150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لئے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</w:rPr>
        <w:t>“</w:t>
      </w:r>
      <w:r>
        <w:rPr>
          <w:rFonts w:ascii="Times New Roman" w:hAnsi="Times New Roman" w:cs="Times New Roman"/>
          <w:w w:val="73"/>
          <w:rtl/>
        </w:rPr>
        <w:t>سرکار</w:t>
      </w:r>
      <w:r>
        <w:rPr>
          <w:rFonts w:ascii="Times New Roman" w:hAnsi="Times New Roman" w:cs="Times New Roman"/>
          <w:w w:val="73"/>
        </w:rPr>
        <w:t>”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کی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چکنی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چپڑی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باتوں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میں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آگئی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اور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اپنے</w:t>
      </w:r>
      <w:r>
        <w:rPr>
          <w:rFonts w:ascii="Times New Roman" w:hAnsi="Times New Roman" w:cs="Times New Roman"/>
          <w:spacing w:val="14"/>
          <w:rtl/>
        </w:rPr>
        <w:t xml:space="preserve"> </w:t>
      </w:r>
      <w:r>
        <w:rPr>
          <w:rFonts w:ascii="Times New Roman" w:hAnsi="Times New Roman" w:cs="Times New Roman"/>
          <w:w w:val="73"/>
          <w:rtl/>
        </w:rPr>
        <w:t>بہتر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مستقبل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کے</w:t>
      </w:r>
      <w:r>
        <w:rPr>
          <w:rFonts w:ascii="Times New Roman" w:hAnsi="Times New Roman" w:cs="Times New Roman"/>
          <w:spacing w:val="80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لئے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نئی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حکومت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کو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اقتدار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کے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ایوانوں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تک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پہنچا</w:t>
      </w:r>
      <w:r>
        <w:rPr>
          <w:rFonts w:ascii="Times New Roman" w:hAnsi="Times New Roman" w:cs="Times New Roman"/>
          <w:rtl/>
        </w:rPr>
        <w:t xml:space="preserve"> </w:t>
      </w:r>
      <w:r>
        <w:rPr>
          <w:rFonts w:ascii="Times New Roman" w:hAnsi="Times New Roman" w:cs="Times New Roman"/>
          <w:w w:val="71"/>
          <w:rtl/>
        </w:rPr>
        <w:t>دیا۔</w:t>
      </w:r>
    </w:p>
    <w:p w14:paraId="3520B0BE" w14:textId="77777777" w:rsidR="00BE62B7" w:rsidRDefault="00581E60">
      <w:pPr>
        <w:pStyle w:val="Heading1"/>
        <w:numPr>
          <w:ilvl w:val="0"/>
          <w:numId w:val="1"/>
        </w:numPr>
        <w:tabs>
          <w:tab w:val="left" w:pos="448"/>
        </w:tabs>
        <w:spacing w:before="161"/>
        <w:ind w:hanging="448"/>
      </w:pPr>
      <w:r>
        <w:rPr>
          <w:spacing w:val="-4"/>
        </w:rPr>
        <w:t>Challenges</w:t>
      </w:r>
      <w:r>
        <w:rPr>
          <w:spacing w:val="9"/>
        </w:rPr>
        <w:t xml:space="preserve"> </w:t>
      </w:r>
      <w:r>
        <w:rPr>
          <w:spacing w:val="-4"/>
        </w:rPr>
        <w:t>in</w:t>
      </w:r>
      <w:r>
        <w:rPr>
          <w:spacing w:val="10"/>
        </w:rPr>
        <w:t xml:space="preserve"> </w:t>
      </w:r>
      <w:r>
        <w:rPr>
          <w:spacing w:val="-4"/>
        </w:rPr>
        <w:t>Implementing</w:t>
      </w:r>
      <w:r>
        <w:rPr>
          <w:spacing w:val="9"/>
        </w:rPr>
        <w:t xml:space="preserve"> </w:t>
      </w:r>
      <w:r>
        <w:rPr>
          <w:spacing w:val="-4"/>
        </w:rPr>
        <w:t>a</w:t>
      </w:r>
      <w:r>
        <w:rPr>
          <w:spacing w:val="10"/>
        </w:rPr>
        <w:t xml:space="preserve"> </w:t>
      </w:r>
      <w:r>
        <w:rPr>
          <w:spacing w:val="-4"/>
        </w:rPr>
        <w:t>Model</w:t>
      </w:r>
    </w:p>
    <w:p w14:paraId="3520B0BF" w14:textId="77777777" w:rsidR="00BE62B7" w:rsidRDefault="00581E60">
      <w:pPr>
        <w:pStyle w:val="BodyText"/>
        <w:spacing w:before="192"/>
      </w:pP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2"/>
        </w:rPr>
        <w:t>need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make several</w:t>
      </w:r>
      <w:r>
        <w:rPr>
          <w:spacing w:val="-1"/>
        </w:rPr>
        <w:t xml:space="preserve"> </w:t>
      </w:r>
      <w:r>
        <w:rPr>
          <w:spacing w:val="-2"/>
        </w:rPr>
        <w:t>decisions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implementing</w:t>
      </w:r>
      <w:r>
        <w:rPr>
          <w:spacing w:val="-1"/>
        </w:rPr>
        <w:t xml:space="preserve"> </w:t>
      </w:r>
      <w:r>
        <w:rPr>
          <w:spacing w:val="-2"/>
        </w:rPr>
        <w:t>your sentence</w:t>
      </w:r>
      <w:r>
        <w:rPr>
          <w:spacing w:val="-1"/>
        </w:rPr>
        <w:t xml:space="preserve"> </w:t>
      </w:r>
      <w:r>
        <w:rPr>
          <w:spacing w:val="-2"/>
        </w:rPr>
        <w:t xml:space="preserve">segmentation </w:t>
      </w:r>
      <w:proofErr w:type="spellStart"/>
      <w:r>
        <w:rPr>
          <w:spacing w:val="-2"/>
        </w:rPr>
        <w:t>techniqiue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its</w:t>
      </w:r>
      <w:r>
        <w:t xml:space="preserve"> </w:t>
      </w:r>
      <w:r>
        <w:rPr>
          <w:spacing w:val="-2"/>
        </w:rPr>
        <w:t>evaluation:</w:t>
      </w:r>
    </w:p>
    <w:p w14:paraId="3520B0C0" w14:textId="77777777" w:rsidR="00BE62B7" w:rsidRDefault="00581E60">
      <w:pPr>
        <w:pStyle w:val="ListParagraph"/>
        <w:numPr>
          <w:ilvl w:val="1"/>
          <w:numId w:val="1"/>
        </w:numPr>
        <w:tabs>
          <w:tab w:val="left" w:pos="497"/>
        </w:tabs>
        <w:spacing w:before="171"/>
        <w:ind w:left="497" w:hanging="254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can you</w:t>
      </w:r>
      <w:r>
        <w:rPr>
          <w:spacing w:val="-2"/>
          <w:sz w:val="20"/>
        </w:rPr>
        <w:t xml:space="preserve"> </w:t>
      </w:r>
      <w:r>
        <w:rPr>
          <w:sz w:val="20"/>
        </w:rPr>
        <w:t>detect patterns</w:t>
      </w:r>
      <w:r>
        <w:rPr>
          <w:spacing w:val="-1"/>
          <w:sz w:val="20"/>
        </w:rPr>
        <w:t xml:space="preserve"> </w:t>
      </w:r>
      <w:r>
        <w:rPr>
          <w:sz w:val="20"/>
        </w:rPr>
        <w:t>from the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text?</w:t>
      </w:r>
    </w:p>
    <w:p w14:paraId="3520B0C1" w14:textId="77777777" w:rsidR="00BE62B7" w:rsidRDefault="00581E60">
      <w:pPr>
        <w:pStyle w:val="ListParagraph"/>
        <w:numPr>
          <w:ilvl w:val="1"/>
          <w:numId w:val="1"/>
        </w:numPr>
        <w:tabs>
          <w:tab w:val="left" w:pos="497"/>
        </w:tabs>
        <w:spacing w:before="115"/>
        <w:ind w:left="497" w:hanging="254"/>
        <w:rPr>
          <w:sz w:val="20"/>
        </w:rPr>
      </w:pP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identify</w:t>
      </w:r>
      <w:r>
        <w:rPr>
          <w:spacing w:val="-5"/>
          <w:sz w:val="20"/>
        </w:rPr>
        <w:t xml:space="preserve"> </w:t>
      </w:r>
      <w:r>
        <w:rPr>
          <w:sz w:val="20"/>
        </w:rPr>
        <w:t>end-words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sentence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Urdu?</w:t>
      </w:r>
    </w:p>
    <w:p w14:paraId="3520B0C2" w14:textId="77777777" w:rsidR="00BE62B7" w:rsidRDefault="00581E60">
      <w:pPr>
        <w:pStyle w:val="ListParagraph"/>
        <w:numPr>
          <w:ilvl w:val="1"/>
          <w:numId w:val="1"/>
        </w:numPr>
        <w:tabs>
          <w:tab w:val="left" w:pos="497"/>
        </w:tabs>
        <w:spacing w:before="114" w:line="220" w:lineRule="exact"/>
        <w:ind w:left="497" w:hanging="254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approach?</w:t>
      </w:r>
    </w:p>
    <w:p w14:paraId="3520B0C3" w14:textId="77777777" w:rsidR="00BE62B7" w:rsidRDefault="00581E60">
      <w:pPr>
        <w:spacing w:line="262" w:lineRule="exact"/>
        <w:ind w:left="498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Note:</w:t>
      </w:r>
      <w:r>
        <w:rPr>
          <w:rFonts w:ascii="Palatino Linotype"/>
          <w:i/>
          <w:spacing w:val="3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Simply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counting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the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number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of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segments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may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not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be</w:t>
      </w:r>
      <w:r>
        <w:rPr>
          <w:rFonts w:ascii="Palatino Linotype"/>
          <w:i/>
          <w:spacing w:val="10"/>
          <w:w w:val="105"/>
          <w:sz w:val="20"/>
        </w:rPr>
        <w:t xml:space="preserve"> </w:t>
      </w:r>
      <w:r>
        <w:rPr>
          <w:rFonts w:ascii="Palatino Linotype"/>
          <w:i/>
          <w:spacing w:val="-2"/>
          <w:w w:val="105"/>
          <w:sz w:val="20"/>
        </w:rPr>
        <w:t>enough!</w:t>
      </w:r>
    </w:p>
    <w:p w14:paraId="3520B0C4" w14:textId="77777777" w:rsidR="00BE62B7" w:rsidRDefault="00BE62B7">
      <w:pPr>
        <w:pStyle w:val="BodyText"/>
        <w:spacing w:before="50"/>
        <w:jc w:val="left"/>
        <w:rPr>
          <w:rFonts w:ascii="Palatino Linotype"/>
          <w:i/>
        </w:rPr>
      </w:pPr>
    </w:p>
    <w:p w14:paraId="3520B0C5" w14:textId="77777777" w:rsidR="00BE62B7" w:rsidRDefault="00581E60">
      <w:pPr>
        <w:jc w:val="both"/>
        <w:rPr>
          <w:b/>
          <w:sz w:val="24"/>
        </w:rPr>
      </w:pPr>
      <w:r>
        <w:rPr>
          <w:b/>
          <w:w w:val="90"/>
          <w:sz w:val="24"/>
        </w:rPr>
        <w:t>Honor</w:t>
      </w:r>
      <w:r>
        <w:rPr>
          <w:b/>
          <w:spacing w:val="28"/>
          <w:sz w:val="24"/>
        </w:rPr>
        <w:t xml:space="preserve"> </w:t>
      </w:r>
      <w:r>
        <w:rPr>
          <w:b/>
          <w:spacing w:val="-2"/>
          <w:sz w:val="24"/>
        </w:rPr>
        <w:t>Policy</w:t>
      </w:r>
    </w:p>
    <w:p w14:paraId="3520B0C6" w14:textId="10163D9E" w:rsidR="00BE62B7" w:rsidRDefault="00581E60">
      <w:pPr>
        <w:spacing w:before="150" w:line="280" w:lineRule="auto"/>
        <w:ind w:right="357"/>
        <w:jc w:val="both"/>
        <w:rPr>
          <w:sz w:val="18"/>
        </w:rPr>
      </w:pPr>
      <w:r>
        <w:rPr>
          <w:sz w:val="18"/>
        </w:rPr>
        <w:t>This assignment is a learning opportunity that will be evaluated based on your ability to think in a group setting, work through</w:t>
      </w:r>
      <w:r>
        <w:rPr>
          <w:spacing w:val="18"/>
          <w:sz w:val="18"/>
        </w:rPr>
        <w:t xml:space="preserve"> </w:t>
      </w:r>
      <w:r>
        <w:rPr>
          <w:sz w:val="18"/>
        </w:rPr>
        <w:t>a</w:t>
      </w:r>
      <w:r>
        <w:rPr>
          <w:spacing w:val="18"/>
          <w:sz w:val="18"/>
        </w:rPr>
        <w:t xml:space="preserve"> </w:t>
      </w:r>
      <w:r>
        <w:rPr>
          <w:sz w:val="18"/>
        </w:rPr>
        <w:t>problem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a</w:t>
      </w:r>
      <w:r>
        <w:rPr>
          <w:spacing w:val="18"/>
          <w:sz w:val="18"/>
        </w:rPr>
        <w:t xml:space="preserve"> </w:t>
      </w:r>
      <w:r>
        <w:rPr>
          <w:sz w:val="18"/>
        </w:rPr>
        <w:t>logical</w:t>
      </w:r>
      <w:r>
        <w:rPr>
          <w:spacing w:val="18"/>
          <w:sz w:val="18"/>
        </w:rPr>
        <w:t xml:space="preserve"> </w:t>
      </w:r>
      <w:r>
        <w:rPr>
          <w:sz w:val="18"/>
        </w:rPr>
        <w:t>manner</w:t>
      </w:r>
      <w:r>
        <w:rPr>
          <w:spacing w:val="18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r>
        <w:rPr>
          <w:sz w:val="18"/>
        </w:rPr>
        <w:t>write</w:t>
      </w:r>
      <w:r>
        <w:rPr>
          <w:spacing w:val="18"/>
          <w:sz w:val="18"/>
        </w:rPr>
        <w:t xml:space="preserve"> </w:t>
      </w:r>
      <w:r>
        <w:rPr>
          <w:sz w:val="18"/>
        </w:rPr>
        <w:t>a</w:t>
      </w:r>
      <w:r>
        <w:rPr>
          <w:spacing w:val="18"/>
          <w:sz w:val="18"/>
        </w:rPr>
        <w:t xml:space="preserve"> </w:t>
      </w:r>
      <w:r>
        <w:rPr>
          <w:sz w:val="18"/>
        </w:rPr>
        <w:t>research</w:t>
      </w:r>
      <w:r>
        <w:rPr>
          <w:spacing w:val="18"/>
          <w:sz w:val="18"/>
        </w:rPr>
        <w:t xml:space="preserve"> </w:t>
      </w:r>
      <w:r>
        <w:rPr>
          <w:sz w:val="18"/>
        </w:rPr>
        <w:t>report</w:t>
      </w:r>
      <w:r>
        <w:rPr>
          <w:spacing w:val="18"/>
          <w:sz w:val="18"/>
        </w:rPr>
        <w:t xml:space="preserve"> </w:t>
      </w:r>
      <w:r>
        <w:rPr>
          <w:sz w:val="18"/>
        </w:rPr>
        <w:t>on</w:t>
      </w:r>
      <w:r>
        <w:rPr>
          <w:spacing w:val="18"/>
          <w:sz w:val="18"/>
        </w:rPr>
        <w:t xml:space="preserve"> </w:t>
      </w:r>
      <w:r>
        <w:rPr>
          <w:sz w:val="18"/>
        </w:rPr>
        <w:t>your</w:t>
      </w:r>
      <w:r>
        <w:rPr>
          <w:spacing w:val="17"/>
          <w:sz w:val="18"/>
        </w:rPr>
        <w:t xml:space="preserve"> </w:t>
      </w:r>
      <w:r>
        <w:rPr>
          <w:sz w:val="18"/>
        </w:rPr>
        <w:t>own.</w:t>
      </w:r>
      <w:r>
        <w:rPr>
          <w:spacing w:val="40"/>
          <w:sz w:val="18"/>
        </w:rPr>
        <w:t xml:space="preserve"> </w:t>
      </w:r>
      <w:r>
        <w:rPr>
          <w:sz w:val="18"/>
        </w:rPr>
        <w:t>You may use the Internet to do your research, but the written work should be your own.</w:t>
      </w:r>
      <w:r>
        <w:rPr>
          <w:spacing w:val="27"/>
          <w:sz w:val="18"/>
        </w:rPr>
        <w:t xml:space="preserve"> </w:t>
      </w:r>
      <w:r>
        <w:rPr>
          <w:b/>
          <w:sz w:val="18"/>
        </w:rPr>
        <w:t xml:space="preserve">Plagiarized reports or code will get </w:t>
      </w:r>
      <w:proofErr w:type="gramStart"/>
      <w:r>
        <w:rPr>
          <w:b/>
          <w:sz w:val="18"/>
        </w:rPr>
        <w:t>a zero</w:t>
      </w:r>
      <w:proofErr w:type="gramEnd"/>
      <w:r>
        <w:rPr>
          <w:sz w:val="18"/>
        </w:rPr>
        <w:t>.</w:t>
      </w:r>
      <w:r>
        <w:rPr>
          <w:spacing w:val="28"/>
          <w:sz w:val="18"/>
        </w:rPr>
        <w:t xml:space="preserve"> </w:t>
      </w:r>
    </w:p>
    <w:sectPr w:rsidR="00BE62B7">
      <w:type w:val="continuous"/>
      <w:pgSz w:w="12240" w:h="15840"/>
      <w:pgMar w:top="5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54B7D"/>
    <w:multiLevelType w:val="hybridMultilevel"/>
    <w:tmpl w:val="9ADA3822"/>
    <w:lvl w:ilvl="0" w:tplc="EA4E6828">
      <w:start w:val="1"/>
      <w:numFmt w:val="decimal"/>
      <w:lvlText w:val="%1"/>
      <w:lvlJc w:val="left"/>
      <w:pPr>
        <w:ind w:left="448" w:hanging="449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 w:tplc="50AA0502">
      <w:start w:val="1"/>
      <w:numFmt w:val="decimal"/>
      <w:lvlText w:val="%2."/>
      <w:lvlJc w:val="left"/>
      <w:pPr>
        <w:ind w:left="498" w:hanging="25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2" w:tplc="7A50C56A">
      <w:numFmt w:val="bullet"/>
      <w:lvlText w:val="•"/>
      <w:lvlJc w:val="left"/>
      <w:pPr>
        <w:ind w:left="691" w:hanging="255"/>
      </w:pPr>
      <w:rPr>
        <w:rFonts w:hint="default"/>
        <w:lang w:val="en-US" w:eastAsia="en-US" w:bidi="ar-SA"/>
      </w:rPr>
    </w:lvl>
    <w:lvl w:ilvl="3" w:tplc="EFC4C198">
      <w:numFmt w:val="bullet"/>
      <w:lvlText w:val="•"/>
      <w:lvlJc w:val="left"/>
      <w:pPr>
        <w:ind w:left="883" w:hanging="255"/>
      </w:pPr>
      <w:rPr>
        <w:rFonts w:hint="default"/>
        <w:lang w:val="en-US" w:eastAsia="en-US" w:bidi="ar-SA"/>
      </w:rPr>
    </w:lvl>
    <w:lvl w:ilvl="4" w:tplc="908E1E76">
      <w:numFmt w:val="bullet"/>
      <w:lvlText w:val="•"/>
      <w:lvlJc w:val="left"/>
      <w:pPr>
        <w:ind w:left="1075" w:hanging="255"/>
      </w:pPr>
      <w:rPr>
        <w:rFonts w:hint="default"/>
        <w:lang w:val="en-US" w:eastAsia="en-US" w:bidi="ar-SA"/>
      </w:rPr>
    </w:lvl>
    <w:lvl w:ilvl="5" w:tplc="F7AAC45E">
      <w:numFmt w:val="bullet"/>
      <w:lvlText w:val="•"/>
      <w:lvlJc w:val="left"/>
      <w:pPr>
        <w:ind w:left="1266" w:hanging="255"/>
      </w:pPr>
      <w:rPr>
        <w:rFonts w:hint="default"/>
        <w:lang w:val="en-US" w:eastAsia="en-US" w:bidi="ar-SA"/>
      </w:rPr>
    </w:lvl>
    <w:lvl w:ilvl="6" w:tplc="C798C73E">
      <w:numFmt w:val="bullet"/>
      <w:lvlText w:val="•"/>
      <w:lvlJc w:val="left"/>
      <w:pPr>
        <w:ind w:left="1458" w:hanging="255"/>
      </w:pPr>
      <w:rPr>
        <w:rFonts w:hint="default"/>
        <w:lang w:val="en-US" w:eastAsia="en-US" w:bidi="ar-SA"/>
      </w:rPr>
    </w:lvl>
    <w:lvl w:ilvl="7" w:tplc="3C46B3FC">
      <w:numFmt w:val="bullet"/>
      <w:lvlText w:val="•"/>
      <w:lvlJc w:val="left"/>
      <w:pPr>
        <w:ind w:left="1650" w:hanging="255"/>
      </w:pPr>
      <w:rPr>
        <w:rFonts w:hint="default"/>
        <w:lang w:val="en-US" w:eastAsia="en-US" w:bidi="ar-SA"/>
      </w:rPr>
    </w:lvl>
    <w:lvl w:ilvl="8" w:tplc="780CBE76">
      <w:numFmt w:val="bullet"/>
      <w:lvlText w:val="•"/>
      <w:lvlJc w:val="left"/>
      <w:pPr>
        <w:ind w:left="1842" w:hanging="255"/>
      </w:pPr>
      <w:rPr>
        <w:rFonts w:hint="default"/>
        <w:lang w:val="en-US" w:eastAsia="en-US" w:bidi="ar-SA"/>
      </w:rPr>
    </w:lvl>
  </w:abstractNum>
  <w:num w:numId="1" w16cid:durableId="212214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62B7"/>
    <w:rsid w:val="001A2C3E"/>
    <w:rsid w:val="002D2DA1"/>
    <w:rsid w:val="00317B91"/>
    <w:rsid w:val="004A2BF0"/>
    <w:rsid w:val="00581E60"/>
    <w:rsid w:val="00607E8F"/>
    <w:rsid w:val="006E184B"/>
    <w:rsid w:val="008A79C2"/>
    <w:rsid w:val="00B4632F"/>
    <w:rsid w:val="00BE3520"/>
    <w:rsid w:val="00BE62B7"/>
    <w:rsid w:val="00C13843"/>
    <w:rsid w:val="00E22587"/>
    <w:rsid w:val="00F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B0A9"/>
  <w15:docId w15:val="{13E9DCB8-445D-4DFB-ABB0-AC1F8282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48" w:hanging="44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8"/>
      <w:ind w:right="358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48" w:hanging="4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Anum Zehra</cp:lastModifiedBy>
  <cp:revision>12</cp:revision>
  <dcterms:created xsi:type="dcterms:W3CDTF">2025-09-08T08:34:00Z</dcterms:created>
  <dcterms:modified xsi:type="dcterms:W3CDTF">2025-09-09T08:16:00Z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 XeTeX output 2021.03.14:1758</vt:lpwstr>
  </property>
  <property fmtid="{D5CDD505-2E9C-101B-9397-08002B2CF9AE}" pid="4" name="Producer">
    <vt:lpwstr>xdvipdfmx (20170318)</vt:lpwstr>
  </property>
  <property fmtid="{D5CDD505-2E9C-101B-9397-08002B2CF9AE}" pid="5" name="LastSaved">
    <vt:filetime>2021-03-14T00:00:00Z</vt:filetime>
  </property>
</Properties>
</file>