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A771" w14:textId="2B7243EB" w:rsidR="009F57AF" w:rsidRPr="00AF4D5B" w:rsidRDefault="009F57AF" w:rsidP="00A31A63">
      <w:pPr>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06697E4F" w14:textId="2E7BA071"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w:t>
      </w:r>
      <w:r w:rsidR="00AD0DA3">
        <w:rPr>
          <w:rFonts w:ascii="Times New Roman" w:hAnsi="Times New Roman" w:cs="Times New Roman"/>
          <w:sz w:val="28"/>
          <w:szCs w:val="28"/>
        </w:rPr>
        <w:t>’</w:t>
      </w:r>
      <w:r w:rsidRPr="00AF4D5B">
        <w:rPr>
          <w:rFonts w:ascii="Times New Roman" w:hAnsi="Times New Roman" w:cs="Times New Roman"/>
          <w:sz w:val="28"/>
          <w:szCs w:val="28"/>
        </w:rPr>
        <w:t>s Project</w:t>
      </w:r>
    </w:p>
    <w:p w14:paraId="181F5187"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04875DB2" w14:textId="77777777" w:rsidR="009F57AF" w:rsidRPr="00AF4D5B" w:rsidRDefault="009F57AF" w:rsidP="009F57AF">
      <w:pPr>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65F4C8CC" w14:textId="16E4C31B" w:rsidR="003617FF" w:rsidRDefault="009F57AF" w:rsidP="001565AB">
      <w:pPr>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588305E6" w14:textId="77777777" w:rsidR="00613396" w:rsidRDefault="00613396" w:rsidP="001565AB">
      <w:pPr>
        <w:jc w:val="center"/>
        <w:rPr>
          <w:rFonts w:ascii="Times New Roman" w:hAnsi="Times New Roman" w:cs="Times New Roman"/>
          <w:sz w:val="28"/>
          <w:szCs w:val="28"/>
        </w:rPr>
      </w:pPr>
    </w:p>
    <w:p w14:paraId="6CFCA650" w14:textId="77777777" w:rsidR="00105E05" w:rsidRDefault="00105E05" w:rsidP="00105E05">
      <w:pPr>
        <w:rPr>
          <w:rFonts w:ascii="Times New Roman" w:hAnsi="Times New Roman" w:cs="Times New Roman"/>
          <w:sz w:val="28"/>
          <w:szCs w:val="28"/>
        </w:rPr>
      </w:pPr>
    </w:p>
    <w:p w14:paraId="79FE5F07" w14:textId="76F34074" w:rsidR="00613396" w:rsidRDefault="00105E05" w:rsidP="00105E05">
      <w:pPr>
        <w:rPr>
          <w:rFonts w:ascii="Times New Roman" w:hAnsi="Times New Roman" w:cs="Times New Roman"/>
          <w:sz w:val="28"/>
          <w:szCs w:val="28"/>
        </w:rPr>
      </w:pPr>
      <w:r w:rsidRPr="00105E05">
        <w:rPr>
          <w:rFonts w:ascii="Times New Roman" w:hAnsi="Times New Roman" w:cs="Times New Roman"/>
          <w:sz w:val="28"/>
          <w:szCs w:val="28"/>
        </w:rPr>
        <w:t>Your proof-read and quality checked confirmation</w:t>
      </w:r>
    </w:p>
    <w:p w14:paraId="790479DB" w14:textId="77777777" w:rsidR="00613396" w:rsidRDefault="00613396" w:rsidP="001565AB">
      <w:pPr>
        <w:jc w:val="center"/>
        <w:rPr>
          <w:rFonts w:ascii="Times New Roman" w:hAnsi="Times New Roman" w:cs="Times New Roman"/>
          <w:sz w:val="28"/>
          <w:szCs w:val="28"/>
        </w:rPr>
      </w:pPr>
    </w:p>
    <w:p w14:paraId="61EC0A4E" w14:textId="77777777" w:rsidR="00613396" w:rsidRDefault="00613396" w:rsidP="001565AB">
      <w:pPr>
        <w:jc w:val="center"/>
        <w:rPr>
          <w:rFonts w:ascii="Times New Roman" w:hAnsi="Times New Roman" w:cs="Times New Roman"/>
          <w:sz w:val="28"/>
          <w:szCs w:val="28"/>
        </w:rPr>
      </w:pPr>
    </w:p>
    <w:p w14:paraId="35A50FB3" w14:textId="77777777" w:rsidR="00613396" w:rsidRDefault="00613396" w:rsidP="001565AB">
      <w:pPr>
        <w:jc w:val="center"/>
        <w:rPr>
          <w:rFonts w:ascii="Times New Roman" w:hAnsi="Times New Roman" w:cs="Times New Roman"/>
          <w:sz w:val="28"/>
          <w:szCs w:val="28"/>
        </w:rPr>
      </w:pPr>
    </w:p>
    <w:p w14:paraId="04B4DCE4" w14:textId="77777777" w:rsidR="00613396" w:rsidRDefault="00613396" w:rsidP="001565AB">
      <w:pPr>
        <w:jc w:val="center"/>
        <w:rPr>
          <w:rFonts w:ascii="Times New Roman" w:hAnsi="Times New Roman" w:cs="Times New Roman"/>
          <w:sz w:val="28"/>
          <w:szCs w:val="28"/>
        </w:rPr>
      </w:pPr>
    </w:p>
    <w:p w14:paraId="49CB232D" w14:textId="77777777" w:rsidR="00613396" w:rsidRDefault="00613396" w:rsidP="001565AB">
      <w:pPr>
        <w:jc w:val="center"/>
        <w:rPr>
          <w:rFonts w:ascii="Times New Roman" w:hAnsi="Times New Roman" w:cs="Times New Roman"/>
          <w:sz w:val="28"/>
          <w:szCs w:val="28"/>
        </w:rPr>
      </w:pPr>
    </w:p>
    <w:p w14:paraId="5F629E41" w14:textId="77777777" w:rsidR="00613396" w:rsidRDefault="00613396" w:rsidP="001565AB">
      <w:pPr>
        <w:jc w:val="center"/>
        <w:rPr>
          <w:rFonts w:ascii="Times New Roman" w:hAnsi="Times New Roman" w:cs="Times New Roman"/>
          <w:sz w:val="28"/>
          <w:szCs w:val="28"/>
        </w:rPr>
      </w:pPr>
    </w:p>
    <w:p w14:paraId="66298AC3" w14:textId="77777777" w:rsidR="00613396" w:rsidRDefault="00613396" w:rsidP="001565AB">
      <w:pPr>
        <w:jc w:val="center"/>
        <w:rPr>
          <w:rFonts w:ascii="Times New Roman" w:hAnsi="Times New Roman" w:cs="Times New Roman"/>
          <w:sz w:val="28"/>
          <w:szCs w:val="28"/>
        </w:rPr>
      </w:pPr>
    </w:p>
    <w:p w14:paraId="11FF0D57" w14:textId="77777777" w:rsidR="00613396" w:rsidRDefault="00613396" w:rsidP="001565AB">
      <w:pPr>
        <w:jc w:val="center"/>
        <w:rPr>
          <w:rFonts w:ascii="Times New Roman" w:hAnsi="Times New Roman" w:cs="Times New Roman"/>
          <w:sz w:val="28"/>
          <w:szCs w:val="28"/>
        </w:rPr>
      </w:pPr>
    </w:p>
    <w:p w14:paraId="66EFEE30" w14:textId="77777777" w:rsidR="00613396" w:rsidRDefault="00613396" w:rsidP="001565AB">
      <w:pPr>
        <w:jc w:val="center"/>
        <w:rPr>
          <w:rFonts w:ascii="Times New Roman" w:hAnsi="Times New Roman" w:cs="Times New Roman"/>
          <w:sz w:val="28"/>
          <w:szCs w:val="28"/>
        </w:rPr>
      </w:pPr>
    </w:p>
    <w:p w14:paraId="728F38A0" w14:textId="77777777" w:rsidR="00613396" w:rsidRDefault="00613396" w:rsidP="001565AB">
      <w:pPr>
        <w:jc w:val="center"/>
        <w:rPr>
          <w:rFonts w:ascii="Times New Roman" w:hAnsi="Times New Roman" w:cs="Times New Roman"/>
          <w:sz w:val="28"/>
          <w:szCs w:val="28"/>
        </w:rPr>
      </w:pPr>
    </w:p>
    <w:p w14:paraId="67D75BA5" w14:textId="77777777" w:rsidR="00613396" w:rsidRDefault="00613396" w:rsidP="001565AB">
      <w:pPr>
        <w:jc w:val="center"/>
        <w:rPr>
          <w:rFonts w:ascii="Times New Roman" w:hAnsi="Times New Roman" w:cs="Times New Roman"/>
          <w:sz w:val="28"/>
          <w:szCs w:val="28"/>
        </w:rPr>
      </w:pPr>
    </w:p>
    <w:p w14:paraId="7A0D801D" w14:textId="77777777" w:rsidR="00613396" w:rsidRDefault="00613396" w:rsidP="001565AB">
      <w:pPr>
        <w:jc w:val="center"/>
        <w:rPr>
          <w:rFonts w:ascii="Times New Roman" w:hAnsi="Times New Roman" w:cs="Times New Roman"/>
          <w:sz w:val="28"/>
          <w:szCs w:val="28"/>
        </w:rPr>
      </w:pPr>
    </w:p>
    <w:p w14:paraId="4F1B625B" w14:textId="77777777" w:rsidR="00613396" w:rsidRDefault="00613396" w:rsidP="001565AB">
      <w:pPr>
        <w:jc w:val="center"/>
        <w:rPr>
          <w:rFonts w:ascii="Times New Roman" w:hAnsi="Times New Roman" w:cs="Times New Roman"/>
          <w:sz w:val="28"/>
          <w:szCs w:val="28"/>
        </w:rPr>
      </w:pPr>
    </w:p>
    <w:p w14:paraId="54B6FFBA" w14:textId="77777777" w:rsidR="00613396" w:rsidRDefault="00613396" w:rsidP="001565AB">
      <w:pPr>
        <w:jc w:val="center"/>
        <w:rPr>
          <w:rFonts w:ascii="Times New Roman" w:hAnsi="Times New Roman" w:cs="Times New Roman"/>
          <w:sz w:val="28"/>
          <w:szCs w:val="28"/>
        </w:rPr>
      </w:pPr>
    </w:p>
    <w:p w14:paraId="61EA89DA" w14:textId="77777777" w:rsidR="00613396" w:rsidRDefault="00613396" w:rsidP="001565AB">
      <w:pPr>
        <w:jc w:val="center"/>
        <w:rPr>
          <w:rFonts w:ascii="Times New Roman" w:hAnsi="Times New Roman" w:cs="Times New Roman"/>
          <w:sz w:val="28"/>
          <w:szCs w:val="28"/>
        </w:rPr>
      </w:pPr>
    </w:p>
    <w:p w14:paraId="7D663881" w14:textId="77777777" w:rsidR="00613396" w:rsidRDefault="00613396" w:rsidP="001565AB">
      <w:pPr>
        <w:jc w:val="center"/>
        <w:rPr>
          <w:rFonts w:ascii="Times New Roman" w:hAnsi="Times New Roman" w:cs="Times New Roman"/>
          <w:sz w:val="28"/>
          <w:szCs w:val="28"/>
        </w:rPr>
      </w:pPr>
    </w:p>
    <w:p w14:paraId="771D35E3" w14:textId="77777777" w:rsidR="00613396" w:rsidRDefault="00613396" w:rsidP="001565AB">
      <w:pPr>
        <w:jc w:val="center"/>
        <w:rPr>
          <w:rFonts w:ascii="Times New Roman" w:hAnsi="Times New Roman" w:cs="Times New Roman"/>
          <w:sz w:val="28"/>
          <w:szCs w:val="28"/>
        </w:rPr>
      </w:pPr>
    </w:p>
    <w:p w14:paraId="12EBD099" w14:textId="77777777" w:rsidR="00613396" w:rsidRDefault="00613396" w:rsidP="001565AB">
      <w:pPr>
        <w:jc w:val="center"/>
        <w:rPr>
          <w:rFonts w:ascii="Times New Roman" w:hAnsi="Times New Roman" w:cs="Times New Roman"/>
          <w:sz w:val="28"/>
          <w:szCs w:val="28"/>
        </w:rPr>
      </w:pPr>
    </w:p>
    <w:p w14:paraId="662C6C25" w14:textId="77777777" w:rsidR="00613396" w:rsidRDefault="00613396" w:rsidP="001565AB">
      <w:pPr>
        <w:jc w:val="center"/>
        <w:rPr>
          <w:rFonts w:ascii="Times New Roman" w:hAnsi="Times New Roman" w:cs="Times New Roman"/>
          <w:sz w:val="28"/>
          <w:szCs w:val="28"/>
        </w:rPr>
      </w:pPr>
    </w:p>
    <w:p w14:paraId="44B754F3" w14:textId="77777777" w:rsidR="00613396" w:rsidRDefault="00613396" w:rsidP="001565AB">
      <w:pPr>
        <w:jc w:val="center"/>
        <w:rPr>
          <w:rFonts w:ascii="Times New Roman" w:hAnsi="Times New Roman" w:cs="Times New Roman"/>
          <w:sz w:val="28"/>
          <w:szCs w:val="28"/>
        </w:rPr>
      </w:pPr>
    </w:p>
    <w:p w14:paraId="43AB0817" w14:textId="77777777" w:rsidR="00613396" w:rsidRDefault="00613396" w:rsidP="001565AB">
      <w:pPr>
        <w:jc w:val="center"/>
        <w:rPr>
          <w:rFonts w:ascii="Times New Roman" w:hAnsi="Times New Roman" w:cs="Times New Roman"/>
          <w:sz w:val="28"/>
          <w:szCs w:val="28"/>
        </w:rPr>
      </w:pPr>
    </w:p>
    <w:p w14:paraId="38C6FBDB" w14:textId="77777777" w:rsidR="00613396" w:rsidRDefault="00613396" w:rsidP="001565AB">
      <w:pPr>
        <w:jc w:val="center"/>
        <w:rPr>
          <w:rFonts w:ascii="Times New Roman" w:hAnsi="Times New Roman" w:cs="Times New Roman"/>
          <w:sz w:val="28"/>
          <w:szCs w:val="28"/>
        </w:rPr>
      </w:pPr>
    </w:p>
    <w:p w14:paraId="0099E402" w14:textId="77777777" w:rsidR="00613396" w:rsidRDefault="00613396" w:rsidP="001565AB">
      <w:pPr>
        <w:jc w:val="center"/>
        <w:rPr>
          <w:rFonts w:ascii="Times New Roman" w:hAnsi="Times New Roman" w:cs="Times New Roman"/>
          <w:sz w:val="28"/>
          <w:szCs w:val="28"/>
        </w:rPr>
      </w:pPr>
    </w:p>
    <w:p w14:paraId="10D2CB19" w14:textId="77777777" w:rsidR="00613396" w:rsidRDefault="00613396" w:rsidP="001565AB">
      <w:pPr>
        <w:jc w:val="center"/>
        <w:rPr>
          <w:rFonts w:ascii="Times New Roman" w:hAnsi="Times New Roman" w:cs="Times New Roman"/>
          <w:sz w:val="28"/>
          <w:szCs w:val="28"/>
        </w:rPr>
      </w:pPr>
    </w:p>
    <w:p w14:paraId="2E073E6D" w14:textId="77777777" w:rsidR="00613396" w:rsidRDefault="00613396" w:rsidP="001565AB">
      <w:pPr>
        <w:jc w:val="center"/>
        <w:rPr>
          <w:rFonts w:ascii="Times New Roman" w:hAnsi="Times New Roman" w:cs="Times New Roman"/>
          <w:sz w:val="28"/>
          <w:szCs w:val="28"/>
        </w:rPr>
      </w:pPr>
    </w:p>
    <w:p w14:paraId="04BC29BF" w14:textId="77777777" w:rsidR="00613396" w:rsidRDefault="00613396" w:rsidP="001565AB">
      <w:pPr>
        <w:jc w:val="center"/>
        <w:rPr>
          <w:rFonts w:ascii="Times New Roman" w:hAnsi="Times New Roman" w:cs="Times New Roman"/>
          <w:sz w:val="28"/>
          <w:szCs w:val="28"/>
        </w:rPr>
      </w:pPr>
    </w:p>
    <w:p w14:paraId="54274D6A" w14:textId="77777777" w:rsidR="00613396" w:rsidRDefault="00613396" w:rsidP="001565AB">
      <w:pPr>
        <w:jc w:val="center"/>
        <w:rPr>
          <w:rFonts w:ascii="Times New Roman" w:hAnsi="Times New Roman" w:cs="Times New Roman"/>
          <w:sz w:val="28"/>
          <w:szCs w:val="28"/>
        </w:rPr>
      </w:pPr>
    </w:p>
    <w:p w14:paraId="0FC71863" w14:textId="529B1C6E" w:rsidR="00613396" w:rsidRPr="001565AB" w:rsidRDefault="00613396" w:rsidP="001565AB">
      <w:pPr>
        <w:jc w:val="center"/>
        <w:rPr>
          <w:rFonts w:ascii="Times New Roman" w:hAnsi="Times New Roman" w:cs="Times New Roman"/>
          <w:sz w:val="28"/>
          <w:szCs w:val="28"/>
        </w:rPr>
      </w:pPr>
    </w:p>
    <w:p w14:paraId="38AE303A" w14:textId="59A465A9" w:rsidR="001A66FA" w:rsidRPr="000607B3" w:rsidRDefault="001A66FA" w:rsidP="001565AB">
      <w:pPr>
        <w:autoSpaceDE w:val="0"/>
        <w:autoSpaceDN w:val="0"/>
        <w:adjustRightInd w:val="0"/>
        <w:spacing w:before="100" w:beforeAutospacing="1" w:line="240" w:lineRule="auto"/>
        <w:jc w:val="center"/>
        <w:rPr>
          <w:rFonts w:eastAsia="Times New Roman"/>
          <w:color w:val="365F91" w:themeColor="accent1" w:themeShade="BF"/>
          <w:sz w:val="36"/>
          <w:szCs w:val="32"/>
          <w:lang w:eastAsia="en-GB"/>
        </w:rPr>
      </w:pPr>
      <w:r w:rsidRPr="008A2C26">
        <w:rPr>
          <w:rFonts w:eastAsia="Times New Roman"/>
          <w:color w:val="365F91" w:themeColor="accent1" w:themeShade="BF"/>
          <w:sz w:val="36"/>
          <w:szCs w:val="32"/>
          <w:lang w:eastAsia="en-GB"/>
        </w:rPr>
        <w:t xml:space="preserve">MSc </w:t>
      </w:r>
      <w:r>
        <w:rPr>
          <w:rFonts w:eastAsia="Times New Roman"/>
          <w:color w:val="365F91" w:themeColor="accent1" w:themeShade="BF"/>
          <w:sz w:val="36"/>
          <w:szCs w:val="32"/>
          <w:lang w:eastAsia="en-GB"/>
        </w:rPr>
        <w:t>FPR</w:t>
      </w:r>
      <w:r w:rsidRPr="008A2C26">
        <w:rPr>
          <w:rFonts w:eastAsia="Times New Roman"/>
          <w:color w:val="365F91" w:themeColor="accent1" w:themeShade="BF"/>
          <w:sz w:val="36"/>
          <w:szCs w:val="32"/>
          <w:lang w:eastAsia="en-GB"/>
        </w:rPr>
        <w:t xml:space="preserve"> Declaration</w:t>
      </w:r>
    </w:p>
    <w:p w14:paraId="0D7D004F" w14:textId="77777777" w:rsidR="001A66FA" w:rsidRDefault="001A66FA" w:rsidP="001A66FA">
      <w:pPr>
        <w:autoSpaceDE w:val="0"/>
        <w:autoSpaceDN w:val="0"/>
        <w:adjustRightInd w:val="0"/>
        <w:spacing w:before="100" w:beforeAutospacing="1" w:line="480" w:lineRule="auto"/>
        <w:rPr>
          <w:rFonts w:eastAsia="Times New Roman"/>
          <w:color w:val="000000"/>
          <w:sz w:val="24"/>
          <w:szCs w:val="24"/>
          <w:lang w:eastAsia="en-GB"/>
        </w:rPr>
      </w:pPr>
    </w:p>
    <w:p w14:paraId="76D85AF1" w14:textId="65DD320A"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This report is submitted in partial fulfilment of the requirement for the degree of:</w:t>
      </w:r>
      <w:r w:rsidRPr="008A2C26">
        <w:rPr>
          <w:rFonts w:eastAsia="Times New Roman"/>
          <w:color w:val="000000"/>
          <w:sz w:val="24"/>
          <w:szCs w:val="24"/>
          <w:lang w:eastAsia="en-GB"/>
        </w:rPr>
        <w:br/>
        <w:t xml:space="preserve">Master of Science in </w:t>
      </w:r>
      <w:r w:rsidR="007A110F">
        <w:rPr>
          <w:rFonts w:eastAsia="Times New Roman"/>
          <w:color w:val="000000"/>
          <w:sz w:val="24"/>
          <w:szCs w:val="24"/>
          <w:lang w:eastAsia="en-GB"/>
        </w:rPr>
        <w:t>Data Science and Analytics with Advanced Research</w:t>
      </w:r>
      <w:r w:rsidRPr="008A2C26">
        <w:rPr>
          <w:rFonts w:eastAsia="Times New Roman"/>
          <w:color w:val="000000"/>
          <w:sz w:val="24"/>
          <w:szCs w:val="24"/>
          <w:lang w:eastAsia="en-GB"/>
        </w:rPr>
        <w:t xml:space="preserve">, at the University of Hertfordshire (UH). </w:t>
      </w:r>
    </w:p>
    <w:p w14:paraId="6525B8C0" w14:textId="77777777" w:rsidR="001A66FA" w:rsidRPr="008A2C26" w:rsidRDefault="001A66FA" w:rsidP="001A66FA">
      <w:pPr>
        <w:autoSpaceDE w:val="0"/>
        <w:autoSpaceDN w:val="0"/>
        <w:adjustRightInd w:val="0"/>
        <w:spacing w:before="100" w:beforeAutospacing="1" w:line="480" w:lineRule="auto"/>
        <w:rPr>
          <w:rFonts w:eastAsia="Times New Roman"/>
          <w:color w:val="000000"/>
          <w:sz w:val="24"/>
          <w:szCs w:val="24"/>
          <w:lang w:eastAsia="en-GB"/>
        </w:rPr>
      </w:pPr>
      <w:r w:rsidRPr="008A2C26">
        <w:rPr>
          <w:rFonts w:eastAsia="Times New Roman"/>
          <w:color w:val="000000"/>
          <w:sz w:val="24"/>
          <w:szCs w:val="24"/>
          <w:lang w:eastAsia="en-GB"/>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732D787C" w14:textId="77777777" w:rsidR="001A66FA"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32742BFA" w14:textId="77777777" w:rsidR="001A66FA" w:rsidRPr="008A2C26" w:rsidRDefault="001A66FA" w:rsidP="001A66FA">
      <w:pPr>
        <w:autoSpaceDE w:val="0"/>
        <w:autoSpaceDN w:val="0"/>
        <w:adjustRightInd w:val="0"/>
        <w:spacing w:before="100" w:beforeAutospacing="1" w:line="480" w:lineRule="auto"/>
        <w:rPr>
          <w:rFonts w:eastAsia="Times New Roman"/>
          <w:i/>
          <w:iCs/>
          <w:color w:val="000000"/>
          <w:sz w:val="24"/>
          <w:szCs w:val="24"/>
          <w:lang w:eastAsia="en-GB"/>
        </w:rPr>
      </w:pPr>
    </w:p>
    <w:p w14:paraId="05A57CB7" w14:textId="77777777" w:rsidR="001A66FA" w:rsidRDefault="001A66FA" w:rsidP="00036D1A">
      <w:pPr>
        <w:jc w:val="center"/>
        <w:rPr>
          <w:rFonts w:ascii="Times New Roman" w:hAnsi="Times New Roman" w:cs="Times New Roman"/>
          <w:sz w:val="28"/>
          <w:szCs w:val="28"/>
        </w:rPr>
      </w:pPr>
    </w:p>
    <w:p w14:paraId="3400EEFB" w14:textId="08DF9D62" w:rsidR="009F57AF" w:rsidRPr="00036D1A" w:rsidRDefault="009F57AF" w:rsidP="00036D1A">
      <w:pPr>
        <w:jc w:val="center"/>
        <w:rPr>
          <w:rFonts w:ascii="Times New Roman" w:hAnsi="Times New Roman" w:cs="Times New Roman"/>
          <w:sz w:val="28"/>
          <w:szCs w:val="28"/>
        </w:rPr>
      </w:pPr>
      <w:r w:rsidRPr="00F91EE1">
        <w:rPr>
          <w:rFonts w:ascii="Times New Roman" w:hAnsi="Times New Roman" w:cs="Times New Roman"/>
          <w:sz w:val="28"/>
          <w:szCs w:val="28"/>
        </w:rPr>
        <w:br/>
      </w:r>
    </w:p>
    <w:p w14:paraId="71649BB4" w14:textId="77777777" w:rsidR="00456864" w:rsidRDefault="00456864" w:rsidP="001A66FA">
      <w:pPr>
        <w:jc w:val="center"/>
        <w:rPr>
          <w:rFonts w:ascii="Times New Roman" w:hAnsi="Times New Roman" w:cs="Times New Roman"/>
          <w:b/>
          <w:bCs/>
          <w:sz w:val="28"/>
          <w:szCs w:val="28"/>
          <w:u w:val="single"/>
        </w:rPr>
      </w:pPr>
    </w:p>
    <w:p w14:paraId="57E40561" w14:textId="77777777" w:rsidR="00456864" w:rsidRDefault="00456864" w:rsidP="001A66FA">
      <w:pPr>
        <w:jc w:val="center"/>
        <w:rPr>
          <w:rFonts w:ascii="Times New Roman" w:hAnsi="Times New Roman" w:cs="Times New Roman"/>
          <w:b/>
          <w:bCs/>
          <w:sz w:val="28"/>
          <w:szCs w:val="28"/>
          <w:u w:val="single"/>
        </w:rPr>
      </w:pPr>
    </w:p>
    <w:p w14:paraId="1C843160" w14:textId="77777777" w:rsidR="00456864" w:rsidRDefault="00456864" w:rsidP="001A66FA">
      <w:pPr>
        <w:jc w:val="center"/>
        <w:rPr>
          <w:rFonts w:ascii="Times New Roman" w:hAnsi="Times New Roman" w:cs="Times New Roman"/>
          <w:b/>
          <w:bCs/>
          <w:sz w:val="28"/>
          <w:szCs w:val="28"/>
          <w:u w:val="single"/>
        </w:rPr>
      </w:pPr>
    </w:p>
    <w:p w14:paraId="06BF07C1" w14:textId="77777777" w:rsidR="00456864" w:rsidRDefault="00456864" w:rsidP="001A66FA">
      <w:pPr>
        <w:jc w:val="center"/>
        <w:rPr>
          <w:rFonts w:ascii="Times New Roman" w:hAnsi="Times New Roman" w:cs="Times New Roman"/>
          <w:b/>
          <w:bCs/>
          <w:sz w:val="28"/>
          <w:szCs w:val="28"/>
          <w:u w:val="single"/>
        </w:rPr>
      </w:pPr>
    </w:p>
    <w:p w14:paraId="363FBACB" w14:textId="77777777" w:rsidR="00456864" w:rsidRDefault="00456864" w:rsidP="001A66FA">
      <w:pPr>
        <w:jc w:val="center"/>
        <w:rPr>
          <w:rFonts w:ascii="Times New Roman" w:hAnsi="Times New Roman" w:cs="Times New Roman"/>
          <w:b/>
          <w:bCs/>
          <w:sz w:val="28"/>
          <w:szCs w:val="28"/>
          <w:u w:val="single"/>
        </w:rPr>
      </w:pPr>
    </w:p>
    <w:p w14:paraId="4E3860E6" w14:textId="77777777" w:rsidR="00456864" w:rsidRDefault="00456864" w:rsidP="001A66FA">
      <w:pPr>
        <w:jc w:val="center"/>
        <w:rPr>
          <w:rFonts w:ascii="Times New Roman" w:hAnsi="Times New Roman" w:cs="Times New Roman"/>
          <w:b/>
          <w:bCs/>
          <w:sz w:val="28"/>
          <w:szCs w:val="28"/>
          <w:u w:val="single"/>
        </w:rPr>
      </w:pPr>
    </w:p>
    <w:p w14:paraId="2C8F492E" w14:textId="77777777" w:rsidR="00456864" w:rsidRDefault="00456864" w:rsidP="001A66FA">
      <w:pPr>
        <w:jc w:val="center"/>
        <w:rPr>
          <w:rFonts w:ascii="Times New Roman" w:hAnsi="Times New Roman" w:cs="Times New Roman"/>
          <w:b/>
          <w:bCs/>
          <w:sz w:val="28"/>
          <w:szCs w:val="28"/>
          <w:u w:val="single"/>
        </w:rPr>
      </w:pPr>
    </w:p>
    <w:p w14:paraId="1B54B07E" w14:textId="77777777" w:rsidR="00456864" w:rsidRDefault="00456864" w:rsidP="001A66FA">
      <w:pPr>
        <w:jc w:val="center"/>
        <w:rPr>
          <w:rFonts w:ascii="Times New Roman" w:hAnsi="Times New Roman" w:cs="Times New Roman"/>
          <w:b/>
          <w:bCs/>
          <w:sz w:val="28"/>
          <w:szCs w:val="28"/>
          <w:u w:val="single"/>
        </w:rPr>
      </w:pPr>
    </w:p>
    <w:p w14:paraId="56A3783B" w14:textId="1267ECD7" w:rsidR="00F356AF" w:rsidRDefault="00F356AF" w:rsidP="00613396">
      <w:pPr>
        <w:rPr>
          <w:rFonts w:ascii="Times New Roman" w:hAnsi="Times New Roman" w:cs="Times New Roman"/>
          <w:b/>
          <w:bCs/>
          <w:sz w:val="28"/>
          <w:szCs w:val="28"/>
          <w:u w:val="single"/>
        </w:rPr>
      </w:pPr>
    </w:p>
    <w:p w14:paraId="40518385" w14:textId="77777777" w:rsidR="00F356AF" w:rsidRDefault="00F356AF" w:rsidP="009F57AF">
      <w:pPr>
        <w:rPr>
          <w:rFonts w:ascii="Times New Roman" w:hAnsi="Times New Roman" w:cs="Times New Roman"/>
          <w:b/>
          <w:bCs/>
          <w:sz w:val="28"/>
          <w:szCs w:val="28"/>
          <w:u w:val="single"/>
        </w:rPr>
      </w:pPr>
    </w:p>
    <w:p w14:paraId="20DC8C0A" w14:textId="648723AE" w:rsidR="005F0606" w:rsidRPr="00613396" w:rsidRDefault="005F0606" w:rsidP="00613396"/>
    <w:p w14:paraId="16FE2120" w14:textId="07B5947C" w:rsidR="00C45FB7" w:rsidRPr="003F605A" w:rsidRDefault="004E1540" w:rsidP="003F605A">
      <w:pPr>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t>Table of Contents</w:t>
      </w:r>
    </w:p>
    <w:p w14:paraId="66CA32DD" w14:textId="2AF4286A" w:rsidR="00E063C8" w:rsidRPr="00AB7A6B" w:rsidRDefault="0044695C" w:rsidP="00AB7A6B">
      <w:pPr>
        <w:pStyle w:val="ListParagraph"/>
        <w:numPr>
          <w:ilvl w:val="0"/>
          <w:numId w:val="45"/>
        </w:numPr>
        <w:rPr>
          <w:rFonts w:ascii="Times New Roman" w:hAnsi="Times New Roman" w:cs="Times New Roman"/>
          <w:b/>
          <w:bCs/>
          <w:sz w:val="28"/>
          <w:szCs w:val="28"/>
          <w:u w:val="single"/>
          <w:lang w:val="en-IN"/>
        </w:rPr>
      </w:pPr>
      <w:r>
        <w:rPr>
          <w:rFonts w:ascii="Times New Roman" w:hAnsi="Times New Roman" w:cs="Times New Roman"/>
          <w:b/>
          <w:bCs/>
          <w:sz w:val="24"/>
          <w:szCs w:val="24"/>
          <w:lang w:val="en-IN"/>
        </w:rPr>
        <w:t>Abstract</w:t>
      </w:r>
      <w:r w:rsidR="00886072">
        <w:rPr>
          <w:rFonts w:ascii="Times New Roman" w:hAnsi="Times New Roman" w:cs="Times New Roman"/>
          <w:b/>
          <w:bCs/>
          <w:sz w:val="24"/>
          <w:szCs w:val="24"/>
          <w:lang w:val="en-IN"/>
        </w:rPr>
        <w:t>………………………………………………………………………………</w:t>
      </w:r>
      <w:r w:rsidR="001F658E">
        <w:rPr>
          <w:rFonts w:ascii="Times New Roman" w:hAnsi="Times New Roman" w:cs="Times New Roman"/>
          <w:b/>
          <w:bCs/>
          <w:sz w:val="24"/>
          <w:szCs w:val="24"/>
          <w:lang w:val="en-IN"/>
        </w:rPr>
        <w:t>.</w:t>
      </w:r>
      <w:r w:rsidR="00E612EC">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1</w:t>
      </w:r>
    </w:p>
    <w:p w14:paraId="6A60C80A" w14:textId="1BCB4A52" w:rsidR="00F30A40" w:rsidRPr="00CA6DA4"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 xml:space="preserve"> of the Project</w:t>
      </w:r>
      <w:r w:rsidR="00886072">
        <w:rPr>
          <w:rFonts w:ascii="Times New Roman" w:hAnsi="Times New Roman" w:cs="Times New Roman"/>
          <w:b/>
          <w:bCs/>
          <w:sz w:val="24"/>
          <w:szCs w:val="24"/>
          <w:lang w:val="en-IN"/>
        </w:rPr>
        <w:t>………………………………………………………</w:t>
      </w:r>
      <w:proofErr w:type="gramStart"/>
      <w:r w:rsidR="00886072">
        <w:rPr>
          <w:rFonts w:ascii="Times New Roman" w:hAnsi="Times New Roman" w:cs="Times New Roman"/>
          <w:b/>
          <w:bCs/>
          <w:sz w:val="24"/>
          <w:szCs w:val="24"/>
          <w:lang w:val="en-IN"/>
        </w:rPr>
        <w:t>…</w:t>
      </w:r>
      <w:r w:rsidR="0017477A">
        <w:rPr>
          <w:rFonts w:ascii="Times New Roman" w:hAnsi="Times New Roman" w:cs="Times New Roman"/>
          <w:b/>
          <w:bCs/>
          <w:sz w:val="24"/>
          <w:szCs w:val="24"/>
          <w:lang w:val="en-IN"/>
        </w:rPr>
        <w:t>..</w:t>
      </w:r>
      <w:proofErr w:type="gramEnd"/>
      <w:r w:rsidR="0017477A">
        <w:rPr>
          <w:rFonts w:ascii="Times New Roman" w:hAnsi="Times New Roman" w:cs="Times New Roman"/>
          <w:b/>
          <w:bCs/>
          <w:sz w:val="24"/>
          <w:szCs w:val="24"/>
          <w:lang w:val="en-IN"/>
        </w:rPr>
        <w:t xml:space="preserve"> </w:t>
      </w:r>
      <w:r w:rsidR="00886072">
        <w:rPr>
          <w:rFonts w:ascii="Times New Roman" w:hAnsi="Times New Roman" w:cs="Times New Roman"/>
          <w:b/>
          <w:bCs/>
          <w:sz w:val="24"/>
          <w:szCs w:val="24"/>
          <w:lang w:val="en-IN"/>
        </w:rPr>
        <w:t>2</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2</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Problem Overview</w:t>
      </w:r>
      <w:r w:rsidR="00886072">
        <w:rPr>
          <w:rFonts w:ascii="Times New Roman" w:hAnsi="Times New Roman" w:cs="Times New Roman"/>
          <w:sz w:val="24"/>
          <w:szCs w:val="24"/>
          <w:lang w:val="en-IN"/>
        </w:rPr>
        <w:t>………………………………………………………………...</w:t>
      </w:r>
      <w:r w:rsidR="001F658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886072">
        <w:rPr>
          <w:rFonts w:ascii="Times New Roman" w:hAnsi="Times New Roman" w:cs="Times New Roman"/>
          <w:sz w:val="24"/>
          <w:szCs w:val="24"/>
          <w:lang w:val="en-IN"/>
        </w:rPr>
        <w:t>2</w:t>
      </w:r>
    </w:p>
    <w:p w14:paraId="3FCEF4E4" w14:textId="35BC30C5" w:rsidR="00CA6DA4" w:rsidRPr="00F30A40" w:rsidRDefault="00D47FD7" w:rsidP="00CA6DA4">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r w:rsidR="00CA6DA4" w:rsidRPr="00AB37CE">
        <w:rPr>
          <w:rFonts w:ascii="Times New Roman" w:hAnsi="Times New Roman" w:cs="Times New Roman"/>
          <w:sz w:val="24"/>
          <w:szCs w:val="24"/>
          <w:lang w:val="en-IN"/>
        </w:rPr>
        <w:t>.1</w:t>
      </w:r>
      <w:r w:rsidR="00CA6DA4">
        <w:rPr>
          <w:rFonts w:ascii="Times New Roman" w:hAnsi="Times New Roman" w:cs="Times New Roman"/>
          <w:sz w:val="24"/>
          <w:szCs w:val="24"/>
          <w:lang w:val="en-IN"/>
        </w:rPr>
        <w:t>.1 Limitations of Traditional Measure</w:t>
      </w:r>
      <w:r w:rsidR="001F658E">
        <w:rPr>
          <w:rFonts w:ascii="Times New Roman" w:hAnsi="Times New Roman" w:cs="Times New Roman"/>
          <w:sz w:val="24"/>
          <w:szCs w:val="24"/>
          <w:lang w:val="en-IN"/>
        </w:rPr>
        <w:t>s</w:t>
      </w:r>
      <w:r w:rsidR="00CA6DA4">
        <w:rPr>
          <w:rFonts w:ascii="Times New Roman" w:hAnsi="Times New Roman" w:cs="Times New Roman"/>
          <w:sz w:val="24"/>
          <w:szCs w:val="24"/>
          <w:lang w:val="en-IN"/>
        </w:rPr>
        <w:t>……</w:t>
      </w:r>
      <w:proofErr w:type="gramStart"/>
      <w:r w:rsidR="00CA6DA4">
        <w:rPr>
          <w:rFonts w:ascii="Times New Roman" w:hAnsi="Times New Roman" w:cs="Times New Roman"/>
          <w:sz w:val="24"/>
          <w:szCs w:val="24"/>
          <w:lang w:val="en-IN"/>
        </w:rPr>
        <w:t>…</w:t>
      </w:r>
      <w:r w:rsidR="001F658E">
        <w:rPr>
          <w:rFonts w:ascii="Times New Roman" w:hAnsi="Times New Roman" w:cs="Times New Roman"/>
          <w:sz w:val="24"/>
          <w:szCs w:val="24"/>
          <w:lang w:val="en-IN"/>
        </w:rPr>
        <w:t>..</w:t>
      </w:r>
      <w:proofErr w:type="gramEnd"/>
      <w:r w:rsidR="00CA6DA4">
        <w:rPr>
          <w:rFonts w:ascii="Times New Roman" w:hAnsi="Times New Roman" w:cs="Times New Roman"/>
          <w:sz w:val="24"/>
          <w:szCs w:val="24"/>
          <w:lang w:val="en-IN"/>
        </w:rPr>
        <w:t>……………………………</w:t>
      </w:r>
      <w:r>
        <w:rPr>
          <w:rFonts w:ascii="Times New Roman" w:hAnsi="Times New Roman" w:cs="Times New Roman"/>
          <w:sz w:val="24"/>
          <w:szCs w:val="24"/>
          <w:lang w:val="en-IN"/>
        </w:rPr>
        <w:t>….</w:t>
      </w:r>
      <w:r w:rsidR="0047678F">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CA6DA4">
        <w:rPr>
          <w:rFonts w:ascii="Times New Roman" w:hAnsi="Times New Roman" w:cs="Times New Roman"/>
          <w:sz w:val="24"/>
          <w:szCs w:val="24"/>
          <w:lang w:val="en-IN"/>
        </w:rPr>
        <w:t>2</w:t>
      </w:r>
    </w:p>
    <w:p w14:paraId="0F4CBD64" w14:textId="158E3E4D" w:rsidR="00F30A40" w:rsidRDefault="00D47FD7" w:rsidP="00CA6DA4">
      <w:pPr>
        <w:spacing w:line="240" w:lineRule="auto"/>
        <w:rPr>
          <w:rFonts w:ascii="Times New Roman" w:hAnsi="Times New Roman" w:cs="Times New Roman"/>
          <w:sz w:val="24"/>
          <w:szCs w:val="24"/>
          <w:lang w:val="en-IN"/>
        </w:rPr>
      </w:pPr>
      <w:r w:rsidRPr="00D47FD7">
        <w:rPr>
          <w:rFonts w:ascii="Times New Roman" w:hAnsi="Times New Roman" w:cs="Times New Roman"/>
          <w:sz w:val="24"/>
          <w:szCs w:val="24"/>
          <w:lang w:val="en-IN"/>
        </w:rPr>
        <w:t xml:space="preserve">            2.1.2</w:t>
      </w:r>
      <w:r>
        <w:rPr>
          <w:rFonts w:ascii="Times New Roman" w:hAnsi="Times New Roman" w:cs="Times New Roman"/>
          <w:sz w:val="24"/>
          <w:szCs w:val="24"/>
          <w:lang w:val="en-IN"/>
        </w:rPr>
        <w:t xml:space="preserve"> </w:t>
      </w:r>
      <w:r w:rsidR="008A4C57">
        <w:rPr>
          <w:rFonts w:ascii="Times New Roman" w:hAnsi="Times New Roman" w:cs="Times New Roman"/>
          <w:sz w:val="24"/>
          <w:szCs w:val="24"/>
          <w:lang w:val="en-IN"/>
        </w:rPr>
        <w:t xml:space="preserve">Challenges with Advanced BFP Measurement </w:t>
      </w:r>
      <w:proofErr w:type="gramStart"/>
      <w:r w:rsidR="008A4C57">
        <w:rPr>
          <w:rFonts w:ascii="Times New Roman" w:hAnsi="Times New Roman" w:cs="Times New Roman"/>
          <w:sz w:val="24"/>
          <w:szCs w:val="24"/>
          <w:lang w:val="en-IN"/>
        </w:rPr>
        <w:t>Methods</w:t>
      </w:r>
      <w:r w:rsidR="006E2BD2">
        <w:rPr>
          <w:rFonts w:ascii="Times New Roman" w:hAnsi="Times New Roman" w:cs="Times New Roman"/>
          <w:sz w:val="24"/>
          <w:szCs w:val="24"/>
          <w:lang w:val="en-IN"/>
        </w:rPr>
        <w:t>..</w:t>
      </w:r>
      <w:proofErr w:type="gramEnd"/>
      <w:r w:rsidR="008A4C5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6E2BD2">
        <w:rPr>
          <w:rFonts w:ascii="Times New Roman" w:hAnsi="Times New Roman" w:cs="Times New Roman"/>
          <w:sz w:val="24"/>
          <w:szCs w:val="24"/>
          <w:lang w:val="en-IN"/>
        </w:rPr>
        <w:t>2</w:t>
      </w:r>
    </w:p>
    <w:p w14:paraId="747CD53C" w14:textId="0CF8CA32" w:rsidR="00B80A96" w:rsidRPr="00F30A40" w:rsidRDefault="00B80A96" w:rsidP="00B80A96">
      <w:pPr>
        <w:spacing w:line="240" w:lineRule="auto"/>
        <w:ind w:left="360"/>
        <w:rPr>
          <w:rFonts w:ascii="Times New Roman" w:hAnsi="Times New Roman" w:cs="Times New Roman"/>
          <w:b/>
          <w:bCs/>
          <w:sz w:val="24"/>
          <w:szCs w:val="24"/>
          <w:lang w:val="en-IN"/>
        </w:rPr>
      </w:pPr>
      <w:r>
        <w:rPr>
          <w:rFonts w:ascii="Times New Roman" w:hAnsi="Times New Roman" w:cs="Times New Roman"/>
          <w:sz w:val="24"/>
          <w:szCs w:val="24"/>
          <w:lang w:val="en-IN"/>
        </w:rPr>
        <w:t xml:space="preserve">      2</w:t>
      </w:r>
      <w:r w:rsidRPr="00AB37CE">
        <w:rPr>
          <w:rFonts w:ascii="Times New Roman" w:hAnsi="Times New Roman" w:cs="Times New Roman"/>
          <w:sz w:val="24"/>
          <w:szCs w:val="24"/>
          <w:lang w:val="en-IN"/>
        </w:rPr>
        <w:t>.1</w:t>
      </w:r>
      <w:r>
        <w:rPr>
          <w:rFonts w:ascii="Times New Roman" w:hAnsi="Times New Roman" w:cs="Times New Roman"/>
          <w:sz w:val="24"/>
          <w:szCs w:val="24"/>
          <w:lang w:val="en-IN"/>
        </w:rPr>
        <w:t>.3 Machine Learning as a Solution……</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2</w:t>
      </w:r>
    </w:p>
    <w:p w14:paraId="2DD1F5D2" w14:textId="4CBE62DB" w:rsidR="00B80A96" w:rsidRPr="00D47FD7" w:rsidRDefault="00D96B43" w:rsidP="00CA6DA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2.1.4 Gaps in Existing Methods……………………………………………………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3</w:t>
      </w:r>
    </w:p>
    <w:p w14:paraId="46709414" w14:textId="47356755" w:rsidR="0044695C" w:rsidRDefault="0044695C" w:rsidP="00F30A40">
      <w:pPr>
        <w:spacing w:line="240" w:lineRule="auto"/>
        <w:ind w:left="360"/>
        <w:rPr>
          <w:rFonts w:ascii="Times New Roman" w:hAnsi="Times New Roman" w:cs="Times New Roman"/>
          <w:sz w:val="24"/>
          <w:szCs w:val="24"/>
          <w:lang w:val="en-IN"/>
        </w:rPr>
      </w:pPr>
      <w:r w:rsidRPr="00F30A40">
        <w:rPr>
          <w:rFonts w:ascii="Times New Roman" w:hAnsi="Times New Roman" w:cs="Times New Roman"/>
          <w:sz w:val="24"/>
          <w:szCs w:val="24"/>
          <w:lang w:val="en-IN"/>
        </w:rPr>
        <w:t>2.2 Objectives and Structure of the Study</w:t>
      </w:r>
      <w:r w:rsidR="00D30737">
        <w:rPr>
          <w:rFonts w:ascii="Times New Roman" w:hAnsi="Times New Roman" w:cs="Times New Roman"/>
          <w:sz w:val="24"/>
          <w:szCs w:val="24"/>
          <w:lang w:val="en-IN"/>
        </w:rPr>
        <w:t>…………………………………………</w:t>
      </w:r>
      <w:proofErr w:type="gramStart"/>
      <w:r w:rsidR="00D30737">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D30737">
        <w:rPr>
          <w:rFonts w:ascii="Times New Roman" w:hAnsi="Times New Roman" w:cs="Times New Roman"/>
          <w:sz w:val="24"/>
          <w:szCs w:val="24"/>
          <w:lang w:val="en-IN"/>
        </w:rPr>
        <w:t>3</w:t>
      </w:r>
    </w:p>
    <w:p w14:paraId="07B592F7" w14:textId="66CA0995" w:rsidR="00E063C8" w:rsidRPr="0064015D" w:rsidRDefault="0064015D" w:rsidP="00AB7A6B">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64015D">
        <w:rPr>
          <w:rFonts w:ascii="Times New Roman" w:hAnsi="Times New Roman" w:cs="Times New Roman"/>
          <w:sz w:val="24"/>
          <w:szCs w:val="24"/>
          <w:lang w:val="en-IN"/>
        </w:rPr>
        <w:t>2.2.1</w:t>
      </w:r>
      <w:r>
        <w:rPr>
          <w:rFonts w:ascii="Times New Roman" w:hAnsi="Times New Roman" w:cs="Times New Roman"/>
          <w:sz w:val="24"/>
          <w:szCs w:val="24"/>
          <w:lang w:val="en-IN"/>
        </w:rPr>
        <w:t xml:space="preserve"> Aims and Objectives…………………………………………………………</w:t>
      </w:r>
      <w:r w:rsidR="00E612EC">
        <w:rPr>
          <w:rFonts w:ascii="Times New Roman" w:hAnsi="Times New Roman" w:cs="Times New Roman"/>
          <w:sz w:val="24"/>
          <w:szCs w:val="24"/>
          <w:lang w:val="en-IN"/>
        </w:rPr>
        <w:t xml:space="preserve"> </w:t>
      </w:r>
      <w:r w:rsidR="00320D00">
        <w:rPr>
          <w:rFonts w:ascii="Times New Roman" w:hAnsi="Times New Roman" w:cs="Times New Roman"/>
          <w:sz w:val="24"/>
          <w:szCs w:val="24"/>
          <w:lang w:val="en-IN"/>
        </w:rPr>
        <w:t>4</w:t>
      </w:r>
    </w:p>
    <w:p w14:paraId="56ADEB6F" w14:textId="48DE2CDD" w:rsidR="00706AAE" w:rsidRPr="00706AAE"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00F353FA">
        <w:rPr>
          <w:rFonts w:ascii="Times New Roman" w:hAnsi="Times New Roman" w:cs="Times New Roman"/>
          <w:b/>
          <w:bCs/>
          <w:sz w:val="24"/>
          <w:szCs w:val="24"/>
          <w:lang w:val="en-IN"/>
        </w:rPr>
        <w:t>…………………………………………………………………</w:t>
      </w:r>
      <w:proofErr w:type="gramStart"/>
      <w:r w:rsidR="00F353FA">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F353FA">
        <w:rPr>
          <w:rFonts w:ascii="Times New Roman" w:hAnsi="Times New Roman" w:cs="Times New Roman"/>
          <w:b/>
          <w:bCs/>
          <w:sz w:val="24"/>
          <w:szCs w:val="24"/>
          <w:lang w:val="en-IN"/>
        </w:rPr>
        <w:t>5</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3.1 Machine Learning Models for Body Fat Prediction</w:t>
      </w:r>
      <w:r w:rsidR="00F353FA">
        <w:rPr>
          <w:rFonts w:ascii="Times New Roman" w:hAnsi="Times New Roman" w:cs="Times New Roman"/>
          <w:sz w:val="24"/>
          <w:szCs w:val="24"/>
          <w:lang w:val="en-IN"/>
        </w:rPr>
        <w:t>……………………………</w:t>
      </w:r>
      <w:proofErr w:type="gramStart"/>
      <w:r w:rsidR="00F353FA">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F353FA">
        <w:rPr>
          <w:rFonts w:ascii="Times New Roman" w:hAnsi="Times New Roman" w:cs="Times New Roman"/>
          <w:sz w:val="24"/>
          <w:szCs w:val="24"/>
          <w:lang w:val="en-IN"/>
        </w:rPr>
        <w:t>5</w:t>
      </w:r>
    </w:p>
    <w:p w14:paraId="52097401" w14:textId="0E6BE9A3" w:rsidR="00C8285E" w:rsidRDefault="00706AAE" w:rsidP="00706AAE">
      <w:pPr>
        <w:spacing w:line="240" w:lineRule="auto"/>
        <w:ind w:left="360"/>
        <w:rPr>
          <w:rFonts w:ascii="Times New Roman" w:hAnsi="Times New Roman" w:cs="Times New Roman"/>
          <w:sz w:val="24"/>
          <w:szCs w:val="24"/>
          <w:lang w:val="en-IN"/>
        </w:rPr>
      </w:pPr>
      <w:r w:rsidRPr="00706AAE">
        <w:rPr>
          <w:rFonts w:ascii="Times New Roman" w:hAnsi="Times New Roman" w:cs="Times New Roman"/>
          <w:sz w:val="24"/>
          <w:szCs w:val="24"/>
          <w:lang w:val="en-IN"/>
        </w:rPr>
        <w:t xml:space="preserve">      3.1.1</w:t>
      </w:r>
      <w:r>
        <w:rPr>
          <w:rFonts w:ascii="Times New Roman" w:hAnsi="Times New Roman" w:cs="Times New Roman"/>
          <w:sz w:val="24"/>
          <w:szCs w:val="24"/>
          <w:lang w:val="en-IN"/>
        </w:rPr>
        <w:t xml:space="preserve"> Non-Linear Machine Learning Models………………………………………</w:t>
      </w:r>
      <w:r w:rsidR="00E612EC">
        <w:rPr>
          <w:rFonts w:ascii="Times New Roman" w:hAnsi="Times New Roman" w:cs="Times New Roman"/>
          <w:sz w:val="24"/>
          <w:szCs w:val="24"/>
          <w:lang w:val="en-IN"/>
        </w:rPr>
        <w:t xml:space="preserve"> </w:t>
      </w:r>
      <w:r w:rsidR="0002692A">
        <w:rPr>
          <w:rFonts w:ascii="Times New Roman" w:hAnsi="Times New Roman" w:cs="Times New Roman"/>
          <w:sz w:val="24"/>
          <w:szCs w:val="24"/>
          <w:lang w:val="en-IN"/>
        </w:rPr>
        <w:t>5</w:t>
      </w:r>
    </w:p>
    <w:p w14:paraId="274CA32D" w14:textId="5130F14E" w:rsidR="00504E29" w:rsidRDefault="00C8285E"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3.1.2 Hybrid and Ensemble Approaches…………………………………………...</w:t>
      </w:r>
      <w:r w:rsidR="00E612EC">
        <w:rPr>
          <w:rFonts w:ascii="Times New Roman" w:hAnsi="Times New Roman" w:cs="Times New Roman"/>
          <w:sz w:val="24"/>
          <w:szCs w:val="24"/>
          <w:lang w:val="en-IN"/>
        </w:rPr>
        <w:t xml:space="preserve"> </w:t>
      </w:r>
      <w:r>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Comparative Analysis of Existing Studies</w:t>
      </w:r>
      <w:r w:rsidR="002A4E83">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2A4E83">
        <w:rPr>
          <w:rFonts w:ascii="Times New Roman" w:hAnsi="Times New Roman" w:cs="Times New Roman"/>
          <w:sz w:val="24"/>
          <w:szCs w:val="24"/>
          <w:lang w:val="en-IN"/>
        </w:rPr>
        <w:t>6</w:t>
      </w:r>
    </w:p>
    <w:p w14:paraId="7A36CB0B" w14:textId="639C1532" w:rsidR="000B59DF" w:rsidRDefault="00504E29" w:rsidP="00706AAE">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3.2.1 Strengths of Existing Models…………………………………</w:t>
      </w:r>
      <w:r w:rsidR="000B59DF">
        <w:rPr>
          <w:rFonts w:ascii="Times New Roman" w:hAnsi="Times New Roman" w:cs="Times New Roman"/>
          <w:sz w:val="24"/>
          <w:szCs w:val="24"/>
          <w:lang w:val="en-IN"/>
        </w:rPr>
        <w:t>……………</w:t>
      </w:r>
      <w:r w:rsidR="006D1B03">
        <w:rPr>
          <w:rFonts w:ascii="Times New Roman" w:hAnsi="Times New Roman" w:cs="Times New Roman"/>
          <w:sz w:val="24"/>
          <w:szCs w:val="24"/>
          <w:lang w:val="en-IN"/>
        </w:rPr>
        <w:t>...</w:t>
      </w:r>
      <w:r w:rsidR="00943700">
        <w:rPr>
          <w:rFonts w:ascii="Times New Roman" w:hAnsi="Times New Roman" w:cs="Times New Roman"/>
          <w:sz w:val="24"/>
          <w:szCs w:val="24"/>
          <w:lang w:val="en-IN"/>
        </w:rPr>
        <w:t>.</w:t>
      </w:r>
      <w:r w:rsidR="006D1B03">
        <w:rPr>
          <w:rFonts w:ascii="Times New Roman" w:hAnsi="Times New Roman" w:cs="Times New Roman"/>
          <w:sz w:val="24"/>
          <w:szCs w:val="24"/>
          <w:lang w:val="en-IN"/>
        </w:rPr>
        <w:t>7</w:t>
      </w:r>
    </w:p>
    <w:p w14:paraId="7D97ADB2" w14:textId="53D48E3E" w:rsidR="00E063C8" w:rsidRPr="00AB7A6B" w:rsidRDefault="000B59DF" w:rsidP="00AB7A6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3.2.2 Limitations of Prior Studies………………………………………………….</w:t>
      </w:r>
      <w:r w:rsidR="00E612EC">
        <w:rPr>
          <w:rFonts w:ascii="Times New Roman" w:hAnsi="Times New Roman" w:cs="Times New Roman"/>
          <w:sz w:val="24"/>
          <w:szCs w:val="24"/>
          <w:lang w:val="en-IN"/>
        </w:rPr>
        <w:t xml:space="preserve"> </w:t>
      </w:r>
      <w:r w:rsidR="00100EA3">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.3 </w:t>
      </w:r>
      <w:r w:rsidR="0044695C">
        <w:rPr>
          <w:rFonts w:ascii="Times New Roman" w:hAnsi="Times New Roman" w:cs="Times New Roman"/>
          <w:sz w:val="24"/>
          <w:szCs w:val="24"/>
          <w:lang w:val="en-IN"/>
        </w:rPr>
        <w:t>Identification of Gaps</w:t>
      </w:r>
      <w:r w:rsidR="009A388D">
        <w:rPr>
          <w:rFonts w:ascii="Times New Roman" w:hAnsi="Times New Roman" w:cs="Times New Roman"/>
          <w:sz w:val="24"/>
          <w:szCs w:val="24"/>
          <w:lang w:val="en-IN"/>
        </w:rPr>
        <w:t>………………………………………………………………7</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3</w:t>
      </w:r>
      <w:r w:rsidR="0044695C" w:rsidRPr="00AB37CE">
        <w:rPr>
          <w:rFonts w:ascii="Times New Roman" w:hAnsi="Times New Roman" w:cs="Times New Roman"/>
          <w:sz w:val="24"/>
          <w:szCs w:val="24"/>
          <w:lang w:val="en-IN"/>
        </w:rPr>
        <w:t xml:space="preserve">.4 </w:t>
      </w:r>
      <w:r w:rsidR="0044695C">
        <w:rPr>
          <w:rFonts w:ascii="Times New Roman" w:hAnsi="Times New Roman" w:cs="Times New Roman"/>
          <w:sz w:val="24"/>
          <w:szCs w:val="24"/>
          <w:lang w:val="en-IN"/>
        </w:rPr>
        <w:t>This research’s novel contributions</w:t>
      </w:r>
      <w:r w:rsidR="00B452EE">
        <w:rPr>
          <w:rFonts w:ascii="Times New Roman" w:hAnsi="Times New Roman" w:cs="Times New Roman"/>
          <w:sz w:val="24"/>
          <w:szCs w:val="24"/>
          <w:lang w:val="en-IN"/>
        </w:rPr>
        <w:t>……………………………………………</w:t>
      </w:r>
      <w:proofErr w:type="gramStart"/>
      <w:r w:rsidR="00B452E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452EE">
        <w:rPr>
          <w:rFonts w:ascii="Times New Roman" w:hAnsi="Times New Roman" w:cs="Times New Roman"/>
          <w:sz w:val="24"/>
          <w:szCs w:val="24"/>
          <w:lang w:val="en-IN"/>
        </w:rPr>
        <w:t>8</w:t>
      </w:r>
    </w:p>
    <w:p w14:paraId="2DDD9681" w14:textId="2E90AB03" w:rsidR="00AE2A41" w:rsidRPr="00AE2A41"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00620B85">
        <w:rPr>
          <w:rFonts w:ascii="Times New Roman" w:hAnsi="Times New Roman" w:cs="Times New Roman"/>
          <w:b/>
          <w:bCs/>
          <w:sz w:val="24"/>
          <w:szCs w:val="24"/>
          <w:lang w:val="en-IN"/>
        </w:rPr>
        <w:t>………………………………………………………………………</w:t>
      </w:r>
      <w:proofErr w:type="gramStart"/>
      <w:r w:rsidR="00620B85">
        <w:rPr>
          <w:rFonts w:ascii="Times New Roman" w:hAnsi="Times New Roman" w:cs="Times New Roman"/>
          <w:b/>
          <w:bCs/>
          <w:sz w:val="24"/>
          <w:szCs w:val="24"/>
          <w:lang w:val="en-IN"/>
        </w:rPr>
        <w:t>…..</w:t>
      </w:r>
      <w:proofErr w:type="gramEnd"/>
      <w:r w:rsidR="00E612EC">
        <w:rPr>
          <w:rFonts w:ascii="Times New Roman" w:hAnsi="Times New Roman" w:cs="Times New Roman"/>
          <w:b/>
          <w:bCs/>
          <w:sz w:val="24"/>
          <w:szCs w:val="24"/>
          <w:lang w:val="en-IN"/>
        </w:rPr>
        <w:t xml:space="preserve"> </w:t>
      </w:r>
      <w:r w:rsidR="00D27618">
        <w:rPr>
          <w:rFonts w:ascii="Times New Roman" w:hAnsi="Times New Roman" w:cs="Times New Roman"/>
          <w:b/>
          <w:bCs/>
          <w:sz w:val="24"/>
          <w:szCs w:val="24"/>
          <w:lang w:val="en-IN"/>
        </w:rPr>
        <w:t>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4</w:t>
      </w:r>
      <w:r w:rsidRPr="00AB37CE">
        <w:rPr>
          <w:rFonts w:ascii="Times New Roman" w:hAnsi="Times New Roman" w:cs="Times New Roman"/>
          <w:sz w:val="24"/>
          <w:szCs w:val="24"/>
          <w:lang w:val="en-IN"/>
        </w:rPr>
        <w:t>.1 Data Collection and Preprocessin</w:t>
      </w:r>
      <w:r w:rsidR="003B2FEF">
        <w:rPr>
          <w:rFonts w:ascii="Times New Roman" w:hAnsi="Times New Roman" w:cs="Times New Roman"/>
          <w:sz w:val="24"/>
          <w:szCs w:val="24"/>
          <w:lang w:val="en-IN"/>
        </w:rPr>
        <w:t>g</w:t>
      </w:r>
      <w:r w:rsidR="00620B85">
        <w:rPr>
          <w:rFonts w:ascii="Times New Roman" w:hAnsi="Times New Roman" w:cs="Times New Roman"/>
          <w:sz w:val="24"/>
          <w:szCs w:val="24"/>
          <w:lang w:val="en-IN"/>
        </w:rPr>
        <w:t>…………………………………………………</w:t>
      </w:r>
      <w:r w:rsidR="0007621E">
        <w:rPr>
          <w:rFonts w:ascii="Times New Roman" w:hAnsi="Times New Roman" w:cs="Times New Roman"/>
          <w:sz w:val="24"/>
          <w:szCs w:val="24"/>
          <w:lang w:val="en-IN"/>
        </w:rPr>
        <w:t>9</w:t>
      </w:r>
    </w:p>
    <w:p w14:paraId="7C305F31" w14:textId="7EFD6794" w:rsidR="00DC73E4" w:rsidRDefault="00AE2A41" w:rsidP="00AE2A41">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4.1.1</w:t>
      </w:r>
      <w:r w:rsidR="00400BB2">
        <w:rPr>
          <w:rFonts w:ascii="Times New Roman" w:hAnsi="Times New Roman" w:cs="Times New Roman"/>
          <w:sz w:val="24"/>
          <w:szCs w:val="24"/>
          <w:lang w:val="en-IN"/>
        </w:rPr>
        <w:t xml:space="preserve"> Data Cleaning……………………………………………………………</w:t>
      </w:r>
      <w:proofErr w:type="gramStart"/>
      <w:r w:rsidR="00400BB2">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9</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.2 Feature Selection and Engineering</w:t>
      </w:r>
      <w:r w:rsidR="00016F42">
        <w:rPr>
          <w:rFonts w:ascii="Times New Roman" w:hAnsi="Times New Roman" w:cs="Times New Roman"/>
          <w:sz w:val="24"/>
          <w:szCs w:val="24"/>
          <w:lang w:val="en-IN"/>
        </w:rPr>
        <w:t>………………………………………………</w:t>
      </w:r>
      <w:r w:rsidR="0007621E">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4C10A7CB" w14:textId="674D8108" w:rsidR="00A3156C" w:rsidRDefault="00DC73E4"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4.2.1 </w:t>
      </w:r>
      <w:r w:rsidR="00646172">
        <w:rPr>
          <w:rFonts w:ascii="Times New Roman" w:hAnsi="Times New Roman" w:cs="Times New Roman"/>
          <w:sz w:val="24"/>
          <w:szCs w:val="24"/>
          <w:lang w:val="en-IN"/>
        </w:rPr>
        <w:t>Spearman’s Correlation Analysis………………………………………</w:t>
      </w:r>
      <w:proofErr w:type="gramStart"/>
      <w:r w:rsidR="00646172">
        <w:rPr>
          <w:rFonts w:ascii="Times New Roman" w:hAnsi="Times New Roman" w:cs="Times New Roman"/>
          <w:sz w:val="24"/>
          <w:szCs w:val="24"/>
          <w:lang w:val="en-IN"/>
        </w:rPr>
        <w:t>…</w:t>
      </w:r>
      <w:r w:rsidR="0007621E">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07621E">
        <w:rPr>
          <w:rFonts w:ascii="Times New Roman" w:hAnsi="Times New Roman" w:cs="Times New Roman"/>
          <w:sz w:val="24"/>
          <w:szCs w:val="24"/>
          <w:lang w:val="en-IN"/>
        </w:rPr>
        <w:t>10</w:t>
      </w:r>
    </w:p>
    <w:p w14:paraId="7E18E4F1" w14:textId="17F32E8C"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921309">
        <w:rPr>
          <w:rFonts w:ascii="Times New Roman" w:hAnsi="Times New Roman" w:cs="Times New Roman"/>
          <w:sz w:val="24"/>
          <w:szCs w:val="24"/>
          <w:lang w:val="en-IN"/>
        </w:rPr>
        <w:t>2</w:t>
      </w:r>
      <w:r>
        <w:rPr>
          <w:rFonts w:ascii="Times New Roman" w:hAnsi="Times New Roman" w:cs="Times New Roman"/>
          <w:sz w:val="24"/>
          <w:szCs w:val="24"/>
          <w:lang w:val="en-IN"/>
        </w:rPr>
        <w:t xml:space="preserve"> </w:t>
      </w:r>
      <w:r w:rsidR="00921309">
        <w:rPr>
          <w:rFonts w:ascii="Times New Roman" w:hAnsi="Times New Roman" w:cs="Times New Roman"/>
          <w:sz w:val="24"/>
          <w:szCs w:val="24"/>
          <w:lang w:val="en-IN"/>
        </w:rPr>
        <w:t>Mutual Information Gain</w:t>
      </w:r>
      <w:r w:rsidR="00336B53">
        <w:rPr>
          <w:rFonts w:ascii="Times New Roman" w:hAnsi="Times New Roman" w:cs="Times New Roman"/>
          <w:sz w:val="24"/>
          <w:szCs w:val="24"/>
          <w:lang w:val="en-IN"/>
        </w:rPr>
        <w:t xml:space="preserve"> (MI)</w:t>
      </w: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w:t>
      </w:r>
      <w:r w:rsidR="00901EB3">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11</w:t>
      </w:r>
    </w:p>
    <w:p w14:paraId="74162EEE" w14:textId="15ACE372" w:rsidR="00A3156C" w:rsidRDefault="00A3156C" w:rsidP="00A3156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w:t>
      </w:r>
      <w:r w:rsidR="00336B53">
        <w:rPr>
          <w:rFonts w:ascii="Times New Roman" w:hAnsi="Times New Roman" w:cs="Times New Roman"/>
          <w:sz w:val="24"/>
          <w:szCs w:val="24"/>
          <w:lang w:val="en-IN"/>
        </w:rPr>
        <w:t>3</w:t>
      </w:r>
      <w:r>
        <w:rPr>
          <w:rFonts w:ascii="Times New Roman" w:hAnsi="Times New Roman" w:cs="Times New Roman"/>
          <w:sz w:val="24"/>
          <w:szCs w:val="24"/>
          <w:lang w:val="en-IN"/>
        </w:rPr>
        <w:t xml:space="preserve"> </w:t>
      </w:r>
      <w:r w:rsidR="00336B53">
        <w:rPr>
          <w:rFonts w:ascii="Times New Roman" w:hAnsi="Times New Roman" w:cs="Times New Roman"/>
          <w:sz w:val="24"/>
          <w:szCs w:val="24"/>
          <w:lang w:val="en-IN"/>
        </w:rPr>
        <w:t>Variance Inflation Factor (VIF)</w:t>
      </w:r>
      <w:r>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901EB3">
        <w:rPr>
          <w:rFonts w:ascii="Times New Roman" w:hAnsi="Times New Roman" w:cs="Times New Roman"/>
          <w:sz w:val="24"/>
          <w:szCs w:val="24"/>
          <w:lang w:val="en-IN"/>
        </w:rPr>
        <w:t>1</w:t>
      </w:r>
      <w:r w:rsidR="00307C7D">
        <w:rPr>
          <w:rFonts w:ascii="Times New Roman" w:hAnsi="Times New Roman" w:cs="Times New Roman"/>
          <w:sz w:val="24"/>
          <w:szCs w:val="24"/>
          <w:lang w:val="en-IN"/>
        </w:rPr>
        <w:t>1</w:t>
      </w:r>
    </w:p>
    <w:p w14:paraId="56248313" w14:textId="6B9972DC" w:rsidR="00B932B0" w:rsidRDefault="00336B53"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4.2.4 </w:t>
      </w:r>
      <w:r w:rsidR="00B932B0">
        <w:rPr>
          <w:rFonts w:ascii="Times New Roman" w:hAnsi="Times New Roman" w:cs="Times New Roman"/>
          <w:sz w:val="24"/>
          <w:szCs w:val="24"/>
          <w:lang w:val="en-IN"/>
        </w:rPr>
        <w:t>Final Feature Set…………………………………………………………</w:t>
      </w:r>
      <w:r w:rsidR="00E612EC">
        <w:rPr>
          <w:rFonts w:ascii="Times New Roman" w:hAnsi="Times New Roman" w:cs="Times New Roman"/>
          <w:sz w:val="24"/>
          <w:szCs w:val="24"/>
          <w:lang w:val="en-IN"/>
        </w:rPr>
        <w:t xml:space="preserve">… </w:t>
      </w:r>
      <w:r w:rsidR="007F6F55">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5E6D98FC" w14:textId="6BE66332" w:rsidR="00B932B0" w:rsidRDefault="00B932B0" w:rsidP="00AE2A41">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4.2.5 Feature Scaling…………………………………………………………</w:t>
      </w:r>
      <w:proofErr w:type="gramStart"/>
      <w:r>
        <w:rPr>
          <w:rFonts w:ascii="Times New Roman" w:hAnsi="Times New Roman" w:cs="Times New Roman"/>
          <w:sz w:val="24"/>
          <w:szCs w:val="24"/>
          <w:lang w:val="en-IN"/>
        </w:rPr>
        <w:t>…</w:t>
      </w:r>
      <w:r w:rsidR="00172614">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DF018E">
        <w:rPr>
          <w:rFonts w:ascii="Times New Roman" w:hAnsi="Times New Roman" w:cs="Times New Roman"/>
          <w:sz w:val="24"/>
          <w:szCs w:val="24"/>
          <w:lang w:val="en-IN"/>
        </w:rPr>
        <w:t>1</w:t>
      </w:r>
      <w:r w:rsidR="00662C4D">
        <w:rPr>
          <w:rFonts w:ascii="Times New Roman" w:hAnsi="Times New Roman" w:cs="Times New Roman"/>
          <w:sz w:val="24"/>
          <w:szCs w:val="24"/>
          <w:lang w:val="en-IN"/>
        </w:rPr>
        <w:t>2</w:t>
      </w:r>
    </w:p>
    <w:p w14:paraId="3A5EB7B6" w14:textId="26B75A48" w:rsidR="00D422F7" w:rsidRDefault="00B932B0"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4.2.6 Scatter Plots </w:t>
      </w:r>
      <w:r w:rsidR="00257388">
        <w:rPr>
          <w:rFonts w:ascii="Times New Roman" w:hAnsi="Times New Roman" w:cs="Times New Roman"/>
          <w:sz w:val="24"/>
          <w:szCs w:val="24"/>
          <w:lang w:val="en-IN"/>
        </w:rPr>
        <w:t>of Features……………………………………………………</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12</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 xml:space="preserve">.3 Model Design (Individual and Hybrid </w:t>
      </w:r>
      <w:proofErr w:type="gramStart"/>
      <w:r w:rsidR="0044695C" w:rsidRPr="00AB37CE">
        <w:rPr>
          <w:rFonts w:ascii="Times New Roman" w:hAnsi="Times New Roman" w:cs="Times New Roman"/>
          <w:sz w:val="24"/>
          <w:szCs w:val="24"/>
          <w:lang w:val="en-IN"/>
        </w:rPr>
        <w:t>Models)</w:t>
      </w:r>
      <w:r w:rsidR="005A6AA9">
        <w:rPr>
          <w:rFonts w:ascii="Times New Roman" w:hAnsi="Times New Roman" w:cs="Times New Roman"/>
          <w:sz w:val="24"/>
          <w:szCs w:val="24"/>
          <w:lang w:val="en-IN"/>
        </w:rPr>
        <w:t>…</w:t>
      </w:r>
      <w:proofErr w:type="gramEnd"/>
      <w:r w:rsidR="005A6AA9">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3A0F1A">
        <w:rPr>
          <w:rFonts w:ascii="Times New Roman" w:hAnsi="Times New Roman" w:cs="Times New Roman"/>
          <w:sz w:val="24"/>
          <w:szCs w:val="24"/>
          <w:lang w:val="en-IN"/>
        </w:rPr>
        <w:t>15</w:t>
      </w:r>
    </w:p>
    <w:p w14:paraId="64A9805A" w14:textId="58424ACF" w:rsidR="007A4BEC" w:rsidRDefault="00D422F7" w:rsidP="00D422F7">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4.3.1</w:t>
      </w:r>
      <w:r w:rsidR="00D72FCE">
        <w:rPr>
          <w:rFonts w:ascii="Times New Roman" w:hAnsi="Times New Roman" w:cs="Times New Roman"/>
          <w:sz w:val="24"/>
          <w:szCs w:val="24"/>
          <w:lang w:val="en-IN"/>
        </w:rPr>
        <w:t xml:space="preserve"> Dec</w:t>
      </w:r>
      <w:r w:rsidR="007A4BEC">
        <w:rPr>
          <w:rFonts w:ascii="Times New Roman" w:hAnsi="Times New Roman" w:cs="Times New Roman"/>
          <w:sz w:val="24"/>
          <w:szCs w:val="24"/>
          <w:lang w:val="en-IN"/>
        </w:rPr>
        <w:t>ision Tree Regressor (DT)…………………………………………</w:t>
      </w:r>
      <w:proofErr w:type="gramStart"/>
      <w:r w:rsidR="007A4BEC">
        <w:rPr>
          <w:rFonts w:ascii="Times New Roman" w:hAnsi="Times New Roman" w:cs="Times New Roman"/>
          <w:sz w:val="24"/>
          <w:szCs w:val="24"/>
          <w:lang w:val="en-IN"/>
        </w:rPr>
        <w:t>…</w:t>
      </w:r>
      <w:r w:rsidR="00910DEB">
        <w:rPr>
          <w:rFonts w:ascii="Times New Roman" w:hAnsi="Times New Roman" w:cs="Times New Roman"/>
          <w:sz w:val="24"/>
          <w:szCs w:val="24"/>
          <w:lang w:val="en-IN"/>
        </w:rPr>
        <w:t>..</w:t>
      </w:r>
      <w:proofErr w:type="gramEnd"/>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325A5">
        <w:rPr>
          <w:rFonts w:ascii="Times New Roman" w:hAnsi="Times New Roman" w:cs="Times New Roman"/>
          <w:sz w:val="24"/>
          <w:szCs w:val="24"/>
          <w:lang w:val="en-IN"/>
        </w:rPr>
        <w:t>15</w:t>
      </w:r>
    </w:p>
    <w:p w14:paraId="6F627194" w14:textId="1E15A081" w:rsidR="007A4BEC"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4.3.2 Random Forest Regressor (RF)……………………………………………</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F013ED">
        <w:rPr>
          <w:rFonts w:ascii="Times New Roman" w:hAnsi="Times New Roman" w:cs="Times New Roman"/>
          <w:sz w:val="24"/>
          <w:szCs w:val="24"/>
          <w:lang w:val="en-IN"/>
        </w:rPr>
        <w:t>16</w:t>
      </w:r>
    </w:p>
    <w:p w14:paraId="59FADC39" w14:textId="31ECAAE4" w:rsidR="00726601" w:rsidRDefault="007A4BEC"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11830">
        <w:rPr>
          <w:rFonts w:ascii="Times New Roman" w:hAnsi="Times New Roman" w:cs="Times New Roman"/>
          <w:sz w:val="24"/>
          <w:szCs w:val="24"/>
          <w:lang w:val="en-IN"/>
        </w:rPr>
        <w:t>4.3.3 Multilayer Perceptron (MLP)……………………………………………</w:t>
      </w:r>
      <w:r w:rsidR="006D5C9D">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D5C9D">
        <w:rPr>
          <w:rFonts w:ascii="Times New Roman" w:hAnsi="Times New Roman" w:cs="Times New Roman"/>
          <w:sz w:val="24"/>
          <w:szCs w:val="24"/>
          <w:lang w:val="en-IN"/>
        </w:rPr>
        <w:t>16</w:t>
      </w:r>
    </w:p>
    <w:p w14:paraId="1F9A4A00" w14:textId="328C24C2" w:rsidR="0044695C" w:rsidRPr="00D422F7" w:rsidRDefault="00726601" w:rsidP="007A4BE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4.3.4 Hybrid Model……………………………………………………………</w:t>
      </w:r>
      <w:r w:rsidR="00AE3215">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AE3215">
        <w:rPr>
          <w:rFonts w:ascii="Times New Roman" w:hAnsi="Times New Roman" w:cs="Times New Roman"/>
          <w:sz w:val="24"/>
          <w:szCs w:val="24"/>
          <w:lang w:val="en-IN"/>
        </w:rPr>
        <w:t>16</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4</w:t>
      </w:r>
      <w:r w:rsidR="0044695C" w:rsidRPr="00AB37CE">
        <w:rPr>
          <w:rFonts w:ascii="Times New Roman" w:hAnsi="Times New Roman" w:cs="Times New Roman"/>
          <w:sz w:val="24"/>
          <w:szCs w:val="24"/>
          <w:lang w:val="en-IN"/>
        </w:rPr>
        <w:t>.4 Evaluation Metrics</w:t>
      </w:r>
      <w:r w:rsidR="00FE619B">
        <w:rPr>
          <w:rFonts w:ascii="Times New Roman" w:hAnsi="Times New Roman" w:cs="Times New Roman"/>
          <w:sz w:val="24"/>
          <w:szCs w:val="24"/>
          <w:lang w:val="en-IN"/>
        </w:rPr>
        <w:t>……………………………………………………………</w:t>
      </w:r>
      <w:r w:rsidR="00613EE7">
        <w:rPr>
          <w:rFonts w:ascii="Times New Roman" w:hAnsi="Times New Roman" w:cs="Times New Roman"/>
          <w:sz w:val="24"/>
          <w:szCs w:val="24"/>
          <w:lang w:val="en-IN"/>
        </w:rPr>
        <w:t>…</w:t>
      </w:r>
      <w:r w:rsidR="00E612EC">
        <w:rPr>
          <w:rFonts w:ascii="Times New Roman" w:hAnsi="Times New Roman" w:cs="Times New Roman"/>
          <w:sz w:val="24"/>
          <w:szCs w:val="24"/>
          <w:lang w:val="en-IN"/>
        </w:rPr>
        <w:t xml:space="preserve"> </w:t>
      </w:r>
      <w:r w:rsidR="00B6212C">
        <w:rPr>
          <w:rFonts w:ascii="Times New Roman" w:hAnsi="Times New Roman" w:cs="Times New Roman"/>
          <w:sz w:val="24"/>
          <w:szCs w:val="24"/>
          <w:lang w:val="en-IN"/>
        </w:rPr>
        <w:t xml:space="preserve">  </w:t>
      </w:r>
      <w:r w:rsidR="00613EE7">
        <w:rPr>
          <w:rFonts w:ascii="Times New Roman" w:hAnsi="Times New Roman" w:cs="Times New Roman"/>
          <w:sz w:val="24"/>
          <w:szCs w:val="24"/>
          <w:lang w:val="en-IN"/>
        </w:rPr>
        <w:t>16</w:t>
      </w:r>
    </w:p>
    <w:p w14:paraId="7D15B29F" w14:textId="7047AA67"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4.5 Data Split and Validation</w:t>
      </w:r>
      <w:r w:rsidR="00FE619B">
        <w:rPr>
          <w:rFonts w:ascii="Times New Roman" w:hAnsi="Times New Roman" w:cs="Times New Roman"/>
          <w:sz w:val="24"/>
          <w:szCs w:val="24"/>
          <w:lang w:val="en-IN"/>
        </w:rPr>
        <w:t>…………………………………………………………</w:t>
      </w:r>
      <w:r w:rsidR="00511208">
        <w:rPr>
          <w:rFonts w:ascii="Times New Roman" w:hAnsi="Times New Roman" w:cs="Times New Roman"/>
          <w:sz w:val="24"/>
          <w:szCs w:val="24"/>
          <w:lang w:val="en-IN"/>
        </w:rPr>
        <w:t xml:space="preserve"> 17</w:t>
      </w:r>
    </w:p>
    <w:p w14:paraId="447268AF" w14:textId="01736600" w:rsidR="0044695C" w:rsidRPr="0015524B"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4.6 Use of Tools and Libraries</w:t>
      </w:r>
      <w:r w:rsidR="00FE619B">
        <w:rPr>
          <w:rFonts w:ascii="Times New Roman" w:hAnsi="Times New Roman" w:cs="Times New Roman"/>
          <w:sz w:val="24"/>
          <w:szCs w:val="24"/>
          <w:lang w:val="en-IN"/>
        </w:rPr>
        <w:t>……………………………………………………</w:t>
      </w:r>
      <w:proofErr w:type="gramStart"/>
      <w:r w:rsidR="00FE619B">
        <w:rPr>
          <w:rFonts w:ascii="Times New Roman" w:hAnsi="Times New Roman" w:cs="Times New Roman"/>
          <w:sz w:val="24"/>
          <w:szCs w:val="24"/>
          <w:lang w:val="en-IN"/>
        </w:rPr>
        <w:t>…..</w:t>
      </w:r>
      <w:proofErr w:type="gramEnd"/>
      <w:r w:rsidR="00511208">
        <w:rPr>
          <w:rFonts w:ascii="Times New Roman" w:hAnsi="Times New Roman" w:cs="Times New Roman"/>
          <w:sz w:val="24"/>
          <w:szCs w:val="24"/>
          <w:lang w:val="en-IN"/>
        </w:rPr>
        <w:t xml:space="preserve"> </w:t>
      </w:r>
      <w:r w:rsidR="00F221D9">
        <w:rPr>
          <w:rFonts w:ascii="Times New Roman" w:hAnsi="Times New Roman" w:cs="Times New Roman"/>
          <w:sz w:val="24"/>
          <w:szCs w:val="24"/>
          <w:lang w:val="en-IN"/>
        </w:rPr>
        <w:t>17</w:t>
      </w:r>
    </w:p>
    <w:p w14:paraId="7426E334" w14:textId="651D9496" w:rsidR="0044695C" w:rsidRPr="006A0138" w:rsidRDefault="0044695C" w:rsidP="0044695C">
      <w:pPr>
        <w:numPr>
          <w:ilvl w:val="0"/>
          <w:numId w:val="45"/>
        </w:numPr>
        <w:spacing w:line="240" w:lineRule="auto"/>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00725EBC">
        <w:rPr>
          <w:rFonts w:ascii="Times New Roman" w:hAnsi="Times New Roman" w:cs="Times New Roman"/>
          <w:b/>
          <w:bCs/>
          <w:sz w:val="24"/>
          <w:szCs w:val="24"/>
          <w:lang w:val="en-IN"/>
        </w:rPr>
        <w:t>………………………………………………………………… 18</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1 Individual Model Performance</w:t>
      </w:r>
      <w:r w:rsidR="00A160D1">
        <w:rPr>
          <w:rFonts w:ascii="Times New Roman" w:hAnsi="Times New Roman" w:cs="Times New Roman"/>
          <w:sz w:val="24"/>
          <w:szCs w:val="24"/>
          <w:lang w:val="en-IN"/>
        </w:rPr>
        <w:t>…………………………………………………...</w:t>
      </w:r>
      <w:r w:rsidR="002D0D19">
        <w:rPr>
          <w:rFonts w:ascii="Times New Roman" w:hAnsi="Times New Roman" w:cs="Times New Roman"/>
          <w:sz w:val="24"/>
          <w:szCs w:val="24"/>
          <w:lang w:val="en-IN"/>
        </w:rPr>
        <w:t xml:space="preserve">  18</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 xml:space="preserve">.2 </w:t>
      </w:r>
      <w:r>
        <w:rPr>
          <w:rFonts w:ascii="Times New Roman" w:hAnsi="Times New Roman" w:cs="Times New Roman"/>
          <w:sz w:val="24"/>
          <w:szCs w:val="24"/>
          <w:lang w:val="en-IN"/>
        </w:rPr>
        <w:t>Hybrid Model Performance</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19</w:t>
      </w:r>
    </w:p>
    <w:p w14:paraId="12E735BC" w14:textId="35BF6E3F"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w:t>
      </w:r>
      <w:r w:rsidRPr="00AB37CE">
        <w:rPr>
          <w:rFonts w:ascii="Times New Roman" w:hAnsi="Times New Roman" w:cs="Times New Roman"/>
          <w:sz w:val="24"/>
          <w:szCs w:val="24"/>
          <w:lang w:val="en-IN"/>
        </w:rPr>
        <w:t>.3 Comparative Analysis</w:t>
      </w:r>
      <w:r w:rsidR="00A160D1">
        <w:rPr>
          <w:rFonts w:ascii="Times New Roman" w:hAnsi="Times New Roman" w:cs="Times New Roman"/>
          <w:sz w:val="24"/>
          <w:szCs w:val="24"/>
          <w:lang w:val="en-IN"/>
        </w:rPr>
        <w:t>……………………………………………………………</w:t>
      </w:r>
      <w:r w:rsidR="0090216A">
        <w:rPr>
          <w:rFonts w:ascii="Times New Roman" w:hAnsi="Times New Roman" w:cs="Times New Roman"/>
          <w:sz w:val="24"/>
          <w:szCs w:val="24"/>
          <w:lang w:val="en-IN"/>
        </w:rPr>
        <w:t xml:space="preserve">  </w:t>
      </w:r>
      <w:r w:rsidR="00574F2F">
        <w:rPr>
          <w:rFonts w:ascii="Times New Roman" w:hAnsi="Times New Roman" w:cs="Times New Roman"/>
          <w:sz w:val="24"/>
          <w:szCs w:val="24"/>
          <w:lang w:val="en-IN"/>
        </w:rPr>
        <w:t xml:space="preserve"> 20</w:t>
      </w:r>
      <w:r w:rsidRPr="00AB37CE">
        <w:rPr>
          <w:rFonts w:ascii="Times New Roman" w:hAnsi="Times New Roman" w:cs="Times New Roman"/>
          <w:sz w:val="24"/>
          <w:szCs w:val="24"/>
          <w:lang w:val="en-IN"/>
        </w:rPr>
        <w:br/>
      </w:r>
      <w:r>
        <w:rPr>
          <w:rFonts w:ascii="Times New Roman" w:hAnsi="Times New Roman" w:cs="Times New Roman"/>
          <w:sz w:val="24"/>
          <w:szCs w:val="24"/>
          <w:lang w:val="en-IN"/>
        </w:rPr>
        <w:t>5</w:t>
      </w:r>
      <w:r w:rsidRPr="00AB37CE">
        <w:rPr>
          <w:rFonts w:ascii="Times New Roman" w:hAnsi="Times New Roman" w:cs="Times New Roman"/>
          <w:sz w:val="24"/>
          <w:szCs w:val="24"/>
          <w:lang w:val="en-IN"/>
        </w:rPr>
        <w:t>.4 Statistical Validation</w:t>
      </w:r>
      <w:r w:rsidR="00A160D1">
        <w:rPr>
          <w:rFonts w:ascii="Times New Roman" w:hAnsi="Times New Roman" w:cs="Times New Roman"/>
          <w:sz w:val="24"/>
          <w:szCs w:val="24"/>
          <w:lang w:val="en-IN"/>
        </w:rPr>
        <w:t>…………………………………………………………</w:t>
      </w:r>
      <w:proofErr w:type="gramStart"/>
      <w:r w:rsidR="00A160D1">
        <w:rPr>
          <w:rFonts w:ascii="Times New Roman" w:hAnsi="Times New Roman" w:cs="Times New Roman"/>
          <w:sz w:val="24"/>
          <w:szCs w:val="24"/>
          <w:lang w:val="en-IN"/>
        </w:rPr>
        <w:t>…..</w:t>
      </w:r>
      <w:proofErr w:type="gramEnd"/>
      <w:r w:rsidR="00574F2F">
        <w:rPr>
          <w:rFonts w:ascii="Times New Roman" w:hAnsi="Times New Roman" w:cs="Times New Roman"/>
          <w:sz w:val="24"/>
          <w:szCs w:val="24"/>
          <w:lang w:val="en-IN"/>
        </w:rPr>
        <w:t xml:space="preserve">   20</w:t>
      </w:r>
    </w:p>
    <w:p w14:paraId="4B0519E1" w14:textId="0FDF0C7E"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5.5 Interpretation of Results</w:t>
      </w:r>
      <w:r w:rsidR="00A160D1">
        <w:rPr>
          <w:rFonts w:ascii="Times New Roman" w:hAnsi="Times New Roman" w:cs="Times New Roman"/>
          <w:sz w:val="24"/>
          <w:szCs w:val="24"/>
          <w:lang w:val="en-IN"/>
        </w:rPr>
        <w:t>………………………………………………………….</w:t>
      </w:r>
      <w:r w:rsidR="00291460">
        <w:rPr>
          <w:rFonts w:ascii="Times New Roman" w:hAnsi="Times New Roman" w:cs="Times New Roman"/>
          <w:sz w:val="24"/>
          <w:szCs w:val="24"/>
          <w:lang w:val="en-IN"/>
        </w:rPr>
        <w:t xml:space="preserve">   20</w:t>
      </w:r>
    </w:p>
    <w:p w14:paraId="180C0E1E" w14:textId="77777777" w:rsidR="00E063C8" w:rsidRPr="00AB37CE" w:rsidRDefault="00E063C8" w:rsidP="0044695C">
      <w:pPr>
        <w:spacing w:line="240" w:lineRule="auto"/>
        <w:ind w:left="360"/>
        <w:rPr>
          <w:rFonts w:ascii="Times New Roman" w:hAnsi="Times New Roman" w:cs="Times New Roman"/>
          <w:b/>
          <w:bCs/>
          <w:sz w:val="24"/>
          <w:szCs w:val="24"/>
          <w:lang w:val="en-IN"/>
        </w:rPr>
      </w:pPr>
    </w:p>
    <w:p w14:paraId="073F41C3" w14:textId="77777777" w:rsidR="00DB6C8F" w:rsidRDefault="0044695C" w:rsidP="0044695C">
      <w:pPr>
        <w:numPr>
          <w:ilvl w:val="0"/>
          <w:numId w:val="45"/>
        </w:numPr>
        <w:spacing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t>Evaluation and Conclusion</w:t>
      </w:r>
      <w:r w:rsidR="00757FB1">
        <w:rPr>
          <w:rFonts w:ascii="Times New Roman" w:hAnsi="Times New Roman" w:cs="Times New Roman"/>
          <w:b/>
          <w:bCs/>
          <w:sz w:val="24"/>
          <w:szCs w:val="24"/>
          <w:lang w:val="en-IN"/>
        </w:rPr>
        <w:t>………………………………………………………. 21</w:t>
      </w:r>
      <w:r w:rsidRPr="00AB37CE">
        <w:rPr>
          <w:rFonts w:ascii="Times New Roman" w:hAnsi="Times New Roman" w:cs="Times New Roman"/>
          <w:b/>
          <w:bCs/>
          <w:sz w:val="24"/>
          <w:szCs w:val="24"/>
          <w:lang w:val="en-IN"/>
        </w:rPr>
        <w:br/>
      </w:r>
      <w:r>
        <w:rPr>
          <w:rFonts w:ascii="Times New Roman" w:hAnsi="Times New Roman" w:cs="Times New Roman"/>
          <w:sz w:val="24"/>
          <w:szCs w:val="24"/>
          <w:lang w:val="en-IN"/>
        </w:rPr>
        <w:t>6</w:t>
      </w:r>
      <w:r w:rsidRPr="00AB37CE">
        <w:rPr>
          <w:rFonts w:ascii="Times New Roman" w:hAnsi="Times New Roman" w:cs="Times New Roman"/>
          <w:sz w:val="24"/>
          <w:szCs w:val="24"/>
          <w:lang w:val="en-IN"/>
        </w:rPr>
        <w:t xml:space="preserve">.1 </w:t>
      </w:r>
      <w:r>
        <w:rPr>
          <w:rFonts w:ascii="Times New Roman" w:hAnsi="Times New Roman" w:cs="Times New Roman"/>
          <w:sz w:val="24"/>
          <w:szCs w:val="24"/>
          <w:lang w:val="en-IN"/>
        </w:rPr>
        <w:t>Comparison of Literature</w:t>
      </w:r>
      <w:r w:rsidR="00763BA1">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2</w:t>
      </w:r>
      <w:r w:rsidR="00757FB1">
        <w:rPr>
          <w:rFonts w:ascii="Times New Roman" w:hAnsi="Times New Roman" w:cs="Times New Roman"/>
          <w:sz w:val="24"/>
          <w:szCs w:val="24"/>
          <w:lang w:val="en-IN"/>
        </w:rPr>
        <w:t>2</w:t>
      </w:r>
    </w:p>
    <w:p w14:paraId="27EB1D0A" w14:textId="5D6F1F67" w:rsidR="00E25846" w:rsidRDefault="00DB6C8F" w:rsidP="00DB6C8F">
      <w:pPr>
        <w:spacing w:line="240" w:lineRule="auto"/>
        <w:ind w:left="36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DB6C8F">
        <w:rPr>
          <w:rFonts w:ascii="Times New Roman" w:hAnsi="Times New Roman" w:cs="Times New Roman"/>
          <w:sz w:val="24"/>
          <w:szCs w:val="24"/>
          <w:lang w:val="en-IN"/>
        </w:rPr>
        <w:t>6.1.2</w:t>
      </w:r>
      <w:r>
        <w:rPr>
          <w:rFonts w:ascii="Times New Roman" w:hAnsi="Times New Roman" w:cs="Times New Roman"/>
          <w:sz w:val="24"/>
          <w:szCs w:val="24"/>
          <w:lang w:val="en-IN"/>
        </w:rPr>
        <w:t xml:space="preserve"> Comparison of Model Performance………………………………………</w:t>
      </w:r>
      <w:r w:rsidR="00A24DA5">
        <w:rPr>
          <w:rFonts w:ascii="Times New Roman" w:hAnsi="Times New Roman" w:cs="Times New Roman"/>
          <w:sz w:val="24"/>
          <w:szCs w:val="24"/>
          <w:lang w:val="en-IN"/>
        </w:rPr>
        <w:t xml:space="preserve"> </w:t>
      </w:r>
      <w:r w:rsidR="00ED5F91">
        <w:rPr>
          <w:rFonts w:ascii="Times New Roman" w:hAnsi="Times New Roman" w:cs="Times New Roman"/>
          <w:sz w:val="24"/>
          <w:szCs w:val="24"/>
          <w:lang w:val="en-IN"/>
        </w:rPr>
        <w:t>25</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 xml:space="preserve">.2 </w:t>
      </w:r>
      <w:r w:rsidR="0044695C">
        <w:rPr>
          <w:rFonts w:ascii="Times New Roman" w:hAnsi="Times New Roman" w:cs="Times New Roman"/>
          <w:sz w:val="24"/>
          <w:szCs w:val="24"/>
          <w:lang w:val="en-IN"/>
        </w:rPr>
        <w:t>Interpretation of Results</w:t>
      </w:r>
      <w:r w:rsidR="00E25846">
        <w:rPr>
          <w:rFonts w:ascii="Times New Roman" w:hAnsi="Times New Roman" w:cs="Times New Roman"/>
          <w:sz w:val="24"/>
          <w:szCs w:val="24"/>
          <w:lang w:val="en-IN"/>
        </w:rPr>
        <w:t>………………………………………………………...</w:t>
      </w:r>
      <w:r w:rsidR="00F50F98">
        <w:rPr>
          <w:rFonts w:ascii="Times New Roman" w:hAnsi="Times New Roman" w:cs="Times New Roman"/>
          <w:sz w:val="24"/>
          <w:szCs w:val="24"/>
          <w:lang w:val="en-IN"/>
        </w:rPr>
        <w:t xml:space="preserve"> </w:t>
      </w:r>
      <w:r w:rsidR="00C14F37">
        <w:rPr>
          <w:rFonts w:ascii="Times New Roman" w:hAnsi="Times New Roman" w:cs="Times New Roman"/>
          <w:sz w:val="24"/>
          <w:szCs w:val="24"/>
          <w:lang w:val="en-IN"/>
        </w:rPr>
        <w:t>2</w:t>
      </w:r>
      <w:r w:rsidR="00535F14">
        <w:rPr>
          <w:rFonts w:ascii="Times New Roman" w:hAnsi="Times New Roman" w:cs="Times New Roman"/>
          <w:sz w:val="24"/>
          <w:szCs w:val="24"/>
          <w:lang w:val="en-IN"/>
        </w:rPr>
        <w:t>7</w:t>
      </w:r>
    </w:p>
    <w:p w14:paraId="2A3CE268" w14:textId="305B77A4" w:rsidR="00E25846" w:rsidRDefault="00E25846" w:rsidP="00E25846">
      <w:pPr>
        <w:spacing w:line="240" w:lineRule="auto"/>
        <w:ind w:left="360"/>
        <w:rPr>
          <w:rFonts w:ascii="Times New Roman" w:hAnsi="Times New Roman" w:cs="Times New Roman"/>
          <w:sz w:val="24"/>
          <w:szCs w:val="24"/>
          <w:lang w:val="en-IN"/>
        </w:rPr>
      </w:pPr>
      <w:r w:rsidRPr="00E25846">
        <w:rPr>
          <w:rFonts w:ascii="Times New Roman" w:hAnsi="Times New Roman" w:cs="Times New Roman"/>
          <w:sz w:val="24"/>
          <w:szCs w:val="24"/>
          <w:lang w:val="en-IN"/>
        </w:rPr>
        <w:t xml:space="preserve">      6.2.1</w:t>
      </w:r>
      <w:r>
        <w:rPr>
          <w:rFonts w:ascii="Times New Roman" w:hAnsi="Times New Roman" w:cs="Times New Roman"/>
          <w:sz w:val="24"/>
          <w:szCs w:val="24"/>
          <w:lang w:val="en-IN"/>
        </w:rPr>
        <w:t xml:space="preserve"> Individual Model Performance……………………………………………</w:t>
      </w:r>
      <w:r w:rsidR="00C14F37">
        <w:rPr>
          <w:rFonts w:ascii="Times New Roman" w:hAnsi="Times New Roman" w:cs="Times New Roman"/>
          <w:sz w:val="24"/>
          <w:szCs w:val="24"/>
          <w:lang w:val="en-IN"/>
        </w:rPr>
        <w:t xml:space="preserve"> 2</w:t>
      </w:r>
      <w:r w:rsidR="00257797">
        <w:rPr>
          <w:rFonts w:ascii="Times New Roman" w:hAnsi="Times New Roman" w:cs="Times New Roman"/>
          <w:sz w:val="24"/>
          <w:szCs w:val="24"/>
          <w:lang w:val="en-IN"/>
        </w:rPr>
        <w:t>7</w:t>
      </w:r>
    </w:p>
    <w:p w14:paraId="58A40B2F" w14:textId="34229193" w:rsidR="00134F11" w:rsidRDefault="00E25846" w:rsidP="00E25846">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34F11">
        <w:rPr>
          <w:rFonts w:ascii="Times New Roman" w:hAnsi="Times New Roman" w:cs="Times New Roman"/>
          <w:sz w:val="24"/>
          <w:szCs w:val="24"/>
          <w:lang w:val="en-IN"/>
        </w:rPr>
        <w:t>6.2.2 Strengths………………………………………………………………</w:t>
      </w:r>
      <w:proofErr w:type="gramStart"/>
      <w:r w:rsidR="00134F11">
        <w:rPr>
          <w:rFonts w:ascii="Times New Roman" w:hAnsi="Times New Roman" w:cs="Times New Roman"/>
          <w:sz w:val="24"/>
          <w:szCs w:val="24"/>
          <w:lang w:val="en-IN"/>
        </w:rPr>
        <w:t>…..</w:t>
      </w:r>
      <w:proofErr w:type="gramEnd"/>
      <w:r w:rsidR="003831FB">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p>
    <w:p w14:paraId="1DBEA980" w14:textId="392D8666" w:rsidR="0044695C" w:rsidRDefault="00134F11" w:rsidP="00BE4F2B">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 xml:space="preserve">      6.2.3 Limitations………………………………………………………………...</w:t>
      </w:r>
      <w:r w:rsidR="00BB7316">
        <w:rPr>
          <w:rFonts w:ascii="Times New Roman" w:hAnsi="Times New Roman" w:cs="Times New Roman"/>
          <w:sz w:val="24"/>
          <w:szCs w:val="24"/>
          <w:lang w:val="en-IN"/>
        </w:rPr>
        <w:t xml:space="preserve"> 2</w:t>
      </w:r>
      <w:r w:rsidR="009522EE">
        <w:rPr>
          <w:rFonts w:ascii="Times New Roman" w:hAnsi="Times New Roman" w:cs="Times New Roman"/>
          <w:sz w:val="24"/>
          <w:szCs w:val="24"/>
          <w:lang w:val="en-IN"/>
        </w:rPr>
        <w:t>8</w:t>
      </w:r>
      <w:r w:rsidR="0044695C" w:rsidRPr="00AB37CE">
        <w:rPr>
          <w:rFonts w:ascii="Times New Roman" w:hAnsi="Times New Roman" w:cs="Times New Roman"/>
          <w:sz w:val="24"/>
          <w:szCs w:val="24"/>
          <w:lang w:val="en-IN"/>
        </w:rPr>
        <w:br/>
      </w:r>
      <w:r w:rsidR="0044695C">
        <w:rPr>
          <w:rFonts w:ascii="Times New Roman" w:hAnsi="Times New Roman" w:cs="Times New Roman"/>
          <w:sz w:val="24"/>
          <w:szCs w:val="24"/>
          <w:lang w:val="en-IN"/>
        </w:rPr>
        <w:t>6</w:t>
      </w:r>
      <w:r w:rsidR="0044695C" w:rsidRPr="00AB37CE">
        <w:rPr>
          <w:rFonts w:ascii="Times New Roman" w:hAnsi="Times New Roman" w:cs="Times New Roman"/>
          <w:sz w:val="24"/>
          <w:szCs w:val="24"/>
          <w:lang w:val="en-IN"/>
        </w:rPr>
        <w:t>.3 Implications for Health Informatics</w:t>
      </w:r>
      <w:r w:rsidR="00BE4F2B">
        <w:rPr>
          <w:rFonts w:ascii="Times New Roman" w:hAnsi="Times New Roman" w:cs="Times New Roman"/>
          <w:sz w:val="24"/>
          <w:szCs w:val="24"/>
          <w:lang w:val="en-IN"/>
        </w:rPr>
        <w:t>…………………………………………</w:t>
      </w:r>
      <w:proofErr w:type="gramStart"/>
      <w:r w:rsidR="00BE4F2B">
        <w:rPr>
          <w:rFonts w:ascii="Times New Roman" w:hAnsi="Times New Roman" w:cs="Times New Roman"/>
          <w:sz w:val="24"/>
          <w:szCs w:val="24"/>
          <w:lang w:val="en-IN"/>
        </w:rPr>
        <w:t>…</w:t>
      </w:r>
      <w:r w:rsidR="00120763">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28</w:t>
      </w:r>
    </w:p>
    <w:p w14:paraId="36796865" w14:textId="29D9E459"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6.4 Novel Contributions</w:t>
      </w:r>
      <w:r w:rsidR="00392BAA">
        <w:rPr>
          <w:rFonts w:ascii="Times New Roman" w:hAnsi="Times New Roman" w:cs="Times New Roman"/>
          <w:sz w:val="24"/>
          <w:szCs w:val="24"/>
          <w:lang w:val="en-IN"/>
        </w:rPr>
        <w:t>…………………………………………………………</w:t>
      </w:r>
      <w:proofErr w:type="gramStart"/>
      <w:r w:rsidR="00392BAA">
        <w:rPr>
          <w:rFonts w:ascii="Times New Roman" w:hAnsi="Times New Roman" w:cs="Times New Roman"/>
          <w:sz w:val="24"/>
          <w:szCs w:val="24"/>
          <w:lang w:val="en-IN"/>
        </w:rPr>
        <w:t>…..</w:t>
      </w:r>
      <w:proofErr w:type="gramEnd"/>
      <w:r w:rsidR="00AD25CF">
        <w:rPr>
          <w:rFonts w:ascii="Times New Roman" w:hAnsi="Times New Roman" w:cs="Times New Roman"/>
          <w:sz w:val="24"/>
          <w:szCs w:val="24"/>
          <w:lang w:val="en-IN"/>
        </w:rPr>
        <w:t xml:space="preserve"> </w:t>
      </w:r>
      <w:r w:rsidR="00C331EC">
        <w:rPr>
          <w:rFonts w:ascii="Times New Roman" w:hAnsi="Times New Roman" w:cs="Times New Roman"/>
          <w:sz w:val="24"/>
          <w:szCs w:val="24"/>
          <w:lang w:val="en-IN"/>
        </w:rPr>
        <w:t>29</w:t>
      </w:r>
    </w:p>
    <w:p w14:paraId="6AA6BCCF" w14:textId="730DDD4D"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6.5 Challenges</w:t>
      </w:r>
      <w:r w:rsidR="00392BAA">
        <w:rPr>
          <w:rFonts w:ascii="Times New Roman" w:hAnsi="Times New Roman" w:cs="Times New Roman"/>
          <w:sz w:val="24"/>
          <w:szCs w:val="24"/>
          <w:lang w:val="en-IN"/>
        </w:rPr>
        <w:t>…………………………………………………………………</w:t>
      </w:r>
      <w:r w:rsidR="00080EED">
        <w:rPr>
          <w:rFonts w:ascii="Times New Roman" w:hAnsi="Times New Roman" w:cs="Times New Roman"/>
          <w:sz w:val="24"/>
          <w:szCs w:val="24"/>
          <w:lang w:val="en-IN"/>
        </w:rPr>
        <w:t>…….</w:t>
      </w:r>
      <w:r w:rsidR="00C331EC">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29</w:t>
      </w:r>
    </w:p>
    <w:p w14:paraId="19A65467" w14:textId="0F9C33C3" w:rsidR="0044695C" w:rsidRDefault="0044695C" w:rsidP="0044695C">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6.6 Future Work</w:t>
      </w:r>
      <w:r w:rsidR="00080EED">
        <w:rPr>
          <w:rFonts w:ascii="Times New Roman" w:hAnsi="Times New Roman" w:cs="Times New Roman"/>
          <w:sz w:val="24"/>
          <w:szCs w:val="24"/>
          <w:lang w:val="en-IN"/>
        </w:rPr>
        <w:t>…………………………………………………………………</w:t>
      </w:r>
      <w:proofErr w:type="gramStart"/>
      <w:r w:rsidR="00080EED">
        <w:rPr>
          <w:rFonts w:ascii="Times New Roman" w:hAnsi="Times New Roman" w:cs="Times New Roman"/>
          <w:sz w:val="24"/>
          <w:szCs w:val="24"/>
          <w:lang w:val="en-IN"/>
        </w:rPr>
        <w:t>…..</w:t>
      </w:r>
      <w:proofErr w:type="gramEnd"/>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BD032F">
        <w:rPr>
          <w:rFonts w:ascii="Times New Roman" w:hAnsi="Times New Roman" w:cs="Times New Roman"/>
          <w:sz w:val="24"/>
          <w:szCs w:val="24"/>
          <w:lang w:val="en-IN"/>
        </w:rPr>
        <w:t>30</w:t>
      </w:r>
    </w:p>
    <w:p w14:paraId="39AA047E" w14:textId="76181A5C" w:rsidR="00E063C8" w:rsidRPr="006A0138" w:rsidRDefault="0044695C" w:rsidP="0046311F">
      <w:pPr>
        <w:spacing w:line="24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6.7 Conclusion</w:t>
      </w:r>
      <w:r w:rsidR="00080EED">
        <w:rPr>
          <w:rFonts w:ascii="Times New Roman" w:hAnsi="Times New Roman" w:cs="Times New Roman"/>
          <w:sz w:val="24"/>
          <w:szCs w:val="24"/>
          <w:lang w:val="en-IN"/>
        </w:rPr>
        <w:t>………………………………………………………………………</w:t>
      </w:r>
      <w:r w:rsidR="00BD032F">
        <w:rPr>
          <w:rFonts w:ascii="Times New Roman" w:hAnsi="Times New Roman" w:cs="Times New Roman"/>
          <w:sz w:val="24"/>
          <w:szCs w:val="24"/>
          <w:lang w:val="en-IN"/>
        </w:rPr>
        <w:t xml:space="preserve"> </w:t>
      </w:r>
      <w:r w:rsidR="002B2F70">
        <w:rPr>
          <w:rFonts w:ascii="Times New Roman" w:hAnsi="Times New Roman" w:cs="Times New Roman"/>
          <w:sz w:val="24"/>
          <w:szCs w:val="24"/>
          <w:lang w:val="en-IN"/>
        </w:rPr>
        <w:t xml:space="preserve"> </w:t>
      </w:r>
      <w:r w:rsidR="00AF7417">
        <w:rPr>
          <w:rFonts w:ascii="Times New Roman" w:hAnsi="Times New Roman" w:cs="Times New Roman"/>
          <w:sz w:val="24"/>
          <w:szCs w:val="24"/>
          <w:lang w:val="en-IN"/>
        </w:rPr>
        <w:t>30</w:t>
      </w:r>
    </w:p>
    <w:p w14:paraId="0D5EDB8D" w14:textId="1130BC2A" w:rsidR="0044695C" w:rsidRDefault="008C6D4B" w:rsidP="008C6D4B">
      <w:pPr>
        <w:numPr>
          <w:ilvl w:val="0"/>
          <w:numId w:val="45"/>
        </w:numPr>
        <w:spacing w:line="240" w:lineRule="auto"/>
      </w:pPr>
      <w:r>
        <w:rPr>
          <w:rFonts w:ascii="Times New Roman" w:hAnsi="Times New Roman" w:cs="Times New Roman"/>
          <w:b/>
          <w:bCs/>
          <w:sz w:val="24"/>
          <w:szCs w:val="24"/>
          <w:lang w:val="en-IN"/>
        </w:rPr>
        <w:t>References</w:t>
      </w:r>
      <w:r w:rsidR="0046311F">
        <w:rPr>
          <w:rFonts w:ascii="Times New Roman" w:hAnsi="Times New Roman" w:cs="Times New Roman"/>
          <w:b/>
          <w:bCs/>
          <w:sz w:val="24"/>
          <w:szCs w:val="24"/>
          <w:lang w:val="en-IN"/>
        </w:rPr>
        <w:t>………………………………………………………………………</w:t>
      </w:r>
      <w:proofErr w:type="gramStart"/>
      <w:r w:rsidR="0046311F">
        <w:rPr>
          <w:rFonts w:ascii="Times New Roman" w:hAnsi="Times New Roman" w:cs="Times New Roman"/>
          <w:b/>
          <w:bCs/>
          <w:sz w:val="24"/>
          <w:szCs w:val="24"/>
          <w:lang w:val="en-IN"/>
        </w:rPr>
        <w:t>…..</w:t>
      </w:r>
      <w:proofErr w:type="gramEnd"/>
      <w:r w:rsidR="0046311F">
        <w:rPr>
          <w:rFonts w:ascii="Times New Roman" w:hAnsi="Times New Roman" w:cs="Times New Roman"/>
          <w:b/>
          <w:bCs/>
          <w:sz w:val="24"/>
          <w:szCs w:val="24"/>
          <w:lang w:val="en-IN"/>
        </w:rPr>
        <w:t xml:space="preserve"> 30 - 31</w:t>
      </w:r>
      <w:r w:rsidR="0044695C" w:rsidRPr="00AB37CE">
        <w:rPr>
          <w:rFonts w:ascii="Times New Roman" w:hAnsi="Times New Roman" w:cs="Times New Roman"/>
          <w:b/>
          <w:bCs/>
          <w:sz w:val="24"/>
          <w:szCs w:val="24"/>
          <w:lang w:val="en-IN"/>
        </w:rPr>
        <w:br/>
      </w:r>
    </w:p>
    <w:p w14:paraId="0B19699F" w14:textId="77777777" w:rsidR="0044695C" w:rsidRPr="00C45FB7" w:rsidRDefault="0044695C" w:rsidP="0044695C">
      <w:r>
        <w:br w:type="page"/>
      </w:r>
    </w:p>
    <w:p w14:paraId="69C952DE" w14:textId="77777777" w:rsidR="008F138B" w:rsidRDefault="008F138B" w:rsidP="0044695C">
      <w:pPr>
        <w:pStyle w:val="Heading2"/>
        <w:keepNext w:val="0"/>
        <w:keepLines w:val="0"/>
        <w:spacing w:after="80"/>
        <w:ind w:left="360"/>
        <w:rPr>
          <w:b/>
          <w:sz w:val="34"/>
          <w:szCs w:val="34"/>
        </w:rPr>
        <w:sectPr w:rsidR="008F138B">
          <w:footerReference w:type="default" r:id="rId7"/>
          <w:pgSz w:w="12240" w:h="15840"/>
          <w:pgMar w:top="1440" w:right="1440" w:bottom="1440" w:left="1440" w:header="720" w:footer="720" w:gutter="0"/>
          <w:pgNumType w:start="1"/>
          <w:cols w:space="720"/>
        </w:sectPr>
      </w:pPr>
    </w:p>
    <w:p w14:paraId="5E0EB556" w14:textId="557DF3DB" w:rsidR="00B11972" w:rsidRDefault="001A636E">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1C478E" w:rsidRDefault="001A636E" w:rsidP="001714B1">
      <w:pPr>
        <w:spacing w:before="240" w:after="240"/>
        <w:jc w:val="both"/>
        <w:rPr>
          <w:sz w:val="24"/>
          <w:szCs w:val="24"/>
        </w:rPr>
      </w:pPr>
      <w:r w:rsidRPr="001C478E">
        <w:rPr>
          <w:sz w:val="24"/>
          <w:szCs w:val="24"/>
        </w:rPr>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77777777" w:rsidR="00B11972" w:rsidRPr="001C478E" w:rsidRDefault="001A636E" w:rsidP="001714B1">
      <w:pPr>
        <w:spacing w:before="240" w:after="240"/>
        <w:jc w:val="both"/>
        <w:rPr>
          <w:sz w:val="24"/>
          <w:szCs w:val="24"/>
        </w:rPr>
      </w:pPr>
      <w:r w:rsidRPr="001C478E">
        <w:rPr>
          <w:sz w:val="24"/>
          <w:szCs w:val="24"/>
        </w:rPr>
        <w:t>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and hips.</w:t>
      </w:r>
    </w:p>
    <w:p w14:paraId="5E9B2864" w14:textId="77D12D1E" w:rsidR="00B11972" w:rsidRPr="001C478E" w:rsidRDefault="001A636E" w:rsidP="001714B1">
      <w:pPr>
        <w:spacing w:before="240" w:after="240"/>
        <w:jc w:val="both"/>
        <w:rPr>
          <w:sz w:val="24"/>
          <w:szCs w:val="24"/>
        </w:rPr>
      </w:pPr>
      <w:r w:rsidRPr="001C478E">
        <w:rPr>
          <w:sz w:val="24"/>
          <w:szCs w:val="24"/>
        </w:rPr>
        <w:t xml:space="preserve">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w:t>
      </w:r>
      <w:r w:rsidR="00E65DA0" w:rsidRPr="001C478E">
        <w:rPr>
          <w:sz w:val="24"/>
          <w:szCs w:val="24"/>
        </w:rPr>
        <w:t xml:space="preserve">and </w:t>
      </w:r>
      <w:r w:rsidRPr="001C478E">
        <w:rPr>
          <w:sz w:val="24"/>
          <w:szCs w:val="24"/>
        </w:rPr>
        <w:t>Random Forest</w:t>
      </w:r>
      <w:r w:rsidR="00615DB9" w:rsidRPr="001C478E">
        <w:rPr>
          <w:sz w:val="24"/>
          <w:szCs w:val="24"/>
        </w:rPr>
        <w:t xml:space="preserve"> Regression</w:t>
      </w:r>
      <w:r w:rsidR="00E65DA0" w:rsidRPr="001C478E">
        <w:rPr>
          <w:sz w:val="24"/>
          <w:szCs w:val="24"/>
        </w:rPr>
        <w:t xml:space="preserve">. </w:t>
      </w:r>
      <w:r w:rsidRPr="001C478E">
        <w:rPr>
          <w:sz w:val="24"/>
          <w:szCs w:val="24"/>
        </w:rPr>
        <w:t>A hybrid model was also developed to combine the strengths of the individual models, improving overall performance.</w:t>
      </w:r>
    </w:p>
    <w:p w14:paraId="01697F11" w14:textId="77777777" w:rsidR="00B11972" w:rsidRPr="001C478E" w:rsidRDefault="001A636E" w:rsidP="001714B1">
      <w:pPr>
        <w:spacing w:before="240" w:after="240"/>
        <w:jc w:val="both"/>
        <w:rPr>
          <w:sz w:val="24"/>
          <w:szCs w:val="24"/>
        </w:rPr>
      </w:pPr>
      <w:r w:rsidRPr="001C478E">
        <w:rPr>
          <w:sz w:val="24"/>
          <w:szCs w:val="24"/>
        </w:rPr>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77777777" w:rsidR="00B11972" w:rsidRPr="001C478E" w:rsidRDefault="001A636E" w:rsidP="001714B1">
      <w:pPr>
        <w:spacing w:before="240" w:after="240"/>
        <w:jc w:val="both"/>
        <w:rPr>
          <w:sz w:val="24"/>
          <w:szCs w:val="24"/>
        </w:rPr>
      </w:pPr>
      <w:r w:rsidRPr="001C478E">
        <w:rPr>
          <w:sz w:val="24"/>
          <w:szCs w:val="24"/>
        </w:rPr>
        <w:t>The results showed that the hybrid model outperformed the individual models, achieving an RMSE of 2.02 and an R² score of 0.94. This demonstrates its high accuracy and reliability in predicting body fat percentage.</w:t>
      </w:r>
    </w:p>
    <w:p w14:paraId="6FE9D1A3" w14:textId="77777777" w:rsidR="00B11972" w:rsidRPr="001C478E" w:rsidRDefault="001A636E" w:rsidP="001714B1">
      <w:pPr>
        <w:spacing w:before="240" w:after="240"/>
        <w:jc w:val="both"/>
        <w:rPr>
          <w:sz w:val="24"/>
          <w:szCs w:val="24"/>
        </w:rPr>
      </w:pPr>
      <w:r w:rsidRPr="001C478E">
        <w:rPr>
          <w:sz w:val="24"/>
          <w:szCs w:val="24"/>
        </w:rPr>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0B7AC003" w14:textId="1DDCED0D" w:rsidR="00891A8F" w:rsidRPr="001C478E" w:rsidRDefault="00000000" w:rsidP="001C478E">
      <w:r>
        <w:pict w14:anchorId="704E1953">
          <v:rect id="_x0000_i1025" style="width:0;height:1.5pt" o:hralign="center" o:hrstd="t" o:hr="t" fillcolor="#a0a0a0" stroked="f"/>
        </w:pict>
      </w:r>
      <w:bookmarkStart w:id="0" w:name="_348knhocv27m" w:colFirst="0" w:colLast="0"/>
      <w:bookmarkEnd w:id="0"/>
    </w:p>
    <w:p w14:paraId="6EA69C01" w14:textId="05F10C8A" w:rsidR="00B11972" w:rsidRDefault="001A636E">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Default="001A636E">
      <w:pPr>
        <w:pStyle w:val="Heading3"/>
        <w:keepNext w:val="0"/>
        <w:keepLines w:val="0"/>
        <w:spacing w:before="240" w:after="40"/>
      </w:pPr>
      <w:bookmarkStart w:id="1" w:name="_t718hybmbzbb" w:colFirst="0" w:colLast="0"/>
      <w:bookmarkEnd w:id="1"/>
      <w:r>
        <w:t>2.1 Problem Overview</w:t>
      </w:r>
    </w:p>
    <w:p w14:paraId="252B7D39" w14:textId="6B7A4769" w:rsidR="00B11972" w:rsidRPr="001C478E" w:rsidRDefault="001A636E" w:rsidP="00366EB8">
      <w:pPr>
        <w:spacing w:before="240" w:after="240"/>
        <w:jc w:val="both"/>
        <w:rPr>
          <w:sz w:val="24"/>
          <w:szCs w:val="24"/>
        </w:rPr>
      </w:pPr>
      <w:r w:rsidRPr="001C478E">
        <w:rPr>
          <w:sz w:val="24"/>
          <w:szCs w:val="24"/>
        </w:rP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0C468224" w:rsidR="00B11972" w:rsidRDefault="004803FB">
      <w:pPr>
        <w:pStyle w:val="Heading4"/>
      </w:pPr>
      <w:bookmarkStart w:id="2" w:name="_xed9hvw1nzly" w:colFirst="0" w:colLast="0"/>
      <w:bookmarkEnd w:id="2"/>
      <w:r>
        <w:t xml:space="preserve">2.1.1 </w:t>
      </w:r>
      <w:r w:rsidR="001A636E">
        <w:t>Limitations of Traditional Measures</w:t>
      </w:r>
    </w:p>
    <w:p w14:paraId="28B50D7F" w14:textId="532E4FF5" w:rsidR="00B11972" w:rsidRPr="001C478E" w:rsidRDefault="001A636E" w:rsidP="00366EB8">
      <w:pPr>
        <w:spacing w:before="240" w:after="240"/>
        <w:jc w:val="both"/>
        <w:rPr>
          <w:sz w:val="24"/>
          <w:szCs w:val="24"/>
        </w:rPr>
      </w:pPr>
      <w:r w:rsidRPr="001C478E">
        <w:rPr>
          <w:sz w:val="24"/>
          <w:szCs w:val="24"/>
        </w:rP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5DB8D17D" w:rsidR="00B11972" w:rsidRPr="001C478E" w:rsidRDefault="001A636E" w:rsidP="00366EB8">
      <w:pPr>
        <w:spacing w:before="240" w:after="240"/>
        <w:jc w:val="both"/>
        <w:rPr>
          <w:sz w:val="24"/>
          <w:szCs w:val="24"/>
        </w:rPr>
      </w:pPr>
      <w:r w:rsidRPr="001C478E">
        <w:rPr>
          <w:sz w:val="24"/>
          <w:szCs w:val="24"/>
        </w:rPr>
        <w:t>Body Fat Percentage (BFP) is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31AB379D" w:rsidR="00B11972" w:rsidRPr="004803FB" w:rsidRDefault="004803FB">
      <w:pPr>
        <w:pStyle w:val="Heading4"/>
        <w:keepNext w:val="0"/>
        <w:keepLines w:val="0"/>
      </w:pPr>
      <w:bookmarkStart w:id="3" w:name="_eut0yvvwvyw6" w:colFirst="0" w:colLast="0"/>
      <w:bookmarkEnd w:id="3"/>
      <w:r w:rsidRPr="004803FB">
        <w:t>2.</w:t>
      </w:r>
      <w:r w:rsidR="00B41672">
        <w:t>1</w:t>
      </w:r>
      <w:r w:rsidRPr="004803FB">
        <w:t xml:space="preserve">.2 </w:t>
      </w:r>
      <w:r w:rsidR="001A636E" w:rsidRPr="004803FB">
        <w:t>Challenges with Advanced BFP Measurement Methods</w:t>
      </w:r>
    </w:p>
    <w:p w14:paraId="1EAA7CFA" w14:textId="77CAD2BF" w:rsidR="00B11972" w:rsidRPr="001C478E" w:rsidRDefault="001A636E" w:rsidP="00366EB8">
      <w:pPr>
        <w:spacing w:before="240" w:after="240"/>
        <w:jc w:val="both"/>
        <w:rPr>
          <w:sz w:val="24"/>
          <w:szCs w:val="24"/>
        </w:rPr>
      </w:pPr>
      <w:r w:rsidRPr="001C478E">
        <w:rPr>
          <w:sz w:val="24"/>
          <w:szCs w:val="24"/>
        </w:rPr>
        <w:t>Accurate BFP</w:t>
      </w:r>
      <w:r w:rsidR="00366EB8" w:rsidRPr="001C478E">
        <w:rPr>
          <w:sz w:val="24"/>
          <w:szCs w:val="24"/>
        </w:rPr>
        <w:t xml:space="preserve"> </w:t>
      </w:r>
      <w:r w:rsidRPr="001C478E">
        <w:rPr>
          <w:sz w:val="24"/>
          <w:szCs w:val="24"/>
        </w:rPr>
        <w:t>measurement methods, such as underwater weighing, DEXA scans, and bioelectrical impedance analysis (BIA), have significant drawbacks:</w:t>
      </w:r>
    </w:p>
    <w:p w14:paraId="0D894D87" w14:textId="77777777" w:rsidR="00B11972" w:rsidRPr="001C478E" w:rsidRDefault="001A636E" w:rsidP="00366EB8">
      <w:pPr>
        <w:numPr>
          <w:ilvl w:val="0"/>
          <w:numId w:val="21"/>
        </w:numPr>
        <w:spacing w:before="240"/>
        <w:jc w:val="both"/>
        <w:rPr>
          <w:sz w:val="24"/>
          <w:szCs w:val="24"/>
        </w:rPr>
      </w:pPr>
      <w:r w:rsidRPr="001C478E">
        <w:rPr>
          <w:b/>
          <w:sz w:val="24"/>
          <w:szCs w:val="24"/>
        </w:rPr>
        <w:t>Cost</w:t>
      </w:r>
      <w:r w:rsidRPr="001C478E">
        <w:rPr>
          <w:sz w:val="24"/>
          <w:szCs w:val="24"/>
        </w:rPr>
        <w:t>: The equipment is expensive.</w:t>
      </w:r>
    </w:p>
    <w:p w14:paraId="676FF993" w14:textId="77777777" w:rsidR="00B11972" w:rsidRPr="001C478E" w:rsidRDefault="001A636E" w:rsidP="00366EB8">
      <w:pPr>
        <w:numPr>
          <w:ilvl w:val="0"/>
          <w:numId w:val="21"/>
        </w:numPr>
        <w:jc w:val="both"/>
        <w:rPr>
          <w:sz w:val="24"/>
          <w:szCs w:val="24"/>
        </w:rPr>
      </w:pPr>
      <w:r w:rsidRPr="001C478E">
        <w:rPr>
          <w:b/>
          <w:sz w:val="24"/>
          <w:szCs w:val="24"/>
        </w:rPr>
        <w:t>Time</w:t>
      </w:r>
      <w:r w:rsidRPr="001C478E">
        <w:rPr>
          <w:sz w:val="24"/>
          <w:szCs w:val="24"/>
        </w:rPr>
        <w:t>: These techniques require time and expertise.</w:t>
      </w:r>
    </w:p>
    <w:p w14:paraId="4DC66BD2" w14:textId="77777777" w:rsidR="00B11972" w:rsidRPr="001C478E" w:rsidRDefault="001A636E" w:rsidP="00366EB8">
      <w:pPr>
        <w:numPr>
          <w:ilvl w:val="0"/>
          <w:numId w:val="21"/>
        </w:numPr>
        <w:spacing w:after="240"/>
        <w:jc w:val="both"/>
        <w:rPr>
          <w:sz w:val="24"/>
          <w:szCs w:val="24"/>
        </w:rPr>
      </w:pPr>
      <w:r w:rsidRPr="001C478E">
        <w:rPr>
          <w:b/>
          <w:sz w:val="24"/>
          <w:szCs w:val="24"/>
        </w:rPr>
        <w:t>Limited Access</w:t>
      </w:r>
      <w:r w:rsidRPr="001C478E">
        <w:rPr>
          <w:sz w:val="24"/>
          <w:szCs w:val="24"/>
        </w:rPr>
        <w:t>: They are often only available in specialized facilities, making them inaccessible in remote areas.</w:t>
      </w:r>
    </w:p>
    <w:p w14:paraId="502334F3" w14:textId="77777777" w:rsidR="00B11972" w:rsidRPr="001C478E" w:rsidRDefault="001A636E" w:rsidP="00366EB8">
      <w:pPr>
        <w:spacing w:before="240" w:after="240"/>
        <w:jc w:val="both"/>
        <w:rPr>
          <w:sz w:val="24"/>
          <w:szCs w:val="24"/>
        </w:rPr>
      </w:pPr>
      <w:r w:rsidRPr="001C478E">
        <w:rPr>
          <w:sz w:val="24"/>
          <w:szCs w:val="24"/>
        </w:rPr>
        <w:t>To address these challenges, there’s a need for a non-invasive, affordable, and scalable method that can predict BFP using easy-to-collect data like weight and body circumferences.</w:t>
      </w:r>
    </w:p>
    <w:p w14:paraId="71B32A10" w14:textId="4C5B414F" w:rsidR="00B11972" w:rsidRDefault="004803FB">
      <w:pPr>
        <w:pStyle w:val="Heading4"/>
        <w:keepNext w:val="0"/>
        <w:keepLines w:val="0"/>
      </w:pPr>
      <w:bookmarkStart w:id="4" w:name="_7k3wtymb3nb1" w:colFirst="0" w:colLast="0"/>
      <w:bookmarkEnd w:id="4"/>
      <w:r>
        <w:t>2.</w:t>
      </w:r>
      <w:r w:rsidR="00B41672">
        <w:t>1</w:t>
      </w:r>
      <w:r>
        <w:t xml:space="preserve">.3 </w:t>
      </w:r>
      <w:r w:rsidR="001A636E">
        <w:t>Machine Learning as a Solution</w:t>
      </w:r>
    </w:p>
    <w:p w14:paraId="01619536" w14:textId="77777777" w:rsidR="00B11972" w:rsidRDefault="001A636E" w:rsidP="008759B8">
      <w:pPr>
        <w:spacing w:before="240" w:after="240"/>
        <w:jc w:val="both"/>
      </w:pPr>
      <w:r>
        <w:lastRenderedPageBreak/>
        <w:t>Machine learning (ML) offers a practical way to predict body fat percentage. Unlike traditional statistical models, ML can handle non-linear relationships and interactions between features. Models like Random Forest, Decision Trees, and Neural Networks are especially effective in finding patterns in complex data (Breiman, 2001).</w:t>
      </w:r>
    </w:p>
    <w:p w14:paraId="17A5F397" w14:textId="6CEE0F0C" w:rsidR="00B11972" w:rsidRDefault="006A2210">
      <w:pPr>
        <w:pStyle w:val="Heading4"/>
        <w:keepNext w:val="0"/>
        <w:keepLines w:val="0"/>
      </w:pPr>
      <w:bookmarkStart w:id="5" w:name="_gkf16jl64w1v" w:colFirst="0" w:colLast="0"/>
      <w:bookmarkEnd w:id="5"/>
      <w:r>
        <w:t>2.</w:t>
      </w:r>
      <w:r w:rsidR="00B41672">
        <w:t>1</w:t>
      </w:r>
      <w:r>
        <w:t xml:space="preserve">.4 </w:t>
      </w:r>
      <w:r w:rsidR="001A636E">
        <w:t>Gaps in Existing Methods</w:t>
      </w:r>
    </w:p>
    <w:p w14:paraId="547E9975" w14:textId="77777777" w:rsidR="00B11972" w:rsidRDefault="001A636E">
      <w:pPr>
        <w:spacing w:before="240" w:after="240"/>
      </w:pPr>
      <w:r>
        <w:t>While machine learning has shown significant potential in predicting body composition, several challenges remain in current research:</w:t>
      </w:r>
    </w:p>
    <w:p w14:paraId="17D20C4A" w14:textId="77777777" w:rsidR="00B11972" w:rsidRDefault="001A636E" w:rsidP="00366EB8">
      <w:pPr>
        <w:numPr>
          <w:ilvl w:val="0"/>
          <w:numId w:val="25"/>
        </w:numPr>
        <w:spacing w:before="240"/>
        <w:jc w:val="both"/>
      </w:pPr>
      <w:r>
        <w:rPr>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702E2887" w14:textId="77777777" w:rsidR="00B11972" w:rsidRDefault="001A636E" w:rsidP="00366EB8">
      <w:pPr>
        <w:numPr>
          <w:ilvl w:val="0"/>
          <w:numId w:val="25"/>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1A636E" w:rsidP="00366EB8">
      <w:pPr>
        <w:numPr>
          <w:ilvl w:val="0"/>
          <w:numId w:val="25"/>
        </w:numPr>
        <w:jc w:val="both"/>
      </w:pPr>
      <w:r>
        <w:rPr>
          <w:b/>
        </w:rPr>
        <w:t>Validation gaps</w:t>
      </w:r>
      <w:r>
        <w:t xml:space="preserve">: Many studies do not rigorously validate their </w:t>
      </w:r>
      <w:proofErr w:type="gramStart"/>
      <w:r>
        <w:t>models</w:t>
      </w:r>
      <w:proofErr w:type="gramEnd"/>
      <w:r>
        <w:t xml:space="preserve"> using techniques like cross-validation or external datasets. This raises concerns about how well the models generalize to new data.</w:t>
      </w:r>
    </w:p>
    <w:p w14:paraId="65009603" w14:textId="77777777" w:rsidR="00B11972" w:rsidRDefault="001A636E" w:rsidP="00366EB8">
      <w:pPr>
        <w:numPr>
          <w:ilvl w:val="0"/>
          <w:numId w:val="25"/>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1A636E">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Default="001A636E">
      <w:pPr>
        <w:pStyle w:val="Heading3"/>
      </w:pPr>
      <w:bookmarkStart w:id="6" w:name="_9s1blruyfjzc" w:colFirst="0" w:colLast="0"/>
      <w:bookmarkEnd w:id="6"/>
      <w:r>
        <w:t>2.2 Objectives and Structure of the Study</w:t>
      </w:r>
    </w:p>
    <w:p w14:paraId="41AAECAB" w14:textId="77777777" w:rsidR="00B11972" w:rsidRDefault="001A636E"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1A636E" w:rsidP="00366EB8">
      <w:pPr>
        <w:numPr>
          <w:ilvl w:val="0"/>
          <w:numId w:val="32"/>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1A636E" w:rsidP="00366EB8">
      <w:pPr>
        <w:numPr>
          <w:ilvl w:val="0"/>
          <w:numId w:val="32"/>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23054C94" w14:textId="77777777" w:rsidR="00B11972" w:rsidRDefault="001A636E" w:rsidP="00366EB8">
      <w:pPr>
        <w:numPr>
          <w:ilvl w:val="0"/>
          <w:numId w:val="32"/>
        </w:numPr>
        <w:jc w:val="both"/>
      </w:pPr>
      <w:r>
        <w:rPr>
          <w:b/>
        </w:rPr>
        <w:t>Performance Evaluation</w:t>
      </w:r>
      <w:r>
        <w:t>: Assess model performance using standard regression metrics:</w:t>
      </w:r>
    </w:p>
    <w:p w14:paraId="3B0DD180" w14:textId="77777777" w:rsidR="00256954" w:rsidRDefault="00256954" w:rsidP="00256954">
      <w:pPr>
        <w:jc w:val="both"/>
        <w:rPr>
          <w:b/>
        </w:rPr>
      </w:pPr>
    </w:p>
    <w:p w14:paraId="1D578663" w14:textId="75939D7E" w:rsidR="00B11972" w:rsidRDefault="001A636E" w:rsidP="00256954">
      <w:pPr>
        <w:pStyle w:val="ListParagraph"/>
        <w:numPr>
          <w:ilvl w:val="0"/>
          <w:numId w:val="48"/>
        </w:numPr>
        <w:jc w:val="both"/>
      </w:pPr>
      <w:r w:rsidRPr="00256954">
        <w:rPr>
          <w:b/>
        </w:rPr>
        <w:t>Root Mean Square Error (RMSE)</w:t>
      </w:r>
      <w:r>
        <w:t>: Measures the average magnitude of prediction errors.</w:t>
      </w:r>
    </w:p>
    <w:p w14:paraId="41CB356B" w14:textId="77777777" w:rsidR="00B11972" w:rsidRDefault="001A636E" w:rsidP="00366EB8">
      <w:pPr>
        <w:numPr>
          <w:ilvl w:val="1"/>
          <w:numId w:val="32"/>
        </w:numPr>
        <w:jc w:val="both"/>
      </w:pPr>
      <w:r>
        <w:rPr>
          <w:b/>
        </w:rPr>
        <w:lastRenderedPageBreak/>
        <w:t>Mean Absolute Error (MAE)</w:t>
      </w:r>
      <w:r>
        <w:t>: Represents the average size of prediction errors.</w:t>
      </w:r>
    </w:p>
    <w:p w14:paraId="2BCD1F37" w14:textId="77777777" w:rsidR="00B11972" w:rsidRDefault="001A636E" w:rsidP="00366EB8">
      <w:pPr>
        <w:numPr>
          <w:ilvl w:val="1"/>
          <w:numId w:val="32"/>
        </w:numPr>
        <w:jc w:val="both"/>
      </w:pPr>
      <w:r>
        <w:rPr>
          <w:b/>
        </w:rPr>
        <w:t>R-squared (R²)</w:t>
      </w:r>
      <w:r>
        <w:t>: Indicates how well the model explains the variance in the data.</w:t>
      </w:r>
    </w:p>
    <w:p w14:paraId="7733568C" w14:textId="77777777" w:rsidR="00B11972" w:rsidRDefault="001A636E" w:rsidP="00366EB8">
      <w:pPr>
        <w:numPr>
          <w:ilvl w:val="1"/>
          <w:numId w:val="32"/>
        </w:numPr>
        <w:spacing w:after="240"/>
        <w:jc w:val="both"/>
      </w:pPr>
      <w:r>
        <w:rPr>
          <w:b/>
        </w:rPr>
        <w:t>Mean Squared Error (MSE)</w:t>
      </w:r>
      <w:r>
        <w:t>: Provides a squared measure of prediction errors.</w:t>
      </w:r>
    </w:p>
    <w:p w14:paraId="078C2356" w14:textId="77777777" w:rsidR="00B11972" w:rsidRDefault="001A636E" w:rsidP="00366EB8">
      <w:pPr>
        <w:spacing w:before="240" w:after="240"/>
        <w:jc w:val="both"/>
      </w:pPr>
      <w:r>
        <w:t>The models are rigorously validated using k-fold cross-validation to ensure reliability and generalizability.</w:t>
      </w:r>
    </w:p>
    <w:p w14:paraId="26345211" w14:textId="77777777" w:rsidR="00B11972" w:rsidRDefault="001A636E"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21AD7306" w:rsidR="00B11972" w:rsidRDefault="00C467A0">
      <w:pPr>
        <w:pStyle w:val="Heading4"/>
        <w:keepNext w:val="0"/>
        <w:keepLines w:val="0"/>
        <w:spacing w:before="240" w:after="40"/>
      </w:pPr>
      <w:bookmarkStart w:id="7" w:name="_nc42b4g2sewz" w:colFirst="0" w:colLast="0"/>
      <w:bookmarkEnd w:id="7"/>
      <w:r>
        <w:t xml:space="preserve">2.2.1 </w:t>
      </w:r>
      <w:r w:rsidR="001A636E">
        <w:t>Aims and Objectives</w:t>
      </w:r>
    </w:p>
    <w:p w14:paraId="02826801" w14:textId="77777777" w:rsidR="00B11972" w:rsidRDefault="001A636E">
      <w:pPr>
        <w:spacing w:before="240" w:after="240"/>
      </w:pPr>
      <w:r>
        <w:t>The primary objectives of this study are:</w:t>
      </w:r>
    </w:p>
    <w:p w14:paraId="5FDCABF4" w14:textId="77777777" w:rsidR="00B11972" w:rsidRDefault="001A636E" w:rsidP="00366EB8">
      <w:pPr>
        <w:numPr>
          <w:ilvl w:val="0"/>
          <w:numId w:val="24"/>
        </w:numPr>
        <w:spacing w:before="240"/>
        <w:jc w:val="both"/>
        <w:rPr>
          <w:b/>
        </w:rPr>
      </w:pPr>
      <w:r>
        <w:t>To preprocess and analyze anthropometric data to identify key predictors of body fat percentage.</w:t>
      </w:r>
    </w:p>
    <w:p w14:paraId="2FBD9552" w14:textId="77777777" w:rsidR="00B11972" w:rsidRDefault="001A636E" w:rsidP="00366EB8">
      <w:pPr>
        <w:numPr>
          <w:ilvl w:val="0"/>
          <w:numId w:val="24"/>
        </w:numPr>
        <w:jc w:val="both"/>
        <w:rPr>
          <w:b/>
        </w:rPr>
      </w:pPr>
      <w:r>
        <w:t xml:space="preserve">To implement and compare the performance of three machine learning models: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for BFP prediction.</w:t>
      </w:r>
    </w:p>
    <w:p w14:paraId="171647EE" w14:textId="77777777" w:rsidR="00B11972" w:rsidRDefault="001A636E" w:rsidP="00366EB8">
      <w:pPr>
        <w:numPr>
          <w:ilvl w:val="0"/>
          <w:numId w:val="24"/>
        </w:numPr>
        <w:jc w:val="both"/>
        <w:rPr>
          <w:b/>
        </w:rPr>
      </w:pPr>
      <w:r>
        <w:t>To develop a hybrid model that combines predictions from individual models to improve accuracy.</w:t>
      </w:r>
    </w:p>
    <w:p w14:paraId="4CD22078" w14:textId="77777777" w:rsidR="00B11972" w:rsidRDefault="001A636E" w:rsidP="00366EB8">
      <w:pPr>
        <w:numPr>
          <w:ilvl w:val="0"/>
          <w:numId w:val="24"/>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1A636E" w:rsidP="00366EB8">
      <w:pPr>
        <w:numPr>
          <w:ilvl w:val="0"/>
          <w:numId w:val="24"/>
        </w:numPr>
        <w:spacing w:after="240"/>
        <w:jc w:val="both"/>
        <w:rPr>
          <w:b/>
        </w:rPr>
      </w:pPr>
      <w:r>
        <w:t>To assess the implications of machine learning techniques for non-invasive body fat estimation and their potential role in health informatics.</w:t>
      </w:r>
    </w:p>
    <w:p w14:paraId="5D0B23AA" w14:textId="77777777" w:rsidR="00B11972" w:rsidRDefault="001A636E">
      <w:pPr>
        <w:spacing w:before="240" w:after="240"/>
      </w:pPr>
      <w:r>
        <w:t>The research seeks to answer the following key questions:</w:t>
      </w:r>
    </w:p>
    <w:p w14:paraId="0F642161" w14:textId="7CF05467" w:rsidR="00B11972" w:rsidRDefault="001A636E" w:rsidP="00366EB8">
      <w:pPr>
        <w:numPr>
          <w:ilvl w:val="0"/>
          <w:numId w:val="13"/>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1A636E" w:rsidP="00366EB8">
      <w:pPr>
        <w:numPr>
          <w:ilvl w:val="0"/>
          <w:numId w:val="13"/>
        </w:numPr>
        <w:spacing w:after="240"/>
        <w:jc w:val="both"/>
      </w:pPr>
      <w:r>
        <w:t>Does a hybrid model combining individual ML predictions achieve higher accuracy than standalone models?</w:t>
      </w:r>
    </w:p>
    <w:p w14:paraId="1FF892C4" w14:textId="77777777" w:rsidR="00B11972" w:rsidRDefault="001A636E">
      <w:pPr>
        <w:spacing w:before="240" w:after="240"/>
      </w:pPr>
      <w:r>
        <w:t>This study provides a novel contribution by:</w:t>
      </w:r>
    </w:p>
    <w:p w14:paraId="1E23363B" w14:textId="77777777" w:rsidR="00B11972" w:rsidRDefault="001A636E">
      <w:pPr>
        <w:numPr>
          <w:ilvl w:val="0"/>
          <w:numId w:val="37"/>
        </w:numPr>
        <w:spacing w:before="240"/>
      </w:pPr>
      <w:r>
        <w:t>Combining multiple non-linear ML models to develop a hybrid approach.</w:t>
      </w:r>
    </w:p>
    <w:p w14:paraId="47E444C8" w14:textId="77777777" w:rsidR="00B11972" w:rsidRDefault="001A636E">
      <w:pPr>
        <w:numPr>
          <w:ilvl w:val="0"/>
          <w:numId w:val="37"/>
        </w:numPr>
      </w:pPr>
      <w:r>
        <w:t>Addressing gaps in existing research regarding ensemble predictions for BFP estimation.</w:t>
      </w:r>
    </w:p>
    <w:p w14:paraId="69E87F7B" w14:textId="77777777" w:rsidR="00316CEF" w:rsidRDefault="001A636E" w:rsidP="00316CEF">
      <w:pPr>
        <w:numPr>
          <w:ilvl w:val="0"/>
          <w:numId w:val="37"/>
        </w:numPr>
        <w:spacing w:after="240"/>
      </w:pPr>
      <w:r>
        <w:t>Providing a robust, scalable solution for clinical and public health applications.</w:t>
      </w:r>
      <w:r w:rsidR="00316CEF">
        <w:t>4</w:t>
      </w:r>
    </w:p>
    <w:p w14:paraId="4E44D60C" w14:textId="54B51CDA" w:rsidR="00316CEF" w:rsidRDefault="00000000" w:rsidP="00A812B0">
      <w:pPr>
        <w:spacing w:after="240"/>
      </w:pPr>
      <w:r>
        <w:pict w14:anchorId="73390474">
          <v:rect id="_x0000_i1026" style="width:426.8pt;height:1.6pt" o:hrpct="988" o:hralign="center" o:hrstd="t" o:hr="t" fillcolor="#a0a0a0" stroked="f"/>
        </w:pict>
      </w:r>
      <w:bookmarkStart w:id="8" w:name="_wxhwapezcfm3" w:colFirst="0" w:colLast="0"/>
      <w:bookmarkEnd w:id="8"/>
    </w:p>
    <w:p w14:paraId="57C73CDB" w14:textId="77777777" w:rsidR="00A812B0" w:rsidRDefault="00A812B0" w:rsidP="00A812B0">
      <w:pPr>
        <w:spacing w:after="240"/>
      </w:pPr>
    </w:p>
    <w:p w14:paraId="6C879B94" w14:textId="5F8A0DEB" w:rsidR="00B11972" w:rsidRPr="00EB182D" w:rsidRDefault="001A636E">
      <w:pPr>
        <w:pStyle w:val="Heading2"/>
        <w:keepNext w:val="0"/>
        <w:keepLines w:val="0"/>
        <w:spacing w:before="280"/>
        <w:rPr>
          <w:b/>
          <w:bCs/>
        </w:rPr>
      </w:pPr>
      <w:r w:rsidRPr="00EB182D">
        <w:rPr>
          <w:b/>
          <w:bCs/>
        </w:rPr>
        <w:t>3. Literature Review</w:t>
      </w:r>
    </w:p>
    <w:p w14:paraId="29686930" w14:textId="2C4469B3" w:rsidR="00B11972" w:rsidRDefault="001A636E"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1A636E"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1A636E"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Default="001A636E">
      <w:pPr>
        <w:pStyle w:val="Heading3"/>
      </w:pPr>
      <w:bookmarkStart w:id="9" w:name="_6a1ml22687fg" w:colFirst="0" w:colLast="0"/>
      <w:bookmarkEnd w:id="9"/>
      <w:r>
        <w:t>3.1 Machine Learning Models for Body Fat Prediction</w:t>
      </w:r>
    </w:p>
    <w:p w14:paraId="015853F5" w14:textId="77777777" w:rsidR="00B11972" w:rsidRDefault="001A636E"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3282DF2E" w:rsidR="00B11972" w:rsidRDefault="009863DF">
      <w:pPr>
        <w:pStyle w:val="Heading4"/>
      </w:pPr>
      <w:bookmarkStart w:id="10" w:name="_77if63bhooec" w:colFirst="0" w:colLast="0"/>
      <w:bookmarkEnd w:id="10"/>
      <w:r>
        <w:t xml:space="preserve">3.1.1 </w:t>
      </w:r>
      <w:r w:rsidR="001A636E">
        <w:t>Non-Linear Machine Learning Models</w:t>
      </w:r>
    </w:p>
    <w:p w14:paraId="0468D699" w14:textId="77777777" w:rsidR="00B11972" w:rsidRDefault="001A636E" w:rsidP="00D22E51">
      <w:pPr>
        <w:spacing w:before="240" w:after="240"/>
        <w:jc w:val="both"/>
      </w:pPr>
      <w:r>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7777777" w:rsidR="00B11972" w:rsidRDefault="001A636E" w:rsidP="00D22E51">
      <w:pPr>
        <w:spacing w:before="240" w:after="240"/>
        <w:jc w:val="both"/>
      </w:pPr>
      <w:r>
        <w:t xml:space="preserve">Random Forests, introduced by Breiman (2001), address this limitation by constructing multiple decision trees and averaging their predictions. This ensemble method reduces variance and improves generalization while effectively handling multicollinearity and noisy data. In the context </w:t>
      </w:r>
      <w:r>
        <w:lastRenderedPageBreak/>
        <w:t>of BFP prediction, Random Forests have demonstrated significant performance improvements. For example, Hussain et al. (2021) utilized Random Forests alongside other ensemble models and reported an RMSE of 4.46, outperforming linear regression models.</w:t>
      </w:r>
    </w:p>
    <w:p w14:paraId="49668AD6" w14:textId="77777777" w:rsidR="00B11972" w:rsidRDefault="001A636E" w:rsidP="00D22E51">
      <w:pPr>
        <w:spacing w:before="240" w:after="240"/>
        <w:jc w:val="both"/>
      </w:pPr>
      <w:r>
        <w:t xml:space="preserve">Neural networks, particularly Multilayer </w:t>
      </w:r>
      <w:proofErr w:type="spellStart"/>
      <w:r>
        <w:t>Perceptrons</w:t>
      </w:r>
      <w:proofErr w:type="spellEnd"/>
      <w:r>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Default="001A636E" w:rsidP="00D22E51">
      <w:pPr>
        <w:spacing w:before="240" w:after="240"/>
        <w:jc w:val="both"/>
      </w:pPr>
      <w:r>
        <w:t xml:space="preserve">Support Vector Machines (SVMs), introduced by Cortes and </w:t>
      </w:r>
      <w:proofErr w:type="spellStart"/>
      <w:r>
        <w:t>Vapnik</w:t>
      </w:r>
      <w:proofErr w:type="spellEnd"/>
      <w:r>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1A05AD05" w:rsidR="00B11972" w:rsidRDefault="00B64E8A">
      <w:pPr>
        <w:pStyle w:val="Heading4"/>
        <w:keepNext w:val="0"/>
        <w:keepLines w:val="0"/>
        <w:spacing w:before="240" w:after="40"/>
      </w:pPr>
      <w:bookmarkStart w:id="11" w:name="_amhsxlj8ykyi" w:colFirst="0" w:colLast="0"/>
      <w:bookmarkEnd w:id="11"/>
      <w:r>
        <w:t xml:space="preserve">3.1.2 </w:t>
      </w:r>
      <w:r w:rsidR="001A636E">
        <w:t>Hybrid and Ensemble Approaches</w:t>
      </w:r>
    </w:p>
    <w:p w14:paraId="0E7F36B7" w14:textId="77777777" w:rsidR="00B11972" w:rsidRDefault="001A636E"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1A636E"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1A636E" w:rsidP="00D22E51">
      <w:pPr>
        <w:spacing w:before="240" w:after="24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77777777" w:rsidR="00363301" w:rsidRPr="00D22E51" w:rsidRDefault="00363301" w:rsidP="00363301">
      <w:r w:rsidRPr="00D22E51">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lastRenderedPageBreak/>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02541B87" w14:textId="77777777" w:rsidR="00E50EF0" w:rsidRDefault="00E50EF0" w:rsidP="00E50EF0">
      <w:pPr>
        <w:spacing w:before="240" w:after="240"/>
        <w:jc w:val="center"/>
      </w:pPr>
      <w:r>
        <w:t>Table 1:  Summary of the key findings from prominent studies.</w:t>
      </w:r>
    </w:p>
    <w:p w14:paraId="5E2379D4" w14:textId="2F5C4872" w:rsidR="00B11972" w:rsidRDefault="001A636E" w:rsidP="00E50EF0">
      <w:pPr>
        <w:spacing w:before="240" w:after="240"/>
      </w:pPr>
      <w:r>
        <w:t>Existing literature provides valuable insights into the strengths and limitations of various ML approaches for predicting body fat percentage. Table 1 summarizes the key findings from prominent studies:</w:t>
      </w:r>
    </w:p>
    <w:p w14:paraId="46BB1B4E" w14:textId="1B7E9238" w:rsidR="00B11972" w:rsidRDefault="00966204">
      <w:pPr>
        <w:pStyle w:val="Heading4"/>
      </w:pPr>
      <w:bookmarkStart w:id="12" w:name="_j5rrxr23foa1" w:colFirst="0" w:colLast="0"/>
      <w:bookmarkEnd w:id="12"/>
      <w:r>
        <w:t>3.</w:t>
      </w:r>
      <w:r w:rsidR="004537AF">
        <w:t>2</w:t>
      </w:r>
      <w:r>
        <w:t>.</w:t>
      </w:r>
      <w:r w:rsidR="004537AF">
        <w:t>1</w:t>
      </w:r>
      <w:r>
        <w:t xml:space="preserve"> </w:t>
      </w:r>
      <w:r w:rsidR="001A636E">
        <w:t>Strengths of Existing Models</w:t>
      </w:r>
    </w:p>
    <w:p w14:paraId="13134C4A" w14:textId="77777777" w:rsidR="00B11972" w:rsidRDefault="001A636E">
      <w:pPr>
        <w:numPr>
          <w:ilvl w:val="0"/>
          <w:numId w:val="8"/>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1A636E">
      <w:pPr>
        <w:numPr>
          <w:ilvl w:val="0"/>
          <w:numId w:val="8"/>
        </w:numPr>
        <w:spacing w:after="240"/>
      </w:pPr>
      <w:r>
        <w:t>Feature selection techniques, such as mutual information gain and Spearman’s correlation analysis, enhance model efficiency by identifying significant predictors (Thomas et al., 2020).</w:t>
      </w:r>
    </w:p>
    <w:p w14:paraId="6B1FA502" w14:textId="533564B3" w:rsidR="00B11972" w:rsidRDefault="005D21A4">
      <w:pPr>
        <w:pStyle w:val="Heading4"/>
      </w:pPr>
      <w:bookmarkStart w:id="13" w:name="_tt80y2671bz4" w:colFirst="0" w:colLast="0"/>
      <w:bookmarkEnd w:id="13"/>
      <w:r>
        <w:t>3.</w:t>
      </w:r>
      <w:r w:rsidR="004537AF">
        <w:t>2</w:t>
      </w:r>
      <w:r>
        <w:t>.</w:t>
      </w:r>
      <w:r w:rsidR="004537AF">
        <w:t>2</w:t>
      </w:r>
      <w:r>
        <w:t xml:space="preserve"> </w:t>
      </w:r>
      <w:r w:rsidR="001A636E">
        <w:t>Limitations of Prior Studies</w:t>
      </w:r>
    </w:p>
    <w:p w14:paraId="380A3E9B" w14:textId="77777777" w:rsidR="00B11972" w:rsidRDefault="001A636E">
      <w:pPr>
        <w:numPr>
          <w:ilvl w:val="0"/>
          <w:numId w:val="19"/>
        </w:numPr>
        <w:spacing w:before="240"/>
      </w:pPr>
      <w:r>
        <w:rPr>
          <w:b/>
        </w:rPr>
        <w:t>Overfitting</w:t>
      </w:r>
      <w:r>
        <w:t>: Decision Trees tend to overfit small datasets without proper regularization (Breiman, 1984).</w:t>
      </w:r>
    </w:p>
    <w:p w14:paraId="7C1083F7" w14:textId="77777777" w:rsidR="00B11972" w:rsidRDefault="001A636E">
      <w:pPr>
        <w:numPr>
          <w:ilvl w:val="0"/>
          <w:numId w:val="19"/>
        </w:numPr>
      </w:pPr>
      <w:r>
        <w:rPr>
          <w:b/>
        </w:rPr>
        <w:t>Lack of Hybrid Models</w:t>
      </w:r>
      <w:r>
        <w:t>: Although Uçar et al. (2021) introduced a hybrid approach, their performance gains were limited.</w:t>
      </w:r>
    </w:p>
    <w:p w14:paraId="20A39BC2" w14:textId="77777777" w:rsidR="00B11972" w:rsidRDefault="001A636E">
      <w:pPr>
        <w:numPr>
          <w:ilvl w:val="0"/>
          <w:numId w:val="19"/>
        </w:numPr>
        <w:spacing w:after="240"/>
      </w:pPr>
      <w:r>
        <w:rPr>
          <w:b/>
        </w:rPr>
        <w:t>Feature Generalization</w:t>
      </w:r>
      <w:r>
        <w:t>: There is limited consensus on the most predictive anthropometric features across studies.</w:t>
      </w:r>
    </w:p>
    <w:p w14:paraId="3F9B3339" w14:textId="77777777" w:rsidR="00B11972" w:rsidRDefault="001A636E">
      <w:pPr>
        <w:pStyle w:val="Heading3"/>
      </w:pPr>
      <w:bookmarkStart w:id="14" w:name="_reeb9liqh13z" w:colFirst="0" w:colLast="0"/>
      <w:bookmarkEnd w:id="14"/>
      <w:r>
        <w:t>3.3 Identification of Gaps</w:t>
      </w:r>
    </w:p>
    <w:p w14:paraId="4008F211" w14:textId="77777777" w:rsidR="00B11972" w:rsidRDefault="001A636E">
      <w:pPr>
        <w:spacing w:before="240" w:after="240"/>
      </w:pPr>
      <w:r>
        <w:t>While existing research confirms the utility of ML models for BFP prediction, critical gaps remain:</w:t>
      </w:r>
    </w:p>
    <w:p w14:paraId="323B4048" w14:textId="77777777" w:rsidR="00B11972" w:rsidRDefault="001A636E">
      <w:pPr>
        <w:numPr>
          <w:ilvl w:val="0"/>
          <w:numId w:val="35"/>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1A636E">
      <w:pPr>
        <w:numPr>
          <w:ilvl w:val="0"/>
          <w:numId w:val="35"/>
        </w:numPr>
      </w:pPr>
      <w:r>
        <w:rPr>
          <w:b/>
        </w:rPr>
        <w:t>Hybrid Model Exploration</w:t>
      </w:r>
      <w:r>
        <w:t>: Limited research has explored hybrid approaches that combine individual model predictions for improved accuracy and robustness.</w:t>
      </w:r>
    </w:p>
    <w:p w14:paraId="61B276F9" w14:textId="77777777" w:rsidR="00B11972" w:rsidRDefault="001A636E">
      <w:pPr>
        <w:numPr>
          <w:ilvl w:val="0"/>
          <w:numId w:val="35"/>
        </w:numPr>
      </w:pPr>
      <w:r>
        <w:rPr>
          <w:b/>
        </w:rPr>
        <w:t>Validation Techniques</w:t>
      </w:r>
      <w:r>
        <w:t>: Many studies lack robust validation methods, such as k-fold cross-validation, reducing result generalizability.</w:t>
      </w:r>
    </w:p>
    <w:p w14:paraId="1584353E" w14:textId="5AB91E3D" w:rsidR="00BF6684" w:rsidRDefault="001A636E" w:rsidP="00021F76">
      <w:pPr>
        <w:numPr>
          <w:ilvl w:val="0"/>
          <w:numId w:val="35"/>
        </w:numPr>
        <w:spacing w:after="240"/>
      </w:pPr>
      <w:r>
        <w:rPr>
          <w:b/>
        </w:rPr>
        <w:t>Feature Consensus</w:t>
      </w:r>
      <w:r>
        <w:t>: There is no uniform agreement on which anthropometric features are the strongest predictors, leading to inconsistent findings.</w:t>
      </w:r>
      <w:bookmarkStart w:id="15" w:name="_eqnjw289y383" w:colFirst="0" w:colLast="0"/>
      <w:bookmarkEnd w:id="15"/>
    </w:p>
    <w:p w14:paraId="7FC673F3" w14:textId="77777777" w:rsidR="00021F76" w:rsidRDefault="00021F76" w:rsidP="00021F76">
      <w:pPr>
        <w:spacing w:after="240"/>
        <w:ind w:left="502"/>
      </w:pPr>
    </w:p>
    <w:p w14:paraId="72819279" w14:textId="5CD293FD" w:rsidR="00B11972" w:rsidRDefault="001A636E">
      <w:pPr>
        <w:pStyle w:val="Heading3"/>
      </w:pPr>
      <w:r>
        <w:lastRenderedPageBreak/>
        <w:t>3.4 This research’s novel contributions</w:t>
      </w:r>
    </w:p>
    <w:p w14:paraId="6FDD165A" w14:textId="77777777" w:rsidR="00B11972" w:rsidRDefault="001A636E">
      <w:pPr>
        <w:spacing w:before="240" w:after="240"/>
      </w:pPr>
      <w:r>
        <w:t>The current study builds on these findings to address the identified gaps by:</w:t>
      </w:r>
    </w:p>
    <w:p w14:paraId="0FAF7834" w14:textId="77777777" w:rsidR="00B11972" w:rsidRDefault="001A636E" w:rsidP="00160B26">
      <w:pPr>
        <w:numPr>
          <w:ilvl w:val="0"/>
          <w:numId w:val="23"/>
        </w:numPr>
        <w:spacing w:before="240"/>
      </w:pPr>
      <w:r>
        <w:rPr>
          <w:b/>
        </w:rPr>
        <w:t>Comparing Multiple ML Models</w:t>
      </w:r>
      <w:r>
        <w:t xml:space="preserve">: Evaluating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59A31FF5" w14:textId="77777777" w:rsidR="00B11972" w:rsidRDefault="001A636E" w:rsidP="00160B26">
      <w:pPr>
        <w:numPr>
          <w:ilvl w:val="0"/>
          <w:numId w:val="23"/>
        </w:numPr>
      </w:pPr>
      <w:r>
        <w:rPr>
          <w:b/>
        </w:rPr>
        <w:t>Proposing a Hybrid Model</w:t>
      </w:r>
      <w:r>
        <w:t>: Combining individual predictions to leverage their strengths and improve overall accuracy.</w:t>
      </w:r>
    </w:p>
    <w:p w14:paraId="620DD544" w14:textId="77777777" w:rsidR="00B11972" w:rsidRDefault="001A636E" w:rsidP="00160B26">
      <w:pPr>
        <w:numPr>
          <w:ilvl w:val="0"/>
          <w:numId w:val="23"/>
        </w:numPr>
      </w:pPr>
      <w:r>
        <w:rPr>
          <w:b/>
        </w:rPr>
        <w:t>Advanced Feature Selection</w:t>
      </w:r>
      <w:r>
        <w:t>: Implementing mutual information gain, Spearman’s correlation, and variance inflation factor (VIF) to optimize predictor relevance.</w:t>
      </w:r>
    </w:p>
    <w:p w14:paraId="47BB74AF" w14:textId="77777777" w:rsidR="00B11972" w:rsidRDefault="001A636E" w:rsidP="00160B26">
      <w:pPr>
        <w:numPr>
          <w:ilvl w:val="0"/>
          <w:numId w:val="23"/>
        </w:numPr>
        <w:spacing w:after="240"/>
      </w:pPr>
      <w:r>
        <w:rPr>
          <w:b/>
        </w:rPr>
        <w:t>Robust Validation</w:t>
      </w:r>
      <w:r>
        <w:t>: Using 5-fold cross-validation to ensure model performance is reliable and generalizable.</w:t>
      </w:r>
    </w:p>
    <w:p w14:paraId="7D783563" w14:textId="77777777" w:rsidR="00B11972" w:rsidRDefault="001A636E"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000000">
      <w:pPr>
        <w:spacing w:before="240" w:after="240"/>
      </w:pPr>
      <w:r>
        <w:pict w14:anchorId="369C475C">
          <v:rect id="_x0000_i1027" style="width:0;height:1.5pt" o:hralign="center" o:hrstd="t" o:hr="t" fillcolor="#a0a0a0" stroked="f"/>
        </w:pict>
      </w:r>
    </w:p>
    <w:p w14:paraId="62CA2620" w14:textId="77777777" w:rsidR="00B11972" w:rsidRDefault="001A636E">
      <w:pPr>
        <w:pStyle w:val="Heading2"/>
      </w:pPr>
      <w:bookmarkStart w:id="16" w:name="_snzdmdsmbi69" w:colFirst="0" w:colLast="0"/>
      <w:bookmarkEnd w:id="16"/>
      <w:r>
        <w:t>4. Methodology</w:t>
      </w:r>
    </w:p>
    <w:p w14:paraId="00258B12" w14:textId="77777777" w:rsidR="00B11972" w:rsidRDefault="001A636E">
      <w:pPr>
        <w:pStyle w:val="Heading3"/>
      </w:pPr>
      <w:bookmarkStart w:id="17" w:name="_5soygstrwum4" w:colFirst="0" w:colLast="0"/>
      <w:bookmarkEnd w:id="17"/>
      <w:r>
        <w:t>4.1 Data Collection and Preprocessing</w:t>
      </w:r>
    </w:p>
    <w:p w14:paraId="3B54E52A" w14:textId="77777777" w:rsidR="00B11972" w:rsidRDefault="001A636E" w:rsidP="006B2537">
      <w:pPr>
        <w:spacing w:before="240" w:after="240"/>
        <w:jc w:val="both"/>
      </w:pPr>
      <w:r>
        <w:t>The dataset utilized for this study was sourced from an open-access platform (</w:t>
      </w:r>
      <w:proofErr w:type="spellStart"/>
      <w:r>
        <w:t>Fedesoriano</w:t>
      </w:r>
      <w:proofErr w:type="spellEnd"/>
      <w:r>
        <w:t xml:space="preserve">,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1A636E">
      <w:pPr>
        <w:spacing w:before="240" w:after="240"/>
      </w:pPr>
      <w:r>
        <w:t xml:space="preserve"> Key features included:</w:t>
      </w:r>
    </w:p>
    <w:p w14:paraId="6719332E" w14:textId="77777777" w:rsidR="00B11972" w:rsidRDefault="001A636E">
      <w:pPr>
        <w:numPr>
          <w:ilvl w:val="0"/>
          <w:numId w:val="29"/>
        </w:numPr>
        <w:spacing w:before="240"/>
      </w:pPr>
      <w:r>
        <w:rPr>
          <w:b/>
        </w:rPr>
        <w:t>Density</w:t>
      </w:r>
      <w:r>
        <w:t>: Body density derived via hydrostatic weighing.</w:t>
      </w:r>
    </w:p>
    <w:p w14:paraId="4CCD5C41" w14:textId="77777777" w:rsidR="00B11972" w:rsidRDefault="001A636E">
      <w:pPr>
        <w:numPr>
          <w:ilvl w:val="0"/>
          <w:numId w:val="29"/>
        </w:numPr>
      </w:pPr>
      <w:r>
        <w:rPr>
          <w:b/>
        </w:rPr>
        <w:t>Age</w:t>
      </w:r>
      <w:r>
        <w:t>: Participant’s age in years.</w:t>
      </w:r>
    </w:p>
    <w:p w14:paraId="7D58FCB5" w14:textId="77777777" w:rsidR="00B11972" w:rsidRDefault="001A636E">
      <w:pPr>
        <w:numPr>
          <w:ilvl w:val="0"/>
          <w:numId w:val="29"/>
        </w:numPr>
      </w:pPr>
      <w:r>
        <w:rPr>
          <w:b/>
        </w:rPr>
        <w:t>Weight</w:t>
      </w:r>
      <w:r>
        <w:t>: Measured body weight in kilograms.</w:t>
      </w:r>
    </w:p>
    <w:p w14:paraId="59E39673" w14:textId="77777777" w:rsidR="00B11972" w:rsidRDefault="001A636E">
      <w:pPr>
        <w:numPr>
          <w:ilvl w:val="0"/>
          <w:numId w:val="29"/>
        </w:numPr>
      </w:pPr>
      <w:r>
        <w:rPr>
          <w:b/>
        </w:rPr>
        <w:t>Height</w:t>
      </w:r>
      <w:r>
        <w:t>: Height measured in centimeters.</w:t>
      </w:r>
    </w:p>
    <w:p w14:paraId="0B0FACCC" w14:textId="77777777" w:rsidR="00B11972" w:rsidRDefault="001A636E">
      <w:pPr>
        <w:numPr>
          <w:ilvl w:val="0"/>
          <w:numId w:val="29"/>
        </w:numPr>
        <w:spacing w:after="240"/>
      </w:pPr>
      <w:r>
        <w:rPr>
          <w:b/>
        </w:rPr>
        <w:t>Circumferences</w:t>
      </w:r>
      <w:r>
        <w:t>: Measurements at various anatomical locations, including chest, abdomen, hip, thigh, knee, ankle, and bicep.</w:t>
      </w:r>
    </w:p>
    <w:p w14:paraId="7364BA9D" w14:textId="77777777" w:rsidR="00B11972" w:rsidRDefault="001A636E"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1A636E">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3675" cy="4457700"/>
                    </a:xfrm>
                    <a:prstGeom prst="rect">
                      <a:avLst/>
                    </a:prstGeom>
                    <a:ln/>
                  </pic:spPr>
                </pic:pic>
              </a:graphicData>
            </a:graphic>
          </wp:inline>
        </w:drawing>
      </w:r>
    </w:p>
    <w:p w14:paraId="2031D1E5" w14:textId="77777777" w:rsidR="00B11972" w:rsidRDefault="001A636E">
      <w:pPr>
        <w:spacing w:before="240" w:after="240"/>
        <w:jc w:val="center"/>
        <w:rPr>
          <w:i/>
        </w:rPr>
      </w:pPr>
      <w:r>
        <w:rPr>
          <w:i/>
        </w:rPr>
        <w:t>Figure 1: Graph showing normal distribution curve for Body Fat Percentage.</w:t>
      </w:r>
    </w:p>
    <w:p w14:paraId="324DF09F" w14:textId="25769ABB" w:rsidR="00B11972" w:rsidRDefault="00754E75">
      <w:pPr>
        <w:pStyle w:val="Heading4"/>
      </w:pPr>
      <w:bookmarkStart w:id="18" w:name="_2g3w00rtp5ci" w:colFirst="0" w:colLast="0"/>
      <w:bookmarkEnd w:id="18"/>
      <w:r>
        <w:t>4.1.1</w:t>
      </w:r>
      <w:r w:rsidR="00F547EE">
        <w:t xml:space="preserve"> Data Cleaning</w:t>
      </w:r>
    </w:p>
    <w:p w14:paraId="7314C09A" w14:textId="77777777" w:rsidR="00B11972" w:rsidRDefault="001A636E">
      <w:pPr>
        <w:numPr>
          <w:ilvl w:val="0"/>
          <w:numId w:val="14"/>
        </w:numPr>
        <w:spacing w:before="240"/>
      </w:pPr>
      <w:r>
        <w:rPr>
          <w:b/>
        </w:rPr>
        <w:t>Missing Values</w:t>
      </w:r>
      <w:r>
        <w:t>: Upon inspection, no missing values were found in any feature column; hence, no imputation techniques were required.</w:t>
      </w:r>
    </w:p>
    <w:p w14:paraId="7E2DC0AA" w14:textId="77777777" w:rsidR="00B11972" w:rsidRDefault="001A636E">
      <w:pPr>
        <w:numPr>
          <w:ilvl w:val="0"/>
          <w:numId w:val="14"/>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1A636E">
      <w:pPr>
        <w:numPr>
          <w:ilvl w:val="1"/>
          <w:numId w:val="14"/>
        </w:numPr>
      </w:pPr>
      <w:r>
        <w:rPr>
          <w:i/>
        </w:rPr>
        <w:t>Z-score = (X - µ) / σ</w:t>
      </w:r>
      <w:r>
        <w:t>, where X is the data point, µ is the mean, and σ is the standard deviation of the feature.</w:t>
      </w:r>
    </w:p>
    <w:p w14:paraId="44498115" w14:textId="77777777" w:rsidR="00B11972" w:rsidRDefault="001A636E">
      <w:pPr>
        <w:numPr>
          <w:ilvl w:val="1"/>
          <w:numId w:val="14"/>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1A636E">
      <w:pPr>
        <w:numPr>
          <w:ilvl w:val="0"/>
          <w:numId w:val="14"/>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Default="001A636E">
      <w:pPr>
        <w:pStyle w:val="Heading3"/>
      </w:pPr>
      <w:bookmarkStart w:id="19" w:name="_i8iauad4k4wr" w:colFirst="0" w:colLast="0"/>
      <w:bookmarkEnd w:id="19"/>
      <w:r>
        <w:lastRenderedPageBreak/>
        <w:t>4.2 Feature Selection and Engineering</w:t>
      </w:r>
    </w:p>
    <w:p w14:paraId="2F7A7815" w14:textId="77777777" w:rsidR="00B11972" w:rsidRDefault="001A636E">
      <w:pPr>
        <w:spacing w:before="240" w:after="240"/>
      </w:pPr>
      <w:r>
        <w:t>To optimize model performance, multiple techniques were applied for feature selection and engineering:</w:t>
      </w:r>
    </w:p>
    <w:p w14:paraId="085D9214" w14:textId="680213B7" w:rsidR="00B11972" w:rsidRDefault="00754E75">
      <w:pPr>
        <w:pStyle w:val="Heading4"/>
      </w:pPr>
      <w:bookmarkStart w:id="20" w:name="_qu253diwmehe" w:colFirst="0" w:colLast="0"/>
      <w:bookmarkEnd w:id="20"/>
      <w:r>
        <w:t>4.</w:t>
      </w:r>
      <w:r w:rsidR="00104DD9">
        <w:t>2</w:t>
      </w:r>
      <w:r>
        <w:t>.</w:t>
      </w:r>
      <w:r w:rsidR="00104DD9">
        <w:t>1</w:t>
      </w:r>
      <w:r>
        <w:t xml:space="preserve"> </w:t>
      </w:r>
      <w:r w:rsidR="001A636E">
        <w:t>Spearman’s Correlation Analysis</w:t>
      </w:r>
    </w:p>
    <w:p w14:paraId="08B9B195" w14:textId="77777777" w:rsidR="00B11972" w:rsidRDefault="001A636E">
      <w:pPr>
        <w:spacing w:before="240" w:after="240"/>
        <w:jc w:val="center"/>
      </w:pPr>
      <w:r>
        <w:rPr>
          <w:noProof/>
        </w:rPr>
        <w:drawing>
          <wp:inline distT="114300" distB="114300" distL="114300" distR="114300" wp14:anchorId="2FDF6CA8" wp14:editId="49A426D1">
            <wp:extent cx="6812463" cy="5361305"/>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818062" cy="5365711"/>
                    </a:xfrm>
                    <a:prstGeom prst="rect">
                      <a:avLst/>
                    </a:prstGeom>
                    <a:ln/>
                  </pic:spPr>
                </pic:pic>
              </a:graphicData>
            </a:graphic>
          </wp:inline>
        </w:drawing>
      </w:r>
    </w:p>
    <w:p w14:paraId="56DE49F7" w14:textId="77777777" w:rsidR="00B11972" w:rsidRPr="00CE4283" w:rsidRDefault="001A636E">
      <w:pPr>
        <w:spacing w:before="240" w:after="240"/>
        <w:jc w:val="center"/>
        <w:rPr>
          <w:i/>
          <w:lang w:val="en-IN"/>
        </w:rPr>
      </w:pPr>
      <w:r>
        <w:rPr>
          <w:i/>
        </w:rPr>
        <w:t>Figure 2: Correlation Heatmap showing relationships between features and the target variable (BFP)</w:t>
      </w:r>
    </w:p>
    <w:p w14:paraId="28C86259" w14:textId="77777777" w:rsidR="00B11972" w:rsidRDefault="001A636E" w:rsidP="001407F2">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2A71AD1A" w14:textId="14A9346A" w:rsidR="00B11972" w:rsidRDefault="001A636E"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1A636E"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1A636E" w:rsidP="001407F2">
      <w:pPr>
        <w:numPr>
          <w:ilvl w:val="0"/>
          <w:numId w:val="6"/>
        </w:numPr>
        <w:spacing w:before="240"/>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2F2FFC9" w14:textId="77777777" w:rsidR="00B11972" w:rsidRDefault="001A636E" w:rsidP="001407F2">
      <w:pPr>
        <w:numPr>
          <w:ilvl w:val="0"/>
          <w:numId w:val="6"/>
        </w:numPr>
        <w:jc w:val="both"/>
      </w:pPr>
      <w:r>
        <w:t xml:space="preserve">Abdomen and </w:t>
      </w:r>
      <w:proofErr w:type="spellStart"/>
      <w:r>
        <w:t>BodyFat</w:t>
      </w:r>
      <w:proofErr w:type="spellEnd"/>
      <w:r>
        <w:t xml:space="preserve">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1A636E"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1A636E" w:rsidP="001407F2">
      <w:pPr>
        <w:numPr>
          <w:ilvl w:val="0"/>
          <w:numId w:val="6"/>
        </w:numPr>
        <w:spacing w:after="240"/>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529C4AC3" w14:textId="77777777" w:rsidR="00B11972" w:rsidRDefault="001A636E">
      <w:pPr>
        <w:spacing w:before="240" w:after="240"/>
      </w:pPr>
      <w:r>
        <w:t>Therefore, the heatmap highlights Abdomen, Chest, and Hip as the most reliable predictors of body fat, emphasizing their importance for body composition models</w:t>
      </w:r>
    </w:p>
    <w:p w14:paraId="50ED0097" w14:textId="57D8673B" w:rsidR="00B11972" w:rsidRDefault="00256E12">
      <w:pPr>
        <w:pStyle w:val="Heading4"/>
      </w:pPr>
      <w:r>
        <w:t xml:space="preserve">4.2.2 </w:t>
      </w:r>
      <w:r w:rsidR="001A636E">
        <w:t>Mutual Information Gain</w:t>
      </w:r>
    </w:p>
    <w:p w14:paraId="2F3C9452" w14:textId="77777777" w:rsidR="00B11972" w:rsidRDefault="001A636E">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1A636E">
      <w:pPr>
        <w:numPr>
          <w:ilvl w:val="0"/>
          <w:numId w:val="41"/>
        </w:numPr>
        <w:spacing w:before="240"/>
      </w:pPr>
      <w:r>
        <w:t>MI scores were calculated for each feature relative to BFP.</w:t>
      </w:r>
    </w:p>
    <w:p w14:paraId="69C5C33C" w14:textId="77777777" w:rsidR="00B11972" w:rsidRDefault="001A636E">
      <w:pPr>
        <w:numPr>
          <w:ilvl w:val="0"/>
          <w:numId w:val="41"/>
        </w:numPr>
      </w:pPr>
      <w:r>
        <w:t>Top features identified included:</w:t>
      </w:r>
    </w:p>
    <w:p w14:paraId="62DFD66C" w14:textId="77777777" w:rsidR="00B11972" w:rsidRDefault="001A636E">
      <w:pPr>
        <w:numPr>
          <w:ilvl w:val="1"/>
          <w:numId w:val="41"/>
        </w:numPr>
      </w:pPr>
      <w:r>
        <w:t>Density (highest MI score)</w:t>
      </w:r>
    </w:p>
    <w:p w14:paraId="4031D037" w14:textId="77777777" w:rsidR="00B11972" w:rsidRDefault="001A636E">
      <w:pPr>
        <w:numPr>
          <w:ilvl w:val="1"/>
          <w:numId w:val="41"/>
        </w:numPr>
      </w:pPr>
      <w:r>
        <w:t>Abdomen circumference</w:t>
      </w:r>
    </w:p>
    <w:p w14:paraId="520DA5CC" w14:textId="77777777" w:rsidR="00B11972" w:rsidRDefault="001A636E">
      <w:pPr>
        <w:numPr>
          <w:ilvl w:val="1"/>
          <w:numId w:val="41"/>
        </w:numPr>
      </w:pPr>
      <w:r>
        <w:t>Weight</w:t>
      </w:r>
    </w:p>
    <w:p w14:paraId="709E5873" w14:textId="77777777" w:rsidR="00B11972" w:rsidRDefault="001A636E">
      <w:pPr>
        <w:numPr>
          <w:ilvl w:val="1"/>
          <w:numId w:val="41"/>
        </w:numPr>
        <w:spacing w:after="240"/>
      </w:pPr>
      <w:r>
        <w:t>Chest circumference</w:t>
      </w:r>
    </w:p>
    <w:p w14:paraId="05B42FB6" w14:textId="3F4ABB09" w:rsidR="00B11972" w:rsidRDefault="00C873DA">
      <w:pPr>
        <w:pStyle w:val="Heading4"/>
      </w:pPr>
      <w:bookmarkStart w:id="21" w:name="_3nz3e1i26ku9" w:colFirst="0" w:colLast="0"/>
      <w:bookmarkEnd w:id="21"/>
      <w:r>
        <w:t>4.</w:t>
      </w:r>
      <w:r w:rsidR="000A2930">
        <w:t>2</w:t>
      </w:r>
      <w:r>
        <w:t>.</w:t>
      </w:r>
      <w:r w:rsidR="001C3F31">
        <w:t>3</w:t>
      </w:r>
      <w:r>
        <w:t xml:space="preserve"> </w:t>
      </w:r>
      <w:r w:rsidR="001A636E">
        <w:t>Variance Inflation Factor (VIF)</w:t>
      </w:r>
    </w:p>
    <w:p w14:paraId="6C971D60" w14:textId="77777777" w:rsidR="00B11972" w:rsidRDefault="001A636E">
      <w:pPr>
        <w:spacing w:before="240" w:after="240"/>
      </w:pPr>
      <w:r>
        <w:t>To address multicollinearity, the Variance Inflation Factor was computed:</w:t>
      </w:r>
    </w:p>
    <w:p w14:paraId="7C4ED7EB" w14:textId="77777777" w:rsidR="00B11972" w:rsidRDefault="001A636E"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1A636E"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6A9171B3" w:rsidR="00B11972" w:rsidRDefault="00CD27A5">
      <w:pPr>
        <w:pStyle w:val="Heading4"/>
      </w:pPr>
      <w:bookmarkStart w:id="22" w:name="_ysmpwb13sdl8" w:colFirst="0" w:colLast="0"/>
      <w:bookmarkEnd w:id="22"/>
      <w:r>
        <w:lastRenderedPageBreak/>
        <w:t>4.</w:t>
      </w:r>
      <w:r w:rsidR="008753C3">
        <w:t>2</w:t>
      </w:r>
      <w:r>
        <w:t>.</w:t>
      </w:r>
      <w:r w:rsidR="001C3F31">
        <w:t>4</w:t>
      </w:r>
      <w:r>
        <w:t xml:space="preserve"> </w:t>
      </w:r>
      <w:r w:rsidR="001A636E">
        <w:t>Final Feature Set</w:t>
      </w:r>
    </w:p>
    <w:p w14:paraId="5602E52C" w14:textId="77777777" w:rsidR="00B11972" w:rsidRDefault="001A636E">
      <w:pPr>
        <w:spacing w:before="240" w:after="240"/>
      </w:pPr>
      <w:r>
        <w:t>The final set of five predictors selected for model training were:</w:t>
      </w:r>
    </w:p>
    <w:p w14:paraId="481EB2EF" w14:textId="77777777" w:rsidR="00B11972" w:rsidRDefault="001A636E">
      <w:pPr>
        <w:numPr>
          <w:ilvl w:val="0"/>
          <w:numId w:val="39"/>
        </w:numPr>
        <w:spacing w:before="240"/>
      </w:pPr>
      <w:r>
        <w:rPr>
          <w:b/>
        </w:rPr>
        <w:t>Density</w:t>
      </w:r>
    </w:p>
    <w:p w14:paraId="5CC34E85" w14:textId="77777777" w:rsidR="00B11972" w:rsidRDefault="001A636E">
      <w:pPr>
        <w:numPr>
          <w:ilvl w:val="0"/>
          <w:numId w:val="39"/>
        </w:numPr>
      </w:pPr>
      <w:r>
        <w:rPr>
          <w:b/>
        </w:rPr>
        <w:t>Abdomen Circumference</w:t>
      </w:r>
    </w:p>
    <w:p w14:paraId="4BA81A09" w14:textId="77777777" w:rsidR="00B11972" w:rsidRDefault="001A636E">
      <w:pPr>
        <w:numPr>
          <w:ilvl w:val="0"/>
          <w:numId w:val="39"/>
        </w:numPr>
      </w:pPr>
      <w:r>
        <w:rPr>
          <w:b/>
        </w:rPr>
        <w:t>Chest Circumference</w:t>
      </w:r>
    </w:p>
    <w:p w14:paraId="0AFB9D52" w14:textId="77777777" w:rsidR="00B11972" w:rsidRDefault="001A636E">
      <w:pPr>
        <w:numPr>
          <w:ilvl w:val="0"/>
          <w:numId w:val="39"/>
        </w:numPr>
      </w:pPr>
      <w:r>
        <w:rPr>
          <w:b/>
        </w:rPr>
        <w:t>Hip Circumference</w:t>
      </w:r>
    </w:p>
    <w:p w14:paraId="71CF024A" w14:textId="77777777" w:rsidR="00B11972" w:rsidRDefault="001A636E">
      <w:pPr>
        <w:numPr>
          <w:ilvl w:val="0"/>
          <w:numId w:val="39"/>
        </w:numPr>
        <w:spacing w:after="240"/>
      </w:pPr>
      <w:r>
        <w:rPr>
          <w:b/>
        </w:rPr>
        <w:t>Weight</w:t>
      </w:r>
    </w:p>
    <w:p w14:paraId="2D97D73B" w14:textId="0DD5388C" w:rsidR="00B11972" w:rsidRDefault="00437BEB">
      <w:pPr>
        <w:pStyle w:val="Heading4"/>
      </w:pPr>
      <w:bookmarkStart w:id="23" w:name="_givxserpa0i3" w:colFirst="0" w:colLast="0"/>
      <w:bookmarkEnd w:id="23"/>
      <w:r>
        <w:t>4.</w:t>
      </w:r>
      <w:r w:rsidR="007C47AF">
        <w:t>2</w:t>
      </w:r>
      <w:r>
        <w:t xml:space="preserve">.5 </w:t>
      </w:r>
      <w:r w:rsidR="001A636E">
        <w:t>Feature Scaling</w:t>
      </w:r>
    </w:p>
    <w:p w14:paraId="3528C023" w14:textId="77777777" w:rsidR="00B11972" w:rsidRDefault="001A636E">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903C5CE" w14:textId="2C7473FF" w:rsidR="00D36587" w:rsidRPr="00D36587" w:rsidRDefault="00437BEB" w:rsidP="00D36587">
      <w:pPr>
        <w:pStyle w:val="Heading4"/>
      </w:pPr>
      <w:r>
        <w:t>4.</w:t>
      </w:r>
      <w:r w:rsidR="007C47AF">
        <w:t>2</w:t>
      </w:r>
      <w:r>
        <w:t xml:space="preserve">.6 </w:t>
      </w:r>
      <w:r w:rsidR="006B1DB4">
        <w:t>Scatter plots</w:t>
      </w:r>
      <w:r w:rsidR="00D36587">
        <w:t xml:space="preserve">                                                          </w:t>
      </w:r>
    </w:p>
    <w:p w14:paraId="5798BCAB" w14:textId="1306B436" w:rsidR="00D36587" w:rsidRDefault="006B1DB4" w:rsidP="006B1DB4">
      <w:r>
        <w:rPr>
          <w:noProof/>
        </w:rPr>
        <w:drawing>
          <wp:inline distT="0" distB="0" distL="0" distR="0" wp14:anchorId="45B99A68" wp14:editId="041F1CD2">
            <wp:extent cx="6316979" cy="3802380"/>
            <wp:effectExtent l="0" t="0" r="8255" b="7620"/>
            <wp:docPr id="158429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25" cy="3850261"/>
                    </a:xfrm>
                    <a:prstGeom prst="rect">
                      <a:avLst/>
                    </a:prstGeom>
                    <a:noFill/>
                    <a:ln>
                      <a:noFill/>
                    </a:ln>
                  </pic:spPr>
                </pic:pic>
              </a:graphicData>
            </a:graphic>
          </wp:inline>
        </w:drawing>
      </w:r>
    </w:p>
    <w:p w14:paraId="1D87DD40" w14:textId="77777777" w:rsidR="00C7236D" w:rsidRDefault="00C7236D" w:rsidP="006B1DB4"/>
    <w:p w14:paraId="2D0F0003" w14:textId="4D9B4358" w:rsidR="00E81C46" w:rsidRPr="00AE2BEE" w:rsidRDefault="00200D7A" w:rsidP="00AE2BEE">
      <w:pPr>
        <w:jc w:val="center"/>
        <w:rPr>
          <w:i/>
          <w:iCs/>
        </w:rPr>
      </w:pPr>
      <w:r w:rsidRPr="00D36587">
        <w:rPr>
          <w:i/>
          <w:iCs/>
        </w:rPr>
        <w:t>Fig 1:</w:t>
      </w:r>
      <w:r w:rsidR="00D36587" w:rsidRPr="00D36587">
        <w:rPr>
          <w:i/>
          <w:iCs/>
        </w:rPr>
        <w:t xml:space="preserve"> </w:t>
      </w:r>
      <w:r w:rsidR="00D36587">
        <w:rPr>
          <w:i/>
          <w:iCs/>
        </w:rPr>
        <w:t>S</w:t>
      </w:r>
      <w:r w:rsidR="00D36587" w:rsidRPr="00D36587">
        <w:rPr>
          <w:i/>
          <w:iCs/>
        </w:rPr>
        <w:t>catter plot visualizes the relationship between the abdomen circumference</w:t>
      </w:r>
      <w:r w:rsidR="00E81C46">
        <w:rPr>
          <w:i/>
          <w:iCs/>
        </w:rPr>
        <w:t xml:space="preserve"> </w:t>
      </w:r>
      <w:r w:rsidR="00D36587" w:rsidRPr="00D36587">
        <w:rPr>
          <w:i/>
          <w:iCs/>
        </w:rPr>
        <w:t>(in</w:t>
      </w:r>
      <w:r w:rsidR="00665FC8">
        <w:rPr>
          <w:i/>
          <w:iCs/>
        </w:rPr>
        <w:t xml:space="preserve"> </w:t>
      </w:r>
      <w:r w:rsidR="00D36587" w:rsidRPr="00D36587">
        <w:rPr>
          <w:i/>
          <w:iCs/>
        </w:rPr>
        <w:t>centimeters) and body fat percentage.</w:t>
      </w:r>
    </w:p>
    <w:p w14:paraId="58B89ECD" w14:textId="77777777" w:rsidR="00E81C46" w:rsidRDefault="00E81C46" w:rsidP="00E81C46">
      <w:pPr>
        <w:rPr>
          <w:lang w:val="en-IN"/>
        </w:rPr>
      </w:pPr>
    </w:p>
    <w:p w14:paraId="0299064B" w14:textId="0F0E30D3" w:rsidR="00E81C46" w:rsidRDefault="00E81C46" w:rsidP="00E81C46">
      <w:pPr>
        <w:jc w:val="both"/>
        <w:rPr>
          <w:lang w:val="en-IN"/>
        </w:rPr>
      </w:pPr>
      <w:r>
        <w:rPr>
          <w:lang w:val="en-IN"/>
        </w:rPr>
        <w:t xml:space="preserve">The X-axis represents the abdomen circumference values in </w:t>
      </w:r>
      <w:r w:rsidR="00924D10">
        <w:rPr>
          <w:lang w:val="en-IN"/>
        </w:rPr>
        <w:t>centimetres</w:t>
      </w:r>
      <w:r>
        <w:rPr>
          <w:lang w:val="en-IN"/>
        </w:rPr>
        <w:t xml:space="preserve"> and the Y-axis represents the body fat percentage of the individuals. </w:t>
      </w:r>
      <w:r w:rsidRPr="00E81C46">
        <w:rPr>
          <w:lang w:val="en-IN"/>
        </w:rPr>
        <w:t>There is a clear upward trend in the data points, indicating that as abdomen circumference increases, body fat percentage also increases.</w:t>
      </w:r>
      <w:r>
        <w:rPr>
          <w:lang w:val="en-IN"/>
        </w:rPr>
        <w:t xml:space="preserve"> </w:t>
      </w:r>
      <w:r w:rsidRPr="00E81C46">
        <w:rPr>
          <w:lang w:val="en-IN"/>
        </w:rPr>
        <w:lastRenderedPageBreak/>
        <w:t>The data points are closely aligned around the fitted regression line, suggesting a strong linear relationship.</w:t>
      </w:r>
      <w:r w:rsidR="00C7236D">
        <w:rPr>
          <w:lang w:val="en-IN"/>
        </w:rPr>
        <w:t xml:space="preserve"> </w:t>
      </w:r>
      <w:r w:rsidR="00C7236D" w:rsidRPr="00C7236D">
        <w:t>Abdomen circumference appears to be a significant predictor of body fat percentage.</w:t>
      </w:r>
    </w:p>
    <w:p w14:paraId="007B54F3" w14:textId="77777777" w:rsidR="00E81C46" w:rsidRDefault="00E81C46" w:rsidP="00E81C46">
      <w:pPr>
        <w:jc w:val="both"/>
        <w:rPr>
          <w:lang w:val="en-IN"/>
        </w:rPr>
      </w:pPr>
    </w:p>
    <w:p w14:paraId="22A6FDA1" w14:textId="76ADBF83" w:rsidR="00D36587" w:rsidRDefault="00D36587" w:rsidP="00E81C46">
      <w:pPr>
        <w:jc w:val="both"/>
      </w:pPr>
      <w:r>
        <w:rPr>
          <w:noProof/>
        </w:rPr>
        <w:drawing>
          <wp:inline distT="0" distB="0" distL="0" distR="0" wp14:anchorId="374938FF" wp14:editId="63B0B4AA">
            <wp:extent cx="6172200" cy="4183380"/>
            <wp:effectExtent l="0" t="0" r="0" b="7620"/>
            <wp:docPr id="1819638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066" cy="4278178"/>
                    </a:xfrm>
                    <a:prstGeom prst="rect">
                      <a:avLst/>
                    </a:prstGeom>
                    <a:noFill/>
                    <a:ln>
                      <a:noFill/>
                    </a:ln>
                  </pic:spPr>
                </pic:pic>
              </a:graphicData>
            </a:graphic>
          </wp:inline>
        </w:drawing>
      </w:r>
    </w:p>
    <w:p w14:paraId="7BC55863" w14:textId="77777777" w:rsidR="00C7236D" w:rsidRDefault="00C7236D" w:rsidP="00E81C46">
      <w:pPr>
        <w:jc w:val="both"/>
      </w:pPr>
    </w:p>
    <w:p w14:paraId="2BB180B0" w14:textId="3A67491F" w:rsidR="00AE7349" w:rsidRPr="00AE7349" w:rsidRDefault="00D36587" w:rsidP="00665FC8">
      <w:pPr>
        <w:jc w:val="right"/>
        <w:rPr>
          <w:i/>
          <w:iCs/>
        </w:rPr>
      </w:pPr>
      <w:r w:rsidRPr="00AE7349">
        <w:rPr>
          <w:i/>
          <w:iCs/>
        </w:rPr>
        <w:t xml:space="preserve">Fig 2: </w:t>
      </w:r>
      <w:r w:rsidR="00AE7349" w:rsidRPr="00AE7349">
        <w:rPr>
          <w:i/>
          <w:iCs/>
        </w:rPr>
        <w:t>The Above scatter plot compares the density values, determined through underwater</w:t>
      </w:r>
    </w:p>
    <w:p w14:paraId="0CD80816" w14:textId="276D00BB" w:rsidR="00D36587" w:rsidRDefault="00AE7349" w:rsidP="00AE7349">
      <w:pPr>
        <w:jc w:val="center"/>
        <w:rPr>
          <w:i/>
          <w:iCs/>
        </w:rPr>
      </w:pPr>
      <w:r w:rsidRPr="00AE7349">
        <w:rPr>
          <w:i/>
          <w:iCs/>
        </w:rPr>
        <w:t>weighing, with body fat percentage.</w:t>
      </w:r>
    </w:p>
    <w:p w14:paraId="625E814F" w14:textId="77777777" w:rsidR="00E81C46" w:rsidRDefault="00E81C46" w:rsidP="00AE7349">
      <w:pPr>
        <w:jc w:val="center"/>
      </w:pPr>
    </w:p>
    <w:p w14:paraId="1A799B68" w14:textId="05114C04" w:rsidR="00005855" w:rsidRPr="00E81C46" w:rsidRDefault="00005855" w:rsidP="00005855">
      <w:pPr>
        <w:jc w:val="both"/>
        <w:rPr>
          <w:lang w:val="en-IN"/>
        </w:rPr>
      </w:pPr>
      <w:r>
        <w:rPr>
          <w:lang w:val="en-IN"/>
        </w:rPr>
        <w:t>The X-axis represents the density determined by underwater weighing</w:t>
      </w:r>
      <w:r w:rsidR="004E51B6">
        <w:rPr>
          <w:lang w:val="en-IN"/>
        </w:rPr>
        <w:t>,</w:t>
      </w:r>
      <w:r>
        <w:rPr>
          <w:lang w:val="en-IN"/>
        </w:rPr>
        <w:t xml:space="preserve"> values generated utilizing Siri’s equation and the Y-axis represents the body fat percentage of the individuals. </w:t>
      </w:r>
      <w:r w:rsidRPr="00E81C46">
        <w:rPr>
          <w:lang w:val="en-IN"/>
        </w:rPr>
        <w:t>The plot shows a strong negative trend, meaning body fat percentage decreases as density increases.</w:t>
      </w:r>
      <w:r>
        <w:rPr>
          <w:lang w:val="en-IN"/>
        </w:rPr>
        <w:t xml:space="preserve"> </w:t>
      </w:r>
      <w:r w:rsidRPr="00E81C46">
        <w:rPr>
          <w:lang w:val="en-IN"/>
        </w:rPr>
        <w:t>Most points are closely aligned with the downward-sloping regression line, with some deviations visible as outliers.</w:t>
      </w:r>
      <w:r>
        <w:rPr>
          <w:lang w:val="en-IN"/>
        </w:rPr>
        <w:t xml:space="preserve"> </w:t>
      </w:r>
      <w:r w:rsidRPr="00E81C46">
        <w:rPr>
          <w:lang w:val="en-IN"/>
        </w:rPr>
        <w:t>Density is inversely related to body fat percentage and is a strong factor in predicting it. However, potential outliers may need further analysis.</w:t>
      </w:r>
    </w:p>
    <w:p w14:paraId="3D0EF62E" w14:textId="464BA8E4" w:rsidR="00E81C46" w:rsidRPr="00E81C46" w:rsidRDefault="00E81C46" w:rsidP="00E81C46"/>
    <w:p w14:paraId="299AEDAC" w14:textId="77777777" w:rsidR="00AE7349" w:rsidRDefault="00AE7349" w:rsidP="00AE7349">
      <w:pPr>
        <w:jc w:val="center"/>
        <w:rPr>
          <w:i/>
          <w:iCs/>
        </w:rPr>
      </w:pPr>
    </w:p>
    <w:p w14:paraId="11AF8024" w14:textId="6CB27F45" w:rsidR="00AE7349" w:rsidRDefault="00AE7349" w:rsidP="006B1DB4">
      <w:pPr>
        <w:rPr>
          <w:i/>
          <w:iCs/>
        </w:rPr>
      </w:pPr>
      <w:r>
        <w:rPr>
          <w:noProof/>
        </w:rPr>
        <w:lastRenderedPageBreak/>
        <w:drawing>
          <wp:inline distT="0" distB="0" distL="0" distR="0" wp14:anchorId="16C966F1" wp14:editId="0AACDC3C">
            <wp:extent cx="6362281" cy="4091940"/>
            <wp:effectExtent l="0" t="0" r="635" b="3810"/>
            <wp:docPr id="179758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421" cy="4136408"/>
                    </a:xfrm>
                    <a:prstGeom prst="rect">
                      <a:avLst/>
                    </a:prstGeom>
                    <a:noFill/>
                    <a:ln>
                      <a:noFill/>
                    </a:ln>
                  </pic:spPr>
                </pic:pic>
              </a:graphicData>
            </a:graphic>
          </wp:inline>
        </w:drawing>
      </w:r>
    </w:p>
    <w:p w14:paraId="1A71F420" w14:textId="77777777" w:rsidR="00C7236D" w:rsidRDefault="00C7236D" w:rsidP="006B1DB4">
      <w:pPr>
        <w:rPr>
          <w:i/>
          <w:iCs/>
        </w:rPr>
      </w:pPr>
    </w:p>
    <w:p w14:paraId="0F80FE86" w14:textId="2D1F4A88" w:rsidR="00AE7349" w:rsidRDefault="00AE7349" w:rsidP="00665FC8">
      <w:pPr>
        <w:jc w:val="center"/>
        <w:rPr>
          <w:i/>
          <w:iCs/>
        </w:rPr>
      </w:pPr>
      <w:r w:rsidRPr="00AE7349">
        <w:rPr>
          <w:i/>
          <w:iCs/>
        </w:rPr>
        <w:t xml:space="preserve">Fig </w:t>
      </w:r>
      <w:r>
        <w:rPr>
          <w:i/>
          <w:iCs/>
        </w:rPr>
        <w:t>3</w:t>
      </w:r>
      <w:r w:rsidRPr="00AE7349">
        <w:rPr>
          <w:i/>
          <w:iCs/>
        </w:rPr>
        <w:t>: This scatter plot shows the relationship between hip circumference (in centimeters) and body fat percentage.</w:t>
      </w:r>
    </w:p>
    <w:p w14:paraId="12F823A0" w14:textId="5E9A88D9" w:rsidR="00AE7349" w:rsidRDefault="00AE7349" w:rsidP="00665FC8">
      <w:pPr>
        <w:jc w:val="center"/>
        <w:rPr>
          <w:i/>
          <w:iCs/>
        </w:rPr>
      </w:pPr>
    </w:p>
    <w:p w14:paraId="076059BA" w14:textId="269F65AE" w:rsidR="00C7236D" w:rsidRPr="00C7236D" w:rsidRDefault="00C7236D" w:rsidP="00C7236D">
      <w:pPr>
        <w:jc w:val="both"/>
        <w:rPr>
          <w:lang w:val="en-IN"/>
        </w:rPr>
      </w:pPr>
      <w:r>
        <w:rPr>
          <w:lang w:val="en-IN"/>
        </w:rPr>
        <w:t xml:space="preserve">The X-axis represents the hip circumference and the Y-axis represents the body fat percentage of the individuals. </w:t>
      </w:r>
      <w:r w:rsidRPr="00C7236D">
        <w:rPr>
          <w:lang w:val="en-IN"/>
        </w:rPr>
        <w:t>The points show an overall upward trend, indicating a positive correlation between hip circumference and body fat percentage.</w:t>
      </w:r>
      <w:r>
        <w:rPr>
          <w:lang w:val="en-IN"/>
        </w:rPr>
        <w:t xml:space="preserve"> </w:t>
      </w:r>
      <w:r w:rsidRPr="00C7236D">
        <w:rPr>
          <w:lang w:val="en-IN"/>
        </w:rPr>
        <w:t>The spread of points around the regression line suggests moderate variability in the relationship.</w:t>
      </w:r>
      <w:r>
        <w:rPr>
          <w:lang w:val="en-IN"/>
        </w:rPr>
        <w:t xml:space="preserve"> </w:t>
      </w:r>
      <w:r w:rsidRPr="00C7236D">
        <w:t>While hip circumference is positively related to body fat percentage, it shows more variability and may be less significant compared to other features like abdomen circumference.</w:t>
      </w:r>
    </w:p>
    <w:p w14:paraId="5980D0AE" w14:textId="77777777" w:rsidR="00E81C46" w:rsidRDefault="00E81C46" w:rsidP="00C7236D">
      <w:pPr>
        <w:jc w:val="both"/>
        <w:rPr>
          <w:lang w:val="en-IN"/>
        </w:rPr>
      </w:pPr>
    </w:p>
    <w:p w14:paraId="5C16B3D0" w14:textId="70B63D42" w:rsidR="00AE7349" w:rsidRPr="00E81C46" w:rsidRDefault="00AE7349" w:rsidP="00E81C46">
      <w:pPr>
        <w:jc w:val="both"/>
        <w:rPr>
          <w:lang w:val="en-IN"/>
        </w:rPr>
      </w:pPr>
    </w:p>
    <w:p w14:paraId="60F35702" w14:textId="77777777" w:rsidR="00A73F8B" w:rsidRPr="00AE7349" w:rsidRDefault="00A73F8B" w:rsidP="006B1DB4">
      <w:pPr>
        <w:rPr>
          <w:i/>
          <w:iCs/>
        </w:rPr>
      </w:pPr>
    </w:p>
    <w:p w14:paraId="50526B5D" w14:textId="2BEF42FB" w:rsidR="0007155E" w:rsidRDefault="00200D7A" w:rsidP="006B1DB4">
      <w:r>
        <w:lastRenderedPageBreak/>
        <w:t xml:space="preserve"> </w:t>
      </w:r>
      <w:r w:rsidR="00FB7AC2">
        <w:t xml:space="preserve">    </w:t>
      </w:r>
      <w:r>
        <w:t xml:space="preserve"> </w:t>
      </w:r>
      <w:r w:rsidR="00FB7AC2">
        <w:t xml:space="preserve">  </w:t>
      </w:r>
      <w:r w:rsidR="00FB7AC2">
        <w:rPr>
          <w:noProof/>
        </w:rPr>
        <w:drawing>
          <wp:inline distT="0" distB="0" distL="0" distR="0" wp14:anchorId="2C9E3372" wp14:editId="3E96B6B4">
            <wp:extent cx="6461760" cy="4145280"/>
            <wp:effectExtent l="0" t="0" r="0" b="7620"/>
            <wp:docPr id="134467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9827" cy="4201776"/>
                    </a:xfrm>
                    <a:prstGeom prst="rect">
                      <a:avLst/>
                    </a:prstGeom>
                    <a:noFill/>
                    <a:ln>
                      <a:noFill/>
                    </a:ln>
                  </pic:spPr>
                </pic:pic>
              </a:graphicData>
            </a:graphic>
          </wp:inline>
        </w:drawing>
      </w:r>
    </w:p>
    <w:p w14:paraId="12493448" w14:textId="77777777" w:rsidR="00A73F8B" w:rsidRDefault="00A73F8B" w:rsidP="00665FC8">
      <w:pPr>
        <w:jc w:val="center"/>
      </w:pPr>
    </w:p>
    <w:p w14:paraId="352DC0E9" w14:textId="1221D25D" w:rsidR="00AE7349" w:rsidRDefault="00A73F8B" w:rsidP="00665FC8">
      <w:pPr>
        <w:jc w:val="center"/>
        <w:rPr>
          <w:i/>
          <w:iCs/>
        </w:rPr>
      </w:pPr>
      <w:r w:rsidRPr="00AE7349">
        <w:rPr>
          <w:i/>
          <w:iCs/>
        </w:rPr>
        <w:t xml:space="preserve">Fig </w:t>
      </w:r>
      <w:r>
        <w:rPr>
          <w:i/>
          <w:iCs/>
        </w:rPr>
        <w:t>4</w:t>
      </w:r>
      <w:r w:rsidRPr="00AE7349">
        <w:rPr>
          <w:i/>
          <w:iCs/>
        </w:rPr>
        <w:t xml:space="preserve">: </w:t>
      </w:r>
      <w:r w:rsidRPr="00A73F8B">
        <w:rPr>
          <w:i/>
          <w:iCs/>
        </w:rPr>
        <w:t>This scatter plot highlights the relationship between chest circumference (in centimeters) and body fat percentage.</w:t>
      </w:r>
    </w:p>
    <w:p w14:paraId="47031D87" w14:textId="77777777" w:rsidR="00C7236D" w:rsidRDefault="00C7236D" w:rsidP="00665FC8">
      <w:pPr>
        <w:jc w:val="center"/>
        <w:rPr>
          <w:i/>
          <w:iCs/>
        </w:rPr>
      </w:pPr>
    </w:p>
    <w:p w14:paraId="3818DFE2" w14:textId="2EFBAA4A" w:rsidR="00780E82" w:rsidRDefault="00C7236D" w:rsidP="00C7236D">
      <w:pPr>
        <w:jc w:val="both"/>
        <w:rPr>
          <w:lang w:val="en-IN"/>
        </w:rPr>
      </w:pPr>
      <w:r>
        <w:rPr>
          <w:lang w:val="en-IN"/>
        </w:rPr>
        <w:t xml:space="preserve">The X-axis represents the chest circumference and the Y-axis represents the body fat percentage of the individuals. </w:t>
      </w:r>
      <w:r w:rsidRPr="00C7236D">
        <w:rPr>
          <w:lang w:val="en-IN"/>
        </w:rPr>
        <w:t>The data points indicate a slight upward trend, with a weaker correlation compared to other variables like abdomen circumference or density.</w:t>
      </w:r>
      <w:r>
        <w:rPr>
          <w:lang w:val="en-IN"/>
        </w:rPr>
        <w:t xml:space="preserve"> </w:t>
      </w:r>
      <w:r w:rsidRPr="00C7236D">
        <w:rPr>
          <w:lang w:val="en-IN"/>
        </w:rPr>
        <w:t>The points are more widely spread around the regression line, reflecting variability in the relationship.</w:t>
      </w:r>
      <w:r>
        <w:rPr>
          <w:lang w:val="en-IN"/>
        </w:rPr>
        <w:t xml:space="preserve"> </w:t>
      </w:r>
      <w:r w:rsidRPr="00C7236D">
        <w:t>Chest circumference has a weaker correlation with body fat percentage, and its predictive power may be limited compared to other features.</w:t>
      </w:r>
    </w:p>
    <w:p w14:paraId="0253C5E6" w14:textId="77777777" w:rsidR="00C7236D" w:rsidRPr="00C7236D" w:rsidRDefault="00C7236D" w:rsidP="00C7236D">
      <w:pPr>
        <w:jc w:val="both"/>
        <w:rPr>
          <w:lang w:val="en-IN"/>
        </w:rPr>
      </w:pPr>
    </w:p>
    <w:p w14:paraId="775FC00D" w14:textId="77777777" w:rsidR="00B11972" w:rsidRDefault="001A636E">
      <w:pPr>
        <w:pStyle w:val="Heading3"/>
        <w:keepNext w:val="0"/>
        <w:keepLines w:val="0"/>
        <w:spacing w:before="280"/>
      </w:pPr>
      <w:bookmarkStart w:id="24" w:name="_k988s76w56sh" w:colFirst="0" w:colLast="0"/>
      <w:bookmarkEnd w:id="24"/>
      <w:r>
        <w:t>4.3 Model Design (Individual and Hybrid Models)</w:t>
      </w:r>
    </w:p>
    <w:p w14:paraId="2F579B8C" w14:textId="506ED39E" w:rsidR="00B11972" w:rsidRDefault="00314FFB">
      <w:pPr>
        <w:pStyle w:val="Heading4"/>
      </w:pPr>
      <w:bookmarkStart w:id="25" w:name="_fhm7q18yd7mj" w:colFirst="0" w:colLast="0"/>
      <w:bookmarkEnd w:id="25"/>
      <w:r>
        <w:t xml:space="preserve">4.3.1 </w:t>
      </w:r>
      <w:r w:rsidR="001A636E">
        <w:t>Decision Tree Regressor (DT)</w:t>
      </w:r>
    </w:p>
    <w:p w14:paraId="4EF72832" w14:textId="77777777" w:rsidR="00B11972" w:rsidRDefault="001A636E">
      <w:pPr>
        <w:spacing w:before="240" w:after="240"/>
      </w:pPr>
      <w:r>
        <w:t>The Decision Tree algorithm partitions the dataset recursively based on feature thresholds, creating a tree-like structure:</w:t>
      </w:r>
    </w:p>
    <w:p w14:paraId="7ACDD3F0" w14:textId="77777777" w:rsidR="00B11972" w:rsidRDefault="001A636E">
      <w:pPr>
        <w:numPr>
          <w:ilvl w:val="0"/>
          <w:numId w:val="20"/>
        </w:numPr>
        <w:spacing w:before="240"/>
      </w:pPr>
      <w:r>
        <w:rPr>
          <w:b/>
        </w:rPr>
        <w:t>Splitting Criterion</w:t>
      </w:r>
      <w:r>
        <w:t>: Mean Squared Error (MSE) was used to minimize prediction errors at each split.</w:t>
      </w:r>
    </w:p>
    <w:p w14:paraId="45488CDB" w14:textId="77777777" w:rsidR="00B11972" w:rsidRDefault="001A636E">
      <w:pPr>
        <w:numPr>
          <w:ilvl w:val="0"/>
          <w:numId w:val="20"/>
        </w:numPr>
      </w:pPr>
      <w:r>
        <w:rPr>
          <w:b/>
        </w:rPr>
        <w:lastRenderedPageBreak/>
        <w:t>Hyperparameter Tuning</w:t>
      </w:r>
      <w:r>
        <w:t>:</w:t>
      </w:r>
    </w:p>
    <w:p w14:paraId="0B509257" w14:textId="77777777" w:rsidR="00B11972" w:rsidRDefault="001A636E">
      <w:pPr>
        <w:numPr>
          <w:ilvl w:val="1"/>
          <w:numId w:val="20"/>
        </w:numPr>
      </w:pPr>
      <w:r>
        <w:t>Maximum Depth: {5, 10, 15}</w:t>
      </w:r>
    </w:p>
    <w:p w14:paraId="2D0AD2D9" w14:textId="77777777" w:rsidR="00B11972" w:rsidRDefault="001A636E">
      <w:pPr>
        <w:numPr>
          <w:ilvl w:val="1"/>
          <w:numId w:val="20"/>
        </w:numPr>
      </w:pPr>
      <w:r>
        <w:t>Minimum Samples Split: {2, 5, 10}</w:t>
      </w:r>
    </w:p>
    <w:p w14:paraId="13478E00" w14:textId="77777777" w:rsidR="00B11972" w:rsidRDefault="001A636E">
      <w:pPr>
        <w:numPr>
          <w:ilvl w:val="0"/>
          <w:numId w:val="20"/>
        </w:numPr>
      </w:pPr>
      <w:r>
        <w:rPr>
          <w:b/>
        </w:rPr>
        <w:t>Strengths</w:t>
      </w:r>
      <w:r>
        <w:t>: Interpretability and ability to model non-linear relationships.</w:t>
      </w:r>
    </w:p>
    <w:p w14:paraId="3B1F4E32" w14:textId="77777777" w:rsidR="00B11972" w:rsidRDefault="001A636E">
      <w:pPr>
        <w:numPr>
          <w:ilvl w:val="0"/>
          <w:numId w:val="20"/>
        </w:numPr>
        <w:spacing w:after="240"/>
      </w:pPr>
      <w:r>
        <w:rPr>
          <w:b/>
        </w:rPr>
        <w:t>Weaknesses</w:t>
      </w:r>
      <w:r>
        <w:t>: Prone to overfitting on small datasets.</w:t>
      </w:r>
    </w:p>
    <w:p w14:paraId="3B07B6D8" w14:textId="26EFFB01" w:rsidR="00B11972" w:rsidRDefault="00865542">
      <w:pPr>
        <w:pStyle w:val="Heading4"/>
      </w:pPr>
      <w:bookmarkStart w:id="26" w:name="_4qodvaw6u06w" w:colFirst="0" w:colLast="0"/>
      <w:bookmarkEnd w:id="26"/>
      <w:r>
        <w:t xml:space="preserve">4.3.2 </w:t>
      </w:r>
      <w:r w:rsidR="001A636E">
        <w:t>Random Forest Regressor (RF)</w:t>
      </w:r>
    </w:p>
    <w:p w14:paraId="31FE5EC7" w14:textId="77777777" w:rsidR="00B11972" w:rsidRDefault="001A636E">
      <w:pPr>
        <w:spacing w:before="240" w:after="240"/>
      </w:pPr>
      <w:r>
        <w:t>Random Forest aggregates predictions from multiple Decision Trees, reducing variance:</w:t>
      </w:r>
    </w:p>
    <w:p w14:paraId="0686B7C3" w14:textId="77777777" w:rsidR="00B11972" w:rsidRDefault="001A636E">
      <w:pPr>
        <w:numPr>
          <w:ilvl w:val="0"/>
          <w:numId w:val="3"/>
        </w:numPr>
        <w:spacing w:before="240"/>
      </w:pPr>
      <w:r>
        <w:rPr>
          <w:b/>
        </w:rPr>
        <w:t>Hyperparameters</w:t>
      </w:r>
      <w:r>
        <w:t>:</w:t>
      </w:r>
    </w:p>
    <w:p w14:paraId="7944618B" w14:textId="77777777" w:rsidR="00B11972" w:rsidRDefault="001A636E">
      <w:pPr>
        <w:numPr>
          <w:ilvl w:val="1"/>
          <w:numId w:val="3"/>
        </w:numPr>
      </w:pPr>
      <w:r>
        <w:t>Number of Trees (</w:t>
      </w:r>
      <w:proofErr w:type="spellStart"/>
      <w:r>
        <w:t>n_estimators</w:t>
      </w:r>
      <w:proofErr w:type="spellEnd"/>
      <w:r>
        <w:t>): {100, 200, 500}</w:t>
      </w:r>
    </w:p>
    <w:p w14:paraId="4F5F0A0E" w14:textId="77777777" w:rsidR="00B11972" w:rsidRDefault="001A636E">
      <w:pPr>
        <w:numPr>
          <w:ilvl w:val="1"/>
          <w:numId w:val="3"/>
        </w:numPr>
      </w:pPr>
      <w:r>
        <w:t>Maximum Depth: {None, 10, 20}</w:t>
      </w:r>
    </w:p>
    <w:p w14:paraId="0C119EF8" w14:textId="77777777" w:rsidR="00B11972" w:rsidRDefault="001A636E">
      <w:pPr>
        <w:numPr>
          <w:ilvl w:val="1"/>
          <w:numId w:val="3"/>
        </w:numPr>
      </w:pPr>
      <w:r>
        <w:t>Minimum Samples Split: {2, 4}</w:t>
      </w:r>
    </w:p>
    <w:p w14:paraId="1B0C4871" w14:textId="77777777" w:rsidR="00B11972" w:rsidRDefault="001A636E">
      <w:pPr>
        <w:numPr>
          <w:ilvl w:val="0"/>
          <w:numId w:val="3"/>
        </w:numPr>
      </w:pPr>
      <w:r>
        <w:rPr>
          <w:b/>
        </w:rPr>
        <w:t>Implementation</w:t>
      </w:r>
      <w:r>
        <w:t>: Bootstrapping was used to randomly sample subsets of data for each tree, ensuring robust generalization.</w:t>
      </w:r>
    </w:p>
    <w:p w14:paraId="4143E14E" w14:textId="77777777" w:rsidR="00B11972" w:rsidRDefault="001A636E">
      <w:pPr>
        <w:numPr>
          <w:ilvl w:val="0"/>
          <w:numId w:val="3"/>
        </w:numPr>
        <w:spacing w:after="240"/>
      </w:pPr>
      <w:r>
        <w:rPr>
          <w:b/>
        </w:rPr>
        <w:t>Strengths</w:t>
      </w:r>
      <w:r>
        <w:t>: Handles high-dimensional data effectively and is less sensitive to noise.</w:t>
      </w:r>
    </w:p>
    <w:p w14:paraId="64274766" w14:textId="400D8B3F" w:rsidR="00B11972" w:rsidRDefault="00BE2141">
      <w:pPr>
        <w:pStyle w:val="Heading4"/>
      </w:pPr>
      <w:bookmarkStart w:id="27" w:name="_i4enyd6vjk9x" w:colFirst="0" w:colLast="0"/>
      <w:bookmarkEnd w:id="27"/>
      <w:r>
        <w:t xml:space="preserve">4.3.3 </w:t>
      </w:r>
      <w:r w:rsidR="001A636E">
        <w:t>Multilayer Perceptron (MLP)</w:t>
      </w:r>
    </w:p>
    <w:p w14:paraId="51EAFAA1" w14:textId="77777777" w:rsidR="00B11972" w:rsidRDefault="001A636E">
      <w:pPr>
        <w:spacing w:before="240" w:after="240"/>
      </w:pPr>
      <w:r>
        <w:t>The MLP is a neural network capable of learning complex, non-linear relationships through multiple layers:</w:t>
      </w:r>
    </w:p>
    <w:p w14:paraId="3E9DE5E1" w14:textId="77777777" w:rsidR="00B11972" w:rsidRDefault="001A636E">
      <w:pPr>
        <w:numPr>
          <w:ilvl w:val="0"/>
          <w:numId w:val="22"/>
        </w:numPr>
        <w:spacing w:before="240"/>
      </w:pPr>
      <w:r>
        <w:rPr>
          <w:b/>
        </w:rPr>
        <w:t>Architecture</w:t>
      </w:r>
      <w:r>
        <w:t>:</w:t>
      </w:r>
    </w:p>
    <w:p w14:paraId="4A88B816" w14:textId="77777777" w:rsidR="00B11972" w:rsidRDefault="001A636E">
      <w:pPr>
        <w:numPr>
          <w:ilvl w:val="1"/>
          <w:numId w:val="22"/>
        </w:numPr>
      </w:pPr>
      <w:r>
        <w:t>Input Layer: 5 neurons (corresponding to the predictors)</w:t>
      </w:r>
    </w:p>
    <w:p w14:paraId="7A0B0B8A" w14:textId="77777777" w:rsidR="00B11972" w:rsidRDefault="001A636E">
      <w:pPr>
        <w:numPr>
          <w:ilvl w:val="1"/>
          <w:numId w:val="22"/>
        </w:numPr>
      </w:pPr>
      <w:r>
        <w:t>Hidden Layers: Configurations tested included {2, 3, 4} hidden layers with neurons [32, 64, 128].</w:t>
      </w:r>
    </w:p>
    <w:p w14:paraId="14C6AE63" w14:textId="77777777" w:rsidR="00B11972" w:rsidRDefault="001A636E">
      <w:pPr>
        <w:numPr>
          <w:ilvl w:val="1"/>
          <w:numId w:val="22"/>
        </w:numPr>
      </w:pPr>
      <w:r>
        <w:t xml:space="preserve">Activation Functions: </w:t>
      </w:r>
      <w:proofErr w:type="spellStart"/>
      <w:r>
        <w:t>ReLU</w:t>
      </w:r>
      <w:proofErr w:type="spellEnd"/>
      <w:r>
        <w:t xml:space="preserve"> for hidden layers, Linear for the output layer.</w:t>
      </w:r>
    </w:p>
    <w:p w14:paraId="251CCC2E" w14:textId="77777777" w:rsidR="00B11972" w:rsidRDefault="001A636E">
      <w:pPr>
        <w:numPr>
          <w:ilvl w:val="0"/>
          <w:numId w:val="22"/>
        </w:numPr>
      </w:pPr>
      <w:r>
        <w:rPr>
          <w:b/>
        </w:rPr>
        <w:t>Hyperparameters</w:t>
      </w:r>
      <w:r>
        <w:t>:</w:t>
      </w:r>
    </w:p>
    <w:p w14:paraId="5CD1CDBC" w14:textId="77777777" w:rsidR="00B11972" w:rsidRDefault="001A636E">
      <w:pPr>
        <w:numPr>
          <w:ilvl w:val="1"/>
          <w:numId w:val="22"/>
        </w:numPr>
      </w:pPr>
      <w:r>
        <w:t>Learning Rate: {0.001, 0.01}</w:t>
      </w:r>
    </w:p>
    <w:p w14:paraId="77CE9B02" w14:textId="77777777" w:rsidR="00B11972" w:rsidRDefault="001A636E">
      <w:pPr>
        <w:numPr>
          <w:ilvl w:val="1"/>
          <w:numId w:val="22"/>
        </w:numPr>
      </w:pPr>
      <w:r>
        <w:t>Batch Size: {16, 32}</w:t>
      </w:r>
    </w:p>
    <w:p w14:paraId="4C1D8347" w14:textId="77777777" w:rsidR="00B11972" w:rsidRDefault="001A636E">
      <w:pPr>
        <w:numPr>
          <w:ilvl w:val="1"/>
          <w:numId w:val="22"/>
        </w:numPr>
      </w:pPr>
      <w:r>
        <w:t>Epochs: 100-200.</w:t>
      </w:r>
    </w:p>
    <w:p w14:paraId="234215D5" w14:textId="77777777" w:rsidR="00B11972" w:rsidRDefault="001A636E">
      <w:pPr>
        <w:numPr>
          <w:ilvl w:val="0"/>
          <w:numId w:val="22"/>
        </w:numPr>
      </w:pPr>
      <w:r>
        <w:rPr>
          <w:b/>
        </w:rPr>
        <w:t>Strengths</w:t>
      </w:r>
      <w:r>
        <w:t>: Effective for complex feature interactions and non-linearities.</w:t>
      </w:r>
    </w:p>
    <w:p w14:paraId="394C5A74" w14:textId="77777777" w:rsidR="00B11972" w:rsidRDefault="001A636E">
      <w:pPr>
        <w:numPr>
          <w:ilvl w:val="0"/>
          <w:numId w:val="22"/>
        </w:numPr>
        <w:spacing w:after="240"/>
      </w:pPr>
      <w:r>
        <w:rPr>
          <w:b/>
        </w:rPr>
        <w:t>Weaknesses</w:t>
      </w:r>
      <w:r>
        <w:t>: Computationally intensive and requires careful tuning.</w:t>
      </w:r>
    </w:p>
    <w:p w14:paraId="4136F852" w14:textId="33A22D2C" w:rsidR="00B11972" w:rsidRDefault="007E79FA">
      <w:pPr>
        <w:pStyle w:val="Heading4"/>
      </w:pPr>
      <w:bookmarkStart w:id="28" w:name="_snesi9sgvmne" w:colFirst="0" w:colLast="0"/>
      <w:bookmarkEnd w:id="28"/>
      <w:r>
        <w:t xml:space="preserve">4.3.4 </w:t>
      </w:r>
      <w:r w:rsidR="001A636E">
        <w:t>Hybrid Model</w:t>
      </w:r>
    </w:p>
    <w:p w14:paraId="74E13601" w14:textId="77777777" w:rsidR="00B11972" w:rsidRDefault="001A636E">
      <w:pPr>
        <w:spacing w:before="240" w:after="240"/>
      </w:pPr>
      <w:r>
        <w:t>The Hybrid Model combined predictions from DT, RF, and MLP using weighted averaging:</w:t>
      </w:r>
    </w:p>
    <w:p w14:paraId="7EE1CADB" w14:textId="77777777" w:rsidR="00B11972" w:rsidRDefault="001A636E">
      <w:pPr>
        <w:numPr>
          <w:ilvl w:val="0"/>
          <w:numId w:val="28"/>
        </w:numPr>
        <w:spacing w:before="240"/>
      </w:pPr>
      <w:r>
        <w:rPr>
          <w:b/>
        </w:rPr>
        <w:t>Weights</w:t>
      </w:r>
      <w:r>
        <w:t xml:space="preserve"> were optimized using cross-validation to minimize RMSE.</w:t>
      </w:r>
    </w:p>
    <w:p w14:paraId="3730358F" w14:textId="77777777" w:rsidR="00B11972" w:rsidRDefault="001A636E">
      <w:pPr>
        <w:numPr>
          <w:ilvl w:val="0"/>
          <w:numId w:val="28"/>
        </w:numPr>
        <w:spacing w:after="240"/>
      </w:pPr>
      <w:r>
        <w:t>The hybrid approach mitigated individual model weaknesses while leveraging their strengths.</w:t>
      </w:r>
    </w:p>
    <w:p w14:paraId="61F13DCF" w14:textId="77777777" w:rsidR="00AC3877" w:rsidRDefault="00AC3877">
      <w:pPr>
        <w:pStyle w:val="Heading2"/>
        <w:keepNext w:val="0"/>
        <w:keepLines w:val="0"/>
        <w:spacing w:before="280"/>
      </w:pPr>
      <w:bookmarkStart w:id="29" w:name="_4lgig2cu4fbo" w:colFirst="0" w:colLast="0"/>
      <w:bookmarkEnd w:id="29"/>
    </w:p>
    <w:p w14:paraId="4F838E7B" w14:textId="589186E7" w:rsidR="00B11972" w:rsidRDefault="001A636E">
      <w:pPr>
        <w:pStyle w:val="Heading2"/>
        <w:keepNext w:val="0"/>
        <w:keepLines w:val="0"/>
        <w:spacing w:before="280"/>
      </w:pPr>
      <w:r>
        <w:lastRenderedPageBreak/>
        <w:t>4.4 Evaluation Metrics</w:t>
      </w:r>
    </w:p>
    <w:p w14:paraId="04FDF53B" w14:textId="77777777" w:rsidR="00B11972" w:rsidRDefault="001A636E">
      <w:pPr>
        <w:spacing w:before="240" w:after="240"/>
      </w:pPr>
      <w:r>
        <w:t>Model performance was assessed using four key metrics:</w:t>
      </w:r>
    </w:p>
    <w:p w14:paraId="1DB5852B" w14:textId="77777777" w:rsidR="00B11972" w:rsidRDefault="001A636E" w:rsidP="001407F2">
      <w:pPr>
        <w:numPr>
          <w:ilvl w:val="0"/>
          <w:numId w:val="31"/>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1A636E" w:rsidP="001407F2">
      <w:pPr>
        <w:numPr>
          <w:ilvl w:val="0"/>
          <w:numId w:val="31"/>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1A636E" w:rsidP="001407F2">
      <w:pPr>
        <w:numPr>
          <w:ilvl w:val="0"/>
          <w:numId w:val="31"/>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1A636E" w:rsidP="001407F2">
      <w:pPr>
        <w:numPr>
          <w:ilvl w:val="0"/>
          <w:numId w:val="31"/>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Default="001A636E">
      <w:pPr>
        <w:pStyle w:val="Heading3"/>
      </w:pPr>
      <w:bookmarkStart w:id="30" w:name="_5mcx27nuwizg" w:colFirst="0" w:colLast="0"/>
      <w:bookmarkEnd w:id="30"/>
      <w:r>
        <w:t>4.5 Data Split and Validation</w:t>
      </w:r>
    </w:p>
    <w:p w14:paraId="7E981221" w14:textId="77777777" w:rsidR="00B11972" w:rsidRDefault="001A636E" w:rsidP="00F04E4E">
      <w:pPr>
        <w:pStyle w:val="Heading4"/>
        <w:numPr>
          <w:ilvl w:val="0"/>
          <w:numId w:val="11"/>
        </w:numPr>
        <w:spacing w:before="240" w:after="0"/>
        <w:jc w:val="both"/>
      </w:pPr>
      <w:bookmarkStart w:id="31" w:name="_bqlp8sfx79bb" w:colFirst="0" w:colLast="0"/>
      <w:bookmarkEnd w:id="31"/>
      <w:r>
        <w:rPr>
          <w:b/>
        </w:rPr>
        <w:t>Train-Test Split</w:t>
      </w:r>
      <w:r>
        <w:t>:</w:t>
      </w:r>
    </w:p>
    <w:p w14:paraId="2AFC741A" w14:textId="77777777" w:rsidR="00B11972" w:rsidRDefault="001A636E" w:rsidP="00F04E4E">
      <w:pPr>
        <w:numPr>
          <w:ilvl w:val="1"/>
          <w:numId w:val="11"/>
        </w:numPr>
        <w:jc w:val="both"/>
      </w:pPr>
      <w:r>
        <w:t>The dataset was split into 80% training and 20% testing to evaluate model performance on unseen data.</w:t>
      </w:r>
    </w:p>
    <w:p w14:paraId="31FEC384" w14:textId="77777777" w:rsidR="00B11972" w:rsidRDefault="001A636E" w:rsidP="00F04E4E">
      <w:pPr>
        <w:numPr>
          <w:ilvl w:val="1"/>
          <w:numId w:val="11"/>
        </w:numPr>
        <w:jc w:val="both"/>
      </w:pPr>
      <w:r>
        <w:t>The training set was used for model fitting, and the test set was used for validation to assess generalization.</w:t>
      </w:r>
    </w:p>
    <w:p w14:paraId="159F7007" w14:textId="77777777" w:rsidR="00B11972" w:rsidRDefault="001A636E" w:rsidP="00F04E4E">
      <w:pPr>
        <w:pStyle w:val="Heading4"/>
        <w:numPr>
          <w:ilvl w:val="0"/>
          <w:numId w:val="11"/>
        </w:numPr>
        <w:spacing w:before="0" w:after="0"/>
        <w:jc w:val="both"/>
      </w:pPr>
      <w:bookmarkStart w:id="32" w:name="_z1dobt7i0xg1" w:colFirst="0" w:colLast="0"/>
      <w:bookmarkEnd w:id="32"/>
      <w:r>
        <w:rPr>
          <w:b/>
        </w:rPr>
        <w:t>Cross-Validation</w:t>
      </w:r>
      <w:r>
        <w:t>:</w:t>
      </w:r>
    </w:p>
    <w:p w14:paraId="2099848D" w14:textId="77777777" w:rsidR="00B11972" w:rsidRDefault="001A636E" w:rsidP="00F04E4E">
      <w:pPr>
        <w:numPr>
          <w:ilvl w:val="1"/>
          <w:numId w:val="11"/>
        </w:numPr>
        <w:jc w:val="both"/>
      </w:pPr>
      <w:r>
        <w:t>A 5-fold cross-validation strategy was implemented to ensure robustness. The dataset was partitioned into five equal subsets:</w:t>
      </w:r>
    </w:p>
    <w:p w14:paraId="3C7EDE0E" w14:textId="77777777" w:rsidR="00B11972" w:rsidRDefault="001A636E" w:rsidP="00F04E4E">
      <w:pPr>
        <w:numPr>
          <w:ilvl w:val="2"/>
          <w:numId w:val="11"/>
        </w:numPr>
        <w:jc w:val="both"/>
      </w:pPr>
      <w:r>
        <w:t>Each fold served as a test set once, while the remaining four folds were used for training.</w:t>
      </w:r>
    </w:p>
    <w:p w14:paraId="6A1987D7" w14:textId="77777777" w:rsidR="00B11972" w:rsidRDefault="001A636E" w:rsidP="00F04E4E">
      <w:pPr>
        <w:numPr>
          <w:ilvl w:val="2"/>
          <w:numId w:val="11"/>
        </w:numPr>
        <w:jc w:val="both"/>
      </w:pPr>
      <w:r>
        <w:t>The process was repeated five times, and the performance metrics were averaged.</w:t>
      </w:r>
    </w:p>
    <w:p w14:paraId="707D2B41" w14:textId="77777777" w:rsidR="00B11972" w:rsidRDefault="001A636E" w:rsidP="00F04E4E">
      <w:pPr>
        <w:numPr>
          <w:ilvl w:val="1"/>
          <w:numId w:val="11"/>
        </w:numPr>
        <w:spacing w:after="240"/>
        <w:jc w:val="both"/>
      </w:pPr>
      <w:r>
        <w:t>This approach minimized bias and reduced variance in model evaluation, ensuring consistent results.</w:t>
      </w:r>
    </w:p>
    <w:p w14:paraId="0CF148E3" w14:textId="77777777" w:rsidR="00B11972" w:rsidRDefault="001A636E">
      <w:pPr>
        <w:pStyle w:val="Heading3"/>
      </w:pPr>
      <w:bookmarkStart w:id="33" w:name="_jda1mstl3mgh" w:colFirst="0" w:colLast="0"/>
      <w:bookmarkEnd w:id="33"/>
      <w:r>
        <w:t>4.6 Use of Tools and Libraries</w:t>
      </w:r>
    </w:p>
    <w:p w14:paraId="1F85F213" w14:textId="77777777" w:rsidR="00B11972" w:rsidRDefault="001A636E">
      <w:pPr>
        <w:spacing w:after="240" w:line="240" w:lineRule="auto"/>
      </w:pPr>
      <w:r>
        <w:rPr>
          <w:b/>
        </w:rPr>
        <w:t>Programming Language</w:t>
      </w:r>
      <w:r>
        <w:t>: Python 3.9</w:t>
      </w:r>
    </w:p>
    <w:p w14:paraId="70A492EC" w14:textId="77777777" w:rsidR="00B11972" w:rsidRDefault="001A636E">
      <w:pPr>
        <w:spacing w:after="240" w:line="240" w:lineRule="auto"/>
      </w:pPr>
      <w:r>
        <w:rPr>
          <w:b/>
        </w:rPr>
        <w:t>Libraries</w:t>
      </w:r>
      <w:r>
        <w:t>:</w:t>
      </w:r>
    </w:p>
    <w:p w14:paraId="74A567A2" w14:textId="77777777" w:rsidR="00B11972" w:rsidRDefault="001A636E">
      <w:pPr>
        <w:numPr>
          <w:ilvl w:val="0"/>
          <w:numId w:val="9"/>
        </w:numPr>
        <w:spacing w:after="240" w:line="240" w:lineRule="auto"/>
        <w:ind w:left="720"/>
      </w:pPr>
      <w:r>
        <w:rPr>
          <w:b/>
        </w:rPr>
        <w:t>Scikit-learn</w:t>
      </w:r>
      <w:r>
        <w:t>: For model development, hyperparameter tuning, and evaluation.</w:t>
      </w:r>
    </w:p>
    <w:p w14:paraId="0885B475" w14:textId="77777777" w:rsidR="00B11972" w:rsidRDefault="001A636E">
      <w:pPr>
        <w:numPr>
          <w:ilvl w:val="0"/>
          <w:numId w:val="9"/>
        </w:numPr>
        <w:spacing w:line="240" w:lineRule="auto"/>
        <w:ind w:left="720"/>
      </w:pPr>
      <w:r>
        <w:rPr>
          <w:b/>
        </w:rPr>
        <w:t>Pandas and NumPy</w:t>
      </w:r>
      <w:r>
        <w:t>: For data preprocessing, manipulation, and numerical operations.</w:t>
      </w:r>
    </w:p>
    <w:p w14:paraId="5D476EFB" w14:textId="77777777" w:rsidR="00AC3877" w:rsidRDefault="001A636E" w:rsidP="00AC3877">
      <w:pPr>
        <w:numPr>
          <w:ilvl w:val="0"/>
          <w:numId w:val="9"/>
        </w:numPr>
        <w:spacing w:after="240" w:line="240" w:lineRule="auto"/>
        <w:ind w:left="720"/>
      </w:pPr>
      <w:r>
        <w:rPr>
          <w:b/>
        </w:rPr>
        <w:t>Matplotlib and Seaborn</w:t>
      </w:r>
      <w:r>
        <w:t>: For data visualization, including feature distributions, correlation heatmaps, and performance metrics.</w:t>
      </w:r>
    </w:p>
    <w:p w14:paraId="76DC4C54" w14:textId="77777777" w:rsidR="00AC3877" w:rsidRDefault="00AC3877" w:rsidP="00AC3877">
      <w:pPr>
        <w:spacing w:after="240" w:line="240" w:lineRule="auto"/>
        <w:rPr>
          <w:b/>
        </w:rPr>
      </w:pPr>
    </w:p>
    <w:p w14:paraId="685BCABA" w14:textId="77777777" w:rsidR="00AC3877" w:rsidRDefault="00AC3877" w:rsidP="00AC3877">
      <w:pPr>
        <w:spacing w:after="240" w:line="240" w:lineRule="auto"/>
        <w:rPr>
          <w:b/>
        </w:rPr>
      </w:pPr>
    </w:p>
    <w:p w14:paraId="4A1BC314" w14:textId="7C692275" w:rsidR="00AC3877" w:rsidRDefault="001A636E" w:rsidP="00AC3877">
      <w:pPr>
        <w:spacing w:after="240" w:line="240" w:lineRule="auto"/>
      </w:pPr>
      <w:r w:rsidRPr="00AC3877">
        <w:rPr>
          <w:b/>
        </w:rPr>
        <w:lastRenderedPageBreak/>
        <w:t>Environment</w:t>
      </w:r>
      <w:r>
        <w:t>:</w:t>
      </w:r>
      <w:r w:rsidR="00AC3877">
        <w:t xml:space="preserve"> </w:t>
      </w:r>
    </w:p>
    <w:p w14:paraId="353F1641" w14:textId="21941CA6" w:rsidR="00B11972" w:rsidRDefault="001A636E" w:rsidP="00AC3877">
      <w:pPr>
        <w:spacing w:after="240" w:line="240" w:lineRule="auto"/>
      </w:pPr>
      <w:proofErr w:type="spellStart"/>
      <w:r>
        <w:rPr>
          <w:b/>
        </w:rPr>
        <w:t>Jupyter</w:t>
      </w:r>
      <w:proofErr w:type="spellEnd"/>
      <w:r>
        <w:rPr>
          <w:b/>
        </w:rPr>
        <w:t xml:space="preserve"> Notebook</w:t>
      </w:r>
      <w:r>
        <w:t>: An interactive, user-friendly platform for writing, debugging, and visualizing Python code.</w:t>
      </w:r>
    </w:p>
    <w:p w14:paraId="50458A23" w14:textId="77777777" w:rsidR="00B11972" w:rsidRDefault="00000000">
      <w:pPr>
        <w:spacing w:before="240" w:after="240"/>
      </w:pPr>
      <w:r>
        <w:pict w14:anchorId="3A0D168E">
          <v:rect id="_x0000_i1028" style="width:0;height:1.5pt" o:hralign="center" o:hrstd="t" o:hr="t" fillcolor="#a0a0a0" stroked="f"/>
        </w:pict>
      </w:r>
    </w:p>
    <w:p w14:paraId="16D14858" w14:textId="33882AC6" w:rsidR="00B11972" w:rsidRDefault="001A636E">
      <w:pPr>
        <w:pStyle w:val="Heading2"/>
      </w:pPr>
      <w:bookmarkStart w:id="34" w:name="_4lxavbm6flif" w:colFirst="0" w:colLast="0"/>
      <w:bookmarkEnd w:id="34"/>
      <w:r>
        <w:t>5. Results and Analysis</w:t>
      </w:r>
    </w:p>
    <w:p w14:paraId="1B12991A" w14:textId="0A8343B5" w:rsidR="009217B4" w:rsidRPr="00CB0800" w:rsidRDefault="001A636E" w:rsidP="00CB0800">
      <w:pPr>
        <w:spacing w:before="240" w:after="240"/>
        <w:jc w:val="both"/>
      </w:pPr>
      <w:r>
        <w:t>This section presents and analyzes the results of the machine learning models—</w:t>
      </w:r>
      <w:proofErr w:type="spellStart"/>
      <w:r>
        <w:t>DecisionTreeRegressor</w:t>
      </w:r>
      <w:proofErr w:type="spellEnd"/>
      <w:r>
        <w:t xml:space="preserve">, </w:t>
      </w:r>
      <w:proofErr w:type="spellStart"/>
      <w:r>
        <w:t>RandomForestRegressor</w:t>
      </w:r>
      <w:proofErr w:type="spellEnd"/>
      <w:r>
        <w:t xml:space="preserve">, </w:t>
      </w:r>
      <w:proofErr w:type="spellStart"/>
      <w:r>
        <w:t>MLPRegressor</w:t>
      </w:r>
      <w:proofErr w:type="spellEnd"/>
      <w:r>
        <w:t>,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bookmarkStart w:id="35" w:name="_yt1iqxsp1e1" w:colFirst="0" w:colLast="0"/>
      <w:bookmarkEnd w:id="35"/>
    </w:p>
    <w:p w14:paraId="70E4783F" w14:textId="2E9812B6" w:rsidR="00B11972" w:rsidRDefault="001A636E">
      <w:pPr>
        <w:pStyle w:val="Heading3"/>
        <w:keepNext w:val="0"/>
        <w:keepLines w:val="0"/>
        <w:spacing w:before="280"/>
        <w:rPr>
          <w:b/>
          <w:color w:val="000000"/>
          <w:sz w:val="26"/>
          <w:szCs w:val="26"/>
        </w:rPr>
      </w:pPr>
      <w:r>
        <w:rPr>
          <w:b/>
          <w:color w:val="000000"/>
          <w:sz w:val="26"/>
          <w:szCs w:val="26"/>
        </w:rPr>
        <w:t>5.1 Individual Model Performance</w:t>
      </w:r>
    </w:p>
    <w:p w14:paraId="07E5F5C3" w14:textId="77777777" w:rsidR="00B11972" w:rsidRDefault="001A636E" w:rsidP="009217B4">
      <w:pPr>
        <w:pStyle w:val="Heading4"/>
        <w:keepNext w:val="0"/>
        <w:keepLines w:val="0"/>
        <w:spacing w:before="0" w:after="40"/>
        <w:rPr>
          <w:b/>
          <w:color w:val="000000"/>
          <w:sz w:val="22"/>
          <w:szCs w:val="22"/>
        </w:rPr>
      </w:pPr>
      <w:bookmarkStart w:id="36" w:name="_6kazr992sl0u" w:colFirst="0" w:colLast="0"/>
      <w:bookmarkEnd w:id="36"/>
      <w:r>
        <w:rPr>
          <w:b/>
          <w:color w:val="000000"/>
          <w:sz w:val="22"/>
          <w:szCs w:val="22"/>
        </w:rPr>
        <w:t>Decision Tree Regressor</w:t>
      </w:r>
    </w:p>
    <w:p w14:paraId="1C11EA79" w14:textId="77777777" w:rsidR="00B11972" w:rsidRDefault="001A636E" w:rsidP="009217B4">
      <w:pPr>
        <w:spacing w:after="240"/>
      </w:pPr>
      <w:r>
        <w:t xml:space="preserve">The </w:t>
      </w:r>
      <w:r>
        <w:rPr>
          <w:b/>
        </w:rPr>
        <w:t>Decision Tree Regressor</w:t>
      </w:r>
      <w:r>
        <w:t xml:space="preserve"> was trained on the selected features, achieving the following performance metrics:</w:t>
      </w:r>
    </w:p>
    <w:p w14:paraId="765CD302" w14:textId="77777777" w:rsidR="00B11972" w:rsidRDefault="001A636E">
      <w:pPr>
        <w:numPr>
          <w:ilvl w:val="0"/>
          <w:numId w:val="10"/>
        </w:numPr>
        <w:spacing w:before="240"/>
      </w:pPr>
      <w:r>
        <w:rPr>
          <w:b/>
        </w:rPr>
        <w:t>Root Mean Square Error (RMSE):</w:t>
      </w:r>
      <w:r>
        <w:t xml:space="preserve"> 3.29</w:t>
      </w:r>
    </w:p>
    <w:p w14:paraId="6217F6A0" w14:textId="77777777" w:rsidR="00B11972" w:rsidRDefault="001A636E">
      <w:pPr>
        <w:numPr>
          <w:ilvl w:val="0"/>
          <w:numId w:val="10"/>
        </w:numPr>
      </w:pPr>
      <w:r>
        <w:rPr>
          <w:b/>
        </w:rPr>
        <w:t>Mean Absolute Error (MAE):</w:t>
      </w:r>
      <w:r>
        <w:t xml:space="preserve"> 2.76</w:t>
      </w:r>
    </w:p>
    <w:p w14:paraId="4C5D3E8D" w14:textId="77777777" w:rsidR="00B11972" w:rsidRDefault="001A636E">
      <w:pPr>
        <w:numPr>
          <w:ilvl w:val="0"/>
          <w:numId w:val="10"/>
        </w:numPr>
      </w:pPr>
      <w:r>
        <w:rPr>
          <w:b/>
        </w:rPr>
        <w:t>R²:</w:t>
      </w:r>
      <w:r>
        <w:t xml:space="preserve"> 0.82</w:t>
      </w:r>
    </w:p>
    <w:p w14:paraId="30358CAD" w14:textId="77777777" w:rsidR="00B11972" w:rsidRDefault="001A636E">
      <w:pPr>
        <w:numPr>
          <w:ilvl w:val="0"/>
          <w:numId w:val="10"/>
        </w:numPr>
        <w:spacing w:after="240"/>
      </w:pPr>
      <w:r>
        <w:rPr>
          <w:b/>
        </w:rPr>
        <w:t>Mean Squared Error (MSE):</w:t>
      </w:r>
      <w:r>
        <w:t xml:space="preserve"> 10.83</w:t>
      </w:r>
    </w:p>
    <w:p w14:paraId="1162A071" w14:textId="77777777" w:rsidR="00B11972" w:rsidRDefault="001A636E"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0FB1CF7E" w14:textId="77777777" w:rsidR="00B11972" w:rsidRDefault="001A636E">
      <w:pPr>
        <w:pStyle w:val="Heading4"/>
        <w:keepNext w:val="0"/>
        <w:keepLines w:val="0"/>
        <w:spacing w:before="240" w:after="40"/>
        <w:rPr>
          <w:b/>
          <w:color w:val="000000"/>
          <w:sz w:val="22"/>
          <w:szCs w:val="22"/>
        </w:rPr>
      </w:pPr>
      <w:bookmarkStart w:id="37" w:name="_e02xvd4ingt0" w:colFirst="0" w:colLast="0"/>
      <w:bookmarkEnd w:id="37"/>
      <w:r>
        <w:rPr>
          <w:b/>
          <w:color w:val="000000"/>
          <w:sz w:val="22"/>
          <w:szCs w:val="22"/>
        </w:rPr>
        <w:t>Random Forest Regressor</w:t>
      </w:r>
    </w:p>
    <w:p w14:paraId="3371D058" w14:textId="77777777" w:rsidR="00B11972" w:rsidRDefault="001A636E"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77777777" w:rsidR="00B11972" w:rsidRDefault="001A636E">
      <w:pPr>
        <w:numPr>
          <w:ilvl w:val="0"/>
          <w:numId w:val="27"/>
        </w:numPr>
        <w:spacing w:before="240"/>
      </w:pPr>
      <w:r>
        <w:rPr>
          <w:b/>
        </w:rPr>
        <w:t>RMSE:</w:t>
      </w:r>
      <w:r>
        <w:t xml:space="preserve"> 2.14</w:t>
      </w:r>
    </w:p>
    <w:p w14:paraId="6876B350" w14:textId="77777777" w:rsidR="00B11972" w:rsidRDefault="001A636E">
      <w:pPr>
        <w:numPr>
          <w:ilvl w:val="0"/>
          <w:numId w:val="27"/>
        </w:numPr>
      </w:pPr>
      <w:r>
        <w:rPr>
          <w:b/>
        </w:rPr>
        <w:t>MAE:</w:t>
      </w:r>
      <w:r>
        <w:t xml:space="preserve"> 1.89</w:t>
      </w:r>
    </w:p>
    <w:p w14:paraId="2CC9FAC0" w14:textId="77777777" w:rsidR="00B11972" w:rsidRDefault="001A636E">
      <w:pPr>
        <w:numPr>
          <w:ilvl w:val="0"/>
          <w:numId w:val="27"/>
        </w:numPr>
      </w:pPr>
      <w:r>
        <w:rPr>
          <w:b/>
        </w:rPr>
        <w:t>R²:</w:t>
      </w:r>
      <w:r>
        <w:t xml:space="preserve"> 0.92</w:t>
      </w:r>
    </w:p>
    <w:p w14:paraId="5BA566CC" w14:textId="77777777" w:rsidR="00B11972" w:rsidRDefault="001A636E">
      <w:pPr>
        <w:numPr>
          <w:ilvl w:val="0"/>
          <w:numId w:val="27"/>
        </w:numPr>
        <w:spacing w:after="240"/>
      </w:pPr>
      <w:r>
        <w:rPr>
          <w:b/>
        </w:rPr>
        <w:t>MSE:</w:t>
      </w:r>
      <w:r>
        <w:t xml:space="preserve"> 4.58</w:t>
      </w:r>
    </w:p>
    <w:p w14:paraId="73659226" w14:textId="77777777" w:rsidR="00B11972" w:rsidRDefault="001A636E" w:rsidP="009217B4">
      <w:pPr>
        <w:spacing w:before="240" w:after="240"/>
        <w:jc w:val="both"/>
      </w:pPr>
      <w:r>
        <w:lastRenderedPageBreak/>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77777777" w:rsidR="00B11972" w:rsidRDefault="001A636E">
      <w:pPr>
        <w:pStyle w:val="Heading4"/>
        <w:keepNext w:val="0"/>
        <w:keepLines w:val="0"/>
        <w:spacing w:before="240" w:after="40"/>
        <w:rPr>
          <w:b/>
          <w:color w:val="000000"/>
          <w:sz w:val="22"/>
          <w:szCs w:val="22"/>
        </w:rPr>
      </w:pPr>
      <w:bookmarkStart w:id="38" w:name="_rlw1gkwulv3f" w:colFirst="0" w:colLast="0"/>
      <w:bookmarkEnd w:id="38"/>
      <w:r>
        <w:rPr>
          <w:b/>
          <w:color w:val="000000"/>
          <w:sz w:val="22"/>
          <w:szCs w:val="22"/>
        </w:rPr>
        <w:t>Multilayer Perceptron (MLP)</w:t>
      </w:r>
    </w:p>
    <w:p w14:paraId="39AE4E6D" w14:textId="77777777" w:rsidR="00B11972" w:rsidRDefault="001A636E"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77777777" w:rsidR="00B11972" w:rsidRDefault="001A636E">
      <w:pPr>
        <w:numPr>
          <w:ilvl w:val="0"/>
          <w:numId w:val="15"/>
        </w:numPr>
        <w:spacing w:before="240"/>
      </w:pPr>
      <w:r>
        <w:rPr>
          <w:b/>
        </w:rPr>
        <w:t>RMSE:</w:t>
      </w:r>
      <w:r>
        <w:t xml:space="preserve"> 2.45</w:t>
      </w:r>
    </w:p>
    <w:p w14:paraId="7553C928" w14:textId="77777777" w:rsidR="00B11972" w:rsidRDefault="001A636E">
      <w:pPr>
        <w:numPr>
          <w:ilvl w:val="0"/>
          <w:numId w:val="15"/>
        </w:numPr>
      </w:pPr>
      <w:r>
        <w:rPr>
          <w:b/>
        </w:rPr>
        <w:t>MAE:</w:t>
      </w:r>
      <w:r>
        <w:t xml:space="preserve"> 2.13</w:t>
      </w:r>
    </w:p>
    <w:p w14:paraId="2A590A07" w14:textId="77777777" w:rsidR="00B11972" w:rsidRDefault="001A636E">
      <w:pPr>
        <w:numPr>
          <w:ilvl w:val="0"/>
          <w:numId w:val="15"/>
        </w:numPr>
      </w:pPr>
      <w:r>
        <w:rPr>
          <w:b/>
        </w:rPr>
        <w:t>R²:</w:t>
      </w:r>
      <w:r>
        <w:t xml:space="preserve"> 0.90</w:t>
      </w:r>
    </w:p>
    <w:p w14:paraId="34E28A2E" w14:textId="77777777" w:rsidR="00B11972" w:rsidRDefault="001A636E">
      <w:pPr>
        <w:numPr>
          <w:ilvl w:val="0"/>
          <w:numId w:val="15"/>
        </w:numPr>
        <w:spacing w:after="240"/>
      </w:pPr>
      <w:r>
        <w:rPr>
          <w:b/>
        </w:rPr>
        <w:t>MSE:</w:t>
      </w:r>
      <w:r>
        <w:t xml:space="preserve"> 6.00</w:t>
      </w:r>
    </w:p>
    <w:p w14:paraId="71DBE62B" w14:textId="77777777" w:rsidR="00B11972" w:rsidRDefault="001A636E"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77777777" w:rsidR="00B11972" w:rsidRDefault="001A636E">
      <w:pPr>
        <w:pStyle w:val="Heading3"/>
        <w:keepNext w:val="0"/>
        <w:keepLines w:val="0"/>
        <w:spacing w:before="280"/>
        <w:rPr>
          <w:b/>
          <w:color w:val="000000"/>
          <w:sz w:val="26"/>
          <w:szCs w:val="26"/>
        </w:rPr>
      </w:pPr>
      <w:bookmarkStart w:id="39" w:name="_xwy5bbf7qzmn" w:colFirst="0" w:colLast="0"/>
      <w:bookmarkEnd w:id="39"/>
      <w:r>
        <w:rPr>
          <w:b/>
          <w:color w:val="000000"/>
          <w:sz w:val="26"/>
          <w:szCs w:val="26"/>
        </w:rPr>
        <w:t>5.2 Hybrid Model Performance</w:t>
      </w:r>
    </w:p>
    <w:p w14:paraId="2913FA75" w14:textId="77777777" w:rsidR="00B11972" w:rsidRDefault="001A636E"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77777777" w:rsidR="00B11972" w:rsidRDefault="001A636E">
      <w:pPr>
        <w:numPr>
          <w:ilvl w:val="0"/>
          <w:numId w:val="40"/>
        </w:numPr>
        <w:spacing w:before="240"/>
      </w:pPr>
      <w:r>
        <w:rPr>
          <w:b/>
        </w:rPr>
        <w:t>RMSE:</w:t>
      </w:r>
      <w:r>
        <w:t xml:space="preserve"> 2.02</w:t>
      </w:r>
    </w:p>
    <w:p w14:paraId="7BB4DF60" w14:textId="77777777" w:rsidR="00B11972" w:rsidRDefault="001A636E">
      <w:pPr>
        <w:numPr>
          <w:ilvl w:val="0"/>
          <w:numId w:val="40"/>
        </w:numPr>
      </w:pPr>
      <w:r>
        <w:rPr>
          <w:b/>
        </w:rPr>
        <w:t>MAE:</w:t>
      </w:r>
      <w:r>
        <w:t xml:space="preserve"> 1.75</w:t>
      </w:r>
    </w:p>
    <w:p w14:paraId="64EA4DCC" w14:textId="77777777" w:rsidR="00B11972" w:rsidRDefault="001A636E">
      <w:pPr>
        <w:numPr>
          <w:ilvl w:val="0"/>
          <w:numId w:val="40"/>
        </w:numPr>
      </w:pPr>
      <w:r>
        <w:rPr>
          <w:b/>
        </w:rPr>
        <w:t>R²:</w:t>
      </w:r>
      <w:r>
        <w:t xml:space="preserve"> 0.94</w:t>
      </w:r>
    </w:p>
    <w:p w14:paraId="0BB788EB" w14:textId="77777777" w:rsidR="00B11972" w:rsidRDefault="001A636E">
      <w:pPr>
        <w:numPr>
          <w:ilvl w:val="0"/>
          <w:numId w:val="40"/>
        </w:numPr>
        <w:spacing w:after="240"/>
      </w:pPr>
      <w:r>
        <w:rPr>
          <w:b/>
        </w:rPr>
        <w:t>MSE:</w:t>
      </w:r>
      <w:r>
        <w:t xml:space="preserve"> 4.08</w:t>
      </w:r>
    </w:p>
    <w:p w14:paraId="1B0C51E0" w14:textId="77777777" w:rsidR="00B11972" w:rsidRDefault="001A636E">
      <w:pPr>
        <w:spacing w:before="240" w:after="240"/>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MSE values and the highest R² score. This highlights the power of ensemble averaging in producing a more reliable and generalized model.</w:t>
      </w:r>
    </w:p>
    <w:p w14:paraId="42ADC22F" w14:textId="77777777" w:rsidR="00B11972" w:rsidRDefault="001A636E">
      <w:pPr>
        <w:pStyle w:val="Heading3"/>
        <w:keepNext w:val="0"/>
        <w:keepLines w:val="0"/>
        <w:spacing w:before="280"/>
      </w:pPr>
      <w:bookmarkStart w:id="40" w:name="_3n3xh5h2oinm" w:colFirst="0" w:colLast="0"/>
      <w:bookmarkEnd w:id="40"/>
      <w:r>
        <w:rPr>
          <w:b/>
          <w:color w:val="000000"/>
          <w:sz w:val="26"/>
          <w:szCs w:val="26"/>
        </w:rPr>
        <w:t>5.3 Comparative Analysis</w:t>
      </w:r>
    </w:p>
    <w:p w14:paraId="1EFF6DAD" w14:textId="77777777" w:rsidR="00B11972" w:rsidRDefault="001A636E">
      <w:pPr>
        <w:spacing w:before="240" w:after="240"/>
      </w:pPr>
      <w:r>
        <w:lastRenderedPageBreak/>
        <w:t>Table 2 shows a comparison of the models based on the evaluation metrics.</w:t>
      </w:r>
    </w:p>
    <w:p w14:paraId="07221835" w14:textId="77777777" w:rsidR="00954E5A" w:rsidRDefault="00954E5A">
      <w:pPr>
        <w:spacing w:before="240" w:after="240"/>
      </w:pPr>
    </w:p>
    <w:tbl>
      <w:tblPr>
        <w:tblStyle w:val="a0"/>
        <w:tblW w:w="102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B11972" w:rsidRPr="001714B1" w14:paraId="1CB1B56B" w14:textId="77777777" w:rsidTr="009217B4">
        <w:trPr>
          <w:trHeight w:val="260"/>
        </w:trPr>
        <w:tc>
          <w:tcPr>
            <w:tcW w:w="2048" w:type="dxa"/>
            <w:tcMar>
              <w:top w:w="100" w:type="dxa"/>
              <w:left w:w="100" w:type="dxa"/>
              <w:bottom w:w="100" w:type="dxa"/>
              <w:right w:w="100" w:type="dxa"/>
            </w:tcMar>
          </w:tcPr>
          <w:p w14:paraId="481F4F34" w14:textId="77777777" w:rsidR="00B11972" w:rsidRPr="001714B1" w:rsidRDefault="001A636E">
            <w:pPr>
              <w:widowControl w:val="0"/>
              <w:jc w:val="center"/>
            </w:pPr>
            <w:r w:rsidRPr="001714B1">
              <w:rPr>
                <w:b/>
              </w:rPr>
              <w:t>Model</w:t>
            </w:r>
          </w:p>
        </w:tc>
        <w:tc>
          <w:tcPr>
            <w:tcW w:w="2048" w:type="dxa"/>
            <w:tcMar>
              <w:top w:w="100" w:type="dxa"/>
              <w:left w:w="100" w:type="dxa"/>
              <w:bottom w:w="100" w:type="dxa"/>
              <w:right w:w="100" w:type="dxa"/>
            </w:tcMar>
          </w:tcPr>
          <w:p w14:paraId="742E510F" w14:textId="77777777" w:rsidR="00B11972" w:rsidRPr="001714B1" w:rsidRDefault="001A636E">
            <w:pPr>
              <w:widowControl w:val="0"/>
              <w:jc w:val="center"/>
            </w:pPr>
            <w:r w:rsidRPr="001714B1">
              <w:rPr>
                <w:b/>
              </w:rPr>
              <w:t>RMSE</w:t>
            </w:r>
          </w:p>
        </w:tc>
        <w:tc>
          <w:tcPr>
            <w:tcW w:w="2048" w:type="dxa"/>
            <w:tcMar>
              <w:top w:w="100" w:type="dxa"/>
              <w:left w:w="100" w:type="dxa"/>
              <w:bottom w:w="100" w:type="dxa"/>
              <w:right w:w="100" w:type="dxa"/>
            </w:tcMar>
          </w:tcPr>
          <w:p w14:paraId="2FE89E1E" w14:textId="77777777" w:rsidR="00B11972" w:rsidRPr="001714B1" w:rsidRDefault="001A636E">
            <w:pPr>
              <w:widowControl w:val="0"/>
              <w:jc w:val="center"/>
            </w:pPr>
            <w:r w:rsidRPr="001714B1">
              <w:rPr>
                <w:b/>
              </w:rPr>
              <w:t>MAE</w:t>
            </w:r>
          </w:p>
        </w:tc>
        <w:tc>
          <w:tcPr>
            <w:tcW w:w="2048" w:type="dxa"/>
            <w:tcMar>
              <w:top w:w="100" w:type="dxa"/>
              <w:left w:w="100" w:type="dxa"/>
              <w:bottom w:w="100" w:type="dxa"/>
              <w:right w:w="100" w:type="dxa"/>
            </w:tcMar>
          </w:tcPr>
          <w:p w14:paraId="0A06AD82" w14:textId="77777777" w:rsidR="00B11972" w:rsidRPr="001714B1" w:rsidRDefault="001A636E">
            <w:pPr>
              <w:widowControl w:val="0"/>
              <w:jc w:val="center"/>
            </w:pPr>
            <w:r w:rsidRPr="001714B1">
              <w:rPr>
                <w:b/>
              </w:rPr>
              <w:t>R²</w:t>
            </w:r>
          </w:p>
        </w:tc>
        <w:tc>
          <w:tcPr>
            <w:tcW w:w="2048" w:type="dxa"/>
            <w:tcMar>
              <w:top w:w="100" w:type="dxa"/>
              <w:left w:w="100" w:type="dxa"/>
              <w:bottom w:w="100" w:type="dxa"/>
              <w:right w:w="100" w:type="dxa"/>
            </w:tcMar>
          </w:tcPr>
          <w:p w14:paraId="3D3B0814" w14:textId="77777777" w:rsidR="00B11972" w:rsidRPr="001714B1" w:rsidRDefault="001A636E">
            <w:pPr>
              <w:widowControl w:val="0"/>
              <w:jc w:val="center"/>
            </w:pPr>
            <w:r w:rsidRPr="001714B1">
              <w:rPr>
                <w:b/>
              </w:rPr>
              <w:t>MSE</w:t>
            </w:r>
          </w:p>
        </w:tc>
      </w:tr>
      <w:tr w:rsidR="00B11972" w:rsidRPr="001714B1" w14:paraId="3E9EA2F5" w14:textId="77777777" w:rsidTr="009217B4">
        <w:trPr>
          <w:trHeight w:val="250"/>
        </w:trPr>
        <w:tc>
          <w:tcPr>
            <w:tcW w:w="2048" w:type="dxa"/>
            <w:tcMar>
              <w:top w:w="100" w:type="dxa"/>
              <w:left w:w="100" w:type="dxa"/>
              <w:bottom w:w="100" w:type="dxa"/>
              <w:right w:w="100" w:type="dxa"/>
            </w:tcMar>
          </w:tcPr>
          <w:p w14:paraId="68898EA7" w14:textId="77777777" w:rsidR="00B11972" w:rsidRPr="001714B1" w:rsidRDefault="001A636E">
            <w:pPr>
              <w:widowControl w:val="0"/>
            </w:pPr>
            <w:r w:rsidRPr="001714B1">
              <w:t>Decision Tree</w:t>
            </w:r>
          </w:p>
        </w:tc>
        <w:tc>
          <w:tcPr>
            <w:tcW w:w="2048" w:type="dxa"/>
            <w:tcMar>
              <w:top w:w="100" w:type="dxa"/>
              <w:left w:w="100" w:type="dxa"/>
              <w:bottom w:w="100" w:type="dxa"/>
              <w:right w:w="100" w:type="dxa"/>
            </w:tcMar>
          </w:tcPr>
          <w:p w14:paraId="00329322" w14:textId="77777777" w:rsidR="00B11972" w:rsidRPr="001714B1" w:rsidRDefault="001A636E">
            <w:pPr>
              <w:widowControl w:val="0"/>
            </w:pPr>
            <w:r w:rsidRPr="001714B1">
              <w:t>3.29</w:t>
            </w:r>
          </w:p>
        </w:tc>
        <w:tc>
          <w:tcPr>
            <w:tcW w:w="2048" w:type="dxa"/>
            <w:tcMar>
              <w:top w:w="100" w:type="dxa"/>
              <w:left w:w="100" w:type="dxa"/>
              <w:bottom w:w="100" w:type="dxa"/>
              <w:right w:w="100" w:type="dxa"/>
            </w:tcMar>
          </w:tcPr>
          <w:p w14:paraId="2F43397F" w14:textId="77777777" w:rsidR="00B11972" w:rsidRPr="001714B1" w:rsidRDefault="001A636E">
            <w:pPr>
              <w:widowControl w:val="0"/>
            </w:pPr>
            <w:r w:rsidRPr="001714B1">
              <w:t>2.76</w:t>
            </w:r>
          </w:p>
        </w:tc>
        <w:tc>
          <w:tcPr>
            <w:tcW w:w="2048" w:type="dxa"/>
            <w:tcMar>
              <w:top w:w="100" w:type="dxa"/>
              <w:left w:w="100" w:type="dxa"/>
              <w:bottom w:w="100" w:type="dxa"/>
              <w:right w:w="100" w:type="dxa"/>
            </w:tcMar>
          </w:tcPr>
          <w:p w14:paraId="4101952E" w14:textId="77777777" w:rsidR="00B11972" w:rsidRPr="001714B1" w:rsidRDefault="001A636E">
            <w:pPr>
              <w:widowControl w:val="0"/>
            </w:pPr>
            <w:r w:rsidRPr="001714B1">
              <w:t>0.82</w:t>
            </w:r>
          </w:p>
        </w:tc>
        <w:tc>
          <w:tcPr>
            <w:tcW w:w="2048" w:type="dxa"/>
            <w:tcMar>
              <w:top w:w="100" w:type="dxa"/>
              <w:left w:w="100" w:type="dxa"/>
              <w:bottom w:w="100" w:type="dxa"/>
              <w:right w:w="100" w:type="dxa"/>
            </w:tcMar>
          </w:tcPr>
          <w:p w14:paraId="74C4D7FB" w14:textId="77777777" w:rsidR="00B11972" w:rsidRPr="001714B1" w:rsidRDefault="001A636E">
            <w:pPr>
              <w:widowControl w:val="0"/>
            </w:pPr>
            <w:r w:rsidRPr="001714B1">
              <w:t>10.83</w:t>
            </w:r>
          </w:p>
        </w:tc>
      </w:tr>
      <w:tr w:rsidR="00B11972" w:rsidRPr="001714B1" w14:paraId="24135A69" w14:textId="77777777" w:rsidTr="009217B4">
        <w:trPr>
          <w:trHeight w:val="260"/>
        </w:trPr>
        <w:tc>
          <w:tcPr>
            <w:tcW w:w="2048" w:type="dxa"/>
            <w:tcMar>
              <w:top w:w="100" w:type="dxa"/>
              <w:left w:w="100" w:type="dxa"/>
              <w:bottom w:w="100" w:type="dxa"/>
              <w:right w:w="100" w:type="dxa"/>
            </w:tcMar>
          </w:tcPr>
          <w:p w14:paraId="66DE64B2" w14:textId="77777777" w:rsidR="00B11972" w:rsidRPr="001714B1" w:rsidRDefault="001A636E">
            <w:pPr>
              <w:widowControl w:val="0"/>
            </w:pPr>
            <w:r w:rsidRPr="001714B1">
              <w:t>Random Forest</w:t>
            </w:r>
          </w:p>
        </w:tc>
        <w:tc>
          <w:tcPr>
            <w:tcW w:w="2048" w:type="dxa"/>
            <w:tcMar>
              <w:top w:w="100" w:type="dxa"/>
              <w:left w:w="100" w:type="dxa"/>
              <w:bottom w:w="100" w:type="dxa"/>
              <w:right w:w="100" w:type="dxa"/>
            </w:tcMar>
          </w:tcPr>
          <w:p w14:paraId="7CC9FCBE" w14:textId="77777777" w:rsidR="00B11972" w:rsidRPr="001714B1" w:rsidRDefault="001A636E">
            <w:pPr>
              <w:widowControl w:val="0"/>
            </w:pPr>
            <w:r w:rsidRPr="001714B1">
              <w:t>2.14</w:t>
            </w:r>
          </w:p>
        </w:tc>
        <w:tc>
          <w:tcPr>
            <w:tcW w:w="2048" w:type="dxa"/>
            <w:tcMar>
              <w:top w:w="100" w:type="dxa"/>
              <w:left w:w="100" w:type="dxa"/>
              <w:bottom w:w="100" w:type="dxa"/>
              <w:right w:w="100" w:type="dxa"/>
            </w:tcMar>
          </w:tcPr>
          <w:p w14:paraId="6BF1FD6E" w14:textId="77777777" w:rsidR="00B11972" w:rsidRPr="001714B1" w:rsidRDefault="001A636E">
            <w:pPr>
              <w:widowControl w:val="0"/>
            </w:pPr>
            <w:r w:rsidRPr="001714B1">
              <w:t>1.89</w:t>
            </w:r>
          </w:p>
        </w:tc>
        <w:tc>
          <w:tcPr>
            <w:tcW w:w="2048" w:type="dxa"/>
            <w:tcMar>
              <w:top w:w="100" w:type="dxa"/>
              <w:left w:w="100" w:type="dxa"/>
              <w:bottom w:w="100" w:type="dxa"/>
              <w:right w:w="100" w:type="dxa"/>
            </w:tcMar>
          </w:tcPr>
          <w:p w14:paraId="3D946144" w14:textId="77777777" w:rsidR="00B11972" w:rsidRPr="001714B1" w:rsidRDefault="001A636E">
            <w:pPr>
              <w:widowControl w:val="0"/>
            </w:pPr>
            <w:r w:rsidRPr="001714B1">
              <w:t>0.92</w:t>
            </w:r>
          </w:p>
        </w:tc>
        <w:tc>
          <w:tcPr>
            <w:tcW w:w="2048" w:type="dxa"/>
            <w:tcMar>
              <w:top w:w="100" w:type="dxa"/>
              <w:left w:w="100" w:type="dxa"/>
              <w:bottom w:w="100" w:type="dxa"/>
              <w:right w:w="100" w:type="dxa"/>
            </w:tcMar>
          </w:tcPr>
          <w:p w14:paraId="006454BC" w14:textId="77777777" w:rsidR="00B11972" w:rsidRPr="001714B1" w:rsidRDefault="001A636E">
            <w:pPr>
              <w:widowControl w:val="0"/>
            </w:pPr>
            <w:r w:rsidRPr="001714B1">
              <w:t>4.58</w:t>
            </w:r>
          </w:p>
        </w:tc>
      </w:tr>
      <w:tr w:rsidR="00B11972" w:rsidRPr="001714B1" w14:paraId="5E6CC403" w14:textId="77777777" w:rsidTr="009217B4">
        <w:trPr>
          <w:trHeight w:val="250"/>
        </w:trPr>
        <w:tc>
          <w:tcPr>
            <w:tcW w:w="2048" w:type="dxa"/>
            <w:tcMar>
              <w:top w:w="100" w:type="dxa"/>
              <w:left w:w="100" w:type="dxa"/>
              <w:bottom w:w="100" w:type="dxa"/>
              <w:right w:w="100" w:type="dxa"/>
            </w:tcMar>
          </w:tcPr>
          <w:p w14:paraId="158024C6" w14:textId="77777777" w:rsidR="00B11972" w:rsidRPr="001714B1" w:rsidRDefault="001A636E">
            <w:pPr>
              <w:widowControl w:val="0"/>
            </w:pPr>
            <w:r w:rsidRPr="001714B1">
              <w:t>Multilayer Perceptron</w:t>
            </w:r>
          </w:p>
        </w:tc>
        <w:tc>
          <w:tcPr>
            <w:tcW w:w="2048" w:type="dxa"/>
            <w:tcMar>
              <w:top w:w="100" w:type="dxa"/>
              <w:left w:w="100" w:type="dxa"/>
              <w:bottom w:w="100" w:type="dxa"/>
              <w:right w:w="100" w:type="dxa"/>
            </w:tcMar>
          </w:tcPr>
          <w:p w14:paraId="700F6B63" w14:textId="77777777" w:rsidR="00B11972" w:rsidRPr="001714B1" w:rsidRDefault="001A636E">
            <w:pPr>
              <w:widowControl w:val="0"/>
            </w:pPr>
            <w:r w:rsidRPr="001714B1">
              <w:t>2.45</w:t>
            </w:r>
          </w:p>
        </w:tc>
        <w:tc>
          <w:tcPr>
            <w:tcW w:w="2048" w:type="dxa"/>
            <w:tcMar>
              <w:top w:w="100" w:type="dxa"/>
              <w:left w:w="100" w:type="dxa"/>
              <w:bottom w:w="100" w:type="dxa"/>
              <w:right w:w="100" w:type="dxa"/>
            </w:tcMar>
          </w:tcPr>
          <w:p w14:paraId="1A979C4B" w14:textId="77777777" w:rsidR="00B11972" w:rsidRPr="001714B1" w:rsidRDefault="001A636E">
            <w:pPr>
              <w:widowControl w:val="0"/>
            </w:pPr>
            <w:r w:rsidRPr="001714B1">
              <w:t>2.13</w:t>
            </w:r>
          </w:p>
        </w:tc>
        <w:tc>
          <w:tcPr>
            <w:tcW w:w="2048" w:type="dxa"/>
            <w:tcMar>
              <w:top w:w="100" w:type="dxa"/>
              <w:left w:w="100" w:type="dxa"/>
              <w:bottom w:w="100" w:type="dxa"/>
              <w:right w:w="100" w:type="dxa"/>
            </w:tcMar>
          </w:tcPr>
          <w:p w14:paraId="4553AF4E" w14:textId="77777777" w:rsidR="00B11972" w:rsidRPr="001714B1" w:rsidRDefault="001A636E">
            <w:pPr>
              <w:widowControl w:val="0"/>
            </w:pPr>
            <w:r w:rsidRPr="001714B1">
              <w:t>0.90</w:t>
            </w:r>
          </w:p>
        </w:tc>
        <w:tc>
          <w:tcPr>
            <w:tcW w:w="2048" w:type="dxa"/>
            <w:tcMar>
              <w:top w:w="100" w:type="dxa"/>
              <w:left w:w="100" w:type="dxa"/>
              <w:bottom w:w="100" w:type="dxa"/>
              <w:right w:w="100" w:type="dxa"/>
            </w:tcMar>
          </w:tcPr>
          <w:p w14:paraId="367916CF" w14:textId="77777777" w:rsidR="00B11972" w:rsidRPr="001714B1" w:rsidRDefault="001A636E">
            <w:pPr>
              <w:widowControl w:val="0"/>
            </w:pPr>
            <w:r w:rsidRPr="001714B1">
              <w:t>6.00</w:t>
            </w:r>
          </w:p>
        </w:tc>
      </w:tr>
      <w:tr w:rsidR="00B11972" w:rsidRPr="001714B1" w14:paraId="112C0AA3" w14:textId="77777777" w:rsidTr="009217B4">
        <w:trPr>
          <w:trHeight w:val="260"/>
        </w:trPr>
        <w:tc>
          <w:tcPr>
            <w:tcW w:w="2048" w:type="dxa"/>
            <w:tcMar>
              <w:top w:w="100" w:type="dxa"/>
              <w:left w:w="100" w:type="dxa"/>
              <w:bottom w:w="100" w:type="dxa"/>
              <w:right w:w="100" w:type="dxa"/>
            </w:tcMar>
          </w:tcPr>
          <w:p w14:paraId="0DA88581" w14:textId="77777777" w:rsidR="00B11972" w:rsidRPr="001714B1" w:rsidRDefault="001A636E">
            <w:pPr>
              <w:widowControl w:val="0"/>
            </w:pPr>
            <w:r w:rsidRPr="001714B1">
              <w:rPr>
                <w:b/>
              </w:rPr>
              <w:t>Hybrid Model</w:t>
            </w:r>
          </w:p>
        </w:tc>
        <w:tc>
          <w:tcPr>
            <w:tcW w:w="2048" w:type="dxa"/>
            <w:tcMar>
              <w:top w:w="100" w:type="dxa"/>
              <w:left w:w="100" w:type="dxa"/>
              <w:bottom w:w="100" w:type="dxa"/>
              <w:right w:w="100" w:type="dxa"/>
            </w:tcMar>
          </w:tcPr>
          <w:p w14:paraId="1516543F" w14:textId="77777777" w:rsidR="00B11972" w:rsidRPr="001714B1" w:rsidRDefault="001A636E">
            <w:pPr>
              <w:widowControl w:val="0"/>
            </w:pPr>
            <w:r w:rsidRPr="001714B1">
              <w:t>2.02</w:t>
            </w:r>
          </w:p>
        </w:tc>
        <w:tc>
          <w:tcPr>
            <w:tcW w:w="2048" w:type="dxa"/>
            <w:tcMar>
              <w:top w:w="100" w:type="dxa"/>
              <w:left w:w="100" w:type="dxa"/>
              <w:bottom w:w="100" w:type="dxa"/>
              <w:right w:w="100" w:type="dxa"/>
            </w:tcMar>
          </w:tcPr>
          <w:p w14:paraId="14AAB913" w14:textId="77777777" w:rsidR="00B11972" w:rsidRPr="001714B1" w:rsidRDefault="001A636E">
            <w:pPr>
              <w:widowControl w:val="0"/>
            </w:pPr>
            <w:r w:rsidRPr="001714B1">
              <w:t>1.75</w:t>
            </w:r>
          </w:p>
        </w:tc>
        <w:tc>
          <w:tcPr>
            <w:tcW w:w="2048" w:type="dxa"/>
            <w:tcMar>
              <w:top w:w="100" w:type="dxa"/>
              <w:left w:w="100" w:type="dxa"/>
              <w:bottom w:w="100" w:type="dxa"/>
              <w:right w:w="100" w:type="dxa"/>
            </w:tcMar>
          </w:tcPr>
          <w:p w14:paraId="748ACC9D" w14:textId="77777777" w:rsidR="00B11972" w:rsidRPr="001714B1" w:rsidRDefault="001A636E">
            <w:pPr>
              <w:widowControl w:val="0"/>
            </w:pPr>
            <w:r w:rsidRPr="001714B1">
              <w:t>0.94</w:t>
            </w:r>
          </w:p>
        </w:tc>
        <w:tc>
          <w:tcPr>
            <w:tcW w:w="2048" w:type="dxa"/>
            <w:tcMar>
              <w:top w:w="100" w:type="dxa"/>
              <w:left w:w="100" w:type="dxa"/>
              <w:bottom w:w="100" w:type="dxa"/>
              <w:right w:w="100" w:type="dxa"/>
            </w:tcMar>
          </w:tcPr>
          <w:p w14:paraId="0BD8A484" w14:textId="77777777" w:rsidR="00B11972" w:rsidRPr="001714B1" w:rsidRDefault="001A636E">
            <w:pPr>
              <w:widowControl w:val="0"/>
            </w:pPr>
            <w:r w:rsidRPr="001714B1">
              <w:t>4.08</w:t>
            </w:r>
          </w:p>
        </w:tc>
      </w:tr>
    </w:tbl>
    <w:p w14:paraId="61A0C8E8" w14:textId="77777777" w:rsidR="00B11972" w:rsidRDefault="001A636E">
      <w:pPr>
        <w:spacing w:before="240" w:after="240"/>
        <w:jc w:val="center"/>
      </w:pPr>
      <w:r w:rsidRPr="009217B4">
        <w:rPr>
          <w:b/>
          <w:bCs/>
        </w:rPr>
        <w:t>Table 2:</w:t>
      </w:r>
      <w:r>
        <w:t xml:space="preserve">  Comparison of the models.</w:t>
      </w:r>
    </w:p>
    <w:p w14:paraId="24AD6BC6" w14:textId="77777777" w:rsidR="00B11972" w:rsidRDefault="001A636E">
      <w:pPr>
        <w:pStyle w:val="Heading3"/>
        <w:keepNext w:val="0"/>
        <w:keepLines w:val="0"/>
        <w:spacing w:before="280"/>
        <w:rPr>
          <w:b/>
          <w:color w:val="000000"/>
          <w:sz w:val="26"/>
          <w:szCs w:val="26"/>
        </w:rPr>
      </w:pPr>
      <w:bookmarkStart w:id="41" w:name="_reujg1fwaud3" w:colFirst="0" w:colLast="0"/>
      <w:bookmarkEnd w:id="41"/>
      <w:r>
        <w:rPr>
          <w:b/>
          <w:color w:val="000000"/>
          <w:sz w:val="26"/>
          <w:szCs w:val="26"/>
        </w:rPr>
        <w:t>5.4 Statistical Validation</w:t>
      </w:r>
    </w:p>
    <w:tbl>
      <w:tblPr>
        <w:tblStyle w:val="a1"/>
        <w:tblpPr w:leftFromText="180" w:rightFromText="180" w:vertAnchor="text" w:horzAnchor="margin" w:tblpY="915"/>
        <w:tblW w:w="8985" w:type="dxa"/>
        <w:tblBorders>
          <w:top w:val="nil"/>
          <w:left w:val="nil"/>
          <w:bottom w:val="nil"/>
          <w:right w:val="nil"/>
          <w:insideH w:val="nil"/>
          <w:insideV w:val="nil"/>
        </w:tblBorders>
        <w:tblLayout w:type="fixed"/>
        <w:tblLook w:val="0600" w:firstRow="0" w:lastRow="0" w:firstColumn="0" w:lastColumn="0" w:noHBand="1" w:noVBand="1"/>
      </w:tblPr>
      <w:tblGrid>
        <w:gridCol w:w="3120"/>
        <w:gridCol w:w="2895"/>
        <w:gridCol w:w="2970"/>
      </w:tblGrid>
      <w:tr w:rsidR="0011354B" w14:paraId="17A6CC5D" w14:textId="77777777" w:rsidTr="0011354B">
        <w:trPr>
          <w:trHeight w:val="440"/>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77777777" w:rsidR="0011354B" w:rsidRDefault="0011354B" w:rsidP="0011354B">
            <w:pPr>
              <w:spacing w:after="240"/>
              <w:ind w:left="720" w:hanging="360"/>
            </w:pPr>
            <w:r>
              <w:t>3.45</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77777777" w:rsidR="0011354B" w:rsidRDefault="0011354B" w:rsidP="0011354B">
            <w:pPr>
              <w:spacing w:after="240"/>
              <w:ind w:left="720" w:hanging="360"/>
            </w:pPr>
            <w:r>
              <w:t>0.42</w:t>
            </w:r>
          </w:p>
        </w:tc>
      </w:tr>
      <w:tr w:rsidR="0011354B" w14:paraId="32DA84D1"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77777777" w:rsidR="0011354B" w:rsidRDefault="0011354B" w:rsidP="0011354B">
            <w:pPr>
              <w:spacing w:after="240"/>
              <w:ind w:left="720" w:hanging="360"/>
            </w:pPr>
            <w:r>
              <w:t>2.21</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77777777" w:rsidR="0011354B" w:rsidRDefault="0011354B" w:rsidP="0011354B">
            <w:pPr>
              <w:spacing w:after="240"/>
              <w:ind w:left="720" w:hanging="360"/>
            </w:pPr>
            <w:r>
              <w:t>0.35</w:t>
            </w:r>
          </w:p>
        </w:tc>
      </w:tr>
      <w:tr w:rsidR="0011354B" w14:paraId="34DAFD99"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77777777" w:rsidR="0011354B" w:rsidRDefault="0011354B" w:rsidP="0011354B">
            <w:pPr>
              <w:spacing w:after="240"/>
              <w:ind w:left="720" w:hanging="360"/>
            </w:pPr>
            <w:r>
              <w:t>2.54</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77777777" w:rsidR="0011354B" w:rsidRDefault="0011354B" w:rsidP="0011354B">
            <w:pPr>
              <w:spacing w:after="240"/>
              <w:ind w:left="720" w:hanging="360"/>
            </w:pPr>
            <w:r>
              <w:t>0.41</w:t>
            </w:r>
          </w:p>
        </w:tc>
      </w:tr>
      <w:tr w:rsidR="0011354B" w14:paraId="447F9F8E" w14:textId="77777777" w:rsidTr="0011354B">
        <w:trPr>
          <w:trHeight w:val="27"/>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77777777" w:rsidR="0011354B" w:rsidRDefault="0011354B" w:rsidP="0011354B">
            <w:pPr>
              <w:spacing w:after="240"/>
              <w:ind w:left="720" w:hanging="360"/>
            </w:pPr>
            <w:r>
              <w:t>2.10</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77777777" w:rsidR="0011354B" w:rsidRDefault="0011354B" w:rsidP="0011354B">
            <w:pPr>
              <w:spacing w:after="240"/>
              <w:ind w:left="720" w:hanging="360"/>
            </w:pPr>
            <w:r>
              <w:t>0.32</w:t>
            </w:r>
          </w:p>
        </w:tc>
      </w:tr>
    </w:tbl>
    <w:p w14:paraId="2C0C51E3" w14:textId="6F18D357" w:rsidR="00B11972" w:rsidRDefault="001A636E">
      <w:pPr>
        <w:spacing w:before="240" w:after="240"/>
      </w:pPr>
      <w:r>
        <w:t>To confirm the robustness and stability of the models, 5-fold cross-validation was applied.  Table 3 shows the summary of its results.</w:t>
      </w:r>
    </w:p>
    <w:p w14:paraId="67ED2721" w14:textId="77777777" w:rsidR="00B11972" w:rsidRDefault="001A636E">
      <w:pPr>
        <w:spacing w:before="240" w:after="240"/>
        <w:jc w:val="center"/>
      </w:pPr>
      <w:r w:rsidRPr="009217B4">
        <w:rPr>
          <w:b/>
          <w:bCs/>
        </w:rPr>
        <w:t>Table 3:</w:t>
      </w:r>
      <w:r>
        <w:t xml:space="preserve">  Summary of the results of a 5-fold cross-validation.</w:t>
      </w:r>
    </w:p>
    <w:p w14:paraId="1002FA6D" w14:textId="77777777" w:rsidR="00B11972" w:rsidRDefault="001A636E"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Default="001A636E">
      <w:pPr>
        <w:pStyle w:val="Heading3"/>
        <w:keepNext w:val="0"/>
        <w:keepLines w:val="0"/>
        <w:spacing w:before="280"/>
        <w:rPr>
          <w:b/>
          <w:color w:val="000000"/>
          <w:sz w:val="26"/>
          <w:szCs w:val="26"/>
        </w:rPr>
      </w:pPr>
      <w:bookmarkStart w:id="42" w:name="_hwlu8z3ssj69" w:colFirst="0" w:colLast="0"/>
      <w:bookmarkEnd w:id="42"/>
      <w:r>
        <w:rPr>
          <w:b/>
          <w:color w:val="000000"/>
          <w:sz w:val="26"/>
          <w:szCs w:val="26"/>
        </w:rPr>
        <w:t>5.5 Interpretation of Results</w:t>
      </w:r>
    </w:p>
    <w:p w14:paraId="11C2B815" w14:textId="77777777" w:rsidR="00B11972" w:rsidRDefault="001A636E" w:rsidP="006B2537">
      <w:pPr>
        <w:spacing w:before="240" w:after="240"/>
        <w:jc w:val="both"/>
      </w:pPr>
      <w:r>
        <w:t>The results align closely with the project objectives:</w:t>
      </w:r>
    </w:p>
    <w:p w14:paraId="761CB778" w14:textId="77777777" w:rsidR="00B11972" w:rsidRDefault="001A636E" w:rsidP="006B2537">
      <w:pPr>
        <w:numPr>
          <w:ilvl w:val="0"/>
          <w:numId w:val="36"/>
        </w:numPr>
        <w:spacing w:before="240"/>
        <w:jc w:val="both"/>
      </w:pPr>
      <w:r>
        <w:rPr>
          <w:b/>
        </w:rPr>
        <w:t>Objective 1</w:t>
      </w:r>
      <w:r>
        <w:t>: The study successfully identified key predictors such as Density, Abdomen Circumference, and Weight, which influence Body Fat Percentage.</w:t>
      </w:r>
    </w:p>
    <w:p w14:paraId="46B77F7D" w14:textId="77777777" w:rsidR="00B11972" w:rsidRDefault="001A636E" w:rsidP="006B2537">
      <w:pPr>
        <w:numPr>
          <w:ilvl w:val="0"/>
          <w:numId w:val="36"/>
        </w:numPr>
        <w:jc w:val="both"/>
      </w:pPr>
      <w:r>
        <w:rPr>
          <w:b/>
        </w:rPr>
        <w:lastRenderedPageBreak/>
        <w:t>Objective 2</w:t>
      </w:r>
      <w:r>
        <w:t>: All three models (Decision Tree, Random Forest, and MLP) demonstrated strong predictive capabilities, with Random Forest emerging as the best standalone model.</w:t>
      </w:r>
    </w:p>
    <w:p w14:paraId="08A2B2DC" w14:textId="77777777" w:rsidR="00B11972" w:rsidRDefault="001A636E" w:rsidP="006B2537">
      <w:pPr>
        <w:numPr>
          <w:ilvl w:val="0"/>
          <w:numId w:val="36"/>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1A636E" w:rsidP="006B2537">
      <w:pPr>
        <w:numPr>
          <w:ilvl w:val="0"/>
          <w:numId w:val="36"/>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1A636E" w:rsidP="00DD0605">
      <w:pPr>
        <w:spacing w:before="240" w:after="240"/>
        <w:jc w:val="both"/>
      </w:pPr>
      <w:r>
        <w:b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000000">
      <w:pPr>
        <w:spacing w:before="240" w:after="240"/>
      </w:pPr>
      <w:r>
        <w:pict w14:anchorId="23271ADB">
          <v:rect id="_x0000_i1029" style="width:0;height:1.5pt" o:hralign="center" o:hrstd="t" o:hr="t" fillcolor="#a0a0a0" stroked="f"/>
        </w:pict>
      </w:r>
    </w:p>
    <w:p w14:paraId="7011E861" w14:textId="77777777" w:rsidR="00B11972" w:rsidRDefault="001A636E">
      <w:pPr>
        <w:pStyle w:val="Heading2"/>
        <w:keepNext w:val="0"/>
        <w:keepLines w:val="0"/>
        <w:spacing w:before="280"/>
      </w:pPr>
      <w:bookmarkStart w:id="43" w:name="_9nbi8xil9w0t" w:colFirst="0" w:colLast="0"/>
      <w:bookmarkEnd w:id="43"/>
      <w:r>
        <w:t>6. Evaluation and Conclusion</w:t>
      </w:r>
    </w:p>
    <w:p w14:paraId="7A0CB6FD" w14:textId="77777777" w:rsidR="00B11972" w:rsidRDefault="001A636E" w:rsidP="0049386F">
      <w:pPr>
        <w:spacing w:before="240" w:after="240"/>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54D4FB86" w14:textId="77777777" w:rsidR="00B11972" w:rsidRDefault="001A636E" w:rsidP="0049386F">
      <w:pPr>
        <w:numPr>
          <w:ilvl w:val="0"/>
          <w:numId w:val="16"/>
        </w:numPr>
        <w:spacing w:before="240"/>
        <w:jc w:val="both"/>
      </w:pPr>
      <w:r>
        <w:t xml:space="preserve">The </w:t>
      </w:r>
      <w:proofErr w:type="spellStart"/>
      <w:r>
        <w:t>RandomForestRegressor</w:t>
      </w:r>
      <w:proofErr w:type="spellEnd"/>
      <w:r>
        <w:t xml:space="preserve"> performed best among individual models (RMSE = 2.14, R² = 0.92), demonstrating its ability to generalize well.</w:t>
      </w:r>
    </w:p>
    <w:p w14:paraId="09C22803" w14:textId="77777777" w:rsidR="00B11972" w:rsidRDefault="001A636E" w:rsidP="0049386F">
      <w:pPr>
        <w:numPr>
          <w:ilvl w:val="0"/>
          <w:numId w:val="16"/>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1A636E" w:rsidP="0049386F">
      <w:pPr>
        <w:numPr>
          <w:ilvl w:val="0"/>
          <w:numId w:val="16"/>
        </w:numPr>
        <w:spacing w:after="240"/>
        <w:jc w:val="both"/>
      </w:pPr>
      <w:r>
        <w:t>Density and Abdomen Circumference emerged as the most significant predictors of BFP, aligning with findings from Fan et al. (2020) and Uçar et al. (2021).</w:t>
      </w:r>
    </w:p>
    <w:p w14:paraId="3CC5D3FE" w14:textId="77777777" w:rsidR="00B11972" w:rsidRDefault="001A636E"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1A636E" w:rsidP="0049386F">
      <w:pPr>
        <w:spacing w:before="240" w:after="240"/>
        <w:jc w:val="both"/>
      </w:pPr>
      <w:r>
        <w:t xml:space="preserve">The project followed a structured and iterative workflow that ensured efficient execution within the given constraints. Planning and Scheduling involved key phases such as data preprocessing, feature selection, model implementation, and evaluation, which were systematically executed to meet deadlines. Resource Management leveraged Python libraries such as Scikit-learn, Pandas, and Matplotlib for data processing, modeling, and visualization, optimizing resource usage. During </w:t>
      </w:r>
      <w:r>
        <w:lastRenderedPageBreak/>
        <w:t xml:space="preserve">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3CC792CF" w14:textId="77777777" w:rsidR="00B11972" w:rsidRDefault="001A636E" w:rsidP="00FA2954">
      <w:pPr>
        <w:pStyle w:val="ListParagraph"/>
        <w:numPr>
          <w:ilvl w:val="0"/>
          <w:numId w:val="48"/>
        </w:numPr>
        <w:spacing w:before="240" w:after="240"/>
      </w:pPr>
      <w:r>
        <w:t>Several technical insights emerged throughout the project:</w:t>
      </w:r>
    </w:p>
    <w:p w14:paraId="4F57F5ED" w14:textId="77777777" w:rsidR="00B11972" w:rsidRDefault="001A636E" w:rsidP="0049386F">
      <w:pPr>
        <w:numPr>
          <w:ilvl w:val="0"/>
          <w:numId w:val="34"/>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1A636E" w:rsidP="0049386F">
      <w:pPr>
        <w:numPr>
          <w:ilvl w:val="0"/>
          <w:numId w:val="34"/>
        </w:numPr>
        <w:jc w:val="both"/>
      </w:pPr>
      <w:r>
        <w:t>Model comparisons highlighted that ensemble methods, particularly Random Forest, consistently outperformed standalone Decision Trees due to their robustness against overfitting.</w:t>
      </w:r>
    </w:p>
    <w:p w14:paraId="30AC0CEC" w14:textId="77777777" w:rsidR="00B11972" w:rsidRDefault="001A636E" w:rsidP="0049386F">
      <w:pPr>
        <w:numPr>
          <w:ilvl w:val="0"/>
          <w:numId w:val="34"/>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1A636E"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1A636E"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Pr="00F5009A" w:rsidRDefault="001A636E">
      <w:pPr>
        <w:pStyle w:val="Heading3"/>
        <w:keepNext w:val="0"/>
        <w:keepLines w:val="0"/>
        <w:spacing w:before="240" w:after="40"/>
        <w:rPr>
          <w:color w:val="auto"/>
        </w:rPr>
      </w:pPr>
      <w:bookmarkStart w:id="44" w:name="_hwovrvwmbpwx" w:colFirst="0" w:colLast="0"/>
      <w:bookmarkEnd w:id="44"/>
      <w:r w:rsidRPr="00F5009A">
        <w:rPr>
          <w:color w:val="auto"/>
        </w:rPr>
        <w:t>6.1 Comparison to Literature</w:t>
      </w:r>
    </w:p>
    <w:p w14:paraId="183054FF" w14:textId="77777777" w:rsidR="00B11972" w:rsidRDefault="001A636E">
      <w:pPr>
        <w:spacing w:before="240" w:after="240"/>
      </w:pPr>
      <w:r>
        <w:t>This study builds upon and expands existing research:</w:t>
      </w:r>
    </w:p>
    <w:p w14:paraId="1139675F" w14:textId="77777777" w:rsidR="00B11972" w:rsidRDefault="001A636E" w:rsidP="0049386F">
      <w:pPr>
        <w:numPr>
          <w:ilvl w:val="0"/>
          <w:numId w:val="18"/>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1A636E" w:rsidP="0049386F">
      <w:pPr>
        <w:numPr>
          <w:ilvl w:val="0"/>
          <w:numId w:val="18"/>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1A636E" w:rsidP="0049386F">
      <w:pPr>
        <w:spacing w:before="240" w:after="240"/>
        <w:jc w:val="both"/>
      </w:pPr>
      <w:r>
        <w:t xml:space="preserve">In our study, the mutual information gain and </w:t>
      </w:r>
      <w:proofErr w:type="spellStart"/>
      <w:r>
        <w:t>ExtraTreesRegressor</w:t>
      </w:r>
      <w:proofErr w:type="spellEnd"/>
      <w:r>
        <w:t xml:space="preserve"> identified Density, 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 information scores. Mutual information measures how much knowing one variable reduces uncertainty about another, helping identify which features have the most impact on predictions. Here’s a breakdown of what the chart tells us:</w:t>
      </w:r>
    </w:p>
    <w:p w14:paraId="7F65D7EA" w14:textId="48282147" w:rsidR="00B11972" w:rsidRDefault="001A636E" w:rsidP="0049386F">
      <w:pPr>
        <w:numPr>
          <w:ilvl w:val="0"/>
          <w:numId w:val="2"/>
        </w:numPr>
        <w:spacing w:before="240"/>
        <w:jc w:val="both"/>
      </w:pPr>
      <w:proofErr w:type="gramStart"/>
      <w:r>
        <w:rPr>
          <w:b/>
        </w:rPr>
        <w:t>Density(</w:t>
      </w:r>
      <w:proofErr w:type="gramEnd"/>
      <w:r>
        <w:rPr>
          <w:b/>
        </w:rPr>
        <w:t>3.91):</w:t>
      </w:r>
      <w:r>
        <w:rPr>
          <w:b/>
        </w:rPr>
        <w:br/>
      </w:r>
      <w:r>
        <w:t xml:space="preserve">Density stands out by a huge margin, with the highest score of 3.91. This makes it by far the </w:t>
      </w:r>
      <w:r>
        <w:lastRenderedPageBreak/>
        <w:t>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1A636E" w:rsidP="0049386F">
      <w:pPr>
        <w:numPr>
          <w:ilvl w:val="0"/>
          <w:numId w:val="2"/>
        </w:numPr>
        <w:jc w:val="both"/>
      </w:pPr>
      <w:proofErr w:type="gramStart"/>
      <w:r>
        <w:rPr>
          <w:b/>
        </w:rPr>
        <w:t>Abdomen(</w:t>
      </w:r>
      <w:proofErr w:type="gramEnd"/>
      <w:r>
        <w:rPr>
          <w:b/>
        </w:rPr>
        <w:t>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1A636E" w:rsidP="000B086D">
      <w:pPr>
        <w:numPr>
          <w:ilvl w:val="0"/>
          <w:numId w:val="2"/>
        </w:numPr>
        <w:jc w:val="both"/>
      </w:pPr>
      <w:proofErr w:type="gramStart"/>
      <w:r>
        <w:rPr>
          <w:b/>
        </w:rPr>
        <w:t>Chest(</w:t>
      </w:r>
      <w:proofErr w:type="gramEnd"/>
      <w:r>
        <w:rPr>
          <w:b/>
        </w:rPr>
        <w:t>0.33):</w:t>
      </w:r>
      <w:r>
        <w:rPr>
          <w:b/>
        </w:rPr>
        <w:br/>
      </w:r>
      <w:r>
        <w:t>Chest circumference follows with a score of 0.33, indicating that upper body measurements contribute meaningfully to fat distribution analysis. It complements the abdomen measurement, providing additional value to the model.</w:t>
      </w:r>
    </w:p>
    <w:p w14:paraId="0FAEAB0D" w14:textId="031BE39D" w:rsidR="00B11972" w:rsidRDefault="001A636E" w:rsidP="000B086D">
      <w:pPr>
        <w:numPr>
          <w:ilvl w:val="0"/>
          <w:numId w:val="2"/>
        </w:numPr>
        <w:jc w:val="both"/>
      </w:pPr>
      <w:proofErr w:type="gramStart"/>
      <w:r>
        <w:rPr>
          <w:b/>
        </w:rPr>
        <w:t>Hip(</w:t>
      </w:r>
      <w:proofErr w:type="gramEnd"/>
      <w:r>
        <w:rPr>
          <w:b/>
        </w:rPr>
        <w:t>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1A636E" w:rsidP="000B086D">
      <w:pPr>
        <w:numPr>
          <w:ilvl w:val="0"/>
          <w:numId w:val="2"/>
        </w:numPr>
        <w:spacing w:after="240"/>
        <w:jc w:val="both"/>
      </w:pPr>
      <w:proofErr w:type="gramStart"/>
      <w:r>
        <w:rPr>
          <w:b/>
        </w:rPr>
        <w:t>Weight(</w:t>
      </w:r>
      <w:proofErr w:type="gramEnd"/>
      <w:r>
        <w:rPr>
          <w:b/>
        </w:rPr>
        <w:t>0.25):</w:t>
      </w:r>
      <w:r>
        <w:rPr>
          <w:b/>
        </w:rPr>
        <w:br/>
      </w:r>
      <w:r>
        <w:t>Weight, scoring 0.25, is also an important feature. While weight on its own doesn’t distinguish between fat and muscle, it’s still useful when combined with other measurements like abdomen or chest circumference.</w:t>
      </w:r>
    </w:p>
    <w:p w14:paraId="4D5039FA" w14:textId="60E15821" w:rsidR="00905AAB" w:rsidRDefault="001A636E" w:rsidP="00905AAB">
      <w:pPr>
        <w:spacing w:before="240" w:after="240"/>
        <w:jc w:val="both"/>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w:t>
      </w:r>
      <w:r w:rsidR="00905AAB">
        <w:t xml:space="preserve"> </w:t>
      </w:r>
      <w:r>
        <w:t>with near-zero mutual information scores.</w:t>
      </w:r>
      <w:r>
        <w:rPr>
          <w:b/>
        </w:rPr>
        <w:br/>
      </w:r>
    </w:p>
    <w:p w14:paraId="49F98EB0" w14:textId="2771A193" w:rsidR="00B11972" w:rsidRDefault="001A636E" w:rsidP="0049386F">
      <w:pPr>
        <w:spacing w:before="240" w:after="24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1A636E">
      <w:pPr>
        <w:spacing w:before="240" w:after="240"/>
      </w:pPr>
      <w:r>
        <w:rPr>
          <w:noProof/>
        </w:rPr>
        <w:lastRenderedPageBreak/>
        <w:drawing>
          <wp:inline distT="114300" distB="114300" distL="114300" distR="114300" wp14:anchorId="2E3E1229" wp14:editId="5F728B21">
            <wp:extent cx="6057900" cy="38252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57900" cy="3825240"/>
                    </a:xfrm>
                    <a:prstGeom prst="rect">
                      <a:avLst/>
                    </a:prstGeom>
                    <a:ln/>
                  </pic:spPr>
                </pic:pic>
              </a:graphicData>
            </a:graphic>
          </wp:inline>
        </w:drawing>
      </w:r>
    </w:p>
    <w:p w14:paraId="12923558" w14:textId="77777777" w:rsidR="00B11972" w:rsidRDefault="001A636E">
      <w:pPr>
        <w:spacing w:before="240" w:after="240"/>
        <w:jc w:val="center"/>
      </w:pPr>
      <w:r>
        <w:rPr>
          <w:i/>
        </w:rPr>
        <w:t>Figure 3: A Bar chart showing the importance of different features in predicting Body Fat Percentage (BFP).</w:t>
      </w:r>
    </w:p>
    <w:p w14:paraId="0E1526B2" w14:textId="22CBD60A" w:rsidR="00B11972" w:rsidRDefault="001A636E">
      <w:pPr>
        <w:spacing w:before="240" w:after="240"/>
      </w:pPr>
      <w:r>
        <w:t xml:space="preserve">According to </w:t>
      </w:r>
      <w:r>
        <w:rPr>
          <w:b/>
        </w:rPr>
        <w:t>Uçar et al. (2021)</w:t>
      </w:r>
      <w:r>
        <w:t>,</w:t>
      </w:r>
      <w:r w:rsidR="004E0A02">
        <w:t xml:space="preserve"> </w:t>
      </w:r>
      <w:r w:rsidR="00A31132">
        <w:t xml:space="preserve">the </w:t>
      </w:r>
      <w:r>
        <w:t>top predictive features based on Spearman correlation and multilevel feature selection were:</w:t>
      </w:r>
    </w:p>
    <w:p w14:paraId="5C7A3734" w14:textId="77777777" w:rsidR="00B11972" w:rsidRDefault="001A636E">
      <w:pPr>
        <w:numPr>
          <w:ilvl w:val="0"/>
          <w:numId w:val="30"/>
        </w:numPr>
        <w:spacing w:before="240"/>
      </w:pPr>
      <w:r>
        <w:rPr>
          <w:b/>
        </w:rPr>
        <w:t>Abdomen Circumference (Feature 6)</w:t>
      </w:r>
      <w:r>
        <w:t xml:space="preserve">: </w:t>
      </w:r>
    </w:p>
    <w:p w14:paraId="57A4BD1A" w14:textId="77777777" w:rsidR="00B11972" w:rsidRDefault="001A636E">
      <w:pPr>
        <w:numPr>
          <w:ilvl w:val="1"/>
          <w:numId w:val="30"/>
        </w:numPr>
      </w:pPr>
      <w:r>
        <w:t xml:space="preserve">R=0.813, </w:t>
      </w:r>
    </w:p>
    <w:p w14:paraId="65F767E8" w14:textId="77777777" w:rsidR="00B11972" w:rsidRDefault="001A636E">
      <w:pPr>
        <w:numPr>
          <w:ilvl w:val="1"/>
          <w:numId w:val="30"/>
        </w:numPr>
      </w:pPr>
      <w:r>
        <w:t>R^2 = 0.6603</w:t>
      </w:r>
    </w:p>
    <w:p w14:paraId="5F5A2AD6" w14:textId="77777777" w:rsidR="00B11972" w:rsidRDefault="001A636E">
      <w:pPr>
        <w:numPr>
          <w:ilvl w:val="0"/>
          <w:numId w:val="30"/>
        </w:numPr>
      </w:pPr>
      <w:r>
        <w:rPr>
          <w:b/>
        </w:rPr>
        <w:t>Chest Circumference (Feature 5)</w:t>
      </w:r>
      <w:r>
        <w:t xml:space="preserve">: </w:t>
      </w:r>
    </w:p>
    <w:p w14:paraId="212A41BD" w14:textId="77777777" w:rsidR="00B11972" w:rsidRDefault="001A636E">
      <w:pPr>
        <w:numPr>
          <w:ilvl w:val="1"/>
          <w:numId w:val="30"/>
        </w:numPr>
      </w:pPr>
      <w:r>
        <w:t>R=0.669,</w:t>
      </w:r>
    </w:p>
    <w:p w14:paraId="6D28BC02" w14:textId="77777777" w:rsidR="00B11972" w:rsidRDefault="001A636E">
      <w:pPr>
        <w:numPr>
          <w:ilvl w:val="1"/>
          <w:numId w:val="30"/>
        </w:numPr>
      </w:pPr>
      <w:r>
        <w:t>R^2 =0.448</w:t>
      </w:r>
    </w:p>
    <w:p w14:paraId="4EC19C73" w14:textId="77777777" w:rsidR="00B11972" w:rsidRDefault="001A636E">
      <w:pPr>
        <w:numPr>
          <w:ilvl w:val="0"/>
          <w:numId w:val="30"/>
        </w:numPr>
      </w:pPr>
      <w:r>
        <w:rPr>
          <w:b/>
        </w:rPr>
        <w:t>Weight (Feature 3)</w:t>
      </w:r>
      <w:r>
        <w:t xml:space="preserve">: </w:t>
      </w:r>
    </w:p>
    <w:p w14:paraId="749BCE34" w14:textId="77777777" w:rsidR="00B11972" w:rsidRDefault="001A636E">
      <w:pPr>
        <w:numPr>
          <w:ilvl w:val="1"/>
          <w:numId w:val="30"/>
        </w:numPr>
      </w:pPr>
      <w:r>
        <w:t>R=0.605,</w:t>
      </w:r>
    </w:p>
    <w:p w14:paraId="18428659" w14:textId="77777777" w:rsidR="00B11972" w:rsidRDefault="001A636E">
      <w:pPr>
        <w:numPr>
          <w:ilvl w:val="1"/>
          <w:numId w:val="30"/>
        </w:numPr>
      </w:pPr>
      <w:r>
        <w:t>R^2 = 0.366</w:t>
      </w:r>
    </w:p>
    <w:p w14:paraId="4B28B5B6" w14:textId="77777777" w:rsidR="00B11972" w:rsidRDefault="001A636E">
      <w:pPr>
        <w:numPr>
          <w:ilvl w:val="0"/>
          <w:numId w:val="30"/>
        </w:numPr>
      </w:pPr>
      <w:r>
        <w:rPr>
          <w:b/>
        </w:rPr>
        <w:t>Hip Circumference (Feature 7)</w:t>
      </w:r>
      <w:r>
        <w:t xml:space="preserve">: </w:t>
      </w:r>
    </w:p>
    <w:p w14:paraId="73CFD57D" w14:textId="77777777" w:rsidR="00B11972" w:rsidRDefault="001A636E">
      <w:pPr>
        <w:numPr>
          <w:ilvl w:val="1"/>
          <w:numId w:val="30"/>
        </w:numPr>
      </w:pPr>
      <w:r>
        <w:t>R=0.602,</w:t>
      </w:r>
    </w:p>
    <w:p w14:paraId="073E1C77" w14:textId="77777777" w:rsidR="00B11972" w:rsidRDefault="001A636E" w:rsidP="000B086D">
      <w:pPr>
        <w:numPr>
          <w:ilvl w:val="1"/>
          <w:numId w:val="30"/>
        </w:numPr>
        <w:spacing w:after="240"/>
        <w:jc w:val="both"/>
      </w:pPr>
      <w:r>
        <w:t>R^2 = 0.362</w:t>
      </w:r>
    </w:p>
    <w:p w14:paraId="74D6C50A" w14:textId="77777777" w:rsidR="00B11972" w:rsidRDefault="001A636E"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0D8758D2" w:rsidR="00B11972" w:rsidRDefault="00F5009A">
      <w:pPr>
        <w:pStyle w:val="Heading4"/>
        <w:keepNext w:val="0"/>
        <w:keepLines w:val="0"/>
      </w:pPr>
      <w:bookmarkStart w:id="45" w:name="_mrn6uhwsos6c" w:colFirst="0" w:colLast="0"/>
      <w:bookmarkEnd w:id="45"/>
      <w:r>
        <w:lastRenderedPageBreak/>
        <w:t xml:space="preserve">6.1.2 </w:t>
      </w:r>
      <w:r w:rsidR="001A636E">
        <w:t>Comparison of Model Performance</w:t>
      </w:r>
    </w:p>
    <w:p w14:paraId="59D33C27" w14:textId="77777777" w:rsidR="00B11972" w:rsidRDefault="001A636E"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1A636E">
      <w:pPr>
        <w:pStyle w:val="Heading4"/>
        <w:keepNext w:val="0"/>
        <w:keepLines w:val="0"/>
        <w:spacing w:before="240" w:after="40"/>
        <w:rPr>
          <w:b/>
          <w:color w:val="000000"/>
          <w:sz w:val="22"/>
          <w:szCs w:val="22"/>
        </w:rPr>
      </w:pPr>
      <w:bookmarkStart w:id="46" w:name="_cdefrfowhad3" w:colFirst="0" w:colLast="0"/>
      <w:bookmarkEnd w:id="46"/>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1A636E">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1A636E">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1A636E">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1A636E">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77777777" w:rsidR="00B11972" w:rsidRDefault="001A636E">
            <w:pPr>
              <w:spacing w:after="240"/>
            </w:pPr>
            <w:r>
              <w:t>3.29</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1A636E">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1A636E">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77777777" w:rsidR="00B11972" w:rsidRDefault="001A636E">
            <w:pPr>
              <w:spacing w:after="240"/>
            </w:pPr>
            <w:r>
              <w:t>0.82</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1A636E">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1A636E">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77777777" w:rsidR="00B11972" w:rsidRDefault="001A636E">
            <w:pPr>
              <w:spacing w:after="240"/>
            </w:pPr>
            <w:r>
              <w:t>10.83</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1A636E">
            <w:pPr>
              <w:spacing w:after="240"/>
            </w:pPr>
            <w:r>
              <w:t>21.23</w:t>
            </w:r>
          </w:p>
        </w:tc>
      </w:tr>
    </w:tbl>
    <w:p w14:paraId="03E61886" w14:textId="77777777" w:rsidR="00B11972" w:rsidRDefault="001A636E">
      <w:pPr>
        <w:spacing w:before="240" w:after="240"/>
        <w:jc w:val="center"/>
        <w:rPr>
          <w:b/>
        </w:rPr>
      </w:pPr>
      <w:r>
        <w:t>Table 4: Comparison of the Decision Tree Regression Model’s Performance</w:t>
      </w:r>
    </w:p>
    <w:p w14:paraId="4A5E030E" w14:textId="0771791C" w:rsidR="00E346EB" w:rsidRPr="00530048" w:rsidRDefault="001A636E" w:rsidP="00530048">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(3.29 vs. 4.608) and higher R² (0.82 vs. 0.595). This demonstrates the effectiveness of feature engineering and careful hyperparameter tuning in our </w:t>
      </w:r>
      <w:proofErr w:type="gramStart"/>
      <w:r w:rsidRPr="003B7AA0">
        <w:rPr>
          <w:color w:val="auto"/>
          <w:sz w:val="22"/>
          <w:szCs w:val="22"/>
        </w:rPr>
        <w:t xml:space="preserve">approach </w:t>
      </w:r>
      <w:r w:rsidR="000B086D" w:rsidRPr="003B7AA0">
        <w:rPr>
          <w:color w:val="auto"/>
          <w:sz w:val="22"/>
          <w:szCs w:val="22"/>
        </w:rPr>
        <w:t xml:space="preserve"> </w:t>
      </w:r>
      <w:r w:rsidRPr="003B7AA0">
        <w:rPr>
          <w:color w:val="auto"/>
          <w:sz w:val="22"/>
          <w:szCs w:val="22"/>
        </w:rPr>
        <w:t>(</w:t>
      </w:r>
      <w:proofErr w:type="gramEnd"/>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7" w:name="_es332ibj6daz" w:colFirst="0" w:colLast="0"/>
      <w:bookmarkEnd w:id="47"/>
    </w:p>
    <w:p w14:paraId="2868CE99" w14:textId="3E6E253D" w:rsidR="00B11972" w:rsidRDefault="001A636E">
      <w:pPr>
        <w:pStyle w:val="Heading4"/>
        <w:keepNext w:val="0"/>
        <w:keepLines w:val="0"/>
        <w:spacing w:before="240" w:after="40"/>
        <w:rPr>
          <w:b/>
          <w:color w:val="000000"/>
          <w:sz w:val="22"/>
          <w:szCs w:val="22"/>
        </w:rPr>
      </w:pPr>
      <w:r>
        <w:rPr>
          <w:b/>
          <w:color w:val="000000"/>
          <w:sz w:val="22"/>
          <w:szCs w:val="22"/>
        </w:rPr>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1A636E">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1A636E">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1A636E">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1A636E">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77777777" w:rsidR="00B11972" w:rsidRDefault="001A636E">
            <w:pPr>
              <w:spacing w:after="240"/>
            </w:pPr>
            <w:r>
              <w:t>2.14</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1A636E">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1A636E">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77777777" w:rsidR="00B11972" w:rsidRDefault="001A636E">
            <w:pPr>
              <w:spacing w:after="240"/>
            </w:pPr>
            <w:r>
              <w:t>0.92</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1A636E">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1A636E">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77777777" w:rsidR="00B11972" w:rsidRDefault="001A636E">
            <w:pPr>
              <w:spacing w:after="240"/>
            </w:pPr>
            <w:r>
              <w:t>4.58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1A636E">
            <w:pPr>
              <w:spacing w:after="240"/>
            </w:pPr>
            <w:r>
              <w:t>19.89</w:t>
            </w:r>
          </w:p>
        </w:tc>
      </w:tr>
    </w:tbl>
    <w:p w14:paraId="0E152D49" w14:textId="77777777" w:rsidR="00B11972" w:rsidRDefault="001A636E">
      <w:pPr>
        <w:spacing w:before="240" w:after="240"/>
        <w:jc w:val="center"/>
        <w:rPr>
          <w:b/>
        </w:rPr>
      </w:pPr>
      <w:r w:rsidRPr="00D25378">
        <w:t>Table 5:</w:t>
      </w:r>
      <w:r>
        <w:t xml:space="preserve"> Comparison of the Random Forest Regression Model’s Performance</w:t>
      </w:r>
    </w:p>
    <w:p w14:paraId="7B8DD091" w14:textId="77777777" w:rsidR="003B7AA0" w:rsidRPr="003B7AA0" w:rsidRDefault="001A636E">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48" w:name="_7ex2o2c3w0rd" w:colFirst="0" w:colLast="0"/>
      <w:bookmarkEnd w:id="48"/>
    </w:p>
    <w:p w14:paraId="38281C12" w14:textId="6B0D62A2" w:rsidR="00B11972" w:rsidRPr="003B7AA0" w:rsidRDefault="001A636E">
      <w:pPr>
        <w:pStyle w:val="Heading4"/>
        <w:keepNext w:val="0"/>
        <w:keepLines w:val="0"/>
        <w:spacing w:before="240" w:after="40"/>
        <w:rPr>
          <w:sz w:val="22"/>
          <w:szCs w:val="22"/>
        </w:rPr>
      </w:pPr>
      <w:r>
        <w:rPr>
          <w:b/>
          <w:color w:val="000000"/>
          <w:sz w:val="22"/>
          <w:szCs w:val="22"/>
        </w:rPr>
        <w:t>Multilayer Perceptron (MLP) / MLFFNN</w:t>
      </w:r>
    </w:p>
    <w:tbl>
      <w:tblPr>
        <w:tblStyle w:val="a4"/>
        <w:tblW w:w="1024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15"/>
        <w:gridCol w:w="3415"/>
        <w:gridCol w:w="3415"/>
      </w:tblGrid>
      <w:tr w:rsidR="00B11972" w14:paraId="02A9C2B2"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1A636E">
            <w:pPr>
              <w:spacing w:after="240"/>
              <w:jc w:val="center"/>
            </w:pPr>
            <w:r>
              <w:rPr>
                <w:b/>
              </w:rPr>
              <w:t>Metric</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1A636E">
            <w:pPr>
              <w:spacing w:after="240"/>
              <w:jc w:val="center"/>
            </w:pPr>
            <w:r>
              <w:rPr>
                <w:b/>
              </w:rPr>
              <w:t>Our Results</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1A636E">
            <w:pPr>
              <w:spacing w:after="240"/>
              <w:jc w:val="center"/>
            </w:pPr>
            <w:r>
              <w:rPr>
                <w:b/>
              </w:rPr>
              <w:t>Uçar et al. Results (MLFFNN)</w:t>
            </w:r>
          </w:p>
        </w:tc>
      </w:tr>
      <w:tr w:rsidR="00B11972" w14:paraId="7892D11B"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1A636E">
            <w:pPr>
              <w:spacing w:after="240"/>
            </w:pPr>
            <w:r>
              <w:rPr>
                <w:b/>
              </w:rPr>
              <w:t>RMSE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77777777" w:rsidR="00B11972" w:rsidRDefault="001A636E">
            <w:pPr>
              <w:spacing w:after="240"/>
            </w:pPr>
            <w:r>
              <w:t>2.45</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1A636E">
            <w:pPr>
              <w:spacing w:after="240"/>
            </w:pPr>
            <w:r>
              <w:t>6.39</w:t>
            </w:r>
          </w:p>
        </w:tc>
      </w:tr>
      <w:tr w:rsidR="00B11972" w14:paraId="45AFBD4F" w14:textId="77777777" w:rsidTr="00530048">
        <w:trPr>
          <w:trHeight w:val="445"/>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1A636E">
            <w:pPr>
              <w:spacing w:after="240"/>
            </w:pPr>
            <w:r>
              <w:rPr>
                <w:b/>
              </w:rPr>
              <w:t>R²</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77777777" w:rsidR="00B11972" w:rsidRDefault="001A636E">
            <w:pPr>
              <w:spacing w:after="240"/>
            </w:pPr>
            <w:r>
              <w:t>0.90</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1A636E">
            <w:pPr>
              <w:spacing w:after="240"/>
            </w:pPr>
            <w:r>
              <w:t>0.479</w:t>
            </w:r>
          </w:p>
        </w:tc>
      </w:tr>
      <w:tr w:rsidR="00B11972" w14:paraId="4E45D965" w14:textId="77777777" w:rsidTr="00530048">
        <w:trPr>
          <w:trHeight w:val="169"/>
        </w:trPr>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1A636E">
            <w:pPr>
              <w:spacing w:after="240"/>
            </w:pPr>
            <w:r>
              <w:rPr>
                <w:b/>
              </w:rPr>
              <w:t>MSE</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77777777" w:rsidR="00B11972" w:rsidRDefault="001A636E">
            <w:pPr>
              <w:spacing w:after="240"/>
            </w:pPr>
            <w:r>
              <w:t>6.00</w:t>
            </w:r>
          </w:p>
        </w:tc>
        <w:tc>
          <w:tcPr>
            <w:tcW w:w="3415"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1A636E">
            <w:pPr>
              <w:spacing w:after="240"/>
            </w:pPr>
            <w:r>
              <w:t>40.84</w:t>
            </w:r>
          </w:p>
        </w:tc>
      </w:tr>
    </w:tbl>
    <w:p w14:paraId="68B1D892" w14:textId="77777777" w:rsidR="00B11972" w:rsidRDefault="001A636E">
      <w:pPr>
        <w:spacing w:before="240" w:after="240"/>
        <w:jc w:val="center"/>
        <w:rPr>
          <w:b/>
        </w:rPr>
      </w:pPr>
      <w:r w:rsidRPr="00D25378">
        <w:lastRenderedPageBreak/>
        <w:t>Table 6:</w:t>
      </w:r>
      <w:r>
        <w:t xml:space="preserve"> Comparison of the Multilayer Perceptron (MLP) / MLFFNN Model’s Performance</w:t>
      </w:r>
    </w:p>
    <w:p w14:paraId="02D9EC86" w14:textId="77777777" w:rsidR="003B7AA0" w:rsidRPr="003B7AA0" w:rsidRDefault="001A636E"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(2.45 vs. 6.39) and a much higher R² value (0.90 vs. 0.479). This can be attributed to optimized hyperparameter tuning and the inclusion of highly relevant features (See Table 6 for the comparison)</w:t>
      </w:r>
      <w:r w:rsidRPr="003B7AA0">
        <w:rPr>
          <w:b/>
          <w:color w:val="auto"/>
          <w:sz w:val="22"/>
          <w:szCs w:val="22"/>
        </w:rPr>
        <w:t>.</w:t>
      </w:r>
      <w:bookmarkStart w:id="49" w:name="_192ssb73zewn" w:colFirst="0" w:colLast="0"/>
      <w:bookmarkEnd w:id="49"/>
    </w:p>
    <w:p w14:paraId="4B765A61" w14:textId="3AD47003" w:rsidR="00B11972" w:rsidRDefault="001A636E">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1A636E">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1A636E">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1A636E">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1A636E">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77777777" w:rsidR="00B11972" w:rsidRDefault="001A636E">
            <w:pPr>
              <w:spacing w:after="240"/>
            </w:pPr>
            <w:r>
              <w:t>2.02</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1A636E">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1A636E">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77777777" w:rsidR="00B11972" w:rsidRDefault="001A636E">
            <w:pPr>
              <w:spacing w:after="240"/>
            </w:pPr>
            <w:r>
              <w:t>0.94</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1A636E">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1A636E">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77777777" w:rsidR="00B11972" w:rsidRDefault="001A636E">
            <w:pPr>
              <w:spacing w:after="240"/>
            </w:pPr>
            <w:r>
              <w:t>4.08</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1A636E">
            <w:pPr>
              <w:spacing w:after="240"/>
            </w:pPr>
            <w:r>
              <w:t>147.6</w:t>
            </w:r>
          </w:p>
        </w:tc>
      </w:tr>
    </w:tbl>
    <w:p w14:paraId="1E530C23" w14:textId="77777777" w:rsidR="00B11972" w:rsidRDefault="001A636E">
      <w:pPr>
        <w:spacing w:before="240" w:after="240"/>
        <w:jc w:val="center"/>
        <w:rPr>
          <w:b/>
        </w:rPr>
      </w:pPr>
      <w:r w:rsidRPr="00D25378">
        <w:t>Table 7:</w:t>
      </w:r>
      <w:r>
        <w:t xml:space="preserve"> Comparison of the Hybrid Model’s Performance</w:t>
      </w:r>
    </w:p>
    <w:p w14:paraId="730567F7" w14:textId="77777777" w:rsidR="00B11972" w:rsidRDefault="001A636E" w:rsidP="003B7AA0">
      <w:pPr>
        <w:spacing w:before="240" w:after="240"/>
        <w:jc w:val="both"/>
        <w:rPr>
          <w:b/>
          <w:color w:val="000000"/>
          <w:sz w:val="26"/>
          <w:szCs w:val="26"/>
        </w:rPr>
      </w:pPr>
      <w:r>
        <w:rPr>
          <w:b/>
        </w:rPr>
        <w:t>Observation</w:t>
      </w:r>
      <w:r>
        <w:t xml:space="preserve">: Our </w:t>
      </w:r>
      <w:r>
        <w:rPr>
          <w:b/>
        </w:rPr>
        <w:t>Hybrid Model</w:t>
      </w:r>
      <w:r>
        <w:t xml:space="preserve"> achieved superior performance compared to Uçar’s ensemble model (MLFFNN + DT + SVMs). With an RMSE of 2.02 and an R² of 0.94, the hybrid model demonstrated the benefits of combining individual predictions for improved accuracy and generalizability (See Table 7 for the comparison).</w:t>
      </w:r>
    </w:p>
    <w:p w14:paraId="317252FC" w14:textId="77777777" w:rsidR="00B11972" w:rsidRDefault="001A636E">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1A636E">
      <w:pPr>
        <w:numPr>
          <w:ilvl w:val="0"/>
          <w:numId w:val="26"/>
        </w:numPr>
        <w:spacing w:before="240"/>
      </w:pPr>
      <w:r>
        <w:rPr>
          <w:b/>
        </w:rPr>
        <w:t>Feature Engineering</w:t>
      </w:r>
      <w:r>
        <w:t xml:space="preserve">: Mutual information gain and </w:t>
      </w:r>
      <w:proofErr w:type="spellStart"/>
      <w:r>
        <w:t>ExtraTreesRegressor</w:t>
      </w:r>
      <w:proofErr w:type="spellEnd"/>
      <w:r>
        <w:t xml:space="preserve"> ensured the selection of the most predictive features, reducing noise in the dataset.</w:t>
      </w:r>
    </w:p>
    <w:p w14:paraId="6752900C" w14:textId="77777777" w:rsidR="00B11972" w:rsidRDefault="001A636E">
      <w:pPr>
        <w:numPr>
          <w:ilvl w:val="0"/>
          <w:numId w:val="26"/>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77777777" w:rsidR="003B7AA0" w:rsidRDefault="003B7AA0" w:rsidP="003B7AA0">
            <w:pPr>
              <w:spacing w:after="240"/>
            </w:pPr>
            <w:r>
              <w:t>3.29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7777777" w:rsidR="003B7AA0" w:rsidRDefault="003B7AA0" w:rsidP="003B7AA0">
            <w:pPr>
              <w:spacing w:after="240"/>
            </w:pPr>
            <w:r>
              <w:t>0.82</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77777777" w:rsidR="003B7AA0" w:rsidRDefault="003B7AA0" w:rsidP="003B7AA0">
            <w:pPr>
              <w:spacing w:after="240"/>
            </w:pPr>
            <w:r>
              <w:t>2.14</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77777777" w:rsidR="003B7AA0" w:rsidRDefault="003B7AA0" w:rsidP="003B7AA0">
            <w:pPr>
              <w:spacing w:after="240"/>
            </w:pPr>
            <w:r>
              <w:t>0.92</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77777777" w:rsidR="003B7AA0" w:rsidRDefault="003B7AA0" w:rsidP="003B7AA0">
            <w:pPr>
              <w:spacing w:after="240"/>
            </w:pPr>
            <w:r>
              <w:t>2.45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77777777" w:rsidR="003B7AA0" w:rsidRDefault="003B7AA0" w:rsidP="003B7AA0">
            <w:pPr>
              <w:spacing w:after="240"/>
            </w:pPr>
            <w:r>
              <w:t>0.90</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77777777" w:rsidR="003B7AA0" w:rsidRDefault="003B7AA0" w:rsidP="003B7AA0">
            <w:pPr>
              <w:spacing w:after="240"/>
            </w:pPr>
            <w:r>
              <w:t>2.02</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77777777" w:rsidR="003B7AA0" w:rsidRDefault="003B7AA0" w:rsidP="003B7AA0">
            <w:pPr>
              <w:spacing w:after="240"/>
            </w:pPr>
            <w:r>
              <w:t>0.94</w:t>
            </w:r>
          </w:p>
        </w:tc>
      </w:tr>
    </w:tbl>
    <w:p w14:paraId="656D166A" w14:textId="77777777" w:rsidR="00B11972" w:rsidRDefault="001A636E">
      <w:pPr>
        <w:numPr>
          <w:ilvl w:val="0"/>
          <w:numId w:val="26"/>
        </w:numPr>
        <w:spacing w:after="240"/>
      </w:pPr>
      <w:r>
        <w:rPr>
          <w:b/>
        </w:rPr>
        <w:t>Hybrid Approach</w:t>
      </w:r>
      <w:r>
        <w:t>: Combining predictions via averaging led to superior results, highlighting the robustness of ensemble learning.</w:t>
      </w:r>
    </w:p>
    <w:p w14:paraId="6E36E8AF" w14:textId="77777777" w:rsidR="00B11972" w:rsidRDefault="001A636E">
      <w:pPr>
        <w:spacing w:before="240" w:after="240"/>
        <w:jc w:val="center"/>
      </w:pPr>
      <w:r w:rsidRPr="003B7AA0">
        <w:rPr>
          <w:b/>
          <w:bCs/>
        </w:rPr>
        <w:t>Table 8:</w:t>
      </w:r>
      <w:r>
        <w:t xml:space="preserve"> Comparison of the results of our models with Uçar et al. (2021)’s results</w:t>
      </w:r>
    </w:p>
    <w:p w14:paraId="4B898599" w14:textId="77777777" w:rsidR="00B11972" w:rsidRDefault="001A636E">
      <w:pPr>
        <w:pStyle w:val="Heading3"/>
      </w:pPr>
      <w:bookmarkStart w:id="50" w:name="_f8gnt5lv3oy9" w:colFirst="0" w:colLast="0"/>
      <w:bookmarkEnd w:id="50"/>
      <w:r>
        <w:lastRenderedPageBreak/>
        <w:t>6.2 Interpretation of Results</w:t>
      </w:r>
    </w:p>
    <w:p w14:paraId="628C6B58" w14:textId="77777777" w:rsidR="003B7AA0" w:rsidRDefault="001A636E"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1" w:name="_p9hhcsi5dz14" w:colFirst="0" w:colLast="0"/>
      <w:bookmarkEnd w:id="51"/>
    </w:p>
    <w:p w14:paraId="58213549" w14:textId="4B41E556" w:rsidR="00B11972" w:rsidRDefault="004A2A13">
      <w:pPr>
        <w:pStyle w:val="Heading4"/>
      </w:pPr>
      <w:r>
        <w:t xml:space="preserve">6.2.1 </w:t>
      </w:r>
      <w:r w:rsidR="001A636E">
        <w:t>Individual Model Performance</w:t>
      </w:r>
    </w:p>
    <w:p w14:paraId="69EECD1D" w14:textId="093FD1F7" w:rsidR="003B7AA0" w:rsidRDefault="001A636E"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1A636E"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1A636E" w:rsidP="00E65294">
      <w:pPr>
        <w:pStyle w:val="ListParagraph"/>
        <w:numPr>
          <w:ilvl w:val="0"/>
          <w:numId w:val="4"/>
        </w:numPr>
      </w:pPr>
      <w:r w:rsidRPr="00E65294">
        <w:rPr>
          <w:b/>
        </w:rPr>
        <w:t>Random Forest Regressor (RF):</w:t>
      </w:r>
    </w:p>
    <w:p w14:paraId="3BD79B21" w14:textId="21646B0A" w:rsidR="00B11972" w:rsidRDefault="001A636E"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1A636E" w:rsidP="009257C3">
      <w:pPr>
        <w:numPr>
          <w:ilvl w:val="0"/>
          <w:numId w:val="4"/>
        </w:numPr>
        <w:spacing w:line="240" w:lineRule="auto"/>
      </w:pPr>
      <w:r>
        <w:rPr>
          <w:b/>
        </w:rPr>
        <w:t>Multilayer Perceptron (MLP):</w:t>
      </w:r>
    </w:p>
    <w:p w14:paraId="3D579303" w14:textId="63AFB427" w:rsidR="008D6AFD" w:rsidRDefault="001A636E" w:rsidP="009257C3">
      <w:pPr>
        <w:spacing w:line="240" w:lineRule="auto"/>
        <w:ind w:left="720"/>
        <w:jc w:val="both"/>
      </w:pPr>
      <w:r w:rsidRPr="008D6AFD">
        <w:rPr>
          <w:b/>
        </w:rPr>
        <w:br/>
      </w:r>
      <w:r>
        <w:t>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1A636E" w:rsidP="00C506BC">
      <w:pPr>
        <w:numPr>
          <w:ilvl w:val="0"/>
          <w:numId w:val="4"/>
        </w:numPr>
        <w:jc w:val="both"/>
      </w:pPr>
      <w:r>
        <w:rPr>
          <w:b/>
        </w:rPr>
        <w:t>Hybrid</w:t>
      </w:r>
      <w:r w:rsidR="008D6AFD">
        <w:rPr>
          <w:b/>
        </w:rPr>
        <w:t xml:space="preserve"> </w:t>
      </w:r>
      <w:r>
        <w:rPr>
          <w:b/>
        </w:rPr>
        <w:t>Model:</w:t>
      </w:r>
    </w:p>
    <w:p w14:paraId="3D5C597D" w14:textId="30BE9A4E" w:rsidR="008D6AFD" w:rsidRDefault="001A636E"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2" w:name="_vr0zd0jkymcg" w:colFirst="0" w:colLast="0"/>
      <w:bookmarkEnd w:id="52"/>
    </w:p>
    <w:p w14:paraId="7DC5A974" w14:textId="77777777" w:rsidR="00C506BC" w:rsidRDefault="00C506BC" w:rsidP="00C506BC">
      <w:pPr>
        <w:ind w:left="720"/>
        <w:jc w:val="both"/>
      </w:pPr>
    </w:p>
    <w:p w14:paraId="63A06B24" w14:textId="1C3B232A" w:rsidR="00C506BC" w:rsidRDefault="001A636E" w:rsidP="00C506BC">
      <w:pPr>
        <w:spacing w:after="240"/>
        <w:ind w:left="720"/>
      </w:pPr>
      <w:r>
        <w:lastRenderedPageBreak/>
        <w:t>Strengths and Limitations of the Hybrid Model</w:t>
      </w:r>
      <w:r w:rsidR="00C506BC">
        <w:t>.</w:t>
      </w:r>
    </w:p>
    <w:p w14:paraId="2DA1F1ED" w14:textId="4F2D192C" w:rsidR="00B11972" w:rsidRPr="004A2A13" w:rsidRDefault="00C506BC">
      <w:pPr>
        <w:pStyle w:val="Heading5"/>
        <w:keepNext w:val="0"/>
        <w:keepLines w:val="0"/>
        <w:spacing w:after="40"/>
        <w:rPr>
          <w:sz w:val="24"/>
          <w:szCs w:val="24"/>
        </w:rPr>
      </w:pPr>
      <w:bookmarkStart w:id="53" w:name="_ot2fsxyklo8q" w:colFirst="0" w:colLast="0"/>
      <w:bookmarkEnd w:id="53"/>
      <w:r w:rsidRPr="004A2A13">
        <w:rPr>
          <w:sz w:val="24"/>
          <w:szCs w:val="24"/>
        </w:rPr>
        <w:t xml:space="preserve">       </w:t>
      </w:r>
      <w:r w:rsidR="00723777" w:rsidRPr="004A2A13">
        <w:rPr>
          <w:sz w:val="24"/>
          <w:szCs w:val="24"/>
        </w:rPr>
        <w:t>6.2.</w:t>
      </w:r>
      <w:r w:rsidR="00D31A3D">
        <w:rPr>
          <w:sz w:val="24"/>
          <w:szCs w:val="24"/>
        </w:rPr>
        <w:t>2</w:t>
      </w:r>
      <w:r w:rsidR="00723777" w:rsidRPr="004A2A13">
        <w:rPr>
          <w:sz w:val="24"/>
          <w:szCs w:val="24"/>
        </w:rPr>
        <w:t xml:space="preserve"> </w:t>
      </w:r>
      <w:r w:rsidRPr="004A2A13">
        <w:rPr>
          <w:sz w:val="24"/>
          <w:szCs w:val="24"/>
        </w:rPr>
        <w:t>Strengths:</w:t>
      </w:r>
    </w:p>
    <w:p w14:paraId="38CAE2FF" w14:textId="77777777" w:rsidR="00B11972" w:rsidRDefault="001A636E" w:rsidP="00054C3B">
      <w:pPr>
        <w:numPr>
          <w:ilvl w:val="0"/>
          <w:numId w:val="12"/>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1A636E" w:rsidP="00054C3B">
      <w:pPr>
        <w:numPr>
          <w:ilvl w:val="0"/>
          <w:numId w:val="12"/>
        </w:numPr>
      </w:pPr>
      <w:r>
        <w:rPr>
          <w:b/>
        </w:rPr>
        <w:t>Generalizability:</w:t>
      </w:r>
      <w:r>
        <w:rPr>
          <w:b/>
        </w:rPr>
        <w:br/>
      </w:r>
      <w:r>
        <w:t>Through robust cross-validation, the hybrid model showed consistent performance across different data splits, ensuring reliability and adaptability to unseen data.</w:t>
      </w:r>
    </w:p>
    <w:p w14:paraId="542F7A70" w14:textId="3BFE64E6" w:rsidR="007E6CD8" w:rsidRDefault="001A636E" w:rsidP="00723777">
      <w:pPr>
        <w:numPr>
          <w:ilvl w:val="0"/>
          <w:numId w:val="12"/>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bookmarkStart w:id="54" w:name="_8l422tf0fkby" w:colFirst="0" w:colLast="0"/>
      <w:bookmarkEnd w:id="54"/>
    </w:p>
    <w:p w14:paraId="7FE61CCA" w14:textId="70D1BEF8" w:rsidR="00B11972" w:rsidRPr="0059179E" w:rsidRDefault="007E6CD8">
      <w:pPr>
        <w:pStyle w:val="Heading5"/>
        <w:keepNext w:val="0"/>
        <w:keepLines w:val="0"/>
        <w:spacing w:after="40"/>
        <w:rPr>
          <w:sz w:val="24"/>
          <w:szCs w:val="24"/>
        </w:rPr>
      </w:pPr>
      <w:r w:rsidRPr="0059179E">
        <w:rPr>
          <w:sz w:val="24"/>
          <w:szCs w:val="24"/>
        </w:rPr>
        <w:t xml:space="preserve">     </w:t>
      </w:r>
      <w:r w:rsidR="00723777" w:rsidRPr="0059179E">
        <w:rPr>
          <w:sz w:val="24"/>
          <w:szCs w:val="24"/>
        </w:rPr>
        <w:t>6.2.</w:t>
      </w:r>
      <w:r w:rsidR="00D31A3D" w:rsidRPr="0059179E">
        <w:rPr>
          <w:sz w:val="24"/>
          <w:szCs w:val="24"/>
        </w:rPr>
        <w:t>3</w:t>
      </w:r>
      <w:r w:rsidRPr="0059179E">
        <w:rPr>
          <w:sz w:val="24"/>
          <w:szCs w:val="24"/>
        </w:rPr>
        <w:t xml:space="preserve"> </w:t>
      </w:r>
      <w:r w:rsidR="005A3B7D" w:rsidRPr="0059179E">
        <w:rPr>
          <w:sz w:val="24"/>
          <w:szCs w:val="24"/>
        </w:rPr>
        <w:t>Limitations:</w:t>
      </w:r>
    </w:p>
    <w:p w14:paraId="39EB7F86" w14:textId="77777777" w:rsidR="00B11972" w:rsidRDefault="001A636E">
      <w:pPr>
        <w:numPr>
          <w:ilvl w:val="0"/>
          <w:numId w:val="42"/>
        </w:numPr>
        <w:spacing w:before="240"/>
      </w:pPr>
      <w:r>
        <w:rPr>
          <w:b/>
        </w:rPr>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1A636E">
      <w:pPr>
        <w:numPr>
          <w:ilvl w:val="0"/>
          <w:numId w:val="42"/>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1A636E">
      <w:pPr>
        <w:numPr>
          <w:ilvl w:val="0"/>
          <w:numId w:val="42"/>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77777777" w:rsidR="00B11972" w:rsidRDefault="001A636E">
      <w:pPr>
        <w:pStyle w:val="Heading3"/>
      </w:pPr>
      <w:bookmarkStart w:id="55" w:name="_o1os0luc8h8m" w:colFirst="0" w:colLast="0"/>
      <w:bookmarkEnd w:id="55"/>
      <w:r>
        <w:t>6.3 Implications for Health Informatics</w:t>
      </w:r>
    </w:p>
    <w:p w14:paraId="06282F13" w14:textId="77777777" w:rsidR="00B11972" w:rsidRDefault="001A636E"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1A636E" w:rsidP="00DD0605">
      <w:pPr>
        <w:numPr>
          <w:ilvl w:val="0"/>
          <w:numId w:val="43"/>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1A636E" w:rsidP="00DD0605">
      <w:pPr>
        <w:numPr>
          <w:ilvl w:val="0"/>
          <w:numId w:val="43"/>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1A636E" w:rsidP="00DD0605">
      <w:pPr>
        <w:numPr>
          <w:ilvl w:val="0"/>
          <w:numId w:val="43"/>
        </w:numPr>
        <w:spacing w:after="240"/>
      </w:pPr>
      <w:r>
        <w:rPr>
          <w:b/>
        </w:rPr>
        <w:t>Preventative Care:</w:t>
      </w:r>
      <w:r>
        <w:rPr>
          <w:b/>
        </w:rPr>
        <w:br/>
      </w:r>
      <w:r>
        <w:t xml:space="preserve">By identifying individuals at risk of obesity-related conditions early, the hybrid model can </w:t>
      </w:r>
      <w:r>
        <w:lastRenderedPageBreak/>
        <w:t>support preventative healthcare strategies. Public health initiatives can leverage these predictions to target at-risk populations for early interventions, education, and lifestyle modifications.</w:t>
      </w:r>
    </w:p>
    <w:p w14:paraId="2F493E73" w14:textId="77777777" w:rsidR="00B11972" w:rsidRDefault="001A636E">
      <w:pPr>
        <w:pStyle w:val="Heading3"/>
      </w:pPr>
      <w:bookmarkStart w:id="56" w:name="_o5xj70du028x" w:colFirst="0" w:colLast="0"/>
      <w:bookmarkEnd w:id="56"/>
      <w:r>
        <w:t>6.4 Novel Contributions</w:t>
      </w:r>
    </w:p>
    <w:p w14:paraId="27ED940D" w14:textId="77777777" w:rsidR="00B11972" w:rsidRDefault="001A636E">
      <w:pPr>
        <w:spacing w:before="240" w:after="240"/>
      </w:pPr>
      <w:r>
        <w:t>This study makes several significant contributions to the literature on machine learning-based body composition assessment:</w:t>
      </w:r>
    </w:p>
    <w:p w14:paraId="60557B21" w14:textId="77777777" w:rsidR="00B11972" w:rsidRDefault="001A636E">
      <w:pPr>
        <w:numPr>
          <w:ilvl w:val="0"/>
          <w:numId w:val="17"/>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1A636E">
      <w:pPr>
        <w:numPr>
          <w:ilvl w:val="0"/>
          <w:numId w:val="17"/>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1A636E">
      <w:pPr>
        <w:numPr>
          <w:ilvl w:val="0"/>
          <w:numId w:val="17"/>
        </w:numPr>
        <w:spacing w:after="240"/>
      </w:pPr>
      <w:r>
        <w:rPr>
          <w:b/>
        </w:rPr>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1A636E"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77777777" w:rsidR="00B11972" w:rsidRDefault="001A636E">
      <w:pPr>
        <w:pStyle w:val="Heading3"/>
      </w:pPr>
      <w:bookmarkStart w:id="57" w:name="_5fi0bjaku8tt" w:colFirst="0" w:colLast="0"/>
      <w:bookmarkEnd w:id="57"/>
      <w:r>
        <w:t>6.5 Challenges</w:t>
      </w:r>
    </w:p>
    <w:p w14:paraId="525DCB13" w14:textId="77777777" w:rsidR="00B11972" w:rsidRDefault="001A636E">
      <w:pPr>
        <w:spacing w:before="240" w:after="240"/>
      </w:pPr>
      <w:r>
        <w:t>Several challenges were encountered during the project, each of which was addressed to ensure the reliability of the results:</w:t>
      </w:r>
    </w:p>
    <w:p w14:paraId="73447A21" w14:textId="77777777" w:rsidR="00B11972" w:rsidRDefault="001A636E">
      <w:pPr>
        <w:numPr>
          <w:ilvl w:val="0"/>
          <w:numId w:val="33"/>
        </w:numPr>
        <w:spacing w:before="240"/>
      </w:pPr>
      <w:r>
        <w:rPr>
          <w:b/>
        </w:rPr>
        <w:t xml:space="preserve">Overfitting in </w:t>
      </w:r>
      <w:proofErr w:type="spellStart"/>
      <w:r>
        <w:rPr>
          <w:b/>
        </w:rPr>
        <w:t>DecisionTreeRegressor</w:t>
      </w:r>
      <w:proofErr w:type="spellEnd"/>
      <w:r>
        <w:rPr>
          <w:b/>
        </w:rPr>
        <w:t xml:space="preserve">: </w:t>
      </w:r>
      <w:r>
        <w:t>Decision Trees displayed overfitting tendencies, leading to poor generalization.</w:t>
      </w:r>
    </w:p>
    <w:p w14:paraId="250E4936" w14:textId="77777777" w:rsidR="00B11972" w:rsidRDefault="001A636E">
      <w:pPr>
        <w:numPr>
          <w:ilvl w:val="1"/>
          <w:numId w:val="33"/>
        </w:numPr>
      </w:pPr>
      <w:r>
        <w:t>Pruning techniques and cross-validation were applied to balance model complexity and performance.</w:t>
      </w:r>
    </w:p>
    <w:p w14:paraId="301B74F5" w14:textId="77777777" w:rsidR="00B11972" w:rsidRDefault="001A636E">
      <w:pPr>
        <w:numPr>
          <w:ilvl w:val="0"/>
          <w:numId w:val="33"/>
        </w:numPr>
      </w:pPr>
      <w:r>
        <w:rPr>
          <w:b/>
        </w:rPr>
        <w:t>MLP Regressor Hyperparameter Tuning:</w:t>
      </w:r>
      <w:r>
        <w:t xml:space="preserve"> Optimizing neural network parameters (e.g., learning rate, hidden layers) was computationally intensive.</w:t>
      </w:r>
    </w:p>
    <w:p w14:paraId="2862BAC4" w14:textId="77777777" w:rsidR="00B11972" w:rsidRDefault="001A636E">
      <w:pPr>
        <w:numPr>
          <w:ilvl w:val="1"/>
          <w:numId w:val="33"/>
        </w:numPr>
      </w:pPr>
      <w:r>
        <w:t>A grid search approach was used to identify the optimal parameters systematically.</w:t>
      </w:r>
    </w:p>
    <w:p w14:paraId="6EA3A9EC" w14:textId="77777777" w:rsidR="00B11972" w:rsidRDefault="001A636E">
      <w:pPr>
        <w:numPr>
          <w:ilvl w:val="0"/>
          <w:numId w:val="33"/>
        </w:numPr>
      </w:pPr>
      <w:r>
        <w:rPr>
          <w:b/>
        </w:rPr>
        <w:t>Dataset Size:</w:t>
      </w:r>
      <w:r>
        <w:t xml:space="preserve"> The dataset contained only 242 samples after preprocessing, limiting model generalizability.</w:t>
      </w:r>
    </w:p>
    <w:p w14:paraId="17BAAFD5" w14:textId="77777777" w:rsidR="00B11972" w:rsidRDefault="001A636E">
      <w:pPr>
        <w:numPr>
          <w:ilvl w:val="1"/>
          <w:numId w:val="33"/>
        </w:numPr>
        <w:spacing w:after="240"/>
      </w:pPr>
      <w:r>
        <w:t xml:space="preserve"> Robust feature selection and 5-fold cross-validation ensured that the models achieved reliable and stable performance.</w:t>
      </w:r>
    </w:p>
    <w:p w14:paraId="6FF843D6" w14:textId="77777777" w:rsidR="00B11972" w:rsidRDefault="001A636E">
      <w:pPr>
        <w:pStyle w:val="Heading3"/>
      </w:pPr>
      <w:bookmarkStart w:id="58" w:name="_10kmq4jzvx1y" w:colFirst="0" w:colLast="0"/>
      <w:bookmarkEnd w:id="58"/>
      <w:r>
        <w:lastRenderedPageBreak/>
        <w:t>6.6 Future Work</w:t>
      </w:r>
    </w:p>
    <w:p w14:paraId="224F5132" w14:textId="20B290DD" w:rsidR="00B11972" w:rsidRDefault="001A636E"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w:t>
      </w:r>
      <w:r w:rsidR="00082EAD">
        <w:t>h</w:t>
      </w:r>
      <w:r>
        <w:t>apley Additive Explanations) and LIME can be applied to improve model interpretability, allowing healthcare practitioners to better understand and trust the predictions.</w:t>
      </w:r>
    </w:p>
    <w:p w14:paraId="57EAA6BB" w14:textId="77777777" w:rsidR="00B11972" w:rsidRDefault="001A636E">
      <w:pPr>
        <w:pStyle w:val="Heading3"/>
      </w:pPr>
      <w:bookmarkStart w:id="59" w:name="_exydj7z8m03d" w:colFirst="0" w:colLast="0"/>
      <w:bookmarkEnd w:id="59"/>
      <w:r>
        <w:t>6.7 Conclusion</w:t>
      </w:r>
    </w:p>
    <w:p w14:paraId="600B3D48" w14:textId="77777777" w:rsidR="00B11972" w:rsidRDefault="001A636E" w:rsidP="00FD6468">
      <w:pPr>
        <w:spacing w:before="240" w:after="240"/>
        <w:jc w:val="both"/>
      </w:pPr>
      <w:r>
        <w:t>This study successfully demonstrated the potential of machine learning techniques for predicting Body Fat Percentage (BFP) using anthropometric features. The hybrid model emerged as the superior approach, achieving the best performance with an RMSE of 2.02 and an R² of 0.94, outperforming all individual models.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1A636E" w:rsidP="00FD6468">
      <w:pPr>
        <w:spacing w:before="240" w:after="240"/>
        <w:jc w:val="both"/>
      </w:pPr>
      <w:r>
        <w:t>In conclusion, machine learning models, particularly hybrid approaches, offer a reliable and efficient alternative to traditional body composition assessment methods. Future research focusing on model scalability, real-world deployment, and interpretability will further enhance the impact of this work on public health and healthcare outcomes.</w:t>
      </w:r>
    </w:p>
    <w:p w14:paraId="2F104AB4" w14:textId="77777777" w:rsidR="00B11972" w:rsidRDefault="00000000">
      <w:pPr>
        <w:spacing w:before="240" w:after="240"/>
      </w:pPr>
      <w:r>
        <w:pict w14:anchorId="5025E45C">
          <v:rect id="_x0000_i1030" style="width:0;height:1.5pt" o:hralign="center" o:hrstd="t" o:hr="t" fillcolor="#a0a0a0" stroked="f"/>
        </w:pict>
      </w:r>
    </w:p>
    <w:p w14:paraId="1F0EAA71" w14:textId="77777777" w:rsidR="00B11972" w:rsidRDefault="001A636E">
      <w:pPr>
        <w:pStyle w:val="Heading2"/>
        <w:keepNext w:val="0"/>
        <w:keepLines w:val="0"/>
        <w:spacing w:before="280"/>
      </w:pPr>
      <w:bookmarkStart w:id="60" w:name="_y1olmo15kqwq" w:colFirst="0" w:colLast="0"/>
      <w:bookmarkEnd w:id="60"/>
      <w:r>
        <w:t>References</w:t>
      </w:r>
    </w:p>
    <w:p w14:paraId="10AD7CBB" w14:textId="77777777" w:rsidR="00B11972" w:rsidRDefault="001A636E" w:rsidP="00577AF7">
      <w:pPr>
        <w:numPr>
          <w:ilvl w:val="0"/>
          <w:numId w:val="38"/>
        </w:numPr>
        <w:spacing w:before="240"/>
      </w:pPr>
      <w:r>
        <w:rPr>
          <w:b/>
        </w:rPr>
        <w:t>Breiman, L. (1984).</w:t>
      </w:r>
      <w:r>
        <w:t xml:space="preserve"> Classification and Regression Trees. Chapman &amp; Hall/CRC.</w:t>
      </w:r>
    </w:p>
    <w:p w14:paraId="6A96D6F1" w14:textId="77777777" w:rsidR="00B11972" w:rsidRDefault="001A636E" w:rsidP="00577AF7">
      <w:pPr>
        <w:numPr>
          <w:ilvl w:val="0"/>
          <w:numId w:val="38"/>
        </w:numPr>
      </w:pPr>
      <w:r>
        <w:rPr>
          <w:b/>
        </w:rPr>
        <w:t>Breiman, L. (2001).</w:t>
      </w:r>
      <w:r>
        <w:t xml:space="preserve"> Random forests. </w:t>
      </w:r>
      <w:r>
        <w:rPr>
          <w:i/>
        </w:rPr>
        <w:t>Machine Learning, 45</w:t>
      </w:r>
      <w:r>
        <w:t>(1), 5–32.</w:t>
      </w:r>
      <w:hyperlink r:id="rId15">
        <w:r w:rsidR="00B11972">
          <w:t xml:space="preserve"> </w:t>
        </w:r>
      </w:hyperlink>
      <w:hyperlink r:id="rId16">
        <w:r w:rsidR="00B11972">
          <w:rPr>
            <w:color w:val="1155CC"/>
            <w:u w:val="single"/>
          </w:rPr>
          <w:t>https://doi.org/10.1023/A:1010933404324</w:t>
        </w:r>
      </w:hyperlink>
    </w:p>
    <w:p w14:paraId="37C0C08E" w14:textId="77777777" w:rsidR="00B11972" w:rsidRDefault="001A636E" w:rsidP="00577AF7">
      <w:pPr>
        <w:numPr>
          <w:ilvl w:val="0"/>
          <w:numId w:val="38"/>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1A636E" w:rsidP="00577AF7">
      <w:pPr>
        <w:numPr>
          <w:ilvl w:val="0"/>
          <w:numId w:val="38"/>
        </w:numPr>
      </w:pPr>
      <w:r>
        <w:rPr>
          <w:b/>
        </w:rPr>
        <w:t xml:space="preserve">Cortes, C., &amp; </w:t>
      </w:r>
      <w:proofErr w:type="spellStart"/>
      <w:r>
        <w:rPr>
          <w:b/>
        </w:rPr>
        <w:t>Vapnik</w:t>
      </w:r>
      <w:proofErr w:type="spellEnd"/>
      <w:r>
        <w:rPr>
          <w:b/>
        </w:rPr>
        <w:t>, V. (1995).</w:t>
      </w:r>
      <w:r>
        <w:t xml:space="preserve"> Support-vector networks. </w:t>
      </w:r>
      <w:r>
        <w:rPr>
          <w:i/>
        </w:rPr>
        <w:t>Machine Learning, 20</w:t>
      </w:r>
      <w:r>
        <w:t>(3), 273–297.</w:t>
      </w:r>
      <w:hyperlink r:id="rId17">
        <w:r w:rsidR="00B11972">
          <w:t xml:space="preserve"> </w:t>
        </w:r>
      </w:hyperlink>
      <w:hyperlink r:id="rId18">
        <w:r w:rsidR="00B11972">
          <w:rPr>
            <w:color w:val="1155CC"/>
            <w:u w:val="single"/>
          </w:rPr>
          <w:t>https://doi.org/10.1007/BF00994018</w:t>
        </w:r>
      </w:hyperlink>
    </w:p>
    <w:p w14:paraId="5AA56E19" w14:textId="77777777" w:rsidR="00B11972" w:rsidRDefault="001A636E" w:rsidP="00577AF7">
      <w:pPr>
        <w:numPr>
          <w:ilvl w:val="0"/>
          <w:numId w:val="38"/>
        </w:numPr>
      </w:pPr>
      <w:r>
        <w:rPr>
          <w:b/>
        </w:rPr>
        <w:t xml:space="preserve">Thomas, R.N. and Gupta, R. (2020) </w:t>
      </w:r>
      <w:r>
        <w:t xml:space="preserve">Feature Selection Techniques and Its Importance in Machine Learning: A Survey. 2020 IEEE International Students’ Conference on </w:t>
      </w:r>
      <w:r>
        <w:lastRenderedPageBreak/>
        <w:t xml:space="preserve">Electrical, Electronics and Computer Science, Bhopal, 22-23 February 2020, 1-6. </w:t>
      </w:r>
      <w:hyperlink r:id="rId19">
        <w:r w:rsidR="00B11972">
          <w:rPr>
            <w:color w:val="1155CC"/>
            <w:u w:val="single"/>
          </w:rPr>
          <w:t>https://doi.org/10.1109/sceecs48394.2020.189</w:t>
        </w:r>
      </w:hyperlink>
      <w:r>
        <w:t xml:space="preserve"> </w:t>
      </w:r>
    </w:p>
    <w:p w14:paraId="177D94EB" w14:textId="77777777" w:rsidR="00B11972" w:rsidRDefault="001A636E" w:rsidP="00577AF7">
      <w:pPr>
        <w:numPr>
          <w:ilvl w:val="0"/>
          <w:numId w:val="38"/>
        </w:numPr>
      </w:pPr>
      <w:r>
        <w:rPr>
          <w:b/>
        </w:rPr>
        <w:t xml:space="preserve">Fan, Z., Chiong, R., Hu, Z., </w:t>
      </w:r>
      <w:proofErr w:type="spellStart"/>
      <w:r>
        <w:rPr>
          <w:b/>
        </w:rPr>
        <w:t>Keivanian</w:t>
      </w:r>
      <w:proofErr w:type="spellEnd"/>
      <w:r>
        <w:rPr>
          <w:b/>
        </w:rPr>
        <w:t xml:space="preserve">, F., &amp; Chiong, F. (2022). </w:t>
      </w:r>
      <w:r>
        <w:t xml:space="preserve">Body fat prediction through feature extraction based on anthropometric and laboratory measurements. </w:t>
      </w:r>
      <w:proofErr w:type="spellStart"/>
      <w:r>
        <w:t>PloS</w:t>
      </w:r>
      <w:proofErr w:type="spellEnd"/>
      <w:r>
        <w:t xml:space="preserve"> one, 17(2), e0263333. </w:t>
      </w:r>
      <w:hyperlink r:id="rId20">
        <w:r w:rsidR="00B11972">
          <w:rPr>
            <w:color w:val="1155CC"/>
            <w:u w:val="single"/>
          </w:rPr>
          <w:t>https://doi.org/10.1371/journal.pone.0263333</w:t>
        </w:r>
      </w:hyperlink>
      <w:r>
        <w:t xml:space="preserve"> </w:t>
      </w:r>
    </w:p>
    <w:p w14:paraId="47C6BB0F" w14:textId="77777777" w:rsidR="00B11972" w:rsidRDefault="001A636E" w:rsidP="00577AF7">
      <w:pPr>
        <w:numPr>
          <w:ilvl w:val="0"/>
          <w:numId w:val="38"/>
        </w:numPr>
      </w:pPr>
      <w:r>
        <w:rPr>
          <w:b/>
        </w:rPr>
        <w:t>Friedman, J.H. (2001).</w:t>
      </w:r>
      <w:r>
        <w:t xml:space="preserve"> Greedy function approximation: A gradient boosting machine. </w:t>
      </w:r>
      <w:r>
        <w:rPr>
          <w:i/>
        </w:rPr>
        <w:t>Annals of Statistics, 29</w:t>
      </w:r>
      <w:r>
        <w:t>(5), 1189–1232.</w:t>
      </w:r>
      <w:hyperlink r:id="rId21">
        <w:r w:rsidR="00B11972">
          <w:t xml:space="preserve"> </w:t>
        </w:r>
      </w:hyperlink>
      <w:hyperlink r:id="rId22">
        <w:r w:rsidR="00B11972">
          <w:rPr>
            <w:color w:val="1155CC"/>
            <w:u w:val="single"/>
          </w:rPr>
          <w:t>https://doi.org/10.1214/aos/1013203451</w:t>
        </w:r>
      </w:hyperlink>
    </w:p>
    <w:p w14:paraId="2E03176D" w14:textId="77777777" w:rsidR="00B11972" w:rsidRDefault="001A636E" w:rsidP="00577AF7">
      <w:pPr>
        <w:numPr>
          <w:ilvl w:val="0"/>
          <w:numId w:val="38"/>
        </w:numPr>
      </w:pPr>
      <w:proofErr w:type="spellStart"/>
      <w:r>
        <w:rPr>
          <w:b/>
        </w:rPr>
        <w:t>Haykin</w:t>
      </w:r>
      <w:proofErr w:type="spellEnd"/>
      <w:r>
        <w:rPr>
          <w:b/>
        </w:rPr>
        <w:t>, S. (2009).</w:t>
      </w:r>
      <w:r>
        <w:t xml:space="preserve"> Neural Networks and Learning Machines (3rd ed.). Upper Saddle River, NJ: Pearson.</w:t>
      </w:r>
    </w:p>
    <w:p w14:paraId="47A6766E" w14:textId="77777777" w:rsidR="00B11972" w:rsidRDefault="001A636E" w:rsidP="00577AF7">
      <w:pPr>
        <w:numPr>
          <w:ilvl w:val="0"/>
          <w:numId w:val="38"/>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1A636E" w:rsidP="00577AF7">
      <w:pPr>
        <w:numPr>
          <w:ilvl w:val="0"/>
          <w:numId w:val="38"/>
        </w:numPr>
      </w:pPr>
      <w:r>
        <w:rPr>
          <w:b/>
        </w:rPr>
        <w:t>Kuhn, M., &amp; Johnson, K. (2013).</w:t>
      </w:r>
      <w:r>
        <w:t xml:space="preserve"> Applied Predictive Modeling. New York: Springer.</w:t>
      </w:r>
    </w:p>
    <w:p w14:paraId="01EB7E02" w14:textId="77777777" w:rsidR="00B11972" w:rsidRDefault="001A636E" w:rsidP="00577AF7">
      <w:pPr>
        <w:numPr>
          <w:ilvl w:val="0"/>
          <w:numId w:val="38"/>
        </w:numPr>
      </w:pPr>
      <w:r>
        <w:rPr>
          <w:b/>
        </w:rPr>
        <w:t xml:space="preserve">Pedregosa, F., </w:t>
      </w:r>
      <w:proofErr w:type="spellStart"/>
      <w:r>
        <w:rPr>
          <w:b/>
        </w:rPr>
        <w:t>Varoquaux</w:t>
      </w:r>
      <w:proofErr w:type="spellEnd"/>
      <w:r>
        <w:rPr>
          <w:b/>
        </w:rPr>
        <w:t xml:space="preserve">, G., </w:t>
      </w:r>
      <w:proofErr w:type="spellStart"/>
      <w:r>
        <w:rPr>
          <w:b/>
        </w:rPr>
        <w:t>Gramfort</w:t>
      </w:r>
      <w:proofErr w:type="spellEnd"/>
      <w:r>
        <w:rPr>
          <w:b/>
        </w:rPr>
        <w:t xml:space="preserve">, A., Michel, V., Thirion, B., Grisel, O., ... &amp; </w:t>
      </w:r>
      <w:proofErr w:type="spellStart"/>
      <w:r>
        <w:rPr>
          <w:b/>
        </w:rPr>
        <w:t>Duchesnay</w:t>
      </w:r>
      <w:proofErr w:type="spellEnd"/>
      <w:r>
        <w:rPr>
          <w:b/>
        </w:rPr>
        <w:t>, E. (2011).</w:t>
      </w:r>
      <w:r>
        <w:t xml:space="preserve"> Scikit-learn: Machine learning in Python. </w:t>
      </w:r>
      <w:r>
        <w:rPr>
          <w:i/>
        </w:rPr>
        <w:t>Journal of Machine Learning Research, 12</w:t>
      </w:r>
      <w:r>
        <w:t>, 2825–2830.</w:t>
      </w:r>
    </w:p>
    <w:p w14:paraId="424DC9A6" w14:textId="77777777" w:rsidR="00B11972" w:rsidRDefault="001A636E" w:rsidP="00577AF7">
      <w:pPr>
        <w:numPr>
          <w:ilvl w:val="0"/>
          <w:numId w:val="38"/>
        </w:numPr>
      </w:pPr>
      <w:r>
        <w:rPr>
          <w:b/>
        </w:rPr>
        <w:t>Rumelhart, D.E., Hinton, G.E., &amp; Williams, R.J. (1986).</w:t>
      </w:r>
      <w:r>
        <w:t xml:space="preserve"> Learning representations by back-propagating errors. </w:t>
      </w:r>
      <w:r>
        <w:rPr>
          <w:i/>
        </w:rPr>
        <w:t>Nature, 323</w:t>
      </w:r>
      <w:r>
        <w:t>(6088), 533–536.</w:t>
      </w:r>
      <w:hyperlink r:id="rId23">
        <w:r w:rsidR="00B11972">
          <w:t xml:space="preserve"> </w:t>
        </w:r>
      </w:hyperlink>
      <w:hyperlink r:id="rId24">
        <w:r w:rsidR="00B11972">
          <w:rPr>
            <w:color w:val="1155CC"/>
            <w:u w:val="single"/>
          </w:rPr>
          <w:t>https://doi.org/10.1038/323533a0</w:t>
        </w:r>
      </w:hyperlink>
    </w:p>
    <w:p w14:paraId="3D3DC49E" w14:textId="77777777" w:rsidR="00B11972" w:rsidRDefault="001A636E" w:rsidP="00577AF7">
      <w:pPr>
        <w:numPr>
          <w:ilvl w:val="0"/>
          <w:numId w:val="38"/>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1A636E" w:rsidP="00577AF7">
      <w:pPr>
        <w:numPr>
          <w:ilvl w:val="0"/>
          <w:numId w:val="38"/>
        </w:numPr>
      </w:pPr>
      <w:r>
        <w:rPr>
          <w:b/>
        </w:rPr>
        <w:t xml:space="preserve">Hussain, S. A., Cavus, N., &amp; </w:t>
      </w:r>
      <w:proofErr w:type="spellStart"/>
      <w:r>
        <w:rPr>
          <w:b/>
        </w:rPr>
        <w:t>Sekeroglu</w:t>
      </w:r>
      <w:proofErr w:type="spellEnd"/>
      <w:r>
        <w:rPr>
          <w:b/>
        </w:rPr>
        <w:t xml:space="preserve">, B. (2021). </w:t>
      </w:r>
      <w:r>
        <w:t xml:space="preserve">Hybrid Machine Learning Model for Body Fat Percentage Prediction Based on Support Vector Regression and Emotional Artificial Neural Networks. Applied Sciences, 11(21), 9797. </w:t>
      </w:r>
      <w:hyperlink r:id="rId25">
        <w:r w:rsidR="00B11972">
          <w:rPr>
            <w:color w:val="1155CC"/>
            <w:u w:val="single"/>
          </w:rPr>
          <w:t>https://doi.org/10.3390/app11219797</w:t>
        </w:r>
      </w:hyperlink>
      <w:r>
        <w:t xml:space="preserve"> </w:t>
      </w:r>
    </w:p>
    <w:p w14:paraId="4C8F9C3D" w14:textId="77777777" w:rsidR="00B11972" w:rsidRDefault="001A636E" w:rsidP="00577AF7">
      <w:pPr>
        <w:numPr>
          <w:ilvl w:val="0"/>
          <w:numId w:val="38"/>
        </w:numPr>
      </w:pPr>
      <w:r>
        <w:rPr>
          <w:b/>
        </w:rPr>
        <w:t>Uçar, M.K., Yıldız, B., &amp; Yıldırım, S. (2021).</w:t>
      </w:r>
      <w:r>
        <w:t xml:space="preserve"> A comparative study of machine learning methods for body fat percentage estimation. </w:t>
      </w:r>
      <w:r>
        <w:rPr>
          <w:i/>
        </w:rPr>
        <w:t>Measurement, 167</w:t>
      </w:r>
      <w:r>
        <w:t>, 108173.</w:t>
      </w:r>
      <w:hyperlink r:id="rId26">
        <w:r w:rsidR="00B11972">
          <w:t xml:space="preserve"> </w:t>
        </w:r>
      </w:hyperlink>
      <w:hyperlink r:id="rId27">
        <w:r w:rsidR="00B11972">
          <w:rPr>
            <w:color w:val="1155CC"/>
            <w:u w:val="single"/>
          </w:rPr>
          <w:t>https://doi.org/10.1016/j.measurement.2020.108173</w:t>
        </w:r>
      </w:hyperlink>
    </w:p>
    <w:p w14:paraId="3C69BA8F" w14:textId="77777777" w:rsidR="00B11972" w:rsidRDefault="001A636E" w:rsidP="00577AF7">
      <w:pPr>
        <w:numPr>
          <w:ilvl w:val="0"/>
          <w:numId w:val="38"/>
        </w:numPr>
      </w:pPr>
      <w:r>
        <w:rPr>
          <w:b/>
        </w:rPr>
        <w:t>Friedman, J.H. (2002).</w:t>
      </w:r>
      <w:r>
        <w:t xml:space="preserve"> Stochastic gradient boosting. </w:t>
      </w:r>
      <w:r>
        <w:rPr>
          <w:i/>
        </w:rPr>
        <w:t>Computational Statistics &amp; Data Analysis, 38</w:t>
      </w:r>
      <w:r>
        <w:t>(4), 367–378. https://doi.org/10.1016/S0167-9473(01)00065-2</w:t>
      </w:r>
    </w:p>
    <w:p w14:paraId="3F26D717" w14:textId="77777777" w:rsidR="00B11972" w:rsidRDefault="001A636E" w:rsidP="00577AF7">
      <w:pPr>
        <w:numPr>
          <w:ilvl w:val="0"/>
          <w:numId w:val="38"/>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1A636E" w:rsidP="00577AF7">
      <w:pPr>
        <w:numPr>
          <w:ilvl w:val="0"/>
          <w:numId w:val="38"/>
        </w:numPr>
      </w:pPr>
      <w:r>
        <w:rPr>
          <w:b/>
        </w:rPr>
        <w:t xml:space="preserve">Friedman, J.H., Hastie, T., &amp; </w:t>
      </w:r>
      <w:proofErr w:type="spellStart"/>
      <w:r>
        <w:rPr>
          <w:b/>
        </w:rPr>
        <w:t>Tibshirani</w:t>
      </w:r>
      <w:proofErr w:type="spellEnd"/>
      <w:r>
        <w:rPr>
          <w:b/>
        </w:rPr>
        <w:t>, R. (2008).</w:t>
      </w:r>
      <w:r>
        <w:t xml:space="preserve"> Additive logistic regression: A statistical view of boosting. </w:t>
      </w:r>
      <w:r>
        <w:rPr>
          <w:i/>
        </w:rPr>
        <w:t>The Annals of Statistics, 28</w:t>
      </w:r>
      <w:r>
        <w:t>(2), 337–374.</w:t>
      </w:r>
    </w:p>
    <w:p w14:paraId="07EECA6A" w14:textId="77777777" w:rsidR="00B11972" w:rsidRDefault="001A636E" w:rsidP="00577AF7">
      <w:pPr>
        <w:numPr>
          <w:ilvl w:val="0"/>
          <w:numId w:val="38"/>
        </w:numPr>
        <w:spacing w:after="240"/>
      </w:pPr>
      <w:r>
        <w:rPr>
          <w:b/>
        </w:rPr>
        <w:t xml:space="preserve">Accurso, L., Castonguay, T., Fortin, M., </w:t>
      </w:r>
      <w:proofErr w:type="spellStart"/>
      <w:r>
        <w:rPr>
          <w:b/>
        </w:rPr>
        <w:t>DeMont</w:t>
      </w:r>
      <w:proofErr w:type="spellEnd"/>
      <w:r>
        <w:rPr>
          <w:b/>
        </w:rPr>
        <w: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sectPr w:rsidR="00B11972">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445B1" w14:textId="77777777" w:rsidR="00AE2E88" w:rsidRDefault="00AE2E88" w:rsidP="00C506BC">
      <w:pPr>
        <w:spacing w:line="240" w:lineRule="auto"/>
      </w:pPr>
      <w:r>
        <w:separator/>
      </w:r>
    </w:p>
  </w:endnote>
  <w:endnote w:type="continuationSeparator" w:id="0">
    <w:p w14:paraId="60D173A4" w14:textId="77777777" w:rsidR="00AE2E88" w:rsidRDefault="00AE2E88"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C3BC" w14:textId="3EECB8E0" w:rsidR="0068781B" w:rsidRDefault="0068781B">
    <w:pPr>
      <w:pStyle w:val="Footer"/>
      <w:jc w:val="right"/>
    </w:pPr>
  </w:p>
  <w:p w14:paraId="02CFB59B" w14:textId="69FA0750" w:rsidR="00383EE7" w:rsidRDefault="00383EE7" w:rsidP="002B093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054670"/>
      <w:docPartObj>
        <w:docPartGallery w:val="Page Numbers (Bottom of Page)"/>
        <w:docPartUnique/>
      </w:docPartObj>
    </w:sdtPr>
    <w:sdtEndPr>
      <w:rPr>
        <w:noProof/>
      </w:rPr>
    </w:sdtEndPr>
    <w:sdtContent>
      <w:p w14:paraId="7192FAB2" w14:textId="77777777" w:rsidR="004424CD" w:rsidRDefault="00442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872CE" w14:textId="77777777" w:rsidR="004424CD" w:rsidRDefault="004424CD" w:rsidP="002B09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5DA1C" w14:textId="77777777" w:rsidR="00AE2E88" w:rsidRDefault="00AE2E88" w:rsidP="00C506BC">
      <w:pPr>
        <w:spacing w:line="240" w:lineRule="auto"/>
      </w:pPr>
      <w:r>
        <w:separator/>
      </w:r>
    </w:p>
  </w:footnote>
  <w:footnote w:type="continuationSeparator" w:id="0">
    <w:p w14:paraId="7916BA43" w14:textId="77777777" w:rsidR="00AE2E88" w:rsidRDefault="00AE2E88"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005440"/>
    <w:multiLevelType w:val="multilevel"/>
    <w:tmpl w:val="E77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53A7"/>
    <w:multiLevelType w:val="multilevel"/>
    <w:tmpl w:val="0A7A5298"/>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8A7DF2"/>
    <w:multiLevelType w:val="multilevel"/>
    <w:tmpl w:val="1AB29C2E"/>
    <w:lvl w:ilvl="0">
      <w:start w:val="1"/>
      <w:numFmt w:val="decimal"/>
      <w:lvlText w:val="%1."/>
      <w:lvlJc w:val="left"/>
      <w:pPr>
        <w:ind w:left="502" w:hanging="360"/>
      </w:pPr>
      <w:rPr>
        <w:u w:val="none"/>
      </w:rPr>
    </w:lvl>
    <w:lvl w:ilvl="1">
      <w:start w:val="1"/>
      <w:numFmt w:val="bullet"/>
      <w:lvlText w:val="○"/>
      <w:lvlJc w:val="left"/>
      <w:pPr>
        <w:ind w:left="1068"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8" w15:restartNumberingAfterBreak="0">
    <w:nsid w:val="18D712C1"/>
    <w:multiLevelType w:val="multilevel"/>
    <w:tmpl w:val="486845F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3F4FAE"/>
    <w:multiLevelType w:val="multilevel"/>
    <w:tmpl w:val="FCA4AABA"/>
    <w:lvl w:ilvl="0">
      <w:start w:val="2"/>
      <w:numFmt w:val="decimal"/>
      <w:lvlText w:val="%1"/>
      <w:lvlJc w:val="left"/>
      <w:pPr>
        <w:ind w:left="480" w:hanging="480"/>
      </w:pPr>
      <w:rPr>
        <w:rFonts w:hint="default"/>
        <w:b w:val="0"/>
      </w:rPr>
    </w:lvl>
    <w:lvl w:ilvl="1">
      <w:start w:val="2"/>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15"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387C7B"/>
    <w:multiLevelType w:val="multilevel"/>
    <w:tmpl w:val="9E66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6B16B6"/>
    <w:multiLevelType w:val="multilevel"/>
    <w:tmpl w:val="CE4E2C08"/>
    <w:lvl w:ilvl="0">
      <w:start w:val="1"/>
      <w:numFmt w:val="decimal"/>
      <w:lvlText w:val="%1."/>
      <w:lvlJc w:val="left"/>
      <w:pPr>
        <w:ind w:left="501" w:hanging="360"/>
      </w:pPr>
      <w:rPr>
        <w:u w:val="none"/>
      </w:rPr>
    </w:lvl>
    <w:lvl w:ilvl="1">
      <w:start w:val="1"/>
      <w:numFmt w:val="lowerLetter"/>
      <w:lvlText w:val="%2."/>
      <w:lvlJc w:val="left"/>
      <w:pPr>
        <w:ind w:left="1298" w:hanging="360"/>
      </w:pPr>
      <w:rPr>
        <w:u w:val="none"/>
      </w:rPr>
    </w:lvl>
    <w:lvl w:ilvl="2">
      <w:start w:val="1"/>
      <w:numFmt w:val="lowerRoman"/>
      <w:lvlText w:val="%3."/>
      <w:lvlJc w:val="left"/>
      <w:pPr>
        <w:ind w:left="2018" w:hanging="360"/>
      </w:pPr>
      <w:rPr>
        <w:u w:val="none"/>
      </w:rPr>
    </w:lvl>
    <w:lvl w:ilvl="3">
      <w:start w:val="1"/>
      <w:numFmt w:val="decimal"/>
      <w:lvlText w:val="%4."/>
      <w:lvlJc w:val="left"/>
      <w:pPr>
        <w:ind w:left="2738" w:hanging="360"/>
      </w:pPr>
      <w:rPr>
        <w:u w:val="none"/>
      </w:rPr>
    </w:lvl>
    <w:lvl w:ilvl="4">
      <w:start w:val="1"/>
      <w:numFmt w:val="lowerLetter"/>
      <w:lvlText w:val="%5."/>
      <w:lvlJc w:val="left"/>
      <w:pPr>
        <w:ind w:left="3458" w:hanging="360"/>
      </w:pPr>
      <w:rPr>
        <w:u w:val="none"/>
      </w:rPr>
    </w:lvl>
    <w:lvl w:ilvl="5">
      <w:start w:val="1"/>
      <w:numFmt w:val="lowerRoman"/>
      <w:lvlText w:val="%6."/>
      <w:lvlJc w:val="left"/>
      <w:pPr>
        <w:ind w:left="4178" w:hanging="360"/>
      </w:pPr>
      <w:rPr>
        <w:u w:val="none"/>
      </w:rPr>
    </w:lvl>
    <w:lvl w:ilvl="6">
      <w:start w:val="1"/>
      <w:numFmt w:val="decimal"/>
      <w:lvlText w:val="%7."/>
      <w:lvlJc w:val="left"/>
      <w:pPr>
        <w:ind w:left="4898" w:hanging="360"/>
      </w:pPr>
      <w:rPr>
        <w:u w:val="none"/>
      </w:rPr>
    </w:lvl>
    <w:lvl w:ilvl="7">
      <w:start w:val="1"/>
      <w:numFmt w:val="lowerLetter"/>
      <w:lvlText w:val="%8."/>
      <w:lvlJc w:val="left"/>
      <w:pPr>
        <w:ind w:left="5618" w:hanging="360"/>
      </w:pPr>
      <w:rPr>
        <w:u w:val="none"/>
      </w:rPr>
    </w:lvl>
    <w:lvl w:ilvl="8">
      <w:start w:val="1"/>
      <w:numFmt w:val="lowerRoman"/>
      <w:lvlText w:val="%9."/>
      <w:lvlJc w:val="left"/>
      <w:pPr>
        <w:ind w:left="6338" w:hanging="360"/>
      </w:pPr>
      <w:rPr>
        <w:u w:val="none"/>
      </w:rPr>
    </w:lvl>
  </w:abstractNum>
  <w:abstractNum w:abstractNumId="18"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CCB1B2B"/>
    <w:multiLevelType w:val="multilevel"/>
    <w:tmpl w:val="F020BFB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DB1222D"/>
    <w:multiLevelType w:val="multilevel"/>
    <w:tmpl w:val="1F0C757E"/>
    <w:lvl w:ilvl="0">
      <w:start w:val="1"/>
      <w:numFmt w:val="bullet"/>
      <w:lvlText w:val="●"/>
      <w:lvlJc w:val="left"/>
      <w:pPr>
        <w:ind w:left="643" w:hanging="360"/>
      </w:pPr>
      <w:rPr>
        <w:u w:val="none"/>
      </w:rPr>
    </w:lvl>
    <w:lvl w:ilvl="1">
      <w:start w:val="1"/>
      <w:numFmt w:val="bullet"/>
      <w:lvlText w:val=""/>
      <w:lvlJc w:val="left"/>
      <w:pPr>
        <w:ind w:left="643" w:hanging="360"/>
      </w:pPr>
      <w:rPr>
        <w:rFonts w:ascii="Symbol" w:hAnsi="Symbol" w:hint="default"/>
        <w:sz w:val="28"/>
        <w:szCs w:val="28"/>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2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B069DC"/>
    <w:multiLevelType w:val="multilevel"/>
    <w:tmpl w:val="B8E83DB4"/>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BE55997"/>
    <w:multiLevelType w:val="multilevel"/>
    <w:tmpl w:val="71BEFFA8"/>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0D9686C"/>
    <w:multiLevelType w:val="multilevel"/>
    <w:tmpl w:val="AC6E9792"/>
    <w:lvl w:ilvl="0">
      <w:start w:val="1"/>
      <w:numFmt w:val="bullet"/>
      <w:lvlText w:val="●"/>
      <w:lvlJc w:val="left"/>
      <w:pPr>
        <w:ind w:left="501" w:hanging="360"/>
      </w:pPr>
      <w:rPr>
        <w:u w:val="none"/>
      </w:rPr>
    </w:lvl>
    <w:lvl w:ilvl="1">
      <w:start w:val="1"/>
      <w:numFmt w:val="bullet"/>
      <w:lvlText w:val="○"/>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F0C2C32"/>
    <w:multiLevelType w:val="hybridMultilevel"/>
    <w:tmpl w:val="C16E1AE6"/>
    <w:lvl w:ilvl="0" w:tplc="5BCAE298">
      <w:start w:val="1"/>
      <w:numFmt w:val="bullet"/>
      <w:lvlText w:val=""/>
      <w:lvlJc w:val="left"/>
      <w:pPr>
        <w:ind w:left="643" w:hanging="360"/>
      </w:pPr>
      <w:rPr>
        <w:rFonts w:ascii="Symbol" w:hAnsi="Symbol" w:hint="default"/>
        <w:w w:val="100"/>
        <w:sz w:val="28"/>
        <w:szCs w:val="28"/>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1" w15:restartNumberingAfterBreak="0">
    <w:nsid w:val="624B310A"/>
    <w:multiLevelType w:val="multilevel"/>
    <w:tmpl w:val="396C6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4D21C7B"/>
    <w:multiLevelType w:val="multilevel"/>
    <w:tmpl w:val="BF2C6DA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CBA7216"/>
    <w:multiLevelType w:val="multilevel"/>
    <w:tmpl w:val="089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B42E4C"/>
    <w:multiLevelType w:val="hybridMultilevel"/>
    <w:tmpl w:val="F9A24CEA"/>
    <w:lvl w:ilvl="0" w:tplc="56D219F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7"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7CCA1636"/>
    <w:multiLevelType w:val="multilevel"/>
    <w:tmpl w:val="AAE6A476"/>
    <w:lvl w:ilvl="0">
      <w:start w:val="2"/>
      <w:numFmt w:val="decimal"/>
      <w:lvlText w:val="%1"/>
      <w:lvlJc w:val="left"/>
      <w:pPr>
        <w:ind w:left="480" w:hanging="480"/>
      </w:pPr>
      <w:rPr>
        <w:rFonts w:hint="default"/>
        <w:b w:val="0"/>
      </w:rPr>
    </w:lvl>
    <w:lvl w:ilvl="1">
      <w:start w:val="2"/>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49"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2"/>
  </w:num>
  <w:num w:numId="2" w16cid:durableId="1747995900">
    <w:abstractNumId w:val="32"/>
  </w:num>
  <w:num w:numId="3" w16cid:durableId="1852407724">
    <w:abstractNumId w:val="11"/>
  </w:num>
  <w:num w:numId="4" w16cid:durableId="1054623293">
    <w:abstractNumId w:val="10"/>
  </w:num>
  <w:num w:numId="5" w16cid:durableId="656690685">
    <w:abstractNumId w:val="46"/>
  </w:num>
  <w:num w:numId="6" w16cid:durableId="505632311">
    <w:abstractNumId w:val="49"/>
  </w:num>
  <w:num w:numId="7" w16cid:durableId="602109330">
    <w:abstractNumId w:val="41"/>
  </w:num>
  <w:num w:numId="8" w16cid:durableId="807161454">
    <w:abstractNumId w:val="23"/>
  </w:num>
  <w:num w:numId="9" w16cid:durableId="1569151599">
    <w:abstractNumId w:val="29"/>
  </w:num>
  <w:num w:numId="10" w16cid:durableId="224679799">
    <w:abstractNumId w:val="16"/>
  </w:num>
  <w:num w:numId="11" w16cid:durableId="269700579">
    <w:abstractNumId w:val="38"/>
  </w:num>
  <w:num w:numId="12" w16cid:durableId="898781781">
    <w:abstractNumId w:val="31"/>
  </w:num>
  <w:num w:numId="13" w16cid:durableId="860775947">
    <w:abstractNumId w:val="39"/>
  </w:num>
  <w:num w:numId="14" w16cid:durableId="1605578552">
    <w:abstractNumId w:val="30"/>
  </w:num>
  <w:num w:numId="15" w16cid:durableId="1466121075">
    <w:abstractNumId w:val="36"/>
  </w:num>
  <w:num w:numId="16" w16cid:durableId="154342675">
    <w:abstractNumId w:val="15"/>
  </w:num>
  <w:num w:numId="17" w16cid:durableId="1601645041">
    <w:abstractNumId w:val="8"/>
  </w:num>
  <w:num w:numId="18" w16cid:durableId="1760760387">
    <w:abstractNumId w:val="19"/>
  </w:num>
  <w:num w:numId="19" w16cid:durableId="1799571712">
    <w:abstractNumId w:val="24"/>
  </w:num>
  <w:num w:numId="20" w16cid:durableId="24527598">
    <w:abstractNumId w:val="34"/>
  </w:num>
  <w:num w:numId="21" w16cid:durableId="1051929687">
    <w:abstractNumId w:val="18"/>
  </w:num>
  <w:num w:numId="22" w16cid:durableId="579482766">
    <w:abstractNumId w:val="5"/>
  </w:num>
  <w:num w:numId="23" w16cid:durableId="86928284">
    <w:abstractNumId w:val="3"/>
  </w:num>
  <w:num w:numId="24" w16cid:durableId="1405879494">
    <w:abstractNumId w:val="37"/>
  </w:num>
  <w:num w:numId="25" w16cid:durableId="95054960">
    <w:abstractNumId w:val="42"/>
  </w:num>
  <w:num w:numId="26" w16cid:durableId="855849681">
    <w:abstractNumId w:val="47"/>
  </w:num>
  <w:num w:numId="27" w16cid:durableId="1863585757">
    <w:abstractNumId w:val="25"/>
  </w:num>
  <w:num w:numId="28" w16cid:durableId="1412389125">
    <w:abstractNumId w:val="13"/>
  </w:num>
  <w:num w:numId="29" w16cid:durableId="234432978">
    <w:abstractNumId w:val="2"/>
  </w:num>
  <w:num w:numId="30" w16cid:durableId="99878486">
    <w:abstractNumId w:val="9"/>
  </w:num>
  <w:num w:numId="31" w16cid:durableId="1551073193">
    <w:abstractNumId w:val="26"/>
  </w:num>
  <w:num w:numId="32" w16cid:durableId="1275288">
    <w:abstractNumId w:val="21"/>
  </w:num>
  <w:num w:numId="33" w16cid:durableId="94987409">
    <w:abstractNumId w:val="6"/>
  </w:num>
  <w:num w:numId="34" w16cid:durableId="1109006555">
    <w:abstractNumId w:val="44"/>
  </w:num>
  <w:num w:numId="35" w16cid:durableId="1565793526">
    <w:abstractNumId w:val="20"/>
  </w:num>
  <w:num w:numId="36" w16cid:durableId="1055084508">
    <w:abstractNumId w:val="17"/>
  </w:num>
  <w:num w:numId="37" w16cid:durableId="1655336451">
    <w:abstractNumId w:val="1"/>
  </w:num>
  <w:num w:numId="38" w16cid:durableId="823740443">
    <w:abstractNumId w:val="0"/>
  </w:num>
  <w:num w:numId="39" w16cid:durableId="808935225">
    <w:abstractNumId w:val="33"/>
  </w:num>
  <w:num w:numId="40" w16cid:durableId="1399356409">
    <w:abstractNumId w:val="12"/>
  </w:num>
  <w:num w:numId="41" w16cid:durableId="1380015397">
    <w:abstractNumId w:val="7"/>
  </w:num>
  <w:num w:numId="42" w16cid:durableId="666979387">
    <w:abstractNumId w:val="27"/>
  </w:num>
  <w:num w:numId="43" w16cid:durableId="1040280499">
    <w:abstractNumId w:val="28"/>
  </w:num>
  <w:num w:numId="44" w16cid:durableId="756290995">
    <w:abstractNumId w:val="4"/>
  </w:num>
  <w:num w:numId="45" w16cid:durableId="1109734793">
    <w:abstractNumId w:val="35"/>
  </w:num>
  <w:num w:numId="46" w16cid:durableId="1443646207">
    <w:abstractNumId w:val="43"/>
  </w:num>
  <w:num w:numId="47" w16cid:durableId="1225726898">
    <w:abstractNumId w:val="45"/>
  </w:num>
  <w:num w:numId="48" w16cid:durableId="544873535">
    <w:abstractNumId w:val="40"/>
  </w:num>
  <w:num w:numId="49" w16cid:durableId="720665259">
    <w:abstractNumId w:val="14"/>
  </w:num>
  <w:num w:numId="50" w16cid:durableId="17889608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03609"/>
    <w:rsid w:val="00005604"/>
    <w:rsid w:val="00005855"/>
    <w:rsid w:val="00016F42"/>
    <w:rsid w:val="00017EBD"/>
    <w:rsid w:val="00021F76"/>
    <w:rsid w:val="0002692A"/>
    <w:rsid w:val="00036D1A"/>
    <w:rsid w:val="00054C3B"/>
    <w:rsid w:val="0006625A"/>
    <w:rsid w:val="0006650F"/>
    <w:rsid w:val="0007155E"/>
    <w:rsid w:val="0007621E"/>
    <w:rsid w:val="000802FD"/>
    <w:rsid w:val="00080EED"/>
    <w:rsid w:val="00082EAD"/>
    <w:rsid w:val="000844CA"/>
    <w:rsid w:val="00090F02"/>
    <w:rsid w:val="000A2930"/>
    <w:rsid w:val="000B086D"/>
    <w:rsid w:val="000B0F7E"/>
    <w:rsid w:val="000B59DF"/>
    <w:rsid w:val="000C6462"/>
    <w:rsid w:val="000F5010"/>
    <w:rsid w:val="00100EA3"/>
    <w:rsid w:val="00102AC1"/>
    <w:rsid w:val="00104DD9"/>
    <w:rsid w:val="00105E05"/>
    <w:rsid w:val="00111E78"/>
    <w:rsid w:val="00112649"/>
    <w:rsid w:val="0011354B"/>
    <w:rsid w:val="00120763"/>
    <w:rsid w:val="00123414"/>
    <w:rsid w:val="00124C97"/>
    <w:rsid w:val="00130319"/>
    <w:rsid w:val="00131434"/>
    <w:rsid w:val="00134F11"/>
    <w:rsid w:val="001407F2"/>
    <w:rsid w:val="001565AB"/>
    <w:rsid w:val="001579A1"/>
    <w:rsid w:val="00160B26"/>
    <w:rsid w:val="001714B1"/>
    <w:rsid w:val="00172614"/>
    <w:rsid w:val="0017477A"/>
    <w:rsid w:val="001907DD"/>
    <w:rsid w:val="001A636E"/>
    <w:rsid w:val="001A66FA"/>
    <w:rsid w:val="001B2C6B"/>
    <w:rsid w:val="001C3DF4"/>
    <w:rsid w:val="001C3F31"/>
    <w:rsid w:val="001C478E"/>
    <w:rsid w:val="001D618A"/>
    <w:rsid w:val="001D7201"/>
    <w:rsid w:val="001F658E"/>
    <w:rsid w:val="00200D7A"/>
    <w:rsid w:val="00205C6B"/>
    <w:rsid w:val="00251A09"/>
    <w:rsid w:val="00256954"/>
    <w:rsid w:val="00256E12"/>
    <w:rsid w:val="00257388"/>
    <w:rsid w:val="00257797"/>
    <w:rsid w:val="00260DE6"/>
    <w:rsid w:val="002623E0"/>
    <w:rsid w:val="002873CF"/>
    <w:rsid w:val="00291460"/>
    <w:rsid w:val="002A4E83"/>
    <w:rsid w:val="002B093F"/>
    <w:rsid w:val="002B16E6"/>
    <w:rsid w:val="002B2F70"/>
    <w:rsid w:val="002D0D19"/>
    <w:rsid w:val="002E3AF9"/>
    <w:rsid w:val="002E786D"/>
    <w:rsid w:val="002F5BC6"/>
    <w:rsid w:val="00307C7D"/>
    <w:rsid w:val="00314FFB"/>
    <w:rsid w:val="00316CEF"/>
    <w:rsid w:val="00320D00"/>
    <w:rsid w:val="00322772"/>
    <w:rsid w:val="00336B53"/>
    <w:rsid w:val="00343A89"/>
    <w:rsid w:val="003617FF"/>
    <w:rsid w:val="00363301"/>
    <w:rsid w:val="00364BE0"/>
    <w:rsid w:val="00366EB8"/>
    <w:rsid w:val="003831FB"/>
    <w:rsid w:val="00383EE7"/>
    <w:rsid w:val="00392BAA"/>
    <w:rsid w:val="003A0DBA"/>
    <w:rsid w:val="003A0F1A"/>
    <w:rsid w:val="003A4F39"/>
    <w:rsid w:val="003A60F5"/>
    <w:rsid w:val="003B2FEF"/>
    <w:rsid w:val="003B7AA0"/>
    <w:rsid w:val="003C7F04"/>
    <w:rsid w:val="003F605A"/>
    <w:rsid w:val="00400BB2"/>
    <w:rsid w:val="00433C82"/>
    <w:rsid w:val="00437BEB"/>
    <w:rsid w:val="004424CD"/>
    <w:rsid w:val="0044376C"/>
    <w:rsid w:val="0044695C"/>
    <w:rsid w:val="004537AF"/>
    <w:rsid w:val="00456864"/>
    <w:rsid w:val="0046311F"/>
    <w:rsid w:val="00465026"/>
    <w:rsid w:val="0047678F"/>
    <w:rsid w:val="004803FB"/>
    <w:rsid w:val="00491B88"/>
    <w:rsid w:val="0049386F"/>
    <w:rsid w:val="00494B33"/>
    <w:rsid w:val="004A2A13"/>
    <w:rsid w:val="004A3BA5"/>
    <w:rsid w:val="004B2324"/>
    <w:rsid w:val="004B2929"/>
    <w:rsid w:val="004D63F5"/>
    <w:rsid w:val="004E0A02"/>
    <w:rsid w:val="004E1540"/>
    <w:rsid w:val="004E5167"/>
    <w:rsid w:val="004E51B6"/>
    <w:rsid w:val="00500045"/>
    <w:rsid w:val="00504E29"/>
    <w:rsid w:val="00511208"/>
    <w:rsid w:val="0052171D"/>
    <w:rsid w:val="00530048"/>
    <w:rsid w:val="0053569D"/>
    <w:rsid w:val="00535F14"/>
    <w:rsid w:val="00544777"/>
    <w:rsid w:val="00545EA0"/>
    <w:rsid w:val="005466D6"/>
    <w:rsid w:val="005541BB"/>
    <w:rsid w:val="00562FD5"/>
    <w:rsid w:val="00574F2F"/>
    <w:rsid w:val="00577782"/>
    <w:rsid w:val="00577AF7"/>
    <w:rsid w:val="00590D50"/>
    <w:rsid w:val="0059179E"/>
    <w:rsid w:val="00593EC9"/>
    <w:rsid w:val="0059749C"/>
    <w:rsid w:val="005A3B7D"/>
    <w:rsid w:val="005A6AA9"/>
    <w:rsid w:val="005B4D0D"/>
    <w:rsid w:val="005D21A4"/>
    <w:rsid w:val="005E2DA9"/>
    <w:rsid w:val="005F0606"/>
    <w:rsid w:val="00600CB7"/>
    <w:rsid w:val="006015AB"/>
    <w:rsid w:val="00613396"/>
    <w:rsid w:val="00613EE7"/>
    <w:rsid w:val="00615DB9"/>
    <w:rsid w:val="00620B85"/>
    <w:rsid w:val="006275D2"/>
    <w:rsid w:val="006325A5"/>
    <w:rsid w:val="00633E88"/>
    <w:rsid w:val="006368AC"/>
    <w:rsid w:val="0064015D"/>
    <w:rsid w:val="00646172"/>
    <w:rsid w:val="00655F9F"/>
    <w:rsid w:val="00662C4D"/>
    <w:rsid w:val="00665FC8"/>
    <w:rsid w:val="00683A60"/>
    <w:rsid w:val="0068781B"/>
    <w:rsid w:val="00697BDD"/>
    <w:rsid w:val="006A2210"/>
    <w:rsid w:val="006B1DB4"/>
    <w:rsid w:val="006B2537"/>
    <w:rsid w:val="006C7531"/>
    <w:rsid w:val="006D1B03"/>
    <w:rsid w:val="006D5C9D"/>
    <w:rsid w:val="006E2BD2"/>
    <w:rsid w:val="006E715F"/>
    <w:rsid w:val="006F1852"/>
    <w:rsid w:val="00706AAE"/>
    <w:rsid w:val="00723777"/>
    <w:rsid w:val="00725EBC"/>
    <w:rsid w:val="00726601"/>
    <w:rsid w:val="007323A0"/>
    <w:rsid w:val="00751115"/>
    <w:rsid w:val="00754E75"/>
    <w:rsid w:val="00757FB1"/>
    <w:rsid w:val="00763BA1"/>
    <w:rsid w:val="007719CC"/>
    <w:rsid w:val="00773B58"/>
    <w:rsid w:val="00773B65"/>
    <w:rsid w:val="00780E82"/>
    <w:rsid w:val="007864E4"/>
    <w:rsid w:val="007938A6"/>
    <w:rsid w:val="007A110F"/>
    <w:rsid w:val="007A4BEC"/>
    <w:rsid w:val="007B32C6"/>
    <w:rsid w:val="007C47AF"/>
    <w:rsid w:val="007E6CD8"/>
    <w:rsid w:val="007E79FA"/>
    <w:rsid w:val="007F6F55"/>
    <w:rsid w:val="0081467E"/>
    <w:rsid w:val="00826CAA"/>
    <w:rsid w:val="00827C9C"/>
    <w:rsid w:val="008430A2"/>
    <w:rsid w:val="00865542"/>
    <w:rsid w:val="00870496"/>
    <w:rsid w:val="00870B76"/>
    <w:rsid w:val="00874408"/>
    <w:rsid w:val="008753C3"/>
    <w:rsid w:val="008759B8"/>
    <w:rsid w:val="00886072"/>
    <w:rsid w:val="00891A8F"/>
    <w:rsid w:val="008A4C57"/>
    <w:rsid w:val="008B4A5C"/>
    <w:rsid w:val="008C4105"/>
    <w:rsid w:val="008C6D4B"/>
    <w:rsid w:val="008D3579"/>
    <w:rsid w:val="008D6AFD"/>
    <w:rsid w:val="008F138B"/>
    <w:rsid w:val="008F6064"/>
    <w:rsid w:val="00901EB3"/>
    <w:rsid w:val="0090216A"/>
    <w:rsid w:val="00905AAB"/>
    <w:rsid w:val="00910DEB"/>
    <w:rsid w:val="00921309"/>
    <w:rsid w:val="009217B4"/>
    <w:rsid w:val="00924D10"/>
    <w:rsid w:val="009257C3"/>
    <w:rsid w:val="00934B2D"/>
    <w:rsid w:val="00943700"/>
    <w:rsid w:val="00951C55"/>
    <w:rsid w:val="009522EE"/>
    <w:rsid w:val="00954E5A"/>
    <w:rsid w:val="00966204"/>
    <w:rsid w:val="009863DF"/>
    <w:rsid w:val="00997022"/>
    <w:rsid w:val="009A388D"/>
    <w:rsid w:val="009C0E24"/>
    <w:rsid w:val="009E3D1B"/>
    <w:rsid w:val="009F57AF"/>
    <w:rsid w:val="009F5C02"/>
    <w:rsid w:val="00A160D1"/>
    <w:rsid w:val="00A21FCE"/>
    <w:rsid w:val="00A24DA5"/>
    <w:rsid w:val="00A31132"/>
    <w:rsid w:val="00A3156C"/>
    <w:rsid w:val="00A31A63"/>
    <w:rsid w:val="00A37CAB"/>
    <w:rsid w:val="00A54C5B"/>
    <w:rsid w:val="00A65732"/>
    <w:rsid w:val="00A73F8B"/>
    <w:rsid w:val="00A812B0"/>
    <w:rsid w:val="00A833D9"/>
    <w:rsid w:val="00AB7A6B"/>
    <w:rsid w:val="00AC3877"/>
    <w:rsid w:val="00AC43E8"/>
    <w:rsid w:val="00AC7932"/>
    <w:rsid w:val="00AD0DA3"/>
    <w:rsid w:val="00AD25CF"/>
    <w:rsid w:val="00AE0667"/>
    <w:rsid w:val="00AE11A7"/>
    <w:rsid w:val="00AE2A41"/>
    <w:rsid w:val="00AE2BEE"/>
    <w:rsid w:val="00AE2E88"/>
    <w:rsid w:val="00AE3215"/>
    <w:rsid w:val="00AE7349"/>
    <w:rsid w:val="00AF2C4E"/>
    <w:rsid w:val="00AF7417"/>
    <w:rsid w:val="00B10B20"/>
    <w:rsid w:val="00B11972"/>
    <w:rsid w:val="00B1325E"/>
    <w:rsid w:val="00B41672"/>
    <w:rsid w:val="00B452EE"/>
    <w:rsid w:val="00B57981"/>
    <w:rsid w:val="00B6212C"/>
    <w:rsid w:val="00B64E8A"/>
    <w:rsid w:val="00B80A96"/>
    <w:rsid w:val="00B82D4C"/>
    <w:rsid w:val="00B932B0"/>
    <w:rsid w:val="00B935C1"/>
    <w:rsid w:val="00BA56D0"/>
    <w:rsid w:val="00BA794D"/>
    <w:rsid w:val="00BB7316"/>
    <w:rsid w:val="00BD032F"/>
    <w:rsid w:val="00BD53A1"/>
    <w:rsid w:val="00BE2141"/>
    <w:rsid w:val="00BE4F2B"/>
    <w:rsid w:val="00BF6684"/>
    <w:rsid w:val="00C0081D"/>
    <w:rsid w:val="00C012C5"/>
    <w:rsid w:val="00C133EA"/>
    <w:rsid w:val="00C14F37"/>
    <w:rsid w:val="00C27D28"/>
    <w:rsid w:val="00C331EC"/>
    <w:rsid w:val="00C45FB7"/>
    <w:rsid w:val="00C467A0"/>
    <w:rsid w:val="00C506BC"/>
    <w:rsid w:val="00C5577C"/>
    <w:rsid w:val="00C619C6"/>
    <w:rsid w:val="00C626A5"/>
    <w:rsid w:val="00C7236D"/>
    <w:rsid w:val="00C81113"/>
    <w:rsid w:val="00C8220D"/>
    <w:rsid w:val="00C8237C"/>
    <w:rsid w:val="00C8285E"/>
    <w:rsid w:val="00C873DA"/>
    <w:rsid w:val="00CA5D93"/>
    <w:rsid w:val="00CA6DA4"/>
    <w:rsid w:val="00CB0800"/>
    <w:rsid w:val="00CB3881"/>
    <w:rsid w:val="00CD27A5"/>
    <w:rsid w:val="00CE04B3"/>
    <w:rsid w:val="00CE4283"/>
    <w:rsid w:val="00D10BFD"/>
    <w:rsid w:val="00D22E51"/>
    <w:rsid w:val="00D25378"/>
    <w:rsid w:val="00D27618"/>
    <w:rsid w:val="00D30737"/>
    <w:rsid w:val="00D31A3D"/>
    <w:rsid w:val="00D36587"/>
    <w:rsid w:val="00D37349"/>
    <w:rsid w:val="00D422F7"/>
    <w:rsid w:val="00D47FD7"/>
    <w:rsid w:val="00D72FCE"/>
    <w:rsid w:val="00D96B43"/>
    <w:rsid w:val="00DA61BD"/>
    <w:rsid w:val="00DB6C8F"/>
    <w:rsid w:val="00DC73E4"/>
    <w:rsid w:val="00DD0605"/>
    <w:rsid w:val="00DF018E"/>
    <w:rsid w:val="00E063C8"/>
    <w:rsid w:val="00E16523"/>
    <w:rsid w:val="00E22CB1"/>
    <w:rsid w:val="00E25846"/>
    <w:rsid w:val="00E258D6"/>
    <w:rsid w:val="00E30133"/>
    <w:rsid w:val="00E346EB"/>
    <w:rsid w:val="00E50EF0"/>
    <w:rsid w:val="00E612EC"/>
    <w:rsid w:val="00E625F2"/>
    <w:rsid w:val="00E65294"/>
    <w:rsid w:val="00E65DA0"/>
    <w:rsid w:val="00E81C46"/>
    <w:rsid w:val="00EA443E"/>
    <w:rsid w:val="00EB182D"/>
    <w:rsid w:val="00ED5F91"/>
    <w:rsid w:val="00EE7962"/>
    <w:rsid w:val="00F013ED"/>
    <w:rsid w:val="00F04E4E"/>
    <w:rsid w:val="00F11830"/>
    <w:rsid w:val="00F221D9"/>
    <w:rsid w:val="00F27FAA"/>
    <w:rsid w:val="00F30A40"/>
    <w:rsid w:val="00F353FA"/>
    <w:rsid w:val="00F356AF"/>
    <w:rsid w:val="00F41A43"/>
    <w:rsid w:val="00F5009A"/>
    <w:rsid w:val="00F50F98"/>
    <w:rsid w:val="00F547EE"/>
    <w:rsid w:val="00F56BD3"/>
    <w:rsid w:val="00F83B3C"/>
    <w:rsid w:val="00F926B1"/>
    <w:rsid w:val="00F94849"/>
    <w:rsid w:val="00FA11A4"/>
    <w:rsid w:val="00FA2954"/>
    <w:rsid w:val="00FB04A0"/>
    <w:rsid w:val="00FB3354"/>
    <w:rsid w:val="00FB778C"/>
    <w:rsid w:val="00FB7AC2"/>
    <w:rsid w:val="00FD6468"/>
    <w:rsid w:val="00FD66D4"/>
    <w:rsid w:val="00FE619B"/>
    <w:rsid w:val="00FF5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4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5843">
      <w:bodyDiv w:val="1"/>
      <w:marLeft w:val="0"/>
      <w:marRight w:val="0"/>
      <w:marTop w:val="0"/>
      <w:marBottom w:val="0"/>
      <w:divBdr>
        <w:top w:val="none" w:sz="0" w:space="0" w:color="auto"/>
        <w:left w:val="none" w:sz="0" w:space="0" w:color="auto"/>
        <w:bottom w:val="none" w:sz="0" w:space="0" w:color="auto"/>
        <w:right w:val="none" w:sz="0" w:space="0" w:color="auto"/>
      </w:divBdr>
    </w:div>
    <w:div w:id="362445556">
      <w:bodyDiv w:val="1"/>
      <w:marLeft w:val="0"/>
      <w:marRight w:val="0"/>
      <w:marTop w:val="0"/>
      <w:marBottom w:val="0"/>
      <w:divBdr>
        <w:top w:val="none" w:sz="0" w:space="0" w:color="auto"/>
        <w:left w:val="none" w:sz="0" w:space="0" w:color="auto"/>
        <w:bottom w:val="none" w:sz="0" w:space="0" w:color="auto"/>
        <w:right w:val="none" w:sz="0" w:space="0" w:color="auto"/>
      </w:divBdr>
    </w:div>
    <w:div w:id="598369284">
      <w:bodyDiv w:val="1"/>
      <w:marLeft w:val="0"/>
      <w:marRight w:val="0"/>
      <w:marTop w:val="0"/>
      <w:marBottom w:val="0"/>
      <w:divBdr>
        <w:top w:val="none" w:sz="0" w:space="0" w:color="auto"/>
        <w:left w:val="none" w:sz="0" w:space="0" w:color="auto"/>
        <w:bottom w:val="none" w:sz="0" w:space="0" w:color="auto"/>
        <w:right w:val="none" w:sz="0" w:space="0" w:color="auto"/>
      </w:divBdr>
    </w:div>
    <w:div w:id="822042243">
      <w:bodyDiv w:val="1"/>
      <w:marLeft w:val="0"/>
      <w:marRight w:val="0"/>
      <w:marTop w:val="0"/>
      <w:marBottom w:val="0"/>
      <w:divBdr>
        <w:top w:val="none" w:sz="0" w:space="0" w:color="auto"/>
        <w:left w:val="none" w:sz="0" w:space="0" w:color="auto"/>
        <w:bottom w:val="none" w:sz="0" w:space="0" w:color="auto"/>
        <w:right w:val="none" w:sz="0" w:space="0" w:color="auto"/>
      </w:divBdr>
    </w:div>
    <w:div w:id="888303890">
      <w:bodyDiv w:val="1"/>
      <w:marLeft w:val="0"/>
      <w:marRight w:val="0"/>
      <w:marTop w:val="0"/>
      <w:marBottom w:val="0"/>
      <w:divBdr>
        <w:top w:val="none" w:sz="0" w:space="0" w:color="auto"/>
        <w:left w:val="none" w:sz="0" w:space="0" w:color="auto"/>
        <w:bottom w:val="none" w:sz="0" w:space="0" w:color="auto"/>
        <w:right w:val="none" w:sz="0" w:space="0" w:color="auto"/>
      </w:divBdr>
    </w:div>
    <w:div w:id="890113981">
      <w:bodyDiv w:val="1"/>
      <w:marLeft w:val="0"/>
      <w:marRight w:val="0"/>
      <w:marTop w:val="0"/>
      <w:marBottom w:val="0"/>
      <w:divBdr>
        <w:top w:val="none" w:sz="0" w:space="0" w:color="auto"/>
        <w:left w:val="none" w:sz="0" w:space="0" w:color="auto"/>
        <w:bottom w:val="none" w:sz="0" w:space="0" w:color="auto"/>
        <w:right w:val="none" w:sz="0" w:space="0" w:color="auto"/>
      </w:divBdr>
    </w:div>
    <w:div w:id="891379863">
      <w:bodyDiv w:val="1"/>
      <w:marLeft w:val="0"/>
      <w:marRight w:val="0"/>
      <w:marTop w:val="0"/>
      <w:marBottom w:val="0"/>
      <w:divBdr>
        <w:top w:val="none" w:sz="0" w:space="0" w:color="auto"/>
        <w:left w:val="none" w:sz="0" w:space="0" w:color="auto"/>
        <w:bottom w:val="none" w:sz="0" w:space="0" w:color="auto"/>
        <w:right w:val="none" w:sz="0" w:space="0" w:color="auto"/>
      </w:divBdr>
    </w:div>
    <w:div w:id="1033768961">
      <w:bodyDiv w:val="1"/>
      <w:marLeft w:val="0"/>
      <w:marRight w:val="0"/>
      <w:marTop w:val="0"/>
      <w:marBottom w:val="0"/>
      <w:divBdr>
        <w:top w:val="none" w:sz="0" w:space="0" w:color="auto"/>
        <w:left w:val="none" w:sz="0" w:space="0" w:color="auto"/>
        <w:bottom w:val="none" w:sz="0" w:space="0" w:color="auto"/>
        <w:right w:val="none" w:sz="0" w:space="0" w:color="auto"/>
      </w:divBdr>
    </w:div>
    <w:div w:id="1192380137">
      <w:bodyDiv w:val="1"/>
      <w:marLeft w:val="0"/>
      <w:marRight w:val="0"/>
      <w:marTop w:val="0"/>
      <w:marBottom w:val="0"/>
      <w:divBdr>
        <w:top w:val="none" w:sz="0" w:space="0" w:color="auto"/>
        <w:left w:val="none" w:sz="0" w:space="0" w:color="auto"/>
        <w:bottom w:val="none" w:sz="0" w:space="0" w:color="auto"/>
        <w:right w:val="none" w:sz="0" w:space="0" w:color="auto"/>
      </w:divBdr>
    </w:div>
    <w:div w:id="1358770453">
      <w:bodyDiv w:val="1"/>
      <w:marLeft w:val="0"/>
      <w:marRight w:val="0"/>
      <w:marTop w:val="0"/>
      <w:marBottom w:val="0"/>
      <w:divBdr>
        <w:top w:val="none" w:sz="0" w:space="0" w:color="auto"/>
        <w:left w:val="none" w:sz="0" w:space="0" w:color="auto"/>
        <w:bottom w:val="none" w:sz="0" w:space="0" w:color="auto"/>
        <w:right w:val="none" w:sz="0" w:space="0" w:color="auto"/>
      </w:divBdr>
    </w:div>
    <w:div w:id="1442454243">
      <w:bodyDiv w:val="1"/>
      <w:marLeft w:val="0"/>
      <w:marRight w:val="0"/>
      <w:marTop w:val="0"/>
      <w:marBottom w:val="0"/>
      <w:divBdr>
        <w:top w:val="none" w:sz="0" w:space="0" w:color="auto"/>
        <w:left w:val="none" w:sz="0" w:space="0" w:color="auto"/>
        <w:bottom w:val="none" w:sz="0" w:space="0" w:color="auto"/>
        <w:right w:val="none" w:sz="0" w:space="0" w:color="auto"/>
      </w:divBdr>
    </w:div>
    <w:div w:id="1946571507">
      <w:bodyDiv w:val="1"/>
      <w:marLeft w:val="0"/>
      <w:marRight w:val="0"/>
      <w:marTop w:val="0"/>
      <w:marBottom w:val="0"/>
      <w:divBdr>
        <w:top w:val="none" w:sz="0" w:space="0" w:color="auto"/>
        <w:left w:val="none" w:sz="0" w:space="0" w:color="auto"/>
        <w:bottom w:val="none" w:sz="0" w:space="0" w:color="auto"/>
        <w:right w:val="none" w:sz="0" w:space="0" w:color="auto"/>
      </w:divBdr>
    </w:div>
    <w:div w:id="1962686411">
      <w:bodyDiv w:val="1"/>
      <w:marLeft w:val="0"/>
      <w:marRight w:val="0"/>
      <w:marTop w:val="0"/>
      <w:marBottom w:val="0"/>
      <w:divBdr>
        <w:top w:val="none" w:sz="0" w:space="0" w:color="auto"/>
        <w:left w:val="none" w:sz="0" w:space="0" w:color="auto"/>
        <w:bottom w:val="none" w:sz="0" w:space="0" w:color="auto"/>
        <w:right w:val="none" w:sz="0" w:space="0" w:color="auto"/>
      </w:divBdr>
    </w:div>
    <w:div w:id="203838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BF00994018" TargetMode="External"/><Relationship Id="rId26" Type="http://schemas.openxmlformats.org/officeDocument/2006/relationships/hyperlink" Target="https://doi.org/10.1016/j.measurement.2020.108173" TargetMode="External"/><Relationship Id="rId3" Type="http://schemas.openxmlformats.org/officeDocument/2006/relationships/settings" Target="settings.xml"/><Relationship Id="rId21" Type="http://schemas.openxmlformats.org/officeDocument/2006/relationships/hyperlink" Target="https://doi.org/10.1214/aos/101320345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1007/BF00994018" TargetMode="External"/><Relationship Id="rId25" Type="http://schemas.openxmlformats.org/officeDocument/2006/relationships/hyperlink" Target="https://doi.org/10.3390/app11219797" TargetMode="External"/><Relationship Id="rId2" Type="http://schemas.openxmlformats.org/officeDocument/2006/relationships/styles" Target="styles.xml"/><Relationship Id="rId16" Type="http://schemas.openxmlformats.org/officeDocument/2006/relationships/hyperlink" Target="https://doi.org/10.1023/A:1010933404324" TargetMode="External"/><Relationship Id="rId20" Type="http://schemas.openxmlformats.org/officeDocument/2006/relationships/hyperlink" Target="https://doi.org/10.1371/journal.pone.02633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323533a0" TargetMode="Externa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38/323533a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09/sceecs48394.2020.18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14/aos/1013203451" TargetMode="External"/><Relationship Id="rId27" Type="http://schemas.openxmlformats.org/officeDocument/2006/relationships/hyperlink" Target="https://doi.org/10.1016/j.measurement.2020.1081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35</Pages>
  <Words>8785</Words>
  <Characters>54471</Characters>
  <Application>Microsoft Office Word</Application>
  <DocSecurity>0</DocSecurity>
  <Lines>1184</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321</cp:revision>
  <dcterms:created xsi:type="dcterms:W3CDTF">2024-12-18T13:25:00Z</dcterms:created>
  <dcterms:modified xsi:type="dcterms:W3CDTF">2024-12-22T01:37:00Z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