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3F0B05" w14:textId="77777777" w:rsidR="00A2716A" w:rsidRPr="00A2716A" w:rsidRDefault="00A2716A" w:rsidP="00A2716A">
      <w:pPr>
        <w:pStyle w:val="Heading1"/>
      </w:pPr>
      <w:r w:rsidRPr="00A2716A">
        <w:t>1. Introduction</w:t>
      </w:r>
    </w:p>
    <w:p w14:paraId="2A968C72" w14:textId="77777777" w:rsidR="00A2716A" w:rsidRDefault="00A2716A" w:rsidP="00A2716A"/>
    <w:p w14:paraId="6C96ABC8" w14:textId="77777777" w:rsidR="00A2716A" w:rsidRDefault="00A2716A" w:rsidP="00A2716A">
      <w:r>
        <w:t>In today's digital landscape, the ability to comprehend human emotions via artificial intelligence has emerged as a significant field of study. Real-time Facial Emotion Analysis using Deep Learning represents a pivotal application where machine learning algorithms can identify and interpret human emotions through facial expressions. This proposal outlines the development, implementation, and application of a robust system aimed at real-time recognition and classification of emotions using deep learning techniques.</w:t>
      </w:r>
    </w:p>
    <w:p w14:paraId="6B49049A" w14:textId="77777777" w:rsidR="00A2716A" w:rsidRDefault="00A2716A" w:rsidP="00A2716A"/>
    <w:p w14:paraId="6B4265FA" w14:textId="77777777" w:rsidR="00A2716A" w:rsidRPr="00A2716A" w:rsidRDefault="00A2716A" w:rsidP="00A2716A">
      <w:pPr>
        <w:pStyle w:val="Heading1"/>
      </w:pPr>
      <w:r w:rsidRPr="00A2716A">
        <w:t>2. Project Overview</w:t>
      </w:r>
    </w:p>
    <w:p w14:paraId="6D4F2686" w14:textId="77777777" w:rsidR="00A2716A" w:rsidRDefault="00A2716A" w:rsidP="00A2716A"/>
    <w:p w14:paraId="768401B7" w14:textId="0ABE87FC" w:rsidR="00A2716A" w:rsidRDefault="00A2716A" w:rsidP="00A2716A">
      <w:r>
        <w:t>The project aims to construct an efficient system that can analyze facial expressions in real-time video feeds, accurately detecting and categorizing emotions such as anger, disgust, fear, happiness, sadness, surprise, and neutrality. Leveraging the power of deep learning models and computer vision, the system will enable real-time processing of facial data, contributing to various fields, including but not limited to:</w:t>
      </w:r>
    </w:p>
    <w:p w14:paraId="4142B96C" w14:textId="77777777" w:rsidR="00A2716A" w:rsidRDefault="00A2716A" w:rsidP="00A2716A">
      <w:pPr>
        <w:pStyle w:val="ListParagraph"/>
        <w:numPr>
          <w:ilvl w:val="0"/>
          <w:numId w:val="7"/>
        </w:numPr>
      </w:pPr>
      <w:r>
        <w:t>Human-Computer Interaction: Enhancing interactive systems and interfaces by adapting to users' emotions in real-time.</w:t>
      </w:r>
    </w:p>
    <w:p w14:paraId="37D04C76" w14:textId="77777777" w:rsidR="00A2716A" w:rsidRDefault="00A2716A" w:rsidP="00A2716A">
      <w:pPr>
        <w:pStyle w:val="ListParagraph"/>
        <w:numPr>
          <w:ilvl w:val="0"/>
          <w:numId w:val="7"/>
        </w:numPr>
      </w:pPr>
      <w:r>
        <w:t>Mental Health Monitoring: Aiding in the assessment and understanding of emotional states for potential mental health applications.</w:t>
      </w:r>
    </w:p>
    <w:p w14:paraId="4D1217BE" w14:textId="77777777" w:rsidR="00A2716A" w:rsidRDefault="00A2716A" w:rsidP="00A2716A">
      <w:pPr>
        <w:pStyle w:val="ListParagraph"/>
        <w:numPr>
          <w:ilvl w:val="0"/>
          <w:numId w:val="7"/>
        </w:numPr>
      </w:pPr>
      <w:r>
        <w:t>Entertainment and Gaming: Enriching user experiences in entertainment and gaming industries by creating dynamic content based on emotional cues.</w:t>
      </w:r>
    </w:p>
    <w:p w14:paraId="4A25BBCC" w14:textId="77777777" w:rsidR="00A2716A" w:rsidRPr="00A2716A" w:rsidRDefault="00A2716A" w:rsidP="00A2716A">
      <w:pPr>
        <w:pStyle w:val="Heading1"/>
      </w:pPr>
      <w:r w:rsidRPr="00A2716A">
        <w:t>3. Objectives</w:t>
      </w:r>
    </w:p>
    <w:p w14:paraId="24A270E8" w14:textId="77777777" w:rsidR="00A2716A" w:rsidRDefault="00A2716A" w:rsidP="00A2716A"/>
    <w:p w14:paraId="06D2280F" w14:textId="77777777" w:rsidR="00A2716A" w:rsidRDefault="00A2716A" w:rsidP="00A2716A">
      <w:r>
        <w:t>The primary objectives of this project are as follows:</w:t>
      </w:r>
    </w:p>
    <w:p w14:paraId="47578EA2" w14:textId="77777777" w:rsidR="00A2716A" w:rsidRDefault="00A2716A" w:rsidP="00A2716A"/>
    <w:p w14:paraId="0507A5C3" w14:textId="77777777" w:rsidR="00A2716A" w:rsidRDefault="00A2716A" w:rsidP="00A2716A">
      <w:pPr>
        <w:pStyle w:val="ListParagraph"/>
        <w:numPr>
          <w:ilvl w:val="0"/>
          <w:numId w:val="6"/>
        </w:numPr>
      </w:pPr>
      <w:r>
        <w:t>Develop and train a deep learning model capable of accurately recognizing and classifying human emotions in real-time from live video streams.</w:t>
      </w:r>
    </w:p>
    <w:p w14:paraId="116ED334" w14:textId="77777777" w:rsidR="00A2716A" w:rsidRDefault="00A2716A" w:rsidP="00A2716A">
      <w:pPr>
        <w:pStyle w:val="ListParagraph"/>
        <w:numPr>
          <w:ilvl w:val="0"/>
          <w:numId w:val="6"/>
        </w:numPr>
      </w:pPr>
      <w:r>
        <w:t>Implement the model within a robust software framework integrating OpenCV and deep learning libraries, ensuring seamless real-time performance.</w:t>
      </w:r>
    </w:p>
    <w:p w14:paraId="63A92F8E" w14:textId="77777777" w:rsidR="00A2716A" w:rsidRDefault="00A2716A" w:rsidP="00A2716A">
      <w:pPr>
        <w:pStyle w:val="ListParagraph"/>
        <w:numPr>
          <w:ilvl w:val="0"/>
          <w:numId w:val="6"/>
        </w:numPr>
      </w:pPr>
      <w:r>
        <w:t>Create an intuitive user interface allowing users to visualize detected emotions overlaid on video frames or as textual information.</w:t>
      </w:r>
    </w:p>
    <w:p w14:paraId="6C92473B" w14:textId="77777777" w:rsidR="00A2716A" w:rsidRDefault="00A2716A" w:rsidP="00A2716A">
      <w:pPr>
        <w:pStyle w:val="ListParagraph"/>
        <w:numPr>
          <w:ilvl w:val="0"/>
          <w:numId w:val="6"/>
        </w:numPr>
      </w:pPr>
      <w:r>
        <w:t>Explore additional functionalities, such as webcam support and emotion smoothing, to enhance stability and usability.</w:t>
      </w:r>
    </w:p>
    <w:p w14:paraId="42C38ACF" w14:textId="77777777" w:rsidR="00A2716A" w:rsidRPr="00A2716A" w:rsidRDefault="00A2716A" w:rsidP="00A2716A">
      <w:pPr>
        <w:pStyle w:val="Heading1"/>
      </w:pPr>
      <w:r w:rsidRPr="00A2716A">
        <w:t>4. Project Plan</w:t>
      </w:r>
    </w:p>
    <w:p w14:paraId="62B10216" w14:textId="77777777" w:rsidR="00A2716A" w:rsidRDefault="00A2716A" w:rsidP="00A2716A"/>
    <w:p w14:paraId="3BA9EC7F" w14:textId="77777777" w:rsidR="00A2716A" w:rsidRDefault="00A2716A" w:rsidP="00A2716A">
      <w:pPr>
        <w:pStyle w:val="Heading2"/>
      </w:pPr>
      <w:r>
        <w:lastRenderedPageBreak/>
        <w:t>a. Data Collection and Preprocessing</w:t>
      </w:r>
    </w:p>
    <w:p w14:paraId="00E28A33" w14:textId="77777777" w:rsidR="00A2716A" w:rsidRDefault="00A2716A" w:rsidP="00A2716A"/>
    <w:p w14:paraId="0DDC73A3" w14:textId="77777777" w:rsidR="00A2716A" w:rsidRDefault="00A2716A" w:rsidP="00A2716A">
      <w:pPr>
        <w:pStyle w:val="ListParagraph"/>
        <w:numPr>
          <w:ilvl w:val="0"/>
          <w:numId w:val="5"/>
        </w:numPr>
      </w:pPr>
      <w:r>
        <w:t>Gather a diverse dataset of facial images annotated with corresponding emotion labels for model training.</w:t>
      </w:r>
    </w:p>
    <w:p w14:paraId="5D4CF507" w14:textId="77777777" w:rsidR="00A2716A" w:rsidRDefault="00A2716A" w:rsidP="00A2716A">
      <w:pPr>
        <w:pStyle w:val="ListParagraph"/>
        <w:numPr>
          <w:ilvl w:val="0"/>
          <w:numId w:val="5"/>
        </w:numPr>
      </w:pPr>
      <w:r>
        <w:t>Preprocess and augment the dataset to ensure model robustness and generalization to varying facial expressions and environmental conditions.</w:t>
      </w:r>
    </w:p>
    <w:p w14:paraId="6C60F774" w14:textId="77777777" w:rsidR="00A2716A" w:rsidRDefault="00A2716A" w:rsidP="00A2716A">
      <w:pPr>
        <w:pStyle w:val="Heading2"/>
      </w:pPr>
      <w:r>
        <w:t>b. Model Development</w:t>
      </w:r>
    </w:p>
    <w:p w14:paraId="5F02007E" w14:textId="77777777" w:rsidR="00A2716A" w:rsidRDefault="00A2716A" w:rsidP="00A2716A"/>
    <w:p w14:paraId="6AD9DC94" w14:textId="77777777" w:rsidR="00A2716A" w:rsidRDefault="00A2716A" w:rsidP="00A2716A">
      <w:pPr>
        <w:pStyle w:val="ListParagraph"/>
        <w:numPr>
          <w:ilvl w:val="0"/>
          <w:numId w:val="4"/>
        </w:numPr>
      </w:pPr>
      <w:r>
        <w:t>Select and fine-tune a deep learning architecture suitable for real-time emotion recognition, considering factors such as accuracy, inference speed, and memory footprint.</w:t>
      </w:r>
    </w:p>
    <w:p w14:paraId="42F00ECE" w14:textId="77777777" w:rsidR="00A2716A" w:rsidRDefault="00A2716A" w:rsidP="00A2716A">
      <w:pPr>
        <w:pStyle w:val="ListParagraph"/>
        <w:numPr>
          <w:ilvl w:val="0"/>
          <w:numId w:val="4"/>
        </w:numPr>
      </w:pPr>
      <w:r>
        <w:t>Train the model using the prepared dataset to accurately recognize the specified range of emotions.</w:t>
      </w:r>
    </w:p>
    <w:p w14:paraId="0E74C430" w14:textId="77777777" w:rsidR="00A2716A" w:rsidRDefault="00A2716A" w:rsidP="00A2716A">
      <w:pPr>
        <w:pStyle w:val="Heading2"/>
      </w:pPr>
      <w:r>
        <w:t>c. Software Implementation</w:t>
      </w:r>
    </w:p>
    <w:p w14:paraId="309726A0" w14:textId="77777777" w:rsidR="00A2716A" w:rsidRDefault="00A2716A" w:rsidP="00A2716A"/>
    <w:p w14:paraId="31B1A304" w14:textId="77777777" w:rsidR="00A2716A" w:rsidRDefault="00A2716A" w:rsidP="00A2716A">
      <w:pPr>
        <w:pStyle w:val="ListParagraph"/>
        <w:numPr>
          <w:ilvl w:val="0"/>
          <w:numId w:val="3"/>
        </w:numPr>
      </w:pPr>
      <w:r>
        <w:t>Develop the software infrastructure integrating the trained deep learning model with OpenCV for real-time video processing and emotion recognition.</w:t>
      </w:r>
    </w:p>
    <w:p w14:paraId="06C79098" w14:textId="77777777" w:rsidR="00A2716A" w:rsidRDefault="00A2716A" w:rsidP="00A2716A">
      <w:pPr>
        <w:pStyle w:val="ListParagraph"/>
        <w:numPr>
          <w:ilvl w:val="0"/>
          <w:numId w:val="3"/>
        </w:numPr>
      </w:pPr>
      <w:r>
        <w:t>Implement features for displaying recognized emotions on live video feeds and providing options for output visualization.</w:t>
      </w:r>
    </w:p>
    <w:p w14:paraId="3102DD47" w14:textId="77777777" w:rsidR="00A2716A" w:rsidRDefault="00A2716A" w:rsidP="00A2716A">
      <w:pPr>
        <w:pStyle w:val="Heading2"/>
      </w:pPr>
      <w:r>
        <w:t>d. Testing and Validation</w:t>
      </w:r>
    </w:p>
    <w:p w14:paraId="55EFC043" w14:textId="77777777" w:rsidR="00A2716A" w:rsidRDefault="00A2716A" w:rsidP="00A2716A"/>
    <w:p w14:paraId="69AFB184" w14:textId="77777777" w:rsidR="00A2716A" w:rsidRDefault="00A2716A" w:rsidP="00A2716A">
      <w:pPr>
        <w:pStyle w:val="ListParagraph"/>
        <w:numPr>
          <w:ilvl w:val="0"/>
          <w:numId w:val="2"/>
        </w:numPr>
      </w:pPr>
      <w:r>
        <w:t>Evaluate the system's performance extensively through testing on diverse datasets and real-time video streams to ensure accuracy, efficiency, and stability.</w:t>
      </w:r>
    </w:p>
    <w:p w14:paraId="1439F35E" w14:textId="77777777" w:rsidR="00A2716A" w:rsidRDefault="00A2716A" w:rsidP="00A2716A">
      <w:pPr>
        <w:pStyle w:val="ListParagraph"/>
        <w:numPr>
          <w:ilvl w:val="0"/>
          <w:numId w:val="2"/>
        </w:numPr>
      </w:pPr>
      <w:r>
        <w:t>Conduct user testing and gather feedback for improvements and enhancements.</w:t>
      </w:r>
    </w:p>
    <w:p w14:paraId="63D92497" w14:textId="6C75B6D7" w:rsidR="00A2716A" w:rsidRDefault="00A2716A" w:rsidP="00A2716A">
      <w:pPr>
        <w:pStyle w:val="Heading1"/>
      </w:pPr>
      <w:r w:rsidRPr="00A2716A">
        <w:t>5. Deliverables</w:t>
      </w:r>
    </w:p>
    <w:p w14:paraId="4DE740F0" w14:textId="2418F4D8" w:rsidR="00A2716A" w:rsidRDefault="00A2716A" w:rsidP="00A2716A">
      <w:pPr>
        <w:ind w:firstLine="720"/>
      </w:pPr>
      <w:r>
        <w:t>Upon completion, the project will deliver:</w:t>
      </w:r>
    </w:p>
    <w:p w14:paraId="3BB30C3B" w14:textId="77777777" w:rsidR="00A2716A" w:rsidRDefault="00A2716A" w:rsidP="00A2716A">
      <w:pPr>
        <w:pStyle w:val="ListParagraph"/>
        <w:numPr>
          <w:ilvl w:val="0"/>
          <w:numId w:val="1"/>
        </w:numPr>
      </w:pPr>
      <w:r>
        <w:t>A fully functional real-time facial emotion analysis system implemented in Python.</w:t>
      </w:r>
    </w:p>
    <w:p w14:paraId="5EE9137D" w14:textId="77777777" w:rsidR="00A2716A" w:rsidRDefault="00A2716A" w:rsidP="00A2716A">
      <w:pPr>
        <w:pStyle w:val="ListParagraph"/>
        <w:numPr>
          <w:ilvl w:val="0"/>
          <w:numId w:val="1"/>
        </w:numPr>
      </w:pPr>
      <w:r>
        <w:t>Trained deep learning models capable of recognizing multiple emotions in live video feeds.</w:t>
      </w:r>
    </w:p>
    <w:p w14:paraId="2E9D9D5E" w14:textId="77777777" w:rsidR="00A2716A" w:rsidRDefault="00A2716A" w:rsidP="00A2716A">
      <w:pPr>
        <w:pStyle w:val="ListParagraph"/>
        <w:numPr>
          <w:ilvl w:val="0"/>
          <w:numId w:val="1"/>
        </w:numPr>
      </w:pPr>
      <w:r>
        <w:t>Documentation encompassing project architecture, methodologies, and usage instructions.</w:t>
      </w:r>
    </w:p>
    <w:p w14:paraId="6FAAFBC2" w14:textId="77777777" w:rsidR="00A2716A" w:rsidRDefault="00A2716A" w:rsidP="00A2716A">
      <w:pPr>
        <w:pStyle w:val="ListParagraph"/>
        <w:numPr>
          <w:ilvl w:val="0"/>
          <w:numId w:val="1"/>
        </w:numPr>
      </w:pPr>
      <w:r>
        <w:t>A demonstration showcasing the system's capabilities and applications.</w:t>
      </w:r>
    </w:p>
    <w:p w14:paraId="62D5228C" w14:textId="361CBAB9" w:rsidR="00A2716A" w:rsidRDefault="00A2716A" w:rsidP="00A2716A">
      <w:pPr>
        <w:pStyle w:val="Heading1"/>
      </w:pPr>
      <w:r w:rsidRPr="00A2716A">
        <w:t>6. Conclusion</w:t>
      </w:r>
    </w:p>
    <w:p w14:paraId="6E3F7226" w14:textId="259B37EB" w:rsidR="00524A6F" w:rsidRPr="00A2716A" w:rsidRDefault="00A2716A" w:rsidP="00A2716A">
      <w:pPr>
        <w:ind w:firstLine="720"/>
      </w:pPr>
      <w:r>
        <w:t>Real-time Facial Emotion Analysis using Deep Learning stands as a cutting-edge technology with immense potential across various domains. This project aims to contribute a reliable and versatile solution that accurately interprets human emotions from facial expressions in real-time, fostering advancements in human-computer interaction, mental health assessment, and user experience enhancement.</w:t>
      </w:r>
    </w:p>
    <w:sectPr w:rsidR="00524A6F" w:rsidRPr="00A271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70A1B"/>
    <w:multiLevelType w:val="hybridMultilevel"/>
    <w:tmpl w:val="DD06BB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404CDE"/>
    <w:multiLevelType w:val="hybridMultilevel"/>
    <w:tmpl w:val="56D6E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C9461F"/>
    <w:multiLevelType w:val="hybridMultilevel"/>
    <w:tmpl w:val="9D6EF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0D3F48"/>
    <w:multiLevelType w:val="hybridMultilevel"/>
    <w:tmpl w:val="E0B8B4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C156E3A"/>
    <w:multiLevelType w:val="hybridMultilevel"/>
    <w:tmpl w:val="D8F0FC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0AD1BFB"/>
    <w:multiLevelType w:val="hybridMultilevel"/>
    <w:tmpl w:val="49ACCD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70870A9"/>
    <w:multiLevelType w:val="hybridMultilevel"/>
    <w:tmpl w:val="C9BA6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62748270">
    <w:abstractNumId w:val="5"/>
  </w:num>
  <w:num w:numId="2" w16cid:durableId="905265227">
    <w:abstractNumId w:val="3"/>
  </w:num>
  <w:num w:numId="3" w16cid:durableId="817724637">
    <w:abstractNumId w:val="0"/>
  </w:num>
  <w:num w:numId="4" w16cid:durableId="352850131">
    <w:abstractNumId w:val="1"/>
  </w:num>
  <w:num w:numId="5" w16cid:durableId="1879388141">
    <w:abstractNumId w:val="4"/>
  </w:num>
  <w:num w:numId="6" w16cid:durableId="1337733302">
    <w:abstractNumId w:val="6"/>
  </w:num>
  <w:num w:numId="7" w16cid:durableId="201676242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716A"/>
    <w:rsid w:val="00524A6F"/>
    <w:rsid w:val="00637589"/>
    <w:rsid w:val="008D492E"/>
    <w:rsid w:val="00A2716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760755"/>
  <w15:chartTrackingRefBased/>
  <w15:docId w15:val="{9A1A216E-3D37-476A-B2D2-E1947BB03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2716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A2716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2716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A2716A"/>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A2716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74290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2</Pages>
  <Words>588</Words>
  <Characters>3352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dc:creator>
  <cp:keywords/>
  <dc:description/>
  <cp:lastModifiedBy>ME</cp:lastModifiedBy>
  <cp:revision>1</cp:revision>
  <dcterms:created xsi:type="dcterms:W3CDTF">2023-12-20T09:43:00Z</dcterms:created>
  <dcterms:modified xsi:type="dcterms:W3CDTF">2023-12-20T10:08:00Z</dcterms:modified>
</cp:coreProperties>
</file>