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9C3A" w14:textId="77777777" w:rsidR="009A4FF9" w:rsidRPr="00CC2E47" w:rsidRDefault="009A4FF9" w:rsidP="009A4FF9">
      <w:pPr>
        <w:spacing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CC2E4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Read Config File:</w:t>
      </w:r>
    </w:p>
    <w:p w14:paraId="64AE5A46" w14:textId="22C4FCA3" w:rsidR="009A4FF9" w:rsidRPr="00CC2E47" w:rsidRDefault="009A4FF9" w:rsidP="009A4FF9">
      <w:pPr>
        <w:pStyle w:val="ListParagraph"/>
        <w:numPr>
          <w:ilvl w:val="0"/>
          <w:numId w:val="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File is in Krislet Folder. File Name: ReactiveAgent_Mapping.csv</w:t>
      </w:r>
    </w:p>
    <w:p w14:paraId="0FCA1D47" w14:textId="5D5D3212" w:rsidR="009A4FF9" w:rsidRPr="00CC2E47" w:rsidRDefault="009A4FF9" w:rsidP="009A4FF9">
      <w:pPr>
        <w:pStyle w:val="ListParagraph"/>
        <w:numPr>
          <w:ilvl w:val="0"/>
          <w:numId w:val="3"/>
        </w:numPr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Each line contains a pair of envir</w:t>
      </w:r>
      <w:r w:rsidR="00712DE2">
        <w:rPr>
          <w:rFonts w:asciiTheme="majorBidi" w:eastAsia="Times New Roman" w:hAnsiTheme="majorBidi" w:cstheme="majorBidi"/>
          <w:sz w:val="24"/>
          <w:szCs w:val="24"/>
          <w:lang w:eastAsia="en-IN"/>
        </w:rPr>
        <w:t>o</w:t>
      </w: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nment and action sep</w:t>
      </w:r>
      <w:r w:rsidR="00712DE2">
        <w:rPr>
          <w:rFonts w:asciiTheme="majorBidi" w:eastAsia="Times New Roman" w:hAnsiTheme="majorBidi" w:cstheme="majorBidi"/>
          <w:sz w:val="24"/>
          <w:szCs w:val="24"/>
          <w:lang w:eastAsia="en-IN"/>
        </w:rPr>
        <w:t>a</w:t>
      </w: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rated by a "," which represents a single </w:t>
      </w:r>
      <w:r w:rsidR="00712DE2"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mapping</w:t>
      </w: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[Eg: E1,Ac1]</w:t>
      </w:r>
    </w:p>
    <w:p w14:paraId="57D1EB35" w14:textId="77777777" w:rsidR="009A4FF9" w:rsidRPr="00CC2E47" w:rsidRDefault="009A4FF9" w:rsidP="009A4FF9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CC2E4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Edit Config File:</w:t>
      </w:r>
    </w:p>
    <w:p w14:paraId="2B3935DC" w14:textId="5FEF5AB0" w:rsidR="009A4FF9" w:rsidRPr="00CC2E47" w:rsidRDefault="009A4FF9" w:rsidP="009A4FF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Create a mapping of "Environment, Action" in each Line to add the behaviour to the agent.</w:t>
      </w:r>
    </w:p>
    <w:p w14:paraId="66AE2943" w14:textId="77777777" w:rsidR="00712DE2" w:rsidRDefault="009A4FF9" w:rsidP="009A4FF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Allowed actions: "Turn", "KickBall" and "MoveTowardsBall" </w:t>
      </w:r>
    </w:p>
    <w:p w14:paraId="2D0A0783" w14:textId="057EA5E0" w:rsidR="009A4FF9" w:rsidRPr="00CC2E47" w:rsidRDefault="009A4FF9" w:rsidP="009A4FF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Allowed environments: "Ball_Unknown", "Ball_Kickable" and "Ball_Far"</w:t>
      </w:r>
    </w:p>
    <w:p w14:paraId="2EC2FDE8" w14:textId="5E5CE6AB" w:rsidR="009A4FF9" w:rsidRPr="00CC2E47" w:rsidRDefault="009A4FF9" w:rsidP="009A4FF9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CC2E47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 wp14:anchorId="1D011A15" wp14:editId="02C942D4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3121660" cy="1740535"/>
            <wp:effectExtent l="0" t="0" r="0" b="0"/>
            <wp:wrapTight wrapText="bothSides">
              <wp:wrapPolygon edited="0">
                <wp:start x="4482" y="473"/>
                <wp:lineTo x="3691" y="1182"/>
                <wp:lineTo x="1582" y="3783"/>
                <wp:lineTo x="1582" y="4728"/>
                <wp:lineTo x="923" y="8511"/>
                <wp:lineTo x="923" y="12293"/>
                <wp:lineTo x="1450" y="16076"/>
                <wp:lineTo x="1450" y="16312"/>
                <wp:lineTo x="2900" y="19858"/>
                <wp:lineTo x="3954" y="21040"/>
                <wp:lineTo x="17663" y="21040"/>
                <wp:lineTo x="18586" y="19858"/>
                <wp:lineTo x="20036" y="16312"/>
                <wp:lineTo x="20036" y="16076"/>
                <wp:lineTo x="20563" y="12293"/>
                <wp:lineTo x="20563" y="8511"/>
                <wp:lineTo x="19904" y="3783"/>
                <wp:lineTo x="17795" y="1182"/>
                <wp:lineTo x="16872" y="473"/>
                <wp:lineTo x="4482" y="473"/>
              </wp:wrapPolygon>
            </wp:wrapTight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t="19387"/>
                    <a:stretch/>
                  </pic:blipFill>
                  <pic:spPr bwMode="auto">
                    <a:xfrm>
                      <a:off x="0" y="0"/>
                      <a:ext cx="3121660" cy="174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2E4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Agent Function Definition:</w:t>
      </w:r>
    </w:p>
    <w:p w14:paraId="0993694D" w14:textId="1C8DD496" w:rsidR="009A4FF9" w:rsidRPr="00CC2E47" w:rsidRDefault="009A4FF9" w:rsidP="009A4FF9">
      <w:pPr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The agent "Turns" when the "Ball is unknown".</w:t>
      </w:r>
    </w:p>
    <w:p w14:paraId="773B7567" w14:textId="3E3ED954" w:rsidR="009A4FF9" w:rsidRPr="00CC2E47" w:rsidRDefault="009A4FF9" w:rsidP="009A4FF9">
      <w:pPr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The agent "Kicks the ball" when the "Ball is kickable".</w:t>
      </w:r>
    </w:p>
    <w:p w14:paraId="3F13E6BB" w14:textId="45838B9C" w:rsidR="009A4FF9" w:rsidRPr="00CC2E47" w:rsidRDefault="009A4FF9" w:rsidP="009A4FF9">
      <w:pPr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The agent "Moves towards the ball" when the "Ball is far"</w:t>
      </w:r>
    </w:p>
    <w:p w14:paraId="5958EEB0" w14:textId="04920CD3" w:rsidR="009A4FF9" w:rsidRPr="00CC2E47" w:rsidRDefault="009A4FF9" w:rsidP="009A4FF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79876694" w14:textId="347A4B52" w:rsidR="009A4FF9" w:rsidRPr="00CC2E47" w:rsidRDefault="009A4FF9" w:rsidP="009A4FF9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CC2E4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Code Description:</w:t>
      </w:r>
    </w:p>
    <w:p w14:paraId="5A772304" w14:textId="57AE7EF1" w:rsidR="009A4FF9" w:rsidRPr="00CC2E47" w:rsidRDefault="009A4FF9" w:rsidP="009A4FF9">
      <w:pPr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Abstract "Action" class structures the agent</w:t>
      </w:r>
      <w:r w:rsidR="00712DE2">
        <w:rPr>
          <w:rFonts w:asciiTheme="majorBidi" w:eastAsia="Times New Roman" w:hAnsiTheme="majorBidi" w:cstheme="majorBidi"/>
          <w:sz w:val="24"/>
          <w:szCs w:val="24"/>
          <w:lang w:eastAsia="en-IN"/>
        </w:rPr>
        <w:t>’</w:t>
      </w: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s actions. It is extended by "ActionTurn", "ActionMoveTowardsBall", "ActionKick" classes which implement their own "do_action" method which performs the action for the agent.</w:t>
      </w:r>
    </w:p>
    <w:p w14:paraId="278735FC" w14:textId="69A43BF4" w:rsidR="009A4FF9" w:rsidRPr="00CC2E47" w:rsidRDefault="009A4FF9" w:rsidP="009A4FF9">
      <w:pPr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The "Environment" class stores the environment variables and returns the proper environment when the parameters</w:t>
      </w:r>
      <w:r w:rsidR="00712DE2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are passed</w:t>
      </w: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to it.</w:t>
      </w:r>
    </w:p>
    <w:p w14:paraId="092EBCBF" w14:textId="77777777" w:rsidR="009A4FF9" w:rsidRPr="00CC2E47" w:rsidRDefault="009A4FF9" w:rsidP="009A4FF9">
      <w:pPr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The "ReactiveMapper" class does the following</w:t>
      </w:r>
    </w:p>
    <w:p w14:paraId="610BA7B4" w14:textId="77777777" w:rsidR="009A4FF9" w:rsidRPr="00CC2E47" w:rsidRDefault="009A4FF9" w:rsidP="009A4FF9">
      <w:pPr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Reads the mapping from the config file.</w:t>
      </w:r>
    </w:p>
    <w:p w14:paraId="172D86B3" w14:textId="77777777" w:rsidR="009A4FF9" w:rsidRPr="00CC2E47" w:rsidRDefault="009A4FF9" w:rsidP="009A4FF9">
      <w:pPr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Prints the mapping.</w:t>
      </w:r>
    </w:p>
    <w:p w14:paraId="4895407E" w14:textId="47EDB87C" w:rsidR="009A4FF9" w:rsidRPr="00CC2E47" w:rsidRDefault="009A4FF9" w:rsidP="009A4FF9">
      <w:pPr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Returns the action to be performed when an environment </w:t>
      </w:r>
      <w:r w:rsidR="00712DE2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is passed </w:t>
      </w: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to it.</w:t>
      </w:r>
    </w:p>
    <w:p w14:paraId="20D7F5D8" w14:textId="77777777" w:rsidR="009A4FF9" w:rsidRPr="00CC2E47" w:rsidRDefault="009A4FF9" w:rsidP="00712DE2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CC2E4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Code Execution:</w:t>
      </w:r>
    </w:p>
    <w:p w14:paraId="17FF31AB" w14:textId="77777777" w:rsidR="009A4FF9" w:rsidRPr="00CC2E47" w:rsidRDefault="009A4FF9" w:rsidP="009A4FF9">
      <w:pPr>
        <w:spacing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Exactly same as Krislet execution.</w:t>
      </w:r>
    </w:p>
    <w:p w14:paraId="34212A90" w14:textId="77777777" w:rsidR="009A4FF9" w:rsidRPr="00CC2E47" w:rsidRDefault="009A4FF9" w:rsidP="009A4FF9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CC2E4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Expected Behaviour:</w:t>
      </w:r>
    </w:p>
    <w:p w14:paraId="776AAE0D" w14:textId="66C99F57" w:rsidR="009A4FF9" w:rsidRPr="00CC2E47" w:rsidRDefault="009A4FF9" w:rsidP="009A4FF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Agent runs towards the ball when it knows where it </w:t>
      </w:r>
      <w:r w:rsidR="00712DE2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is </w:t>
      </w: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and kicks the ball when the agent is close to it. I</w:t>
      </w:r>
      <w:r w:rsidR="00712DE2">
        <w:rPr>
          <w:rFonts w:asciiTheme="majorBidi" w:eastAsia="Times New Roman" w:hAnsiTheme="majorBidi" w:cstheme="majorBidi"/>
          <w:sz w:val="24"/>
          <w:szCs w:val="24"/>
          <w:lang w:eastAsia="en-IN"/>
        </w:rPr>
        <w:t>n</w:t>
      </w: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case the agent is not aware of the ball it will turn to find the ball.</w:t>
      </w:r>
    </w:p>
    <w:p w14:paraId="255BB02D" w14:textId="77777777" w:rsidR="009A4FF9" w:rsidRPr="00CC2E47" w:rsidRDefault="009A4FF9" w:rsidP="009A4FF9">
      <w:pPr>
        <w:rPr>
          <w:rFonts w:asciiTheme="majorBidi" w:hAnsiTheme="majorBidi" w:cstheme="majorBidi"/>
        </w:rPr>
      </w:pPr>
    </w:p>
    <w:sectPr w:rsidR="009A4FF9" w:rsidRPr="00CC2E4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FEC84" w14:textId="77777777" w:rsidR="00A35621" w:rsidRDefault="00A35621" w:rsidP="005661F9">
      <w:pPr>
        <w:spacing w:after="0" w:line="240" w:lineRule="auto"/>
      </w:pPr>
      <w:r>
        <w:separator/>
      </w:r>
    </w:p>
  </w:endnote>
  <w:endnote w:type="continuationSeparator" w:id="0">
    <w:p w14:paraId="5BD1391D" w14:textId="77777777" w:rsidR="00A35621" w:rsidRDefault="00A35621" w:rsidP="00566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075D4" w14:textId="68E150D7" w:rsidR="005661F9" w:rsidRDefault="00A35621">
    <w:pPr>
      <w:pStyle w:val="Footer"/>
    </w:pPr>
    <w:hyperlink r:id="rId1" w:history="1">
      <w:r w:rsidR="005661F9">
        <w:rPr>
          <w:rStyle w:val="Hyperlink"/>
        </w:rPr>
        <w:t>GitHub</w:t>
      </w:r>
    </w:hyperlink>
    <w:r w:rsidR="005661F9">
      <w:t xml:space="preserve"> </w:t>
    </w:r>
    <w:r w:rsidR="005661F9">
      <w:ptab w:relativeTo="margin" w:alignment="center" w:leader="none"/>
    </w:r>
    <w:r w:rsidR="005661F9">
      <w:t xml:space="preserve">Abdul Mutakabbir </w:t>
    </w:r>
    <w:r w:rsidR="005661F9">
      <w:ptab w:relativeTo="margin" w:alignment="right" w:leader="none"/>
    </w:r>
    <w:r w:rsidR="005661F9">
      <w:t>5-10-2021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65DBC" w14:textId="77777777" w:rsidR="00A35621" w:rsidRDefault="00A35621" w:rsidP="005661F9">
      <w:pPr>
        <w:spacing w:after="0" w:line="240" w:lineRule="auto"/>
      </w:pPr>
      <w:r>
        <w:separator/>
      </w:r>
    </w:p>
  </w:footnote>
  <w:footnote w:type="continuationSeparator" w:id="0">
    <w:p w14:paraId="70BBEFA8" w14:textId="77777777" w:rsidR="00A35621" w:rsidRDefault="00A35621" w:rsidP="00566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40291" w14:textId="77777777" w:rsidR="005661F9" w:rsidRPr="005661F9" w:rsidRDefault="005661F9" w:rsidP="005661F9">
    <w:pPr>
      <w:pStyle w:val="Heading2"/>
      <w:spacing w:before="0" w:beforeAutospacing="0" w:after="0" w:afterAutospacing="0"/>
      <w:rPr>
        <w:rFonts w:ascii="Segoe UI" w:hAnsi="Segoe UI" w:cs="Segoe UI"/>
      </w:rPr>
    </w:pPr>
    <w:r w:rsidRPr="005661F9">
      <w:rPr>
        <w:rFonts w:ascii="Segoe UI" w:hAnsi="Segoe UI" w:cs="Segoe UI"/>
      </w:rPr>
      <w:t>SYSC5103 Assignment 1 - Question 1</w:t>
    </w:r>
  </w:p>
  <w:p w14:paraId="262828BC" w14:textId="77777777" w:rsidR="005661F9" w:rsidRPr="005661F9" w:rsidRDefault="005661F9" w:rsidP="005661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23647"/>
    <w:multiLevelType w:val="multilevel"/>
    <w:tmpl w:val="269C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74835"/>
    <w:multiLevelType w:val="multilevel"/>
    <w:tmpl w:val="A452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B3CA8"/>
    <w:multiLevelType w:val="hybridMultilevel"/>
    <w:tmpl w:val="782CA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F9"/>
    <w:rsid w:val="005661F9"/>
    <w:rsid w:val="005C54BA"/>
    <w:rsid w:val="00712DE2"/>
    <w:rsid w:val="009A4FF9"/>
    <w:rsid w:val="00A35621"/>
    <w:rsid w:val="00B273C8"/>
    <w:rsid w:val="00CA53BC"/>
    <w:rsid w:val="00CC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57778"/>
  <w15:chartTrackingRefBased/>
  <w15:docId w15:val="{77354C4F-3C7C-4662-AB05-EE9E4DD8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4F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A4F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A4F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F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A4F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A4F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4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A4F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6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1F9"/>
  </w:style>
  <w:style w:type="paragraph" w:styleId="Footer">
    <w:name w:val="footer"/>
    <w:basedOn w:val="Normal"/>
    <w:link w:val="FooterChar"/>
    <w:uiPriority w:val="99"/>
    <w:unhideWhenUsed/>
    <w:rsid w:val="00566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1F9"/>
  </w:style>
  <w:style w:type="character" w:styleId="Hyperlink">
    <w:name w:val="Hyperlink"/>
    <w:basedOn w:val="DefaultParagraphFont"/>
    <w:uiPriority w:val="99"/>
    <w:unhideWhenUsed/>
    <w:rsid w:val="00566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7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3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bdulMutakabbir/SYSC5103_Software-Agents/blob/assignment_1_q1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Mutakabbir .</dc:creator>
  <cp:keywords/>
  <dc:description/>
  <cp:lastModifiedBy>Mutakabbir .</cp:lastModifiedBy>
  <cp:revision>6</cp:revision>
  <dcterms:created xsi:type="dcterms:W3CDTF">2021-10-04T22:24:00Z</dcterms:created>
  <dcterms:modified xsi:type="dcterms:W3CDTF">2021-10-04T23:41:00Z</dcterms:modified>
</cp:coreProperties>
</file>