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Caption w:val="Table For Plan of Study Information"/>
        <w:tblDescription w:val="Information and placeholders for submitting a plan of study. Includes blanks to insert personal information, privacy statement, then room to fill in details of your plan of study."/>
      </w:tblPr>
      <w:tblGrid>
        <w:gridCol w:w="2544"/>
        <w:gridCol w:w="2453"/>
        <w:gridCol w:w="402"/>
        <w:gridCol w:w="2308"/>
        <w:gridCol w:w="3093"/>
      </w:tblGrid>
      <w:tr w:rsidR="00771F98" w:rsidRPr="00A72968" w14:paraId="5137CA72" w14:textId="77777777" w:rsidTr="004A0DB1">
        <w:tc>
          <w:tcPr>
            <w:tcW w:w="4997" w:type="dxa"/>
            <w:gridSpan w:val="2"/>
          </w:tcPr>
          <w:p w14:paraId="6C4EF979" w14:textId="77777777" w:rsidR="00A72968" w:rsidRPr="00A72968" w:rsidRDefault="00DF617F" w:rsidP="00CB7ACD">
            <w:pPr>
              <w:spacing w:before="120" w:after="120"/>
              <w:rPr>
                <w:rFonts w:ascii="Arial" w:hAnsi="Arial" w:cs="Arial"/>
              </w:rPr>
            </w:pPr>
            <w:r w:rsidRPr="00A72968">
              <w:rPr>
                <w:rFonts w:ascii="Arial" w:hAnsi="Arial" w:cs="Arial"/>
                <w:noProof/>
              </w:rPr>
              <w:drawing>
                <wp:inline distT="0" distB="0" distL="0" distR="0" wp14:anchorId="3954A513" wp14:editId="7F4DAEAD">
                  <wp:extent cx="1585378" cy="823075"/>
                  <wp:effectExtent l="0" t="0" r="0" b="0"/>
                  <wp:docPr id="2" name="Picture 2" title="Trent University School of Graduate Studi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585378" cy="8230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3" w:type="dxa"/>
            <w:gridSpan w:val="3"/>
          </w:tcPr>
          <w:p w14:paraId="2CC581A8" w14:textId="77777777" w:rsidR="00B83628" w:rsidRDefault="00A72968" w:rsidP="000F2970">
            <w:pPr>
              <w:pStyle w:val="Heading2"/>
              <w:spacing w:before="120" w:after="120"/>
              <w:ind w:left="346"/>
              <w:jc w:val="right"/>
              <w:rPr>
                <w:rFonts w:ascii="Arial" w:hAnsi="Arial" w:cs="Arial"/>
                <w:b w:val="0"/>
                <w:bCs w:val="0"/>
              </w:rPr>
            </w:pPr>
            <w:r w:rsidRPr="000C31C0">
              <w:rPr>
                <w:rFonts w:ascii="Arial" w:hAnsi="Arial" w:cs="Arial"/>
                <w:sz w:val="32"/>
              </w:rPr>
              <w:t>Trent University</w:t>
            </w:r>
            <w:r w:rsidR="004D5E5C" w:rsidRPr="000C31C0">
              <w:rPr>
                <w:rFonts w:ascii="Arial" w:hAnsi="Arial" w:cs="Arial"/>
                <w:sz w:val="32"/>
              </w:rPr>
              <w:br/>
            </w:r>
            <w:r w:rsidRPr="000C31C0">
              <w:rPr>
                <w:rFonts w:ascii="Arial" w:hAnsi="Arial" w:cs="Arial"/>
                <w:b w:val="0"/>
                <w:bCs w:val="0"/>
              </w:rPr>
              <w:t>School of G</w:t>
            </w:r>
            <w:r w:rsidR="004D5E5C" w:rsidRPr="000C31C0">
              <w:rPr>
                <w:rFonts w:ascii="Arial" w:hAnsi="Arial" w:cs="Arial"/>
                <w:b w:val="0"/>
                <w:bCs w:val="0"/>
              </w:rPr>
              <w:t>raduate Studies</w:t>
            </w:r>
          </w:p>
          <w:p w14:paraId="300BD6AF" w14:textId="77777777" w:rsidR="00A72968" w:rsidRPr="00B83628" w:rsidRDefault="00E15AAC" w:rsidP="00E15AAC">
            <w:pPr>
              <w:pStyle w:val="Heading2"/>
              <w:spacing w:before="120" w:after="120"/>
              <w:ind w:left="346"/>
              <w:jc w:val="right"/>
              <w:rPr>
                <w:rFonts w:ascii="Arial" w:hAnsi="Arial" w:cs="Arial"/>
                <w:b w:val="0"/>
                <w:bCs w:val="0"/>
              </w:rPr>
            </w:pPr>
            <w:r>
              <w:rPr>
                <w:rFonts w:ascii="Arial" w:hAnsi="Arial" w:cs="Arial"/>
                <w:sz w:val="32"/>
              </w:rPr>
              <w:t>Personal Statement</w:t>
            </w:r>
          </w:p>
        </w:tc>
      </w:tr>
      <w:tr w:rsidR="00A72968" w:rsidRPr="00A72968" w14:paraId="10C4C346" w14:textId="77777777" w:rsidTr="004A0DB1">
        <w:tc>
          <w:tcPr>
            <w:tcW w:w="10800" w:type="dxa"/>
            <w:gridSpan w:val="5"/>
          </w:tcPr>
          <w:p w14:paraId="645E4D34" w14:textId="166E31DC" w:rsidR="00A8278A" w:rsidRPr="00AA33DD" w:rsidRDefault="00AA33DD" w:rsidP="00E15AAC">
            <w:pPr>
              <w:tabs>
                <w:tab w:val="left" w:pos="360"/>
                <w:tab w:val="left" w:pos="720"/>
                <w:tab w:val="left" w:pos="1080"/>
                <w:tab w:val="left" w:pos="1440"/>
                <w:tab w:val="left" w:pos="2160"/>
                <w:tab w:val="left" w:pos="2880"/>
                <w:tab w:val="left" w:pos="3600"/>
                <w:tab w:val="left" w:pos="4320"/>
                <w:tab w:val="left" w:pos="5040"/>
                <w:tab w:val="left" w:pos="5760"/>
                <w:tab w:val="left" w:pos="6480"/>
              </w:tabs>
              <w:spacing w:after="120"/>
              <w:rPr>
                <w:rFonts w:ascii="Arial" w:hAnsi="Arial" w:cs="Arial"/>
                <w:sz w:val="24"/>
                <w:szCs w:val="16"/>
              </w:rPr>
            </w:pPr>
            <w:r w:rsidRPr="00AA33DD">
              <w:rPr>
                <w:rFonts w:ascii="Arial" w:eastAsia="Times New Roman" w:hAnsi="Arial" w:cs="Arial"/>
                <w:sz w:val="24"/>
                <w:szCs w:val="24"/>
              </w:rPr>
              <w:t xml:space="preserve">The </w:t>
            </w:r>
            <w:r w:rsidR="00E15AAC">
              <w:rPr>
                <w:rFonts w:ascii="Arial" w:eastAsia="Times New Roman" w:hAnsi="Arial" w:cs="Arial"/>
                <w:sz w:val="24"/>
                <w:szCs w:val="24"/>
              </w:rPr>
              <w:t xml:space="preserve">Personal </w:t>
            </w:r>
            <w:r w:rsidR="001E361B">
              <w:rPr>
                <w:rFonts w:ascii="Arial" w:eastAsia="Times New Roman" w:hAnsi="Arial" w:cs="Arial"/>
                <w:sz w:val="24"/>
                <w:szCs w:val="24"/>
              </w:rPr>
              <w:t xml:space="preserve">Statement </w:t>
            </w:r>
            <w:r w:rsidRPr="00AA33DD">
              <w:rPr>
                <w:rFonts w:ascii="Arial" w:eastAsia="Times New Roman" w:hAnsi="Arial" w:cs="Arial"/>
                <w:sz w:val="24"/>
                <w:szCs w:val="24"/>
              </w:rPr>
              <w:t xml:space="preserve">should outline your motive for applying to graduate studies at Trent University. </w:t>
            </w:r>
            <w:r w:rsidR="00732161" w:rsidRPr="00732161">
              <w:rPr>
                <w:rFonts w:ascii="Arial" w:eastAsia="Times New Roman" w:hAnsi="Arial" w:cs="Arial"/>
                <w:sz w:val="24"/>
                <w:szCs w:val="24"/>
              </w:rPr>
              <w:t xml:space="preserve">Your statement should include your overall expectations of the program and details of your interests and experience in the subject area. </w:t>
            </w:r>
            <w:r w:rsidRPr="00AA33DD">
              <w:rPr>
                <w:rFonts w:ascii="Arial" w:eastAsia="Times New Roman" w:hAnsi="Arial" w:cs="Arial"/>
                <w:sz w:val="24"/>
                <w:szCs w:val="24"/>
              </w:rPr>
              <w:t>You may use a second page, if needed.</w:t>
            </w:r>
          </w:p>
        </w:tc>
      </w:tr>
      <w:tr w:rsidR="00771F98" w:rsidRPr="00A72968" w14:paraId="27723F41" w14:textId="77777777" w:rsidTr="004A0DB1">
        <w:tc>
          <w:tcPr>
            <w:tcW w:w="2544" w:type="dxa"/>
          </w:tcPr>
          <w:p w14:paraId="6783FFD0" w14:textId="77777777" w:rsidR="007401C8" w:rsidRPr="00F21F17" w:rsidRDefault="007401C8" w:rsidP="009158F5">
            <w:pPr>
              <w:spacing w:before="120" w:after="120"/>
              <w:rPr>
                <w:rFonts w:ascii="Arial" w:eastAsia="Times New Roman" w:hAnsi="Arial" w:cs="Arial"/>
                <w:sz w:val="24"/>
                <w:szCs w:val="24"/>
              </w:rPr>
            </w:pPr>
            <w:r w:rsidRPr="00F21F17">
              <w:rPr>
                <w:rFonts w:ascii="Arial" w:eastAsia="Times New Roman" w:hAnsi="Arial" w:cs="Arial"/>
                <w:sz w:val="24"/>
                <w:szCs w:val="24"/>
              </w:rPr>
              <w:t>Surname</w:t>
            </w:r>
          </w:p>
        </w:tc>
        <w:tc>
          <w:tcPr>
            <w:tcW w:w="2855" w:type="dxa"/>
            <w:gridSpan w:val="2"/>
          </w:tcPr>
          <w:p w14:paraId="4DF9AEEB" w14:textId="025A9A67" w:rsidR="007401C8" w:rsidRPr="00F21F17" w:rsidRDefault="009D31F0" w:rsidP="009158F5">
            <w:pPr>
              <w:spacing w:before="120" w:after="120"/>
              <w:rPr>
                <w:rFonts w:ascii="Arial" w:eastAsia="Times New Roman" w:hAnsi="Arial" w:cs="Arial"/>
                <w:sz w:val="24"/>
                <w:szCs w:val="24"/>
              </w:rPr>
            </w:pPr>
            <w:r>
              <w:rPr>
                <w:rFonts w:ascii="Arial" w:eastAsia="Times New Roman" w:hAnsi="Arial" w:cs="Arial"/>
                <w:sz w:val="24"/>
                <w:szCs w:val="24"/>
              </w:rPr>
              <w:t>QARIZADA</w:t>
            </w:r>
          </w:p>
        </w:tc>
        <w:tc>
          <w:tcPr>
            <w:tcW w:w="2308" w:type="dxa"/>
          </w:tcPr>
          <w:p w14:paraId="7EB85DD6" w14:textId="77777777" w:rsidR="007401C8" w:rsidRPr="00F21F17" w:rsidRDefault="007401C8" w:rsidP="009158F5">
            <w:pPr>
              <w:spacing w:before="120" w:after="120"/>
              <w:rPr>
                <w:rFonts w:ascii="Arial" w:eastAsia="Times New Roman" w:hAnsi="Arial" w:cs="Arial"/>
                <w:sz w:val="24"/>
                <w:szCs w:val="24"/>
              </w:rPr>
            </w:pPr>
            <w:r>
              <w:rPr>
                <w:rFonts w:ascii="Arial" w:eastAsia="Times New Roman" w:hAnsi="Arial" w:cs="Arial"/>
                <w:sz w:val="24"/>
                <w:szCs w:val="24"/>
              </w:rPr>
              <w:t>Given Name(s</w:t>
            </w:r>
            <w:r w:rsidRPr="00F21F17">
              <w:rPr>
                <w:rFonts w:ascii="Arial" w:eastAsia="Times New Roman" w:hAnsi="Arial" w:cs="Arial"/>
                <w:sz w:val="24"/>
                <w:szCs w:val="24"/>
              </w:rPr>
              <w:t>)</w:t>
            </w:r>
          </w:p>
        </w:tc>
        <w:tc>
          <w:tcPr>
            <w:tcW w:w="3093" w:type="dxa"/>
          </w:tcPr>
          <w:p w14:paraId="01F4CD3D" w14:textId="7456FFBC" w:rsidR="007401C8" w:rsidRPr="00F21F17" w:rsidRDefault="009D31F0" w:rsidP="009158F5">
            <w:pPr>
              <w:spacing w:before="120" w:after="120"/>
              <w:rPr>
                <w:rFonts w:ascii="Arial" w:eastAsia="Times New Roman" w:hAnsi="Arial" w:cs="Arial"/>
                <w:sz w:val="24"/>
                <w:szCs w:val="24"/>
              </w:rPr>
            </w:pPr>
            <w:r>
              <w:rPr>
                <w:rFonts w:ascii="Arial" w:eastAsia="Times New Roman" w:hAnsi="Arial" w:cs="Arial"/>
                <w:sz w:val="24"/>
                <w:szCs w:val="24"/>
              </w:rPr>
              <w:t>Abdul Majeed</w:t>
            </w:r>
          </w:p>
        </w:tc>
      </w:tr>
      <w:tr w:rsidR="00771F98" w:rsidRPr="00A72968" w14:paraId="5F09DBDC" w14:textId="77777777" w:rsidTr="004A0DB1">
        <w:trPr>
          <w:trHeight w:val="638"/>
        </w:trPr>
        <w:tc>
          <w:tcPr>
            <w:tcW w:w="2544" w:type="dxa"/>
          </w:tcPr>
          <w:p w14:paraId="64F16CE4" w14:textId="2D539C8A" w:rsidR="007401C8" w:rsidRPr="00F21F17" w:rsidRDefault="00732161" w:rsidP="005E37E7">
            <w:pPr>
              <w:spacing w:before="60" w:after="60"/>
              <w:rPr>
                <w:rFonts w:ascii="Arial" w:eastAsia="Times New Roman" w:hAnsi="Arial" w:cs="Arial"/>
                <w:sz w:val="24"/>
                <w:szCs w:val="24"/>
              </w:rPr>
            </w:pPr>
            <w:r>
              <w:rPr>
                <w:rFonts w:ascii="Arial" w:eastAsia="Times New Roman" w:hAnsi="Arial" w:cs="Arial"/>
                <w:sz w:val="24"/>
                <w:szCs w:val="24"/>
              </w:rPr>
              <w:t xml:space="preserve">Graduate Program </w:t>
            </w:r>
          </w:p>
        </w:tc>
        <w:tc>
          <w:tcPr>
            <w:tcW w:w="2855" w:type="dxa"/>
            <w:gridSpan w:val="2"/>
          </w:tcPr>
          <w:p w14:paraId="1CEB543A" w14:textId="77777777" w:rsidR="007401C8" w:rsidRDefault="007401C8" w:rsidP="005E37E7">
            <w:pPr>
              <w:spacing w:before="60" w:after="60"/>
              <w:rPr>
                <w:rFonts w:ascii="Arial" w:eastAsia="Times New Roman" w:hAnsi="Arial" w:cs="Arial"/>
                <w:sz w:val="24"/>
                <w:szCs w:val="24"/>
              </w:rPr>
            </w:pPr>
          </w:p>
        </w:tc>
        <w:tc>
          <w:tcPr>
            <w:tcW w:w="2308" w:type="dxa"/>
          </w:tcPr>
          <w:p w14:paraId="0B0AF00B" w14:textId="77777777" w:rsidR="007401C8" w:rsidRDefault="00AA33DD" w:rsidP="005E37E7">
            <w:pPr>
              <w:spacing w:before="60" w:after="60"/>
              <w:rPr>
                <w:rFonts w:ascii="Arial" w:eastAsia="Times New Roman" w:hAnsi="Arial" w:cs="Arial"/>
                <w:sz w:val="24"/>
                <w:szCs w:val="24"/>
              </w:rPr>
            </w:pPr>
            <w:r>
              <w:rPr>
                <w:rFonts w:ascii="Arial" w:eastAsia="Times New Roman" w:hAnsi="Arial" w:cs="Arial"/>
                <w:sz w:val="24"/>
                <w:szCs w:val="24"/>
              </w:rPr>
              <w:t>Date</w:t>
            </w:r>
          </w:p>
        </w:tc>
        <w:tc>
          <w:tcPr>
            <w:tcW w:w="3093" w:type="dxa"/>
          </w:tcPr>
          <w:p w14:paraId="3DA78799" w14:textId="3BA12C4C" w:rsidR="007401C8" w:rsidRPr="00F21F17" w:rsidRDefault="009D31F0" w:rsidP="005E37E7">
            <w:pPr>
              <w:spacing w:before="60" w:after="60"/>
              <w:rPr>
                <w:rFonts w:ascii="Arial" w:eastAsia="Times New Roman" w:hAnsi="Arial" w:cs="Arial"/>
                <w:sz w:val="24"/>
                <w:szCs w:val="24"/>
              </w:rPr>
            </w:pPr>
            <w:r>
              <w:rPr>
                <w:rFonts w:ascii="Arial" w:eastAsia="Times New Roman" w:hAnsi="Arial" w:cs="Arial"/>
                <w:sz w:val="24"/>
                <w:szCs w:val="24"/>
              </w:rPr>
              <w:t>31-May-22</w:t>
            </w:r>
          </w:p>
        </w:tc>
      </w:tr>
      <w:tr w:rsidR="009A5290" w:rsidRPr="00A72968" w14:paraId="16209DE6" w14:textId="77777777" w:rsidTr="004A0DB1">
        <w:trPr>
          <w:trHeight w:val="277"/>
        </w:trPr>
        <w:tc>
          <w:tcPr>
            <w:tcW w:w="10800" w:type="dxa"/>
            <w:gridSpan w:val="5"/>
          </w:tcPr>
          <w:p w14:paraId="18447A9D" w14:textId="56E36060" w:rsidR="009A5290" w:rsidRPr="00CB7ACD" w:rsidRDefault="009A5290" w:rsidP="00732161">
            <w:pPr>
              <w:spacing w:before="120" w:after="120"/>
              <w:rPr>
                <w:rFonts w:ascii="Arial" w:eastAsia="Times New Roman" w:hAnsi="Arial" w:cs="Arial"/>
                <w:i/>
                <w:sz w:val="24"/>
                <w:szCs w:val="24"/>
              </w:rPr>
            </w:pPr>
            <w:r w:rsidRPr="00CB7ACD">
              <w:rPr>
                <w:rFonts w:ascii="Arial" w:eastAsia="Times New Roman" w:hAnsi="Arial" w:cs="Arial"/>
                <w:i/>
                <w:szCs w:val="24"/>
              </w:rPr>
              <w:t>The information on this form is collected under the authority of the Trent University Act, 196</w:t>
            </w:r>
            <w:r w:rsidR="00AA33DD">
              <w:rPr>
                <w:rFonts w:ascii="Arial" w:eastAsia="Times New Roman" w:hAnsi="Arial" w:cs="Arial"/>
                <w:i/>
                <w:szCs w:val="24"/>
              </w:rPr>
              <w:t>3</w:t>
            </w:r>
            <w:r w:rsidRPr="00CB7ACD">
              <w:rPr>
                <w:rFonts w:ascii="Arial" w:eastAsia="Times New Roman" w:hAnsi="Arial" w:cs="Arial"/>
                <w:i/>
                <w:szCs w:val="24"/>
              </w:rPr>
              <w:t xml:space="preserve">. </w:t>
            </w:r>
            <w:r w:rsidR="008057D9" w:rsidRPr="008057D9">
              <w:rPr>
                <w:rFonts w:ascii="Arial" w:eastAsia="Times New Roman" w:hAnsi="Arial" w:cs="Arial"/>
                <w:i/>
                <w:szCs w:val="24"/>
              </w:rPr>
              <w:t xml:space="preserve">If you have any questions about the collection, use or disclosure of this information by the University, please contact Craig Brunetti, Dean of Graduate Studies, </w:t>
            </w:r>
            <w:r w:rsidR="00732161">
              <w:rPr>
                <w:rFonts w:ascii="Arial" w:eastAsia="Times New Roman" w:hAnsi="Arial" w:cs="Arial"/>
                <w:i/>
                <w:szCs w:val="24"/>
              </w:rPr>
              <w:t>Blackburn Hall</w:t>
            </w:r>
            <w:r w:rsidR="008057D9" w:rsidRPr="008057D9">
              <w:rPr>
                <w:rFonts w:ascii="Arial" w:eastAsia="Times New Roman" w:hAnsi="Arial" w:cs="Arial"/>
                <w:i/>
                <w:szCs w:val="24"/>
              </w:rPr>
              <w:t>, 705-748-1011 ext. 7245.</w:t>
            </w:r>
          </w:p>
        </w:tc>
      </w:tr>
      <w:tr w:rsidR="009A5290" w:rsidRPr="00A72968" w14:paraId="11AC8D5E" w14:textId="77777777" w:rsidTr="004A0DB1">
        <w:trPr>
          <w:trHeight w:val="277"/>
        </w:trPr>
        <w:tc>
          <w:tcPr>
            <w:tcW w:w="10800" w:type="dxa"/>
            <w:gridSpan w:val="5"/>
          </w:tcPr>
          <w:p w14:paraId="7C563141" w14:textId="77777777" w:rsidR="009A5290" w:rsidRPr="00CB7ACD" w:rsidRDefault="009A5290" w:rsidP="009A5290">
            <w:pPr>
              <w:spacing w:before="120"/>
              <w:jc w:val="center"/>
              <w:rPr>
                <w:rFonts w:ascii="Arial" w:eastAsia="Times New Roman" w:hAnsi="Arial" w:cs="Arial"/>
                <w:szCs w:val="24"/>
              </w:rPr>
            </w:pPr>
            <w:r w:rsidRPr="00CB7ACD">
              <w:rPr>
                <w:rFonts w:ascii="Arial" w:eastAsia="Times New Roman" w:hAnsi="Arial" w:cs="Arial"/>
                <w:sz w:val="20"/>
                <w:szCs w:val="24"/>
              </w:rPr>
              <w:t>Trent University, School of Graduate Studies, P</w:t>
            </w:r>
            <w:r>
              <w:rPr>
                <w:rFonts w:ascii="Arial" w:eastAsia="Times New Roman" w:hAnsi="Arial" w:cs="Arial"/>
                <w:sz w:val="20"/>
                <w:szCs w:val="24"/>
              </w:rPr>
              <w:t>eterborough ON, CANADA K9L 0G2 Phone</w:t>
            </w:r>
            <w:r w:rsidRPr="00CB7ACD">
              <w:rPr>
                <w:rFonts w:ascii="Arial" w:eastAsia="Times New Roman" w:hAnsi="Arial" w:cs="Arial"/>
                <w:sz w:val="20"/>
                <w:szCs w:val="24"/>
              </w:rPr>
              <w:t>: 705.748.1011 x 7245</w:t>
            </w:r>
          </w:p>
        </w:tc>
      </w:tr>
      <w:tr w:rsidR="00285EE2" w14:paraId="6515C81F" w14:textId="77777777" w:rsidTr="004A0DB1">
        <w:tc>
          <w:tcPr>
            <w:tcW w:w="10800" w:type="dxa"/>
            <w:gridSpan w:val="5"/>
          </w:tcPr>
          <w:p w14:paraId="3B5DD1CD" w14:textId="77777777" w:rsidR="00A85A5B" w:rsidRPr="000B436D" w:rsidRDefault="00A85A5B" w:rsidP="000B436D">
            <w:pPr>
              <w:tabs>
                <w:tab w:val="left" w:pos="360"/>
                <w:tab w:val="left" w:pos="720"/>
                <w:tab w:val="left" w:pos="1080"/>
                <w:tab w:val="left" w:pos="1440"/>
                <w:tab w:val="left" w:pos="2160"/>
                <w:tab w:val="left" w:pos="2880"/>
                <w:tab w:val="left" w:pos="3600"/>
                <w:tab w:val="left" w:pos="4320"/>
                <w:tab w:val="left" w:pos="5040"/>
                <w:tab w:val="left" w:pos="5760"/>
                <w:tab w:val="left" w:pos="6480"/>
              </w:tabs>
              <w:spacing w:after="120"/>
              <w:jc w:val="both"/>
              <w:rPr>
                <w:rFonts w:ascii="Arial" w:eastAsia="Times New Roman" w:hAnsi="Arial" w:cs="Arial"/>
                <w:sz w:val="24"/>
                <w:szCs w:val="24"/>
              </w:rPr>
            </w:pPr>
            <w:r w:rsidRPr="000B436D">
              <w:rPr>
                <w:rFonts w:ascii="Arial" w:eastAsia="Times New Roman" w:hAnsi="Arial" w:cs="Arial"/>
                <w:sz w:val="24"/>
                <w:szCs w:val="24"/>
              </w:rPr>
              <w:t xml:space="preserve">I have been grown up in a war-torn country (Afghanistan) that has been embroiled in a series of conflicts and civil &amp; international wars for more than four decades, thus, seeking proper education, provision of health care, access to transportation facilities, human rights, and freedom of speech have always been at its lowest level in this territory,  however, I have never allowed these reasons to restrict me from acquiring the knowledge of my interest and experiencing an innovative career since We (as a Family) have always believed that “education &amp; accepting the diversity” is the vital key to putting an end to the provided situation.  </w:t>
            </w:r>
          </w:p>
          <w:p w14:paraId="194675A6" w14:textId="77777777" w:rsidR="00A85A5B" w:rsidRPr="000B436D" w:rsidRDefault="00A85A5B" w:rsidP="000B436D">
            <w:pPr>
              <w:tabs>
                <w:tab w:val="left" w:pos="360"/>
                <w:tab w:val="left" w:pos="720"/>
                <w:tab w:val="left" w:pos="1080"/>
                <w:tab w:val="left" w:pos="1440"/>
                <w:tab w:val="left" w:pos="2160"/>
                <w:tab w:val="left" w:pos="2880"/>
                <w:tab w:val="left" w:pos="3600"/>
                <w:tab w:val="left" w:pos="4320"/>
                <w:tab w:val="left" w:pos="5040"/>
                <w:tab w:val="left" w:pos="5760"/>
                <w:tab w:val="left" w:pos="6480"/>
              </w:tabs>
              <w:spacing w:after="120"/>
              <w:jc w:val="both"/>
              <w:rPr>
                <w:rFonts w:ascii="Arial" w:eastAsia="Times New Roman" w:hAnsi="Arial" w:cs="Arial"/>
                <w:sz w:val="24"/>
                <w:szCs w:val="24"/>
              </w:rPr>
            </w:pPr>
            <w:r w:rsidRPr="000B436D">
              <w:rPr>
                <w:rFonts w:ascii="Arial" w:eastAsia="Times New Roman" w:hAnsi="Arial" w:cs="Arial"/>
                <w:sz w:val="24"/>
                <w:szCs w:val="24"/>
              </w:rPr>
              <w:t xml:space="preserve">Despite an unbalanced socio-economic environment, unstable political establishments, and limited access to the world, I have risen from the dust of ashes to the top of the flames in my life career and have always been prominent in achieving the objectives of my life. </w:t>
            </w:r>
          </w:p>
          <w:p w14:paraId="3F1C226B" w14:textId="34C53C96" w:rsidR="00A85A5B" w:rsidRPr="000B436D" w:rsidRDefault="00A85A5B" w:rsidP="000B436D">
            <w:pPr>
              <w:tabs>
                <w:tab w:val="left" w:pos="360"/>
                <w:tab w:val="left" w:pos="720"/>
                <w:tab w:val="left" w:pos="1080"/>
                <w:tab w:val="left" w:pos="1440"/>
                <w:tab w:val="left" w:pos="2160"/>
                <w:tab w:val="left" w:pos="2880"/>
                <w:tab w:val="left" w:pos="3600"/>
                <w:tab w:val="left" w:pos="4320"/>
                <w:tab w:val="left" w:pos="5040"/>
                <w:tab w:val="left" w:pos="5760"/>
                <w:tab w:val="left" w:pos="6480"/>
              </w:tabs>
              <w:spacing w:after="120"/>
              <w:jc w:val="both"/>
              <w:rPr>
                <w:rFonts w:ascii="Arial" w:eastAsia="Times New Roman" w:hAnsi="Arial" w:cs="Arial"/>
                <w:sz w:val="24"/>
                <w:szCs w:val="24"/>
              </w:rPr>
            </w:pPr>
            <w:r w:rsidRPr="000B436D">
              <w:rPr>
                <w:rFonts w:ascii="Arial" w:eastAsia="Times New Roman" w:hAnsi="Arial" w:cs="Arial"/>
                <w:sz w:val="24"/>
                <w:szCs w:val="24"/>
              </w:rPr>
              <w:t xml:space="preserve">while living desperately in the Refugee Camps </w:t>
            </w:r>
            <w:r w:rsidR="009D31F0" w:rsidRPr="000B436D">
              <w:rPr>
                <w:rFonts w:ascii="Arial" w:eastAsia="Times New Roman" w:hAnsi="Arial" w:cs="Arial"/>
                <w:sz w:val="24"/>
                <w:szCs w:val="24"/>
              </w:rPr>
              <w:t>in</w:t>
            </w:r>
            <w:r w:rsidRPr="000B436D">
              <w:rPr>
                <w:rFonts w:ascii="Arial" w:eastAsia="Times New Roman" w:hAnsi="Arial" w:cs="Arial"/>
                <w:sz w:val="24"/>
                <w:szCs w:val="24"/>
              </w:rPr>
              <w:t xml:space="preserve"> Pakistan, learning the English language at the age of 13 (from 1999 to 2001) in the International Rescue Committee’s (IRC) oriented program, was the wisest decision of my life as it played a crucial role in facilitating a gateway for exchanging my ideas on international platforms and empowered me to access the updated available information from international resources.</w:t>
            </w:r>
          </w:p>
          <w:p w14:paraId="356136CB" w14:textId="77777777" w:rsidR="00A85A5B" w:rsidRPr="000B436D" w:rsidRDefault="00A85A5B" w:rsidP="000B436D">
            <w:pPr>
              <w:tabs>
                <w:tab w:val="left" w:pos="360"/>
                <w:tab w:val="left" w:pos="720"/>
                <w:tab w:val="left" w:pos="1080"/>
                <w:tab w:val="left" w:pos="1440"/>
                <w:tab w:val="left" w:pos="2160"/>
                <w:tab w:val="left" w:pos="2880"/>
                <w:tab w:val="left" w:pos="3600"/>
                <w:tab w:val="left" w:pos="4320"/>
                <w:tab w:val="left" w:pos="5040"/>
                <w:tab w:val="left" w:pos="5760"/>
                <w:tab w:val="left" w:pos="6480"/>
              </w:tabs>
              <w:spacing w:after="120"/>
              <w:jc w:val="both"/>
              <w:rPr>
                <w:rFonts w:ascii="Arial" w:eastAsia="Times New Roman" w:hAnsi="Arial" w:cs="Arial"/>
                <w:sz w:val="24"/>
                <w:szCs w:val="24"/>
              </w:rPr>
            </w:pPr>
            <w:r w:rsidRPr="000B436D">
              <w:rPr>
                <w:rFonts w:ascii="Arial" w:eastAsia="Times New Roman" w:hAnsi="Arial" w:cs="Arial"/>
                <w:sz w:val="24"/>
                <w:szCs w:val="24"/>
              </w:rPr>
              <w:t>After the fall of Kabul in November 2001 and subsequently, upon the establishment of a new democratic government in Afghanistan with the assistance of the U.S.-led coalition forces, the construction industry played a vital role in the development of the country because it was the largest industry in establishing infrastructure for the cities, towns, and country. Thus, I choose to pursue my bachelor's degree in Civil Engineering and got admitted to a public university (Nangarhar University) on a merit basis by securing the higher scores in the General Examination Board – University Entrance Exams (Kankoor) back in 2007.</w:t>
            </w:r>
          </w:p>
          <w:p w14:paraId="6D7FCE01" w14:textId="77777777" w:rsidR="00A85A5B" w:rsidRPr="000B436D" w:rsidRDefault="00A85A5B" w:rsidP="000B436D">
            <w:pPr>
              <w:tabs>
                <w:tab w:val="left" w:pos="360"/>
                <w:tab w:val="left" w:pos="720"/>
                <w:tab w:val="left" w:pos="1080"/>
                <w:tab w:val="left" w:pos="1440"/>
                <w:tab w:val="left" w:pos="2160"/>
                <w:tab w:val="left" w:pos="2880"/>
                <w:tab w:val="left" w:pos="3600"/>
                <w:tab w:val="left" w:pos="4320"/>
                <w:tab w:val="left" w:pos="5040"/>
                <w:tab w:val="left" w:pos="5760"/>
                <w:tab w:val="left" w:pos="6480"/>
              </w:tabs>
              <w:spacing w:after="120"/>
              <w:jc w:val="both"/>
              <w:rPr>
                <w:rFonts w:ascii="Arial" w:eastAsia="Times New Roman" w:hAnsi="Arial" w:cs="Arial"/>
                <w:sz w:val="24"/>
                <w:szCs w:val="24"/>
              </w:rPr>
            </w:pPr>
            <w:r w:rsidRPr="000B436D">
              <w:rPr>
                <w:rFonts w:ascii="Arial" w:eastAsia="Times New Roman" w:hAnsi="Arial" w:cs="Arial"/>
                <w:sz w:val="24"/>
                <w:szCs w:val="24"/>
              </w:rPr>
              <w:t>Furthermore, I have also received an international fully funded postgraduate scholarship from the Turkish Scholarship Organization (YTB) through an open competition to pursue my Master's Degree in Civil Engineering (construction) at Sakarya University. On both occasions, I have always been on the top rank among the fellows in my class.</w:t>
            </w:r>
          </w:p>
          <w:p w14:paraId="5B0EE869" w14:textId="77777777" w:rsidR="00A85A5B" w:rsidRPr="000B436D" w:rsidRDefault="00A85A5B" w:rsidP="000B436D">
            <w:pPr>
              <w:tabs>
                <w:tab w:val="left" w:pos="360"/>
                <w:tab w:val="left" w:pos="720"/>
                <w:tab w:val="left" w:pos="1080"/>
                <w:tab w:val="left" w:pos="1440"/>
                <w:tab w:val="left" w:pos="2160"/>
                <w:tab w:val="left" w:pos="2880"/>
                <w:tab w:val="left" w:pos="3600"/>
                <w:tab w:val="left" w:pos="4320"/>
                <w:tab w:val="left" w:pos="5040"/>
                <w:tab w:val="left" w:pos="5760"/>
                <w:tab w:val="left" w:pos="6480"/>
              </w:tabs>
              <w:spacing w:after="120"/>
              <w:jc w:val="both"/>
              <w:rPr>
                <w:rFonts w:ascii="Arial" w:eastAsia="Times New Roman" w:hAnsi="Arial" w:cs="Arial"/>
                <w:sz w:val="24"/>
                <w:szCs w:val="24"/>
              </w:rPr>
            </w:pPr>
            <w:r w:rsidRPr="000B436D">
              <w:rPr>
                <w:rFonts w:ascii="Arial" w:eastAsia="Times New Roman" w:hAnsi="Arial" w:cs="Arial"/>
                <w:sz w:val="24"/>
                <w:szCs w:val="24"/>
              </w:rPr>
              <w:t xml:space="preserve">After completing my bachelor's degree in Civil Engineering, I have started supervising the construction projects with some basic managing authorities, however, after obtaining my </w:t>
            </w:r>
            <w:r w:rsidRPr="000B436D">
              <w:rPr>
                <w:rFonts w:ascii="Arial" w:eastAsia="Times New Roman" w:hAnsi="Arial" w:cs="Arial"/>
                <w:sz w:val="24"/>
                <w:szCs w:val="24"/>
              </w:rPr>
              <w:lastRenderedPageBreak/>
              <w:t>postgraduate degree (M.Sc.) in civil engineering (construction), and returning back to my country (Afghanistan), mostly, I have been engaged at the senior management level in supervising the portfolios in diverse sectors that were funded by the international funding organizations such as United Nation Development Program (UNDP), World Bank, United States Agency for International Development (USAID) and Asian Development Bank (ADB). Furthermore, I have also supervised/been involved in the process of several procurements of works and consultancy services and have negotiated business deals ranging from more than USD 200 Million.</w:t>
            </w:r>
          </w:p>
          <w:p w14:paraId="65F6DB49" w14:textId="77777777" w:rsidR="00A85A5B" w:rsidRPr="000B436D" w:rsidRDefault="00A85A5B" w:rsidP="000B436D">
            <w:pPr>
              <w:tabs>
                <w:tab w:val="left" w:pos="360"/>
                <w:tab w:val="left" w:pos="720"/>
                <w:tab w:val="left" w:pos="1080"/>
                <w:tab w:val="left" w:pos="1440"/>
                <w:tab w:val="left" w:pos="2160"/>
                <w:tab w:val="left" w:pos="2880"/>
                <w:tab w:val="left" w:pos="3600"/>
                <w:tab w:val="left" w:pos="4320"/>
                <w:tab w:val="left" w:pos="5040"/>
                <w:tab w:val="left" w:pos="5760"/>
                <w:tab w:val="left" w:pos="6480"/>
              </w:tabs>
              <w:spacing w:after="120"/>
              <w:jc w:val="both"/>
              <w:rPr>
                <w:rFonts w:ascii="Arial" w:eastAsia="Times New Roman" w:hAnsi="Arial" w:cs="Arial"/>
                <w:sz w:val="24"/>
                <w:szCs w:val="24"/>
              </w:rPr>
            </w:pPr>
            <w:r w:rsidRPr="000B436D">
              <w:rPr>
                <w:rFonts w:ascii="Arial" w:eastAsia="Times New Roman" w:hAnsi="Arial" w:cs="Arial"/>
                <w:sz w:val="24"/>
                <w:szCs w:val="24"/>
              </w:rPr>
              <w:t>As Program Director of the Program Management Office (PMO) from 2016 to 2020, I was responsible for leading the staff in implementing the projects under the FIDIC governed contracts &amp; overall management of the Asian Development Bank's (US$ 1.3 Billion) funded portfolio in the Transport Sector.</w:t>
            </w:r>
          </w:p>
          <w:p w14:paraId="4A4762E0" w14:textId="77777777" w:rsidR="00A85A5B" w:rsidRPr="000B436D" w:rsidRDefault="00A85A5B" w:rsidP="000B436D">
            <w:pPr>
              <w:tabs>
                <w:tab w:val="left" w:pos="360"/>
                <w:tab w:val="left" w:pos="720"/>
                <w:tab w:val="left" w:pos="1080"/>
                <w:tab w:val="left" w:pos="1440"/>
                <w:tab w:val="left" w:pos="2160"/>
                <w:tab w:val="left" w:pos="2880"/>
                <w:tab w:val="left" w:pos="3600"/>
                <w:tab w:val="left" w:pos="4320"/>
                <w:tab w:val="left" w:pos="5040"/>
                <w:tab w:val="left" w:pos="5760"/>
                <w:tab w:val="left" w:pos="6480"/>
              </w:tabs>
              <w:spacing w:after="120"/>
              <w:jc w:val="both"/>
              <w:rPr>
                <w:rFonts w:ascii="Arial" w:eastAsia="Times New Roman" w:hAnsi="Arial" w:cs="Arial"/>
                <w:sz w:val="24"/>
                <w:szCs w:val="24"/>
              </w:rPr>
            </w:pPr>
            <w:r w:rsidRPr="000B436D">
              <w:rPr>
                <w:rFonts w:ascii="Arial" w:eastAsia="Times New Roman" w:hAnsi="Arial" w:cs="Arial"/>
                <w:sz w:val="24"/>
                <w:szCs w:val="24"/>
              </w:rPr>
              <w:t>In addition, in my recent assignment with the Afghanistan Railway Authority (up to Sep 2021), I was leading the construction portfolio of the organization and supervised the infrastructure works.</w:t>
            </w:r>
          </w:p>
          <w:p w14:paraId="2FA8FFAC" w14:textId="4ACCBDF5" w:rsidR="00A85A5B" w:rsidRPr="000B436D" w:rsidRDefault="00A85A5B" w:rsidP="000B436D">
            <w:pPr>
              <w:tabs>
                <w:tab w:val="left" w:pos="360"/>
                <w:tab w:val="left" w:pos="720"/>
                <w:tab w:val="left" w:pos="1080"/>
                <w:tab w:val="left" w:pos="1440"/>
                <w:tab w:val="left" w:pos="2160"/>
                <w:tab w:val="left" w:pos="2880"/>
                <w:tab w:val="left" w:pos="3600"/>
                <w:tab w:val="left" w:pos="4320"/>
                <w:tab w:val="left" w:pos="5040"/>
                <w:tab w:val="left" w:pos="5760"/>
                <w:tab w:val="left" w:pos="6480"/>
              </w:tabs>
              <w:spacing w:after="120"/>
              <w:jc w:val="both"/>
              <w:rPr>
                <w:rFonts w:ascii="Arial" w:eastAsia="Times New Roman" w:hAnsi="Arial" w:cs="Arial"/>
                <w:sz w:val="24"/>
                <w:szCs w:val="24"/>
              </w:rPr>
            </w:pPr>
            <w:r w:rsidRPr="000B436D">
              <w:rPr>
                <w:rFonts w:ascii="Arial" w:eastAsia="Times New Roman" w:hAnsi="Arial" w:cs="Arial"/>
                <w:sz w:val="24"/>
                <w:szCs w:val="24"/>
              </w:rPr>
              <w:t xml:space="preserve">During the above-provided timeframe, I could gain wide-ranging experience in managing the portfolios within the organizations in terms of leadership, business risk assessment, tracking the cash flow (disbursement control “Plan vs actual”), effective utilization of human resources, establishing a stable supply chain, and promoting further business opportunities for future development. The challenges I have faced in managing these portfolios have empowered me with extensive competence in determining the bottlenecks </w:t>
            </w:r>
            <w:r w:rsidR="009D31F0" w:rsidRPr="000B436D">
              <w:rPr>
                <w:rFonts w:ascii="Arial" w:eastAsia="Times New Roman" w:hAnsi="Arial" w:cs="Arial"/>
                <w:sz w:val="24"/>
                <w:szCs w:val="24"/>
              </w:rPr>
              <w:t xml:space="preserve">laid </w:t>
            </w:r>
            <w:r w:rsidRPr="000B436D">
              <w:rPr>
                <w:rFonts w:ascii="Arial" w:eastAsia="Times New Roman" w:hAnsi="Arial" w:cs="Arial"/>
                <w:sz w:val="24"/>
                <w:szCs w:val="24"/>
              </w:rPr>
              <w:t>against the smooth operations of a portfolio within an organization and on-time effective problem resolving capability.</w:t>
            </w:r>
          </w:p>
          <w:p w14:paraId="01652A3A" w14:textId="77777777" w:rsidR="00A85A5B" w:rsidRPr="000B436D" w:rsidRDefault="00A85A5B" w:rsidP="000B436D">
            <w:pPr>
              <w:tabs>
                <w:tab w:val="left" w:pos="360"/>
                <w:tab w:val="left" w:pos="720"/>
                <w:tab w:val="left" w:pos="1080"/>
                <w:tab w:val="left" w:pos="1440"/>
                <w:tab w:val="left" w:pos="2160"/>
                <w:tab w:val="left" w:pos="2880"/>
                <w:tab w:val="left" w:pos="3600"/>
                <w:tab w:val="left" w:pos="4320"/>
                <w:tab w:val="left" w:pos="5040"/>
                <w:tab w:val="left" w:pos="5760"/>
                <w:tab w:val="left" w:pos="6480"/>
              </w:tabs>
              <w:spacing w:after="120"/>
              <w:jc w:val="both"/>
              <w:rPr>
                <w:rFonts w:ascii="Arial" w:eastAsia="Times New Roman" w:hAnsi="Arial" w:cs="Arial"/>
                <w:sz w:val="24"/>
                <w:szCs w:val="24"/>
              </w:rPr>
            </w:pPr>
            <w:r w:rsidRPr="000B436D">
              <w:rPr>
                <w:rFonts w:ascii="Arial" w:eastAsia="Times New Roman" w:hAnsi="Arial" w:cs="Arial"/>
                <w:sz w:val="24"/>
                <w:szCs w:val="24"/>
              </w:rPr>
              <w:t xml:space="preserve">Despite all the above incredible achievements, after getting engaged in the businesses on the international level, I have realized that I have had organic growth in understanding the knowledge of Management and all the techniques that I have accommodated so far, are traditional management practices that may not translate well to accelerate the business of an organization on an international platform, therefore, I have determined that some outstanding issues are still existing which require to be further explored academically. </w:t>
            </w:r>
          </w:p>
          <w:p w14:paraId="2111A427" w14:textId="3D5F0A87" w:rsidR="00A85A5B" w:rsidRPr="000B436D" w:rsidRDefault="00A85A5B" w:rsidP="000B436D">
            <w:pPr>
              <w:tabs>
                <w:tab w:val="left" w:pos="360"/>
                <w:tab w:val="left" w:pos="720"/>
                <w:tab w:val="left" w:pos="1080"/>
                <w:tab w:val="left" w:pos="1440"/>
                <w:tab w:val="left" w:pos="2160"/>
                <w:tab w:val="left" w:pos="2880"/>
                <w:tab w:val="left" w:pos="3600"/>
                <w:tab w:val="left" w:pos="4320"/>
                <w:tab w:val="left" w:pos="5040"/>
                <w:tab w:val="left" w:pos="5760"/>
                <w:tab w:val="left" w:pos="6480"/>
              </w:tabs>
              <w:spacing w:after="120"/>
              <w:jc w:val="both"/>
              <w:rPr>
                <w:rFonts w:ascii="Arial" w:eastAsia="Times New Roman" w:hAnsi="Arial" w:cs="Arial"/>
                <w:sz w:val="24"/>
                <w:szCs w:val="24"/>
              </w:rPr>
            </w:pPr>
            <w:r w:rsidRPr="000B436D">
              <w:rPr>
                <w:rFonts w:ascii="Arial" w:eastAsia="Times New Roman" w:hAnsi="Arial" w:cs="Arial"/>
                <w:sz w:val="24"/>
                <w:szCs w:val="24"/>
              </w:rPr>
              <w:t xml:space="preserve">In order to respond to the aforementioned gaps and enhance my academic knowledge &amp; improve my skills in the field of leadership, supply chain management, strategic management of Human Resources &amp; Organization, and Financial Management &amp; </w:t>
            </w:r>
            <w:r w:rsidR="009D31F0" w:rsidRPr="000B436D">
              <w:rPr>
                <w:rFonts w:ascii="Arial" w:eastAsia="Times New Roman" w:hAnsi="Arial" w:cs="Arial"/>
                <w:sz w:val="24"/>
                <w:szCs w:val="24"/>
              </w:rPr>
              <w:t>A</w:t>
            </w:r>
            <w:r w:rsidRPr="000B436D">
              <w:rPr>
                <w:rFonts w:ascii="Arial" w:eastAsia="Times New Roman" w:hAnsi="Arial" w:cs="Arial"/>
                <w:sz w:val="24"/>
                <w:szCs w:val="24"/>
              </w:rPr>
              <w:t>ccounting, I have intended to pursue a Master's Degree in Management to explore each of these areas under the internationally recognized practices.</w:t>
            </w:r>
          </w:p>
          <w:p w14:paraId="3CD31EAC" w14:textId="455B00BB" w:rsidR="00A85A5B" w:rsidRPr="000B436D" w:rsidRDefault="00A85A5B" w:rsidP="000B436D">
            <w:pPr>
              <w:tabs>
                <w:tab w:val="left" w:pos="360"/>
                <w:tab w:val="left" w:pos="720"/>
                <w:tab w:val="left" w:pos="1080"/>
                <w:tab w:val="left" w:pos="1440"/>
                <w:tab w:val="left" w:pos="2160"/>
                <w:tab w:val="left" w:pos="2880"/>
                <w:tab w:val="left" w:pos="3600"/>
                <w:tab w:val="left" w:pos="4320"/>
                <w:tab w:val="left" w:pos="5040"/>
                <w:tab w:val="left" w:pos="5760"/>
                <w:tab w:val="left" w:pos="6480"/>
              </w:tabs>
              <w:spacing w:after="120"/>
              <w:jc w:val="both"/>
              <w:rPr>
                <w:rFonts w:ascii="Arial" w:eastAsia="Times New Roman" w:hAnsi="Arial" w:cs="Arial"/>
                <w:sz w:val="24"/>
                <w:szCs w:val="24"/>
              </w:rPr>
            </w:pPr>
            <w:r w:rsidRPr="000B436D">
              <w:rPr>
                <w:rFonts w:ascii="Arial" w:eastAsia="Times New Roman" w:hAnsi="Arial" w:cs="Arial"/>
                <w:sz w:val="24"/>
                <w:szCs w:val="24"/>
              </w:rPr>
              <w:t xml:space="preserve">The Master of Management degree offered by the School of Business at Trent University is in line with my intended academic goals and completing the provided courses for this degree will equip me with sufficient knowledge and skills </w:t>
            </w:r>
            <w:r w:rsidR="009D31F0" w:rsidRPr="000B436D">
              <w:rPr>
                <w:rFonts w:ascii="Arial" w:eastAsia="Times New Roman" w:hAnsi="Arial" w:cs="Arial"/>
                <w:sz w:val="24"/>
                <w:szCs w:val="24"/>
              </w:rPr>
              <w:t>from the</w:t>
            </w:r>
            <w:r w:rsidRPr="000B436D">
              <w:rPr>
                <w:rFonts w:ascii="Arial" w:eastAsia="Times New Roman" w:hAnsi="Arial" w:cs="Arial"/>
                <w:sz w:val="24"/>
                <w:szCs w:val="24"/>
              </w:rPr>
              <w:t xml:space="preserve"> </w:t>
            </w:r>
            <w:r w:rsidR="009D31F0" w:rsidRPr="000B436D">
              <w:rPr>
                <w:rFonts w:ascii="Arial" w:eastAsia="Times New Roman" w:hAnsi="Arial" w:cs="Arial"/>
                <w:sz w:val="24"/>
                <w:szCs w:val="24"/>
              </w:rPr>
              <w:t xml:space="preserve">recognized </w:t>
            </w:r>
            <w:r w:rsidRPr="000B436D">
              <w:rPr>
                <w:rFonts w:ascii="Arial" w:eastAsia="Times New Roman" w:hAnsi="Arial" w:cs="Arial"/>
                <w:sz w:val="24"/>
                <w:szCs w:val="24"/>
              </w:rPr>
              <w:t xml:space="preserve">management practices </w:t>
            </w:r>
            <w:r w:rsidR="009D31F0" w:rsidRPr="000B436D">
              <w:rPr>
                <w:rFonts w:ascii="Arial" w:eastAsia="Times New Roman" w:hAnsi="Arial" w:cs="Arial"/>
                <w:sz w:val="24"/>
                <w:szCs w:val="24"/>
              </w:rPr>
              <w:t>in</w:t>
            </w:r>
            <w:r w:rsidRPr="000B436D">
              <w:rPr>
                <w:rFonts w:ascii="Arial" w:eastAsia="Times New Roman" w:hAnsi="Arial" w:cs="Arial"/>
                <w:sz w:val="24"/>
                <w:szCs w:val="24"/>
              </w:rPr>
              <w:t xml:space="preserve"> shap</w:t>
            </w:r>
            <w:r w:rsidR="009D31F0" w:rsidRPr="000B436D">
              <w:rPr>
                <w:rFonts w:ascii="Arial" w:eastAsia="Times New Roman" w:hAnsi="Arial" w:cs="Arial"/>
                <w:sz w:val="24"/>
                <w:szCs w:val="24"/>
              </w:rPr>
              <w:t>ing</w:t>
            </w:r>
            <w:r w:rsidRPr="000B436D">
              <w:rPr>
                <w:rFonts w:ascii="Arial" w:eastAsia="Times New Roman" w:hAnsi="Arial" w:cs="Arial"/>
                <w:sz w:val="24"/>
                <w:szCs w:val="24"/>
              </w:rPr>
              <w:t xml:space="preserve"> a successful business </w:t>
            </w:r>
            <w:r w:rsidR="009D31F0" w:rsidRPr="000B436D">
              <w:rPr>
                <w:rFonts w:ascii="Arial" w:eastAsia="Times New Roman" w:hAnsi="Arial" w:cs="Arial"/>
                <w:sz w:val="24"/>
                <w:szCs w:val="24"/>
              </w:rPr>
              <w:t>module</w:t>
            </w:r>
            <w:r w:rsidRPr="000B436D">
              <w:rPr>
                <w:rFonts w:ascii="Arial" w:eastAsia="Times New Roman" w:hAnsi="Arial" w:cs="Arial"/>
                <w:sz w:val="24"/>
                <w:szCs w:val="24"/>
              </w:rPr>
              <w:t xml:space="preserve"> on the international platform after returning back to my country and </w:t>
            </w:r>
            <w:r w:rsidR="009D31F0" w:rsidRPr="000B436D">
              <w:rPr>
                <w:rFonts w:ascii="Arial" w:eastAsia="Times New Roman" w:hAnsi="Arial" w:cs="Arial"/>
                <w:sz w:val="24"/>
                <w:szCs w:val="24"/>
              </w:rPr>
              <w:t xml:space="preserve">to </w:t>
            </w:r>
            <w:r w:rsidRPr="000B436D">
              <w:rPr>
                <w:rFonts w:ascii="Arial" w:eastAsia="Times New Roman" w:hAnsi="Arial" w:cs="Arial"/>
                <w:sz w:val="24"/>
                <w:szCs w:val="24"/>
              </w:rPr>
              <w:t>establish a new bench</w:t>
            </w:r>
            <w:r w:rsidR="009D31F0" w:rsidRPr="000B436D">
              <w:rPr>
                <w:rFonts w:ascii="Arial" w:eastAsia="Times New Roman" w:hAnsi="Arial" w:cs="Arial"/>
                <w:sz w:val="24"/>
                <w:szCs w:val="24"/>
              </w:rPr>
              <w:t>ma</w:t>
            </w:r>
            <w:r w:rsidRPr="000B436D">
              <w:rPr>
                <w:rFonts w:ascii="Arial" w:eastAsia="Times New Roman" w:hAnsi="Arial" w:cs="Arial"/>
                <w:sz w:val="24"/>
                <w:szCs w:val="24"/>
              </w:rPr>
              <w:t>rk in my professi</w:t>
            </w:r>
            <w:r w:rsidR="009D31F0" w:rsidRPr="000B436D">
              <w:rPr>
                <w:rFonts w:ascii="Arial" w:eastAsia="Times New Roman" w:hAnsi="Arial" w:cs="Arial"/>
                <w:sz w:val="24"/>
                <w:szCs w:val="24"/>
              </w:rPr>
              <w:t>o</w:t>
            </w:r>
            <w:r w:rsidRPr="000B436D">
              <w:rPr>
                <w:rFonts w:ascii="Arial" w:eastAsia="Times New Roman" w:hAnsi="Arial" w:cs="Arial"/>
                <w:sz w:val="24"/>
                <w:szCs w:val="24"/>
              </w:rPr>
              <w:t>nal career.</w:t>
            </w:r>
          </w:p>
          <w:p w14:paraId="23B80147" w14:textId="78468C28" w:rsidR="00A85A5B" w:rsidRDefault="00A85A5B" w:rsidP="000B436D">
            <w:pPr>
              <w:tabs>
                <w:tab w:val="left" w:pos="360"/>
                <w:tab w:val="left" w:pos="720"/>
                <w:tab w:val="left" w:pos="1080"/>
                <w:tab w:val="left" w:pos="1440"/>
                <w:tab w:val="left" w:pos="2160"/>
                <w:tab w:val="left" w:pos="2880"/>
                <w:tab w:val="left" w:pos="3600"/>
                <w:tab w:val="left" w:pos="4320"/>
                <w:tab w:val="left" w:pos="5040"/>
                <w:tab w:val="left" w:pos="5760"/>
                <w:tab w:val="left" w:pos="6480"/>
              </w:tabs>
              <w:spacing w:before="120" w:after="120"/>
              <w:jc w:val="both"/>
              <w:rPr>
                <w:rFonts w:ascii="Arial" w:eastAsia="Times New Roman" w:hAnsi="Arial" w:cs="Arial"/>
                <w:sz w:val="24"/>
                <w:szCs w:val="24"/>
              </w:rPr>
            </w:pPr>
          </w:p>
        </w:tc>
      </w:tr>
    </w:tbl>
    <w:p w14:paraId="0FAB4A78" w14:textId="77777777" w:rsidR="007730FE" w:rsidRPr="00A72968" w:rsidRDefault="000B436D">
      <w:pPr>
        <w:rPr>
          <w:rFonts w:ascii="Arial" w:hAnsi="Arial" w:cs="Arial"/>
        </w:rPr>
      </w:pPr>
    </w:p>
    <w:sectPr w:rsidR="007730FE" w:rsidRPr="00A72968" w:rsidSect="009158F5">
      <w:pgSz w:w="12240" w:h="15840" w:code="1"/>
      <w:pgMar w:top="720" w:right="720" w:bottom="72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4BE"/>
    <w:multiLevelType w:val="hybridMultilevel"/>
    <w:tmpl w:val="DED8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325DB"/>
    <w:multiLevelType w:val="hybridMultilevel"/>
    <w:tmpl w:val="F554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33739"/>
    <w:multiLevelType w:val="hybridMultilevel"/>
    <w:tmpl w:val="6C48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625355">
    <w:abstractNumId w:val="2"/>
  </w:num>
  <w:num w:numId="2" w16cid:durableId="1576546448">
    <w:abstractNumId w:val="1"/>
  </w:num>
  <w:num w:numId="3" w16cid:durableId="133904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zMjczMzU0NzO3sLRQ0lEKTi0uzszPAykwqgUAmMFYoywAAAA="/>
  </w:docVars>
  <w:rsids>
    <w:rsidRoot w:val="00A72968"/>
    <w:rsid w:val="0003155D"/>
    <w:rsid w:val="00062FE4"/>
    <w:rsid w:val="000B2417"/>
    <w:rsid w:val="000B436D"/>
    <w:rsid w:val="000C31C0"/>
    <w:rsid w:val="000F22E1"/>
    <w:rsid w:val="000F2970"/>
    <w:rsid w:val="001954FB"/>
    <w:rsid w:val="001E361B"/>
    <w:rsid w:val="00285EE2"/>
    <w:rsid w:val="0029514E"/>
    <w:rsid w:val="002A1C3B"/>
    <w:rsid w:val="0035392A"/>
    <w:rsid w:val="003B3CFA"/>
    <w:rsid w:val="00455081"/>
    <w:rsid w:val="004A0DB1"/>
    <w:rsid w:val="004A2DFF"/>
    <w:rsid w:val="004D5E5C"/>
    <w:rsid w:val="004E20F7"/>
    <w:rsid w:val="0053780A"/>
    <w:rsid w:val="005E37E7"/>
    <w:rsid w:val="006A1543"/>
    <w:rsid w:val="0072542A"/>
    <w:rsid w:val="00732161"/>
    <w:rsid w:val="007401C8"/>
    <w:rsid w:val="00771F98"/>
    <w:rsid w:val="00793C60"/>
    <w:rsid w:val="007B19DC"/>
    <w:rsid w:val="007C4D71"/>
    <w:rsid w:val="008057D9"/>
    <w:rsid w:val="0089097F"/>
    <w:rsid w:val="00904986"/>
    <w:rsid w:val="009158F5"/>
    <w:rsid w:val="00935277"/>
    <w:rsid w:val="009A5290"/>
    <w:rsid w:val="009D31F0"/>
    <w:rsid w:val="009F008B"/>
    <w:rsid w:val="00A53FE6"/>
    <w:rsid w:val="00A72968"/>
    <w:rsid w:val="00A8278A"/>
    <w:rsid w:val="00A84507"/>
    <w:rsid w:val="00A85A5B"/>
    <w:rsid w:val="00AA33DD"/>
    <w:rsid w:val="00AD77E3"/>
    <w:rsid w:val="00B03CCD"/>
    <w:rsid w:val="00B83628"/>
    <w:rsid w:val="00C12AB9"/>
    <w:rsid w:val="00CA62B2"/>
    <w:rsid w:val="00CB7ACD"/>
    <w:rsid w:val="00D35B8B"/>
    <w:rsid w:val="00D77812"/>
    <w:rsid w:val="00DF617F"/>
    <w:rsid w:val="00E15AAC"/>
    <w:rsid w:val="00E86FE5"/>
    <w:rsid w:val="00EE43D7"/>
    <w:rsid w:val="00F21F17"/>
    <w:rsid w:val="00F70985"/>
    <w:rsid w:val="00FF5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C717"/>
  <w15:chartTrackingRefBased/>
  <w15:docId w15:val="{103BA1FE-489E-4880-89BD-0BB35D34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72968"/>
    <w:pPr>
      <w:keepNext/>
      <w:spacing w:after="0" w:line="240" w:lineRule="auto"/>
      <w:outlineLvl w:val="1"/>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A72968"/>
    <w:rPr>
      <w:rFonts w:ascii="Verdana" w:eastAsia="Times New Roman" w:hAnsi="Verdana" w:cs="Times New Roman"/>
      <w:b/>
      <w:bCs/>
      <w:sz w:val="24"/>
      <w:szCs w:val="24"/>
    </w:rPr>
  </w:style>
  <w:style w:type="paragraph" w:styleId="BodyText2">
    <w:name w:val="Body Text 2"/>
    <w:basedOn w:val="Normal"/>
    <w:link w:val="BodyText2Char"/>
    <w:rsid w:val="00A72968"/>
    <w:pPr>
      <w:spacing w:after="0" w:line="240" w:lineRule="auto"/>
      <w:jc w:val="right"/>
    </w:pPr>
    <w:rPr>
      <w:rFonts w:ascii="Verdana" w:eastAsia="Times New Roman" w:hAnsi="Verdana" w:cs="Times New Roman"/>
      <w:b/>
      <w:bCs/>
      <w:sz w:val="20"/>
      <w:szCs w:val="24"/>
    </w:rPr>
  </w:style>
  <w:style w:type="character" w:customStyle="1" w:styleId="BodyText2Char">
    <w:name w:val="Body Text 2 Char"/>
    <w:basedOn w:val="DefaultParagraphFont"/>
    <w:link w:val="BodyText2"/>
    <w:rsid w:val="00A72968"/>
    <w:rPr>
      <w:rFonts w:ascii="Verdana" w:eastAsia="Times New Roman" w:hAnsi="Verdana" w:cs="Times New Roman"/>
      <w:b/>
      <w:bCs/>
      <w:sz w:val="20"/>
      <w:szCs w:val="24"/>
    </w:rPr>
  </w:style>
  <w:style w:type="paragraph" w:styleId="NoSpacing">
    <w:name w:val="No Spacing"/>
    <w:uiPriority w:val="1"/>
    <w:qFormat/>
    <w:rsid w:val="00A72968"/>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B7ACD"/>
    <w:rPr>
      <w:color w:val="0563C1" w:themeColor="hyperlink"/>
      <w:u w:val="single"/>
    </w:rPr>
  </w:style>
  <w:style w:type="paragraph" w:styleId="ListParagraph">
    <w:name w:val="List Paragraph"/>
    <w:basedOn w:val="Normal"/>
    <w:uiPriority w:val="34"/>
    <w:qFormat/>
    <w:rsid w:val="0089097F"/>
    <w:pPr>
      <w:ind w:left="720"/>
      <w:contextualSpacing/>
    </w:pPr>
  </w:style>
  <w:style w:type="paragraph" w:styleId="BalloonText">
    <w:name w:val="Balloon Text"/>
    <w:basedOn w:val="Normal"/>
    <w:link w:val="BalloonTextChar"/>
    <w:uiPriority w:val="99"/>
    <w:semiHidden/>
    <w:unhideWhenUsed/>
    <w:rsid w:val="00FF53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3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Trent University</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Reichelt</dc:creator>
  <cp:keywords/>
  <dc:description/>
  <cp:lastModifiedBy>My Laptop</cp:lastModifiedBy>
  <cp:revision>5</cp:revision>
  <cp:lastPrinted>2017-10-11T20:06:00Z</cp:lastPrinted>
  <dcterms:created xsi:type="dcterms:W3CDTF">2021-10-21T20:18:00Z</dcterms:created>
  <dcterms:modified xsi:type="dcterms:W3CDTF">2022-06-02T12:37:00Z</dcterms:modified>
</cp:coreProperties>
</file>