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5710AD00" w:rsidP="5710AD00" w:rsidRDefault="5710AD00" w14:paraId="6F8725EF" w14:textId="79AB661E">
      <w:pPr>
        <w:spacing w:line="276" w:lineRule="auto"/>
        <w:ind w:left="0"/>
        <w:jc w:val="center"/>
        <w:rPr>
          <w:rFonts w:ascii="Times New Roman" w:hAnsi="Times New Roman" w:eastAsia="Times New Roman" w:cs="Times New Roman"/>
          <w:sz w:val="20"/>
          <w:szCs w:val="20"/>
        </w:rPr>
      </w:pPr>
    </w:p>
    <w:p w:rsidR="5710AD00" w:rsidP="5710AD00" w:rsidRDefault="5710AD00" w14:paraId="09E0D95D" w14:textId="64E40D5B">
      <w:pPr>
        <w:rPr>
          <w:rFonts w:ascii="Times New Roman" w:hAnsi="Times New Roman" w:eastAsia="Times New Roman" w:cs="Times New Roman"/>
          <w:sz w:val="20"/>
          <w:szCs w:val="20"/>
        </w:rPr>
      </w:pPr>
      <w:r w:rsidRPr="5710AD00">
        <w:rPr>
          <w:rFonts w:ascii="Times New Roman" w:hAnsi="Times New Roman" w:eastAsia="Times New Roman" w:cs="Times New Roman"/>
          <w:sz w:val="20"/>
          <w:szCs w:val="20"/>
        </w:rPr>
        <w:br w:type="page"/>
      </w:r>
    </w:p>
    <w:p w:rsidRPr="0059724A" w:rsidR="006F4387" w:rsidP="5710AD00" w:rsidRDefault="00847E2A" w14:paraId="27FB7D34" w14:textId="7FBBB99E">
      <w:pPr>
        <w:pStyle w:val="ListParagraph"/>
        <w:numPr>
          <w:ilvl w:val="0"/>
          <w:numId w:val="1"/>
        </w:numPr>
        <w:spacing w:line="276" w:lineRule="auto"/>
        <w:jc w:val="center"/>
        <w:rPr>
          <w:rFonts w:ascii="Times New Roman" w:hAnsi="Times New Roman" w:eastAsia="Times New Roman" w:cs="Times New Roman"/>
          <w:i w:val="1"/>
          <w:iCs w:val="1"/>
          <w:sz w:val="20"/>
          <w:szCs w:val="20"/>
        </w:rPr>
      </w:pPr>
      <w:r w:rsidRPr="5710AD00" w:rsidR="0DC00A2C">
        <w:rPr>
          <w:rFonts w:ascii="Times New Roman" w:hAnsi="Times New Roman" w:eastAsia="Times New Roman" w:cs="Times New Roman"/>
          <w:i w:val="1"/>
          <w:iCs w:val="1"/>
          <w:sz w:val="20"/>
          <w:szCs w:val="20"/>
        </w:rPr>
        <w:t>Introduction</w:t>
      </w:r>
    </w:p>
    <w:p w:rsidRPr="0059724A" w:rsidR="00847E2A" w:rsidP="5710AD00" w:rsidRDefault="00847E2A" w14:paraId="67C7662B" w14:textId="77777777" w14:noSpellErr="1">
      <w:pPr>
        <w:spacing w:line="276" w:lineRule="auto"/>
        <w:rPr>
          <w:rFonts w:ascii="Times New Roman" w:hAnsi="Times New Roman" w:eastAsia="Times New Roman" w:cs="Times New Roman"/>
          <w:sz w:val="20"/>
          <w:szCs w:val="20"/>
        </w:rPr>
      </w:pPr>
    </w:p>
    <w:p w:rsidRPr="0059724A" w:rsidR="009E4F03" w:rsidP="5710AD00" w:rsidRDefault="009E4F03" w14:paraId="023CB558" w14:textId="3F2D3874">
      <w:pPr>
        <w:spacing w:line="276" w:lineRule="auto"/>
        <w:rPr>
          <w:rFonts w:ascii="Times New Roman" w:hAnsi="Times New Roman" w:eastAsia="Times New Roman" w:cs="Times New Roman"/>
          <w:sz w:val="20"/>
          <w:szCs w:val="20"/>
        </w:rPr>
      </w:pPr>
      <w:r w:rsidRPr="5710AD00" w:rsidR="08A9B015">
        <w:rPr>
          <w:rFonts w:ascii="Times New Roman" w:hAnsi="Times New Roman" w:eastAsia="Times New Roman" w:cs="Times New Roman"/>
          <w:sz w:val="20"/>
          <w:szCs w:val="20"/>
        </w:rPr>
        <w:t xml:space="preserve">The price of a house depends on </w:t>
      </w:r>
      <w:r w:rsidRPr="5710AD00" w:rsidR="08A9B015">
        <w:rPr>
          <w:rFonts w:ascii="Times New Roman" w:hAnsi="Times New Roman" w:eastAsia="Times New Roman" w:cs="Times New Roman"/>
          <w:sz w:val="20"/>
          <w:szCs w:val="20"/>
        </w:rPr>
        <w:t>numerous</w:t>
      </w:r>
      <w:r w:rsidRPr="5710AD00" w:rsidR="08A9B015">
        <w:rPr>
          <w:rFonts w:ascii="Times New Roman" w:hAnsi="Times New Roman" w:eastAsia="Times New Roman" w:cs="Times New Roman"/>
          <w:sz w:val="20"/>
          <w:szCs w:val="20"/>
        </w:rPr>
        <w:t xml:space="preserve"> factors, including its location, size, number of bedrooms and bathrooms, proximity to a waterfront, elevation, and many more. These varying factors make it challenging for stakeholders such as real estate agents, brokers, buyers, sellers, and academic researchers to accurately estimate house prices.</w:t>
      </w:r>
    </w:p>
    <w:p w:rsidRPr="0059724A" w:rsidR="009E4F03" w:rsidP="5710AD00" w:rsidRDefault="009E4F03" w14:paraId="6E05A258" w14:textId="77777777" w14:noSpellErr="1">
      <w:pPr>
        <w:spacing w:line="276" w:lineRule="auto"/>
        <w:rPr>
          <w:rFonts w:ascii="Times New Roman" w:hAnsi="Times New Roman" w:eastAsia="Times New Roman" w:cs="Times New Roman"/>
          <w:sz w:val="20"/>
          <w:szCs w:val="20"/>
        </w:rPr>
      </w:pPr>
    </w:p>
    <w:p w:rsidRPr="0059724A" w:rsidR="009E4F03" w:rsidP="5710AD00" w:rsidRDefault="009E4F03" w14:paraId="6931FEB5" w14:textId="272156A6">
      <w:pPr>
        <w:spacing w:line="276" w:lineRule="auto"/>
        <w:rPr>
          <w:rFonts w:ascii="Times New Roman" w:hAnsi="Times New Roman" w:eastAsia="Times New Roman" w:cs="Times New Roman"/>
          <w:sz w:val="20"/>
          <w:szCs w:val="20"/>
        </w:rPr>
      </w:pPr>
      <w:r w:rsidRPr="5710AD00" w:rsidR="08A9B015">
        <w:rPr>
          <w:rFonts w:ascii="Times New Roman" w:hAnsi="Times New Roman" w:eastAsia="Times New Roman" w:cs="Times New Roman"/>
          <w:sz w:val="20"/>
          <w:szCs w:val="20"/>
        </w:rPr>
        <w:t>Predictive analytics is a powerful tool that can help address this issue. While it may not provide a perfect solution, it makes data-driven decision-making possible in critical areas like buying and selling homes, targeting the right audience, estimating market trends, and much more.</w:t>
      </w:r>
    </w:p>
    <w:p w:rsidRPr="0059724A" w:rsidR="009E4F03" w:rsidP="5710AD00" w:rsidRDefault="009E4F03" w14:paraId="3E05565F" w14:textId="77777777" w14:noSpellErr="1">
      <w:pPr>
        <w:spacing w:line="276" w:lineRule="auto"/>
        <w:rPr>
          <w:rFonts w:ascii="Times New Roman" w:hAnsi="Times New Roman" w:eastAsia="Times New Roman" w:cs="Times New Roman"/>
          <w:sz w:val="20"/>
          <w:szCs w:val="20"/>
        </w:rPr>
      </w:pPr>
    </w:p>
    <w:p w:rsidRPr="0059724A" w:rsidR="009E4F03" w:rsidP="5710AD00" w:rsidRDefault="009E4F03" w14:paraId="6DCF5493" w14:textId="3CCFA027">
      <w:pPr>
        <w:spacing w:line="276" w:lineRule="auto"/>
        <w:rPr>
          <w:rFonts w:ascii="Times New Roman" w:hAnsi="Times New Roman" w:eastAsia="Times New Roman" w:cs="Times New Roman"/>
          <w:sz w:val="20"/>
          <w:szCs w:val="20"/>
        </w:rPr>
      </w:pPr>
      <w:r w:rsidRPr="5710AD00" w:rsidR="08A9B015">
        <w:rPr>
          <w:rFonts w:ascii="Times New Roman" w:hAnsi="Times New Roman" w:eastAsia="Times New Roman" w:cs="Times New Roman"/>
          <w:sz w:val="20"/>
          <w:szCs w:val="20"/>
        </w:rPr>
        <w:t xml:space="preserve">In this paper, we discuss how machine learning techniques can be used for data mining and house price prediction. Our dataset, originally sourced from Kaggle, is titled “House Sales in King County, USA.” It </w:t>
      </w:r>
      <w:r w:rsidRPr="5710AD00" w:rsidR="08A9B015">
        <w:rPr>
          <w:rFonts w:ascii="Times New Roman" w:hAnsi="Times New Roman" w:eastAsia="Times New Roman" w:cs="Times New Roman"/>
          <w:sz w:val="20"/>
          <w:szCs w:val="20"/>
        </w:rPr>
        <w:t>contains</w:t>
      </w:r>
      <w:r w:rsidRPr="5710AD00" w:rsidR="08A9B015">
        <w:rPr>
          <w:rFonts w:ascii="Times New Roman" w:hAnsi="Times New Roman" w:eastAsia="Times New Roman" w:cs="Times New Roman"/>
          <w:sz w:val="20"/>
          <w:szCs w:val="20"/>
        </w:rPr>
        <w:t xml:space="preserve"> house sale prices for King County, including Seattle, covering transactions from May 2014 to May 2015.</w:t>
      </w:r>
    </w:p>
    <w:p w:rsidRPr="0059724A" w:rsidR="009E4F03" w:rsidP="5710AD00" w:rsidRDefault="009E4F03" w14:paraId="45EC71FB" w14:textId="77777777" w14:noSpellErr="1">
      <w:pPr>
        <w:spacing w:line="276" w:lineRule="auto"/>
        <w:rPr>
          <w:rFonts w:ascii="Times New Roman" w:hAnsi="Times New Roman" w:eastAsia="Times New Roman" w:cs="Times New Roman"/>
          <w:sz w:val="20"/>
          <w:szCs w:val="20"/>
        </w:rPr>
      </w:pPr>
    </w:p>
    <w:p w:rsidRPr="0059724A" w:rsidR="009E4F03" w:rsidP="5710AD00" w:rsidRDefault="009E4F03" w14:paraId="1ADD774A" w14:textId="77777777">
      <w:pPr>
        <w:spacing w:line="276" w:lineRule="auto"/>
        <w:rPr>
          <w:rFonts w:ascii="Times New Roman" w:hAnsi="Times New Roman" w:eastAsia="Times New Roman" w:cs="Times New Roman"/>
          <w:sz w:val="20"/>
          <w:szCs w:val="20"/>
        </w:rPr>
      </w:pPr>
      <w:r w:rsidRPr="5710AD00" w:rsidR="08A9B015">
        <w:rPr>
          <w:rFonts w:ascii="Times New Roman" w:hAnsi="Times New Roman" w:eastAsia="Times New Roman" w:cs="Times New Roman"/>
          <w:sz w:val="20"/>
          <w:szCs w:val="20"/>
        </w:rPr>
        <w:t>Our research falls within the real estate domain and can be valuable to students, researchers, academia, real estate businesses, and industry stakeholders.</w:t>
      </w:r>
    </w:p>
    <w:p w:rsidRPr="0059724A" w:rsidR="009E4F03" w:rsidP="5710AD00" w:rsidRDefault="009E4F03" w14:paraId="3D3601D6" w14:textId="77777777" w14:noSpellErr="1">
      <w:pPr>
        <w:spacing w:line="276" w:lineRule="auto"/>
        <w:rPr>
          <w:rFonts w:ascii="Times New Roman" w:hAnsi="Times New Roman" w:eastAsia="Times New Roman" w:cs="Times New Roman"/>
          <w:sz w:val="20"/>
          <w:szCs w:val="20"/>
        </w:rPr>
      </w:pPr>
    </w:p>
    <w:p w:rsidRPr="0059724A" w:rsidR="00706634" w:rsidP="5710AD00" w:rsidRDefault="00706634" w14:paraId="79A5833C" w14:textId="6A5ADCD2">
      <w:pPr>
        <w:pStyle w:val="ListParagraph"/>
        <w:numPr>
          <w:ilvl w:val="0"/>
          <w:numId w:val="1"/>
        </w:numPr>
        <w:spacing w:line="276" w:lineRule="auto"/>
        <w:jc w:val="center"/>
        <w:rPr>
          <w:rFonts w:ascii="Times New Roman" w:hAnsi="Times New Roman" w:eastAsia="Times New Roman" w:cs="Times New Roman"/>
          <w:i w:val="1"/>
          <w:iCs w:val="1"/>
          <w:sz w:val="20"/>
          <w:szCs w:val="20"/>
        </w:rPr>
      </w:pPr>
      <w:r w:rsidRPr="5710AD00" w:rsidR="1BE43975">
        <w:rPr>
          <w:rFonts w:ascii="Times New Roman" w:hAnsi="Times New Roman" w:eastAsia="Times New Roman" w:cs="Times New Roman"/>
          <w:i w:val="1"/>
          <w:iCs w:val="1"/>
          <w:sz w:val="20"/>
          <w:szCs w:val="20"/>
        </w:rPr>
        <w:t>Dataset Overview</w:t>
      </w:r>
    </w:p>
    <w:p w:rsidRPr="0059724A" w:rsidR="00706634" w:rsidP="5710AD00" w:rsidRDefault="00706634" w14:paraId="49D4F5BE" w14:textId="77777777" w14:noSpellErr="1">
      <w:pPr>
        <w:spacing w:line="276" w:lineRule="auto"/>
        <w:rPr>
          <w:rFonts w:ascii="Times New Roman" w:hAnsi="Times New Roman" w:eastAsia="Times New Roman" w:cs="Times New Roman"/>
          <w:sz w:val="20"/>
          <w:szCs w:val="20"/>
        </w:rPr>
      </w:pPr>
    </w:p>
    <w:p w:rsidRPr="0059724A" w:rsidR="005B13F1" w:rsidP="5710AD00" w:rsidRDefault="009E4F03" w14:paraId="5784C32A" w14:textId="682CBD53">
      <w:pPr>
        <w:pStyle w:val="Normal"/>
        <w:suppressLineNumbers w:val="0"/>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5710AD00" w:rsidR="08A9B015">
        <w:rPr>
          <w:rFonts w:ascii="Times New Roman" w:hAnsi="Times New Roman" w:eastAsia="Times New Roman" w:cs="Times New Roman"/>
          <w:sz w:val="20"/>
          <w:szCs w:val="20"/>
        </w:rPr>
        <w:t xml:space="preserve">The dataset used for this analysis consists of 21,613 records, each </w:t>
      </w:r>
      <w:r w:rsidRPr="5710AD00" w:rsidR="08A9B015">
        <w:rPr>
          <w:rFonts w:ascii="Times New Roman" w:hAnsi="Times New Roman" w:eastAsia="Times New Roman" w:cs="Times New Roman"/>
          <w:sz w:val="20"/>
          <w:szCs w:val="20"/>
        </w:rPr>
        <w:t>containing</w:t>
      </w:r>
      <w:r w:rsidRPr="5710AD00" w:rsidR="08A9B015">
        <w:rPr>
          <w:rFonts w:ascii="Times New Roman" w:hAnsi="Times New Roman" w:eastAsia="Times New Roman" w:cs="Times New Roman"/>
          <w:sz w:val="20"/>
          <w:szCs w:val="20"/>
        </w:rPr>
        <w:t xml:space="preserve"> 21 </w:t>
      </w:r>
      <w:r w:rsidRPr="5710AD00" w:rsidR="1BE43975">
        <w:rPr>
          <w:rFonts w:ascii="Times New Roman" w:hAnsi="Times New Roman" w:eastAsia="Times New Roman" w:cs="Times New Roman"/>
          <w:sz w:val="20"/>
          <w:szCs w:val="20"/>
        </w:rPr>
        <w:t>features</w:t>
      </w:r>
      <w:r w:rsidRPr="5710AD00" w:rsidR="08A9B015">
        <w:rPr>
          <w:rFonts w:ascii="Times New Roman" w:hAnsi="Times New Roman" w:eastAsia="Times New Roman" w:cs="Times New Roman"/>
          <w:sz w:val="20"/>
          <w:szCs w:val="20"/>
        </w:rPr>
        <w:t xml:space="preserve">. These </w:t>
      </w:r>
      <w:r w:rsidRPr="5710AD00" w:rsidR="1BE43975">
        <w:rPr>
          <w:rFonts w:ascii="Times New Roman" w:hAnsi="Times New Roman" w:eastAsia="Times New Roman" w:cs="Times New Roman"/>
          <w:sz w:val="20"/>
          <w:szCs w:val="20"/>
        </w:rPr>
        <w:t>features</w:t>
      </w:r>
      <w:r w:rsidRPr="5710AD00" w:rsidR="08A9B015">
        <w:rPr>
          <w:rFonts w:ascii="Times New Roman" w:hAnsi="Times New Roman" w:eastAsia="Times New Roman" w:cs="Times New Roman"/>
          <w:sz w:val="20"/>
          <w:szCs w:val="20"/>
        </w:rPr>
        <w:t xml:space="preserve"> capture key residential property </w:t>
      </w:r>
      <w:r w:rsidRPr="5710AD00" w:rsidR="08A9B015">
        <w:rPr>
          <w:rFonts w:ascii="Times New Roman" w:hAnsi="Times New Roman" w:eastAsia="Times New Roman" w:cs="Times New Roman"/>
          <w:sz w:val="20"/>
          <w:szCs w:val="20"/>
        </w:rPr>
        <w:t>characteristics</w:t>
      </w:r>
      <w:r w:rsidRPr="5710AD00" w:rsidR="1BE43975">
        <w:rPr>
          <w:rFonts w:ascii="Times New Roman" w:hAnsi="Times New Roman" w:eastAsia="Times New Roman" w:cs="Times New Roman"/>
          <w:sz w:val="20"/>
          <w:szCs w:val="20"/>
        </w:rPr>
        <w:t>.</w:t>
      </w:r>
      <w:r w:rsidRPr="5710AD00" w:rsidR="08A9B015">
        <w:rPr>
          <w:rFonts w:ascii="Times New Roman" w:hAnsi="Times New Roman" w:eastAsia="Times New Roman" w:cs="Times New Roman"/>
          <w:sz w:val="20"/>
          <w:szCs w:val="20"/>
        </w:rPr>
        <w:t xml:space="preserve"> </w:t>
      </w:r>
    </w:p>
    <w:p w:rsidRPr="0059724A" w:rsidR="00706634" w:rsidP="5710AD00" w:rsidRDefault="00706634" w14:paraId="7CBAA862" w14:textId="77777777" w14:noSpellErr="1">
      <w:pPr>
        <w:spacing w:line="276" w:lineRule="auto"/>
        <w:rPr>
          <w:rFonts w:ascii="Times New Roman" w:hAnsi="Times New Roman" w:eastAsia="Times New Roman" w:cs="Times New Roman"/>
          <w:sz w:val="20"/>
          <w:szCs w:val="20"/>
        </w:rPr>
      </w:pPr>
    </w:p>
    <w:p w:rsidRPr="0059724A" w:rsidR="00706634" w:rsidP="5710AD00" w:rsidRDefault="00706634" w14:paraId="2140B43F" w14:textId="16762AEB">
      <w:pPr>
        <w:spacing w:line="276" w:lineRule="auto"/>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Following is the description of all 21 features:</w:t>
      </w:r>
    </w:p>
    <w:p w:rsidRPr="0059724A" w:rsidR="00706634" w:rsidP="5710AD00" w:rsidRDefault="00706634" w14:paraId="4DCCB5FF" w14:textId="77777777" w14:noSpellErr="1">
      <w:pPr>
        <w:spacing w:line="276" w:lineRule="auto"/>
        <w:rPr>
          <w:rFonts w:ascii="Times New Roman" w:hAnsi="Times New Roman" w:eastAsia="Times New Roman" w:cs="Times New Roman"/>
          <w:sz w:val="20"/>
          <w:szCs w:val="20"/>
        </w:rPr>
      </w:pPr>
    </w:p>
    <w:tbl>
      <w:tblPr>
        <w:tblW w:w="5425" w:type="dxa"/>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349"/>
        <w:gridCol w:w="4076"/>
      </w:tblGrid>
      <w:tr w:rsidRPr="0059724A" w:rsidR="006E3BEE" w:rsidTr="5710AD00" w14:paraId="3D8B4DE3" w14:textId="77777777">
        <w:trPr>
          <w:tblHeader/>
          <w:tblCellSpacing w:w="15" w:type="dxa"/>
        </w:trPr>
        <w:tc>
          <w:tcPr>
            <w:tcW w:w="1304" w:type="dxa"/>
            <w:tcMar/>
            <w:vAlign w:val="center"/>
            <w:hideMark/>
          </w:tcPr>
          <w:p w:rsidRPr="00706634" w:rsidR="00706634" w:rsidP="5710AD00" w:rsidRDefault="00706634" w14:paraId="68652706" w14:textId="77777777">
            <w:pPr>
              <w:spacing w:before="100" w:beforeAutospacing="on" w:after="100" w:afterAutospacing="on"/>
              <w:jc w:val="center"/>
              <w:rPr>
                <w:rFonts w:ascii="Times New Roman" w:hAnsi="Times New Roman" w:eastAsia="Times New Roman" w:cs="Times New Roman"/>
                <w:b w:val="1"/>
                <w:bCs w:val="1"/>
                <w:sz w:val="20"/>
                <w:szCs w:val="20"/>
              </w:rPr>
            </w:pPr>
            <w:r w:rsidRPr="5710AD00" w:rsidR="1BE43975">
              <w:rPr>
                <w:rFonts w:ascii="Times New Roman" w:hAnsi="Times New Roman" w:eastAsia="Times New Roman" w:cs="Times New Roman"/>
                <w:b w:val="1"/>
                <w:bCs w:val="1"/>
                <w:sz w:val="20"/>
                <w:szCs w:val="20"/>
              </w:rPr>
              <w:t>Feature</w:t>
            </w:r>
          </w:p>
        </w:tc>
        <w:tc>
          <w:tcPr>
            <w:tcW w:w="4031" w:type="dxa"/>
            <w:tcMar/>
            <w:vAlign w:val="center"/>
            <w:hideMark/>
          </w:tcPr>
          <w:p w:rsidRPr="00706634" w:rsidR="00706634" w:rsidP="5710AD00" w:rsidRDefault="00706634" w14:paraId="0B97119C" w14:textId="77777777">
            <w:pPr>
              <w:spacing w:before="100" w:beforeAutospacing="on" w:after="100" w:afterAutospacing="on"/>
              <w:jc w:val="center"/>
              <w:rPr>
                <w:rFonts w:ascii="Times New Roman" w:hAnsi="Times New Roman" w:eastAsia="Times New Roman" w:cs="Times New Roman"/>
                <w:b w:val="1"/>
                <w:bCs w:val="1"/>
                <w:sz w:val="20"/>
                <w:szCs w:val="20"/>
              </w:rPr>
            </w:pPr>
            <w:r w:rsidRPr="5710AD00" w:rsidR="1BE43975">
              <w:rPr>
                <w:rFonts w:ascii="Times New Roman" w:hAnsi="Times New Roman" w:eastAsia="Times New Roman" w:cs="Times New Roman"/>
                <w:b w:val="1"/>
                <w:bCs w:val="1"/>
                <w:sz w:val="20"/>
                <w:szCs w:val="20"/>
              </w:rPr>
              <w:t>Description</w:t>
            </w:r>
          </w:p>
        </w:tc>
      </w:tr>
      <w:tr w:rsidRPr="0059724A" w:rsidR="006E3BEE" w:rsidTr="5710AD00" w14:paraId="7FCA73CF" w14:textId="77777777">
        <w:trPr>
          <w:tblCellSpacing w:w="15" w:type="dxa"/>
        </w:trPr>
        <w:tc>
          <w:tcPr>
            <w:tcW w:w="1304" w:type="dxa"/>
            <w:tcMar/>
            <w:vAlign w:val="center"/>
            <w:hideMark/>
          </w:tcPr>
          <w:p w:rsidRPr="00706634" w:rsidR="00706634" w:rsidP="5710AD00" w:rsidRDefault="00706634" w14:paraId="2437CA7E"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Price</w:t>
            </w:r>
          </w:p>
        </w:tc>
        <w:tc>
          <w:tcPr>
            <w:tcW w:w="4031" w:type="dxa"/>
            <w:tcMar/>
            <w:vAlign w:val="center"/>
            <w:hideMark/>
          </w:tcPr>
          <w:p w:rsidRPr="00706634" w:rsidR="00706634" w:rsidP="5710AD00" w:rsidRDefault="00706634" w14:paraId="0B601320"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Sale price of the house.</w:t>
            </w:r>
          </w:p>
        </w:tc>
      </w:tr>
      <w:tr w:rsidRPr="0059724A" w:rsidR="006E3BEE" w:rsidTr="5710AD00" w14:paraId="2FE3BF16" w14:textId="77777777">
        <w:trPr>
          <w:tblCellSpacing w:w="15" w:type="dxa"/>
        </w:trPr>
        <w:tc>
          <w:tcPr>
            <w:tcW w:w="1304" w:type="dxa"/>
            <w:tcMar/>
            <w:vAlign w:val="center"/>
            <w:hideMark/>
          </w:tcPr>
          <w:p w:rsidRPr="00706634" w:rsidR="00706634" w:rsidP="5710AD00" w:rsidRDefault="00706634" w14:paraId="14C9CD74"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Bedrooms</w:t>
            </w:r>
          </w:p>
        </w:tc>
        <w:tc>
          <w:tcPr>
            <w:tcW w:w="4031" w:type="dxa"/>
            <w:tcMar/>
            <w:vAlign w:val="center"/>
            <w:hideMark/>
          </w:tcPr>
          <w:p w:rsidRPr="00706634" w:rsidR="00706634" w:rsidP="5710AD00" w:rsidRDefault="00706634" w14:paraId="1CDB9B5B"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Number of bedrooms.</w:t>
            </w:r>
          </w:p>
        </w:tc>
      </w:tr>
      <w:tr w:rsidRPr="0059724A" w:rsidR="006E3BEE" w:rsidTr="5710AD00" w14:paraId="5F84546B" w14:textId="77777777">
        <w:trPr>
          <w:tblCellSpacing w:w="15" w:type="dxa"/>
        </w:trPr>
        <w:tc>
          <w:tcPr>
            <w:tcW w:w="1304" w:type="dxa"/>
            <w:tcMar/>
            <w:vAlign w:val="center"/>
            <w:hideMark/>
          </w:tcPr>
          <w:p w:rsidRPr="00706634" w:rsidR="00706634" w:rsidP="5710AD00" w:rsidRDefault="00706634" w14:paraId="4F267E57"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Bathrooms</w:t>
            </w:r>
          </w:p>
        </w:tc>
        <w:tc>
          <w:tcPr>
            <w:tcW w:w="4031" w:type="dxa"/>
            <w:tcMar/>
            <w:vAlign w:val="center"/>
            <w:hideMark/>
          </w:tcPr>
          <w:p w:rsidRPr="00706634" w:rsidR="00706634" w:rsidP="5710AD00" w:rsidRDefault="00706634" w14:paraId="12C9B729"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Number of bathrooms.</w:t>
            </w:r>
          </w:p>
        </w:tc>
      </w:tr>
      <w:tr w:rsidRPr="0059724A" w:rsidR="006E3BEE" w:rsidTr="5710AD00" w14:paraId="6E5E775E" w14:textId="77777777">
        <w:trPr>
          <w:tblCellSpacing w:w="15" w:type="dxa"/>
        </w:trPr>
        <w:tc>
          <w:tcPr>
            <w:tcW w:w="1304" w:type="dxa"/>
            <w:tcMar/>
            <w:vAlign w:val="center"/>
            <w:hideMark/>
          </w:tcPr>
          <w:p w:rsidRPr="00706634" w:rsidR="00706634" w:rsidP="5710AD00" w:rsidRDefault="00706634" w14:paraId="72A7735F"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Sqft_living</w:t>
            </w:r>
          </w:p>
        </w:tc>
        <w:tc>
          <w:tcPr>
            <w:tcW w:w="4031" w:type="dxa"/>
            <w:tcMar/>
            <w:vAlign w:val="center"/>
            <w:hideMark/>
          </w:tcPr>
          <w:p w:rsidRPr="00706634" w:rsidR="00706634" w:rsidP="5710AD00" w:rsidRDefault="00706634" w14:paraId="1D01EFEF"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Living area in square feet.</w:t>
            </w:r>
          </w:p>
        </w:tc>
      </w:tr>
      <w:tr w:rsidRPr="0059724A" w:rsidR="006E3BEE" w:rsidTr="5710AD00" w14:paraId="46462EE3" w14:textId="77777777">
        <w:trPr>
          <w:tblCellSpacing w:w="15" w:type="dxa"/>
        </w:trPr>
        <w:tc>
          <w:tcPr>
            <w:tcW w:w="1304" w:type="dxa"/>
            <w:tcMar/>
            <w:vAlign w:val="center"/>
            <w:hideMark/>
          </w:tcPr>
          <w:p w:rsidRPr="00706634" w:rsidR="00706634" w:rsidP="5710AD00" w:rsidRDefault="00706634" w14:paraId="39163F4B"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Sqft_lot</w:t>
            </w:r>
          </w:p>
        </w:tc>
        <w:tc>
          <w:tcPr>
            <w:tcW w:w="4031" w:type="dxa"/>
            <w:tcMar/>
            <w:vAlign w:val="center"/>
            <w:hideMark/>
          </w:tcPr>
          <w:p w:rsidRPr="00706634" w:rsidR="00706634" w:rsidP="5710AD00" w:rsidRDefault="00706634" w14:paraId="2586FA89"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Lot size in square feet.</w:t>
            </w:r>
          </w:p>
        </w:tc>
      </w:tr>
      <w:tr w:rsidRPr="0059724A" w:rsidR="006E3BEE" w:rsidTr="5710AD00" w14:paraId="17AA60E0" w14:textId="77777777">
        <w:trPr>
          <w:tblCellSpacing w:w="15" w:type="dxa"/>
        </w:trPr>
        <w:tc>
          <w:tcPr>
            <w:tcW w:w="1304" w:type="dxa"/>
            <w:tcMar/>
            <w:vAlign w:val="center"/>
            <w:hideMark/>
          </w:tcPr>
          <w:p w:rsidRPr="00706634" w:rsidR="00706634" w:rsidP="5710AD00" w:rsidRDefault="00706634" w14:paraId="0D81A17F"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Floors</w:t>
            </w:r>
          </w:p>
        </w:tc>
        <w:tc>
          <w:tcPr>
            <w:tcW w:w="4031" w:type="dxa"/>
            <w:tcMar/>
            <w:vAlign w:val="center"/>
            <w:hideMark/>
          </w:tcPr>
          <w:p w:rsidRPr="00706634" w:rsidR="00706634" w:rsidP="5710AD00" w:rsidRDefault="00706634" w14:paraId="411D2F3F"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Number of floors.</w:t>
            </w:r>
          </w:p>
        </w:tc>
      </w:tr>
      <w:tr w:rsidRPr="0059724A" w:rsidR="006E3BEE" w:rsidTr="5710AD00" w14:paraId="688D88D2" w14:textId="77777777">
        <w:trPr>
          <w:tblCellSpacing w:w="15" w:type="dxa"/>
        </w:trPr>
        <w:tc>
          <w:tcPr>
            <w:tcW w:w="1304" w:type="dxa"/>
            <w:tcMar/>
            <w:vAlign w:val="center"/>
            <w:hideMark/>
          </w:tcPr>
          <w:p w:rsidRPr="00706634" w:rsidR="00706634" w:rsidP="5710AD00" w:rsidRDefault="00706634" w14:paraId="7E5334CF"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Waterfront</w:t>
            </w:r>
          </w:p>
        </w:tc>
        <w:tc>
          <w:tcPr>
            <w:tcW w:w="4031" w:type="dxa"/>
            <w:tcMar/>
            <w:vAlign w:val="center"/>
            <w:hideMark/>
          </w:tcPr>
          <w:p w:rsidRPr="00706634" w:rsidR="00706634" w:rsidP="5710AD00" w:rsidRDefault="00706634" w14:paraId="591DD552"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Binary indicator of waterfront presence.</w:t>
            </w:r>
          </w:p>
        </w:tc>
      </w:tr>
      <w:tr w:rsidRPr="0059724A" w:rsidR="006E3BEE" w:rsidTr="5710AD00" w14:paraId="05F3261A" w14:textId="77777777">
        <w:trPr>
          <w:tblCellSpacing w:w="15" w:type="dxa"/>
        </w:trPr>
        <w:tc>
          <w:tcPr>
            <w:tcW w:w="1304" w:type="dxa"/>
            <w:tcMar/>
            <w:vAlign w:val="center"/>
            <w:hideMark/>
          </w:tcPr>
          <w:p w:rsidRPr="00706634" w:rsidR="00706634" w:rsidP="5710AD00" w:rsidRDefault="00706634" w14:paraId="18C6DEEC"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View</w:t>
            </w:r>
          </w:p>
        </w:tc>
        <w:tc>
          <w:tcPr>
            <w:tcW w:w="4031" w:type="dxa"/>
            <w:tcMar/>
            <w:vAlign w:val="center"/>
            <w:hideMark/>
          </w:tcPr>
          <w:p w:rsidRPr="00706634" w:rsidR="00706634" w:rsidP="5710AD00" w:rsidRDefault="00706634" w14:paraId="2062B62A"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Quality of the view from the property.</w:t>
            </w:r>
          </w:p>
        </w:tc>
      </w:tr>
      <w:tr w:rsidRPr="0059724A" w:rsidR="006E3BEE" w:rsidTr="5710AD00" w14:paraId="7D96D49D" w14:textId="77777777">
        <w:trPr>
          <w:tblCellSpacing w:w="15" w:type="dxa"/>
        </w:trPr>
        <w:tc>
          <w:tcPr>
            <w:tcW w:w="1304" w:type="dxa"/>
            <w:tcMar/>
            <w:vAlign w:val="center"/>
            <w:hideMark/>
          </w:tcPr>
          <w:p w:rsidRPr="00706634" w:rsidR="00706634" w:rsidP="5710AD00" w:rsidRDefault="00706634" w14:paraId="5C0979CD"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Condition</w:t>
            </w:r>
          </w:p>
        </w:tc>
        <w:tc>
          <w:tcPr>
            <w:tcW w:w="4031" w:type="dxa"/>
            <w:tcMar/>
            <w:vAlign w:val="center"/>
            <w:hideMark/>
          </w:tcPr>
          <w:p w:rsidRPr="00706634" w:rsidR="00706634" w:rsidP="5710AD00" w:rsidRDefault="00706634" w14:paraId="72929CD0"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Condition of the house.</w:t>
            </w:r>
          </w:p>
        </w:tc>
      </w:tr>
      <w:tr w:rsidRPr="0059724A" w:rsidR="006E3BEE" w:rsidTr="5710AD00" w14:paraId="0D00B3AD" w14:textId="77777777">
        <w:trPr>
          <w:tblCellSpacing w:w="15" w:type="dxa"/>
        </w:trPr>
        <w:tc>
          <w:tcPr>
            <w:tcW w:w="1304" w:type="dxa"/>
            <w:tcMar/>
            <w:vAlign w:val="center"/>
            <w:hideMark/>
          </w:tcPr>
          <w:p w:rsidRPr="00706634" w:rsidR="00706634" w:rsidP="5710AD00" w:rsidRDefault="00706634" w14:paraId="1E679162"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Grade</w:t>
            </w:r>
          </w:p>
        </w:tc>
        <w:tc>
          <w:tcPr>
            <w:tcW w:w="4031" w:type="dxa"/>
            <w:tcMar/>
            <w:vAlign w:val="center"/>
            <w:hideMark/>
          </w:tcPr>
          <w:p w:rsidRPr="00706634" w:rsidR="00706634" w:rsidP="5710AD00" w:rsidRDefault="00706634" w14:paraId="06412A4E"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Overall grade given to the housing unit.</w:t>
            </w:r>
          </w:p>
        </w:tc>
      </w:tr>
      <w:tr w:rsidRPr="0059724A" w:rsidR="006E3BEE" w:rsidTr="5710AD00" w14:paraId="6550EE2C" w14:textId="77777777">
        <w:trPr>
          <w:tblCellSpacing w:w="15" w:type="dxa"/>
        </w:trPr>
        <w:tc>
          <w:tcPr>
            <w:tcW w:w="1304" w:type="dxa"/>
            <w:tcMar/>
            <w:vAlign w:val="center"/>
            <w:hideMark/>
          </w:tcPr>
          <w:p w:rsidRPr="00706634" w:rsidR="00706634" w:rsidP="5710AD00" w:rsidRDefault="00706634" w14:paraId="6EF9B64E"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Sqft_above</w:t>
            </w:r>
          </w:p>
        </w:tc>
        <w:tc>
          <w:tcPr>
            <w:tcW w:w="4031" w:type="dxa"/>
            <w:tcMar/>
            <w:vAlign w:val="center"/>
            <w:hideMark/>
          </w:tcPr>
          <w:p w:rsidRPr="00706634" w:rsidR="00706634" w:rsidP="5710AD00" w:rsidRDefault="00706634" w14:paraId="7CD3D2F5"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Square footage of house apart from basement.</w:t>
            </w:r>
          </w:p>
        </w:tc>
      </w:tr>
      <w:tr w:rsidRPr="0059724A" w:rsidR="006E3BEE" w:rsidTr="5710AD00" w14:paraId="3CF18006" w14:textId="77777777">
        <w:trPr>
          <w:tblCellSpacing w:w="15" w:type="dxa"/>
        </w:trPr>
        <w:tc>
          <w:tcPr>
            <w:tcW w:w="1304" w:type="dxa"/>
            <w:tcMar/>
            <w:vAlign w:val="center"/>
            <w:hideMark/>
          </w:tcPr>
          <w:p w:rsidRPr="00706634" w:rsidR="00706634" w:rsidP="5710AD00" w:rsidRDefault="00706634" w14:paraId="6CCE00D9"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Sqft_basement</w:t>
            </w:r>
          </w:p>
        </w:tc>
        <w:tc>
          <w:tcPr>
            <w:tcW w:w="4031" w:type="dxa"/>
            <w:tcMar/>
            <w:vAlign w:val="center"/>
            <w:hideMark/>
          </w:tcPr>
          <w:p w:rsidRPr="00706634" w:rsidR="00706634" w:rsidP="5710AD00" w:rsidRDefault="00706634" w14:paraId="36037021"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Square footage of the basement.</w:t>
            </w:r>
          </w:p>
        </w:tc>
      </w:tr>
      <w:tr w:rsidRPr="0059724A" w:rsidR="006E3BEE" w:rsidTr="5710AD00" w14:paraId="680FD218" w14:textId="77777777">
        <w:trPr>
          <w:tblCellSpacing w:w="15" w:type="dxa"/>
        </w:trPr>
        <w:tc>
          <w:tcPr>
            <w:tcW w:w="1304" w:type="dxa"/>
            <w:tcMar/>
            <w:vAlign w:val="center"/>
            <w:hideMark/>
          </w:tcPr>
          <w:p w:rsidRPr="00706634" w:rsidR="00706634" w:rsidP="5710AD00" w:rsidRDefault="00706634" w14:paraId="17C93E73"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Yr_built</w:t>
            </w:r>
          </w:p>
        </w:tc>
        <w:tc>
          <w:tcPr>
            <w:tcW w:w="4031" w:type="dxa"/>
            <w:tcMar/>
            <w:vAlign w:val="center"/>
            <w:hideMark/>
          </w:tcPr>
          <w:p w:rsidRPr="00706634" w:rsidR="00706634" w:rsidP="5710AD00" w:rsidRDefault="00706634" w14:paraId="1E6D7435"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Year the house was built.</w:t>
            </w:r>
          </w:p>
        </w:tc>
      </w:tr>
      <w:tr w:rsidRPr="0059724A" w:rsidR="006E3BEE" w:rsidTr="5710AD00" w14:paraId="05B2689A" w14:textId="77777777">
        <w:trPr>
          <w:tblCellSpacing w:w="15" w:type="dxa"/>
        </w:trPr>
        <w:tc>
          <w:tcPr>
            <w:tcW w:w="1304" w:type="dxa"/>
            <w:tcMar/>
            <w:vAlign w:val="center"/>
            <w:hideMark/>
          </w:tcPr>
          <w:p w:rsidRPr="00706634" w:rsidR="00706634" w:rsidP="5710AD00" w:rsidRDefault="00706634" w14:paraId="41FBCF71"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Yr_renovated</w:t>
            </w:r>
          </w:p>
        </w:tc>
        <w:tc>
          <w:tcPr>
            <w:tcW w:w="4031" w:type="dxa"/>
            <w:tcMar/>
            <w:vAlign w:val="center"/>
            <w:hideMark/>
          </w:tcPr>
          <w:p w:rsidRPr="00706634" w:rsidR="00706634" w:rsidP="5710AD00" w:rsidRDefault="00706634" w14:paraId="7451EB07"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Year the house was renovated.</w:t>
            </w:r>
          </w:p>
        </w:tc>
      </w:tr>
      <w:tr w:rsidRPr="0059724A" w:rsidR="006E3BEE" w:rsidTr="5710AD00" w14:paraId="7D04CFB4" w14:textId="77777777">
        <w:trPr>
          <w:tblCellSpacing w:w="15" w:type="dxa"/>
        </w:trPr>
        <w:tc>
          <w:tcPr>
            <w:tcW w:w="1304" w:type="dxa"/>
            <w:tcMar/>
            <w:vAlign w:val="center"/>
            <w:hideMark/>
          </w:tcPr>
          <w:p w:rsidRPr="00706634" w:rsidR="00706634" w:rsidP="5710AD00" w:rsidRDefault="00706634" w14:paraId="28639591"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Zipcode</w:t>
            </w:r>
          </w:p>
        </w:tc>
        <w:tc>
          <w:tcPr>
            <w:tcW w:w="4031" w:type="dxa"/>
            <w:tcMar/>
            <w:vAlign w:val="center"/>
            <w:hideMark/>
          </w:tcPr>
          <w:p w:rsidRPr="00706634" w:rsidR="00706634" w:rsidP="5710AD00" w:rsidRDefault="00706634" w14:paraId="0F6DA94E"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ZIP code of the location.</w:t>
            </w:r>
          </w:p>
        </w:tc>
      </w:tr>
      <w:tr w:rsidRPr="0059724A" w:rsidR="006E3BEE" w:rsidTr="5710AD00" w14:paraId="77047A50" w14:textId="77777777">
        <w:trPr>
          <w:tblCellSpacing w:w="15" w:type="dxa"/>
        </w:trPr>
        <w:tc>
          <w:tcPr>
            <w:tcW w:w="1304" w:type="dxa"/>
            <w:tcMar/>
            <w:vAlign w:val="center"/>
            <w:hideMark/>
          </w:tcPr>
          <w:p w:rsidRPr="00706634" w:rsidR="00706634" w:rsidP="5710AD00" w:rsidRDefault="00706634" w14:paraId="3CA11956"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Lat</w:t>
            </w:r>
          </w:p>
        </w:tc>
        <w:tc>
          <w:tcPr>
            <w:tcW w:w="4031" w:type="dxa"/>
            <w:tcMar/>
            <w:vAlign w:val="center"/>
            <w:hideMark/>
          </w:tcPr>
          <w:p w:rsidRPr="00706634" w:rsidR="00706634" w:rsidP="5710AD00" w:rsidRDefault="00706634" w14:paraId="0B55D622"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Latitude coordinate.</w:t>
            </w:r>
          </w:p>
        </w:tc>
      </w:tr>
      <w:tr w:rsidRPr="0059724A" w:rsidR="006E3BEE" w:rsidTr="5710AD00" w14:paraId="13FB92A5" w14:textId="77777777">
        <w:trPr>
          <w:tblCellSpacing w:w="15" w:type="dxa"/>
        </w:trPr>
        <w:tc>
          <w:tcPr>
            <w:tcW w:w="1304" w:type="dxa"/>
            <w:tcMar/>
            <w:vAlign w:val="center"/>
            <w:hideMark/>
          </w:tcPr>
          <w:p w:rsidRPr="00706634" w:rsidR="00706634" w:rsidP="5710AD00" w:rsidRDefault="00706634" w14:paraId="01D55676"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Long</w:t>
            </w:r>
          </w:p>
        </w:tc>
        <w:tc>
          <w:tcPr>
            <w:tcW w:w="4031" w:type="dxa"/>
            <w:tcMar/>
            <w:vAlign w:val="center"/>
            <w:hideMark/>
          </w:tcPr>
          <w:p w:rsidRPr="00706634" w:rsidR="00706634" w:rsidP="5710AD00" w:rsidRDefault="00706634" w14:paraId="7062A908"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Longitude coordinate.</w:t>
            </w:r>
          </w:p>
        </w:tc>
      </w:tr>
      <w:tr w:rsidRPr="0059724A" w:rsidR="006E3BEE" w:rsidTr="5710AD00" w14:paraId="5768C7E3" w14:textId="77777777">
        <w:trPr>
          <w:tblCellSpacing w:w="15" w:type="dxa"/>
        </w:trPr>
        <w:tc>
          <w:tcPr>
            <w:tcW w:w="1304" w:type="dxa"/>
            <w:tcMar/>
            <w:vAlign w:val="center"/>
            <w:hideMark/>
          </w:tcPr>
          <w:p w:rsidRPr="00706634" w:rsidR="00706634" w:rsidP="5710AD00" w:rsidRDefault="00706634" w14:paraId="35357C37"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Sqft_living15</w:t>
            </w:r>
          </w:p>
        </w:tc>
        <w:tc>
          <w:tcPr>
            <w:tcW w:w="4031" w:type="dxa"/>
            <w:tcMar/>
            <w:vAlign w:val="center"/>
            <w:hideMark/>
          </w:tcPr>
          <w:p w:rsidRPr="00706634" w:rsidR="00706634" w:rsidP="5710AD00" w:rsidRDefault="00706634" w14:paraId="5FEB0D44"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Living area in 2015 (implies recent renovations).</w:t>
            </w:r>
          </w:p>
        </w:tc>
      </w:tr>
      <w:tr w:rsidRPr="0059724A" w:rsidR="006E3BEE" w:rsidTr="5710AD00" w14:paraId="52D8D113" w14:textId="77777777">
        <w:trPr>
          <w:tblCellSpacing w:w="15" w:type="dxa"/>
        </w:trPr>
        <w:tc>
          <w:tcPr>
            <w:tcW w:w="1304" w:type="dxa"/>
            <w:tcMar/>
            <w:vAlign w:val="center"/>
            <w:hideMark/>
          </w:tcPr>
          <w:p w:rsidRPr="00706634" w:rsidR="00706634" w:rsidP="5710AD00" w:rsidRDefault="00706634" w14:paraId="69C935AA" w14:textId="77777777">
            <w:pPr>
              <w:spacing w:before="100" w:beforeAutospacing="on" w:after="100" w:afterAutospacing="on"/>
              <w:jc w:val="center"/>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Sqft_lot15</w:t>
            </w:r>
          </w:p>
        </w:tc>
        <w:tc>
          <w:tcPr>
            <w:tcW w:w="4031" w:type="dxa"/>
            <w:tcMar/>
            <w:vAlign w:val="center"/>
            <w:hideMark/>
          </w:tcPr>
          <w:p w:rsidRPr="00706634" w:rsidR="00706634" w:rsidP="5710AD00" w:rsidRDefault="00706634" w14:paraId="671CB1AB" w14:textId="77777777">
            <w:pPr>
              <w:spacing w:before="100" w:beforeAutospacing="on" w:after="100" w:afterAutospacing="on"/>
              <w:rPr>
                <w:rFonts w:ascii="Times New Roman" w:hAnsi="Times New Roman" w:eastAsia="Times New Roman" w:cs="Times New Roman"/>
                <w:sz w:val="20"/>
                <w:szCs w:val="20"/>
              </w:rPr>
            </w:pPr>
            <w:r w:rsidRPr="5710AD00" w:rsidR="1BE43975">
              <w:rPr>
                <w:rFonts w:ascii="Times New Roman" w:hAnsi="Times New Roman" w:eastAsia="Times New Roman" w:cs="Times New Roman"/>
                <w:sz w:val="20"/>
                <w:szCs w:val="20"/>
              </w:rPr>
              <w:t>Lot size in 2015.</w:t>
            </w:r>
          </w:p>
        </w:tc>
      </w:tr>
    </w:tbl>
    <w:p w:rsidRPr="0059724A" w:rsidR="009E4F03" w:rsidP="5710AD00" w:rsidRDefault="00163239" w14:paraId="4AB3BEEF" w14:textId="69BCDAEA">
      <w:pPr>
        <w:spacing w:line="276" w:lineRule="auto"/>
        <w:jc w:val="center"/>
        <w:rPr>
          <w:rFonts w:ascii="Times New Roman" w:hAnsi="Times New Roman" w:eastAsia="Times New Roman" w:cs="Times New Roman"/>
          <w:sz w:val="20"/>
          <w:szCs w:val="20"/>
        </w:rPr>
      </w:pPr>
      <w:r w:rsidRPr="5710AD00" w:rsidR="7C70BF14">
        <w:rPr>
          <w:rFonts w:ascii="Times New Roman" w:hAnsi="Times New Roman" w:eastAsia="Times New Roman" w:cs="Times New Roman"/>
          <w:sz w:val="20"/>
          <w:szCs w:val="20"/>
        </w:rPr>
        <w:t>Table 1: Features and Description</w:t>
      </w:r>
    </w:p>
    <w:p w:rsidRPr="0059724A" w:rsidR="00163239" w:rsidP="5710AD00" w:rsidRDefault="00163239" w14:paraId="316D984A" w14:textId="77777777" w14:noSpellErr="1">
      <w:pPr>
        <w:spacing w:line="276" w:lineRule="auto"/>
        <w:jc w:val="center"/>
        <w:rPr>
          <w:rFonts w:ascii="Times New Roman" w:hAnsi="Times New Roman" w:eastAsia="Times New Roman" w:cs="Times New Roman"/>
          <w:sz w:val="20"/>
          <w:szCs w:val="20"/>
        </w:rPr>
      </w:pPr>
    </w:p>
    <w:p w:rsidRPr="0059724A" w:rsidR="003C12B5" w:rsidP="5710AD00" w:rsidRDefault="009E4F03" w14:paraId="12F74ED7" w14:textId="26F82D85">
      <w:pPr>
        <w:spacing w:line="276" w:lineRule="auto"/>
        <w:rPr>
          <w:rFonts w:ascii="Times New Roman" w:hAnsi="Times New Roman" w:eastAsia="Times New Roman" w:cs="Times New Roman"/>
          <w:sz w:val="20"/>
          <w:szCs w:val="20"/>
        </w:rPr>
      </w:pPr>
      <w:r w:rsidRPr="5710AD00" w:rsidR="08A9B015">
        <w:rPr>
          <w:rFonts w:ascii="Times New Roman" w:hAnsi="Times New Roman" w:eastAsia="Times New Roman" w:cs="Times New Roman"/>
          <w:sz w:val="20"/>
          <w:szCs w:val="20"/>
        </w:rPr>
        <w:t>The major challenges of this report are</w:t>
      </w:r>
      <w:r w:rsidRPr="5710AD00" w:rsidR="3710824E">
        <w:rPr>
          <w:rFonts w:ascii="Times New Roman" w:hAnsi="Times New Roman" w:eastAsia="Times New Roman" w:cs="Times New Roman"/>
          <w:sz w:val="20"/>
          <w:szCs w:val="20"/>
        </w:rPr>
        <w:t xml:space="preserve"> as follows</w:t>
      </w:r>
      <w:r w:rsidRPr="5710AD00" w:rsidR="08A9B015">
        <w:rPr>
          <w:rFonts w:ascii="Times New Roman" w:hAnsi="Times New Roman" w:eastAsia="Times New Roman" w:cs="Times New Roman"/>
          <w:sz w:val="20"/>
          <w:szCs w:val="20"/>
        </w:rPr>
        <w:t>:</w:t>
      </w:r>
    </w:p>
    <w:p w:rsidRPr="0059724A" w:rsidR="009E4F03" w:rsidP="5710AD00" w:rsidRDefault="003C12B5" w14:paraId="5C547B50" w14:textId="6DE9784D">
      <w:pPr>
        <w:pStyle w:val="ListParagraph"/>
        <w:numPr>
          <w:ilvl w:val="0"/>
          <w:numId w:val="10"/>
        </w:numPr>
        <w:spacing w:line="276" w:lineRule="auto"/>
        <w:rPr>
          <w:rFonts w:ascii="Times New Roman" w:hAnsi="Times New Roman" w:eastAsia="Times New Roman" w:cs="Times New Roman"/>
          <w:sz w:val="20"/>
          <w:szCs w:val="20"/>
        </w:rPr>
      </w:pPr>
      <w:r w:rsidRPr="5710AD00" w:rsidR="3710824E">
        <w:rPr>
          <w:rFonts w:ascii="Times New Roman" w:hAnsi="Times New Roman" w:eastAsia="Times New Roman" w:cs="Times New Roman"/>
          <w:sz w:val="20"/>
          <w:szCs w:val="20"/>
        </w:rPr>
        <w:t>Dealing with</w:t>
      </w:r>
      <w:r w:rsidRPr="5710AD00" w:rsidR="1BE43975">
        <w:rPr>
          <w:rFonts w:ascii="Times New Roman" w:hAnsi="Times New Roman" w:eastAsia="Times New Roman" w:cs="Times New Roman"/>
          <w:sz w:val="20"/>
          <w:szCs w:val="20"/>
        </w:rPr>
        <w:t xml:space="preserve"> vast</w:t>
      </w:r>
      <w:r w:rsidRPr="5710AD00" w:rsidR="3710824E">
        <w:rPr>
          <w:rFonts w:ascii="Times New Roman" w:hAnsi="Times New Roman" w:eastAsia="Times New Roman" w:cs="Times New Roman"/>
          <w:sz w:val="20"/>
          <w:szCs w:val="20"/>
        </w:rPr>
        <w:t xml:space="preserve"> </w:t>
      </w:r>
      <w:r w:rsidRPr="5710AD00" w:rsidR="1BE43975">
        <w:rPr>
          <w:rFonts w:ascii="Times New Roman" w:hAnsi="Times New Roman" w:eastAsia="Times New Roman" w:cs="Times New Roman"/>
          <w:sz w:val="20"/>
          <w:szCs w:val="20"/>
        </w:rPr>
        <w:t>data</w:t>
      </w:r>
      <w:r w:rsidRPr="5710AD00" w:rsidR="3710824E">
        <w:rPr>
          <w:rFonts w:ascii="Times New Roman" w:hAnsi="Times New Roman" w:eastAsia="Times New Roman" w:cs="Times New Roman"/>
          <w:sz w:val="20"/>
          <w:szCs w:val="20"/>
        </w:rPr>
        <w:t>:</w:t>
      </w:r>
    </w:p>
    <w:p w:rsidRPr="0059724A" w:rsidR="003C12B5" w:rsidP="5710AD00" w:rsidRDefault="003C12B5" w14:paraId="5FA48D02" w14:textId="46C2627D">
      <w:pPr>
        <w:pStyle w:val="ListParagraph"/>
        <w:numPr>
          <w:ilvl w:val="0"/>
          <w:numId w:val="10"/>
        </w:numPr>
        <w:spacing w:line="276" w:lineRule="auto"/>
        <w:rPr>
          <w:rFonts w:ascii="Times New Roman" w:hAnsi="Times New Roman" w:eastAsia="Times New Roman" w:cs="Times New Roman"/>
          <w:sz w:val="20"/>
          <w:szCs w:val="20"/>
        </w:rPr>
      </w:pPr>
      <w:r w:rsidRPr="5710AD00" w:rsidR="3710824E">
        <w:rPr>
          <w:rFonts w:ascii="Times New Roman" w:hAnsi="Times New Roman" w:eastAsia="Times New Roman" w:cs="Times New Roman"/>
          <w:sz w:val="20"/>
          <w:szCs w:val="20"/>
        </w:rPr>
        <w:t>Applying the right business logic for tailored outcomes:</w:t>
      </w:r>
    </w:p>
    <w:p w:rsidRPr="0059724A" w:rsidR="009E4F03" w:rsidP="5710AD00" w:rsidRDefault="009E4F03" w14:paraId="300B87B3" w14:textId="4B15889F">
      <w:pPr>
        <w:pStyle w:val="ListParagraph"/>
        <w:numPr>
          <w:ilvl w:val="0"/>
          <w:numId w:val="10"/>
        </w:numPr>
        <w:spacing w:line="276" w:lineRule="auto"/>
        <w:rPr>
          <w:rFonts w:ascii="Times New Roman" w:hAnsi="Times New Roman" w:eastAsia="Times New Roman" w:cs="Times New Roman"/>
          <w:sz w:val="20"/>
          <w:szCs w:val="20"/>
        </w:rPr>
      </w:pPr>
      <w:r w:rsidRPr="5710AD00" w:rsidR="08A9B015">
        <w:rPr>
          <w:rFonts w:ascii="Times New Roman" w:hAnsi="Times New Roman" w:eastAsia="Times New Roman" w:cs="Times New Roman"/>
          <w:sz w:val="20"/>
          <w:szCs w:val="20"/>
        </w:rPr>
        <w:t xml:space="preserve">Feature Selection &amp; Multicollinearity: </w:t>
      </w:r>
      <w:r w:rsidRPr="5710AD00" w:rsidR="08A9B015">
        <w:rPr>
          <w:rFonts w:ascii="Times New Roman" w:hAnsi="Times New Roman" w:eastAsia="Times New Roman" w:cs="Times New Roman"/>
          <w:sz w:val="20"/>
          <w:szCs w:val="20"/>
        </w:rPr>
        <w:t>Identifying</w:t>
      </w:r>
      <w:r w:rsidRPr="5710AD00" w:rsidR="08A9B015">
        <w:rPr>
          <w:rFonts w:ascii="Times New Roman" w:hAnsi="Times New Roman" w:eastAsia="Times New Roman" w:cs="Times New Roman"/>
          <w:sz w:val="20"/>
          <w:szCs w:val="20"/>
        </w:rPr>
        <w:t xml:space="preserve"> the most important predictors while addressing collinearity issues among highly correlated variables (e.g., </w:t>
      </w:r>
      <w:r w:rsidRPr="5710AD00" w:rsidR="08A9B015">
        <w:rPr>
          <w:rFonts w:ascii="Times New Roman" w:hAnsi="Times New Roman" w:eastAsia="Times New Roman" w:cs="Times New Roman"/>
          <w:sz w:val="20"/>
          <w:szCs w:val="20"/>
        </w:rPr>
        <w:t>sqft_living</w:t>
      </w:r>
      <w:r w:rsidRPr="5710AD00" w:rsidR="08A9B015">
        <w:rPr>
          <w:rFonts w:ascii="Times New Roman" w:hAnsi="Times New Roman" w:eastAsia="Times New Roman" w:cs="Times New Roman"/>
          <w:sz w:val="20"/>
          <w:szCs w:val="20"/>
        </w:rPr>
        <w:t xml:space="preserve">, </w:t>
      </w:r>
      <w:r w:rsidRPr="5710AD00" w:rsidR="08A9B015">
        <w:rPr>
          <w:rFonts w:ascii="Times New Roman" w:hAnsi="Times New Roman" w:eastAsia="Times New Roman" w:cs="Times New Roman"/>
          <w:sz w:val="20"/>
          <w:szCs w:val="20"/>
        </w:rPr>
        <w:t>sqft_above</w:t>
      </w:r>
      <w:r w:rsidRPr="5710AD00" w:rsidR="08A9B015">
        <w:rPr>
          <w:rFonts w:ascii="Times New Roman" w:hAnsi="Times New Roman" w:eastAsia="Times New Roman" w:cs="Times New Roman"/>
          <w:sz w:val="20"/>
          <w:szCs w:val="20"/>
        </w:rPr>
        <w:t>, and sqft_living15).</w:t>
      </w:r>
    </w:p>
    <w:p w:rsidRPr="0059724A" w:rsidR="009E4F03" w:rsidP="5710AD00" w:rsidRDefault="009E4F03" w14:paraId="478FD5FA" w14:textId="750809E0">
      <w:pPr>
        <w:pStyle w:val="ListParagraph"/>
        <w:numPr>
          <w:ilvl w:val="0"/>
          <w:numId w:val="10"/>
        </w:numPr>
        <w:spacing w:line="276" w:lineRule="auto"/>
        <w:rPr>
          <w:rFonts w:ascii="Times New Roman" w:hAnsi="Times New Roman" w:eastAsia="Times New Roman" w:cs="Times New Roman"/>
          <w:sz w:val="20"/>
          <w:szCs w:val="20"/>
        </w:rPr>
      </w:pPr>
      <w:r w:rsidRPr="5710AD00" w:rsidR="08A9B015">
        <w:rPr>
          <w:rFonts w:ascii="Times New Roman" w:hAnsi="Times New Roman" w:eastAsia="Times New Roman" w:cs="Times New Roman"/>
          <w:sz w:val="20"/>
          <w:szCs w:val="20"/>
        </w:rPr>
        <w:t>Generalization &amp; Overfitting – Ensuring that the model generalizes well to unseen data without overfitting to the training dataset.</w:t>
      </w:r>
    </w:p>
    <w:p w:rsidRPr="0059724A" w:rsidR="003C12B5" w:rsidP="5710AD00" w:rsidRDefault="003C12B5" w14:paraId="53E8C475" w14:textId="0865D520">
      <w:pPr>
        <w:pStyle w:val="ListParagraph"/>
        <w:numPr>
          <w:ilvl w:val="0"/>
          <w:numId w:val="10"/>
        </w:numPr>
        <w:spacing w:line="276" w:lineRule="auto"/>
        <w:rPr>
          <w:rFonts w:ascii="Times New Roman" w:hAnsi="Times New Roman" w:eastAsia="Times New Roman" w:cs="Times New Roman"/>
          <w:sz w:val="20"/>
          <w:szCs w:val="20"/>
        </w:rPr>
      </w:pPr>
      <w:r w:rsidRPr="5710AD00" w:rsidR="3710824E">
        <w:rPr>
          <w:rFonts w:ascii="Times New Roman" w:hAnsi="Times New Roman" w:eastAsia="Times New Roman" w:cs="Times New Roman"/>
          <w:sz w:val="20"/>
          <w:szCs w:val="20"/>
        </w:rPr>
        <w:t>Selecting the best model</w:t>
      </w:r>
    </w:p>
    <w:p w:rsidRPr="0059724A" w:rsidR="003C12B5" w:rsidP="5710AD00" w:rsidRDefault="003C12B5" w14:paraId="3CA31548" w14:textId="77777777" w14:noSpellErr="1">
      <w:pPr>
        <w:spacing w:line="276" w:lineRule="auto"/>
        <w:rPr>
          <w:rFonts w:ascii="Times New Roman" w:hAnsi="Times New Roman" w:eastAsia="Times New Roman" w:cs="Times New Roman"/>
          <w:sz w:val="20"/>
          <w:szCs w:val="20"/>
        </w:rPr>
      </w:pPr>
    </w:p>
    <w:p w:rsidRPr="0059724A" w:rsidR="003C12B5" w:rsidP="5710AD00" w:rsidRDefault="003C12B5" w14:paraId="20F82E49" w14:textId="767E9501">
      <w:pPr>
        <w:spacing w:line="276" w:lineRule="auto"/>
        <w:rPr>
          <w:rFonts w:ascii="Times New Roman" w:hAnsi="Times New Roman" w:eastAsia="Times New Roman" w:cs="Times New Roman"/>
          <w:sz w:val="20"/>
          <w:szCs w:val="20"/>
        </w:rPr>
      </w:pPr>
      <w:r w:rsidRPr="5710AD00" w:rsidR="3710824E">
        <w:rPr>
          <w:rFonts w:ascii="Times New Roman" w:hAnsi="Times New Roman" w:eastAsia="Times New Roman" w:cs="Times New Roman"/>
          <w:sz w:val="20"/>
          <w:szCs w:val="20"/>
        </w:rPr>
        <w:t>The key Objectives of this report are as follows:</w:t>
      </w:r>
    </w:p>
    <w:p w:rsidRPr="0059724A" w:rsidR="003C12B5" w:rsidP="5710AD00" w:rsidRDefault="003C12B5" w14:paraId="5D3FCD82" w14:textId="77777777">
      <w:pPr>
        <w:pStyle w:val="ListParagraph"/>
        <w:numPr>
          <w:ilvl w:val="0"/>
          <w:numId w:val="11"/>
        </w:numPr>
        <w:spacing w:line="276" w:lineRule="auto"/>
        <w:rPr>
          <w:rFonts w:ascii="Times New Roman" w:hAnsi="Times New Roman" w:eastAsia="Times New Roman" w:cs="Times New Roman"/>
          <w:sz w:val="20"/>
          <w:szCs w:val="20"/>
        </w:rPr>
      </w:pPr>
      <w:r w:rsidRPr="5710AD00" w:rsidR="3710824E">
        <w:rPr>
          <w:rFonts w:ascii="Times New Roman" w:hAnsi="Times New Roman" w:eastAsia="Times New Roman" w:cs="Times New Roman"/>
          <w:sz w:val="20"/>
          <w:szCs w:val="20"/>
        </w:rPr>
        <w:t>Model Performance &amp; Evaluation – Determining the best model by comparing Multiple Linear Regression (MLR) and K-Nearest Neighbors (KNN) in terms of prediction accuracy and RMSE (Root Mean Squared Error).</w:t>
      </w:r>
    </w:p>
    <w:p w:rsidRPr="0059724A" w:rsidR="003C12B5" w:rsidP="5710AD00" w:rsidRDefault="003C12B5" w14:paraId="4C9DCFF5" w14:textId="509019D0">
      <w:pPr>
        <w:pStyle w:val="ListParagraph"/>
        <w:numPr>
          <w:ilvl w:val="0"/>
          <w:numId w:val="11"/>
        </w:numPr>
        <w:spacing w:line="276" w:lineRule="auto"/>
        <w:rPr>
          <w:rFonts w:ascii="Times New Roman" w:hAnsi="Times New Roman" w:eastAsia="Times New Roman" w:cs="Times New Roman"/>
          <w:sz w:val="20"/>
          <w:szCs w:val="20"/>
        </w:rPr>
      </w:pPr>
      <w:r w:rsidRPr="5710AD00" w:rsidR="3710824E">
        <w:rPr>
          <w:rFonts w:ascii="Times New Roman" w:hAnsi="Times New Roman" w:eastAsia="Times New Roman" w:cs="Times New Roman"/>
          <w:sz w:val="20"/>
          <w:szCs w:val="20"/>
        </w:rPr>
        <w:t xml:space="preserve">Hyperparameter Tuning – Choosing the </w:t>
      </w:r>
      <w:r w:rsidRPr="5710AD00" w:rsidR="3710824E">
        <w:rPr>
          <w:rFonts w:ascii="Times New Roman" w:hAnsi="Times New Roman" w:eastAsia="Times New Roman" w:cs="Times New Roman"/>
          <w:sz w:val="20"/>
          <w:szCs w:val="20"/>
        </w:rPr>
        <w:t>optimal</w:t>
      </w:r>
      <w:r w:rsidRPr="5710AD00" w:rsidR="3710824E">
        <w:rPr>
          <w:rFonts w:ascii="Times New Roman" w:hAnsi="Times New Roman" w:eastAsia="Times New Roman" w:cs="Times New Roman"/>
          <w:sz w:val="20"/>
          <w:szCs w:val="20"/>
        </w:rPr>
        <w:t xml:space="preserve"> number of neighbors (K) for KNN classification to improve prediction accuracy.</w:t>
      </w:r>
    </w:p>
    <w:p w:rsidRPr="0059724A" w:rsidR="009E4F03" w:rsidP="5710AD00" w:rsidRDefault="009E4F03" w14:paraId="52E34B01" w14:textId="506FD3BB">
      <w:pPr>
        <w:pStyle w:val="ListParagraph"/>
        <w:numPr>
          <w:ilvl w:val="0"/>
          <w:numId w:val="11"/>
        </w:numPr>
        <w:spacing w:line="276" w:lineRule="auto"/>
        <w:rPr>
          <w:rFonts w:ascii="Times New Roman" w:hAnsi="Times New Roman" w:eastAsia="Times New Roman" w:cs="Times New Roman"/>
          <w:sz w:val="20"/>
          <w:szCs w:val="20"/>
        </w:rPr>
      </w:pPr>
      <w:r w:rsidRPr="5710AD00" w:rsidR="08A9B015">
        <w:rPr>
          <w:rFonts w:ascii="Times New Roman" w:hAnsi="Times New Roman" w:eastAsia="Times New Roman" w:cs="Times New Roman"/>
          <w:sz w:val="20"/>
          <w:szCs w:val="20"/>
        </w:rPr>
        <w:t xml:space="preserve">Alternative Algorithm Exploration – Investigating </w:t>
      </w:r>
      <w:r w:rsidRPr="5710AD00" w:rsidR="08A9B015">
        <w:rPr>
          <w:rFonts w:ascii="Times New Roman" w:hAnsi="Times New Roman" w:eastAsia="Times New Roman" w:cs="Times New Roman"/>
          <w:sz w:val="20"/>
          <w:szCs w:val="20"/>
        </w:rPr>
        <w:t>additional</w:t>
      </w:r>
      <w:r w:rsidRPr="5710AD00" w:rsidR="08A9B015">
        <w:rPr>
          <w:rFonts w:ascii="Times New Roman" w:hAnsi="Times New Roman" w:eastAsia="Times New Roman" w:cs="Times New Roman"/>
          <w:sz w:val="20"/>
          <w:szCs w:val="20"/>
        </w:rPr>
        <w:t xml:space="preserve"> algorithms (e.g., Ridge Regression, Lasso, Decision Trees) beyond standard course materials and comparing their performance with MLR and KNN.</w:t>
      </w:r>
    </w:p>
    <w:p w:rsidRPr="0059724A" w:rsidR="003C12B5" w:rsidP="5710AD00" w:rsidRDefault="003C12B5" w14:paraId="4A274D1B" w14:noSpellErr="1" w14:textId="573689DC">
      <w:pPr>
        <w:pStyle w:val="Normal"/>
        <w:spacing w:line="276" w:lineRule="auto"/>
        <w:rPr>
          <w:rFonts w:ascii="Times New Roman" w:hAnsi="Times New Roman" w:eastAsia="Times New Roman" w:cs="Times New Roman"/>
          <w:sz w:val="20"/>
          <w:szCs w:val="20"/>
        </w:rPr>
      </w:pPr>
    </w:p>
    <w:p w:rsidRPr="0059724A" w:rsidR="00CD4F1C" w:rsidP="5710AD00" w:rsidRDefault="00847E2A" w14:paraId="333A5CFC" w14:textId="598C7DD6">
      <w:pPr>
        <w:pStyle w:val="ListParagraph"/>
        <w:numPr>
          <w:ilvl w:val="0"/>
          <w:numId w:val="1"/>
        </w:numPr>
        <w:spacing w:line="276" w:lineRule="auto"/>
        <w:jc w:val="center"/>
        <w:rPr>
          <w:rFonts w:ascii="Times New Roman" w:hAnsi="Times New Roman" w:eastAsia="Times New Roman" w:cs="Times New Roman"/>
          <w:i w:val="1"/>
          <w:iCs w:val="1"/>
          <w:sz w:val="20"/>
          <w:szCs w:val="20"/>
        </w:rPr>
      </w:pPr>
      <w:r w:rsidRPr="5710AD00" w:rsidR="0DC00A2C">
        <w:rPr>
          <w:rFonts w:ascii="Times New Roman" w:hAnsi="Times New Roman" w:eastAsia="Times New Roman" w:cs="Times New Roman"/>
          <w:i w:val="1"/>
          <w:iCs w:val="1"/>
          <w:sz w:val="20"/>
          <w:szCs w:val="20"/>
        </w:rPr>
        <w:t>Literature Review</w:t>
      </w:r>
    </w:p>
    <w:p w:rsidRPr="0059724A" w:rsidR="00CD4F1C" w:rsidP="5710AD00" w:rsidRDefault="00CD4F1C" w14:paraId="735A625B" w14:textId="77777777" w14:noSpellErr="1">
      <w:pPr>
        <w:spacing w:line="276" w:lineRule="auto"/>
        <w:jc w:val="center"/>
        <w:rPr>
          <w:rFonts w:ascii="Times New Roman" w:hAnsi="Times New Roman" w:eastAsia="Times New Roman" w:cs="Times New Roman"/>
          <w:sz w:val="20"/>
          <w:szCs w:val="20"/>
        </w:rPr>
      </w:pPr>
    </w:p>
    <w:p w:rsidRPr="0059724A" w:rsidR="00CD4F1C" w:rsidP="5710AD00" w:rsidRDefault="00CD4F1C" w14:paraId="610DF1A2" w14:textId="77777777">
      <w:p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 xml:space="preserve">House price prediction is a critical area in real estate analytics, financial modeling, and urban planning. Researchers have </w:t>
      </w:r>
      <w:r w:rsidRPr="5710AD00" w:rsidR="02690CFE">
        <w:rPr>
          <w:rFonts w:ascii="Times New Roman" w:hAnsi="Times New Roman" w:eastAsia="Times New Roman" w:cs="Times New Roman"/>
          <w:sz w:val="20"/>
          <w:szCs w:val="20"/>
        </w:rPr>
        <w:t>utilized</w:t>
      </w:r>
      <w:r w:rsidRPr="5710AD00" w:rsidR="02690CFE">
        <w:rPr>
          <w:rFonts w:ascii="Times New Roman" w:hAnsi="Times New Roman" w:eastAsia="Times New Roman" w:cs="Times New Roman"/>
          <w:sz w:val="20"/>
          <w:szCs w:val="20"/>
        </w:rPr>
        <w:t xml:space="preserve"> both statistical and machine learning approaches to improve accuracy and reliability.</w:t>
      </w:r>
    </w:p>
    <w:p w:rsidRPr="0059724A" w:rsidR="00CD4F1C" w:rsidP="5710AD00" w:rsidRDefault="00CD4F1C" w14:paraId="6EFBB5A1" w14:textId="77777777" w14:noSpellErr="1">
      <w:pPr>
        <w:pStyle w:val="ListParagraph"/>
        <w:spacing w:line="276" w:lineRule="auto"/>
        <w:rPr>
          <w:rFonts w:ascii="Times New Roman" w:hAnsi="Times New Roman" w:eastAsia="Times New Roman" w:cs="Times New Roman"/>
          <w:sz w:val="20"/>
          <w:szCs w:val="20"/>
        </w:rPr>
      </w:pPr>
    </w:p>
    <w:p w:rsidRPr="0059724A" w:rsidR="00CD4F1C" w:rsidP="5710AD00" w:rsidRDefault="00CD4F1C" w14:paraId="4973E344" w14:textId="273A2A85">
      <w:pPr>
        <w:pStyle w:val="ListParagraph"/>
        <w:numPr>
          <w:ilvl w:val="1"/>
          <w:numId w:val="1"/>
        </w:num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Traditional Regression Approaches</w:t>
      </w:r>
    </w:p>
    <w:p w:rsidRPr="0059724A" w:rsidR="00CD4F1C" w:rsidP="5710AD00" w:rsidRDefault="00CD4F1C" w14:paraId="7DE27241" w14:textId="77777777" w14:noSpellErr="1">
      <w:pPr>
        <w:pStyle w:val="ListParagraph"/>
        <w:spacing w:line="276" w:lineRule="auto"/>
        <w:rPr>
          <w:rFonts w:ascii="Times New Roman" w:hAnsi="Times New Roman" w:eastAsia="Times New Roman" w:cs="Times New Roman"/>
          <w:sz w:val="20"/>
          <w:szCs w:val="20"/>
        </w:rPr>
      </w:pPr>
    </w:p>
    <w:p w:rsidRPr="0059724A" w:rsidR="00CD4F1C" w:rsidP="5710AD00" w:rsidRDefault="00CD4F1C" w14:paraId="73461D8C" w14:textId="77777777">
      <w:p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 xml:space="preserve">Multiple Linear Regression (MLR) is one of the earliest methods used for house price prediction, </w:t>
      </w:r>
      <w:r w:rsidRPr="5710AD00" w:rsidR="02690CFE">
        <w:rPr>
          <w:rFonts w:ascii="Times New Roman" w:hAnsi="Times New Roman" w:eastAsia="Times New Roman" w:cs="Times New Roman"/>
          <w:sz w:val="20"/>
          <w:szCs w:val="20"/>
        </w:rPr>
        <w:t>leveraging</w:t>
      </w:r>
      <w:r w:rsidRPr="5710AD00" w:rsidR="02690CFE">
        <w:rPr>
          <w:rFonts w:ascii="Times New Roman" w:hAnsi="Times New Roman" w:eastAsia="Times New Roman" w:cs="Times New Roman"/>
          <w:sz w:val="20"/>
          <w:szCs w:val="20"/>
        </w:rPr>
        <w:t xml:space="preserve"> features such as square footage, number of bedrooms, and location (Li &amp; Brown, 1980). However, its performance is often affected by multicollinearity and the inability to capture non-linear relationships (</w:t>
      </w:r>
      <w:r w:rsidRPr="5710AD00" w:rsidR="02690CFE">
        <w:rPr>
          <w:rFonts w:ascii="Times New Roman" w:hAnsi="Times New Roman" w:eastAsia="Times New Roman" w:cs="Times New Roman"/>
          <w:sz w:val="20"/>
          <w:szCs w:val="20"/>
        </w:rPr>
        <w:t>Malpezzi</w:t>
      </w:r>
      <w:r w:rsidRPr="5710AD00" w:rsidR="02690CFE">
        <w:rPr>
          <w:rFonts w:ascii="Times New Roman" w:hAnsi="Times New Roman" w:eastAsia="Times New Roman" w:cs="Times New Roman"/>
          <w:sz w:val="20"/>
          <w:szCs w:val="20"/>
        </w:rPr>
        <w:t>, 2003).</w:t>
      </w:r>
    </w:p>
    <w:p w:rsidRPr="0059724A" w:rsidR="00CD4F1C" w:rsidP="5710AD00" w:rsidRDefault="00CD4F1C" w14:paraId="63E88050" w14:textId="77777777" w14:noSpellErr="1">
      <w:pPr>
        <w:pStyle w:val="ListParagraph"/>
        <w:spacing w:line="276" w:lineRule="auto"/>
        <w:rPr>
          <w:rFonts w:ascii="Times New Roman" w:hAnsi="Times New Roman" w:eastAsia="Times New Roman" w:cs="Times New Roman"/>
          <w:sz w:val="20"/>
          <w:szCs w:val="20"/>
        </w:rPr>
      </w:pPr>
    </w:p>
    <w:p w:rsidRPr="0059724A" w:rsidR="00CD4F1C" w:rsidP="5710AD00" w:rsidRDefault="00CD4F1C" w14:paraId="698F7206" w14:textId="77777777">
      <w:p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To address these issues, regularization techniques such as Ridge and Lasso Regression have been introduced. Ridge regression reduces the influence of correlated predictors by applying an L2 penalty, while Lasso regression performs both regularization and feature selection by shrinking some coefficients to zero (</w:t>
      </w:r>
      <w:r w:rsidRPr="5710AD00" w:rsidR="02690CFE">
        <w:rPr>
          <w:rFonts w:ascii="Times New Roman" w:hAnsi="Times New Roman" w:eastAsia="Times New Roman" w:cs="Times New Roman"/>
          <w:sz w:val="20"/>
          <w:szCs w:val="20"/>
        </w:rPr>
        <w:t>Tibshirani</w:t>
      </w:r>
      <w:r w:rsidRPr="5710AD00" w:rsidR="02690CFE">
        <w:rPr>
          <w:rFonts w:ascii="Times New Roman" w:hAnsi="Times New Roman" w:eastAsia="Times New Roman" w:cs="Times New Roman"/>
          <w:sz w:val="20"/>
          <w:szCs w:val="20"/>
        </w:rPr>
        <w:t>, 1996; Zou &amp; Hastie, 2005). These methods improve generalization and model interpretability.</w:t>
      </w:r>
    </w:p>
    <w:p w:rsidRPr="0059724A" w:rsidR="00CD4F1C" w:rsidP="5710AD00" w:rsidRDefault="00CD4F1C" w14:paraId="3F163EC6" w14:textId="77777777" w14:noSpellErr="1">
      <w:pPr>
        <w:pStyle w:val="ListParagraph"/>
        <w:spacing w:line="276" w:lineRule="auto"/>
        <w:rPr>
          <w:rFonts w:ascii="Times New Roman" w:hAnsi="Times New Roman" w:eastAsia="Times New Roman" w:cs="Times New Roman"/>
          <w:sz w:val="20"/>
          <w:szCs w:val="20"/>
        </w:rPr>
      </w:pPr>
    </w:p>
    <w:p w:rsidRPr="0059724A" w:rsidR="00CD4F1C" w:rsidP="5710AD00" w:rsidRDefault="00CD4F1C" w14:paraId="53730FAA" w14:textId="090210B2">
      <w:pPr>
        <w:pStyle w:val="ListParagraph"/>
        <w:numPr>
          <w:ilvl w:val="1"/>
          <w:numId w:val="1"/>
        </w:num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Machine Learning Models</w:t>
      </w:r>
    </w:p>
    <w:p w:rsidRPr="0059724A" w:rsidR="00CD4F1C" w:rsidP="5710AD00" w:rsidRDefault="00CD4F1C" w14:paraId="002CCF84" w14:textId="77777777" w14:noSpellErr="1">
      <w:pPr>
        <w:pStyle w:val="ListParagraph"/>
        <w:spacing w:line="276" w:lineRule="auto"/>
        <w:rPr>
          <w:rFonts w:ascii="Times New Roman" w:hAnsi="Times New Roman" w:eastAsia="Times New Roman" w:cs="Times New Roman"/>
          <w:sz w:val="20"/>
          <w:szCs w:val="20"/>
        </w:rPr>
      </w:pPr>
    </w:p>
    <w:p w:rsidRPr="0059724A" w:rsidR="00CD4F1C" w:rsidP="5710AD00" w:rsidRDefault="00CD4F1C" w14:paraId="713EEDB7" w14:textId="16326923">
      <w:p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With advancements in computational power, researchers have explored non-linear machine learning techniques to enhance prediction accuracy (Kok et al., 2017).</w:t>
      </w:r>
    </w:p>
    <w:p w:rsidRPr="0059724A" w:rsidR="00CD4F1C" w:rsidP="5710AD00" w:rsidRDefault="00CD4F1C" w14:paraId="737DA8FE" w14:textId="1FE618FA">
      <w:pPr>
        <w:pStyle w:val="ListParagraph"/>
        <w:numPr>
          <w:ilvl w:val="0"/>
          <w:numId w:val="12"/>
        </w:num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K-Nearest Neighbors (KNN): A non-parametric model that estimates house prices based on similarity with neighboring properties. While it is effective for small datasets, it struggles with high-dimensional data and requires careful feature scaling (Bishop, 2006; Zhang et al., 2015).</w:t>
      </w:r>
    </w:p>
    <w:p w:rsidRPr="0059724A" w:rsidR="00CD4F1C" w:rsidP="5710AD00" w:rsidRDefault="00CD4F1C" w14:paraId="36C8FB1B" w14:textId="59590416">
      <w:pPr>
        <w:pStyle w:val="ListParagraph"/>
        <w:numPr>
          <w:ilvl w:val="0"/>
          <w:numId w:val="12"/>
        </w:num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Decision Trees &amp; Random Forests: Decision trees segment data using hierarchical rules, capturing non-linear relationships. Random Forest, an ensemble of decision trees, improves accuracy by reducing overfitting through bagging (</w:t>
      </w:r>
      <w:r w:rsidRPr="5710AD00" w:rsidR="02690CFE">
        <w:rPr>
          <w:rFonts w:ascii="Times New Roman" w:hAnsi="Times New Roman" w:eastAsia="Times New Roman" w:cs="Times New Roman"/>
          <w:sz w:val="20"/>
          <w:szCs w:val="20"/>
        </w:rPr>
        <w:t>Breiman</w:t>
      </w:r>
      <w:r w:rsidRPr="5710AD00" w:rsidR="02690CFE">
        <w:rPr>
          <w:rFonts w:ascii="Times New Roman" w:hAnsi="Times New Roman" w:eastAsia="Times New Roman" w:cs="Times New Roman"/>
          <w:sz w:val="20"/>
          <w:szCs w:val="20"/>
        </w:rPr>
        <w:t>, 2001; Qu et al., 2020).</w:t>
      </w:r>
    </w:p>
    <w:p w:rsidRPr="0059724A" w:rsidR="00CD4F1C" w:rsidP="5710AD00" w:rsidRDefault="00CD4F1C" w14:paraId="575604C3" w14:textId="46FEB4F5">
      <w:pPr>
        <w:pStyle w:val="ListParagraph"/>
        <w:numPr>
          <w:ilvl w:val="0"/>
          <w:numId w:val="12"/>
        </w:num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 xml:space="preserve">Gradient Boosting (GBM) &amp; </w:t>
      </w:r>
      <w:r w:rsidRPr="5710AD00" w:rsidR="02690CFE">
        <w:rPr>
          <w:rFonts w:ascii="Times New Roman" w:hAnsi="Times New Roman" w:eastAsia="Times New Roman" w:cs="Times New Roman"/>
          <w:sz w:val="20"/>
          <w:szCs w:val="20"/>
        </w:rPr>
        <w:t>XGBoost</w:t>
      </w:r>
      <w:r w:rsidRPr="5710AD00" w:rsidR="02690CFE">
        <w:rPr>
          <w:rFonts w:ascii="Times New Roman" w:hAnsi="Times New Roman" w:eastAsia="Times New Roman" w:cs="Times New Roman"/>
          <w:sz w:val="20"/>
          <w:szCs w:val="20"/>
        </w:rPr>
        <w:t xml:space="preserve">: These boosting algorithms iteratively correct errors from </w:t>
      </w:r>
      <w:r w:rsidRPr="5710AD00" w:rsidR="02690CFE">
        <w:rPr>
          <w:rFonts w:ascii="Times New Roman" w:hAnsi="Times New Roman" w:eastAsia="Times New Roman" w:cs="Times New Roman"/>
          <w:sz w:val="20"/>
          <w:szCs w:val="20"/>
        </w:rPr>
        <w:t>previous</w:t>
      </w:r>
      <w:r w:rsidRPr="5710AD00" w:rsidR="02690CFE">
        <w:rPr>
          <w:rFonts w:ascii="Times New Roman" w:hAnsi="Times New Roman" w:eastAsia="Times New Roman" w:cs="Times New Roman"/>
          <w:sz w:val="20"/>
          <w:szCs w:val="20"/>
        </w:rPr>
        <w:t xml:space="preserve"> models, often outperforming traditional regression methods. However, they </w:t>
      </w:r>
      <w:r w:rsidRPr="5710AD00" w:rsidR="02690CFE">
        <w:rPr>
          <w:rFonts w:ascii="Times New Roman" w:hAnsi="Times New Roman" w:eastAsia="Times New Roman" w:cs="Times New Roman"/>
          <w:sz w:val="20"/>
          <w:szCs w:val="20"/>
        </w:rPr>
        <w:t>require</w:t>
      </w:r>
      <w:r w:rsidRPr="5710AD00" w:rsidR="02690CFE">
        <w:rPr>
          <w:rFonts w:ascii="Times New Roman" w:hAnsi="Times New Roman" w:eastAsia="Times New Roman" w:cs="Times New Roman"/>
          <w:sz w:val="20"/>
          <w:szCs w:val="20"/>
        </w:rPr>
        <w:t xml:space="preserve"> hyperparameter tuning to avoid overfitting (Chen &amp; </w:t>
      </w:r>
      <w:r w:rsidRPr="5710AD00" w:rsidR="02690CFE">
        <w:rPr>
          <w:rFonts w:ascii="Times New Roman" w:hAnsi="Times New Roman" w:eastAsia="Times New Roman" w:cs="Times New Roman"/>
          <w:sz w:val="20"/>
          <w:szCs w:val="20"/>
        </w:rPr>
        <w:t>Guestrin</w:t>
      </w:r>
      <w:r w:rsidRPr="5710AD00" w:rsidR="02690CFE">
        <w:rPr>
          <w:rFonts w:ascii="Times New Roman" w:hAnsi="Times New Roman" w:eastAsia="Times New Roman" w:cs="Times New Roman"/>
          <w:sz w:val="20"/>
          <w:szCs w:val="20"/>
        </w:rPr>
        <w:t>, 2016; Hastie et al., 2009).</w:t>
      </w:r>
    </w:p>
    <w:p w:rsidRPr="0059724A" w:rsidR="00CD4F1C" w:rsidP="5710AD00" w:rsidRDefault="00CD4F1C" w14:paraId="1A019165" w14:textId="77777777" w14:noSpellErr="1">
      <w:pPr>
        <w:pStyle w:val="ListParagraph"/>
        <w:spacing w:line="276" w:lineRule="auto"/>
        <w:rPr>
          <w:rFonts w:ascii="Times New Roman" w:hAnsi="Times New Roman" w:eastAsia="Times New Roman" w:cs="Times New Roman"/>
          <w:sz w:val="20"/>
          <w:szCs w:val="20"/>
        </w:rPr>
      </w:pPr>
    </w:p>
    <w:p w:rsidRPr="0059724A" w:rsidR="00CD4F1C" w:rsidP="5710AD00" w:rsidRDefault="00CD4F1C" w14:paraId="4933A064" w14:textId="49593B75">
      <w:pPr>
        <w:pStyle w:val="ListParagraph"/>
        <w:numPr>
          <w:ilvl w:val="1"/>
          <w:numId w:val="1"/>
        </w:num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Feature Engineering &amp; Categorical Variables</w:t>
      </w:r>
    </w:p>
    <w:p w:rsidRPr="0059724A" w:rsidR="00CD4F1C" w:rsidP="5710AD00" w:rsidRDefault="00CD4F1C" w14:paraId="382CEDAD" w14:textId="77777777" w14:noSpellErr="1">
      <w:pPr>
        <w:spacing w:line="276" w:lineRule="auto"/>
        <w:rPr>
          <w:rFonts w:ascii="Times New Roman" w:hAnsi="Times New Roman" w:eastAsia="Times New Roman" w:cs="Times New Roman"/>
          <w:sz w:val="20"/>
          <w:szCs w:val="20"/>
        </w:rPr>
      </w:pPr>
    </w:p>
    <w:p w:rsidRPr="0059724A" w:rsidR="00CD4F1C" w:rsidP="5710AD00" w:rsidRDefault="00CD4F1C" w14:paraId="0A7799FF" w14:textId="1FBD31D1">
      <w:p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 xml:space="preserve">Handling categorical variables such as zip codes and house conditions is crucial for model performance. Techniques like one-hot encoding, target encoding, and ordinal encoding help convert categorical features into numerical values (Cai et al., 2019). Additionally, dimensionality reduction techniques such as Principal Component Analysis (PCA) and Recursive Feature Elimination (RFE) are used to </w:t>
      </w:r>
      <w:r w:rsidRPr="5710AD00" w:rsidR="02690CFE">
        <w:rPr>
          <w:rFonts w:ascii="Times New Roman" w:hAnsi="Times New Roman" w:eastAsia="Times New Roman" w:cs="Times New Roman"/>
          <w:sz w:val="20"/>
          <w:szCs w:val="20"/>
        </w:rPr>
        <w:t>retain</w:t>
      </w:r>
      <w:r w:rsidRPr="5710AD00" w:rsidR="02690CFE">
        <w:rPr>
          <w:rFonts w:ascii="Times New Roman" w:hAnsi="Times New Roman" w:eastAsia="Times New Roman" w:cs="Times New Roman"/>
          <w:sz w:val="20"/>
          <w:szCs w:val="20"/>
        </w:rPr>
        <w:t xml:space="preserve"> only the most relevant predictors while improving computational efficiency (Guyon &amp; </w:t>
      </w:r>
      <w:r w:rsidRPr="5710AD00" w:rsidR="02690CFE">
        <w:rPr>
          <w:rFonts w:ascii="Times New Roman" w:hAnsi="Times New Roman" w:eastAsia="Times New Roman" w:cs="Times New Roman"/>
          <w:sz w:val="20"/>
          <w:szCs w:val="20"/>
        </w:rPr>
        <w:t>Elisseeff</w:t>
      </w:r>
      <w:r w:rsidRPr="5710AD00" w:rsidR="02690CFE">
        <w:rPr>
          <w:rFonts w:ascii="Times New Roman" w:hAnsi="Times New Roman" w:eastAsia="Times New Roman" w:cs="Times New Roman"/>
          <w:sz w:val="20"/>
          <w:szCs w:val="20"/>
        </w:rPr>
        <w:t>, 2003).</w:t>
      </w:r>
    </w:p>
    <w:p w:rsidRPr="0059724A" w:rsidR="00CD4F1C" w:rsidP="5710AD00" w:rsidRDefault="00CD4F1C" w14:paraId="56A7BD9C" w14:textId="77777777" w14:noSpellErr="1">
      <w:pPr>
        <w:spacing w:line="276" w:lineRule="auto"/>
        <w:rPr>
          <w:rFonts w:ascii="Times New Roman" w:hAnsi="Times New Roman" w:eastAsia="Times New Roman" w:cs="Times New Roman"/>
          <w:sz w:val="20"/>
          <w:szCs w:val="20"/>
        </w:rPr>
      </w:pPr>
    </w:p>
    <w:p w:rsidRPr="0059724A" w:rsidR="00CD4F1C" w:rsidP="5710AD00" w:rsidRDefault="00CD4F1C" w14:paraId="3910CBB6" w14:textId="6F5847DD">
      <w:pPr>
        <w:pStyle w:val="ListParagraph"/>
        <w:numPr>
          <w:ilvl w:val="1"/>
          <w:numId w:val="1"/>
        </w:num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Regression vs. Machine Learning: A Comparative Analysis</w:t>
      </w:r>
    </w:p>
    <w:p w:rsidRPr="0059724A" w:rsidR="00CD4F1C" w:rsidP="5710AD00" w:rsidRDefault="00CD4F1C" w14:paraId="6EF35F23" w14:textId="77777777" w14:noSpellErr="1">
      <w:pPr>
        <w:spacing w:line="276" w:lineRule="auto"/>
        <w:rPr>
          <w:rFonts w:ascii="Times New Roman" w:hAnsi="Times New Roman" w:eastAsia="Times New Roman" w:cs="Times New Roman"/>
          <w:sz w:val="20"/>
          <w:szCs w:val="20"/>
        </w:rPr>
      </w:pPr>
    </w:p>
    <w:p w:rsidRPr="0059724A" w:rsidR="00CD4F1C" w:rsidP="5710AD00" w:rsidRDefault="00CD4F1C" w14:paraId="176183B0" w14:textId="32B1ED8F">
      <w:p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 xml:space="preserve">Comparative studies highlight trade-offs between interpretability and predictive accuracy. MLR provides a clear understanding of feature importance but struggles with complex interactions (Liang et al., 2020). On the other hand, machine learning models such as Random Forest and </w:t>
      </w:r>
      <w:r w:rsidRPr="5710AD00" w:rsidR="02690CFE">
        <w:rPr>
          <w:rFonts w:ascii="Times New Roman" w:hAnsi="Times New Roman" w:eastAsia="Times New Roman" w:cs="Times New Roman"/>
          <w:sz w:val="20"/>
          <w:szCs w:val="20"/>
        </w:rPr>
        <w:t>XGBoost</w:t>
      </w:r>
      <w:r w:rsidRPr="5710AD00" w:rsidR="02690CFE">
        <w:rPr>
          <w:rFonts w:ascii="Times New Roman" w:hAnsi="Times New Roman" w:eastAsia="Times New Roman" w:cs="Times New Roman"/>
          <w:sz w:val="20"/>
          <w:szCs w:val="20"/>
        </w:rPr>
        <w:t xml:space="preserve"> capture non-linear relationships more effectively, often yielding lower prediction errors. KNN performs well in localized housing markets but is computationally expensive for large datasets (Ahmed &amp; Moustafa, 2021).</w:t>
      </w:r>
    </w:p>
    <w:p w:rsidRPr="0059724A" w:rsidR="00CD4F1C" w:rsidP="5710AD00" w:rsidRDefault="00CD4F1C" w14:paraId="130353EA" w14:textId="77777777" w14:noSpellErr="1">
      <w:pPr>
        <w:spacing w:line="276" w:lineRule="auto"/>
        <w:rPr>
          <w:rFonts w:ascii="Times New Roman" w:hAnsi="Times New Roman" w:eastAsia="Times New Roman" w:cs="Times New Roman"/>
          <w:sz w:val="20"/>
          <w:szCs w:val="20"/>
        </w:rPr>
      </w:pPr>
    </w:p>
    <w:p w:rsidRPr="0059724A" w:rsidR="00AB2623" w:rsidP="5710AD00" w:rsidRDefault="00CD4F1C" w14:paraId="4576268A" w14:textId="512875CA">
      <w:pPr>
        <w:pStyle w:val="ListParagraph"/>
        <w:numPr>
          <w:ilvl w:val="1"/>
          <w:numId w:val="1"/>
        </w:num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Applications of House Price Prediction</w:t>
      </w:r>
    </w:p>
    <w:p w:rsidRPr="0059724A" w:rsidR="00CD4F1C" w:rsidP="5710AD00" w:rsidRDefault="00CD4F1C" w14:paraId="24267853" w14:textId="77777777" w14:noSpellErr="1">
      <w:pPr>
        <w:spacing w:line="276" w:lineRule="auto"/>
        <w:rPr>
          <w:rFonts w:ascii="Times New Roman" w:hAnsi="Times New Roman" w:eastAsia="Times New Roman" w:cs="Times New Roman"/>
          <w:sz w:val="20"/>
          <w:szCs w:val="20"/>
        </w:rPr>
      </w:pPr>
    </w:p>
    <w:p w:rsidRPr="0059724A" w:rsidR="00CD4F1C" w:rsidP="5710AD00" w:rsidRDefault="00CD4F1C" w14:paraId="1F0780DF" w14:textId="2B16C8EA">
      <w:p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Accurate house price prediction has practical applications in various domains:</w:t>
      </w:r>
    </w:p>
    <w:p w:rsidRPr="0059724A" w:rsidR="00CD4F1C" w:rsidP="5710AD00" w:rsidRDefault="00CD4F1C" w14:paraId="7DE7AB4C" w14:textId="0A95D5BD">
      <w:pPr>
        <w:pStyle w:val="ListParagraph"/>
        <w:numPr>
          <w:ilvl w:val="0"/>
          <w:numId w:val="13"/>
        </w:num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Real estate agencies &amp; brokers use predictive models to assess property values and guide buyers and sellers.</w:t>
      </w:r>
    </w:p>
    <w:p w:rsidRPr="0059724A" w:rsidR="00CD4F1C" w:rsidP="5710AD00" w:rsidRDefault="00CD4F1C" w14:paraId="3BA37CF8" w14:textId="31356437">
      <w:pPr>
        <w:pStyle w:val="ListParagraph"/>
        <w:numPr>
          <w:ilvl w:val="0"/>
          <w:numId w:val="13"/>
        </w:num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 xml:space="preserve">Financial institutions </w:t>
      </w:r>
      <w:r w:rsidRPr="5710AD00" w:rsidR="02690CFE">
        <w:rPr>
          <w:rFonts w:ascii="Times New Roman" w:hAnsi="Times New Roman" w:eastAsia="Times New Roman" w:cs="Times New Roman"/>
          <w:sz w:val="20"/>
          <w:szCs w:val="20"/>
        </w:rPr>
        <w:t>leverage</w:t>
      </w:r>
      <w:r w:rsidRPr="5710AD00" w:rsidR="02690CFE">
        <w:rPr>
          <w:rFonts w:ascii="Times New Roman" w:hAnsi="Times New Roman" w:eastAsia="Times New Roman" w:cs="Times New Roman"/>
          <w:sz w:val="20"/>
          <w:szCs w:val="20"/>
        </w:rPr>
        <w:t xml:space="preserve"> these models for mortgage risk assessment and loan approvals (Agarwal et al., 2019).</w:t>
      </w:r>
    </w:p>
    <w:p w:rsidRPr="0059724A" w:rsidR="00CD4F1C" w:rsidP="5710AD00" w:rsidRDefault="00CD4F1C" w14:paraId="09FE0166" w14:textId="6852606E">
      <w:pPr>
        <w:pStyle w:val="ListParagraph"/>
        <w:numPr>
          <w:ilvl w:val="0"/>
          <w:numId w:val="13"/>
        </w:num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Urban planners &amp; policymakers use price predictions to track market trends, housing affordability, and infrastructure development.</w:t>
      </w:r>
    </w:p>
    <w:p w:rsidRPr="0059724A" w:rsidR="00CD4F1C" w:rsidP="5710AD00" w:rsidRDefault="00CD4F1C" w14:paraId="01071C2C" w14:textId="3B4A3C9E">
      <w:pPr>
        <w:pStyle w:val="ListParagraph"/>
        <w:numPr>
          <w:ilvl w:val="0"/>
          <w:numId w:val="13"/>
        </w:numPr>
        <w:spacing w:line="276" w:lineRule="auto"/>
        <w:rPr>
          <w:rFonts w:ascii="Times New Roman" w:hAnsi="Times New Roman" w:eastAsia="Times New Roman" w:cs="Times New Roman"/>
          <w:sz w:val="20"/>
          <w:szCs w:val="20"/>
        </w:rPr>
      </w:pPr>
      <w:r w:rsidRPr="5710AD00" w:rsidR="02690CFE">
        <w:rPr>
          <w:rFonts w:ascii="Times New Roman" w:hAnsi="Times New Roman" w:eastAsia="Times New Roman" w:cs="Times New Roman"/>
          <w:sz w:val="20"/>
          <w:szCs w:val="20"/>
        </w:rPr>
        <w:t>Academic research continues to refine methodologies, ensuring better forecasting models for future real estate markets.</w:t>
      </w:r>
    </w:p>
    <w:p w:rsidRPr="0059724A" w:rsidR="00CD4F1C" w:rsidP="5710AD00" w:rsidRDefault="00CD4F1C" w14:paraId="60179C9C" w14:textId="77777777" w14:noSpellErr="1">
      <w:pPr>
        <w:spacing w:line="276" w:lineRule="auto"/>
        <w:rPr>
          <w:rFonts w:ascii="Times New Roman" w:hAnsi="Times New Roman" w:eastAsia="Times New Roman" w:cs="Times New Roman"/>
          <w:i w:val="1"/>
          <w:iCs w:val="1"/>
          <w:sz w:val="20"/>
          <w:szCs w:val="20"/>
        </w:rPr>
      </w:pPr>
    </w:p>
    <w:p w:rsidRPr="0059724A" w:rsidR="00847E2A" w:rsidP="5710AD00" w:rsidRDefault="00847E2A" w14:paraId="244E34F3" w14:textId="213FCD0B">
      <w:pPr>
        <w:pStyle w:val="ListParagraph"/>
        <w:numPr>
          <w:ilvl w:val="0"/>
          <w:numId w:val="1"/>
        </w:numPr>
        <w:spacing w:line="276" w:lineRule="auto"/>
        <w:jc w:val="center"/>
        <w:rPr>
          <w:rFonts w:ascii="Times New Roman" w:hAnsi="Times New Roman" w:eastAsia="Times New Roman" w:cs="Times New Roman"/>
          <w:i w:val="1"/>
          <w:iCs w:val="1"/>
          <w:sz w:val="20"/>
          <w:szCs w:val="20"/>
        </w:rPr>
      </w:pPr>
      <w:r w:rsidRPr="5710AD00" w:rsidR="0DC00A2C">
        <w:rPr>
          <w:rFonts w:ascii="Times New Roman" w:hAnsi="Times New Roman" w:eastAsia="Times New Roman" w:cs="Times New Roman"/>
          <w:i w:val="1"/>
          <w:iCs w:val="1"/>
          <w:sz w:val="20"/>
          <w:szCs w:val="20"/>
        </w:rPr>
        <w:t>Pre-processing and Exploratory Data Analysis</w:t>
      </w:r>
    </w:p>
    <w:p w:rsidRPr="0059724A" w:rsidR="00AB2623" w:rsidP="5710AD00" w:rsidRDefault="00AB2623" w14:paraId="36FEA9D2" w14:textId="77777777" w14:noSpellErr="1">
      <w:pPr>
        <w:spacing w:line="276" w:lineRule="auto"/>
        <w:rPr>
          <w:rFonts w:ascii="Times New Roman" w:hAnsi="Times New Roman" w:eastAsia="Times New Roman" w:cs="Times New Roman"/>
          <w:i w:val="1"/>
          <w:iCs w:val="1"/>
          <w:sz w:val="20"/>
          <w:szCs w:val="20"/>
        </w:rPr>
      </w:pPr>
    </w:p>
    <w:p w:rsidRPr="0059724A" w:rsidR="00AB2623" w:rsidP="5710AD00" w:rsidRDefault="00AB2623" w14:paraId="427F771E" w14:textId="77590DFC">
      <w:pPr>
        <w:pStyle w:val="ListParagraph"/>
        <w:numPr>
          <w:ilvl w:val="1"/>
          <w:numId w:val="1"/>
        </w:numPr>
        <w:spacing w:line="276" w:lineRule="auto"/>
        <w:rPr>
          <w:rFonts w:ascii="Times New Roman" w:hAnsi="Times New Roman" w:eastAsia="Times New Roman" w:cs="Times New Roman"/>
          <w:i w:val="1"/>
          <w:iCs w:val="1"/>
          <w:sz w:val="20"/>
          <w:szCs w:val="20"/>
        </w:rPr>
      </w:pPr>
      <w:r w:rsidRPr="5710AD00" w:rsidR="7DD501D9">
        <w:rPr>
          <w:rFonts w:ascii="Times New Roman" w:hAnsi="Times New Roman" w:eastAsia="Times New Roman" w:cs="Times New Roman"/>
          <w:sz w:val="20"/>
          <w:szCs w:val="20"/>
        </w:rPr>
        <w:t>An Overview of the CRISP-DM framework</w:t>
      </w:r>
      <w:r w:rsidRPr="5710AD00" w:rsidR="7DD501D9">
        <w:rPr>
          <w:rFonts w:ascii="Times New Roman" w:hAnsi="Times New Roman" w:eastAsia="Times New Roman" w:cs="Times New Roman"/>
          <w:i w:val="1"/>
          <w:iCs w:val="1"/>
          <w:sz w:val="20"/>
          <w:szCs w:val="20"/>
        </w:rPr>
        <w:t>.</w:t>
      </w:r>
    </w:p>
    <w:p w:rsidRPr="0059724A" w:rsidR="00AB2623" w:rsidP="5710AD00" w:rsidRDefault="00AB2623" w14:paraId="07D24E07" w14:textId="77777777" w14:noSpellErr="1">
      <w:pPr>
        <w:spacing w:line="276" w:lineRule="auto"/>
        <w:rPr>
          <w:rFonts w:ascii="Times New Roman" w:hAnsi="Times New Roman" w:eastAsia="Times New Roman" w:cs="Times New Roman"/>
          <w:i w:val="1"/>
          <w:iCs w:val="1"/>
          <w:sz w:val="20"/>
          <w:szCs w:val="20"/>
        </w:rPr>
      </w:pPr>
    </w:p>
    <w:p w:rsidRPr="0059724A" w:rsidR="00163239" w:rsidP="5710AD00" w:rsidRDefault="00AB2623" w14:paraId="51102BED" w14:textId="77777777">
      <w:pPr>
        <w:spacing w:line="276" w:lineRule="auto"/>
        <w:ind w:left="360"/>
        <w:rPr>
          <w:rFonts w:ascii="Times New Roman" w:hAnsi="Times New Roman" w:eastAsia="Times New Roman" w:cs="Times New Roman"/>
          <w:sz w:val="20"/>
          <w:szCs w:val="20"/>
        </w:rPr>
      </w:pPr>
      <w:r w:rsidRPr="5710AD00" w:rsidR="7DD501D9">
        <w:rPr>
          <w:rFonts w:ascii="Times New Roman" w:hAnsi="Times New Roman" w:eastAsia="Times New Roman" w:cs="Times New Roman"/>
          <w:sz w:val="20"/>
          <w:szCs w:val="20"/>
        </w:rPr>
        <w:t>CRISP-DM</w:t>
      </w:r>
      <w:r w:rsidRPr="5710AD00" w:rsidR="7C70BF14">
        <w:rPr>
          <w:rFonts w:ascii="Times New Roman" w:hAnsi="Times New Roman" w:eastAsia="Times New Roman" w:cs="Times New Roman"/>
          <w:sz w:val="20"/>
          <w:szCs w:val="20"/>
        </w:rPr>
        <w:t xml:space="preserve">, which </w:t>
      </w:r>
      <w:r w:rsidRPr="5710AD00" w:rsidR="7DD501D9">
        <w:rPr>
          <w:rFonts w:ascii="Times New Roman" w:hAnsi="Times New Roman" w:eastAsia="Times New Roman" w:cs="Times New Roman"/>
          <w:sz w:val="20"/>
          <w:szCs w:val="20"/>
        </w:rPr>
        <w:t>stands for Cross-Industry Standard Process for Data Mining</w:t>
      </w:r>
      <w:r w:rsidRPr="5710AD00" w:rsidR="7C70BF14">
        <w:rPr>
          <w:rFonts w:ascii="Times New Roman" w:hAnsi="Times New Roman" w:eastAsia="Times New Roman" w:cs="Times New Roman"/>
          <w:sz w:val="20"/>
          <w:szCs w:val="20"/>
        </w:rPr>
        <w:t>,</w:t>
      </w:r>
      <w:r w:rsidRPr="5710AD00" w:rsidR="7DD501D9">
        <w:rPr>
          <w:rFonts w:ascii="Times New Roman" w:hAnsi="Times New Roman" w:eastAsia="Times New Roman" w:cs="Times New Roman"/>
          <w:sz w:val="20"/>
          <w:szCs w:val="20"/>
        </w:rPr>
        <w:t xml:space="preserve"> is a cyclical process that provides a </w:t>
      </w:r>
      <w:r w:rsidRPr="5710AD00" w:rsidR="7C70BF14">
        <w:rPr>
          <w:rFonts w:ascii="Times New Roman" w:hAnsi="Times New Roman" w:eastAsia="Times New Roman" w:cs="Times New Roman"/>
          <w:sz w:val="20"/>
          <w:szCs w:val="20"/>
        </w:rPr>
        <w:t xml:space="preserve">systematic </w:t>
      </w:r>
      <w:r w:rsidRPr="5710AD00" w:rsidR="7DD501D9">
        <w:rPr>
          <w:rFonts w:ascii="Times New Roman" w:hAnsi="Times New Roman" w:eastAsia="Times New Roman" w:cs="Times New Roman"/>
          <w:sz w:val="20"/>
          <w:szCs w:val="20"/>
        </w:rPr>
        <w:t xml:space="preserve">approach to planning, organizing, and implementing a data mining </w:t>
      </w:r>
      <w:r w:rsidRPr="5710AD00" w:rsidR="7C70BF14">
        <w:rPr>
          <w:rFonts w:ascii="Times New Roman" w:hAnsi="Times New Roman" w:eastAsia="Times New Roman" w:cs="Times New Roman"/>
          <w:sz w:val="20"/>
          <w:szCs w:val="20"/>
        </w:rPr>
        <w:t>activities in a project (</w:t>
      </w:r>
      <w:r w:rsidRPr="5710AD00" w:rsidR="7C70BF14">
        <w:rPr>
          <w:rFonts w:ascii="Times New Roman" w:hAnsi="Times New Roman" w:eastAsia="Times New Roman" w:cs="Times New Roman"/>
          <w:sz w:val="20"/>
          <w:szCs w:val="20"/>
        </w:rPr>
        <w:t>Chumbar</w:t>
      </w:r>
      <w:r w:rsidRPr="5710AD00" w:rsidR="7C70BF14">
        <w:rPr>
          <w:rFonts w:ascii="Times New Roman" w:hAnsi="Times New Roman" w:eastAsia="Times New Roman" w:cs="Times New Roman"/>
          <w:sz w:val="20"/>
          <w:szCs w:val="20"/>
        </w:rPr>
        <w:t xml:space="preserve">, 2023). </w:t>
      </w:r>
    </w:p>
    <w:p w:rsidRPr="0059724A" w:rsidR="00163239" w:rsidP="5710AD00" w:rsidRDefault="00163239" w14:paraId="5696771D" w14:textId="77777777" w14:noSpellErr="1">
      <w:pPr>
        <w:spacing w:line="276" w:lineRule="auto"/>
        <w:ind w:left="360"/>
        <w:rPr>
          <w:rFonts w:ascii="Times New Roman" w:hAnsi="Times New Roman" w:eastAsia="Times New Roman" w:cs="Times New Roman"/>
          <w:sz w:val="20"/>
          <w:szCs w:val="20"/>
        </w:rPr>
      </w:pPr>
    </w:p>
    <w:p w:rsidRPr="0059724A" w:rsidR="00AB2623" w:rsidP="5710AD00" w:rsidRDefault="00163239" w14:paraId="570DACE8" w14:textId="74720E2B">
      <w:pPr>
        <w:spacing w:line="276" w:lineRule="auto"/>
        <w:ind w:left="360"/>
        <w:rPr>
          <w:rFonts w:ascii="Times New Roman" w:hAnsi="Times New Roman" w:eastAsia="Times New Roman" w:cs="Times New Roman"/>
          <w:sz w:val="20"/>
          <w:szCs w:val="20"/>
        </w:rPr>
      </w:pPr>
      <w:r w:rsidRPr="5710AD00" w:rsidR="7C70BF14">
        <w:rPr>
          <w:rFonts w:ascii="Times New Roman" w:hAnsi="Times New Roman" w:eastAsia="Times New Roman" w:cs="Times New Roman"/>
          <w:sz w:val="20"/>
          <w:szCs w:val="20"/>
        </w:rPr>
        <w:t>It has</w:t>
      </w:r>
      <w:r w:rsidRPr="5710AD00" w:rsidR="7DD501D9">
        <w:rPr>
          <w:rFonts w:ascii="Times New Roman" w:hAnsi="Times New Roman" w:eastAsia="Times New Roman" w:cs="Times New Roman"/>
          <w:sz w:val="20"/>
          <w:szCs w:val="20"/>
        </w:rPr>
        <w:t xml:space="preserve"> six major phases:</w:t>
      </w:r>
    </w:p>
    <w:p w:rsidRPr="0059724A" w:rsidR="00AB2623" w:rsidP="5710AD00" w:rsidRDefault="00AB2623" w14:paraId="42AF152D" w14:textId="77777777">
      <w:pPr>
        <w:pStyle w:val="ListParagraph"/>
        <w:numPr>
          <w:ilvl w:val="0"/>
          <w:numId w:val="14"/>
        </w:numPr>
        <w:spacing w:line="276" w:lineRule="auto"/>
        <w:rPr>
          <w:rFonts w:ascii="Times New Roman" w:hAnsi="Times New Roman" w:eastAsia="Times New Roman" w:cs="Times New Roman"/>
          <w:sz w:val="20"/>
          <w:szCs w:val="20"/>
        </w:rPr>
      </w:pPr>
      <w:r w:rsidRPr="5710AD00" w:rsidR="7DD501D9">
        <w:rPr>
          <w:rFonts w:ascii="Times New Roman" w:hAnsi="Times New Roman" w:eastAsia="Times New Roman" w:cs="Times New Roman"/>
          <w:sz w:val="20"/>
          <w:szCs w:val="20"/>
        </w:rPr>
        <w:t>Business Understanding</w:t>
      </w:r>
    </w:p>
    <w:p w:rsidRPr="0059724A" w:rsidR="00AB2623" w:rsidP="5710AD00" w:rsidRDefault="00AB2623" w14:paraId="51CC3178" w14:textId="77777777">
      <w:pPr>
        <w:pStyle w:val="ListParagraph"/>
        <w:numPr>
          <w:ilvl w:val="0"/>
          <w:numId w:val="14"/>
        </w:numPr>
        <w:spacing w:line="276" w:lineRule="auto"/>
        <w:rPr>
          <w:rFonts w:ascii="Times New Roman" w:hAnsi="Times New Roman" w:eastAsia="Times New Roman" w:cs="Times New Roman"/>
          <w:sz w:val="20"/>
          <w:szCs w:val="20"/>
        </w:rPr>
      </w:pPr>
      <w:r w:rsidRPr="5710AD00" w:rsidR="7DD501D9">
        <w:rPr>
          <w:rFonts w:ascii="Times New Roman" w:hAnsi="Times New Roman" w:eastAsia="Times New Roman" w:cs="Times New Roman"/>
          <w:sz w:val="20"/>
          <w:szCs w:val="20"/>
        </w:rPr>
        <w:t>Data Understanding</w:t>
      </w:r>
    </w:p>
    <w:p w:rsidRPr="0059724A" w:rsidR="00AB2623" w:rsidP="5710AD00" w:rsidRDefault="00AB2623" w14:paraId="2192A56F" w14:textId="77777777">
      <w:pPr>
        <w:pStyle w:val="ListParagraph"/>
        <w:numPr>
          <w:ilvl w:val="0"/>
          <w:numId w:val="14"/>
        </w:numPr>
        <w:spacing w:line="276" w:lineRule="auto"/>
        <w:rPr>
          <w:rFonts w:ascii="Times New Roman" w:hAnsi="Times New Roman" w:eastAsia="Times New Roman" w:cs="Times New Roman"/>
          <w:sz w:val="20"/>
          <w:szCs w:val="20"/>
        </w:rPr>
      </w:pPr>
      <w:r w:rsidRPr="5710AD00" w:rsidR="7DD501D9">
        <w:rPr>
          <w:rFonts w:ascii="Times New Roman" w:hAnsi="Times New Roman" w:eastAsia="Times New Roman" w:cs="Times New Roman"/>
          <w:sz w:val="20"/>
          <w:szCs w:val="20"/>
        </w:rPr>
        <w:t>Data Preparation</w:t>
      </w:r>
    </w:p>
    <w:p w:rsidRPr="0059724A" w:rsidR="00AB2623" w:rsidP="5710AD00" w:rsidRDefault="00AB2623" w14:paraId="11E148D3" w14:textId="77777777">
      <w:pPr>
        <w:pStyle w:val="ListParagraph"/>
        <w:numPr>
          <w:ilvl w:val="0"/>
          <w:numId w:val="14"/>
        </w:numPr>
        <w:spacing w:line="276" w:lineRule="auto"/>
        <w:rPr>
          <w:rFonts w:ascii="Times New Roman" w:hAnsi="Times New Roman" w:eastAsia="Times New Roman" w:cs="Times New Roman"/>
          <w:sz w:val="20"/>
          <w:szCs w:val="20"/>
        </w:rPr>
      </w:pPr>
      <w:r w:rsidRPr="5710AD00" w:rsidR="7DD501D9">
        <w:rPr>
          <w:rFonts w:ascii="Times New Roman" w:hAnsi="Times New Roman" w:eastAsia="Times New Roman" w:cs="Times New Roman"/>
          <w:sz w:val="20"/>
          <w:szCs w:val="20"/>
        </w:rPr>
        <w:t>Modeling</w:t>
      </w:r>
    </w:p>
    <w:p w:rsidRPr="0059724A" w:rsidR="00AB2623" w:rsidP="5710AD00" w:rsidRDefault="00AB2623" w14:paraId="0AB394A8" w14:textId="77777777">
      <w:pPr>
        <w:pStyle w:val="ListParagraph"/>
        <w:numPr>
          <w:ilvl w:val="0"/>
          <w:numId w:val="14"/>
        </w:numPr>
        <w:spacing w:line="276" w:lineRule="auto"/>
        <w:rPr>
          <w:rFonts w:ascii="Times New Roman" w:hAnsi="Times New Roman" w:eastAsia="Times New Roman" w:cs="Times New Roman"/>
          <w:sz w:val="20"/>
          <w:szCs w:val="20"/>
        </w:rPr>
      </w:pPr>
      <w:r w:rsidRPr="5710AD00" w:rsidR="7DD501D9">
        <w:rPr>
          <w:rFonts w:ascii="Times New Roman" w:hAnsi="Times New Roman" w:eastAsia="Times New Roman" w:cs="Times New Roman"/>
          <w:sz w:val="20"/>
          <w:szCs w:val="20"/>
        </w:rPr>
        <w:t>Evaluation</w:t>
      </w:r>
    </w:p>
    <w:p w:rsidRPr="0059724A" w:rsidR="00AB2623" w:rsidP="5710AD00" w:rsidRDefault="00AB2623" w14:paraId="2D07D860" w14:textId="265AA7E1">
      <w:pPr>
        <w:pStyle w:val="ListParagraph"/>
        <w:numPr>
          <w:ilvl w:val="0"/>
          <w:numId w:val="14"/>
        </w:numPr>
        <w:spacing w:line="276" w:lineRule="auto"/>
        <w:rPr>
          <w:rFonts w:ascii="Times New Roman" w:hAnsi="Times New Roman" w:eastAsia="Times New Roman" w:cs="Times New Roman"/>
          <w:sz w:val="20"/>
          <w:szCs w:val="20"/>
        </w:rPr>
      </w:pPr>
      <w:r w:rsidRPr="5710AD00" w:rsidR="7DD501D9">
        <w:rPr>
          <w:rFonts w:ascii="Times New Roman" w:hAnsi="Times New Roman" w:eastAsia="Times New Roman" w:cs="Times New Roman"/>
          <w:sz w:val="20"/>
          <w:szCs w:val="20"/>
        </w:rPr>
        <w:t>Deployment</w:t>
      </w:r>
    </w:p>
    <w:p w:rsidRPr="0059724A" w:rsidR="00163239" w:rsidP="5710AD00" w:rsidRDefault="00163239" w14:paraId="26C12F2E" w14:textId="1E303D7A">
      <w:pPr>
        <w:spacing w:line="276" w:lineRule="auto"/>
        <w:jc w:val="center"/>
        <w:rPr>
          <w:rFonts w:ascii="Times New Roman" w:hAnsi="Times New Roman" w:eastAsia="Times New Roman" w:cs="Times New Roman"/>
          <w:sz w:val="20"/>
          <w:szCs w:val="20"/>
        </w:rPr>
      </w:pPr>
      <w:r w:rsidRPr="5710AD00">
        <w:rPr>
          <w:sz w:val="20"/>
          <w:szCs w:val="20"/>
        </w:rPr>
        <w:fldChar w:fldCharType="begin"/>
      </w:r>
      <w:r w:rsidRPr="5710AD00">
        <w:rPr>
          <w:sz w:val="20"/>
          <w:szCs w:val="20"/>
        </w:rPr>
        <w:instrText xml:space="preserve"> INCLUDEPICTURE "https://miro.medium.com/v2/resize:fit:1400/1*JYbymHifAk7aQ1pHm_IdMQ.png" \* MERGEFORMATINET </w:instrText>
      </w:r>
      <w:r w:rsidRPr="5710AD00">
        <w:rPr>
          <w:sz w:val="20"/>
          <w:szCs w:val="20"/>
        </w:rPr>
        <w:fldChar w:fldCharType="separate"/>
      </w:r>
      <w:r w:rsidR="7C70BF14">
        <w:drawing>
          <wp:inline wp14:editId="67896249" wp14:anchorId="5CE42478">
            <wp:extent cx="1904904" cy="1909434"/>
            <wp:effectExtent l="0" t="0" r="0" b="5080"/>
            <wp:docPr id="178508689" name="Picture 1" descr="Diagram of a diagram of data&#10;&#10;AI-generated content may be incorrect." title=""/>
            <wp:cNvGraphicFramePr>
              <a:graphicFrameLocks noChangeAspect="1"/>
            </wp:cNvGraphicFramePr>
            <a:graphic>
              <a:graphicData uri="http://schemas.openxmlformats.org/drawingml/2006/picture">
                <pic:pic>
                  <pic:nvPicPr>
                    <pic:cNvPr id="0" name="Picture 1"/>
                    <pic:cNvPicPr/>
                  </pic:nvPicPr>
                  <pic:blipFill>
                    <a:blip r:embed="Rab6889173de7437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04904" cy="1909434"/>
                    </a:xfrm>
                    <a:prstGeom prst="rect">
                      <a:avLst/>
                    </a:prstGeom>
                  </pic:spPr>
                </pic:pic>
              </a:graphicData>
            </a:graphic>
          </wp:inline>
        </w:drawing>
      </w:r>
      <w:r w:rsidRPr="5710AD00">
        <w:rPr>
          <w:sz w:val="20"/>
          <w:szCs w:val="20"/>
        </w:rPr>
        <w:fldChar w:fldCharType="end"/>
      </w:r>
    </w:p>
    <w:p w:rsidRPr="0059724A" w:rsidR="00163239" w:rsidP="5710AD00" w:rsidRDefault="00163239" w14:paraId="672F95E9" w14:textId="143EDE33">
      <w:pPr>
        <w:spacing w:line="276" w:lineRule="auto"/>
        <w:jc w:val="center"/>
        <w:rPr>
          <w:rFonts w:ascii="Times New Roman" w:hAnsi="Times New Roman" w:eastAsia="Times New Roman" w:cs="Times New Roman"/>
          <w:sz w:val="20"/>
          <w:szCs w:val="20"/>
        </w:rPr>
      </w:pPr>
      <w:r w:rsidRPr="5710AD00" w:rsidR="7C70BF14">
        <w:rPr>
          <w:rFonts w:ascii="Times New Roman" w:hAnsi="Times New Roman" w:eastAsia="Times New Roman" w:cs="Times New Roman"/>
          <w:sz w:val="20"/>
          <w:szCs w:val="20"/>
        </w:rPr>
        <w:t>Fig 1: CRISP-DM Framework</w:t>
      </w:r>
    </w:p>
    <w:p w:rsidRPr="0059724A" w:rsidR="00163239" w:rsidP="5710AD00" w:rsidRDefault="00163239" w14:paraId="5A62BAEC" w14:textId="77777777" w14:noSpellErr="1">
      <w:pPr>
        <w:spacing w:line="276" w:lineRule="auto"/>
        <w:jc w:val="center"/>
        <w:rPr>
          <w:rFonts w:ascii="Times New Roman" w:hAnsi="Times New Roman" w:eastAsia="Times New Roman" w:cs="Times New Roman"/>
          <w:sz w:val="20"/>
          <w:szCs w:val="20"/>
        </w:rPr>
      </w:pPr>
    </w:p>
    <w:p w:rsidRPr="0059724A" w:rsidR="00163239" w:rsidP="5710AD00" w:rsidRDefault="00163239" w14:paraId="47A37BAC" w14:textId="522D5D73">
      <w:pPr>
        <w:spacing w:line="276" w:lineRule="auto"/>
        <w:rPr>
          <w:rFonts w:ascii="Times New Roman" w:hAnsi="Times New Roman" w:eastAsia="Times New Roman" w:cs="Times New Roman"/>
          <w:sz w:val="20"/>
          <w:szCs w:val="20"/>
        </w:rPr>
      </w:pPr>
      <w:r w:rsidRPr="5710AD00" w:rsidR="7C70BF14">
        <w:rPr>
          <w:rFonts w:ascii="Times New Roman" w:hAnsi="Times New Roman" w:eastAsia="Times New Roman" w:cs="Times New Roman"/>
          <w:sz w:val="20"/>
          <w:szCs w:val="20"/>
        </w:rPr>
        <w:t xml:space="preserve">In this report, we have followed the CRISP-DM framework to structure our data mining work and avoid getting lost in the process. </w:t>
      </w:r>
    </w:p>
    <w:p w:rsidRPr="0059724A" w:rsidR="00AB2623" w:rsidP="5710AD00" w:rsidRDefault="00AB2623" w14:paraId="5EEA00EC" w14:textId="77777777" w14:noSpellErr="1">
      <w:pPr>
        <w:spacing w:line="276" w:lineRule="auto"/>
        <w:rPr>
          <w:rFonts w:ascii="Times New Roman" w:hAnsi="Times New Roman" w:eastAsia="Times New Roman" w:cs="Times New Roman"/>
          <w:sz w:val="20"/>
          <w:szCs w:val="20"/>
        </w:rPr>
      </w:pPr>
    </w:p>
    <w:p w:rsidRPr="0059724A" w:rsidR="0016751D" w:rsidP="5710AD00" w:rsidRDefault="0016751D" w14:paraId="5DA75FFB" w14:textId="7B0B7772">
      <w:pPr>
        <w:spacing w:line="276" w:lineRule="auto"/>
        <w:rPr>
          <w:rFonts w:ascii="Times New Roman" w:hAnsi="Times New Roman" w:eastAsia="Times New Roman" w:cs="Times New Roman"/>
          <w:b w:val="1"/>
          <w:bCs w:val="1"/>
          <w:sz w:val="20"/>
          <w:szCs w:val="20"/>
        </w:rPr>
      </w:pPr>
      <w:r w:rsidRPr="5710AD00" w:rsidR="290FE097">
        <w:rPr>
          <w:rFonts w:ascii="Times New Roman" w:hAnsi="Times New Roman" w:eastAsia="Times New Roman" w:cs="Times New Roman"/>
          <w:b w:val="1"/>
          <w:bCs w:val="1"/>
          <w:sz w:val="20"/>
          <w:szCs w:val="20"/>
        </w:rPr>
        <w:t xml:space="preserve">CRISP-DM: </w:t>
      </w:r>
      <w:r w:rsidRPr="5710AD00" w:rsidR="7C70BF14">
        <w:rPr>
          <w:rFonts w:ascii="Times New Roman" w:hAnsi="Times New Roman" w:eastAsia="Times New Roman" w:cs="Times New Roman"/>
          <w:b w:val="1"/>
          <w:bCs w:val="1"/>
          <w:sz w:val="20"/>
          <w:szCs w:val="20"/>
        </w:rPr>
        <w:t xml:space="preserve">Business </w:t>
      </w:r>
      <w:r w:rsidRPr="5710AD00" w:rsidR="290FE097">
        <w:rPr>
          <w:rFonts w:ascii="Times New Roman" w:hAnsi="Times New Roman" w:eastAsia="Times New Roman" w:cs="Times New Roman"/>
          <w:b w:val="1"/>
          <w:bCs w:val="1"/>
          <w:sz w:val="20"/>
          <w:szCs w:val="20"/>
        </w:rPr>
        <w:t xml:space="preserve">and Data </w:t>
      </w:r>
      <w:r w:rsidRPr="5710AD00" w:rsidR="7C70BF14">
        <w:rPr>
          <w:rFonts w:ascii="Times New Roman" w:hAnsi="Times New Roman" w:eastAsia="Times New Roman" w:cs="Times New Roman"/>
          <w:b w:val="1"/>
          <w:bCs w:val="1"/>
          <w:sz w:val="20"/>
          <w:szCs w:val="20"/>
        </w:rPr>
        <w:t>Understanding</w:t>
      </w:r>
      <w:r w:rsidRPr="5710AD00" w:rsidR="290FE097">
        <w:rPr>
          <w:rFonts w:ascii="Times New Roman" w:hAnsi="Times New Roman" w:eastAsia="Times New Roman" w:cs="Times New Roman"/>
          <w:b w:val="1"/>
          <w:bCs w:val="1"/>
          <w:sz w:val="20"/>
          <w:szCs w:val="20"/>
        </w:rPr>
        <w:t xml:space="preserve"> Stage</w:t>
      </w:r>
    </w:p>
    <w:p w:rsidRPr="0059724A" w:rsidR="0016751D" w:rsidP="5710AD00" w:rsidRDefault="0016751D" w14:paraId="1D487486" w14:textId="77777777" w14:noSpellErr="1">
      <w:pPr>
        <w:spacing w:line="276" w:lineRule="auto"/>
        <w:rPr>
          <w:rFonts w:ascii="Times New Roman" w:hAnsi="Times New Roman" w:eastAsia="Times New Roman" w:cs="Times New Roman"/>
          <w:b w:val="1"/>
          <w:bCs w:val="1"/>
          <w:sz w:val="20"/>
          <w:szCs w:val="20"/>
        </w:rPr>
      </w:pPr>
    </w:p>
    <w:p w:rsidRPr="0059724A" w:rsidR="0016751D" w:rsidP="5710AD00" w:rsidRDefault="00E55D33" w14:paraId="5ABFF929" w14:textId="092FA6ED">
      <w:pPr>
        <w:spacing w:line="276" w:lineRule="auto"/>
        <w:rPr>
          <w:rFonts w:ascii="Times New Roman" w:hAnsi="Times New Roman" w:eastAsia="Times New Roman" w:cs="Times New Roman"/>
          <w:sz w:val="20"/>
          <w:szCs w:val="20"/>
        </w:rPr>
      </w:pPr>
      <w:r w:rsidRPr="5710AD00" w:rsidR="573FA22E">
        <w:rPr>
          <w:rFonts w:ascii="Times New Roman" w:hAnsi="Times New Roman" w:eastAsia="Times New Roman" w:cs="Times New Roman"/>
          <w:sz w:val="20"/>
          <w:szCs w:val="20"/>
        </w:rPr>
        <w:t>In the</w:t>
      </w:r>
      <w:r w:rsidRPr="5710AD00" w:rsidR="290FE097">
        <w:rPr>
          <w:rFonts w:ascii="Times New Roman" w:hAnsi="Times New Roman" w:eastAsia="Times New Roman" w:cs="Times New Roman"/>
          <w:sz w:val="20"/>
          <w:szCs w:val="20"/>
        </w:rPr>
        <w:t xml:space="preserve"> real estate domain, where price is crucial to all stakeholders involved</w:t>
      </w:r>
      <w:r w:rsidRPr="5710AD00" w:rsidR="573FA22E">
        <w:rPr>
          <w:rFonts w:ascii="Times New Roman" w:hAnsi="Times New Roman" w:eastAsia="Times New Roman" w:cs="Times New Roman"/>
          <w:sz w:val="20"/>
          <w:szCs w:val="20"/>
        </w:rPr>
        <w:t>, w</w:t>
      </w:r>
      <w:r w:rsidRPr="5710AD00" w:rsidR="290FE097">
        <w:rPr>
          <w:rFonts w:ascii="Times New Roman" w:hAnsi="Times New Roman" w:eastAsia="Times New Roman" w:cs="Times New Roman"/>
          <w:sz w:val="20"/>
          <w:szCs w:val="20"/>
        </w:rPr>
        <w:t xml:space="preserve">e understand that the price depends on </w:t>
      </w:r>
      <w:r w:rsidRPr="5710AD00" w:rsidR="290FE097">
        <w:rPr>
          <w:rFonts w:ascii="Times New Roman" w:hAnsi="Times New Roman" w:eastAsia="Times New Roman" w:cs="Times New Roman"/>
          <w:sz w:val="20"/>
          <w:szCs w:val="20"/>
        </w:rPr>
        <w:t>various factors</w:t>
      </w:r>
      <w:r w:rsidRPr="5710AD00" w:rsidR="290FE097">
        <w:rPr>
          <w:rFonts w:ascii="Times New Roman" w:hAnsi="Times New Roman" w:eastAsia="Times New Roman" w:cs="Times New Roman"/>
          <w:sz w:val="20"/>
          <w:szCs w:val="20"/>
        </w:rPr>
        <w:t>, such as the house’s size, location, and condition. However,</w:t>
      </w:r>
      <w:r w:rsidRPr="5710AD00" w:rsidR="573FA22E">
        <w:rPr>
          <w:rFonts w:ascii="Times New Roman" w:hAnsi="Times New Roman" w:eastAsia="Times New Roman" w:cs="Times New Roman"/>
          <w:sz w:val="20"/>
          <w:szCs w:val="20"/>
        </w:rPr>
        <w:t xml:space="preserve"> </w:t>
      </w:r>
      <w:r w:rsidRPr="5710AD00" w:rsidR="290FE097">
        <w:rPr>
          <w:rFonts w:ascii="Times New Roman" w:hAnsi="Times New Roman" w:eastAsia="Times New Roman" w:cs="Times New Roman"/>
          <w:sz w:val="20"/>
          <w:szCs w:val="20"/>
        </w:rPr>
        <w:t xml:space="preserve">we need to </w:t>
      </w:r>
      <w:r w:rsidRPr="5710AD00" w:rsidR="290FE097">
        <w:rPr>
          <w:rFonts w:ascii="Times New Roman" w:hAnsi="Times New Roman" w:eastAsia="Times New Roman" w:cs="Times New Roman"/>
          <w:sz w:val="20"/>
          <w:szCs w:val="20"/>
        </w:rPr>
        <w:t>determine</w:t>
      </w:r>
      <w:r w:rsidRPr="5710AD00" w:rsidR="290FE097">
        <w:rPr>
          <w:rFonts w:ascii="Times New Roman" w:hAnsi="Times New Roman" w:eastAsia="Times New Roman" w:cs="Times New Roman"/>
          <w:sz w:val="20"/>
          <w:szCs w:val="20"/>
        </w:rPr>
        <w:t xml:space="preserve"> which factors are the most important. </w:t>
      </w:r>
      <w:r w:rsidRPr="5710AD00" w:rsidR="573FA22E">
        <w:rPr>
          <w:rFonts w:ascii="Times New Roman" w:hAnsi="Times New Roman" w:eastAsia="Times New Roman" w:cs="Times New Roman"/>
          <w:sz w:val="20"/>
          <w:szCs w:val="20"/>
        </w:rPr>
        <w:t>Although</w:t>
      </w:r>
      <w:r w:rsidRPr="5710AD00" w:rsidR="290FE097">
        <w:rPr>
          <w:rFonts w:ascii="Times New Roman" w:hAnsi="Times New Roman" w:eastAsia="Times New Roman" w:cs="Times New Roman"/>
          <w:sz w:val="20"/>
          <w:szCs w:val="20"/>
        </w:rPr>
        <w:t xml:space="preserve"> each feature gives a unique and </w:t>
      </w:r>
      <w:r w:rsidRPr="5710AD00" w:rsidR="290FE097">
        <w:rPr>
          <w:rFonts w:ascii="Times New Roman" w:hAnsi="Times New Roman" w:eastAsia="Times New Roman" w:cs="Times New Roman"/>
          <w:sz w:val="20"/>
          <w:szCs w:val="20"/>
        </w:rPr>
        <w:t>rather important</w:t>
      </w:r>
      <w:r w:rsidRPr="5710AD00" w:rsidR="290FE097">
        <w:rPr>
          <w:rFonts w:ascii="Times New Roman" w:hAnsi="Times New Roman" w:eastAsia="Times New Roman" w:cs="Times New Roman"/>
          <w:sz w:val="20"/>
          <w:szCs w:val="20"/>
        </w:rPr>
        <w:t xml:space="preserve"> insight, we cannot </w:t>
      </w:r>
      <w:r w:rsidRPr="5710AD00" w:rsidR="290FE097">
        <w:rPr>
          <w:rFonts w:ascii="Times New Roman" w:hAnsi="Times New Roman" w:eastAsia="Times New Roman" w:cs="Times New Roman"/>
          <w:sz w:val="20"/>
          <w:szCs w:val="20"/>
        </w:rPr>
        <w:t>retain</w:t>
      </w:r>
      <w:r w:rsidRPr="5710AD00" w:rsidR="290FE097">
        <w:rPr>
          <w:rFonts w:ascii="Times New Roman" w:hAnsi="Times New Roman" w:eastAsia="Times New Roman" w:cs="Times New Roman"/>
          <w:sz w:val="20"/>
          <w:szCs w:val="20"/>
        </w:rPr>
        <w:t xml:space="preserve"> all of them as we aim to achieve a perfect model. </w:t>
      </w:r>
      <w:r w:rsidRPr="5710AD00" w:rsidR="573FA22E">
        <w:rPr>
          <w:rFonts w:ascii="Times New Roman" w:hAnsi="Times New Roman" w:eastAsia="Times New Roman" w:cs="Times New Roman"/>
          <w:sz w:val="20"/>
          <w:szCs w:val="20"/>
        </w:rPr>
        <w:t>Hence</w:t>
      </w:r>
      <w:r w:rsidRPr="5710AD00" w:rsidR="290FE097">
        <w:rPr>
          <w:rFonts w:ascii="Times New Roman" w:hAnsi="Times New Roman" w:eastAsia="Times New Roman" w:cs="Times New Roman"/>
          <w:sz w:val="20"/>
          <w:szCs w:val="20"/>
        </w:rPr>
        <w:t xml:space="preserve">, no model is perfect and there is always room for </w:t>
      </w:r>
      <w:r w:rsidRPr="5710AD00" w:rsidR="573FA22E">
        <w:rPr>
          <w:rFonts w:ascii="Times New Roman" w:hAnsi="Times New Roman" w:eastAsia="Times New Roman" w:cs="Times New Roman"/>
          <w:sz w:val="20"/>
          <w:szCs w:val="20"/>
        </w:rPr>
        <w:t>better accuracy</w:t>
      </w:r>
      <w:r w:rsidRPr="5710AD00" w:rsidR="290FE097">
        <w:rPr>
          <w:rFonts w:ascii="Times New Roman" w:hAnsi="Times New Roman" w:eastAsia="Times New Roman" w:cs="Times New Roman"/>
          <w:sz w:val="20"/>
          <w:szCs w:val="20"/>
        </w:rPr>
        <w:t xml:space="preserve">. </w:t>
      </w:r>
    </w:p>
    <w:p w:rsidRPr="0059724A" w:rsidR="0016751D" w:rsidP="5710AD00" w:rsidRDefault="0016751D" w14:paraId="35F05FB5" w14:textId="77777777" w14:noSpellErr="1">
      <w:pPr>
        <w:spacing w:line="276" w:lineRule="auto"/>
        <w:rPr>
          <w:rFonts w:ascii="Times New Roman" w:hAnsi="Times New Roman" w:eastAsia="Times New Roman" w:cs="Times New Roman"/>
          <w:sz w:val="20"/>
          <w:szCs w:val="20"/>
        </w:rPr>
      </w:pPr>
    </w:p>
    <w:p w:rsidRPr="0059724A" w:rsidR="0016751D" w:rsidP="5710AD00" w:rsidRDefault="0016751D" w14:paraId="18E1405E" w14:textId="021520C3">
      <w:pPr>
        <w:spacing w:line="276" w:lineRule="auto"/>
        <w:rPr>
          <w:rFonts w:ascii="Times New Roman" w:hAnsi="Times New Roman" w:eastAsia="Times New Roman" w:cs="Times New Roman"/>
          <w:b w:val="1"/>
          <w:bCs w:val="1"/>
          <w:sz w:val="20"/>
          <w:szCs w:val="20"/>
        </w:rPr>
      </w:pPr>
      <w:r w:rsidRPr="5710AD00" w:rsidR="290FE097">
        <w:rPr>
          <w:rFonts w:ascii="Times New Roman" w:hAnsi="Times New Roman" w:eastAsia="Times New Roman" w:cs="Times New Roman"/>
          <w:b w:val="1"/>
          <w:bCs w:val="1"/>
          <w:sz w:val="20"/>
          <w:szCs w:val="20"/>
        </w:rPr>
        <w:t>CRISP-DM: Data Preparation (Preprocessing and EDA) Stage</w:t>
      </w:r>
    </w:p>
    <w:p w:rsidRPr="0059724A" w:rsidR="00E55D33" w:rsidP="5710AD00" w:rsidRDefault="00E55D33" w14:paraId="0D128695" w14:textId="77777777" w14:noSpellErr="1">
      <w:pPr>
        <w:spacing w:line="276" w:lineRule="auto"/>
        <w:rPr>
          <w:rFonts w:ascii="Times New Roman" w:hAnsi="Times New Roman" w:eastAsia="Times New Roman" w:cs="Times New Roman"/>
          <w:sz w:val="20"/>
          <w:szCs w:val="20"/>
        </w:rPr>
      </w:pPr>
    </w:p>
    <w:p w:rsidRPr="0059724A" w:rsidR="00E55D33" w:rsidP="5710AD00" w:rsidRDefault="00E55D33" w14:paraId="12FC5D05" w14:textId="387BB939">
      <w:pPr>
        <w:spacing w:line="276" w:lineRule="auto"/>
        <w:rPr>
          <w:rFonts w:ascii="Times New Roman" w:hAnsi="Times New Roman" w:eastAsia="Times New Roman" w:cs="Times New Roman"/>
          <w:sz w:val="20"/>
          <w:szCs w:val="20"/>
        </w:rPr>
      </w:pPr>
      <w:r w:rsidRPr="5710AD00" w:rsidR="573FA22E">
        <w:rPr>
          <w:rFonts w:ascii="Times New Roman" w:hAnsi="Times New Roman" w:eastAsia="Times New Roman" w:cs="Times New Roman"/>
          <w:sz w:val="20"/>
          <w:szCs w:val="20"/>
        </w:rPr>
        <w:t xml:space="preserve">Although the data was </w:t>
      </w:r>
      <w:r w:rsidRPr="5710AD00" w:rsidR="573FA22E">
        <w:rPr>
          <w:rFonts w:ascii="Times New Roman" w:hAnsi="Times New Roman" w:eastAsia="Times New Roman" w:cs="Times New Roman"/>
          <w:sz w:val="20"/>
          <w:szCs w:val="20"/>
        </w:rPr>
        <w:t>relatively clean</w:t>
      </w:r>
      <w:r w:rsidRPr="5710AD00" w:rsidR="573FA22E">
        <w:rPr>
          <w:rFonts w:ascii="Times New Roman" w:hAnsi="Times New Roman" w:eastAsia="Times New Roman" w:cs="Times New Roman"/>
          <w:sz w:val="20"/>
          <w:szCs w:val="20"/>
        </w:rPr>
        <w:t xml:space="preserve"> and organized, we </w:t>
      </w:r>
      <w:r w:rsidRPr="5710AD00" w:rsidR="024EC607">
        <w:rPr>
          <w:rFonts w:ascii="Times New Roman" w:hAnsi="Times New Roman" w:eastAsia="Times New Roman" w:cs="Times New Roman"/>
          <w:sz w:val="20"/>
          <w:szCs w:val="20"/>
        </w:rPr>
        <w:t>found</w:t>
      </w:r>
      <w:r w:rsidRPr="5710AD00" w:rsidR="573FA22E">
        <w:rPr>
          <w:rFonts w:ascii="Times New Roman" w:hAnsi="Times New Roman" w:eastAsia="Times New Roman" w:cs="Times New Roman"/>
          <w:sz w:val="20"/>
          <w:szCs w:val="20"/>
        </w:rPr>
        <w:t xml:space="preserve"> </w:t>
      </w:r>
      <w:r w:rsidRPr="5710AD00" w:rsidR="024EC607">
        <w:rPr>
          <w:rFonts w:ascii="Times New Roman" w:hAnsi="Times New Roman" w:eastAsia="Times New Roman" w:cs="Times New Roman"/>
          <w:sz w:val="20"/>
          <w:szCs w:val="20"/>
        </w:rPr>
        <w:t xml:space="preserve">a few </w:t>
      </w:r>
      <w:r w:rsidRPr="5710AD00" w:rsidR="573FA22E">
        <w:rPr>
          <w:rFonts w:ascii="Times New Roman" w:hAnsi="Times New Roman" w:eastAsia="Times New Roman" w:cs="Times New Roman"/>
          <w:sz w:val="20"/>
          <w:szCs w:val="20"/>
        </w:rPr>
        <w:t xml:space="preserve">missing values in features </w:t>
      </w:r>
      <w:r w:rsidRPr="5710AD00" w:rsidR="573FA22E">
        <w:rPr>
          <w:rFonts w:ascii="Times New Roman" w:hAnsi="Times New Roman" w:eastAsia="Times New Roman" w:cs="Times New Roman"/>
          <w:sz w:val="20"/>
          <w:szCs w:val="20"/>
        </w:rPr>
        <w:t>yr_renovated</w:t>
      </w:r>
      <w:r w:rsidRPr="5710AD00" w:rsidR="573FA22E">
        <w:rPr>
          <w:rFonts w:ascii="Times New Roman" w:hAnsi="Times New Roman" w:eastAsia="Times New Roman" w:cs="Times New Roman"/>
          <w:sz w:val="20"/>
          <w:szCs w:val="20"/>
        </w:rPr>
        <w:t xml:space="preserve"> and </w:t>
      </w:r>
      <w:r w:rsidRPr="5710AD00" w:rsidR="573FA22E">
        <w:rPr>
          <w:rFonts w:ascii="Times New Roman" w:hAnsi="Times New Roman" w:eastAsia="Times New Roman" w:cs="Times New Roman"/>
          <w:sz w:val="20"/>
          <w:szCs w:val="20"/>
        </w:rPr>
        <w:t>sqft</w:t>
      </w:r>
      <w:r w:rsidRPr="5710AD00" w:rsidR="024EC607">
        <w:rPr>
          <w:rFonts w:ascii="Times New Roman" w:hAnsi="Times New Roman" w:eastAsia="Times New Roman" w:cs="Times New Roman"/>
          <w:sz w:val="20"/>
          <w:szCs w:val="20"/>
        </w:rPr>
        <w:t>_above</w:t>
      </w:r>
      <w:r w:rsidRPr="5710AD00" w:rsidR="024EC607">
        <w:rPr>
          <w:rFonts w:ascii="Times New Roman" w:hAnsi="Times New Roman" w:eastAsia="Times New Roman" w:cs="Times New Roman"/>
          <w:sz w:val="20"/>
          <w:szCs w:val="20"/>
        </w:rPr>
        <w:t xml:space="preserve">. We replaced </w:t>
      </w:r>
      <w:r w:rsidRPr="5710AD00" w:rsidR="024EC607">
        <w:rPr>
          <w:rFonts w:ascii="Times New Roman" w:hAnsi="Times New Roman" w:eastAsia="Times New Roman" w:cs="Times New Roman"/>
          <w:sz w:val="20"/>
          <w:szCs w:val="20"/>
        </w:rPr>
        <w:t>NaN</w:t>
      </w:r>
      <w:r w:rsidRPr="5710AD00" w:rsidR="024EC607">
        <w:rPr>
          <w:rFonts w:ascii="Times New Roman" w:hAnsi="Times New Roman" w:eastAsia="Times New Roman" w:cs="Times New Roman"/>
          <w:sz w:val="20"/>
          <w:szCs w:val="20"/>
        </w:rPr>
        <w:t xml:space="preserve"> with 0 assuming these are non-renovated houses and imputed the missing values with mean </w:t>
      </w:r>
      <w:r w:rsidRPr="5710AD00" w:rsidR="024EC607">
        <w:rPr>
          <w:rFonts w:ascii="Times New Roman" w:hAnsi="Times New Roman" w:eastAsia="Times New Roman" w:cs="Times New Roman"/>
          <w:sz w:val="20"/>
          <w:szCs w:val="20"/>
        </w:rPr>
        <w:t>strategy</w:t>
      </w:r>
      <w:r w:rsidRPr="5710AD00" w:rsidR="024EC607">
        <w:rPr>
          <w:rFonts w:ascii="Times New Roman" w:hAnsi="Times New Roman" w:eastAsia="Times New Roman" w:cs="Times New Roman"/>
          <w:sz w:val="20"/>
          <w:szCs w:val="20"/>
        </w:rPr>
        <w:t xml:space="preserve"> respectively. </w:t>
      </w:r>
    </w:p>
    <w:p w:rsidRPr="0059724A" w:rsidR="00847F42" w:rsidP="5710AD00" w:rsidRDefault="00847F42" w14:paraId="4A2A7FFF" w14:textId="77777777" w14:noSpellErr="1">
      <w:pPr>
        <w:spacing w:line="276" w:lineRule="auto"/>
        <w:rPr>
          <w:rFonts w:ascii="Times New Roman" w:hAnsi="Times New Roman" w:eastAsia="Times New Roman" w:cs="Times New Roman"/>
          <w:sz w:val="20"/>
          <w:szCs w:val="20"/>
        </w:rPr>
      </w:pPr>
    </w:p>
    <w:p w:rsidRPr="0059724A" w:rsidR="0016751D" w:rsidP="5710AD00" w:rsidRDefault="00847F42" w14:paraId="06C87429" w14:textId="7DB24A82">
      <w:pPr>
        <w:spacing w:line="276" w:lineRule="auto"/>
        <w:rPr>
          <w:rFonts w:ascii="Times New Roman" w:hAnsi="Times New Roman" w:eastAsia="Times New Roman" w:cs="Times New Roman"/>
          <w:sz w:val="20"/>
          <w:szCs w:val="20"/>
        </w:rPr>
      </w:pPr>
      <w:r w:rsidRPr="5710AD00" w:rsidR="024EC607">
        <w:rPr>
          <w:rFonts w:ascii="Times New Roman" w:hAnsi="Times New Roman" w:eastAsia="Times New Roman" w:cs="Times New Roman"/>
          <w:sz w:val="20"/>
          <w:szCs w:val="20"/>
        </w:rPr>
        <w:t xml:space="preserve">Our mean price is approximately 540,000 USD, which we set as a benchmark for our RMSE scores. Our </w:t>
      </w:r>
      <w:r w:rsidRPr="5710AD00" w:rsidR="024EC607">
        <w:rPr>
          <w:rFonts w:ascii="Times New Roman" w:hAnsi="Times New Roman" w:eastAsia="Times New Roman" w:cs="Times New Roman"/>
          <w:sz w:val="20"/>
          <w:szCs w:val="20"/>
        </w:rPr>
        <w:t>initial</w:t>
      </w:r>
      <w:r w:rsidRPr="5710AD00" w:rsidR="024EC607">
        <w:rPr>
          <w:rFonts w:ascii="Times New Roman" w:hAnsi="Times New Roman" w:eastAsia="Times New Roman" w:cs="Times New Roman"/>
          <w:sz w:val="20"/>
          <w:szCs w:val="20"/>
        </w:rPr>
        <w:t xml:space="preserve"> goal was to keep the RMSE within 10% to </w:t>
      </w:r>
      <w:r w:rsidRPr="5710AD00" w:rsidR="5861EE6F">
        <w:rPr>
          <w:rFonts w:ascii="Times New Roman" w:hAnsi="Times New Roman" w:eastAsia="Times New Roman" w:cs="Times New Roman"/>
          <w:sz w:val="20"/>
          <w:szCs w:val="20"/>
        </w:rPr>
        <w:t>2</w:t>
      </w:r>
      <w:r w:rsidRPr="5710AD00" w:rsidR="024EC607">
        <w:rPr>
          <w:rFonts w:ascii="Times New Roman" w:hAnsi="Times New Roman" w:eastAsia="Times New Roman" w:cs="Times New Roman"/>
          <w:sz w:val="20"/>
          <w:szCs w:val="20"/>
        </w:rPr>
        <w:t xml:space="preserve">0% of this mean price for all our models. Whether we were able to achieve this range will be discussed further in this report. </w:t>
      </w:r>
    </w:p>
    <w:p w:rsidRPr="0059724A" w:rsidR="00847F42" w:rsidP="5710AD00" w:rsidRDefault="00847F42" w14:paraId="563084C3" w14:textId="77777777" w14:noSpellErr="1">
      <w:pPr>
        <w:spacing w:line="276" w:lineRule="auto"/>
        <w:rPr>
          <w:rFonts w:ascii="Times New Roman" w:hAnsi="Times New Roman" w:eastAsia="Times New Roman" w:cs="Times New Roman"/>
          <w:sz w:val="20"/>
          <w:szCs w:val="20"/>
        </w:rPr>
      </w:pPr>
    </w:p>
    <w:p w:rsidRPr="0059724A" w:rsidR="00847F42" w:rsidP="5710AD00" w:rsidRDefault="00847F42" w14:paraId="3589A623" w14:textId="6907C174">
      <w:pPr>
        <w:spacing w:line="276" w:lineRule="auto"/>
        <w:rPr>
          <w:rFonts w:ascii="Times New Roman" w:hAnsi="Times New Roman" w:eastAsia="Times New Roman" w:cs="Times New Roman"/>
          <w:sz w:val="20"/>
          <w:szCs w:val="20"/>
        </w:rPr>
      </w:pPr>
      <w:r w:rsidRPr="5710AD00" w:rsidR="024EC607">
        <w:rPr>
          <w:rFonts w:ascii="Times New Roman" w:hAnsi="Times New Roman" w:eastAsia="Times New Roman" w:cs="Times New Roman"/>
          <w:sz w:val="20"/>
          <w:szCs w:val="20"/>
        </w:rPr>
        <w:t xml:space="preserve">The date feature had date stored in ISO 8601 basic format which is not easy to work with. Hence, we converted it to DATETIME and extracted day, </w:t>
      </w:r>
      <w:r w:rsidRPr="5710AD00" w:rsidR="024EC607">
        <w:rPr>
          <w:rFonts w:ascii="Times New Roman" w:hAnsi="Times New Roman" w:eastAsia="Times New Roman" w:cs="Times New Roman"/>
          <w:sz w:val="20"/>
          <w:szCs w:val="20"/>
        </w:rPr>
        <w:t>month</w:t>
      </w:r>
      <w:r w:rsidRPr="5710AD00" w:rsidR="024EC607">
        <w:rPr>
          <w:rFonts w:ascii="Times New Roman" w:hAnsi="Times New Roman" w:eastAsia="Times New Roman" w:cs="Times New Roman"/>
          <w:sz w:val="20"/>
          <w:szCs w:val="20"/>
        </w:rPr>
        <w:t xml:space="preserve"> and year for our understanding. </w:t>
      </w:r>
    </w:p>
    <w:p w:rsidRPr="0059724A" w:rsidR="00847F42" w:rsidP="5710AD00" w:rsidRDefault="00847F42" w14:paraId="2520FD37" w14:textId="77777777" w14:noSpellErr="1">
      <w:pPr>
        <w:spacing w:line="276" w:lineRule="auto"/>
        <w:rPr>
          <w:rFonts w:ascii="Times New Roman" w:hAnsi="Times New Roman" w:eastAsia="Times New Roman" w:cs="Times New Roman"/>
          <w:sz w:val="20"/>
          <w:szCs w:val="20"/>
        </w:rPr>
      </w:pPr>
    </w:p>
    <w:p w:rsidRPr="0059724A" w:rsidR="00847F42" w:rsidP="5710AD00" w:rsidRDefault="00847F42" w14:paraId="5479F1CB" w14:textId="5DD920C3">
      <w:pPr>
        <w:spacing w:line="276" w:lineRule="auto"/>
        <w:rPr>
          <w:rFonts w:ascii="Times New Roman" w:hAnsi="Times New Roman" w:eastAsia="Times New Roman" w:cs="Times New Roman"/>
          <w:sz w:val="20"/>
          <w:szCs w:val="20"/>
        </w:rPr>
      </w:pPr>
      <w:r w:rsidRPr="5710AD00" w:rsidR="024EC607">
        <w:rPr>
          <w:rFonts w:ascii="Times New Roman" w:hAnsi="Times New Roman" w:eastAsia="Times New Roman" w:cs="Times New Roman"/>
          <w:sz w:val="20"/>
          <w:szCs w:val="20"/>
        </w:rPr>
        <w:t xml:space="preserve">Most machine learning algorithms </w:t>
      </w:r>
      <w:r w:rsidRPr="5710AD00" w:rsidR="024EC607">
        <w:rPr>
          <w:rFonts w:ascii="Times New Roman" w:hAnsi="Times New Roman" w:eastAsia="Times New Roman" w:cs="Times New Roman"/>
          <w:sz w:val="20"/>
          <w:szCs w:val="20"/>
        </w:rPr>
        <w:t>operate</w:t>
      </w:r>
      <w:r w:rsidRPr="5710AD00" w:rsidR="024EC607">
        <w:rPr>
          <w:rFonts w:ascii="Times New Roman" w:hAnsi="Times New Roman" w:eastAsia="Times New Roman" w:cs="Times New Roman"/>
          <w:sz w:val="20"/>
          <w:szCs w:val="20"/>
        </w:rPr>
        <w:t xml:space="preserve"> optimally with numerical data. Therefore, the categorical features (</w:t>
      </w:r>
      <w:r w:rsidRPr="5710AD00" w:rsidR="5861EE6F">
        <w:rPr>
          <w:rFonts w:ascii="Times New Roman" w:hAnsi="Times New Roman" w:eastAsia="Times New Roman" w:cs="Times New Roman"/>
          <w:sz w:val="20"/>
          <w:szCs w:val="20"/>
        </w:rPr>
        <w:t>‘</w:t>
      </w:r>
      <w:r w:rsidRPr="5710AD00" w:rsidR="024EC607">
        <w:rPr>
          <w:rFonts w:ascii="Times New Roman" w:hAnsi="Times New Roman" w:eastAsia="Times New Roman" w:cs="Times New Roman"/>
          <w:sz w:val="20"/>
          <w:szCs w:val="20"/>
        </w:rPr>
        <w:t>waterfront</w:t>
      </w:r>
      <w:r w:rsidRPr="5710AD00" w:rsidR="5861EE6F">
        <w:rPr>
          <w:rFonts w:ascii="Times New Roman" w:hAnsi="Times New Roman" w:eastAsia="Times New Roman" w:cs="Times New Roman"/>
          <w:sz w:val="20"/>
          <w:szCs w:val="20"/>
        </w:rPr>
        <w:t>’</w:t>
      </w:r>
      <w:r w:rsidRPr="5710AD00" w:rsidR="024EC607">
        <w:rPr>
          <w:rFonts w:ascii="Times New Roman" w:hAnsi="Times New Roman" w:eastAsia="Times New Roman" w:cs="Times New Roman"/>
          <w:sz w:val="20"/>
          <w:szCs w:val="20"/>
        </w:rPr>
        <w:t>,</w:t>
      </w:r>
      <w:r w:rsidRPr="5710AD00" w:rsidR="024EC607">
        <w:rPr>
          <w:rFonts w:ascii="Times New Roman" w:hAnsi="Times New Roman" w:eastAsia="Times New Roman" w:cs="Times New Roman"/>
          <w:sz w:val="20"/>
          <w:szCs w:val="20"/>
        </w:rPr>
        <w:t xml:space="preserve"> </w:t>
      </w:r>
      <w:r w:rsidRPr="5710AD00" w:rsidR="5861EE6F">
        <w:rPr>
          <w:rFonts w:ascii="Times New Roman" w:hAnsi="Times New Roman" w:eastAsia="Times New Roman" w:cs="Times New Roman"/>
          <w:sz w:val="20"/>
          <w:szCs w:val="20"/>
        </w:rPr>
        <w:t>‘</w:t>
      </w:r>
      <w:r w:rsidRPr="5710AD00" w:rsidR="024EC607">
        <w:rPr>
          <w:rFonts w:ascii="Times New Roman" w:hAnsi="Times New Roman" w:eastAsia="Times New Roman" w:cs="Times New Roman"/>
          <w:sz w:val="20"/>
          <w:szCs w:val="20"/>
        </w:rPr>
        <w:t>view</w:t>
      </w:r>
      <w:r w:rsidRPr="5710AD00" w:rsidR="5861EE6F">
        <w:rPr>
          <w:rFonts w:ascii="Times New Roman" w:hAnsi="Times New Roman" w:eastAsia="Times New Roman" w:cs="Times New Roman"/>
          <w:sz w:val="20"/>
          <w:szCs w:val="20"/>
        </w:rPr>
        <w:t>’</w:t>
      </w:r>
      <w:r w:rsidRPr="5710AD00" w:rsidR="024EC607">
        <w:rPr>
          <w:rFonts w:ascii="Times New Roman" w:hAnsi="Times New Roman" w:eastAsia="Times New Roman" w:cs="Times New Roman"/>
          <w:sz w:val="20"/>
          <w:szCs w:val="20"/>
        </w:rPr>
        <w:t>,</w:t>
      </w:r>
      <w:r w:rsidRPr="5710AD00" w:rsidR="024EC607">
        <w:rPr>
          <w:rFonts w:ascii="Times New Roman" w:hAnsi="Times New Roman" w:eastAsia="Times New Roman" w:cs="Times New Roman"/>
          <w:sz w:val="20"/>
          <w:szCs w:val="20"/>
        </w:rPr>
        <w:t xml:space="preserve"> and </w:t>
      </w:r>
      <w:r w:rsidRPr="5710AD00" w:rsidR="5861EE6F">
        <w:rPr>
          <w:rFonts w:ascii="Times New Roman" w:hAnsi="Times New Roman" w:eastAsia="Times New Roman" w:cs="Times New Roman"/>
          <w:sz w:val="20"/>
          <w:szCs w:val="20"/>
        </w:rPr>
        <w:t>‘</w:t>
      </w:r>
      <w:r w:rsidRPr="5710AD00" w:rsidR="024EC607">
        <w:rPr>
          <w:rFonts w:ascii="Times New Roman" w:hAnsi="Times New Roman" w:eastAsia="Times New Roman" w:cs="Times New Roman"/>
          <w:sz w:val="20"/>
          <w:szCs w:val="20"/>
        </w:rPr>
        <w:t>zipcode</w:t>
      </w:r>
      <w:r w:rsidRPr="5710AD00" w:rsidR="5861EE6F">
        <w:rPr>
          <w:rFonts w:ascii="Times New Roman" w:hAnsi="Times New Roman" w:eastAsia="Times New Roman" w:cs="Times New Roman"/>
          <w:sz w:val="20"/>
          <w:szCs w:val="20"/>
        </w:rPr>
        <w:t>’</w:t>
      </w:r>
      <w:r w:rsidRPr="5710AD00" w:rsidR="024EC607">
        <w:rPr>
          <w:rFonts w:ascii="Times New Roman" w:hAnsi="Times New Roman" w:eastAsia="Times New Roman" w:cs="Times New Roman"/>
          <w:sz w:val="20"/>
          <w:szCs w:val="20"/>
        </w:rPr>
        <w:t xml:space="preserve">) in our dataset were transformed into a suitable </w:t>
      </w:r>
      <w:r w:rsidRPr="5710AD00" w:rsidR="4A36543F">
        <w:rPr>
          <w:rFonts w:ascii="Times New Roman" w:hAnsi="Times New Roman" w:eastAsia="Times New Roman" w:cs="Times New Roman"/>
          <w:sz w:val="20"/>
          <w:szCs w:val="20"/>
        </w:rPr>
        <w:t xml:space="preserve">format </w:t>
      </w:r>
      <w:r w:rsidRPr="5710AD00" w:rsidR="024EC607">
        <w:rPr>
          <w:rFonts w:ascii="Times New Roman" w:hAnsi="Times New Roman" w:eastAsia="Times New Roman" w:cs="Times New Roman"/>
          <w:sz w:val="20"/>
          <w:szCs w:val="20"/>
        </w:rPr>
        <w:t xml:space="preserve">for model training using a technique called one-hot encoding. This process is crucial for enabling the model to accurately interpret and </w:t>
      </w:r>
      <w:r w:rsidRPr="5710AD00" w:rsidR="024EC607">
        <w:rPr>
          <w:rFonts w:ascii="Times New Roman" w:hAnsi="Times New Roman" w:eastAsia="Times New Roman" w:cs="Times New Roman"/>
          <w:sz w:val="20"/>
          <w:szCs w:val="20"/>
        </w:rPr>
        <w:t>utilize</w:t>
      </w:r>
      <w:r w:rsidRPr="5710AD00" w:rsidR="024EC607">
        <w:rPr>
          <w:rFonts w:ascii="Times New Roman" w:hAnsi="Times New Roman" w:eastAsia="Times New Roman" w:cs="Times New Roman"/>
          <w:sz w:val="20"/>
          <w:szCs w:val="20"/>
        </w:rPr>
        <w:t xml:space="preserve"> categorical information during both training and prediction.</w:t>
      </w:r>
    </w:p>
    <w:p w:rsidRPr="0059724A" w:rsidR="00123366" w:rsidP="5710AD00" w:rsidRDefault="00123366" w14:paraId="3ED4B20B" w14:textId="77777777" w14:noSpellErr="1">
      <w:pPr>
        <w:spacing w:line="276" w:lineRule="auto"/>
        <w:rPr>
          <w:rFonts w:ascii="Times New Roman" w:hAnsi="Times New Roman" w:eastAsia="Times New Roman" w:cs="Times New Roman"/>
          <w:sz w:val="20"/>
          <w:szCs w:val="20"/>
        </w:rPr>
      </w:pPr>
    </w:p>
    <w:p w:rsidRPr="0059724A" w:rsidR="00123366" w:rsidP="5710AD00" w:rsidRDefault="00123366" w14:paraId="4127C33E" w14:textId="265E71FE">
      <w:pPr>
        <w:spacing w:line="276" w:lineRule="auto"/>
        <w:rPr>
          <w:rFonts w:ascii="Times New Roman" w:hAnsi="Times New Roman" w:eastAsia="Times New Roman" w:cs="Times New Roman"/>
          <w:sz w:val="20"/>
          <w:szCs w:val="20"/>
        </w:rPr>
      </w:pPr>
      <w:r w:rsidRPr="5710AD00" w:rsidR="4A36543F">
        <w:rPr>
          <w:rFonts w:ascii="Times New Roman" w:hAnsi="Times New Roman" w:eastAsia="Times New Roman" w:cs="Times New Roman"/>
          <w:sz w:val="20"/>
          <w:szCs w:val="20"/>
        </w:rPr>
        <w:t xml:space="preserve">From the summary statistics, we picked potential outliers in the bedrooms and bathrooms features. We employed a matplotlib plot to visualize this as follows: </w:t>
      </w:r>
    </w:p>
    <w:p w:rsidRPr="0059724A" w:rsidR="0016751D" w:rsidP="5710AD00" w:rsidRDefault="00123366" w14:paraId="1A2D18A2" w14:textId="45DFE892">
      <w:pPr>
        <w:spacing w:line="276" w:lineRule="auto"/>
        <w:jc w:val="center"/>
        <w:rPr>
          <w:rFonts w:ascii="Times New Roman" w:hAnsi="Times New Roman" w:eastAsia="Times New Roman" w:cs="Times New Roman"/>
          <w:sz w:val="20"/>
          <w:szCs w:val="20"/>
        </w:rPr>
      </w:pPr>
      <w:r w:rsidR="4A36543F">
        <w:drawing>
          <wp:inline wp14:editId="2815DD66" wp14:anchorId="39E9FFA8">
            <wp:extent cx="3339545" cy="1645285"/>
            <wp:effectExtent l="0" t="0" r="0" b="0"/>
            <wp:docPr id="1146263718" name="Picture 1" descr="A comparison of a bar graph&#10;&#10;AI-generated content may be incorrect." title=""/>
            <wp:cNvGraphicFramePr>
              <a:graphicFrameLocks noChangeAspect="1"/>
            </wp:cNvGraphicFramePr>
            <a:graphic>
              <a:graphicData uri="http://schemas.openxmlformats.org/drawingml/2006/picture">
                <pic:pic>
                  <pic:nvPicPr>
                    <pic:cNvPr id="0" name="Picture 1"/>
                    <pic:cNvPicPr/>
                  </pic:nvPicPr>
                  <pic:blipFill>
                    <a:blip r:embed="R365198bf4aab4d4b">
                      <a:extLst>
                        <a:ext xmlns:a="http://schemas.openxmlformats.org/drawingml/2006/main" uri="{28A0092B-C50C-407E-A947-70E740481C1C}">
                          <a14:useLocalDpi val="0"/>
                        </a:ext>
                      </a:extLst>
                    </a:blip>
                    <a:stretch>
                      <a:fillRect/>
                    </a:stretch>
                  </pic:blipFill>
                  <pic:spPr>
                    <a:xfrm rot="0" flipH="0" flipV="0">
                      <a:off x="0" y="0"/>
                      <a:ext cx="3339545" cy="1645285"/>
                    </a:xfrm>
                    <a:prstGeom prst="rect">
                      <a:avLst/>
                    </a:prstGeom>
                  </pic:spPr>
                </pic:pic>
              </a:graphicData>
            </a:graphic>
          </wp:inline>
        </w:drawing>
      </w:r>
    </w:p>
    <w:p w:rsidRPr="0059724A" w:rsidR="00123366" w:rsidP="5710AD00" w:rsidRDefault="00123366" w14:paraId="6FFD835D" w14:textId="15DA418D">
      <w:pPr>
        <w:spacing w:line="276" w:lineRule="auto"/>
        <w:jc w:val="center"/>
        <w:rPr>
          <w:rFonts w:ascii="Times New Roman" w:hAnsi="Times New Roman" w:eastAsia="Times New Roman" w:cs="Times New Roman"/>
          <w:sz w:val="20"/>
          <w:szCs w:val="20"/>
        </w:rPr>
      </w:pPr>
      <w:r w:rsidRPr="5710AD00" w:rsidR="4A36543F">
        <w:rPr>
          <w:rFonts w:ascii="Times New Roman" w:hAnsi="Times New Roman" w:eastAsia="Times New Roman" w:cs="Times New Roman"/>
          <w:sz w:val="20"/>
          <w:szCs w:val="20"/>
        </w:rPr>
        <w:t>Fig 2: Outliers Boxplot: Bedrooms and Bathrooms</w:t>
      </w:r>
    </w:p>
    <w:p w:rsidRPr="0059724A" w:rsidR="00123366" w:rsidP="5710AD00" w:rsidRDefault="00123366" w14:paraId="47EA132E" w14:textId="77777777" w14:noSpellErr="1">
      <w:pPr>
        <w:spacing w:line="276" w:lineRule="auto"/>
        <w:rPr>
          <w:rFonts w:ascii="Times New Roman" w:hAnsi="Times New Roman" w:eastAsia="Times New Roman" w:cs="Times New Roman"/>
          <w:sz w:val="20"/>
          <w:szCs w:val="20"/>
        </w:rPr>
      </w:pPr>
    </w:p>
    <w:p w:rsidRPr="0059724A" w:rsidR="00123366" w:rsidP="5710AD00" w:rsidRDefault="00123366" w14:paraId="38AAEB1A" w14:textId="2C521306">
      <w:pPr>
        <w:spacing w:line="276" w:lineRule="auto"/>
        <w:rPr>
          <w:rFonts w:ascii="Times New Roman" w:hAnsi="Times New Roman" w:eastAsia="Times New Roman" w:cs="Times New Roman"/>
          <w:sz w:val="20"/>
          <w:szCs w:val="20"/>
        </w:rPr>
      </w:pPr>
      <w:r w:rsidRPr="5710AD00" w:rsidR="4A36543F">
        <w:rPr>
          <w:rFonts w:ascii="Times New Roman" w:hAnsi="Times New Roman" w:eastAsia="Times New Roman" w:cs="Times New Roman"/>
          <w:sz w:val="20"/>
          <w:szCs w:val="20"/>
        </w:rPr>
        <w:t>Properties with 33 bedrooms and zero bedrooms or bathrooms were removed, as these were considered data errors or unusual cases that could negatively influence model performance.</w:t>
      </w:r>
    </w:p>
    <w:p w:rsidRPr="0059724A" w:rsidR="00123366" w:rsidP="5710AD00" w:rsidRDefault="00123366" w14:paraId="100A04AA" w14:textId="77777777">
      <w:pPr>
        <w:spacing w:line="276" w:lineRule="auto"/>
        <w:rPr>
          <w:rFonts w:ascii="Times New Roman" w:hAnsi="Times New Roman" w:eastAsia="Times New Roman" w:cs="Times New Roman"/>
          <w:sz w:val="20"/>
          <w:szCs w:val="20"/>
        </w:rPr>
      </w:pPr>
      <w:r w:rsidRPr="5710AD00" w:rsidR="4A36543F">
        <w:rPr>
          <w:rFonts w:ascii="Times New Roman" w:hAnsi="Times New Roman" w:eastAsia="Times New Roman" w:cs="Times New Roman"/>
          <w:sz w:val="20"/>
          <w:szCs w:val="20"/>
        </w:rPr>
        <w:t xml:space="preserve">Houses with extremely small living spaces (under 400 sq ft) were filtered out, focusing on typical residential </w:t>
      </w:r>
      <w:r w:rsidRPr="5710AD00" w:rsidR="4A36543F">
        <w:rPr>
          <w:rFonts w:ascii="Times New Roman" w:hAnsi="Times New Roman" w:eastAsia="Times New Roman" w:cs="Times New Roman"/>
          <w:sz w:val="20"/>
          <w:szCs w:val="20"/>
        </w:rPr>
        <w:t>properties</w:t>
      </w:r>
      <w:r w:rsidRPr="5710AD00" w:rsidR="4A36543F">
        <w:rPr>
          <w:rFonts w:ascii="Times New Roman" w:hAnsi="Times New Roman" w:eastAsia="Times New Roman" w:cs="Times New Roman"/>
          <w:sz w:val="20"/>
          <w:szCs w:val="20"/>
        </w:rPr>
        <w:t xml:space="preserve"> and mitigating potential bias from unusual property types.</w:t>
      </w:r>
    </w:p>
    <w:p w:rsidRPr="0059724A" w:rsidR="00123366" w:rsidP="5710AD00" w:rsidRDefault="00123366" w14:paraId="1D11BD64" w14:textId="77777777" w14:noSpellErr="1">
      <w:pPr>
        <w:spacing w:line="276" w:lineRule="auto"/>
        <w:rPr>
          <w:rFonts w:ascii="Times New Roman" w:hAnsi="Times New Roman" w:eastAsia="Times New Roman" w:cs="Times New Roman"/>
          <w:sz w:val="20"/>
          <w:szCs w:val="20"/>
        </w:rPr>
      </w:pPr>
    </w:p>
    <w:p w:rsidRPr="0059724A" w:rsidR="00123366" w:rsidP="5710AD00" w:rsidRDefault="00123366" w14:paraId="6B61946B" w14:textId="77777777">
      <w:pPr>
        <w:spacing w:line="276" w:lineRule="auto"/>
        <w:rPr>
          <w:rFonts w:ascii="Times New Roman" w:hAnsi="Times New Roman" w:eastAsia="Times New Roman" w:cs="Times New Roman"/>
          <w:sz w:val="20"/>
          <w:szCs w:val="20"/>
        </w:rPr>
      </w:pPr>
      <w:r w:rsidRPr="5710AD00" w:rsidR="4A36543F">
        <w:rPr>
          <w:rFonts w:ascii="Times New Roman" w:hAnsi="Times New Roman" w:eastAsia="Times New Roman" w:cs="Times New Roman"/>
          <w:sz w:val="20"/>
          <w:szCs w:val="20"/>
        </w:rPr>
        <w:t>Very large</w:t>
      </w:r>
      <w:r w:rsidRPr="5710AD00" w:rsidR="4A36543F">
        <w:rPr>
          <w:rFonts w:ascii="Times New Roman" w:hAnsi="Times New Roman" w:eastAsia="Times New Roman" w:cs="Times New Roman"/>
          <w:sz w:val="20"/>
          <w:szCs w:val="20"/>
        </w:rPr>
        <w:t xml:space="preserve"> lot sizes (over 100,000 sq ft) were also excluded, under the assumption that these </w:t>
      </w:r>
      <w:r w:rsidRPr="5710AD00" w:rsidR="4A36543F">
        <w:rPr>
          <w:rFonts w:ascii="Times New Roman" w:hAnsi="Times New Roman" w:eastAsia="Times New Roman" w:cs="Times New Roman"/>
          <w:sz w:val="20"/>
          <w:szCs w:val="20"/>
        </w:rPr>
        <w:t>represent</w:t>
      </w:r>
      <w:r w:rsidRPr="5710AD00" w:rsidR="4A36543F">
        <w:rPr>
          <w:rFonts w:ascii="Times New Roman" w:hAnsi="Times New Roman" w:eastAsia="Times New Roman" w:cs="Times New Roman"/>
          <w:sz w:val="20"/>
          <w:szCs w:val="20"/>
        </w:rPr>
        <w:t xml:space="preserve"> outliers or different land use cases outside the scope of typical residential properties.</w:t>
      </w:r>
    </w:p>
    <w:p w:rsidRPr="0059724A" w:rsidR="00123366" w:rsidP="5710AD00" w:rsidRDefault="00123366" w14:paraId="0B631839" w14:textId="77777777" w14:noSpellErr="1">
      <w:pPr>
        <w:spacing w:line="276" w:lineRule="auto"/>
        <w:rPr>
          <w:rFonts w:ascii="Times New Roman" w:hAnsi="Times New Roman" w:eastAsia="Times New Roman" w:cs="Times New Roman"/>
          <w:sz w:val="20"/>
          <w:szCs w:val="20"/>
        </w:rPr>
      </w:pPr>
    </w:p>
    <w:p w:rsidRPr="0059724A" w:rsidR="00123366" w:rsidP="5710AD00" w:rsidRDefault="00123366" w14:paraId="513B3BF3" w14:textId="456518D0">
      <w:pPr>
        <w:spacing w:line="276" w:lineRule="auto"/>
        <w:rPr>
          <w:rFonts w:ascii="Times New Roman" w:hAnsi="Times New Roman" w:eastAsia="Times New Roman" w:cs="Times New Roman"/>
          <w:sz w:val="20"/>
          <w:szCs w:val="20"/>
        </w:rPr>
      </w:pPr>
      <w:r w:rsidRPr="5710AD00" w:rsidR="4A36543F">
        <w:rPr>
          <w:rFonts w:ascii="Times New Roman" w:hAnsi="Times New Roman" w:eastAsia="Times New Roman" w:cs="Times New Roman"/>
          <w:sz w:val="20"/>
          <w:szCs w:val="20"/>
        </w:rPr>
        <w:t xml:space="preserve">The </w:t>
      </w:r>
      <w:r w:rsidRPr="5710AD00" w:rsidR="5861EE6F">
        <w:rPr>
          <w:rFonts w:ascii="Times New Roman" w:hAnsi="Times New Roman" w:eastAsia="Times New Roman" w:cs="Times New Roman"/>
          <w:sz w:val="20"/>
          <w:szCs w:val="20"/>
        </w:rPr>
        <w:t>‘</w:t>
      </w:r>
      <w:r w:rsidRPr="5710AD00" w:rsidR="4A36543F">
        <w:rPr>
          <w:rFonts w:ascii="Times New Roman" w:hAnsi="Times New Roman" w:eastAsia="Times New Roman" w:cs="Times New Roman"/>
          <w:sz w:val="20"/>
          <w:szCs w:val="20"/>
        </w:rPr>
        <w:t>id</w:t>
      </w:r>
      <w:r w:rsidRPr="5710AD00" w:rsidR="5861EE6F">
        <w:rPr>
          <w:rFonts w:ascii="Times New Roman" w:hAnsi="Times New Roman" w:eastAsia="Times New Roman" w:cs="Times New Roman"/>
          <w:sz w:val="20"/>
          <w:szCs w:val="20"/>
        </w:rPr>
        <w:t>’</w:t>
      </w:r>
      <w:r w:rsidRPr="5710AD00" w:rsidR="4A36543F">
        <w:rPr>
          <w:rFonts w:ascii="Times New Roman" w:hAnsi="Times New Roman" w:eastAsia="Times New Roman" w:cs="Times New Roman"/>
          <w:sz w:val="20"/>
          <w:szCs w:val="20"/>
        </w:rPr>
        <w:t xml:space="preserve"> column was removed since it serves as a unique identifier and does not contribute to price prediction.</w:t>
      </w:r>
    </w:p>
    <w:p w:rsidRPr="0059724A" w:rsidR="00123366" w:rsidP="5710AD00" w:rsidRDefault="00123366" w14:paraId="0225C06C" w14:textId="77777777" w14:noSpellErr="1">
      <w:pPr>
        <w:spacing w:line="276" w:lineRule="auto"/>
        <w:rPr>
          <w:rFonts w:ascii="Times New Roman" w:hAnsi="Times New Roman" w:eastAsia="Times New Roman" w:cs="Times New Roman"/>
          <w:sz w:val="20"/>
          <w:szCs w:val="20"/>
        </w:rPr>
      </w:pPr>
    </w:p>
    <w:p w:rsidRPr="0059724A" w:rsidR="00123366" w:rsidP="5710AD00" w:rsidRDefault="00123366" w14:paraId="73110F59" w14:textId="232DA9D8">
      <w:pPr>
        <w:spacing w:line="276" w:lineRule="auto"/>
        <w:rPr>
          <w:rFonts w:ascii="Times New Roman" w:hAnsi="Times New Roman" w:eastAsia="Times New Roman" w:cs="Times New Roman"/>
          <w:sz w:val="20"/>
          <w:szCs w:val="20"/>
        </w:rPr>
      </w:pPr>
      <w:r w:rsidRPr="5710AD00" w:rsidR="4A36543F">
        <w:rPr>
          <w:rFonts w:ascii="Times New Roman" w:hAnsi="Times New Roman" w:eastAsia="Times New Roman" w:cs="Times New Roman"/>
          <w:sz w:val="20"/>
          <w:szCs w:val="20"/>
        </w:rPr>
        <w:t>We ran code for correlation analysis and obtained the following result:</w:t>
      </w:r>
    </w:p>
    <w:p w:rsidRPr="00123366" w:rsidR="00123366" w:rsidP="5710AD00" w:rsidRDefault="00123366" w14:paraId="58BACA94" w14:textId="77777777">
      <w:pPr>
        <w:jc w:val="center"/>
        <w:rPr>
          <w:rFonts w:ascii="Times New Roman" w:hAnsi="Times New Roman" w:eastAsia="Times New Roman" w:cs="Times New Roman"/>
          <w:color w:val="1F1F1F"/>
          <w:sz w:val="16"/>
          <w:szCs w:val="16"/>
          <w:shd w:val="clear" w:color="auto" w:fill="FFFFFF"/>
        </w:rPr>
      </w:pPr>
      <w:r w:rsidRPr="5710AD00" w:rsidR="4A36543F">
        <w:rPr>
          <w:rFonts w:ascii="Times New Roman" w:hAnsi="Times New Roman" w:eastAsia="Times New Roman" w:cs="Times New Roman"/>
          <w:color w:val="1F1F1F"/>
          <w:sz w:val="16"/>
          <w:szCs w:val="16"/>
          <w:shd w:val="clear" w:color="auto" w:fill="FFFFFF"/>
        </w:rPr>
        <w:t>price            1.000000</w:t>
      </w:r>
    </w:p>
    <w:p w:rsidRPr="00123366" w:rsidR="00123366" w:rsidP="5710AD00" w:rsidRDefault="00123366" w14:paraId="10FA773F" w14:textId="77777777">
      <w:pPr>
        <w:jc w:val="center"/>
        <w:rPr>
          <w:rFonts w:ascii="Times New Roman" w:hAnsi="Times New Roman" w:eastAsia="Times New Roman" w:cs="Times New Roman"/>
          <w:color w:val="1F1F1F"/>
          <w:sz w:val="16"/>
          <w:szCs w:val="16"/>
          <w:shd w:val="clear" w:color="auto" w:fill="FFFFFF"/>
        </w:rPr>
      </w:pPr>
      <w:r w:rsidRPr="5710AD00" w:rsidR="4A36543F">
        <w:rPr>
          <w:rFonts w:ascii="Times New Roman" w:hAnsi="Times New Roman" w:eastAsia="Times New Roman" w:cs="Times New Roman"/>
          <w:color w:val="1F1F1F"/>
          <w:sz w:val="16"/>
          <w:szCs w:val="16"/>
          <w:shd w:val="clear" w:color="auto" w:fill="FFFFFF"/>
        </w:rPr>
        <w:t>sqft_living</w:t>
      </w:r>
      <w:r w:rsidRPr="5710AD00" w:rsidR="4A36543F">
        <w:rPr>
          <w:rFonts w:ascii="Times New Roman" w:hAnsi="Times New Roman" w:eastAsia="Times New Roman" w:cs="Times New Roman"/>
          <w:color w:val="1F1F1F"/>
          <w:sz w:val="16"/>
          <w:szCs w:val="16"/>
          <w:shd w:val="clear" w:color="auto" w:fill="FFFFFF"/>
        </w:rPr>
        <w:t xml:space="preserve">      0.700814</w:t>
      </w:r>
    </w:p>
    <w:p w:rsidRPr="00123366" w:rsidR="00123366" w:rsidP="5710AD00" w:rsidRDefault="00123366" w14:paraId="73BD5971" w14:textId="77777777">
      <w:pPr>
        <w:jc w:val="center"/>
        <w:rPr>
          <w:rFonts w:ascii="Times New Roman" w:hAnsi="Times New Roman" w:eastAsia="Times New Roman" w:cs="Times New Roman"/>
          <w:color w:val="1F1F1F"/>
          <w:sz w:val="16"/>
          <w:szCs w:val="16"/>
          <w:shd w:val="clear" w:color="auto" w:fill="FFFFFF"/>
        </w:rPr>
      </w:pPr>
      <w:r w:rsidRPr="5710AD00" w:rsidR="4A36543F">
        <w:rPr>
          <w:rFonts w:ascii="Times New Roman" w:hAnsi="Times New Roman" w:eastAsia="Times New Roman" w:cs="Times New Roman"/>
          <w:color w:val="1F1F1F"/>
          <w:sz w:val="16"/>
          <w:szCs w:val="16"/>
          <w:shd w:val="clear" w:color="auto" w:fill="FFFFFF"/>
        </w:rPr>
        <w:t>grade            0.664051</w:t>
      </w:r>
    </w:p>
    <w:p w:rsidRPr="00123366" w:rsidR="00123366" w:rsidP="5710AD00" w:rsidRDefault="00123366" w14:paraId="421D2EAD" w14:textId="77777777">
      <w:pPr>
        <w:jc w:val="center"/>
        <w:rPr>
          <w:rFonts w:ascii="Times New Roman" w:hAnsi="Times New Roman" w:eastAsia="Times New Roman" w:cs="Times New Roman"/>
          <w:color w:val="1F1F1F"/>
          <w:sz w:val="16"/>
          <w:szCs w:val="16"/>
          <w:shd w:val="clear" w:color="auto" w:fill="FFFFFF"/>
        </w:rPr>
      </w:pPr>
      <w:r w:rsidRPr="5710AD00" w:rsidR="4A36543F">
        <w:rPr>
          <w:rFonts w:ascii="Times New Roman" w:hAnsi="Times New Roman" w:eastAsia="Times New Roman" w:cs="Times New Roman"/>
          <w:color w:val="1F1F1F"/>
          <w:sz w:val="16"/>
          <w:szCs w:val="16"/>
          <w:shd w:val="clear" w:color="auto" w:fill="FFFFFF"/>
        </w:rPr>
        <w:t>sqft_above</w:t>
      </w:r>
      <w:r w:rsidRPr="5710AD00" w:rsidR="4A36543F">
        <w:rPr>
          <w:rFonts w:ascii="Times New Roman" w:hAnsi="Times New Roman" w:eastAsia="Times New Roman" w:cs="Times New Roman"/>
          <w:color w:val="1F1F1F"/>
          <w:sz w:val="16"/>
          <w:szCs w:val="16"/>
          <w:shd w:val="clear" w:color="auto" w:fill="FFFFFF"/>
        </w:rPr>
        <w:t xml:space="preserve">       0.600292</w:t>
      </w:r>
    </w:p>
    <w:p w:rsidRPr="00123366" w:rsidR="00123366" w:rsidP="5710AD00" w:rsidRDefault="00123366" w14:paraId="7494689A" w14:textId="77777777">
      <w:pPr>
        <w:jc w:val="center"/>
        <w:rPr>
          <w:rFonts w:ascii="Times New Roman" w:hAnsi="Times New Roman" w:eastAsia="Times New Roman" w:cs="Times New Roman"/>
          <w:color w:val="1F1F1F"/>
          <w:sz w:val="16"/>
          <w:szCs w:val="16"/>
          <w:shd w:val="clear" w:color="auto" w:fill="FFFFFF"/>
        </w:rPr>
      </w:pPr>
      <w:r w:rsidRPr="5710AD00" w:rsidR="4A36543F">
        <w:rPr>
          <w:rFonts w:ascii="Times New Roman" w:hAnsi="Times New Roman" w:eastAsia="Times New Roman" w:cs="Times New Roman"/>
          <w:color w:val="1F1F1F"/>
          <w:sz w:val="16"/>
          <w:szCs w:val="16"/>
          <w:shd w:val="clear" w:color="auto" w:fill="FFFFFF"/>
        </w:rPr>
        <w:t>sqft_living15    0.584798</w:t>
      </w:r>
    </w:p>
    <w:p w:rsidRPr="00123366" w:rsidR="00123366" w:rsidP="5710AD00" w:rsidRDefault="00123366" w14:paraId="7C7DE044" w14:textId="77777777">
      <w:pPr>
        <w:jc w:val="center"/>
        <w:rPr>
          <w:rFonts w:ascii="Times New Roman" w:hAnsi="Times New Roman" w:eastAsia="Times New Roman" w:cs="Times New Roman"/>
          <w:color w:val="1F1F1F"/>
          <w:sz w:val="16"/>
          <w:szCs w:val="16"/>
          <w:shd w:val="clear" w:color="auto" w:fill="FFFFFF"/>
        </w:rPr>
      </w:pPr>
      <w:r w:rsidRPr="5710AD00" w:rsidR="4A36543F">
        <w:rPr>
          <w:rFonts w:ascii="Times New Roman" w:hAnsi="Times New Roman" w:eastAsia="Times New Roman" w:cs="Times New Roman"/>
          <w:color w:val="1F1F1F"/>
          <w:sz w:val="16"/>
          <w:szCs w:val="16"/>
          <w:shd w:val="clear" w:color="auto" w:fill="FFFFFF"/>
        </w:rPr>
        <w:t>bathrooms        0.519219</w:t>
      </w:r>
    </w:p>
    <w:p w:rsidRPr="00123366" w:rsidR="00123366" w:rsidP="5710AD00" w:rsidRDefault="00123366" w14:paraId="0411885E" w14:textId="77777777">
      <w:pPr>
        <w:jc w:val="center"/>
        <w:rPr>
          <w:rFonts w:ascii="Times New Roman" w:hAnsi="Times New Roman" w:eastAsia="Times New Roman" w:cs="Times New Roman"/>
          <w:color w:val="1F1F1F"/>
          <w:sz w:val="16"/>
          <w:szCs w:val="16"/>
          <w:shd w:val="clear" w:color="auto" w:fill="FFFFFF"/>
        </w:rPr>
      </w:pPr>
      <w:r w:rsidRPr="5710AD00" w:rsidR="4A36543F">
        <w:rPr>
          <w:rFonts w:ascii="Times New Roman" w:hAnsi="Times New Roman" w:eastAsia="Times New Roman" w:cs="Times New Roman"/>
          <w:color w:val="1F1F1F"/>
          <w:sz w:val="16"/>
          <w:szCs w:val="16"/>
          <w:shd w:val="clear" w:color="auto" w:fill="FFFFFF"/>
        </w:rPr>
        <w:t>sqft_basement</w:t>
      </w:r>
      <w:r w:rsidRPr="5710AD00" w:rsidR="4A36543F">
        <w:rPr>
          <w:rFonts w:ascii="Times New Roman" w:hAnsi="Times New Roman" w:eastAsia="Times New Roman" w:cs="Times New Roman"/>
          <w:color w:val="1F1F1F"/>
          <w:sz w:val="16"/>
          <w:szCs w:val="16"/>
          <w:shd w:val="clear" w:color="auto" w:fill="FFFFFF"/>
        </w:rPr>
        <w:t xml:space="preserve">    0.327700</w:t>
      </w:r>
    </w:p>
    <w:p w:rsidRPr="00123366" w:rsidR="00123366" w:rsidP="5710AD00" w:rsidRDefault="00123366" w14:paraId="2FA934C6" w14:textId="77777777">
      <w:pPr>
        <w:jc w:val="center"/>
        <w:rPr>
          <w:rFonts w:ascii="Times New Roman" w:hAnsi="Times New Roman" w:eastAsia="Times New Roman" w:cs="Times New Roman"/>
          <w:color w:val="1F1F1F"/>
          <w:sz w:val="16"/>
          <w:szCs w:val="16"/>
          <w:shd w:val="clear" w:color="auto" w:fill="FFFFFF"/>
        </w:rPr>
      </w:pPr>
      <w:r w:rsidRPr="5710AD00" w:rsidR="4A36543F">
        <w:rPr>
          <w:rFonts w:ascii="Times New Roman" w:hAnsi="Times New Roman" w:eastAsia="Times New Roman" w:cs="Times New Roman"/>
          <w:color w:val="1F1F1F"/>
          <w:sz w:val="16"/>
          <w:szCs w:val="16"/>
          <w:shd w:val="clear" w:color="auto" w:fill="FFFFFF"/>
        </w:rPr>
        <w:t>bedrooms         0.314367</w:t>
      </w:r>
    </w:p>
    <w:p w:rsidRPr="00123366" w:rsidR="00123366" w:rsidP="5710AD00" w:rsidRDefault="00123366" w14:paraId="095A535E" w14:textId="77777777">
      <w:pPr>
        <w:jc w:val="center"/>
        <w:rPr>
          <w:rFonts w:ascii="Times New Roman" w:hAnsi="Times New Roman" w:eastAsia="Times New Roman" w:cs="Times New Roman"/>
          <w:color w:val="1F1F1F"/>
          <w:sz w:val="16"/>
          <w:szCs w:val="16"/>
          <w:shd w:val="clear" w:color="auto" w:fill="FFFFFF"/>
        </w:rPr>
      </w:pPr>
      <w:r w:rsidRPr="5710AD00" w:rsidR="4A36543F">
        <w:rPr>
          <w:rFonts w:ascii="Times New Roman" w:hAnsi="Times New Roman" w:eastAsia="Times New Roman" w:cs="Times New Roman"/>
          <w:color w:val="1F1F1F"/>
          <w:sz w:val="16"/>
          <w:szCs w:val="16"/>
          <w:shd w:val="clear" w:color="auto" w:fill="FFFFFF"/>
        </w:rPr>
        <w:t>lat</w:t>
      </w:r>
      <w:r w:rsidRPr="5710AD00" w:rsidR="4A36543F">
        <w:rPr>
          <w:rFonts w:ascii="Times New Roman" w:hAnsi="Times New Roman" w:eastAsia="Times New Roman" w:cs="Times New Roman"/>
          <w:color w:val="1F1F1F"/>
          <w:sz w:val="16"/>
          <w:szCs w:val="16"/>
          <w:shd w:val="clear" w:color="auto" w:fill="FFFFFF"/>
        </w:rPr>
        <w:t xml:space="preserve">              0.312337</w:t>
      </w:r>
    </w:p>
    <w:p w:rsidRPr="00123366" w:rsidR="00123366" w:rsidP="5710AD00" w:rsidRDefault="00123366" w14:paraId="693D02E8" w14:textId="77777777">
      <w:pPr>
        <w:jc w:val="center"/>
        <w:rPr>
          <w:rFonts w:ascii="Times New Roman" w:hAnsi="Times New Roman" w:eastAsia="Times New Roman" w:cs="Times New Roman"/>
          <w:color w:val="1F1F1F"/>
          <w:sz w:val="16"/>
          <w:szCs w:val="16"/>
          <w:shd w:val="clear" w:color="auto" w:fill="FFFFFF"/>
        </w:rPr>
      </w:pPr>
      <w:r w:rsidRPr="5710AD00" w:rsidR="4A36543F">
        <w:rPr>
          <w:rFonts w:ascii="Times New Roman" w:hAnsi="Times New Roman" w:eastAsia="Times New Roman" w:cs="Times New Roman"/>
          <w:color w:val="1F1F1F"/>
          <w:sz w:val="16"/>
          <w:szCs w:val="16"/>
          <w:shd w:val="clear" w:color="auto" w:fill="FFFFFF"/>
        </w:rPr>
        <w:t>view_4           0.312318</w:t>
      </w:r>
    </w:p>
    <w:p w:rsidRPr="00123366" w:rsidR="00123366" w:rsidP="5710AD00" w:rsidRDefault="00123366" w14:paraId="64A55C3D" w14:textId="77777777">
      <w:pPr>
        <w:jc w:val="center"/>
        <w:rPr>
          <w:rFonts w:ascii="Times New Roman" w:hAnsi="Times New Roman" w:eastAsia="Times New Roman" w:cs="Times New Roman"/>
          <w:color w:val="1F1F1F"/>
          <w:sz w:val="16"/>
          <w:szCs w:val="16"/>
          <w:shd w:val="clear" w:color="auto" w:fill="FFFFFF"/>
        </w:rPr>
      </w:pPr>
      <w:r w:rsidRPr="5710AD00" w:rsidR="4A36543F">
        <w:rPr>
          <w:rFonts w:ascii="Times New Roman" w:hAnsi="Times New Roman" w:eastAsia="Times New Roman" w:cs="Times New Roman"/>
          <w:color w:val="1F1F1F"/>
          <w:sz w:val="16"/>
          <w:szCs w:val="16"/>
          <w:shd w:val="clear" w:color="auto" w:fill="FFFFFF"/>
        </w:rPr>
        <w:t>zipcode_98004    0.275420</w:t>
      </w:r>
    </w:p>
    <w:p w:rsidRPr="00123366" w:rsidR="00123366" w:rsidP="5710AD00" w:rsidRDefault="00123366" w14:paraId="36D087D2" w14:textId="77777777">
      <w:pPr>
        <w:jc w:val="center"/>
        <w:rPr>
          <w:rFonts w:ascii="Times New Roman" w:hAnsi="Times New Roman" w:eastAsia="Times New Roman" w:cs="Times New Roman"/>
          <w:color w:val="1F1F1F"/>
          <w:sz w:val="16"/>
          <w:szCs w:val="16"/>
          <w:shd w:val="clear" w:color="auto" w:fill="FFFFFF"/>
        </w:rPr>
      </w:pPr>
      <w:r w:rsidRPr="5710AD00" w:rsidR="4A36543F">
        <w:rPr>
          <w:rFonts w:ascii="Times New Roman" w:hAnsi="Times New Roman" w:eastAsia="Times New Roman" w:cs="Times New Roman"/>
          <w:color w:val="1F1F1F"/>
          <w:sz w:val="16"/>
          <w:szCs w:val="16"/>
          <w:shd w:val="clear" w:color="auto" w:fill="FFFFFF"/>
        </w:rPr>
        <w:t>waterfront_1     0.272145</w:t>
      </w:r>
    </w:p>
    <w:p w:rsidRPr="00123366" w:rsidR="00123366" w:rsidP="5710AD00" w:rsidRDefault="00123366" w14:paraId="78F76032" w14:textId="77777777">
      <w:pPr>
        <w:jc w:val="center"/>
        <w:rPr>
          <w:rFonts w:ascii="Times New Roman" w:hAnsi="Times New Roman" w:eastAsia="Times New Roman" w:cs="Times New Roman"/>
          <w:color w:val="1F1F1F"/>
          <w:sz w:val="16"/>
          <w:szCs w:val="16"/>
          <w:shd w:val="clear" w:color="auto" w:fill="FFFFFF"/>
        </w:rPr>
      </w:pPr>
      <w:r w:rsidRPr="5710AD00" w:rsidR="4A36543F">
        <w:rPr>
          <w:rFonts w:ascii="Times New Roman" w:hAnsi="Times New Roman" w:eastAsia="Times New Roman" w:cs="Times New Roman"/>
          <w:color w:val="1F1F1F"/>
          <w:sz w:val="16"/>
          <w:szCs w:val="16"/>
          <w:shd w:val="clear" w:color="auto" w:fill="FFFFFF"/>
        </w:rPr>
        <w:t>floors           0.252234</w:t>
      </w:r>
    </w:p>
    <w:p w:rsidRPr="00123366" w:rsidR="00123366" w:rsidP="5710AD00" w:rsidRDefault="00123366" w14:paraId="4532675C" w14:textId="77777777">
      <w:pPr>
        <w:jc w:val="center"/>
        <w:rPr>
          <w:rFonts w:ascii="Times New Roman" w:hAnsi="Times New Roman" w:eastAsia="Times New Roman" w:cs="Times New Roman"/>
          <w:color w:val="1F1F1F"/>
          <w:sz w:val="16"/>
          <w:szCs w:val="16"/>
          <w:shd w:val="clear" w:color="auto" w:fill="FFFFFF"/>
        </w:rPr>
      </w:pPr>
      <w:r w:rsidRPr="5710AD00" w:rsidR="4A36543F">
        <w:rPr>
          <w:rFonts w:ascii="Times New Roman" w:hAnsi="Times New Roman" w:eastAsia="Times New Roman" w:cs="Times New Roman"/>
          <w:color w:val="1F1F1F"/>
          <w:sz w:val="16"/>
          <w:szCs w:val="16"/>
          <w:shd w:val="clear" w:color="auto" w:fill="FFFFFF"/>
        </w:rPr>
        <w:t>zipcode_98039    0.215522</w:t>
      </w:r>
    </w:p>
    <w:p w:rsidRPr="00122210" w:rsidR="00123366" w:rsidP="5710AD00" w:rsidRDefault="00123366" w14:paraId="7A4548AC" w14:textId="22B7C0C1">
      <w:pPr>
        <w:spacing w:line="276" w:lineRule="auto"/>
        <w:jc w:val="center"/>
        <w:rPr>
          <w:rFonts w:ascii="Times New Roman" w:hAnsi="Times New Roman" w:eastAsia="Times New Roman" w:cs="Times New Roman"/>
          <w:color w:val="1F1F1F"/>
          <w:sz w:val="16"/>
          <w:szCs w:val="16"/>
          <w:shd w:val="clear" w:color="auto" w:fill="FFFFFF"/>
        </w:rPr>
      </w:pPr>
      <w:r w:rsidRPr="5710AD00" w:rsidR="4A36543F">
        <w:rPr>
          <w:rFonts w:ascii="Times New Roman" w:hAnsi="Times New Roman" w:eastAsia="Times New Roman" w:cs="Times New Roman"/>
          <w:color w:val="1F1F1F"/>
          <w:sz w:val="16"/>
          <w:szCs w:val="16"/>
          <w:shd w:val="clear" w:color="auto" w:fill="FFFFFF"/>
        </w:rPr>
        <w:t>zipcode_98040    0.208286</w:t>
      </w:r>
    </w:p>
    <w:p w:rsidRPr="0059724A" w:rsidR="00123366" w:rsidP="5710AD00" w:rsidRDefault="00123366" w14:textId="15BCF50F" w14:paraId="25C12EC1">
      <w:pPr>
        <w:spacing w:line="276" w:lineRule="auto"/>
        <w:jc w:val="center"/>
        <w:rPr>
          <w:rFonts w:ascii="Times New Roman" w:hAnsi="Times New Roman" w:eastAsia="Times New Roman" w:cs="Times New Roman"/>
          <w:color w:val="1F1F1F"/>
          <w:sz w:val="20"/>
          <w:szCs w:val="20"/>
          <w:shd w:val="clear" w:color="auto" w:fill="FFFFFF"/>
        </w:rPr>
      </w:pPr>
      <w:r w:rsidRPr="5710AD00" w:rsidR="4A36543F">
        <w:rPr>
          <w:rFonts w:ascii="Times New Roman" w:hAnsi="Times New Roman" w:eastAsia="Times New Roman" w:cs="Times New Roman"/>
          <w:color w:val="1F1F1F"/>
          <w:sz w:val="20"/>
          <w:szCs w:val="20"/>
          <w:shd w:val="clear" w:color="auto" w:fill="FFFFFF"/>
        </w:rPr>
        <w:t>Fig 3: Correlation Analysis</w:t>
      </w:r>
      <w:r w:rsidRPr="5710AD00" w:rsidR="63A05828">
        <w:rPr>
          <w:rFonts w:ascii="Times New Roman" w:hAnsi="Times New Roman" w:eastAsia="Times New Roman" w:cs="Times New Roman"/>
          <w:color w:val="1F1F1F"/>
          <w:sz w:val="20"/>
          <w:szCs w:val="20"/>
          <w:shd w:val="clear" w:color="auto" w:fill="FFFFFF"/>
        </w:rPr>
        <w:t xml:space="preserve"> (Price)</w:t>
      </w:r>
    </w:p>
    <w:p w:rsidRPr="0059724A" w:rsidR="00123366" w:rsidP="5710AD00" w:rsidRDefault="00123366" w14:paraId="0652F7C9" w14:textId="45C944A4">
      <w:pPr>
        <w:spacing w:line="276" w:lineRule="auto"/>
        <w:rPr>
          <w:rFonts w:ascii="Times New Roman" w:hAnsi="Times New Roman" w:eastAsia="Times New Roman" w:cs="Times New Roman"/>
          <w:sz w:val="20"/>
          <w:szCs w:val="20"/>
        </w:rPr>
      </w:pPr>
      <w:r w:rsidRPr="5710AD00" w:rsidR="4A36543F">
        <w:rPr>
          <w:rFonts w:ascii="Times New Roman" w:hAnsi="Times New Roman" w:eastAsia="Times New Roman" w:cs="Times New Roman"/>
          <w:sz w:val="20"/>
          <w:szCs w:val="20"/>
        </w:rPr>
        <w:t>Primary Influencers:</w:t>
      </w:r>
    </w:p>
    <w:p w:rsidRPr="0059724A" w:rsidR="00123366" w:rsidP="5710AD00" w:rsidRDefault="00123366" w14:paraId="37F87B97" w14:textId="40730AB5">
      <w:pPr>
        <w:pStyle w:val="ListParagraph"/>
        <w:numPr>
          <w:ilvl w:val="0"/>
          <w:numId w:val="23"/>
        </w:numPr>
        <w:spacing w:line="276" w:lineRule="auto"/>
        <w:rPr>
          <w:rFonts w:ascii="Times New Roman" w:hAnsi="Times New Roman" w:eastAsia="Times New Roman" w:cs="Times New Roman"/>
          <w:sz w:val="20"/>
          <w:szCs w:val="20"/>
        </w:rPr>
      </w:pPr>
      <w:r w:rsidRPr="5710AD00" w:rsidR="4A36543F">
        <w:rPr>
          <w:rFonts w:ascii="Times New Roman" w:hAnsi="Times New Roman" w:eastAsia="Times New Roman" w:cs="Times New Roman"/>
          <w:sz w:val="20"/>
          <w:szCs w:val="20"/>
        </w:rPr>
        <w:t xml:space="preserve">Living Space: </w:t>
      </w:r>
      <w:r w:rsidRPr="5710AD00" w:rsidR="4A36543F">
        <w:rPr>
          <w:rFonts w:ascii="Times New Roman" w:hAnsi="Times New Roman" w:eastAsia="Times New Roman" w:cs="Times New Roman"/>
          <w:sz w:val="20"/>
          <w:szCs w:val="20"/>
        </w:rPr>
        <w:t>Sqft_living</w:t>
      </w:r>
      <w:r w:rsidRPr="5710AD00" w:rsidR="4A36543F">
        <w:rPr>
          <w:rFonts w:ascii="Times New Roman" w:hAnsi="Times New Roman" w:eastAsia="Times New Roman" w:cs="Times New Roman"/>
          <w:sz w:val="20"/>
          <w:szCs w:val="20"/>
        </w:rPr>
        <w:t xml:space="preserve"> (0.70) is the most dominant factor—larger homes command higher prices.</w:t>
      </w:r>
    </w:p>
    <w:p w:rsidRPr="0059724A" w:rsidR="00123366" w:rsidP="5710AD00" w:rsidRDefault="00123366" w14:paraId="52AA11B7" w14:textId="186E8FAF">
      <w:pPr>
        <w:pStyle w:val="ListParagraph"/>
        <w:numPr>
          <w:ilvl w:val="0"/>
          <w:numId w:val="23"/>
        </w:numPr>
        <w:spacing w:line="276" w:lineRule="auto"/>
        <w:rPr>
          <w:rFonts w:ascii="Times New Roman" w:hAnsi="Times New Roman" w:eastAsia="Times New Roman" w:cs="Times New Roman"/>
          <w:sz w:val="20"/>
          <w:szCs w:val="20"/>
        </w:rPr>
      </w:pPr>
      <w:r w:rsidRPr="5710AD00" w:rsidR="4A36543F">
        <w:rPr>
          <w:rFonts w:ascii="Times New Roman" w:hAnsi="Times New Roman" w:eastAsia="Times New Roman" w:cs="Times New Roman"/>
          <w:sz w:val="20"/>
          <w:szCs w:val="20"/>
        </w:rPr>
        <w:t xml:space="preserve">House Grade &amp; Above-Ground Space: Grade (0.66) and </w:t>
      </w:r>
      <w:r w:rsidRPr="5710AD00" w:rsidR="4A36543F">
        <w:rPr>
          <w:rFonts w:ascii="Times New Roman" w:hAnsi="Times New Roman" w:eastAsia="Times New Roman" w:cs="Times New Roman"/>
          <w:sz w:val="20"/>
          <w:szCs w:val="20"/>
        </w:rPr>
        <w:t>sqft_above</w:t>
      </w:r>
      <w:r w:rsidRPr="5710AD00" w:rsidR="4A36543F">
        <w:rPr>
          <w:rFonts w:ascii="Times New Roman" w:hAnsi="Times New Roman" w:eastAsia="Times New Roman" w:cs="Times New Roman"/>
          <w:sz w:val="20"/>
          <w:szCs w:val="20"/>
        </w:rPr>
        <w:t xml:space="preserve"> (0.60) significantly </w:t>
      </w:r>
      <w:r w:rsidRPr="5710AD00" w:rsidR="4A36543F">
        <w:rPr>
          <w:rFonts w:ascii="Times New Roman" w:hAnsi="Times New Roman" w:eastAsia="Times New Roman" w:cs="Times New Roman"/>
          <w:sz w:val="20"/>
          <w:szCs w:val="20"/>
        </w:rPr>
        <w:t>impact</w:t>
      </w:r>
      <w:r w:rsidRPr="5710AD00" w:rsidR="4A36543F">
        <w:rPr>
          <w:rFonts w:ascii="Times New Roman" w:hAnsi="Times New Roman" w:eastAsia="Times New Roman" w:cs="Times New Roman"/>
          <w:sz w:val="20"/>
          <w:szCs w:val="20"/>
        </w:rPr>
        <w:t xml:space="preserve"> value.</w:t>
      </w:r>
    </w:p>
    <w:p w:rsidRPr="0059724A" w:rsidR="00123366" w:rsidP="5710AD00" w:rsidRDefault="00123366" w14:paraId="61768CB8" w14:textId="648ADC74">
      <w:pPr>
        <w:pStyle w:val="ListParagraph"/>
        <w:numPr>
          <w:ilvl w:val="0"/>
          <w:numId w:val="23"/>
        </w:numPr>
        <w:spacing w:line="276" w:lineRule="auto"/>
        <w:rPr>
          <w:rFonts w:ascii="Times New Roman" w:hAnsi="Times New Roman" w:eastAsia="Times New Roman" w:cs="Times New Roman"/>
          <w:sz w:val="20"/>
          <w:szCs w:val="20"/>
        </w:rPr>
      </w:pPr>
      <w:r w:rsidRPr="5710AD00" w:rsidR="4A36543F">
        <w:rPr>
          <w:rFonts w:ascii="Times New Roman" w:hAnsi="Times New Roman" w:eastAsia="Times New Roman" w:cs="Times New Roman"/>
          <w:sz w:val="20"/>
          <w:szCs w:val="20"/>
        </w:rPr>
        <w:t>Neighborhood &amp; Features: Nearby home size (0.58) and bathrooms (0.52) also play key roles.</w:t>
      </w:r>
    </w:p>
    <w:p w:rsidRPr="0059724A" w:rsidR="00123366" w:rsidP="5710AD00" w:rsidRDefault="00123366" w14:paraId="1C01569F" w14:textId="77777777" w14:noSpellErr="1">
      <w:pPr>
        <w:spacing w:line="276" w:lineRule="auto"/>
        <w:rPr>
          <w:rFonts w:ascii="Times New Roman" w:hAnsi="Times New Roman" w:eastAsia="Times New Roman" w:cs="Times New Roman"/>
          <w:sz w:val="20"/>
          <w:szCs w:val="20"/>
        </w:rPr>
      </w:pPr>
    </w:p>
    <w:p w:rsidRPr="0059724A" w:rsidR="00123366" w:rsidP="5710AD00" w:rsidRDefault="00123366" w14:paraId="7A64DB30" w14:textId="555B2F6E">
      <w:pPr>
        <w:spacing w:line="276" w:lineRule="auto"/>
        <w:rPr>
          <w:rFonts w:ascii="Times New Roman" w:hAnsi="Times New Roman" w:eastAsia="Times New Roman" w:cs="Times New Roman"/>
          <w:sz w:val="20"/>
          <w:szCs w:val="20"/>
        </w:rPr>
      </w:pPr>
      <w:r w:rsidRPr="5710AD00" w:rsidR="4A36543F">
        <w:rPr>
          <w:rFonts w:ascii="Times New Roman" w:hAnsi="Times New Roman" w:eastAsia="Times New Roman" w:cs="Times New Roman"/>
          <w:sz w:val="20"/>
          <w:szCs w:val="20"/>
        </w:rPr>
        <w:t>Secondary influencers:</w:t>
      </w:r>
    </w:p>
    <w:p w:rsidRPr="0059724A" w:rsidR="00123366" w:rsidP="5710AD00" w:rsidRDefault="00123366" w14:paraId="0A39C0F1" w14:textId="20EF483D">
      <w:pPr>
        <w:pStyle w:val="ListParagraph"/>
        <w:numPr>
          <w:ilvl w:val="0"/>
          <w:numId w:val="24"/>
        </w:numPr>
        <w:spacing w:line="276" w:lineRule="auto"/>
        <w:rPr>
          <w:rFonts w:ascii="Times New Roman" w:hAnsi="Times New Roman" w:eastAsia="Times New Roman" w:cs="Times New Roman"/>
          <w:sz w:val="20"/>
          <w:szCs w:val="20"/>
        </w:rPr>
      </w:pPr>
      <w:r w:rsidRPr="5710AD00" w:rsidR="4A36543F">
        <w:rPr>
          <w:rFonts w:ascii="Times New Roman" w:hAnsi="Times New Roman" w:eastAsia="Times New Roman" w:cs="Times New Roman"/>
          <w:sz w:val="20"/>
          <w:szCs w:val="20"/>
        </w:rPr>
        <w:t xml:space="preserve">Basement &amp; Bedrooms: </w:t>
      </w:r>
      <w:r w:rsidRPr="5710AD00" w:rsidR="4A36543F">
        <w:rPr>
          <w:rFonts w:ascii="Times New Roman" w:hAnsi="Times New Roman" w:eastAsia="Times New Roman" w:cs="Times New Roman"/>
          <w:sz w:val="20"/>
          <w:szCs w:val="20"/>
        </w:rPr>
        <w:t>Sqft_basement</w:t>
      </w:r>
      <w:r w:rsidRPr="5710AD00" w:rsidR="4A36543F">
        <w:rPr>
          <w:rFonts w:ascii="Times New Roman" w:hAnsi="Times New Roman" w:eastAsia="Times New Roman" w:cs="Times New Roman"/>
          <w:sz w:val="20"/>
          <w:szCs w:val="20"/>
        </w:rPr>
        <w:t xml:space="preserve"> (0.33) and bedrooms (0.31) contribute modestly.</w:t>
      </w:r>
    </w:p>
    <w:p w:rsidRPr="0059724A" w:rsidR="00123366" w:rsidP="5710AD00" w:rsidRDefault="00123366" w14:paraId="35522271" w14:textId="2BF3634D">
      <w:pPr>
        <w:pStyle w:val="ListParagraph"/>
        <w:numPr>
          <w:ilvl w:val="0"/>
          <w:numId w:val="24"/>
        </w:numPr>
        <w:spacing w:line="276" w:lineRule="auto"/>
        <w:rPr>
          <w:rFonts w:ascii="Times New Roman" w:hAnsi="Times New Roman" w:eastAsia="Times New Roman" w:cs="Times New Roman"/>
          <w:sz w:val="20"/>
          <w:szCs w:val="20"/>
        </w:rPr>
      </w:pPr>
      <w:r w:rsidRPr="5710AD00" w:rsidR="4A36543F">
        <w:rPr>
          <w:rFonts w:ascii="Times New Roman" w:hAnsi="Times New Roman" w:eastAsia="Times New Roman" w:cs="Times New Roman"/>
          <w:sz w:val="20"/>
          <w:szCs w:val="20"/>
        </w:rPr>
        <w:t>Location &amp; View: Latitude (0.31), waterfront (0.27), and specific views (0.31) affect prices.</w:t>
      </w:r>
    </w:p>
    <w:p w:rsidRPr="0059724A" w:rsidR="00123366" w:rsidP="5710AD00" w:rsidRDefault="00123366" w14:paraId="1A4C3E45" w14:textId="440A98C7">
      <w:pPr>
        <w:pStyle w:val="ListParagraph"/>
        <w:numPr>
          <w:ilvl w:val="0"/>
          <w:numId w:val="24"/>
        </w:numPr>
        <w:spacing w:line="276" w:lineRule="auto"/>
        <w:rPr>
          <w:rFonts w:ascii="Times New Roman" w:hAnsi="Times New Roman" w:eastAsia="Times New Roman" w:cs="Times New Roman"/>
          <w:sz w:val="20"/>
          <w:szCs w:val="20"/>
        </w:rPr>
      </w:pPr>
      <w:r w:rsidRPr="5710AD00" w:rsidR="4A36543F">
        <w:rPr>
          <w:rFonts w:ascii="Times New Roman" w:hAnsi="Times New Roman" w:eastAsia="Times New Roman" w:cs="Times New Roman"/>
          <w:sz w:val="20"/>
          <w:szCs w:val="20"/>
        </w:rPr>
        <w:t>Zip Code Effects: Zip codes like 98004 (0.28), 98039 (0.22), and 98040 (0.21) show weak positive correlations with price.</w:t>
      </w:r>
    </w:p>
    <w:p w:rsidRPr="0059724A" w:rsidR="0059724A" w:rsidP="5710AD00" w:rsidRDefault="0059724A" w14:paraId="15F5CCC9" w14:textId="77777777" w14:noSpellErr="1">
      <w:pPr>
        <w:spacing w:line="276" w:lineRule="auto"/>
        <w:rPr>
          <w:rFonts w:ascii="Times New Roman" w:hAnsi="Times New Roman" w:eastAsia="Times New Roman" w:cs="Times New Roman"/>
          <w:sz w:val="20"/>
          <w:szCs w:val="20"/>
        </w:rPr>
      </w:pPr>
    </w:p>
    <w:p w:rsidRPr="0059724A" w:rsidR="0059724A" w:rsidP="5710AD00" w:rsidRDefault="0059724A" w14:paraId="62F24CB1" w14:textId="1E82AB64">
      <w:pPr>
        <w:spacing w:line="276" w:lineRule="auto"/>
        <w:rPr>
          <w:rFonts w:ascii="Times New Roman" w:hAnsi="Times New Roman" w:eastAsia="Times New Roman" w:cs="Times New Roman"/>
          <w:sz w:val="20"/>
          <w:szCs w:val="20"/>
        </w:rPr>
      </w:pPr>
      <w:r w:rsidRPr="5710AD00" w:rsidR="4B9A6ADD">
        <w:rPr>
          <w:rFonts w:ascii="Times New Roman" w:hAnsi="Times New Roman" w:eastAsia="Times New Roman" w:cs="Times New Roman"/>
          <w:sz w:val="20"/>
          <w:szCs w:val="20"/>
        </w:rPr>
        <w:t xml:space="preserve">While correlation </w:t>
      </w:r>
      <w:r w:rsidRPr="5710AD00" w:rsidR="4B9A6ADD">
        <w:rPr>
          <w:rFonts w:ascii="Times New Roman" w:hAnsi="Times New Roman" w:eastAsia="Times New Roman" w:cs="Times New Roman"/>
          <w:sz w:val="20"/>
          <w:szCs w:val="20"/>
        </w:rPr>
        <w:t>doesn’t</w:t>
      </w:r>
      <w:r w:rsidRPr="5710AD00" w:rsidR="4B9A6ADD">
        <w:rPr>
          <w:rFonts w:ascii="Times New Roman" w:hAnsi="Times New Roman" w:eastAsia="Times New Roman" w:cs="Times New Roman"/>
          <w:sz w:val="20"/>
          <w:szCs w:val="20"/>
        </w:rPr>
        <w:t xml:space="preserve"> imply causation, these insights help </w:t>
      </w:r>
      <w:r w:rsidRPr="5710AD00" w:rsidR="4B9A6ADD">
        <w:rPr>
          <w:rFonts w:ascii="Times New Roman" w:hAnsi="Times New Roman" w:eastAsia="Times New Roman" w:cs="Times New Roman"/>
          <w:sz w:val="20"/>
          <w:szCs w:val="20"/>
        </w:rPr>
        <w:t>identify</w:t>
      </w:r>
      <w:r w:rsidRPr="5710AD00" w:rsidR="4B9A6ADD">
        <w:rPr>
          <w:rFonts w:ascii="Times New Roman" w:hAnsi="Times New Roman" w:eastAsia="Times New Roman" w:cs="Times New Roman"/>
          <w:sz w:val="20"/>
          <w:szCs w:val="20"/>
        </w:rPr>
        <w:t xml:space="preserve"> key factors for price prediction.</w:t>
      </w:r>
    </w:p>
    <w:p w:rsidRPr="0059724A" w:rsidR="0059724A" w:rsidP="5710AD00" w:rsidRDefault="0059724A" w14:paraId="0A977C83" w14:textId="77777777" w14:noSpellErr="1">
      <w:pPr>
        <w:spacing w:line="276" w:lineRule="auto"/>
        <w:rPr>
          <w:rFonts w:ascii="Times New Roman" w:hAnsi="Times New Roman" w:eastAsia="Times New Roman" w:cs="Times New Roman"/>
          <w:sz w:val="20"/>
          <w:szCs w:val="20"/>
        </w:rPr>
      </w:pPr>
    </w:p>
    <w:p w:rsidRPr="00AB58F4" w:rsidR="00123366" w:rsidP="5710AD00" w:rsidRDefault="00520478" w14:paraId="79FD9FD3" w14:textId="5B1A7511">
      <w:pPr>
        <w:spacing w:line="276" w:lineRule="auto"/>
        <w:rPr>
          <w:rFonts w:ascii="Times New Roman" w:hAnsi="Times New Roman" w:eastAsia="Times New Roman" w:cs="Times New Roman"/>
          <w:b w:val="1"/>
          <w:bCs w:val="1"/>
          <w:sz w:val="20"/>
          <w:szCs w:val="20"/>
        </w:rPr>
      </w:pPr>
      <w:r w:rsidRPr="5710AD00" w:rsidR="065CA8AA">
        <w:rPr>
          <w:rFonts w:ascii="Times New Roman" w:hAnsi="Times New Roman" w:eastAsia="Times New Roman" w:cs="Times New Roman"/>
          <w:b w:val="1"/>
          <w:bCs w:val="1"/>
          <w:sz w:val="20"/>
          <w:szCs w:val="20"/>
        </w:rPr>
        <w:t>EDA plots:</w:t>
      </w:r>
    </w:p>
    <w:p w:rsidRPr="00AB58F4" w:rsidR="0059724A" w:rsidP="5710AD00" w:rsidRDefault="0059724A" w14:paraId="7B218C2D" w14:textId="1C6C6052">
      <w:pPr>
        <w:spacing w:line="276" w:lineRule="auto"/>
        <w:rPr>
          <w:rFonts w:ascii="Times New Roman" w:hAnsi="Times New Roman" w:eastAsia="Times New Roman" w:cs="Times New Roman"/>
          <w:b w:val="1"/>
          <w:bCs w:val="1"/>
          <w:sz w:val="20"/>
          <w:szCs w:val="20"/>
        </w:rPr>
      </w:pPr>
      <w:r w:rsidRPr="5710AD00" w:rsidR="4B9A6ADD">
        <w:rPr>
          <w:rFonts w:ascii="Times New Roman" w:hAnsi="Times New Roman" w:eastAsia="Times New Roman" w:cs="Times New Roman"/>
          <w:b w:val="1"/>
          <w:bCs w:val="1"/>
          <w:sz w:val="20"/>
          <w:szCs w:val="20"/>
        </w:rPr>
        <w:t>Price Distribution &amp; Outliers:</w:t>
      </w:r>
    </w:p>
    <w:p w:rsidRPr="0059724A" w:rsidR="0059724A" w:rsidP="5710AD00" w:rsidRDefault="0059724A" w14:paraId="2A9E420D" w14:textId="4BFB9AAE">
      <w:pPr>
        <w:spacing w:line="276" w:lineRule="auto"/>
        <w:jc w:val="center"/>
        <w:rPr>
          <w:rFonts w:ascii="Times New Roman" w:hAnsi="Times New Roman" w:eastAsia="Times New Roman" w:cs="Times New Roman"/>
          <w:sz w:val="20"/>
          <w:szCs w:val="20"/>
        </w:rPr>
      </w:pPr>
      <w:r w:rsidR="4B9A6ADD">
        <w:drawing>
          <wp:inline wp14:editId="3201BA2B" wp14:anchorId="0E69D95C">
            <wp:extent cx="3204210" cy="2339340"/>
            <wp:effectExtent l="0" t="0" r="0" b="0"/>
            <wp:docPr id="94712241" name="Picture 1" descr="A graph of a house price&#10;&#10;AI-generated content may be incorrect." title=""/>
            <wp:cNvGraphicFramePr>
              <a:graphicFrameLocks noChangeAspect="1"/>
            </wp:cNvGraphicFramePr>
            <a:graphic>
              <a:graphicData uri="http://schemas.openxmlformats.org/drawingml/2006/picture">
                <pic:pic>
                  <pic:nvPicPr>
                    <pic:cNvPr id="0" name="Picture 1"/>
                    <pic:cNvPicPr/>
                  </pic:nvPicPr>
                  <pic:blipFill>
                    <a:blip r:embed="R1ab104f8e81746d9">
                      <a:extLst>
                        <a:ext xmlns:a="http://schemas.openxmlformats.org/drawingml/2006/main" uri="{28A0092B-C50C-407E-A947-70E740481C1C}">
                          <a14:useLocalDpi val="0"/>
                        </a:ext>
                      </a:extLst>
                    </a:blip>
                    <a:stretch>
                      <a:fillRect/>
                    </a:stretch>
                  </pic:blipFill>
                  <pic:spPr>
                    <a:xfrm rot="0" flipH="0" flipV="0">
                      <a:off x="0" y="0"/>
                      <a:ext cx="3204210" cy="2339340"/>
                    </a:xfrm>
                    <a:prstGeom prst="rect">
                      <a:avLst/>
                    </a:prstGeom>
                  </pic:spPr>
                </pic:pic>
              </a:graphicData>
            </a:graphic>
          </wp:inline>
        </w:drawing>
      </w:r>
      <w:r w:rsidRPr="5710AD00" w:rsidR="4B9A6ADD">
        <w:rPr>
          <w:rFonts w:ascii="Times New Roman" w:hAnsi="Times New Roman" w:eastAsia="Times New Roman" w:cs="Times New Roman"/>
          <w:sz w:val="20"/>
          <w:szCs w:val="20"/>
        </w:rPr>
        <w:t>Fig 4: Price Distribution and Outliers</w:t>
      </w:r>
    </w:p>
    <w:p w:rsidR="0059724A" w:rsidP="5710AD00" w:rsidRDefault="00ED74DE" w14:paraId="3DC6D792" w14:textId="48562582">
      <w:pPr>
        <w:spacing w:line="276" w:lineRule="auto"/>
        <w:jc w:val="center"/>
        <w:rPr>
          <w:rFonts w:ascii="Times New Roman" w:hAnsi="Times New Roman" w:eastAsia="Times New Roman" w:cs="Times New Roman"/>
          <w:sz w:val="20"/>
          <w:szCs w:val="20"/>
        </w:rPr>
      </w:pPr>
      <w:r w:rsidR="1CD8DFE4">
        <w:drawing>
          <wp:inline wp14:editId="22FD9376" wp14:anchorId="2BE9BD9A">
            <wp:extent cx="3416559" cy="1581665"/>
            <wp:effectExtent l="0" t="0" r="0" b="6350"/>
            <wp:docPr id="699440993" name="Picture 1" descr="A graph of a house price&#10;&#10;AI-generated content may be incorrect." title=""/>
            <wp:cNvGraphicFramePr>
              <a:graphicFrameLocks noChangeAspect="1"/>
            </wp:cNvGraphicFramePr>
            <a:graphic>
              <a:graphicData uri="http://schemas.openxmlformats.org/drawingml/2006/picture">
                <pic:pic>
                  <pic:nvPicPr>
                    <pic:cNvPr id="0" name="Picture 1"/>
                    <pic:cNvPicPr/>
                  </pic:nvPicPr>
                  <pic:blipFill>
                    <a:blip r:embed="R8a8f516616d14b32">
                      <a:extLst>
                        <a:ext xmlns:a="http://schemas.openxmlformats.org/drawingml/2006/main" uri="{28A0092B-C50C-407E-A947-70E740481C1C}">
                          <a14:useLocalDpi val="0"/>
                        </a:ext>
                      </a:extLst>
                    </a:blip>
                    <a:stretch>
                      <a:fillRect/>
                    </a:stretch>
                  </pic:blipFill>
                  <pic:spPr>
                    <a:xfrm rot="0" flipH="0" flipV="0">
                      <a:off x="0" y="0"/>
                      <a:ext cx="3416559" cy="1581665"/>
                    </a:xfrm>
                    <a:prstGeom prst="rect">
                      <a:avLst/>
                    </a:prstGeom>
                  </pic:spPr>
                </pic:pic>
              </a:graphicData>
            </a:graphic>
          </wp:inline>
        </w:drawing>
      </w:r>
    </w:p>
    <w:p w:rsidR="00ED74DE" w:rsidP="5710AD00" w:rsidRDefault="00ED74DE" w14:paraId="678AABE0" w14:textId="7A6BE2B0">
      <w:pPr>
        <w:spacing w:line="276" w:lineRule="auto"/>
        <w:jc w:val="center"/>
        <w:rPr>
          <w:rFonts w:ascii="Times New Roman" w:hAnsi="Times New Roman" w:eastAsia="Times New Roman" w:cs="Times New Roman"/>
          <w:sz w:val="20"/>
          <w:szCs w:val="20"/>
        </w:rPr>
      </w:pPr>
      <w:r w:rsidRPr="5710AD00" w:rsidR="1CD8DFE4">
        <w:rPr>
          <w:rFonts w:ascii="Times New Roman" w:hAnsi="Times New Roman" w:eastAsia="Times New Roman" w:cs="Times New Roman"/>
          <w:sz w:val="20"/>
          <w:szCs w:val="20"/>
        </w:rPr>
        <w:t>Fig 5: Price Distribution and Outliers (Right Skewed)</w:t>
      </w:r>
    </w:p>
    <w:p w:rsidR="00ED74DE" w:rsidP="5710AD00" w:rsidRDefault="00ED74DE" w14:paraId="127DA841" w14:textId="77777777" w14:noSpellErr="1">
      <w:pPr>
        <w:spacing w:line="276" w:lineRule="auto"/>
        <w:jc w:val="center"/>
        <w:rPr>
          <w:rFonts w:ascii="Times New Roman" w:hAnsi="Times New Roman" w:eastAsia="Times New Roman" w:cs="Times New Roman"/>
          <w:sz w:val="20"/>
          <w:szCs w:val="20"/>
        </w:rPr>
      </w:pPr>
    </w:p>
    <w:p w:rsidRPr="00ED74DE" w:rsidR="00ED74DE" w:rsidP="5710AD00" w:rsidRDefault="00ED74DE" w14:paraId="5524EEF7" w14:textId="77777777">
      <w:pPr>
        <w:spacing w:line="276" w:lineRule="auto"/>
        <w:rPr>
          <w:rFonts w:ascii="Times New Roman" w:hAnsi="Times New Roman" w:eastAsia="Times New Roman" w:cs="Times New Roman"/>
          <w:sz w:val="20"/>
          <w:szCs w:val="20"/>
        </w:rPr>
      </w:pPr>
      <w:r w:rsidRPr="5710AD00" w:rsidR="1CD8DFE4">
        <w:rPr>
          <w:rFonts w:ascii="Times New Roman" w:hAnsi="Times New Roman" w:eastAsia="Times New Roman" w:cs="Times New Roman"/>
          <w:sz w:val="20"/>
          <w:szCs w:val="20"/>
        </w:rPr>
        <w:t xml:space="preserve">The </w:t>
      </w:r>
      <w:r w:rsidRPr="5710AD00" w:rsidR="1CD8DFE4">
        <w:rPr>
          <w:rFonts w:ascii="Times New Roman" w:hAnsi="Times New Roman" w:eastAsia="Times New Roman" w:cs="Times New Roman"/>
          <w:sz w:val="20"/>
          <w:szCs w:val="20"/>
        </w:rPr>
        <w:t>initial</w:t>
      </w:r>
      <w:r w:rsidRPr="5710AD00" w:rsidR="1CD8DFE4">
        <w:rPr>
          <w:rFonts w:ascii="Times New Roman" w:hAnsi="Times New Roman" w:eastAsia="Times New Roman" w:cs="Times New Roman"/>
          <w:sz w:val="20"/>
          <w:szCs w:val="20"/>
        </w:rPr>
        <w:t xml:space="preserve"> distribution of house prices was highly right-skewed, meaning that a small number of extremely high-priced houses created a long tail in the dataset. This skewness can negatively </w:t>
      </w:r>
      <w:r w:rsidRPr="5710AD00" w:rsidR="1CD8DFE4">
        <w:rPr>
          <w:rFonts w:ascii="Times New Roman" w:hAnsi="Times New Roman" w:eastAsia="Times New Roman" w:cs="Times New Roman"/>
          <w:sz w:val="20"/>
          <w:szCs w:val="20"/>
        </w:rPr>
        <w:t>impact</w:t>
      </w:r>
      <w:r w:rsidRPr="5710AD00" w:rsidR="1CD8DFE4">
        <w:rPr>
          <w:rFonts w:ascii="Times New Roman" w:hAnsi="Times New Roman" w:eastAsia="Times New Roman" w:cs="Times New Roman"/>
          <w:sz w:val="20"/>
          <w:szCs w:val="20"/>
        </w:rPr>
        <w:t xml:space="preserve"> regression models, leading to biased predictions and suboptimal performance.</w:t>
      </w:r>
    </w:p>
    <w:p w:rsidRPr="00ED74DE" w:rsidR="00ED74DE" w:rsidP="5710AD00" w:rsidRDefault="00ED74DE" w14:paraId="75C6576D" w14:textId="77777777" w14:noSpellErr="1">
      <w:pPr>
        <w:spacing w:line="276" w:lineRule="auto"/>
        <w:rPr>
          <w:rFonts w:ascii="Times New Roman" w:hAnsi="Times New Roman" w:eastAsia="Times New Roman" w:cs="Times New Roman"/>
          <w:sz w:val="20"/>
          <w:szCs w:val="20"/>
        </w:rPr>
      </w:pPr>
    </w:p>
    <w:p w:rsidR="00ED74DE" w:rsidP="5710AD00" w:rsidRDefault="00ED74DE" w14:paraId="350E9327" w14:textId="5514D454">
      <w:pPr>
        <w:spacing w:line="276" w:lineRule="auto"/>
        <w:rPr>
          <w:rFonts w:ascii="Times New Roman" w:hAnsi="Times New Roman" w:eastAsia="Times New Roman" w:cs="Times New Roman"/>
          <w:sz w:val="20"/>
          <w:szCs w:val="20"/>
        </w:rPr>
      </w:pPr>
      <w:r w:rsidRPr="5710AD00" w:rsidR="1CD8DFE4">
        <w:rPr>
          <w:rFonts w:ascii="Times New Roman" w:hAnsi="Times New Roman" w:eastAsia="Times New Roman" w:cs="Times New Roman"/>
          <w:sz w:val="20"/>
          <w:szCs w:val="20"/>
        </w:rPr>
        <w:t>To address this issue, we applied a natural logarithm (log) transformation to the target variable (price). This transformation compresses large values while preserving the order of the data. The new transformed variable (</w:t>
      </w:r>
      <w:r w:rsidRPr="5710AD00" w:rsidR="1CD8DFE4">
        <w:rPr>
          <w:rFonts w:ascii="Times New Roman" w:hAnsi="Times New Roman" w:eastAsia="Times New Roman" w:cs="Times New Roman"/>
          <w:sz w:val="20"/>
          <w:szCs w:val="20"/>
        </w:rPr>
        <w:t>log_price</w:t>
      </w:r>
      <w:r w:rsidRPr="5710AD00" w:rsidR="1CD8DFE4">
        <w:rPr>
          <w:rFonts w:ascii="Times New Roman" w:hAnsi="Times New Roman" w:eastAsia="Times New Roman" w:cs="Times New Roman"/>
          <w:sz w:val="20"/>
          <w:szCs w:val="20"/>
        </w:rPr>
        <w:t>) has a more symmetrical and normal-like distribution.</w:t>
      </w:r>
    </w:p>
    <w:p w:rsidRPr="0059724A" w:rsidR="00AB58F4" w:rsidP="5710AD00" w:rsidRDefault="00AB58F4" w14:paraId="55273407" w14:textId="77777777" w14:noSpellErr="1">
      <w:pPr>
        <w:spacing w:line="276" w:lineRule="auto"/>
        <w:rPr>
          <w:rFonts w:ascii="Times New Roman" w:hAnsi="Times New Roman" w:eastAsia="Times New Roman" w:cs="Times New Roman"/>
          <w:sz w:val="20"/>
          <w:szCs w:val="20"/>
        </w:rPr>
      </w:pPr>
    </w:p>
    <w:p w:rsidRPr="00AB58F4" w:rsidR="00ED74DE" w:rsidP="5710AD00" w:rsidRDefault="00ED74DE" w14:paraId="35E2B8BB" w14:textId="23613596">
      <w:pPr>
        <w:spacing w:line="276" w:lineRule="auto"/>
        <w:rPr>
          <w:rFonts w:ascii="Times New Roman" w:hAnsi="Times New Roman" w:eastAsia="Times New Roman" w:cs="Times New Roman"/>
          <w:b w:val="1"/>
          <w:bCs w:val="1"/>
          <w:sz w:val="20"/>
          <w:szCs w:val="20"/>
        </w:rPr>
      </w:pPr>
      <w:r w:rsidRPr="5710AD00" w:rsidR="1CD8DFE4">
        <w:rPr>
          <w:rFonts w:ascii="Times New Roman" w:hAnsi="Times New Roman" w:eastAsia="Times New Roman" w:cs="Times New Roman"/>
          <w:b w:val="1"/>
          <w:bCs w:val="1"/>
          <w:sz w:val="20"/>
          <w:szCs w:val="20"/>
        </w:rPr>
        <w:t>Benefits of Log Transformation:</w:t>
      </w:r>
    </w:p>
    <w:p w:rsidRPr="00ED74DE" w:rsidR="00ED74DE" w:rsidP="5710AD00" w:rsidRDefault="00ED74DE" w14:paraId="55D5A2A4" w14:textId="0C6987DF">
      <w:pPr>
        <w:pStyle w:val="ListParagraph"/>
        <w:numPr>
          <w:ilvl w:val="0"/>
          <w:numId w:val="27"/>
        </w:numPr>
        <w:spacing w:line="276" w:lineRule="auto"/>
        <w:rPr>
          <w:rFonts w:ascii="Times New Roman" w:hAnsi="Times New Roman" w:eastAsia="Times New Roman" w:cs="Times New Roman"/>
          <w:sz w:val="20"/>
          <w:szCs w:val="20"/>
        </w:rPr>
      </w:pPr>
      <w:r w:rsidRPr="5710AD00" w:rsidR="1CD8DFE4">
        <w:rPr>
          <w:rFonts w:ascii="Times New Roman" w:hAnsi="Times New Roman" w:eastAsia="Times New Roman" w:cs="Times New Roman"/>
          <w:sz w:val="20"/>
          <w:szCs w:val="20"/>
        </w:rPr>
        <w:t>Reduces Skewness: The long tail caused by expensive houses is reduced, making the distribution more balanced.</w:t>
      </w:r>
    </w:p>
    <w:p w:rsidRPr="00ED74DE" w:rsidR="00ED74DE" w:rsidP="5710AD00" w:rsidRDefault="00ED74DE" w14:paraId="7FCD5D11" w14:textId="607C874B">
      <w:pPr>
        <w:pStyle w:val="ListParagraph"/>
        <w:numPr>
          <w:ilvl w:val="0"/>
          <w:numId w:val="27"/>
        </w:numPr>
        <w:spacing w:line="276" w:lineRule="auto"/>
        <w:rPr>
          <w:rFonts w:ascii="Times New Roman" w:hAnsi="Times New Roman" w:eastAsia="Times New Roman" w:cs="Times New Roman"/>
          <w:sz w:val="20"/>
          <w:szCs w:val="20"/>
        </w:rPr>
      </w:pPr>
      <w:r w:rsidRPr="5710AD00" w:rsidR="1CD8DFE4">
        <w:rPr>
          <w:rFonts w:ascii="Times New Roman" w:hAnsi="Times New Roman" w:eastAsia="Times New Roman" w:cs="Times New Roman"/>
          <w:sz w:val="20"/>
          <w:szCs w:val="20"/>
        </w:rPr>
        <w:t>Improves Model Performance: Regression models perform better when the dependent variable is normally distributed, leading to more reliable coefficients and better predictive accuracy.</w:t>
      </w:r>
    </w:p>
    <w:p w:rsidRPr="00AB58F4" w:rsidR="00AB58F4" w:rsidP="5710AD00" w:rsidRDefault="00AB58F4" w14:paraId="6B9D9773" w14:textId="70EDF232">
      <w:pPr>
        <w:pStyle w:val="ListParagraph"/>
        <w:numPr>
          <w:ilvl w:val="0"/>
          <w:numId w:val="27"/>
        </w:numPr>
        <w:spacing w:line="276" w:lineRule="auto"/>
        <w:rPr>
          <w:rFonts w:ascii="Times New Roman" w:hAnsi="Times New Roman" w:eastAsia="Times New Roman" w:cs="Times New Roman"/>
          <w:sz w:val="20"/>
          <w:szCs w:val="20"/>
        </w:rPr>
      </w:pPr>
      <w:r w:rsidRPr="5710AD00" w:rsidR="1CD8DFE4">
        <w:rPr>
          <w:rFonts w:ascii="Times New Roman" w:hAnsi="Times New Roman" w:eastAsia="Times New Roman" w:cs="Times New Roman"/>
          <w:sz w:val="20"/>
          <w:szCs w:val="20"/>
        </w:rPr>
        <w:t>Stabilizes Variance: Log transformation helps mitigate heteroscedasticity</w:t>
      </w:r>
      <w:r w:rsidRPr="5710AD00" w:rsidR="1CD8DFE4">
        <w:rPr>
          <w:rFonts w:ascii="Times New Roman" w:hAnsi="Times New Roman" w:eastAsia="Times New Roman" w:cs="Times New Roman"/>
          <w:sz w:val="20"/>
          <w:szCs w:val="20"/>
        </w:rPr>
        <w:t>.</w:t>
      </w:r>
    </w:p>
    <w:p w:rsidRPr="00AB58F4" w:rsidR="00AB58F4" w:rsidP="5710AD00" w:rsidRDefault="00AB58F4" w14:paraId="186C63CB" w14:textId="2D501C37">
      <w:pPr>
        <w:spacing w:line="276" w:lineRule="auto"/>
        <w:rPr>
          <w:rFonts w:ascii="Times New Roman" w:hAnsi="Times New Roman" w:eastAsia="Times New Roman" w:cs="Times New Roman"/>
          <w:b w:val="1"/>
          <w:bCs w:val="1"/>
          <w:sz w:val="20"/>
          <w:szCs w:val="20"/>
        </w:rPr>
      </w:pPr>
      <w:r w:rsidRPr="5710AD00" w:rsidR="37E749F5">
        <w:rPr>
          <w:rFonts w:ascii="Times New Roman" w:hAnsi="Times New Roman" w:eastAsia="Times New Roman" w:cs="Times New Roman"/>
          <w:b w:val="1"/>
          <w:bCs w:val="1"/>
          <w:sz w:val="20"/>
          <w:szCs w:val="20"/>
        </w:rPr>
        <w:t xml:space="preserve">Price Distribution &amp; </w:t>
      </w:r>
      <w:r w:rsidRPr="5710AD00" w:rsidR="0E2DB2E6">
        <w:rPr>
          <w:rFonts w:ascii="Times New Roman" w:hAnsi="Times New Roman" w:eastAsia="Times New Roman" w:cs="Times New Roman"/>
          <w:b w:val="1"/>
          <w:bCs w:val="1"/>
          <w:sz w:val="20"/>
          <w:szCs w:val="20"/>
        </w:rPr>
        <w:t>Features</w:t>
      </w:r>
      <w:r w:rsidRPr="5710AD00" w:rsidR="37E749F5">
        <w:rPr>
          <w:rFonts w:ascii="Times New Roman" w:hAnsi="Times New Roman" w:eastAsia="Times New Roman" w:cs="Times New Roman"/>
          <w:b w:val="1"/>
          <w:bCs w:val="1"/>
          <w:sz w:val="20"/>
          <w:szCs w:val="20"/>
        </w:rPr>
        <w:t>:</w:t>
      </w:r>
    </w:p>
    <w:p w:rsidR="00ED74DE" w:rsidP="5710AD00" w:rsidRDefault="00ED74DE" w14:paraId="5F5751FC" w14:textId="1994DE0D">
      <w:pPr>
        <w:spacing w:line="276" w:lineRule="auto"/>
        <w:jc w:val="center"/>
        <w:rPr>
          <w:rFonts w:ascii="Times New Roman" w:hAnsi="Times New Roman" w:eastAsia="Times New Roman" w:cs="Times New Roman"/>
          <w:sz w:val="20"/>
          <w:szCs w:val="20"/>
        </w:rPr>
      </w:pPr>
      <w:r w:rsidR="1CD8DFE4">
        <w:drawing>
          <wp:inline wp14:editId="0A15D251" wp14:anchorId="7F176931">
            <wp:extent cx="3510823" cy="1235676"/>
            <wp:effectExtent l="0" t="0" r="0" b="0"/>
            <wp:docPr id="1038900806" name="Picture 1" descr="A graph of a number of different sizes&#10;&#10;AI-generated content may be incorrect." title=""/>
            <wp:cNvGraphicFramePr>
              <a:graphicFrameLocks noChangeAspect="1"/>
            </wp:cNvGraphicFramePr>
            <a:graphic>
              <a:graphicData uri="http://schemas.openxmlformats.org/drawingml/2006/picture">
                <pic:pic>
                  <pic:nvPicPr>
                    <pic:cNvPr id="0" name="Picture 1"/>
                    <pic:cNvPicPr/>
                  </pic:nvPicPr>
                  <pic:blipFill>
                    <a:blip r:embed="Re89e3b0aff1e4e95">
                      <a:extLst>
                        <a:ext xmlns:a="http://schemas.openxmlformats.org/drawingml/2006/main" uri="{28A0092B-C50C-407E-A947-70E740481C1C}">
                          <a14:useLocalDpi val="0"/>
                        </a:ext>
                      </a:extLst>
                    </a:blip>
                    <a:stretch>
                      <a:fillRect/>
                    </a:stretch>
                  </pic:blipFill>
                  <pic:spPr>
                    <a:xfrm rot="0" flipH="0" flipV="0">
                      <a:off x="0" y="0"/>
                      <a:ext cx="3510823" cy="1235676"/>
                    </a:xfrm>
                    <a:prstGeom prst="rect">
                      <a:avLst/>
                    </a:prstGeom>
                  </pic:spPr>
                </pic:pic>
              </a:graphicData>
            </a:graphic>
          </wp:inline>
        </w:drawing>
      </w:r>
    </w:p>
    <w:p w:rsidR="00ED74DE" w:rsidP="5710AD00" w:rsidRDefault="00ED74DE" w14:paraId="4228CCB4" w14:textId="2C209A87">
      <w:pPr>
        <w:spacing w:line="276" w:lineRule="auto"/>
        <w:jc w:val="center"/>
        <w:rPr>
          <w:rFonts w:ascii="Times New Roman" w:hAnsi="Times New Roman" w:eastAsia="Times New Roman" w:cs="Times New Roman"/>
          <w:sz w:val="20"/>
          <w:szCs w:val="20"/>
        </w:rPr>
      </w:pPr>
      <w:r w:rsidRPr="5710AD00" w:rsidR="1CD8DFE4">
        <w:rPr>
          <w:rFonts w:ascii="Times New Roman" w:hAnsi="Times New Roman" w:eastAsia="Times New Roman" w:cs="Times New Roman"/>
          <w:sz w:val="20"/>
          <w:szCs w:val="20"/>
        </w:rPr>
        <w:t>Fig 5: Before and After Log Transformation</w:t>
      </w:r>
    </w:p>
    <w:p w:rsidRPr="00ED74DE" w:rsidR="00ED74DE" w:rsidP="5710AD00" w:rsidRDefault="00ED74DE" w14:paraId="7AB29213" w14:textId="77777777" w14:noSpellErr="1">
      <w:pPr>
        <w:spacing w:line="276" w:lineRule="auto"/>
        <w:jc w:val="center"/>
        <w:rPr>
          <w:rFonts w:ascii="Times New Roman" w:hAnsi="Times New Roman" w:eastAsia="Times New Roman" w:cs="Times New Roman"/>
          <w:sz w:val="20"/>
          <w:szCs w:val="20"/>
        </w:rPr>
      </w:pPr>
    </w:p>
    <w:p w:rsidRPr="00AB58F4" w:rsidR="00122210" w:rsidP="5710AD00" w:rsidRDefault="00AB58F4" w14:paraId="2493C332" w14:textId="42E78615">
      <w:pPr>
        <w:spacing w:line="276" w:lineRule="auto"/>
        <w:jc w:val="center"/>
        <w:rPr>
          <w:rFonts w:ascii="Times New Roman" w:hAnsi="Times New Roman" w:eastAsia="Times New Roman" w:cs="Times New Roman"/>
          <w:sz w:val="20"/>
          <w:szCs w:val="20"/>
        </w:rPr>
      </w:pPr>
      <w:r w:rsidRPr="00AB58F4">
        <w:rPr>
          <w:noProof/>
          <w:sz w:val="20"/>
          <w:szCs w:val="20"/>
        </w:rPr>
        <w:drawing>
          <wp:inline distT="0" distB="0" distL="0" distR="0" wp14:anchorId="5D6517C9" wp14:editId="11643015">
            <wp:extent cx="3152100" cy="1282185"/>
            <wp:effectExtent l="0" t="0" r="0" b="635"/>
            <wp:docPr id="446139040"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39040" name="Picture 1" descr="A graph of a graph&#10;&#10;AI-generated content may be incorrect."/>
                    <pic:cNvPicPr/>
                  </pic:nvPicPr>
                  <pic:blipFill rotWithShape="1">
                    <a:blip r:embed="rId10"/>
                    <a:srcRect r="32816"/>
                    <a:stretch/>
                  </pic:blipFill>
                  <pic:spPr bwMode="auto">
                    <a:xfrm>
                      <a:off x="0" y="0"/>
                      <a:ext cx="3359160" cy="1366411"/>
                    </a:xfrm>
                    <a:prstGeom prst="rect">
                      <a:avLst/>
                    </a:prstGeom>
                    <a:ln>
                      <a:noFill/>
                    </a:ln>
                    <a:extLst>
                      <a:ext uri="{53640926-AAD7-44D8-BBD7-CCE9431645EC}">
                        <a14:shadowObscured xmlns:a14="http://schemas.microsoft.com/office/drawing/2010/main"/>
                      </a:ext>
                    </a:extLst>
                  </pic:spPr>
                </pic:pic>
              </a:graphicData>
            </a:graphic>
          </wp:inline>
        </w:drawing>
      </w:r>
    </w:p>
    <w:p w:rsidR="00122210" w:rsidP="5710AD00" w:rsidRDefault="00AB58F4" w14:paraId="6160118B" w14:textId="72FF4CF0">
      <w:pPr>
        <w:spacing w:line="276" w:lineRule="auto"/>
        <w:jc w:val="center"/>
        <w:rPr>
          <w:rFonts w:ascii="Times New Roman" w:hAnsi="Times New Roman" w:eastAsia="Times New Roman" w:cs="Times New Roman"/>
          <w:i w:val="1"/>
          <w:iCs w:val="1"/>
          <w:sz w:val="20"/>
          <w:szCs w:val="20"/>
        </w:rPr>
      </w:pPr>
      <w:r w:rsidRPr="00AB58F4">
        <w:rPr>
          <w:noProof/>
          <w:sz w:val="20"/>
          <w:szCs w:val="20"/>
        </w:rPr>
        <w:drawing>
          <wp:inline distT="0" distB="0" distL="0" distR="0" wp14:anchorId="47377DE3" wp14:editId="57815E0E">
            <wp:extent cx="1473221" cy="1211327"/>
            <wp:effectExtent l="0" t="0" r="0" b="0"/>
            <wp:docPr id="97573895"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39040" name="Picture 1" descr="A graph of a graph&#10;&#10;AI-generated content may be incorrect."/>
                    <pic:cNvPicPr/>
                  </pic:nvPicPr>
                  <pic:blipFill rotWithShape="1">
                    <a:blip r:embed="rId10"/>
                    <a:srcRect l="66763"/>
                    <a:stretch/>
                  </pic:blipFill>
                  <pic:spPr bwMode="auto">
                    <a:xfrm>
                      <a:off x="0" y="0"/>
                      <a:ext cx="1505278" cy="1237685"/>
                    </a:xfrm>
                    <a:prstGeom prst="rect">
                      <a:avLst/>
                    </a:prstGeom>
                    <a:ln>
                      <a:noFill/>
                    </a:ln>
                    <a:extLst>
                      <a:ext uri="{53640926-AAD7-44D8-BBD7-CCE9431645EC}">
                        <a14:shadowObscured xmlns:a14="http://schemas.microsoft.com/office/drawing/2010/main"/>
                      </a:ext>
                    </a:extLst>
                  </pic:spPr>
                </pic:pic>
              </a:graphicData>
            </a:graphic>
          </wp:inline>
        </w:drawing>
      </w:r>
    </w:p>
    <w:p w:rsidRPr="00AB58F4" w:rsidR="00122210" w:rsidP="5710AD00" w:rsidRDefault="00AB58F4" w14:paraId="06E4DB41" w14:textId="15997FAA">
      <w:pPr>
        <w:spacing w:line="276" w:lineRule="auto"/>
        <w:jc w:val="center"/>
        <w:rPr>
          <w:rFonts w:ascii="Times New Roman" w:hAnsi="Times New Roman" w:eastAsia="Times New Roman" w:cs="Times New Roman"/>
          <w:sz w:val="20"/>
          <w:szCs w:val="20"/>
        </w:rPr>
      </w:pPr>
      <w:r w:rsidRPr="5710AD00" w:rsidR="37E749F5">
        <w:rPr>
          <w:rFonts w:ascii="Times New Roman" w:hAnsi="Times New Roman" w:eastAsia="Times New Roman" w:cs="Times New Roman"/>
          <w:sz w:val="20"/>
          <w:szCs w:val="20"/>
        </w:rPr>
        <w:t>Fig 6: Price vs Features Before Log Transformation</w:t>
      </w:r>
    </w:p>
    <w:p w:rsidR="00122210" w:rsidP="5710AD00" w:rsidRDefault="00122210" w14:paraId="0A28B1DE" w14:textId="77777777" w14:noSpellErr="1">
      <w:pPr>
        <w:spacing w:line="276" w:lineRule="auto"/>
        <w:jc w:val="center"/>
        <w:rPr>
          <w:rFonts w:ascii="Times New Roman" w:hAnsi="Times New Roman" w:eastAsia="Times New Roman" w:cs="Times New Roman"/>
          <w:i w:val="1"/>
          <w:iCs w:val="1"/>
          <w:sz w:val="20"/>
          <w:szCs w:val="20"/>
        </w:rPr>
      </w:pPr>
    </w:p>
    <w:p w:rsidR="00122210" w:rsidP="5710AD00" w:rsidRDefault="00AB58F4" w14:paraId="435CF74F" w14:textId="2C6F3F98">
      <w:pPr>
        <w:spacing w:line="276" w:lineRule="auto"/>
        <w:jc w:val="center"/>
        <w:rPr>
          <w:rFonts w:ascii="Times New Roman" w:hAnsi="Times New Roman" w:eastAsia="Times New Roman" w:cs="Times New Roman"/>
          <w:i w:val="1"/>
          <w:iCs w:val="1"/>
          <w:sz w:val="20"/>
          <w:szCs w:val="20"/>
        </w:rPr>
      </w:pPr>
      <w:r>
        <w:rPr>
          <w:noProof/>
        </w:rPr>
        <w:drawing>
          <wp:inline distT="0" distB="0" distL="0" distR="0" wp14:anchorId="53FBF896" wp14:editId="3B3F4114">
            <wp:extent cx="2891663" cy="1178093"/>
            <wp:effectExtent l="0" t="0" r="4445" b="3175"/>
            <wp:docPr id="1808435440"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35440" name="Picture 1" descr="A graph with blue lines&#10;&#10;AI-generated content may be incorrect."/>
                    <pic:cNvPicPr/>
                  </pic:nvPicPr>
                  <pic:blipFill rotWithShape="1">
                    <a:blip r:embed="rId11"/>
                    <a:srcRect r="32921"/>
                    <a:stretch/>
                  </pic:blipFill>
                  <pic:spPr bwMode="auto">
                    <a:xfrm>
                      <a:off x="0" y="0"/>
                      <a:ext cx="2978434" cy="1213444"/>
                    </a:xfrm>
                    <a:prstGeom prst="rect">
                      <a:avLst/>
                    </a:prstGeom>
                    <a:ln>
                      <a:noFill/>
                    </a:ln>
                    <a:extLst>
                      <a:ext uri="{53640926-AAD7-44D8-BBD7-CCE9431645EC}">
                        <a14:shadowObscured xmlns:a14="http://schemas.microsoft.com/office/drawing/2010/main"/>
                      </a:ext>
                    </a:extLst>
                  </pic:spPr>
                </pic:pic>
              </a:graphicData>
            </a:graphic>
          </wp:inline>
        </w:drawing>
      </w:r>
    </w:p>
    <w:p w:rsidR="00122210" w:rsidP="5710AD00" w:rsidRDefault="00AB58F4" w14:paraId="2256910A" w14:textId="36D19FAD">
      <w:pPr>
        <w:spacing w:line="276" w:lineRule="auto"/>
        <w:jc w:val="center"/>
        <w:rPr>
          <w:rFonts w:ascii="Times New Roman" w:hAnsi="Times New Roman" w:eastAsia="Times New Roman" w:cs="Times New Roman"/>
          <w:i w:val="1"/>
          <w:iCs w:val="1"/>
          <w:sz w:val="20"/>
          <w:szCs w:val="20"/>
        </w:rPr>
      </w:pPr>
      <w:r w:rsidR="52F30381">
        <w:drawing>
          <wp:inline wp14:editId="1302F402" wp14:anchorId="3BAC7114">
            <wp:extent cx="1618195" cy="1339016"/>
            <wp:effectExtent l="0" t="0" r="0" b="0"/>
            <wp:docPr id="772101478" name="Picture 1" descr="A graph with blue lines&#10;&#10;AI-generated content may be incorrect." title=""/>
            <wp:cNvGraphicFramePr>
              <a:graphicFrameLocks noChangeAspect="1"/>
            </wp:cNvGraphicFramePr>
            <a:graphic>
              <a:graphicData uri="http://schemas.openxmlformats.org/drawingml/2006/picture">
                <pic:pic>
                  <pic:nvPicPr>
                    <pic:cNvPr id="0" name="Picture 1"/>
                    <pic:cNvPicPr/>
                  </pic:nvPicPr>
                  <pic:blipFill>
                    <a:blip r:embed="R4e3a260cfb3b41bc">
                      <a:extLst xmlns:a="http://schemas.openxmlformats.org/drawingml/2006/main">
                        <a:ext uri="{53640926-AAD7-44D8-BBD7-CCE9431645EC}">
                          <a14:shadowObscured xmlns:a14="http://schemas.microsoft.com/office/drawing/2010/main"/>
                        </a:ext>
                      </a:extLst>
                    </a:blip>
                    <a:srcRect l="66974" t="0" r="0" b="0"/>
                    <a:stretch>
                      <a:fillRect/>
                    </a:stretch>
                  </pic:blipFill>
                  <pic:spPr xmlns:pic="http://schemas.openxmlformats.org/drawingml/2006/picture" bwMode="auto">
                    <a:xfrm xmlns:a="http://schemas.openxmlformats.org/drawingml/2006/main" rot="0" flipH="0" flipV="0">
                      <a:off x="0" y="0"/>
                      <a:ext cx="1618195" cy="1339016"/>
                    </a:xfrm>
                    <a:prstGeom xmlns:a="http://schemas.openxmlformats.org/drawingml/2006/main" prst="rect">
                      <a:avLst/>
                    </a:prstGeom>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inline>
        </w:drawing>
      </w:r>
    </w:p>
    <w:p w:rsidRPr="00AB58F4" w:rsidR="00AB58F4" w:rsidP="5710AD00" w:rsidRDefault="00AB58F4" w14:paraId="6947FD5E" w14:textId="57E499C4">
      <w:pPr>
        <w:spacing w:line="276" w:lineRule="auto"/>
        <w:jc w:val="center"/>
        <w:rPr>
          <w:rFonts w:ascii="Times New Roman" w:hAnsi="Times New Roman" w:eastAsia="Times New Roman" w:cs="Times New Roman"/>
          <w:sz w:val="20"/>
          <w:szCs w:val="20"/>
        </w:rPr>
      </w:pPr>
      <w:r w:rsidRPr="5710AD00" w:rsidR="37E749F5">
        <w:rPr>
          <w:rFonts w:ascii="Times New Roman" w:hAnsi="Times New Roman" w:eastAsia="Times New Roman" w:cs="Times New Roman"/>
          <w:sz w:val="20"/>
          <w:szCs w:val="20"/>
        </w:rPr>
        <w:t>Fig 7: Price vs Features After Log Transformation</w:t>
      </w:r>
    </w:p>
    <w:p w:rsidR="00AB58F4" w:rsidP="5710AD00" w:rsidRDefault="00AB58F4" w14:paraId="3288662A" w14:textId="77777777" w14:noSpellErr="1">
      <w:pPr>
        <w:spacing w:line="276" w:lineRule="auto"/>
        <w:rPr>
          <w:rFonts w:ascii="Times New Roman" w:hAnsi="Times New Roman" w:eastAsia="Times New Roman" w:cs="Times New Roman"/>
          <w:sz w:val="20"/>
          <w:szCs w:val="20"/>
        </w:rPr>
      </w:pPr>
    </w:p>
    <w:p w:rsidRPr="00AB58F4" w:rsidR="00AB58F4" w:rsidP="5710AD00" w:rsidRDefault="00AB58F4" w14:paraId="0B7C881D" w14:textId="0AFD4D3A">
      <w:pPr>
        <w:spacing w:line="276" w:lineRule="auto"/>
        <w:rPr>
          <w:rFonts w:ascii="Times New Roman" w:hAnsi="Times New Roman" w:eastAsia="Times New Roman" w:cs="Times New Roman"/>
          <w:b w:val="1"/>
          <w:bCs w:val="1"/>
          <w:sz w:val="20"/>
          <w:szCs w:val="20"/>
        </w:rPr>
      </w:pPr>
      <w:r w:rsidRPr="5710AD00" w:rsidR="37E749F5">
        <w:rPr>
          <w:rFonts w:ascii="Times New Roman" w:hAnsi="Times New Roman" w:eastAsia="Times New Roman" w:cs="Times New Roman"/>
          <w:b w:val="1"/>
          <w:bCs w:val="1"/>
          <w:sz w:val="20"/>
          <w:szCs w:val="20"/>
        </w:rPr>
        <w:t>Key Observations:</w:t>
      </w:r>
    </w:p>
    <w:p w:rsidRPr="00AB58F4" w:rsidR="00AB58F4" w:rsidP="5710AD00" w:rsidRDefault="00AB58F4" w14:paraId="437E6CAB" w14:textId="35C426A9">
      <w:pPr>
        <w:pStyle w:val="ListParagraph"/>
        <w:numPr>
          <w:ilvl w:val="0"/>
          <w:numId w:val="30"/>
        </w:numPr>
        <w:spacing w:line="276" w:lineRule="auto"/>
        <w:rPr>
          <w:rFonts w:ascii="Times New Roman" w:hAnsi="Times New Roman" w:eastAsia="Times New Roman" w:cs="Times New Roman"/>
          <w:sz w:val="20"/>
          <w:szCs w:val="20"/>
        </w:rPr>
      </w:pPr>
      <w:r w:rsidRPr="5710AD00" w:rsidR="37E749F5">
        <w:rPr>
          <w:rFonts w:ascii="Times New Roman" w:hAnsi="Times New Roman" w:eastAsia="Times New Roman" w:cs="Times New Roman"/>
          <w:sz w:val="20"/>
          <w:szCs w:val="20"/>
        </w:rPr>
        <w:t xml:space="preserve">Price vs. </w:t>
      </w:r>
      <w:r w:rsidRPr="5710AD00" w:rsidR="37E749F5">
        <w:rPr>
          <w:rFonts w:ascii="Times New Roman" w:hAnsi="Times New Roman" w:eastAsia="Times New Roman" w:cs="Times New Roman"/>
          <w:sz w:val="20"/>
          <w:szCs w:val="20"/>
        </w:rPr>
        <w:t>Sqft</w:t>
      </w:r>
      <w:r w:rsidRPr="5710AD00" w:rsidR="37E749F5">
        <w:rPr>
          <w:rFonts w:ascii="Times New Roman" w:hAnsi="Times New Roman" w:eastAsia="Times New Roman" w:cs="Times New Roman"/>
          <w:sz w:val="20"/>
          <w:szCs w:val="20"/>
        </w:rPr>
        <w:t xml:space="preserve"> Living: A non-linear trend was </w:t>
      </w:r>
      <w:r w:rsidRPr="5710AD00" w:rsidR="37E749F5">
        <w:rPr>
          <w:rFonts w:ascii="Times New Roman" w:hAnsi="Times New Roman" w:eastAsia="Times New Roman" w:cs="Times New Roman"/>
          <w:sz w:val="20"/>
          <w:szCs w:val="20"/>
        </w:rPr>
        <w:t>observed</w:t>
      </w:r>
      <w:r w:rsidRPr="5710AD00" w:rsidR="37E749F5">
        <w:rPr>
          <w:rFonts w:ascii="Times New Roman" w:hAnsi="Times New Roman" w:eastAsia="Times New Roman" w:cs="Times New Roman"/>
          <w:sz w:val="20"/>
          <w:szCs w:val="20"/>
        </w:rPr>
        <w:t>, with larger homes showing greater price variation, leading to heteroskedasticity.</w:t>
      </w:r>
    </w:p>
    <w:p w:rsidRPr="00AB58F4" w:rsidR="00AB58F4" w:rsidP="5710AD00" w:rsidRDefault="00AB58F4" w14:paraId="641BB56F" w14:textId="410BED39">
      <w:pPr>
        <w:pStyle w:val="ListParagraph"/>
        <w:numPr>
          <w:ilvl w:val="0"/>
          <w:numId w:val="30"/>
        </w:numPr>
        <w:spacing w:line="276" w:lineRule="auto"/>
        <w:rPr>
          <w:rFonts w:ascii="Times New Roman" w:hAnsi="Times New Roman" w:eastAsia="Times New Roman" w:cs="Times New Roman"/>
          <w:sz w:val="20"/>
          <w:szCs w:val="20"/>
        </w:rPr>
      </w:pPr>
      <w:r w:rsidRPr="5710AD00" w:rsidR="37E749F5">
        <w:rPr>
          <w:rFonts w:ascii="Times New Roman" w:hAnsi="Times New Roman" w:eastAsia="Times New Roman" w:cs="Times New Roman"/>
          <w:sz w:val="20"/>
          <w:szCs w:val="20"/>
        </w:rPr>
        <w:t xml:space="preserve">Price vs. Grade: A step-like pattern </w:t>
      </w:r>
      <w:r w:rsidRPr="5710AD00" w:rsidR="37E749F5">
        <w:rPr>
          <w:rFonts w:ascii="Times New Roman" w:hAnsi="Times New Roman" w:eastAsia="Times New Roman" w:cs="Times New Roman"/>
          <w:sz w:val="20"/>
          <w:szCs w:val="20"/>
        </w:rPr>
        <w:t>indicated</w:t>
      </w:r>
      <w:r w:rsidRPr="5710AD00" w:rsidR="37E749F5">
        <w:rPr>
          <w:rFonts w:ascii="Times New Roman" w:hAnsi="Times New Roman" w:eastAsia="Times New Roman" w:cs="Times New Roman"/>
          <w:sz w:val="20"/>
          <w:szCs w:val="20"/>
        </w:rPr>
        <w:t xml:space="preserve"> a categorical influence, with higher grades correlating with higher but more variable prices.</w:t>
      </w:r>
    </w:p>
    <w:p w:rsidRPr="00AB58F4" w:rsidR="00AB58F4" w:rsidP="5710AD00" w:rsidRDefault="00AB58F4" w14:paraId="160C50F2" w14:textId="019876A8">
      <w:pPr>
        <w:pStyle w:val="ListParagraph"/>
        <w:numPr>
          <w:ilvl w:val="0"/>
          <w:numId w:val="30"/>
        </w:numPr>
        <w:spacing w:line="276" w:lineRule="auto"/>
        <w:rPr>
          <w:rFonts w:ascii="Times New Roman" w:hAnsi="Times New Roman" w:eastAsia="Times New Roman" w:cs="Times New Roman"/>
          <w:sz w:val="20"/>
          <w:szCs w:val="20"/>
        </w:rPr>
      </w:pPr>
      <w:r w:rsidRPr="5710AD00" w:rsidR="37E749F5">
        <w:rPr>
          <w:rFonts w:ascii="Times New Roman" w:hAnsi="Times New Roman" w:eastAsia="Times New Roman" w:cs="Times New Roman"/>
          <w:sz w:val="20"/>
          <w:szCs w:val="20"/>
        </w:rPr>
        <w:t xml:space="preserve">Price vs. Bathrooms: More bathrooms </w:t>
      </w:r>
      <w:r w:rsidRPr="5710AD00" w:rsidR="37E749F5">
        <w:rPr>
          <w:rFonts w:ascii="Times New Roman" w:hAnsi="Times New Roman" w:eastAsia="Times New Roman" w:cs="Times New Roman"/>
          <w:sz w:val="20"/>
          <w:szCs w:val="20"/>
        </w:rPr>
        <w:t>generally led</w:t>
      </w:r>
      <w:r w:rsidRPr="5710AD00" w:rsidR="37E749F5">
        <w:rPr>
          <w:rFonts w:ascii="Times New Roman" w:hAnsi="Times New Roman" w:eastAsia="Times New Roman" w:cs="Times New Roman"/>
          <w:sz w:val="20"/>
          <w:szCs w:val="20"/>
        </w:rPr>
        <w:t xml:space="preserve"> to higher prices, though the relationship showed significant spread.</w:t>
      </w:r>
    </w:p>
    <w:p w:rsidRPr="00AB58F4" w:rsidR="00AB58F4" w:rsidP="5710AD00" w:rsidRDefault="00AB58F4" w14:paraId="718A23C9" w14:textId="77777777" w14:noSpellErr="1">
      <w:pPr>
        <w:spacing w:line="276" w:lineRule="auto"/>
        <w:rPr>
          <w:rFonts w:ascii="Times New Roman" w:hAnsi="Times New Roman" w:eastAsia="Times New Roman" w:cs="Times New Roman"/>
          <w:sz w:val="20"/>
          <w:szCs w:val="20"/>
        </w:rPr>
      </w:pPr>
    </w:p>
    <w:p w:rsidRPr="00AB58F4" w:rsidR="00AB58F4" w:rsidP="5710AD00" w:rsidRDefault="00AB58F4" w14:paraId="5B8BC7FC" w14:textId="77777777">
      <w:pPr>
        <w:spacing w:line="276" w:lineRule="auto"/>
        <w:rPr>
          <w:rFonts w:ascii="Times New Roman" w:hAnsi="Times New Roman" w:eastAsia="Times New Roman" w:cs="Times New Roman"/>
          <w:sz w:val="20"/>
          <w:szCs w:val="20"/>
        </w:rPr>
      </w:pPr>
      <w:r w:rsidRPr="5710AD00" w:rsidR="37E749F5">
        <w:rPr>
          <w:rFonts w:ascii="Times New Roman" w:hAnsi="Times New Roman" w:eastAsia="Times New Roman" w:cs="Times New Roman"/>
          <w:sz w:val="20"/>
          <w:szCs w:val="20"/>
        </w:rPr>
        <w:t>Why Apply Log Transformation?</w:t>
      </w:r>
    </w:p>
    <w:p w:rsidRPr="00AB58F4" w:rsidR="00AB58F4" w:rsidP="5710AD00" w:rsidRDefault="00AB58F4" w14:paraId="1C83F307" w14:textId="510CC16E">
      <w:pPr>
        <w:pStyle w:val="ListParagraph"/>
        <w:numPr>
          <w:ilvl w:val="0"/>
          <w:numId w:val="29"/>
        </w:numPr>
        <w:spacing w:line="276" w:lineRule="auto"/>
        <w:rPr>
          <w:rFonts w:ascii="Times New Roman" w:hAnsi="Times New Roman" w:eastAsia="Times New Roman" w:cs="Times New Roman"/>
          <w:sz w:val="20"/>
          <w:szCs w:val="20"/>
        </w:rPr>
      </w:pPr>
      <w:r w:rsidRPr="5710AD00" w:rsidR="37E749F5">
        <w:rPr>
          <w:rFonts w:ascii="Times New Roman" w:hAnsi="Times New Roman" w:eastAsia="Times New Roman" w:cs="Times New Roman"/>
          <w:sz w:val="20"/>
          <w:szCs w:val="20"/>
        </w:rPr>
        <w:t>Price was right-skewed, with a few expensive homes dominating the scale.</w:t>
      </w:r>
    </w:p>
    <w:p w:rsidR="00AB58F4" w:rsidP="5710AD00" w:rsidRDefault="00AB58F4" w14:paraId="0D0F1D47" w14:textId="71656DDA">
      <w:pPr>
        <w:pStyle w:val="ListParagraph"/>
        <w:numPr>
          <w:ilvl w:val="0"/>
          <w:numId w:val="29"/>
        </w:numPr>
        <w:spacing w:line="276" w:lineRule="auto"/>
        <w:rPr>
          <w:rFonts w:ascii="Times New Roman" w:hAnsi="Times New Roman" w:eastAsia="Times New Roman" w:cs="Times New Roman"/>
          <w:sz w:val="20"/>
          <w:szCs w:val="20"/>
        </w:rPr>
      </w:pPr>
      <w:r w:rsidRPr="5710AD00" w:rsidR="37E749F5">
        <w:rPr>
          <w:rFonts w:ascii="Times New Roman" w:hAnsi="Times New Roman" w:eastAsia="Times New Roman" w:cs="Times New Roman"/>
          <w:sz w:val="20"/>
          <w:szCs w:val="20"/>
        </w:rPr>
        <w:t>Regression models assume linear relationships, while EDA suggested non-linearity.</w:t>
      </w:r>
    </w:p>
    <w:p w:rsidRPr="00AB58F4" w:rsidR="00AB58F4" w:rsidP="5710AD00" w:rsidRDefault="00AB58F4" w14:paraId="7573D8B5" w14:textId="77777777" w14:noSpellErr="1">
      <w:pPr>
        <w:pStyle w:val="ListParagraph"/>
        <w:spacing w:line="276" w:lineRule="auto"/>
        <w:rPr>
          <w:rFonts w:ascii="Times New Roman" w:hAnsi="Times New Roman" w:eastAsia="Times New Roman" w:cs="Times New Roman"/>
          <w:sz w:val="20"/>
          <w:szCs w:val="20"/>
        </w:rPr>
      </w:pPr>
    </w:p>
    <w:p w:rsidRPr="00AB58F4" w:rsidR="00AB58F4" w:rsidP="5710AD00" w:rsidRDefault="00AB58F4" w14:paraId="17E2D615" w14:textId="5B344825">
      <w:pPr>
        <w:spacing w:line="276" w:lineRule="auto"/>
        <w:rPr>
          <w:rFonts w:ascii="Times New Roman" w:hAnsi="Times New Roman" w:eastAsia="Times New Roman" w:cs="Times New Roman"/>
          <w:sz w:val="20"/>
          <w:szCs w:val="20"/>
        </w:rPr>
      </w:pPr>
      <w:r w:rsidRPr="5710AD00" w:rsidR="37E749F5">
        <w:rPr>
          <w:rFonts w:ascii="Times New Roman" w:hAnsi="Times New Roman" w:eastAsia="Times New Roman" w:cs="Times New Roman"/>
          <w:sz w:val="20"/>
          <w:szCs w:val="20"/>
        </w:rPr>
        <w:t>Applying log(price) helped:</w:t>
      </w:r>
    </w:p>
    <w:p w:rsidRPr="00AB58F4" w:rsidR="00AB58F4" w:rsidP="5710AD00" w:rsidRDefault="00AB58F4" w14:paraId="743B9A53" w14:textId="7FC08855">
      <w:pPr>
        <w:pStyle w:val="ListParagraph"/>
        <w:numPr>
          <w:ilvl w:val="0"/>
          <w:numId w:val="28"/>
        </w:numPr>
        <w:spacing w:line="276" w:lineRule="auto"/>
        <w:rPr>
          <w:rFonts w:ascii="Times New Roman" w:hAnsi="Times New Roman" w:eastAsia="Times New Roman" w:cs="Times New Roman"/>
          <w:sz w:val="20"/>
          <w:szCs w:val="20"/>
        </w:rPr>
      </w:pPr>
      <w:r w:rsidRPr="5710AD00" w:rsidR="37E749F5">
        <w:rPr>
          <w:rFonts w:ascii="Times New Roman" w:hAnsi="Times New Roman" w:eastAsia="Times New Roman" w:cs="Times New Roman"/>
          <w:sz w:val="20"/>
          <w:szCs w:val="20"/>
        </w:rPr>
        <w:t>Normalize the distribution for clearer patterns.</w:t>
      </w:r>
    </w:p>
    <w:p w:rsidRPr="00AB58F4" w:rsidR="00AB58F4" w:rsidP="5710AD00" w:rsidRDefault="00AB58F4" w14:paraId="2D9C52EC" w14:textId="183B1D5E">
      <w:pPr>
        <w:pStyle w:val="ListParagraph"/>
        <w:numPr>
          <w:ilvl w:val="0"/>
          <w:numId w:val="28"/>
        </w:numPr>
        <w:spacing w:line="276" w:lineRule="auto"/>
        <w:rPr>
          <w:rFonts w:ascii="Times New Roman" w:hAnsi="Times New Roman" w:eastAsia="Times New Roman" w:cs="Times New Roman"/>
          <w:sz w:val="20"/>
          <w:szCs w:val="20"/>
        </w:rPr>
      </w:pPr>
      <w:r w:rsidRPr="5710AD00" w:rsidR="37E749F5">
        <w:rPr>
          <w:rFonts w:ascii="Times New Roman" w:hAnsi="Times New Roman" w:eastAsia="Times New Roman" w:cs="Times New Roman"/>
          <w:sz w:val="20"/>
          <w:szCs w:val="20"/>
        </w:rPr>
        <w:t>Reduce heteroskedasticity for a better model fit.</w:t>
      </w:r>
    </w:p>
    <w:p w:rsidRPr="00AB58F4" w:rsidR="00AB58F4" w:rsidP="5710AD00" w:rsidRDefault="00AB58F4" w14:paraId="6125E972" w14:textId="2EE2559F">
      <w:pPr>
        <w:pStyle w:val="ListParagraph"/>
        <w:numPr>
          <w:ilvl w:val="0"/>
          <w:numId w:val="28"/>
        </w:numPr>
        <w:spacing w:line="276" w:lineRule="auto"/>
        <w:rPr>
          <w:rFonts w:ascii="Times New Roman" w:hAnsi="Times New Roman" w:eastAsia="Times New Roman" w:cs="Times New Roman"/>
          <w:sz w:val="20"/>
          <w:szCs w:val="20"/>
        </w:rPr>
      </w:pPr>
      <w:r w:rsidRPr="5710AD00" w:rsidR="37E749F5">
        <w:rPr>
          <w:rFonts w:ascii="Times New Roman" w:hAnsi="Times New Roman" w:eastAsia="Times New Roman" w:cs="Times New Roman"/>
          <w:sz w:val="20"/>
          <w:szCs w:val="20"/>
        </w:rPr>
        <w:t xml:space="preserve">Improve interpretability, as coefficients now </w:t>
      </w:r>
      <w:r w:rsidRPr="5710AD00" w:rsidR="37E749F5">
        <w:rPr>
          <w:rFonts w:ascii="Times New Roman" w:hAnsi="Times New Roman" w:eastAsia="Times New Roman" w:cs="Times New Roman"/>
          <w:sz w:val="20"/>
          <w:szCs w:val="20"/>
        </w:rPr>
        <w:t>represent</w:t>
      </w:r>
      <w:r w:rsidRPr="5710AD00" w:rsidR="37E749F5">
        <w:rPr>
          <w:rFonts w:ascii="Times New Roman" w:hAnsi="Times New Roman" w:eastAsia="Times New Roman" w:cs="Times New Roman"/>
          <w:sz w:val="20"/>
          <w:szCs w:val="20"/>
        </w:rPr>
        <w:t xml:space="preserve"> percentage changes.</w:t>
      </w:r>
    </w:p>
    <w:p w:rsidRPr="00AB58F4" w:rsidR="00AB58F4" w:rsidP="5710AD00" w:rsidRDefault="00AB58F4" w14:paraId="06799FB9" w14:textId="77777777" w14:noSpellErr="1">
      <w:pPr>
        <w:spacing w:line="276" w:lineRule="auto"/>
        <w:rPr>
          <w:rFonts w:ascii="Times New Roman" w:hAnsi="Times New Roman" w:eastAsia="Times New Roman" w:cs="Times New Roman"/>
          <w:sz w:val="20"/>
          <w:szCs w:val="20"/>
        </w:rPr>
      </w:pPr>
    </w:p>
    <w:p w:rsidRPr="00AB58F4" w:rsidR="00122210" w:rsidP="5710AD00" w:rsidRDefault="00AB58F4" w14:paraId="150A4637" w14:textId="055D65E8">
      <w:pPr>
        <w:spacing w:line="276" w:lineRule="auto"/>
        <w:rPr>
          <w:rFonts w:ascii="Times New Roman" w:hAnsi="Times New Roman" w:eastAsia="Times New Roman" w:cs="Times New Roman"/>
          <w:sz w:val="20"/>
          <w:szCs w:val="20"/>
        </w:rPr>
      </w:pPr>
      <w:r w:rsidRPr="5710AD00" w:rsidR="37E749F5">
        <w:rPr>
          <w:rFonts w:ascii="Times New Roman" w:hAnsi="Times New Roman" w:eastAsia="Times New Roman" w:cs="Times New Roman"/>
          <w:sz w:val="20"/>
          <w:szCs w:val="20"/>
        </w:rPr>
        <w:t>After the log transformation, relationships appeared more linear, making them more suitable for regression analysis.</w:t>
      </w:r>
      <w:r w:rsidRPr="5710AD00" w:rsidR="210744B4">
        <w:rPr>
          <w:rFonts w:ascii="Times New Roman" w:hAnsi="Times New Roman" w:eastAsia="Times New Roman" w:cs="Times New Roman"/>
          <w:sz w:val="20"/>
          <w:szCs w:val="20"/>
        </w:rPr>
        <w:t xml:space="preserve"> We dropped the original price column</w:t>
      </w:r>
    </w:p>
    <w:p w:rsidR="00DC1D87" w:rsidP="5710AD00" w:rsidRDefault="00DC1D87" w14:paraId="6F8ADF5E" w14:textId="77777777" w14:noSpellErr="1">
      <w:pPr>
        <w:spacing w:line="276" w:lineRule="auto"/>
        <w:jc w:val="center"/>
        <w:rPr>
          <w:rFonts w:ascii="Times New Roman" w:hAnsi="Times New Roman" w:eastAsia="Times New Roman" w:cs="Times New Roman"/>
          <w:i w:val="1"/>
          <w:iCs w:val="1"/>
          <w:sz w:val="20"/>
          <w:szCs w:val="20"/>
        </w:rPr>
      </w:pPr>
    </w:p>
    <w:p w:rsidR="00122210" w:rsidP="5710AD00" w:rsidRDefault="00B7300B" w14:paraId="78A25389" w14:textId="05D26983">
      <w:pPr>
        <w:pStyle w:val="ListParagraph"/>
        <w:numPr>
          <w:ilvl w:val="0"/>
          <w:numId w:val="1"/>
        </w:numPr>
        <w:spacing w:line="276" w:lineRule="auto"/>
        <w:jc w:val="center"/>
        <w:rPr>
          <w:rFonts w:ascii="Times New Roman" w:hAnsi="Times New Roman" w:eastAsia="Times New Roman" w:cs="Times New Roman"/>
          <w:i w:val="1"/>
          <w:iCs w:val="1"/>
          <w:sz w:val="20"/>
          <w:szCs w:val="20"/>
        </w:rPr>
      </w:pPr>
      <w:r w:rsidRPr="5710AD00" w:rsidR="61B44FF6">
        <w:rPr>
          <w:rFonts w:ascii="Times New Roman" w:hAnsi="Times New Roman" w:eastAsia="Times New Roman" w:cs="Times New Roman"/>
          <w:i w:val="1"/>
          <w:iCs w:val="1"/>
          <w:sz w:val="20"/>
          <w:szCs w:val="20"/>
        </w:rPr>
        <w:t>Feature Selection and Models</w:t>
      </w:r>
    </w:p>
    <w:p w:rsidR="00B7300B" w:rsidP="5710AD00" w:rsidRDefault="00B7300B" w14:paraId="565D00F2" w14:textId="77777777" w14:noSpellErr="1">
      <w:pPr>
        <w:pStyle w:val="ListParagraph"/>
        <w:spacing w:line="276" w:lineRule="auto"/>
        <w:rPr>
          <w:rFonts w:ascii="Times New Roman" w:hAnsi="Times New Roman" w:eastAsia="Times New Roman" w:cs="Times New Roman"/>
          <w:i w:val="1"/>
          <w:iCs w:val="1"/>
          <w:sz w:val="20"/>
          <w:szCs w:val="20"/>
        </w:rPr>
      </w:pPr>
    </w:p>
    <w:p w:rsidR="00B7300B" w:rsidP="5710AD00" w:rsidRDefault="00B7300B" w14:paraId="345CEAA3" w14:textId="67E39EC4">
      <w:pPr>
        <w:spacing w:line="276" w:lineRule="auto"/>
        <w:rPr>
          <w:rFonts w:ascii="Times New Roman" w:hAnsi="Times New Roman" w:eastAsia="Times New Roman" w:cs="Times New Roman"/>
          <w:b w:val="1"/>
          <w:bCs w:val="1"/>
          <w:sz w:val="20"/>
          <w:szCs w:val="20"/>
        </w:rPr>
      </w:pPr>
      <w:r w:rsidRPr="5710AD00" w:rsidR="61B44FF6">
        <w:rPr>
          <w:rFonts w:ascii="Times New Roman" w:hAnsi="Times New Roman" w:eastAsia="Times New Roman" w:cs="Times New Roman"/>
          <w:b w:val="1"/>
          <w:bCs w:val="1"/>
          <w:sz w:val="20"/>
          <w:szCs w:val="20"/>
        </w:rPr>
        <w:t>CRISP-DM: Modelling Stage</w:t>
      </w:r>
    </w:p>
    <w:p w:rsidR="00B7300B" w:rsidP="5710AD00" w:rsidRDefault="00B7300B" w14:paraId="3F6301B5" w14:textId="49E0A64F">
      <w:pPr>
        <w:spacing w:line="276" w:lineRule="auto"/>
        <w:rPr>
          <w:rFonts w:ascii="Times New Roman" w:hAnsi="Times New Roman" w:eastAsia="Times New Roman" w:cs="Times New Roman"/>
          <w:b w:val="1"/>
          <w:bCs w:val="1"/>
          <w:sz w:val="20"/>
          <w:szCs w:val="20"/>
        </w:rPr>
      </w:pPr>
      <w:r w:rsidRPr="5710AD00" w:rsidR="61B44FF6">
        <w:rPr>
          <w:rFonts w:ascii="Times New Roman" w:hAnsi="Times New Roman" w:eastAsia="Times New Roman" w:cs="Times New Roman"/>
          <w:b w:val="1"/>
          <w:bCs w:val="1"/>
          <w:sz w:val="20"/>
          <w:szCs w:val="20"/>
        </w:rPr>
        <w:t>Phase 1: Multiple Linear Regression Models</w:t>
      </w:r>
    </w:p>
    <w:p w:rsidR="00B7300B" w:rsidP="5710AD00" w:rsidRDefault="00B7300B" w14:paraId="390D4CCE" w14:textId="77777777" w14:noSpellErr="1">
      <w:pPr>
        <w:spacing w:line="276" w:lineRule="auto"/>
        <w:rPr>
          <w:rFonts w:ascii="Times New Roman" w:hAnsi="Times New Roman" w:eastAsia="Times New Roman" w:cs="Times New Roman"/>
          <w:b w:val="1"/>
          <w:bCs w:val="1"/>
          <w:sz w:val="20"/>
          <w:szCs w:val="20"/>
        </w:rPr>
      </w:pPr>
    </w:p>
    <w:p w:rsidRPr="00B7300B" w:rsidR="00B7300B" w:rsidP="5710AD00" w:rsidRDefault="00B7300B" w14:paraId="62E729E5" w14:textId="2C537EC3">
      <w:pPr>
        <w:spacing w:line="276" w:lineRule="auto"/>
        <w:rPr>
          <w:rFonts w:ascii="Times New Roman" w:hAnsi="Times New Roman" w:eastAsia="Times New Roman" w:cs="Times New Roman"/>
          <w:sz w:val="20"/>
          <w:szCs w:val="20"/>
        </w:rPr>
      </w:pPr>
      <w:r w:rsidRPr="5710AD00" w:rsidR="61B44FF6">
        <w:rPr>
          <w:rFonts w:ascii="Times New Roman" w:hAnsi="Times New Roman" w:eastAsia="Times New Roman" w:cs="Times New Roman"/>
          <w:sz w:val="20"/>
          <w:szCs w:val="20"/>
        </w:rPr>
        <w:t>Metrics used for performance evaluation</w:t>
      </w:r>
      <w:r w:rsidRPr="5710AD00" w:rsidR="5861EE6F">
        <w:rPr>
          <w:rFonts w:ascii="Times New Roman" w:hAnsi="Times New Roman" w:eastAsia="Times New Roman" w:cs="Times New Roman"/>
          <w:sz w:val="20"/>
          <w:szCs w:val="20"/>
        </w:rPr>
        <w:t xml:space="preserve"> </w:t>
      </w:r>
      <w:r w:rsidRPr="5710AD00" w:rsidR="5861EE6F">
        <w:rPr>
          <w:rFonts w:ascii="Times New Roman" w:hAnsi="Times New Roman" w:eastAsia="Times New Roman" w:cs="Times New Roman"/>
          <w:sz w:val="20"/>
          <w:szCs w:val="20"/>
        </w:rPr>
        <w:t>(</w:t>
      </w:r>
      <w:r w:rsidRPr="5710AD00" w:rsidR="5861EE6F">
        <w:rPr>
          <w:rFonts w:ascii="Times New Roman" w:hAnsi="Times New Roman" w:eastAsia="Times New Roman" w:cs="Times New Roman"/>
          <w:sz w:val="20"/>
          <w:szCs w:val="20"/>
        </w:rPr>
        <w:t>GeeksforGeeks</w:t>
      </w:r>
      <w:r w:rsidRPr="5710AD00" w:rsidR="5861EE6F">
        <w:rPr>
          <w:rFonts w:ascii="Times New Roman" w:hAnsi="Times New Roman" w:eastAsia="Times New Roman" w:cs="Times New Roman"/>
          <w:sz w:val="20"/>
          <w:szCs w:val="20"/>
        </w:rPr>
        <w:t xml:space="preserve">, </w:t>
      </w:r>
      <w:r w:rsidRPr="5710AD00" w:rsidR="5861EE6F">
        <w:rPr>
          <w:rFonts w:ascii="Times New Roman" w:hAnsi="Times New Roman" w:eastAsia="Times New Roman" w:cs="Times New Roman"/>
          <w:sz w:val="20"/>
          <w:szCs w:val="20"/>
        </w:rPr>
        <w:t>2024</w:t>
      </w:r>
      <w:r w:rsidRPr="5710AD00" w:rsidR="5861EE6F">
        <w:rPr>
          <w:rFonts w:ascii="Times New Roman" w:hAnsi="Times New Roman" w:eastAsia="Times New Roman" w:cs="Times New Roman"/>
          <w:sz w:val="20"/>
          <w:szCs w:val="20"/>
        </w:rPr>
        <w:t>)</w:t>
      </w:r>
      <w:r w:rsidRPr="5710AD00" w:rsidR="61B44FF6">
        <w:rPr>
          <w:rFonts w:ascii="Times New Roman" w:hAnsi="Times New Roman" w:eastAsia="Times New Roman" w:cs="Times New Roman"/>
          <w:sz w:val="20"/>
          <w:szCs w:val="20"/>
        </w:rPr>
        <w:t>:</w:t>
      </w:r>
    </w:p>
    <w:p w:rsidRPr="00B7300B" w:rsidR="00B7300B" w:rsidP="5710AD00" w:rsidRDefault="00B7300B" w14:paraId="022C63C1" w14:textId="77777777">
      <w:pPr>
        <w:pStyle w:val="ListParagraph"/>
        <w:numPr>
          <w:ilvl w:val="0"/>
          <w:numId w:val="32"/>
        </w:numPr>
        <w:spacing w:line="276" w:lineRule="auto"/>
        <w:rPr>
          <w:rFonts w:ascii="Times New Roman" w:hAnsi="Times New Roman" w:eastAsia="Times New Roman" w:cs="Times New Roman"/>
          <w:sz w:val="20"/>
          <w:szCs w:val="20"/>
        </w:rPr>
      </w:pPr>
      <w:r w:rsidRPr="5710AD00" w:rsidR="61B44FF6">
        <w:rPr>
          <w:rFonts w:ascii="Times New Roman" w:hAnsi="Times New Roman" w:eastAsia="Times New Roman" w:cs="Times New Roman"/>
          <w:sz w:val="20"/>
          <w:szCs w:val="20"/>
        </w:rPr>
        <w:t>Mean Absolute Error (MAE): A measurement of the typical absolute discrepancies between a dataset's actual values and projected values.</w:t>
      </w:r>
    </w:p>
    <w:p w:rsidR="00B7300B" w:rsidP="5710AD00" w:rsidRDefault="00B7300B" w14:paraId="2B513CFD" w14:textId="7BFBA56C">
      <w:pPr>
        <w:spacing w:line="276" w:lineRule="auto"/>
        <w:jc w:val="center"/>
        <w:rPr>
          <w:rFonts w:ascii="Times New Roman" w:hAnsi="Times New Roman" w:eastAsia="Times New Roman" w:cs="Times New Roman"/>
          <w:sz w:val="20"/>
          <w:szCs w:val="20"/>
        </w:rPr>
      </w:pPr>
      <w:r w:rsidR="61B44FF6">
        <w:drawing>
          <wp:inline wp14:editId="17F015C0" wp14:anchorId="740A3CAD">
            <wp:extent cx="1400923" cy="262360"/>
            <wp:effectExtent l="0" t="0" r="0" b="4445"/>
            <wp:docPr id="1126944914" name="Picture 5" descr="A number and number symbols&#10;&#10;AI-generated content may be incorrect." title=""/>
            <wp:cNvGraphicFramePr>
              <a:graphicFrameLocks noChangeAspect="1"/>
            </wp:cNvGraphicFramePr>
            <a:graphic>
              <a:graphicData uri="http://schemas.openxmlformats.org/drawingml/2006/picture">
                <pic:pic>
                  <pic:nvPicPr>
                    <pic:cNvPr id="0" name="Picture 5"/>
                    <pic:cNvPicPr/>
                  </pic:nvPicPr>
                  <pic:blipFill>
                    <a:blip r:embed="Rdaab5d09c65243d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00923" cy="262360"/>
                    </a:xfrm>
                    <a:prstGeom prst="rect">
                      <a:avLst/>
                    </a:prstGeom>
                  </pic:spPr>
                </pic:pic>
              </a:graphicData>
            </a:graphic>
          </wp:inline>
        </w:drawing>
      </w:r>
    </w:p>
    <w:p w:rsidRPr="00B7300B" w:rsidR="00B7300B" w:rsidP="5710AD00" w:rsidRDefault="00B7300B" w14:paraId="5A13A038" w14:textId="68C281C7">
      <w:pPr>
        <w:spacing w:line="276" w:lineRule="auto"/>
        <w:jc w:val="center"/>
        <w:rPr>
          <w:rFonts w:ascii="Times New Roman" w:hAnsi="Times New Roman" w:eastAsia="Times New Roman" w:cs="Times New Roman"/>
          <w:sz w:val="20"/>
          <w:szCs w:val="20"/>
        </w:rPr>
      </w:pPr>
      <w:r w:rsidRPr="5710AD00" w:rsidR="61B44FF6">
        <w:rPr>
          <w:rFonts w:ascii="Times New Roman" w:hAnsi="Times New Roman" w:eastAsia="Times New Roman" w:cs="Times New Roman"/>
          <w:sz w:val="20"/>
          <w:szCs w:val="20"/>
        </w:rPr>
        <w:t>Fig 8: MAE</w:t>
      </w:r>
    </w:p>
    <w:p w:rsidRPr="00B7300B" w:rsidR="00B7300B" w:rsidP="5710AD00" w:rsidRDefault="00B7300B" w14:paraId="16413F15" w14:textId="77777777" w14:noSpellErr="1">
      <w:pPr>
        <w:spacing w:line="276" w:lineRule="auto"/>
        <w:rPr>
          <w:rFonts w:ascii="Times New Roman" w:hAnsi="Times New Roman" w:eastAsia="Times New Roman" w:cs="Times New Roman"/>
          <w:sz w:val="20"/>
          <w:szCs w:val="20"/>
        </w:rPr>
      </w:pPr>
    </w:p>
    <w:p w:rsidRPr="00B7300B" w:rsidR="00B7300B" w:rsidP="5710AD00" w:rsidRDefault="00B7300B" w14:paraId="1A7755C3" w14:textId="312B6C8A">
      <w:pPr>
        <w:pStyle w:val="ListParagraph"/>
        <w:numPr>
          <w:ilvl w:val="0"/>
          <w:numId w:val="32"/>
        </w:numPr>
        <w:spacing w:line="276" w:lineRule="auto"/>
        <w:rPr>
          <w:rFonts w:ascii="Times New Roman" w:hAnsi="Times New Roman" w:eastAsia="Times New Roman" w:cs="Times New Roman"/>
          <w:sz w:val="20"/>
          <w:szCs w:val="20"/>
        </w:rPr>
      </w:pPr>
      <w:r w:rsidRPr="5710AD00" w:rsidR="61B44FF6">
        <w:rPr>
          <w:rFonts w:ascii="Times New Roman" w:hAnsi="Times New Roman" w:eastAsia="Times New Roman" w:cs="Times New Roman"/>
          <w:sz w:val="20"/>
          <w:szCs w:val="20"/>
        </w:rPr>
        <w:t>Mean Squared Error (MSE): It measures the square root of the average discrepancies between a dataset's actual values and projected values.</w:t>
      </w:r>
    </w:p>
    <w:p w:rsidR="00B7300B" w:rsidP="5710AD00" w:rsidRDefault="00B7300B" w14:paraId="669D9285" w14:textId="1C94FB3F">
      <w:pPr>
        <w:spacing w:line="276" w:lineRule="auto"/>
        <w:jc w:val="center"/>
        <w:rPr>
          <w:rFonts w:ascii="Times New Roman" w:hAnsi="Times New Roman" w:eastAsia="Times New Roman" w:cs="Times New Roman"/>
          <w:sz w:val="20"/>
          <w:szCs w:val="20"/>
        </w:rPr>
      </w:pPr>
      <w:r w:rsidR="61B44FF6">
        <w:drawing>
          <wp:inline wp14:editId="56FB9B56" wp14:anchorId="2682A6F6">
            <wp:extent cx="1450693" cy="233732"/>
            <wp:effectExtent l="0" t="0" r="0" b="0"/>
            <wp:docPr id="103172004" name="Picture 6" descr="A black and white math symbol&#10;&#10;AI-generated content may be incorrect." title=""/>
            <wp:cNvGraphicFramePr>
              <a:graphicFrameLocks noChangeAspect="1"/>
            </wp:cNvGraphicFramePr>
            <a:graphic>
              <a:graphicData uri="http://schemas.openxmlformats.org/drawingml/2006/picture">
                <pic:pic>
                  <pic:nvPicPr>
                    <pic:cNvPr id="0" name="Picture 6"/>
                    <pic:cNvPicPr/>
                  </pic:nvPicPr>
                  <pic:blipFill>
                    <a:blip r:embed="R23549520089f469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50693" cy="233732"/>
                    </a:xfrm>
                    <a:prstGeom prst="rect">
                      <a:avLst/>
                    </a:prstGeom>
                  </pic:spPr>
                </pic:pic>
              </a:graphicData>
            </a:graphic>
          </wp:inline>
        </w:drawing>
      </w:r>
    </w:p>
    <w:p w:rsidRPr="00B7300B" w:rsidR="00B7300B" w:rsidP="5710AD00" w:rsidRDefault="00B7300B" w14:paraId="660ADF5E" w14:textId="41064CB0">
      <w:pPr>
        <w:spacing w:line="276" w:lineRule="auto"/>
        <w:jc w:val="center"/>
        <w:rPr>
          <w:rFonts w:ascii="Times New Roman" w:hAnsi="Times New Roman" w:eastAsia="Times New Roman" w:cs="Times New Roman"/>
          <w:sz w:val="20"/>
          <w:szCs w:val="20"/>
        </w:rPr>
      </w:pPr>
      <w:r w:rsidRPr="5710AD00" w:rsidR="61B44FF6">
        <w:rPr>
          <w:rFonts w:ascii="Times New Roman" w:hAnsi="Times New Roman" w:eastAsia="Times New Roman" w:cs="Times New Roman"/>
          <w:sz w:val="20"/>
          <w:szCs w:val="20"/>
        </w:rPr>
        <w:t>Fig 9: MSE</w:t>
      </w:r>
    </w:p>
    <w:p w:rsidRPr="00B7300B" w:rsidR="00B7300B" w:rsidP="5710AD00" w:rsidRDefault="00B7300B" w14:paraId="35ADC27C" w14:textId="77777777" w14:noSpellErr="1">
      <w:pPr>
        <w:spacing w:line="276" w:lineRule="auto"/>
        <w:jc w:val="center"/>
        <w:rPr>
          <w:rFonts w:ascii="Times New Roman" w:hAnsi="Times New Roman" w:eastAsia="Times New Roman" w:cs="Times New Roman"/>
          <w:sz w:val="20"/>
          <w:szCs w:val="20"/>
        </w:rPr>
      </w:pPr>
    </w:p>
    <w:p w:rsidRPr="002E3C17" w:rsidR="00B7300B" w:rsidP="5710AD00" w:rsidRDefault="00B7300B" w14:paraId="460AE5A3" w14:textId="044D6E5B">
      <w:pPr>
        <w:pStyle w:val="ListParagraph"/>
        <w:numPr>
          <w:ilvl w:val="0"/>
          <w:numId w:val="32"/>
        </w:numPr>
        <w:spacing w:line="276" w:lineRule="auto"/>
        <w:rPr>
          <w:rFonts w:ascii="Times New Roman" w:hAnsi="Times New Roman" w:eastAsia="Times New Roman" w:cs="Times New Roman"/>
          <w:sz w:val="20"/>
          <w:szCs w:val="20"/>
        </w:rPr>
      </w:pPr>
      <w:r w:rsidRPr="5710AD00" w:rsidR="61B44FF6">
        <w:rPr>
          <w:rFonts w:ascii="Times New Roman" w:hAnsi="Times New Roman" w:eastAsia="Times New Roman" w:cs="Times New Roman"/>
          <w:sz w:val="20"/>
          <w:szCs w:val="20"/>
        </w:rPr>
        <w:t>R-squared (R²) Score: It is a useful statistic for evaluating the overall effectiveness and explanatory power of a regression model.</w:t>
      </w:r>
    </w:p>
    <w:p w:rsidR="00B7300B" w:rsidP="5710AD00" w:rsidRDefault="002E3C17" w14:paraId="53D9357A" w14:textId="04C21E02">
      <w:pPr>
        <w:spacing w:line="276" w:lineRule="auto"/>
        <w:jc w:val="center"/>
        <w:rPr>
          <w:rFonts w:ascii="Times New Roman" w:hAnsi="Times New Roman" w:eastAsia="Times New Roman" w:cs="Times New Roman"/>
          <w:sz w:val="20"/>
          <w:szCs w:val="20"/>
        </w:rPr>
      </w:pPr>
      <w:r w:rsidR="5861EE6F">
        <w:drawing>
          <wp:inline wp14:editId="0B432D18" wp14:anchorId="2605F7E3">
            <wp:extent cx="1045580" cy="342813"/>
            <wp:effectExtent l="0" t="0" r="0" b="635"/>
            <wp:docPr id="532422720" name="Picture 7" descr="A black number on a white background&#10;&#10;AI-generated content may be incorrect." title=""/>
            <wp:cNvGraphicFramePr>
              <a:graphicFrameLocks noChangeAspect="1"/>
            </wp:cNvGraphicFramePr>
            <a:graphic>
              <a:graphicData uri="http://schemas.openxmlformats.org/drawingml/2006/picture">
                <pic:pic>
                  <pic:nvPicPr>
                    <pic:cNvPr id="0" name="Picture 7"/>
                    <pic:cNvPicPr/>
                  </pic:nvPicPr>
                  <pic:blipFill>
                    <a:blip r:embed="R6a9c1b1bd33c47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45580" cy="342813"/>
                    </a:xfrm>
                    <a:prstGeom prst="rect">
                      <a:avLst/>
                    </a:prstGeom>
                  </pic:spPr>
                </pic:pic>
              </a:graphicData>
            </a:graphic>
          </wp:inline>
        </w:drawing>
      </w:r>
    </w:p>
    <w:p w:rsidRPr="00B7300B" w:rsidR="002E3C17" w:rsidP="5710AD00" w:rsidRDefault="002E3C17" w14:paraId="5F367B08" w14:textId="38BAE923">
      <w:pPr>
        <w:spacing w:line="276" w:lineRule="auto"/>
        <w:jc w:val="center"/>
        <w:rPr>
          <w:rFonts w:ascii="Times New Roman" w:hAnsi="Times New Roman" w:eastAsia="Times New Roman" w:cs="Times New Roman"/>
          <w:sz w:val="20"/>
          <w:szCs w:val="20"/>
        </w:rPr>
      </w:pPr>
      <w:r w:rsidRPr="5710AD00" w:rsidR="5861EE6F">
        <w:rPr>
          <w:rFonts w:ascii="Times New Roman" w:hAnsi="Times New Roman" w:eastAsia="Times New Roman" w:cs="Times New Roman"/>
          <w:sz w:val="20"/>
          <w:szCs w:val="20"/>
        </w:rPr>
        <w:t xml:space="preserve">Fig 10: </w:t>
      </w:r>
      <w:r w:rsidRPr="5710AD00" w:rsidR="5861EE6F">
        <w:rPr>
          <w:rFonts w:ascii="Times New Roman" w:hAnsi="Times New Roman" w:eastAsia="Times New Roman" w:cs="Times New Roman"/>
          <w:sz w:val="20"/>
          <w:szCs w:val="20"/>
        </w:rPr>
        <w:t>(R²) Score</w:t>
      </w:r>
    </w:p>
    <w:p w:rsidRPr="00B7300B" w:rsidR="002E3C17" w:rsidP="5710AD00" w:rsidRDefault="002E3C17" w14:paraId="7B6B5205" w14:textId="77777777" w14:noSpellErr="1">
      <w:pPr>
        <w:spacing w:line="276" w:lineRule="auto"/>
        <w:jc w:val="center"/>
        <w:rPr>
          <w:rFonts w:ascii="Times New Roman" w:hAnsi="Times New Roman" w:eastAsia="Times New Roman" w:cs="Times New Roman"/>
          <w:sz w:val="20"/>
          <w:szCs w:val="20"/>
        </w:rPr>
      </w:pPr>
    </w:p>
    <w:p w:rsidRPr="002E3C17" w:rsidR="00122210" w:rsidP="5710AD00" w:rsidRDefault="00B7300B" w14:paraId="6D384BC9" w14:textId="7A74E5F0">
      <w:pPr>
        <w:pStyle w:val="ListParagraph"/>
        <w:numPr>
          <w:ilvl w:val="0"/>
          <w:numId w:val="32"/>
        </w:numPr>
        <w:spacing w:line="276" w:lineRule="auto"/>
        <w:rPr>
          <w:rFonts w:ascii="Times New Roman" w:hAnsi="Times New Roman" w:eastAsia="Times New Roman" w:cs="Times New Roman"/>
          <w:sz w:val="20"/>
          <w:szCs w:val="20"/>
        </w:rPr>
      </w:pPr>
      <w:r w:rsidRPr="5710AD00" w:rsidR="61B44FF6">
        <w:rPr>
          <w:rFonts w:ascii="Times New Roman" w:hAnsi="Times New Roman" w:eastAsia="Times New Roman" w:cs="Times New Roman"/>
          <w:sz w:val="20"/>
          <w:szCs w:val="20"/>
        </w:rPr>
        <w:t xml:space="preserve">Root Mean Squared Error (RMSE): </w:t>
      </w:r>
      <w:r w:rsidRPr="5710AD00" w:rsidR="5861EE6F">
        <w:rPr>
          <w:rFonts w:ascii="Times New Roman" w:hAnsi="Times New Roman" w:eastAsia="Times New Roman" w:cs="Times New Roman"/>
          <w:sz w:val="20"/>
          <w:szCs w:val="20"/>
        </w:rPr>
        <w:t>It is used to measure the accuracy or goodness of fit of a predictive model, especially when the predictions are continuous numerical values.</w:t>
      </w:r>
    </w:p>
    <w:p w:rsidR="00122210" w:rsidP="5710AD00" w:rsidRDefault="002E3C17" w14:paraId="2519ABD2" w14:textId="3F9A2972">
      <w:pPr>
        <w:spacing w:line="276" w:lineRule="auto"/>
        <w:jc w:val="center"/>
        <w:rPr>
          <w:rFonts w:ascii="Times New Roman" w:hAnsi="Times New Roman" w:eastAsia="Times New Roman" w:cs="Times New Roman"/>
          <w:i w:val="1"/>
          <w:iCs w:val="1"/>
          <w:sz w:val="20"/>
          <w:szCs w:val="20"/>
        </w:rPr>
      </w:pPr>
      <w:r w:rsidR="5861EE6F">
        <w:drawing>
          <wp:inline wp14:editId="1EFCEC5B" wp14:anchorId="1834C86B">
            <wp:extent cx="1520142" cy="247332"/>
            <wp:effectExtent l="0" t="0" r="4445" b="0"/>
            <wp:docPr id="1789196175" name="Picture 8" descr="A black and white math symbol&#10;&#10;AI-generated content may be incorrect." title=""/>
            <wp:cNvGraphicFramePr>
              <a:graphicFrameLocks noChangeAspect="1"/>
            </wp:cNvGraphicFramePr>
            <a:graphic>
              <a:graphicData uri="http://schemas.openxmlformats.org/drawingml/2006/picture">
                <pic:pic>
                  <pic:nvPicPr>
                    <pic:cNvPr id="0" name="Picture 8"/>
                    <pic:cNvPicPr/>
                  </pic:nvPicPr>
                  <pic:blipFill>
                    <a:blip r:embed="Rcadde0a12ac6450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20142" cy="247332"/>
                    </a:xfrm>
                    <a:prstGeom prst="rect">
                      <a:avLst/>
                    </a:prstGeom>
                  </pic:spPr>
                </pic:pic>
              </a:graphicData>
            </a:graphic>
          </wp:inline>
        </w:drawing>
      </w:r>
    </w:p>
    <w:p w:rsidRPr="00B7300B" w:rsidR="002E3C17" w:rsidP="5710AD00" w:rsidRDefault="002E3C17" w14:paraId="5EBC6367" w14:textId="31F761EF">
      <w:pPr>
        <w:spacing w:line="276" w:lineRule="auto"/>
        <w:jc w:val="center"/>
        <w:rPr>
          <w:rFonts w:ascii="Times New Roman" w:hAnsi="Times New Roman" w:eastAsia="Times New Roman" w:cs="Times New Roman"/>
          <w:sz w:val="20"/>
          <w:szCs w:val="20"/>
        </w:rPr>
      </w:pPr>
      <w:r w:rsidRPr="5710AD00" w:rsidR="5861EE6F">
        <w:rPr>
          <w:rFonts w:ascii="Times New Roman" w:hAnsi="Times New Roman" w:eastAsia="Times New Roman" w:cs="Times New Roman"/>
          <w:sz w:val="20"/>
          <w:szCs w:val="20"/>
        </w:rPr>
        <w:t>Fig 11: RMSE</w:t>
      </w:r>
    </w:p>
    <w:p w:rsidR="002E3C17" w:rsidP="5710AD00" w:rsidRDefault="002E3C17" w14:paraId="33C9C5F7" w14:textId="77777777" w14:noSpellErr="1">
      <w:pPr>
        <w:spacing w:line="276" w:lineRule="auto"/>
        <w:jc w:val="center"/>
        <w:rPr>
          <w:rFonts w:ascii="Times New Roman" w:hAnsi="Times New Roman" w:eastAsia="Times New Roman" w:cs="Times New Roman"/>
          <w:i w:val="1"/>
          <w:iCs w:val="1"/>
          <w:sz w:val="20"/>
          <w:szCs w:val="20"/>
        </w:rPr>
      </w:pPr>
    </w:p>
    <w:tbl>
      <w:tblPr>
        <w:tblStyle w:val="TableGrid"/>
        <w:tblW w:w="0" w:type="auto"/>
        <w:tblLook w:val="04A0" w:firstRow="1" w:lastRow="0" w:firstColumn="1" w:lastColumn="0" w:noHBand="0" w:noVBand="1"/>
      </w:tblPr>
      <w:tblGrid>
        <w:gridCol w:w="1259"/>
        <w:gridCol w:w="1259"/>
        <w:gridCol w:w="1259"/>
        <w:gridCol w:w="1259"/>
      </w:tblGrid>
      <w:tr w:rsidR="002E3C17" w:rsidTr="5710AD00" w14:paraId="3F3B7054" w14:textId="77777777">
        <w:tc>
          <w:tcPr>
            <w:tcW w:w="1259" w:type="dxa"/>
            <w:tcMar/>
          </w:tcPr>
          <w:p w:rsidRPr="00F31E2B" w:rsidR="002E3C17" w:rsidP="5710AD00" w:rsidRDefault="002E3C17" w14:paraId="7511F74E" w14:textId="1BF2258E">
            <w:pPr>
              <w:spacing w:line="276" w:lineRule="auto"/>
              <w:jc w:val="center"/>
              <w:rPr>
                <w:rFonts w:ascii="Times New Roman" w:hAnsi="Times New Roman" w:eastAsia="Times New Roman" w:cs="Times New Roman"/>
                <w:b w:val="1"/>
                <w:bCs w:val="1"/>
                <w:sz w:val="20"/>
                <w:szCs w:val="20"/>
              </w:rPr>
            </w:pPr>
            <w:r w:rsidRPr="5710AD00" w:rsidR="5861EE6F">
              <w:rPr>
                <w:rFonts w:ascii="Times New Roman" w:hAnsi="Times New Roman" w:eastAsia="Times New Roman" w:cs="Times New Roman"/>
                <w:b w:val="1"/>
                <w:bCs w:val="1"/>
                <w:sz w:val="20"/>
                <w:szCs w:val="20"/>
              </w:rPr>
              <w:t>Metric</w:t>
            </w:r>
          </w:p>
        </w:tc>
        <w:tc>
          <w:tcPr>
            <w:tcW w:w="1259" w:type="dxa"/>
            <w:tcMar/>
          </w:tcPr>
          <w:p w:rsidRPr="00F31E2B" w:rsidR="002E3C17" w:rsidP="5710AD00" w:rsidRDefault="002E3C17" w14:paraId="4D49544F" w14:textId="49B8ACAB">
            <w:pPr>
              <w:spacing w:line="276" w:lineRule="auto"/>
              <w:jc w:val="center"/>
              <w:rPr>
                <w:rFonts w:ascii="Times New Roman" w:hAnsi="Times New Roman" w:eastAsia="Times New Roman" w:cs="Times New Roman"/>
                <w:b w:val="1"/>
                <w:bCs w:val="1"/>
                <w:sz w:val="20"/>
                <w:szCs w:val="20"/>
              </w:rPr>
            </w:pPr>
            <w:r w:rsidRPr="5710AD00" w:rsidR="5861EE6F">
              <w:rPr>
                <w:rFonts w:ascii="Times New Roman" w:hAnsi="Times New Roman" w:eastAsia="Times New Roman" w:cs="Times New Roman"/>
                <w:b w:val="1"/>
                <w:bCs w:val="1"/>
                <w:sz w:val="20"/>
                <w:szCs w:val="20"/>
              </w:rPr>
              <w:t>Model 0</w:t>
            </w:r>
          </w:p>
        </w:tc>
        <w:tc>
          <w:tcPr>
            <w:tcW w:w="1259" w:type="dxa"/>
            <w:tcMar/>
          </w:tcPr>
          <w:p w:rsidRPr="00F31E2B" w:rsidR="002E3C17" w:rsidP="5710AD00" w:rsidRDefault="002E3C17" w14:paraId="113446F9" w14:textId="2FDEA7F0">
            <w:pPr>
              <w:spacing w:line="276" w:lineRule="auto"/>
              <w:jc w:val="center"/>
              <w:rPr>
                <w:rFonts w:ascii="Times New Roman" w:hAnsi="Times New Roman" w:eastAsia="Times New Roman" w:cs="Times New Roman"/>
                <w:b w:val="1"/>
                <w:bCs w:val="1"/>
                <w:sz w:val="20"/>
                <w:szCs w:val="20"/>
              </w:rPr>
            </w:pPr>
            <w:r w:rsidRPr="5710AD00" w:rsidR="5861EE6F">
              <w:rPr>
                <w:rFonts w:ascii="Times New Roman" w:hAnsi="Times New Roman" w:eastAsia="Times New Roman" w:cs="Times New Roman"/>
                <w:b w:val="1"/>
                <w:bCs w:val="1"/>
                <w:sz w:val="20"/>
                <w:szCs w:val="20"/>
              </w:rPr>
              <w:t>Model 1</w:t>
            </w:r>
          </w:p>
        </w:tc>
        <w:tc>
          <w:tcPr>
            <w:tcW w:w="1259" w:type="dxa"/>
            <w:tcMar/>
          </w:tcPr>
          <w:p w:rsidRPr="00F31E2B" w:rsidR="002E3C17" w:rsidP="5710AD00" w:rsidRDefault="002E3C17" w14:paraId="1D9383FE" w14:textId="3E521D6D">
            <w:pPr>
              <w:spacing w:line="276" w:lineRule="auto"/>
              <w:jc w:val="center"/>
              <w:rPr>
                <w:rFonts w:ascii="Times New Roman" w:hAnsi="Times New Roman" w:eastAsia="Times New Roman" w:cs="Times New Roman"/>
                <w:b w:val="1"/>
                <w:bCs w:val="1"/>
                <w:sz w:val="20"/>
                <w:szCs w:val="20"/>
              </w:rPr>
            </w:pPr>
            <w:r w:rsidRPr="5710AD00" w:rsidR="5861EE6F">
              <w:rPr>
                <w:rFonts w:ascii="Times New Roman" w:hAnsi="Times New Roman" w:eastAsia="Times New Roman" w:cs="Times New Roman"/>
                <w:b w:val="1"/>
                <w:bCs w:val="1"/>
                <w:sz w:val="20"/>
                <w:szCs w:val="20"/>
              </w:rPr>
              <w:t>Model 2</w:t>
            </w:r>
          </w:p>
        </w:tc>
      </w:tr>
      <w:tr w:rsidR="002E3C17" w:rsidTr="5710AD00" w14:paraId="5F7F3DE2" w14:textId="77777777">
        <w:tc>
          <w:tcPr>
            <w:tcW w:w="1259" w:type="dxa"/>
            <w:tcMar/>
          </w:tcPr>
          <w:p w:rsidRPr="00F31E2B" w:rsidR="002E3C17" w:rsidP="5710AD00" w:rsidRDefault="002E3C17" w14:paraId="6651242D" w14:textId="0CFC6050">
            <w:pPr>
              <w:spacing w:line="276" w:lineRule="auto"/>
              <w:jc w:val="center"/>
              <w:rPr>
                <w:rFonts w:ascii="Times New Roman" w:hAnsi="Times New Roman" w:eastAsia="Times New Roman" w:cs="Times New Roman"/>
                <w:sz w:val="20"/>
                <w:szCs w:val="20"/>
              </w:rPr>
            </w:pPr>
            <w:r w:rsidRPr="5710AD00" w:rsidR="5861EE6F">
              <w:rPr>
                <w:rFonts w:ascii="Times New Roman" w:hAnsi="Times New Roman" w:eastAsia="Times New Roman" w:cs="Times New Roman"/>
                <w:sz w:val="20"/>
                <w:szCs w:val="20"/>
              </w:rPr>
              <w:t>MAE</w:t>
            </w:r>
          </w:p>
        </w:tc>
        <w:tc>
          <w:tcPr>
            <w:tcW w:w="1259" w:type="dxa"/>
            <w:tcMar/>
          </w:tcPr>
          <w:p w:rsidRPr="00F31E2B" w:rsidR="002E3C17" w:rsidP="5710AD00" w:rsidRDefault="00BE40C5" w14:paraId="51E5AE22" w14:textId="07D99C20">
            <w:pPr>
              <w:spacing w:line="276" w:lineRule="auto"/>
              <w:jc w:val="center"/>
              <w:rPr>
                <w:rFonts w:ascii="Times New Roman" w:hAnsi="Times New Roman" w:eastAsia="Times New Roman" w:cs="Times New Roman"/>
                <w:b w:val="0"/>
                <w:bCs w:val="0"/>
                <w:i w:val="0"/>
                <w:iCs w:val="0"/>
                <w:caps w:val="0"/>
                <w:smallCaps w:val="0"/>
                <w:noProof w:val="0"/>
                <w:color w:val="1F1F1F"/>
                <w:sz w:val="20"/>
                <w:szCs w:val="20"/>
                <w:lang w:val="en-CA"/>
              </w:rPr>
            </w:pPr>
            <w:r w:rsidRPr="5710AD00" w:rsidR="0E2C6D30">
              <w:rPr>
                <w:rFonts w:ascii="Times New Roman" w:hAnsi="Times New Roman" w:eastAsia="Times New Roman" w:cs="Times New Roman"/>
                <w:b w:val="0"/>
                <w:bCs w:val="0"/>
                <w:i w:val="0"/>
                <w:iCs w:val="0"/>
                <w:caps w:val="0"/>
                <w:smallCaps w:val="0"/>
                <w:noProof w:val="0"/>
                <w:color w:val="1F1F1F"/>
                <w:sz w:val="20"/>
                <w:szCs w:val="20"/>
                <w:lang w:val="en-CA"/>
              </w:rPr>
              <w:t>0.1284</w:t>
            </w:r>
          </w:p>
        </w:tc>
        <w:tc>
          <w:tcPr>
            <w:tcW w:w="1259" w:type="dxa"/>
            <w:tcMar/>
          </w:tcPr>
          <w:p w:rsidRPr="00F31E2B" w:rsidR="002E3C17" w:rsidP="5710AD00" w:rsidRDefault="00BE40C5" w14:paraId="73563BBE" w14:textId="48566172">
            <w:pPr>
              <w:spacing w:line="276" w:lineRule="auto"/>
              <w:jc w:val="center"/>
              <w:rPr>
                <w:rFonts w:ascii="Times New Roman" w:hAnsi="Times New Roman" w:eastAsia="Times New Roman" w:cs="Times New Roman"/>
                <w:sz w:val="20"/>
                <w:szCs w:val="20"/>
              </w:rPr>
            </w:pPr>
            <w:r w:rsidRPr="5710AD00" w:rsidR="0AB0C19F">
              <w:rPr>
                <w:rFonts w:ascii="Times New Roman" w:hAnsi="Times New Roman" w:eastAsia="Times New Roman" w:cs="Times New Roman"/>
                <w:sz w:val="20"/>
                <w:szCs w:val="20"/>
              </w:rPr>
              <w:t>0.2796</w:t>
            </w:r>
          </w:p>
        </w:tc>
        <w:tc>
          <w:tcPr>
            <w:tcW w:w="1259" w:type="dxa"/>
            <w:tcMar/>
          </w:tcPr>
          <w:p w:rsidRPr="00F31E2B" w:rsidR="002E3C17" w:rsidP="5710AD00" w:rsidRDefault="00BE40C5" w14:paraId="4E3EEFB8" w14:textId="52A9EA6A">
            <w:pPr>
              <w:spacing w:line="276" w:lineRule="auto"/>
              <w:jc w:val="center"/>
              <w:rPr>
                <w:rFonts w:ascii="Times New Roman" w:hAnsi="Times New Roman" w:eastAsia="Times New Roman" w:cs="Times New Roman"/>
                <w:sz w:val="20"/>
                <w:szCs w:val="20"/>
              </w:rPr>
            </w:pPr>
            <w:r w:rsidRPr="5710AD00" w:rsidR="0AB0C19F">
              <w:rPr>
                <w:rFonts w:ascii="Times New Roman" w:hAnsi="Times New Roman" w:eastAsia="Times New Roman" w:cs="Times New Roman"/>
                <w:sz w:val="20"/>
                <w:szCs w:val="20"/>
              </w:rPr>
              <w:t>0.</w:t>
            </w:r>
            <w:r w:rsidRPr="5710AD00" w:rsidR="10D1BB61">
              <w:rPr>
                <w:rFonts w:ascii="Times New Roman" w:hAnsi="Times New Roman" w:eastAsia="Times New Roman" w:cs="Times New Roman"/>
                <w:sz w:val="20"/>
                <w:szCs w:val="20"/>
              </w:rPr>
              <w:t>2794</w:t>
            </w:r>
          </w:p>
        </w:tc>
      </w:tr>
      <w:tr w:rsidR="002E3C17" w:rsidTr="5710AD00" w14:paraId="274A2857" w14:textId="77777777">
        <w:tc>
          <w:tcPr>
            <w:tcW w:w="1259" w:type="dxa"/>
            <w:tcMar/>
          </w:tcPr>
          <w:p w:rsidRPr="00F31E2B" w:rsidR="002E3C17" w:rsidP="5710AD00" w:rsidRDefault="002E3C17" w14:paraId="2F75F15A" w14:textId="31803354">
            <w:pPr>
              <w:spacing w:line="276" w:lineRule="auto"/>
              <w:jc w:val="center"/>
              <w:rPr>
                <w:rFonts w:ascii="Times New Roman" w:hAnsi="Times New Roman" w:eastAsia="Times New Roman" w:cs="Times New Roman"/>
                <w:sz w:val="20"/>
                <w:szCs w:val="20"/>
              </w:rPr>
            </w:pPr>
            <w:r w:rsidRPr="5710AD00" w:rsidR="5861EE6F">
              <w:rPr>
                <w:rFonts w:ascii="Times New Roman" w:hAnsi="Times New Roman" w:eastAsia="Times New Roman" w:cs="Times New Roman"/>
                <w:sz w:val="20"/>
                <w:szCs w:val="20"/>
              </w:rPr>
              <w:t>MSE</w:t>
            </w:r>
          </w:p>
        </w:tc>
        <w:tc>
          <w:tcPr>
            <w:tcW w:w="1259" w:type="dxa"/>
            <w:tcMar/>
          </w:tcPr>
          <w:p w:rsidRPr="00F31E2B" w:rsidR="002E3C17" w:rsidP="5710AD00" w:rsidRDefault="00BE40C5" w14:paraId="5AB8D2E6" w14:textId="0041FD8C">
            <w:pPr>
              <w:spacing w:line="276" w:lineRule="auto"/>
              <w:jc w:val="center"/>
              <w:rPr>
                <w:rFonts w:ascii="Times New Roman" w:hAnsi="Times New Roman" w:eastAsia="Times New Roman" w:cs="Times New Roman"/>
                <w:sz w:val="20"/>
                <w:szCs w:val="20"/>
              </w:rPr>
            </w:pPr>
            <w:r w:rsidRPr="5710AD00" w:rsidR="0AB0C19F">
              <w:rPr>
                <w:rFonts w:ascii="Times New Roman" w:hAnsi="Times New Roman" w:eastAsia="Times New Roman" w:cs="Times New Roman"/>
                <w:sz w:val="20"/>
                <w:szCs w:val="20"/>
              </w:rPr>
              <w:t>0.</w:t>
            </w:r>
            <w:r w:rsidRPr="5710AD00" w:rsidR="210744B4">
              <w:rPr>
                <w:rFonts w:ascii="Times New Roman" w:hAnsi="Times New Roman" w:eastAsia="Times New Roman" w:cs="Times New Roman"/>
                <w:sz w:val="20"/>
                <w:szCs w:val="20"/>
              </w:rPr>
              <w:t>0298</w:t>
            </w:r>
          </w:p>
        </w:tc>
        <w:tc>
          <w:tcPr>
            <w:tcW w:w="1259" w:type="dxa"/>
            <w:tcMar/>
          </w:tcPr>
          <w:p w:rsidRPr="00F31E2B" w:rsidR="002E3C17" w:rsidP="5710AD00" w:rsidRDefault="00BE40C5" w14:paraId="7F7FAD26" w14:textId="48AD3949">
            <w:pPr>
              <w:spacing w:line="276" w:lineRule="auto"/>
              <w:jc w:val="center"/>
              <w:rPr>
                <w:rFonts w:ascii="Times New Roman" w:hAnsi="Times New Roman" w:eastAsia="Times New Roman" w:cs="Times New Roman"/>
                <w:sz w:val="20"/>
                <w:szCs w:val="20"/>
              </w:rPr>
            </w:pPr>
            <w:r w:rsidRPr="5710AD00" w:rsidR="0AB0C19F">
              <w:rPr>
                <w:rFonts w:ascii="Times New Roman" w:hAnsi="Times New Roman" w:eastAsia="Times New Roman" w:cs="Times New Roman"/>
                <w:sz w:val="20"/>
                <w:szCs w:val="20"/>
              </w:rPr>
              <w:t>0.1200</w:t>
            </w:r>
          </w:p>
        </w:tc>
        <w:tc>
          <w:tcPr>
            <w:tcW w:w="1259" w:type="dxa"/>
            <w:tcMar/>
          </w:tcPr>
          <w:p w:rsidRPr="00F31E2B" w:rsidR="002E3C17" w:rsidP="5710AD00" w:rsidRDefault="00BE40C5" w14:paraId="602284B6" w14:textId="47AC529C">
            <w:pPr>
              <w:spacing w:line="276" w:lineRule="auto"/>
              <w:jc w:val="center"/>
              <w:rPr>
                <w:rFonts w:ascii="Times New Roman" w:hAnsi="Times New Roman" w:eastAsia="Times New Roman" w:cs="Times New Roman"/>
                <w:sz w:val="20"/>
                <w:szCs w:val="20"/>
              </w:rPr>
            </w:pPr>
            <w:r w:rsidRPr="5710AD00" w:rsidR="0AB0C19F">
              <w:rPr>
                <w:rFonts w:ascii="Times New Roman" w:hAnsi="Times New Roman" w:eastAsia="Times New Roman" w:cs="Times New Roman"/>
                <w:sz w:val="20"/>
                <w:szCs w:val="20"/>
              </w:rPr>
              <w:t>0.1188</w:t>
            </w:r>
          </w:p>
        </w:tc>
      </w:tr>
      <w:tr w:rsidR="002E3C17" w:rsidTr="5710AD00" w14:paraId="55C5715F" w14:textId="77777777">
        <w:tc>
          <w:tcPr>
            <w:tcW w:w="1259" w:type="dxa"/>
            <w:tcMar/>
          </w:tcPr>
          <w:p w:rsidRPr="00F31E2B" w:rsidR="002E3C17" w:rsidP="5710AD00" w:rsidRDefault="002E3C17" w14:paraId="62FA4C7F" w14:textId="4801ADBC">
            <w:pPr>
              <w:spacing w:line="276" w:lineRule="auto"/>
              <w:jc w:val="center"/>
              <w:rPr>
                <w:rFonts w:ascii="Times New Roman" w:hAnsi="Times New Roman" w:eastAsia="Times New Roman" w:cs="Times New Roman"/>
                <w:sz w:val="20"/>
                <w:szCs w:val="20"/>
              </w:rPr>
            </w:pPr>
            <w:r w:rsidRPr="5710AD00" w:rsidR="5861EE6F">
              <w:rPr>
                <w:rFonts w:ascii="Times New Roman" w:hAnsi="Times New Roman" w:eastAsia="Times New Roman" w:cs="Times New Roman"/>
                <w:sz w:val="20"/>
                <w:szCs w:val="20"/>
              </w:rPr>
              <w:t>(R²) Score</w:t>
            </w:r>
          </w:p>
        </w:tc>
        <w:tc>
          <w:tcPr>
            <w:tcW w:w="1259" w:type="dxa"/>
            <w:tcMar/>
          </w:tcPr>
          <w:p w:rsidRPr="00F31E2B" w:rsidR="002E3C17" w:rsidP="5710AD00" w:rsidRDefault="00BE40C5" w14:paraId="37559B80" w14:textId="19180181">
            <w:pPr>
              <w:spacing w:line="276" w:lineRule="auto"/>
              <w:jc w:val="center"/>
              <w:rPr>
                <w:rFonts w:ascii="Times New Roman" w:hAnsi="Times New Roman" w:eastAsia="Times New Roman" w:cs="Times New Roman"/>
                <w:b w:val="0"/>
                <w:bCs w:val="0"/>
                <w:i w:val="0"/>
                <w:iCs w:val="0"/>
                <w:caps w:val="0"/>
                <w:smallCaps w:val="0"/>
                <w:noProof w:val="0"/>
                <w:color w:val="1F1F1F"/>
                <w:sz w:val="20"/>
                <w:szCs w:val="20"/>
                <w:lang w:val="en-CA"/>
              </w:rPr>
            </w:pPr>
            <w:r w:rsidRPr="5710AD00" w:rsidR="12BE9D57">
              <w:rPr>
                <w:rFonts w:ascii="Times New Roman" w:hAnsi="Times New Roman" w:eastAsia="Times New Roman" w:cs="Times New Roman"/>
                <w:b w:val="0"/>
                <w:bCs w:val="0"/>
                <w:i w:val="0"/>
                <w:iCs w:val="0"/>
                <w:caps w:val="0"/>
                <w:smallCaps w:val="0"/>
                <w:noProof w:val="0"/>
                <w:color w:val="1F1F1F"/>
                <w:sz w:val="20"/>
                <w:szCs w:val="20"/>
                <w:lang w:val="en-CA"/>
              </w:rPr>
              <w:t>0.8900</w:t>
            </w:r>
          </w:p>
        </w:tc>
        <w:tc>
          <w:tcPr>
            <w:tcW w:w="1259" w:type="dxa"/>
            <w:tcMar/>
          </w:tcPr>
          <w:p w:rsidRPr="00F31E2B" w:rsidR="002E3C17" w:rsidP="5710AD00" w:rsidRDefault="00BE40C5" w14:paraId="6A3B3E89" w14:textId="3078B85B">
            <w:pPr>
              <w:spacing w:line="276" w:lineRule="auto"/>
              <w:jc w:val="center"/>
              <w:rPr>
                <w:rFonts w:ascii="Times New Roman" w:hAnsi="Times New Roman" w:eastAsia="Times New Roman" w:cs="Times New Roman"/>
                <w:sz w:val="20"/>
                <w:szCs w:val="20"/>
              </w:rPr>
            </w:pPr>
            <w:r w:rsidRPr="5710AD00" w:rsidR="0AB0C19F">
              <w:rPr>
                <w:rFonts w:ascii="Times New Roman" w:hAnsi="Times New Roman" w:eastAsia="Times New Roman" w:cs="Times New Roman"/>
                <w:sz w:val="20"/>
                <w:szCs w:val="20"/>
              </w:rPr>
              <w:t>0.</w:t>
            </w:r>
            <w:r w:rsidRPr="5710AD00" w:rsidR="10D1BB61">
              <w:rPr>
                <w:rFonts w:ascii="Times New Roman" w:hAnsi="Times New Roman" w:eastAsia="Times New Roman" w:cs="Times New Roman"/>
                <w:sz w:val="20"/>
                <w:szCs w:val="20"/>
              </w:rPr>
              <w:t>5570</w:t>
            </w:r>
          </w:p>
        </w:tc>
        <w:tc>
          <w:tcPr>
            <w:tcW w:w="1259" w:type="dxa"/>
            <w:tcMar/>
          </w:tcPr>
          <w:p w:rsidRPr="00F31E2B" w:rsidR="002E3C17" w:rsidP="5710AD00" w:rsidRDefault="00BE40C5" w14:paraId="7DDB0115" w14:textId="1CA41AEB">
            <w:pPr>
              <w:spacing w:line="276" w:lineRule="auto"/>
              <w:jc w:val="center"/>
              <w:rPr>
                <w:rFonts w:ascii="Times New Roman" w:hAnsi="Times New Roman" w:eastAsia="Times New Roman" w:cs="Times New Roman"/>
                <w:sz w:val="20"/>
                <w:szCs w:val="20"/>
              </w:rPr>
            </w:pPr>
            <w:r w:rsidRPr="5710AD00" w:rsidR="0AB0C19F">
              <w:rPr>
                <w:rFonts w:ascii="Times New Roman" w:hAnsi="Times New Roman" w:eastAsia="Times New Roman" w:cs="Times New Roman"/>
                <w:sz w:val="20"/>
                <w:szCs w:val="20"/>
              </w:rPr>
              <w:t>0.</w:t>
            </w:r>
            <w:r w:rsidRPr="5710AD00" w:rsidR="10D1BB61">
              <w:rPr>
                <w:rFonts w:ascii="Times New Roman" w:hAnsi="Times New Roman" w:eastAsia="Times New Roman" w:cs="Times New Roman"/>
                <w:sz w:val="20"/>
                <w:szCs w:val="20"/>
              </w:rPr>
              <w:t>5612</w:t>
            </w:r>
          </w:p>
        </w:tc>
      </w:tr>
      <w:tr w:rsidR="002E3C17" w:rsidTr="5710AD00" w14:paraId="6DFD9AFE" w14:textId="77777777">
        <w:tc>
          <w:tcPr>
            <w:tcW w:w="1259" w:type="dxa"/>
            <w:tcMar/>
          </w:tcPr>
          <w:p w:rsidRPr="00F31E2B" w:rsidR="002E3C17" w:rsidP="5710AD00" w:rsidRDefault="002E3C17" w14:paraId="129B3530" w14:textId="2A533696">
            <w:pPr>
              <w:spacing w:line="276" w:lineRule="auto"/>
              <w:jc w:val="center"/>
              <w:rPr>
                <w:rFonts w:ascii="Times New Roman" w:hAnsi="Times New Roman" w:eastAsia="Times New Roman" w:cs="Times New Roman"/>
                <w:sz w:val="20"/>
                <w:szCs w:val="20"/>
              </w:rPr>
            </w:pPr>
            <w:r w:rsidRPr="5710AD00" w:rsidR="5861EE6F">
              <w:rPr>
                <w:rFonts w:ascii="Times New Roman" w:hAnsi="Times New Roman" w:eastAsia="Times New Roman" w:cs="Times New Roman"/>
                <w:sz w:val="20"/>
                <w:szCs w:val="20"/>
              </w:rPr>
              <w:t>RMSE</w:t>
            </w:r>
          </w:p>
        </w:tc>
        <w:tc>
          <w:tcPr>
            <w:tcW w:w="1259" w:type="dxa"/>
            <w:tcMar/>
          </w:tcPr>
          <w:p w:rsidRPr="00F31E2B" w:rsidR="002E3C17" w:rsidP="5710AD00" w:rsidRDefault="00BE40C5" w14:paraId="67542696" w14:textId="6C8A858F">
            <w:pPr>
              <w:spacing w:line="276" w:lineRule="auto"/>
              <w:jc w:val="center"/>
              <w:rPr>
                <w:rFonts w:ascii="Times New Roman" w:hAnsi="Times New Roman" w:eastAsia="Times New Roman" w:cs="Times New Roman"/>
                <w:sz w:val="20"/>
                <w:szCs w:val="20"/>
              </w:rPr>
            </w:pPr>
            <w:r w:rsidRPr="5710AD00" w:rsidR="0AB0C19F">
              <w:rPr>
                <w:rFonts w:ascii="Times New Roman" w:hAnsi="Times New Roman" w:eastAsia="Times New Roman" w:cs="Times New Roman"/>
                <w:sz w:val="20"/>
                <w:szCs w:val="20"/>
              </w:rPr>
              <w:t>0.</w:t>
            </w:r>
            <w:r w:rsidRPr="5710AD00" w:rsidR="210744B4">
              <w:rPr>
                <w:rFonts w:ascii="Times New Roman" w:hAnsi="Times New Roman" w:eastAsia="Times New Roman" w:cs="Times New Roman"/>
                <w:sz w:val="20"/>
                <w:szCs w:val="20"/>
              </w:rPr>
              <w:t>1726</w:t>
            </w:r>
          </w:p>
        </w:tc>
        <w:tc>
          <w:tcPr>
            <w:tcW w:w="1259" w:type="dxa"/>
            <w:tcMar/>
          </w:tcPr>
          <w:p w:rsidRPr="00F31E2B" w:rsidR="002E3C17" w:rsidP="5710AD00" w:rsidRDefault="0063664A" w14:paraId="22593285" w14:textId="32AE52DA">
            <w:pPr>
              <w:spacing w:line="276" w:lineRule="auto"/>
              <w:jc w:val="center"/>
              <w:rPr>
                <w:rFonts w:ascii="Times New Roman" w:hAnsi="Times New Roman" w:eastAsia="Times New Roman" w:cs="Times New Roman"/>
                <w:sz w:val="20"/>
                <w:szCs w:val="20"/>
              </w:rPr>
            </w:pPr>
            <w:r w:rsidRPr="5710AD00" w:rsidR="0B99D8A5">
              <w:rPr>
                <w:rFonts w:ascii="Times New Roman" w:hAnsi="Times New Roman" w:eastAsia="Times New Roman" w:cs="Times New Roman"/>
                <w:sz w:val="20"/>
                <w:szCs w:val="20"/>
              </w:rPr>
              <w:t>0.</w:t>
            </w:r>
            <w:r w:rsidRPr="5710AD00" w:rsidR="10D1BB61">
              <w:rPr>
                <w:rFonts w:ascii="Times New Roman" w:hAnsi="Times New Roman" w:eastAsia="Times New Roman" w:cs="Times New Roman"/>
                <w:sz w:val="20"/>
                <w:szCs w:val="20"/>
              </w:rPr>
              <w:t>3464</w:t>
            </w:r>
          </w:p>
        </w:tc>
        <w:tc>
          <w:tcPr>
            <w:tcW w:w="1259" w:type="dxa"/>
            <w:tcMar/>
          </w:tcPr>
          <w:p w:rsidRPr="00F31E2B" w:rsidR="002E3C17" w:rsidP="5710AD00" w:rsidRDefault="0063664A" w14:paraId="52F3CC9E" w14:textId="2862A195">
            <w:pPr>
              <w:spacing w:line="276" w:lineRule="auto"/>
              <w:jc w:val="center"/>
              <w:rPr>
                <w:rFonts w:ascii="Times New Roman" w:hAnsi="Times New Roman" w:eastAsia="Times New Roman" w:cs="Times New Roman"/>
                <w:sz w:val="20"/>
                <w:szCs w:val="20"/>
              </w:rPr>
            </w:pPr>
            <w:r w:rsidRPr="5710AD00" w:rsidR="0B99D8A5">
              <w:rPr>
                <w:rFonts w:ascii="Times New Roman" w:hAnsi="Times New Roman" w:eastAsia="Times New Roman" w:cs="Times New Roman"/>
                <w:sz w:val="20"/>
                <w:szCs w:val="20"/>
              </w:rPr>
              <w:t>0.</w:t>
            </w:r>
            <w:r w:rsidRPr="5710AD00" w:rsidR="10D1BB61">
              <w:rPr>
                <w:rFonts w:ascii="Times New Roman" w:hAnsi="Times New Roman" w:eastAsia="Times New Roman" w:cs="Times New Roman"/>
                <w:sz w:val="20"/>
                <w:szCs w:val="20"/>
              </w:rPr>
              <w:t>3447</w:t>
            </w:r>
          </w:p>
        </w:tc>
      </w:tr>
    </w:tbl>
    <w:p w:rsidR="00122210" w:rsidP="5710AD00" w:rsidRDefault="00F31E2B" w14:paraId="36C3BBEA" w14:textId="0E9F5AFE">
      <w:pPr>
        <w:spacing w:line="276" w:lineRule="auto"/>
        <w:jc w:val="center"/>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Table 2: Performance Metrics (MLR)</w:t>
      </w:r>
    </w:p>
    <w:p w:rsidRPr="00F31E2B" w:rsidR="00F31E2B" w:rsidP="5710AD00" w:rsidRDefault="00F31E2B" w14:paraId="4E3E3FD9" w14:textId="77777777" w14:noSpellErr="1">
      <w:pPr>
        <w:spacing w:line="276" w:lineRule="auto"/>
        <w:jc w:val="center"/>
        <w:rPr>
          <w:rFonts w:ascii="Times New Roman" w:hAnsi="Times New Roman" w:eastAsia="Times New Roman" w:cs="Times New Roman"/>
          <w:sz w:val="20"/>
          <w:szCs w:val="20"/>
        </w:rPr>
      </w:pPr>
    </w:p>
    <w:p w:rsidR="4E3E7BC0" w:rsidP="5710AD00" w:rsidRDefault="4E3E7BC0" w14:paraId="7C1EC92A" w14:textId="51D85297">
      <w:pPr>
        <w:pStyle w:val="Normal"/>
        <w:spacing w:before="0" w:beforeAutospacing="off" w:after="0" w:afterAutospacing="off" w:line="276" w:lineRule="auto"/>
        <w:ind w:left="0"/>
        <w:rPr>
          <w:rFonts w:ascii="Times New Roman" w:hAnsi="Times New Roman" w:eastAsia="Times New Roman" w:cs="Times New Roman"/>
          <w:b w:val="1"/>
          <w:bCs w:val="1"/>
          <w:noProof w:val="0"/>
          <w:sz w:val="20"/>
          <w:szCs w:val="20"/>
          <w:lang w:val="en-CA"/>
        </w:rPr>
      </w:pPr>
      <w:r w:rsidRPr="5710AD00" w:rsidR="4E3E7BC0">
        <w:rPr>
          <w:rFonts w:ascii="Times New Roman" w:hAnsi="Times New Roman" w:eastAsia="Times New Roman" w:cs="Times New Roman"/>
          <w:b w:val="1"/>
          <w:bCs w:val="1"/>
          <w:noProof w:val="0"/>
          <w:sz w:val="20"/>
          <w:szCs w:val="20"/>
          <w:lang w:val="en-CA"/>
        </w:rPr>
        <w:t>Key Observations:</w:t>
      </w:r>
    </w:p>
    <w:p w:rsidR="4E3E7BC0" w:rsidP="5710AD00" w:rsidRDefault="4E3E7BC0" w14:paraId="1815421D" w14:textId="6A18262C">
      <w:pPr>
        <w:pStyle w:val="ListParagraph"/>
        <w:numPr>
          <w:ilvl w:val="0"/>
          <w:numId w:val="68"/>
        </w:numPr>
        <w:spacing w:before="0" w:beforeAutospacing="off" w:after="0" w:afterAutospacing="off" w:line="276" w:lineRule="auto"/>
        <w:rPr>
          <w:rFonts w:ascii="Times New Roman" w:hAnsi="Times New Roman" w:eastAsia="Times New Roman" w:cs="Times New Roman"/>
          <w:noProof w:val="0"/>
          <w:sz w:val="20"/>
          <w:szCs w:val="20"/>
          <w:lang w:val="en-CA"/>
        </w:rPr>
      </w:pPr>
      <w:r w:rsidRPr="5710AD00" w:rsidR="4E3E7BC0">
        <w:rPr>
          <w:rFonts w:ascii="Times New Roman" w:hAnsi="Times New Roman" w:eastAsia="Times New Roman" w:cs="Times New Roman"/>
          <w:noProof w:val="0"/>
          <w:sz w:val="20"/>
          <w:szCs w:val="20"/>
          <w:lang w:val="en-CA"/>
        </w:rPr>
        <w:t xml:space="preserve">Model 0 significantly outperforms Models 1 and 2 in every metric, </w:t>
      </w:r>
      <w:r w:rsidRPr="5710AD00" w:rsidR="4E3E7BC0">
        <w:rPr>
          <w:rFonts w:ascii="Times New Roman" w:hAnsi="Times New Roman" w:eastAsia="Times New Roman" w:cs="Times New Roman"/>
          <w:noProof w:val="0"/>
          <w:sz w:val="20"/>
          <w:szCs w:val="20"/>
          <w:lang w:val="en-CA"/>
        </w:rPr>
        <w:t>indicating</w:t>
      </w:r>
      <w:r w:rsidRPr="5710AD00" w:rsidR="4E3E7BC0">
        <w:rPr>
          <w:rFonts w:ascii="Times New Roman" w:hAnsi="Times New Roman" w:eastAsia="Times New Roman" w:cs="Times New Roman"/>
          <w:noProof w:val="0"/>
          <w:sz w:val="20"/>
          <w:szCs w:val="20"/>
          <w:lang w:val="en-CA"/>
        </w:rPr>
        <w:t xml:space="preserve"> that including all features is beneficial for housing price prediction.</w:t>
      </w:r>
    </w:p>
    <w:p w:rsidR="4E3E7BC0" w:rsidP="5710AD00" w:rsidRDefault="4E3E7BC0" w14:paraId="74F9285D" w14:textId="4CF67F45">
      <w:pPr>
        <w:pStyle w:val="ListParagraph"/>
        <w:numPr>
          <w:ilvl w:val="0"/>
          <w:numId w:val="68"/>
        </w:numPr>
        <w:spacing w:before="0" w:beforeAutospacing="off" w:after="0" w:afterAutospacing="off" w:line="276" w:lineRule="auto"/>
        <w:rPr>
          <w:rFonts w:ascii="Times New Roman" w:hAnsi="Times New Roman" w:eastAsia="Times New Roman" w:cs="Times New Roman"/>
          <w:noProof w:val="0"/>
          <w:sz w:val="20"/>
          <w:szCs w:val="20"/>
          <w:lang w:val="en-CA"/>
        </w:rPr>
      </w:pPr>
      <w:r w:rsidRPr="5710AD00" w:rsidR="4E3E7BC0">
        <w:rPr>
          <w:rFonts w:ascii="Times New Roman" w:hAnsi="Times New Roman" w:eastAsia="Times New Roman" w:cs="Times New Roman"/>
          <w:noProof w:val="0"/>
          <w:sz w:val="20"/>
          <w:szCs w:val="20"/>
          <w:lang w:val="en-CA"/>
        </w:rPr>
        <w:t>Model 1 vs. Model 2: The addition of sqft_living15 in Model 2 slightly improves MSE and R² but has minimal impact overall, suggesting its contribution is marginal.</w:t>
      </w:r>
    </w:p>
    <w:p w:rsidR="4E3E7BC0" w:rsidP="5710AD00" w:rsidRDefault="4E3E7BC0" w14:paraId="14265EC1" w14:textId="182CCE04">
      <w:pPr>
        <w:pStyle w:val="ListParagraph"/>
        <w:numPr>
          <w:ilvl w:val="0"/>
          <w:numId w:val="68"/>
        </w:numPr>
        <w:spacing w:before="0" w:beforeAutospacing="off" w:after="0" w:afterAutospacing="off" w:line="276" w:lineRule="auto"/>
        <w:rPr>
          <w:rFonts w:ascii="Times New Roman" w:hAnsi="Times New Roman" w:eastAsia="Times New Roman" w:cs="Times New Roman"/>
          <w:noProof w:val="0"/>
          <w:sz w:val="20"/>
          <w:szCs w:val="20"/>
          <w:lang w:val="en-CA"/>
        </w:rPr>
      </w:pPr>
      <w:r w:rsidRPr="5710AD00" w:rsidR="4E3E7BC0">
        <w:rPr>
          <w:rFonts w:ascii="Times New Roman" w:hAnsi="Times New Roman" w:eastAsia="Times New Roman" w:cs="Times New Roman"/>
          <w:noProof w:val="0"/>
          <w:sz w:val="20"/>
          <w:szCs w:val="20"/>
          <w:lang w:val="en-CA"/>
        </w:rPr>
        <w:t xml:space="preserve">R² Score Drop: Removing features in Model 1 causes a </w:t>
      </w:r>
      <w:r w:rsidRPr="5710AD00" w:rsidR="4E3E7BC0">
        <w:rPr>
          <w:rFonts w:ascii="Times New Roman" w:hAnsi="Times New Roman" w:eastAsia="Times New Roman" w:cs="Times New Roman"/>
          <w:noProof w:val="0"/>
          <w:sz w:val="20"/>
          <w:szCs w:val="20"/>
          <w:lang w:val="en-CA"/>
        </w:rPr>
        <w:t>substantial</w:t>
      </w:r>
      <w:r w:rsidRPr="5710AD00" w:rsidR="4E3E7BC0">
        <w:rPr>
          <w:rFonts w:ascii="Times New Roman" w:hAnsi="Times New Roman" w:eastAsia="Times New Roman" w:cs="Times New Roman"/>
          <w:noProof w:val="0"/>
          <w:sz w:val="20"/>
          <w:szCs w:val="20"/>
          <w:lang w:val="en-CA"/>
        </w:rPr>
        <w:t xml:space="preserve"> drop in R² from 0.89 (Model 0) to ~0.56 (Model 1 and 2), meaning </w:t>
      </w:r>
      <w:r w:rsidRPr="5710AD00" w:rsidR="4E3E7BC0">
        <w:rPr>
          <w:rFonts w:ascii="Times New Roman" w:hAnsi="Times New Roman" w:eastAsia="Times New Roman" w:cs="Times New Roman"/>
          <w:noProof w:val="0"/>
          <w:sz w:val="20"/>
          <w:szCs w:val="20"/>
          <w:lang w:val="en-CA"/>
        </w:rPr>
        <w:t>nearly half</w:t>
      </w:r>
      <w:r w:rsidRPr="5710AD00" w:rsidR="4E3E7BC0">
        <w:rPr>
          <w:rFonts w:ascii="Times New Roman" w:hAnsi="Times New Roman" w:eastAsia="Times New Roman" w:cs="Times New Roman"/>
          <w:noProof w:val="0"/>
          <w:sz w:val="20"/>
          <w:szCs w:val="20"/>
          <w:lang w:val="en-CA"/>
        </w:rPr>
        <w:t xml:space="preserve"> the explanatory power is lost.</w:t>
      </w:r>
    </w:p>
    <w:p w:rsidR="4E3E7BC0" w:rsidP="5710AD00" w:rsidRDefault="4E3E7BC0" w14:paraId="20F0E651" w14:textId="50DAE47F">
      <w:pPr>
        <w:pStyle w:val="ListParagraph"/>
        <w:numPr>
          <w:ilvl w:val="0"/>
          <w:numId w:val="68"/>
        </w:numPr>
        <w:spacing w:before="0" w:beforeAutospacing="off" w:after="0" w:afterAutospacing="off" w:line="276" w:lineRule="auto"/>
        <w:rPr>
          <w:rFonts w:ascii="Times New Roman" w:hAnsi="Times New Roman" w:eastAsia="Times New Roman" w:cs="Times New Roman"/>
          <w:noProof w:val="0"/>
          <w:sz w:val="20"/>
          <w:szCs w:val="20"/>
          <w:lang w:val="en-CA"/>
        </w:rPr>
      </w:pPr>
      <w:r w:rsidRPr="5710AD00" w:rsidR="4E3E7BC0">
        <w:rPr>
          <w:rFonts w:ascii="Times New Roman" w:hAnsi="Times New Roman" w:eastAsia="Times New Roman" w:cs="Times New Roman"/>
          <w:noProof w:val="0"/>
          <w:sz w:val="20"/>
          <w:szCs w:val="20"/>
          <w:lang w:val="en-CA"/>
        </w:rPr>
        <w:t xml:space="preserve">Model 2’s Slight Improvement: The </w:t>
      </w:r>
      <w:r w:rsidRPr="5710AD00" w:rsidR="4E3E7BC0">
        <w:rPr>
          <w:rFonts w:ascii="Times New Roman" w:hAnsi="Times New Roman" w:eastAsia="Times New Roman" w:cs="Times New Roman"/>
          <w:noProof w:val="0"/>
          <w:sz w:val="20"/>
          <w:szCs w:val="20"/>
          <w:lang w:val="en-CA"/>
        </w:rPr>
        <w:t>v</w:t>
      </w:r>
      <w:r w:rsidRPr="5710AD00" w:rsidR="4E3E7BC0">
        <w:rPr>
          <w:rFonts w:ascii="Times New Roman" w:hAnsi="Times New Roman" w:eastAsia="Times New Roman" w:cs="Times New Roman"/>
          <w:noProof w:val="0"/>
          <w:sz w:val="20"/>
          <w:szCs w:val="20"/>
          <w:lang w:val="en-CA"/>
        </w:rPr>
        <w:t>ery small</w:t>
      </w:r>
      <w:r w:rsidRPr="5710AD00" w:rsidR="4E3E7BC0">
        <w:rPr>
          <w:rFonts w:ascii="Times New Roman" w:hAnsi="Times New Roman" w:eastAsia="Times New Roman" w:cs="Times New Roman"/>
          <w:noProof w:val="0"/>
          <w:sz w:val="20"/>
          <w:szCs w:val="20"/>
          <w:lang w:val="en-CA"/>
        </w:rPr>
        <w:t xml:space="preserve"> </w:t>
      </w:r>
      <w:r w:rsidRPr="5710AD00" w:rsidR="4E3E7BC0">
        <w:rPr>
          <w:rFonts w:ascii="Times New Roman" w:hAnsi="Times New Roman" w:eastAsia="Times New Roman" w:cs="Times New Roman"/>
          <w:noProof w:val="0"/>
          <w:sz w:val="20"/>
          <w:szCs w:val="20"/>
          <w:lang w:val="en-CA"/>
        </w:rPr>
        <w:t xml:space="preserve">gain in R² (+0.0042) and minor reduction in RMSE (~0.0017) </w:t>
      </w:r>
      <w:r w:rsidRPr="5710AD00" w:rsidR="4E3E7BC0">
        <w:rPr>
          <w:rFonts w:ascii="Times New Roman" w:hAnsi="Times New Roman" w:eastAsia="Times New Roman" w:cs="Times New Roman"/>
          <w:noProof w:val="0"/>
          <w:sz w:val="20"/>
          <w:szCs w:val="20"/>
          <w:lang w:val="en-CA"/>
        </w:rPr>
        <w:t>i</w:t>
      </w:r>
      <w:r w:rsidRPr="5710AD00" w:rsidR="4E3E7BC0">
        <w:rPr>
          <w:rFonts w:ascii="Times New Roman" w:hAnsi="Times New Roman" w:eastAsia="Times New Roman" w:cs="Times New Roman"/>
          <w:noProof w:val="0"/>
          <w:sz w:val="20"/>
          <w:szCs w:val="20"/>
          <w:lang w:val="en-CA"/>
        </w:rPr>
        <w:t>ndicate</w:t>
      </w:r>
      <w:r w:rsidRPr="5710AD00" w:rsidR="4E3E7BC0">
        <w:rPr>
          <w:rFonts w:ascii="Times New Roman" w:hAnsi="Times New Roman" w:eastAsia="Times New Roman" w:cs="Times New Roman"/>
          <w:noProof w:val="0"/>
          <w:sz w:val="20"/>
          <w:szCs w:val="20"/>
          <w:lang w:val="en-CA"/>
        </w:rPr>
        <w:t xml:space="preserve"> </w:t>
      </w:r>
      <w:r w:rsidRPr="5710AD00" w:rsidR="4E3E7BC0">
        <w:rPr>
          <w:rFonts w:ascii="Times New Roman" w:hAnsi="Times New Roman" w:eastAsia="Times New Roman" w:cs="Times New Roman"/>
          <w:noProof w:val="0"/>
          <w:sz w:val="20"/>
          <w:szCs w:val="20"/>
          <w:lang w:val="en-CA"/>
        </w:rPr>
        <w:t xml:space="preserve">that sqft_living15 is correlated with price (0.6184), but other missing features are </w:t>
      </w:r>
      <w:r w:rsidRPr="5710AD00" w:rsidR="4E3E7BC0">
        <w:rPr>
          <w:rFonts w:ascii="Times New Roman" w:hAnsi="Times New Roman" w:eastAsia="Times New Roman" w:cs="Times New Roman"/>
          <w:noProof w:val="0"/>
          <w:sz w:val="20"/>
          <w:szCs w:val="20"/>
          <w:lang w:val="en-CA"/>
        </w:rPr>
        <w:t>l</w:t>
      </w:r>
      <w:r w:rsidRPr="5710AD00" w:rsidR="4E3E7BC0">
        <w:rPr>
          <w:rFonts w:ascii="Times New Roman" w:hAnsi="Times New Roman" w:eastAsia="Times New Roman" w:cs="Times New Roman"/>
          <w:noProof w:val="0"/>
          <w:sz w:val="20"/>
          <w:szCs w:val="20"/>
          <w:lang w:val="en-CA"/>
        </w:rPr>
        <w:t>ikely more</w:t>
      </w:r>
      <w:r w:rsidRPr="5710AD00" w:rsidR="4E3E7BC0">
        <w:rPr>
          <w:rFonts w:ascii="Times New Roman" w:hAnsi="Times New Roman" w:eastAsia="Times New Roman" w:cs="Times New Roman"/>
          <w:noProof w:val="0"/>
          <w:sz w:val="20"/>
          <w:szCs w:val="20"/>
          <w:lang w:val="en-CA"/>
        </w:rPr>
        <w:t xml:space="preserve"> </w:t>
      </w:r>
      <w:r w:rsidRPr="5710AD00" w:rsidR="4E3E7BC0">
        <w:rPr>
          <w:rFonts w:ascii="Times New Roman" w:hAnsi="Times New Roman" w:eastAsia="Times New Roman" w:cs="Times New Roman"/>
          <w:noProof w:val="0"/>
          <w:sz w:val="20"/>
          <w:szCs w:val="20"/>
          <w:lang w:val="en-CA"/>
        </w:rPr>
        <w:t>critical.</w:t>
      </w:r>
    </w:p>
    <w:p w:rsidR="5710AD00" w:rsidP="5710AD00" w:rsidRDefault="5710AD00" w14:paraId="5C4A409C" w14:textId="3DCF7B9C">
      <w:pPr>
        <w:pStyle w:val="Normal"/>
        <w:spacing w:before="0" w:beforeAutospacing="off" w:after="0" w:afterAutospacing="off" w:line="276" w:lineRule="auto"/>
        <w:ind w:left="0"/>
        <w:rPr>
          <w:rFonts w:ascii="Times New Roman" w:hAnsi="Times New Roman" w:eastAsia="Times New Roman" w:cs="Times New Roman"/>
          <w:noProof w:val="0"/>
          <w:sz w:val="20"/>
          <w:szCs w:val="20"/>
          <w:lang w:val="en-CA"/>
        </w:rPr>
      </w:pPr>
    </w:p>
    <w:p w:rsidR="4E3E7BC0" w:rsidP="5710AD00" w:rsidRDefault="4E3E7BC0" w14:paraId="0342B999" w14:textId="4CF5C52F">
      <w:pPr>
        <w:pStyle w:val="Normal"/>
        <w:spacing w:before="0" w:beforeAutospacing="off" w:after="0" w:afterAutospacing="off" w:line="276" w:lineRule="auto"/>
        <w:ind w:left="0"/>
        <w:rPr>
          <w:rFonts w:ascii="Times New Roman" w:hAnsi="Times New Roman" w:eastAsia="Times New Roman" w:cs="Times New Roman"/>
          <w:b w:val="1"/>
          <w:bCs w:val="1"/>
          <w:noProof w:val="0"/>
          <w:sz w:val="20"/>
          <w:szCs w:val="20"/>
          <w:lang w:val="en-CA"/>
        </w:rPr>
      </w:pPr>
      <w:r w:rsidRPr="5710AD00" w:rsidR="4E3E7BC0">
        <w:rPr>
          <w:rFonts w:ascii="Times New Roman" w:hAnsi="Times New Roman" w:eastAsia="Times New Roman" w:cs="Times New Roman"/>
          <w:b w:val="1"/>
          <w:bCs w:val="1"/>
          <w:noProof w:val="0"/>
          <w:sz w:val="20"/>
          <w:szCs w:val="20"/>
          <w:lang w:val="en-CA"/>
        </w:rPr>
        <w:t>Implications:</w:t>
      </w:r>
    </w:p>
    <w:p w:rsidR="4E3E7BC0" w:rsidP="5710AD00" w:rsidRDefault="4E3E7BC0" w14:paraId="63925D43" w14:textId="12784651">
      <w:pPr>
        <w:pStyle w:val="ListParagraph"/>
        <w:numPr>
          <w:ilvl w:val="0"/>
          <w:numId w:val="68"/>
        </w:numPr>
        <w:spacing w:before="0" w:beforeAutospacing="off" w:after="0" w:afterAutospacing="off" w:line="276" w:lineRule="auto"/>
        <w:rPr>
          <w:rFonts w:ascii="Times New Roman" w:hAnsi="Times New Roman" w:eastAsia="Times New Roman" w:cs="Times New Roman"/>
          <w:noProof w:val="0"/>
          <w:sz w:val="20"/>
          <w:szCs w:val="20"/>
          <w:lang w:val="en-CA"/>
        </w:rPr>
      </w:pPr>
      <w:r w:rsidRPr="5710AD00" w:rsidR="4E3E7BC0">
        <w:rPr>
          <w:rFonts w:ascii="Times New Roman" w:hAnsi="Times New Roman" w:eastAsia="Times New Roman" w:cs="Times New Roman"/>
          <w:noProof w:val="0"/>
          <w:sz w:val="20"/>
          <w:szCs w:val="20"/>
          <w:lang w:val="en-CA"/>
        </w:rPr>
        <w:t xml:space="preserve">The missing features in Models 1 and 2 </w:t>
      </w:r>
      <w:r w:rsidRPr="5710AD00" w:rsidR="4E3E7BC0">
        <w:rPr>
          <w:rFonts w:ascii="Times New Roman" w:hAnsi="Times New Roman" w:eastAsia="Times New Roman" w:cs="Times New Roman"/>
          <w:noProof w:val="0"/>
          <w:sz w:val="20"/>
          <w:szCs w:val="20"/>
          <w:lang w:val="en-CA"/>
        </w:rPr>
        <w:t>contain</w:t>
      </w:r>
      <w:r w:rsidRPr="5710AD00" w:rsidR="4E3E7BC0">
        <w:rPr>
          <w:rFonts w:ascii="Times New Roman" w:hAnsi="Times New Roman" w:eastAsia="Times New Roman" w:cs="Times New Roman"/>
          <w:noProof w:val="0"/>
          <w:sz w:val="20"/>
          <w:szCs w:val="20"/>
          <w:lang w:val="en-CA"/>
        </w:rPr>
        <w:t xml:space="preserve"> crucial information. The large drop in R² suggests these features significantly contribute to housing price variation.</w:t>
      </w:r>
    </w:p>
    <w:p w:rsidR="4E3E7BC0" w:rsidP="5710AD00" w:rsidRDefault="4E3E7BC0" w14:paraId="736D78E6" w14:textId="1EF93472">
      <w:pPr>
        <w:pStyle w:val="ListParagraph"/>
        <w:numPr>
          <w:ilvl w:val="0"/>
          <w:numId w:val="68"/>
        </w:numPr>
        <w:spacing w:before="0" w:beforeAutospacing="off" w:after="0" w:afterAutospacing="off" w:line="276" w:lineRule="auto"/>
        <w:rPr>
          <w:rFonts w:ascii="Times New Roman" w:hAnsi="Times New Roman" w:eastAsia="Times New Roman" w:cs="Times New Roman"/>
          <w:noProof w:val="0"/>
          <w:sz w:val="20"/>
          <w:szCs w:val="20"/>
          <w:lang w:val="en-CA"/>
        </w:rPr>
      </w:pPr>
      <w:r w:rsidRPr="5710AD00" w:rsidR="4E3E7BC0">
        <w:rPr>
          <w:rFonts w:ascii="Times New Roman" w:hAnsi="Times New Roman" w:eastAsia="Times New Roman" w:cs="Times New Roman"/>
          <w:noProof w:val="0"/>
          <w:sz w:val="20"/>
          <w:szCs w:val="20"/>
          <w:lang w:val="en-CA"/>
        </w:rPr>
        <w:t xml:space="preserve">sqft_living15 helps but does not compensate for the removed features. Feature selection should focus on </w:t>
      </w:r>
      <w:r w:rsidRPr="5710AD00" w:rsidR="4E3E7BC0">
        <w:rPr>
          <w:rFonts w:ascii="Times New Roman" w:hAnsi="Times New Roman" w:eastAsia="Times New Roman" w:cs="Times New Roman"/>
          <w:noProof w:val="0"/>
          <w:sz w:val="20"/>
          <w:szCs w:val="20"/>
          <w:lang w:val="en-CA"/>
        </w:rPr>
        <w:t>identifying</w:t>
      </w:r>
      <w:r w:rsidRPr="5710AD00" w:rsidR="4E3E7BC0">
        <w:rPr>
          <w:rFonts w:ascii="Times New Roman" w:hAnsi="Times New Roman" w:eastAsia="Times New Roman" w:cs="Times New Roman"/>
          <w:noProof w:val="0"/>
          <w:sz w:val="20"/>
          <w:szCs w:val="20"/>
          <w:lang w:val="en-CA"/>
        </w:rPr>
        <w:t xml:space="preserve"> the most valuable variables rather than just adding correlated ones.</w:t>
      </w:r>
    </w:p>
    <w:p w:rsidR="4E3E7BC0" w:rsidP="5710AD00" w:rsidRDefault="4E3E7BC0" w14:paraId="56A40091" w14:textId="2F0B5307">
      <w:pPr>
        <w:pStyle w:val="ListParagraph"/>
        <w:numPr>
          <w:ilvl w:val="0"/>
          <w:numId w:val="68"/>
        </w:numPr>
        <w:spacing w:before="0" w:beforeAutospacing="off" w:after="0" w:afterAutospacing="off" w:line="276" w:lineRule="auto"/>
        <w:rPr>
          <w:rFonts w:ascii="Times New Roman" w:hAnsi="Times New Roman" w:eastAsia="Times New Roman" w:cs="Times New Roman"/>
          <w:noProof w:val="0"/>
          <w:sz w:val="20"/>
          <w:szCs w:val="20"/>
          <w:lang w:val="en-CA"/>
        </w:rPr>
      </w:pPr>
      <w:r w:rsidRPr="5710AD00" w:rsidR="4E3E7BC0">
        <w:rPr>
          <w:rFonts w:ascii="Times New Roman" w:hAnsi="Times New Roman" w:eastAsia="Times New Roman" w:cs="Times New Roman"/>
          <w:noProof w:val="0"/>
          <w:sz w:val="20"/>
          <w:szCs w:val="20"/>
          <w:lang w:val="en-CA"/>
        </w:rPr>
        <w:t>Model 0 should be the preferred model unless there are constraints (e.g., interpretability, computation time).</w:t>
      </w:r>
    </w:p>
    <w:p w:rsidR="5710AD00" w:rsidP="5710AD00" w:rsidRDefault="5710AD00" w14:paraId="220B6A58" w14:textId="1AABB70A">
      <w:pPr>
        <w:pStyle w:val="Normal"/>
        <w:spacing w:before="0" w:beforeAutospacing="off" w:after="0" w:afterAutospacing="off" w:line="276" w:lineRule="auto"/>
        <w:ind w:left="0"/>
        <w:rPr>
          <w:rFonts w:ascii="Times New Roman" w:hAnsi="Times New Roman" w:eastAsia="Times New Roman" w:cs="Times New Roman"/>
          <w:noProof w:val="0"/>
          <w:sz w:val="20"/>
          <w:szCs w:val="20"/>
          <w:lang w:val="en-CA"/>
        </w:rPr>
      </w:pPr>
    </w:p>
    <w:p w:rsidR="5710AD00" w:rsidP="5710AD00" w:rsidRDefault="5710AD00" w14:paraId="641F3D7F" w14:textId="77F6D432">
      <w:pPr>
        <w:pStyle w:val="Normal"/>
        <w:spacing w:before="0" w:beforeAutospacing="off" w:after="0" w:afterAutospacing="off" w:line="276" w:lineRule="auto"/>
        <w:ind w:left="0"/>
        <w:rPr>
          <w:rFonts w:ascii="Times New Roman" w:hAnsi="Times New Roman" w:eastAsia="Times New Roman" w:cs="Times New Roman"/>
          <w:noProof w:val="0"/>
          <w:sz w:val="20"/>
          <w:szCs w:val="20"/>
          <w:lang w:val="en-CA"/>
        </w:rPr>
      </w:pPr>
    </w:p>
    <w:p w:rsidRPr="0063664A" w:rsidR="0063664A" w:rsidP="5710AD00" w:rsidRDefault="0063664A" w14:paraId="4CFBB23B" w14:textId="6838C1BD">
      <w:pPr>
        <w:spacing w:line="276" w:lineRule="auto"/>
        <w:rPr>
          <w:rFonts w:ascii="Times New Roman" w:hAnsi="Times New Roman" w:eastAsia="Times New Roman" w:cs="Times New Roman"/>
          <w:b w:val="1"/>
          <w:bCs w:val="1"/>
          <w:sz w:val="20"/>
          <w:szCs w:val="20"/>
        </w:rPr>
      </w:pPr>
      <w:r w:rsidRPr="5710AD00" w:rsidR="0B99D8A5">
        <w:rPr>
          <w:rFonts w:ascii="Times New Roman" w:hAnsi="Times New Roman" w:eastAsia="Times New Roman" w:cs="Times New Roman"/>
          <w:b w:val="1"/>
          <w:bCs w:val="1"/>
          <w:sz w:val="20"/>
          <w:szCs w:val="20"/>
        </w:rPr>
        <w:t>Feature Importance</w:t>
      </w:r>
      <w:r w:rsidRPr="5710AD00" w:rsidR="0F376BCD">
        <w:rPr>
          <w:rFonts w:ascii="Times New Roman" w:hAnsi="Times New Roman" w:eastAsia="Times New Roman" w:cs="Times New Roman"/>
          <w:b w:val="1"/>
          <w:bCs w:val="1"/>
          <w:sz w:val="20"/>
          <w:szCs w:val="20"/>
        </w:rPr>
        <w:t xml:space="preserve"> </w:t>
      </w:r>
      <w:r w:rsidRPr="5710AD00" w:rsidR="45115394">
        <w:rPr>
          <w:rFonts w:ascii="Times New Roman" w:hAnsi="Times New Roman" w:eastAsia="Times New Roman" w:cs="Times New Roman"/>
          <w:b w:val="1"/>
          <w:bCs w:val="1"/>
          <w:sz w:val="20"/>
          <w:szCs w:val="20"/>
        </w:rPr>
        <w:t>and Coefficient Analysis:</w:t>
      </w:r>
    </w:p>
    <w:p w:rsidRPr="0063664A" w:rsidR="00AB58F4" w:rsidP="5710AD00" w:rsidRDefault="0063664A" w14:paraId="0BAFEE0C" w14:textId="6EF15AE5">
      <w:pPr>
        <w:pStyle w:val="ListParagraph"/>
        <w:numPr>
          <w:ilvl w:val="0"/>
          <w:numId w:val="34"/>
        </w:numPr>
        <w:spacing w:line="276" w:lineRule="auto"/>
        <w:rPr>
          <w:rFonts w:ascii="Times New Roman" w:hAnsi="Times New Roman" w:eastAsia="Times New Roman" w:cs="Times New Roman"/>
          <w:sz w:val="20"/>
          <w:szCs w:val="20"/>
        </w:rPr>
      </w:pPr>
      <w:r w:rsidRPr="5710AD00" w:rsidR="0B99D8A5">
        <w:rPr>
          <w:rFonts w:ascii="Times New Roman" w:hAnsi="Times New Roman" w:eastAsia="Times New Roman" w:cs="Times New Roman"/>
          <w:sz w:val="20"/>
          <w:szCs w:val="20"/>
        </w:rPr>
        <w:t>Top 6 Features in Model 0</w:t>
      </w:r>
    </w:p>
    <w:tbl>
      <w:tblPr>
        <w:tblStyle w:val="TableGrid"/>
        <w:tblW w:w="0" w:type="auto"/>
        <w:tblLook w:val="04A0" w:firstRow="1" w:lastRow="0" w:firstColumn="1" w:lastColumn="0" w:noHBand="0" w:noVBand="1"/>
      </w:tblPr>
      <w:tblGrid>
        <w:gridCol w:w="2518"/>
        <w:gridCol w:w="2518"/>
      </w:tblGrid>
      <w:tr w:rsidRPr="00F31E2B" w:rsidR="0063664A" w:rsidTr="5710AD00" w14:paraId="3AB5DE7C" w14:textId="77777777">
        <w:tc>
          <w:tcPr>
            <w:tcW w:w="2518" w:type="dxa"/>
            <w:tcMar/>
          </w:tcPr>
          <w:p w:rsidRPr="00F31E2B" w:rsidR="0063664A" w:rsidP="5710AD00" w:rsidRDefault="0063664A" w14:paraId="026A02D4" w14:textId="7D3E1F1C">
            <w:pPr>
              <w:spacing w:line="276" w:lineRule="auto"/>
              <w:rPr>
                <w:rFonts w:ascii="Times New Roman" w:hAnsi="Times New Roman" w:eastAsia="Times New Roman" w:cs="Times New Roman"/>
                <w:b w:val="1"/>
                <w:bCs w:val="1"/>
                <w:sz w:val="20"/>
                <w:szCs w:val="20"/>
              </w:rPr>
            </w:pPr>
            <w:r w:rsidRPr="5710AD00" w:rsidR="0B99D8A5">
              <w:rPr>
                <w:rFonts w:ascii="Times New Roman" w:hAnsi="Times New Roman" w:eastAsia="Times New Roman" w:cs="Times New Roman"/>
                <w:b w:val="1"/>
                <w:bCs w:val="1"/>
                <w:sz w:val="20"/>
                <w:szCs w:val="20"/>
              </w:rPr>
              <w:t>Feature</w:t>
            </w:r>
          </w:p>
        </w:tc>
        <w:tc>
          <w:tcPr>
            <w:tcW w:w="2518" w:type="dxa"/>
            <w:tcMar/>
          </w:tcPr>
          <w:p w:rsidRPr="00F31E2B" w:rsidR="0063664A" w:rsidP="5710AD00" w:rsidRDefault="0063664A" w14:paraId="37FB31E5" w14:textId="66AB50F7">
            <w:pPr>
              <w:spacing w:line="276" w:lineRule="auto"/>
              <w:rPr>
                <w:rFonts w:ascii="Times New Roman" w:hAnsi="Times New Roman" w:eastAsia="Times New Roman" w:cs="Times New Roman"/>
                <w:b w:val="1"/>
                <w:bCs w:val="1"/>
                <w:sz w:val="20"/>
                <w:szCs w:val="20"/>
              </w:rPr>
            </w:pPr>
            <w:r w:rsidRPr="5710AD00" w:rsidR="0B99D8A5">
              <w:rPr>
                <w:rFonts w:ascii="Times New Roman" w:hAnsi="Times New Roman" w:eastAsia="Times New Roman" w:cs="Times New Roman"/>
                <w:b w:val="1"/>
                <w:bCs w:val="1"/>
                <w:sz w:val="20"/>
                <w:szCs w:val="20"/>
              </w:rPr>
              <w:t>Coefficient</w:t>
            </w:r>
          </w:p>
        </w:tc>
      </w:tr>
      <w:tr w:rsidRPr="00F31E2B" w:rsidR="0063664A" w:rsidTr="5710AD00" w14:paraId="4DE37B1F" w14:textId="77777777">
        <w:tc>
          <w:tcPr>
            <w:tcW w:w="2518" w:type="dxa"/>
            <w:tcMar/>
          </w:tcPr>
          <w:p w:rsidRPr="00F31E2B" w:rsidR="0063664A" w:rsidP="5710AD00" w:rsidRDefault="0063664A" w14:paraId="6E24FFAE" w14:textId="0E740126">
            <w:pPr>
              <w:spacing w:line="276" w:lineRule="auto"/>
              <w:rPr>
                <w:rFonts w:ascii="Times New Roman" w:hAnsi="Times New Roman" w:eastAsia="Times New Roman" w:cs="Times New Roman"/>
                <w:sz w:val="20"/>
                <w:szCs w:val="20"/>
              </w:rPr>
            </w:pPr>
            <w:r w:rsidRPr="5710AD00" w:rsidR="0B99D8A5">
              <w:rPr>
                <w:rFonts w:ascii="Times New Roman" w:hAnsi="Times New Roman" w:eastAsia="Times New Roman" w:cs="Times New Roman"/>
                <w:sz w:val="20"/>
                <w:szCs w:val="20"/>
              </w:rPr>
              <w:t>sqft_living</w:t>
            </w:r>
          </w:p>
        </w:tc>
        <w:tc>
          <w:tcPr>
            <w:tcW w:w="2518" w:type="dxa"/>
            <w:tcMar/>
          </w:tcPr>
          <w:p w:rsidRPr="00F31E2B" w:rsidR="0063664A" w:rsidP="5710AD00" w:rsidRDefault="00F31E2B" w14:paraId="1C719EBD" w14:textId="3420DFEE">
            <w:p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0.3833</w:t>
            </w:r>
          </w:p>
        </w:tc>
      </w:tr>
      <w:tr w:rsidRPr="00F31E2B" w:rsidR="0063664A" w:rsidTr="5710AD00" w14:paraId="609158D6" w14:textId="77777777">
        <w:tc>
          <w:tcPr>
            <w:tcW w:w="2518" w:type="dxa"/>
            <w:tcMar/>
          </w:tcPr>
          <w:p w:rsidRPr="00F31E2B" w:rsidR="0063664A" w:rsidP="5710AD00" w:rsidRDefault="00F31E2B" w14:paraId="2AF73286" w14:textId="7CA7701B">
            <w:p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zipcode_98004</w:t>
            </w:r>
          </w:p>
        </w:tc>
        <w:tc>
          <w:tcPr>
            <w:tcW w:w="2518" w:type="dxa"/>
            <w:tcMar/>
          </w:tcPr>
          <w:p w:rsidRPr="00F31E2B" w:rsidR="0063664A" w:rsidP="5710AD00" w:rsidRDefault="00F31E2B" w14:paraId="685A057C" w14:textId="4A2B285D">
            <w:p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0.1193</w:t>
            </w:r>
          </w:p>
        </w:tc>
      </w:tr>
      <w:tr w:rsidRPr="00F31E2B" w:rsidR="0063664A" w:rsidTr="5710AD00" w14:paraId="494A268E" w14:textId="77777777">
        <w:tc>
          <w:tcPr>
            <w:tcW w:w="2518" w:type="dxa"/>
            <w:tcMar/>
          </w:tcPr>
          <w:p w:rsidRPr="00F31E2B" w:rsidR="0063664A" w:rsidP="5710AD00" w:rsidRDefault="00F31E2B" w14:paraId="4309EE12" w14:textId="20E9BA1A">
            <w:p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grade</w:t>
            </w:r>
          </w:p>
        </w:tc>
        <w:tc>
          <w:tcPr>
            <w:tcW w:w="2518" w:type="dxa"/>
            <w:tcMar/>
          </w:tcPr>
          <w:p w:rsidRPr="00F31E2B" w:rsidR="0063664A" w:rsidP="5710AD00" w:rsidRDefault="00F31E2B" w14:paraId="6EFF0AB1" w14:textId="72C1A95B">
            <w:p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0.1053</w:t>
            </w:r>
          </w:p>
        </w:tc>
      </w:tr>
      <w:tr w:rsidRPr="00F31E2B" w:rsidR="0063664A" w:rsidTr="5710AD00" w14:paraId="3B1E12BD" w14:textId="77777777">
        <w:tc>
          <w:tcPr>
            <w:tcW w:w="2518" w:type="dxa"/>
            <w:tcMar/>
          </w:tcPr>
          <w:p w:rsidRPr="00F31E2B" w:rsidR="0063664A" w:rsidP="5710AD00" w:rsidRDefault="00F31E2B" w14:paraId="3CB5F1F9" w14:textId="594382D2">
            <w:p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zipcode_98115</w:t>
            </w:r>
          </w:p>
        </w:tc>
        <w:tc>
          <w:tcPr>
            <w:tcW w:w="2518" w:type="dxa"/>
            <w:tcMar/>
          </w:tcPr>
          <w:p w:rsidRPr="00F31E2B" w:rsidR="0063664A" w:rsidP="5710AD00" w:rsidRDefault="00F31E2B" w14:paraId="2B10B5E0" w14:textId="071838C7">
            <w:p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0.1042</w:t>
            </w:r>
          </w:p>
        </w:tc>
      </w:tr>
      <w:tr w:rsidRPr="00F31E2B" w:rsidR="0063664A" w:rsidTr="5710AD00" w14:paraId="34498BBC" w14:textId="77777777">
        <w:tc>
          <w:tcPr>
            <w:tcW w:w="2518" w:type="dxa"/>
            <w:tcMar/>
          </w:tcPr>
          <w:p w:rsidRPr="00F31E2B" w:rsidR="0063664A" w:rsidP="5710AD00" w:rsidRDefault="00F31E2B" w14:paraId="0BC1B7A0" w14:textId="4F3E2D53">
            <w:p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zipcode_98103</w:t>
            </w:r>
          </w:p>
        </w:tc>
        <w:tc>
          <w:tcPr>
            <w:tcW w:w="2518" w:type="dxa"/>
            <w:tcMar/>
          </w:tcPr>
          <w:p w:rsidRPr="00F31E2B" w:rsidR="0063664A" w:rsidP="5710AD00" w:rsidRDefault="00F31E2B" w14:paraId="21AE3C3C" w14:textId="3E7137A3">
            <w:p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0.1010</w:t>
            </w:r>
          </w:p>
        </w:tc>
      </w:tr>
      <w:tr w:rsidRPr="00F31E2B" w:rsidR="0063664A" w:rsidTr="5710AD00" w14:paraId="4AB5D51A" w14:textId="77777777">
        <w:tc>
          <w:tcPr>
            <w:tcW w:w="2518" w:type="dxa"/>
            <w:tcMar/>
          </w:tcPr>
          <w:p w:rsidRPr="00F31E2B" w:rsidR="0063664A" w:rsidP="5710AD00" w:rsidRDefault="00F31E2B" w14:paraId="04827F25" w14:textId="1ACEA671">
            <w:p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zipcode_98112</w:t>
            </w:r>
          </w:p>
        </w:tc>
        <w:tc>
          <w:tcPr>
            <w:tcW w:w="2518" w:type="dxa"/>
            <w:tcMar/>
          </w:tcPr>
          <w:p w:rsidRPr="00F31E2B" w:rsidR="0063664A" w:rsidP="5710AD00" w:rsidRDefault="00F31E2B" w14:paraId="1D546BBC" w14:textId="3F423814">
            <w:p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0.0981</w:t>
            </w:r>
          </w:p>
        </w:tc>
      </w:tr>
    </w:tbl>
    <w:p w:rsidR="67EF78D2" w:rsidP="5710AD00" w:rsidRDefault="67EF78D2" w14:paraId="3554DABB" w14:textId="08E3011A">
      <w:pPr>
        <w:pStyle w:val="Normal"/>
        <w:spacing w:before="0" w:beforeAutospacing="off" w:after="0" w:afterAutospacing="off"/>
        <w:ind w:left="0"/>
        <w:jc w:val="center"/>
        <w:rPr>
          <w:rFonts w:ascii="Times New Roman" w:hAnsi="Times New Roman" w:eastAsia="Times New Roman" w:cs="Times New Roman"/>
          <w:b w:val="0"/>
          <w:bCs w:val="0"/>
          <w:noProof w:val="0"/>
          <w:sz w:val="20"/>
          <w:szCs w:val="20"/>
          <w:lang w:val="en-CA"/>
        </w:rPr>
      </w:pPr>
      <w:r w:rsidRPr="5710AD00" w:rsidR="67EF78D2">
        <w:rPr>
          <w:rFonts w:ascii="Times New Roman" w:hAnsi="Times New Roman" w:eastAsia="Times New Roman" w:cs="Times New Roman"/>
          <w:b w:val="0"/>
          <w:bCs w:val="0"/>
          <w:noProof w:val="0"/>
          <w:sz w:val="20"/>
          <w:szCs w:val="20"/>
          <w:lang w:val="en-CA"/>
        </w:rPr>
        <w:t>Table 3: Best Features</w:t>
      </w:r>
    </w:p>
    <w:p w:rsidR="5710AD00" w:rsidP="5710AD00" w:rsidRDefault="5710AD00" w14:paraId="380F8CBD" w14:textId="6C1F9AA2">
      <w:pPr>
        <w:pStyle w:val="Normal"/>
        <w:spacing w:before="0" w:beforeAutospacing="off" w:after="0" w:afterAutospacing="off"/>
        <w:ind w:left="0"/>
        <w:jc w:val="center"/>
        <w:rPr>
          <w:rFonts w:ascii="Times New Roman" w:hAnsi="Times New Roman" w:eastAsia="Times New Roman" w:cs="Times New Roman"/>
          <w:b w:val="0"/>
          <w:bCs w:val="0"/>
          <w:noProof w:val="0"/>
          <w:sz w:val="20"/>
          <w:szCs w:val="20"/>
          <w:lang w:val="en-CA"/>
        </w:rPr>
      </w:pPr>
    </w:p>
    <w:p w:rsidR="736808C2" w:rsidP="5710AD00" w:rsidRDefault="736808C2" w14:paraId="3F431472" w14:textId="4370F48D">
      <w:pPr>
        <w:pStyle w:val="Normal"/>
        <w:spacing w:before="0" w:beforeAutospacing="off" w:after="0" w:afterAutospacing="off"/>
        <w:ind w:left="0"/>
        <w:jc w:val="left"/>
        <w:rPr>
          <w:rFonts w:ascii="Times New Roman" w:hAnsi="Times New Roman" w:eastAsia="Times New Roman" w:cs="Times New Roman"/>
          <w:b w:val="1"/>
          <w:bCs w:val="1"/>
          <w:noProof w:val="0"/>
          <w:sz w:val="20"/>
          <w:szCs w:val="20"/>
          <w:lang w:val="en-CA"/>
        </w:rPr>
      </w:pPr>
      <w:r w:rsidRPr="5710AD00" w:rsidR="736808C2">
        <w:rPr>
          <w:rFonts w:ascii="Times New Roman" w:hAnsi="Times New Roman" w:eastAsia="Times New Roman" w:cs="Times New Roman"/>
          <w:b w:val="1"/>
          <w:bCs w:val="1"/>
          <w:noProof w:val="0"/>
          <w:sz w:val="20"/>
          <w:szCs w:val="20"/>
          <w:lang w:val="en-CA"/>
        </w:rPr>
        <w:t>Interpretation:</w:t>
      </w:r>
    </w:p>
    <w:p w:rsidR="736808C2" w:rsidP="5710AD00" w:rsidRDefault="736808C2" w14:paraId="7CCC5752" w14:textId="74CAAA17">
      <w:pPr>
        <w:pStyle w:val="ListParagraph"/>
        <w:numPr>
          <w:ilvl w:val="0"/>
          <w:numId w:val="40"/>
        </w:numPr>
        <w:spacing w:before="0" w:beforeAutospacing="off" w:after="0" w:afterAutospacing="off"/>
        <w:jc w:val="left"/>
        <w:rPr>
          <w:rFonts w:ascii="Times New Roman" w:hAnsi="Times New Roman" w:eastAsia="Times New Roman" w:cs="Times New Roman"/>
          <w:noProof w:val="0"/>
          <w:sz w:val="20"/>
          <w:szCs w:val="20"/>
          <w:lang w:val="en-CA"/>
        </w:rPr>
      </w:pPr>
      <w:r w:rsidRPr="5710AD00" w:rsidR="736808C2">
        <w:rPr>
          <w:rFonts w:ascii="Times New Roman" w:hAnsi="Times New Roman" w:eastAsia="Times New Roman" w:cs="Times New Roman"/>
          <w:b w:val="1"/>
          <w:bCs w:val="1"/>
          <w:noProof w:val="0"/>
          <w:sz w:val="20"/>
          <w:szCs w:val="20"/>
          <w:lang w:val="en-CA"/>
        </w:rPr>
        <w:t>sqft_living</w:t>
      </w:r>
      <w:r w:rsidRPr="5710AD00" w:rsidR="736808C2">
        <w:rPr>
          <w:rFonts w:ascii="Times New Roman" w:hAnsi="Times New Roman" w:eastAsia="Times New Roman" w:cs="Times New Roman"/>
          <w:b w:val="1"/>
          <w:bCs w:val="1"/>
          <w:noProof w:val="0"/>
          <w:sz w:val="20"/>
          <w:szCs w:val="20"/>
          <w:lang w:val="en-CA"/>
        </w:rPr>
        <w:t xml:space="preserve"> (0.3833)</w:t>
      </w:r>
      <w:r w:rsidRPr="5710AD00" w:rsidR="736808C2">
        <w:rPr>
          <w:rFonts w:ascii="Times New Roman" w:hAnsi="Times New Roman" w:eastAsia="Times New Roman" w:cs="Times New Roman"/>
          <w:noProof w:val="0"/>
          <w:sz w:val="20"/>
          <w:szCs w:val="20"/>
          <w:lang w:val="en-CA"/>
        </w:rPr>
        <w:t xml:space="preserve"> is the </w:t>
      </w:r>
      <w:r w:rsidRPr="5710AD00" w:rsidR="736808C2">
        <w:rPr>
          <w:rFonts w:ascii="Times New Roman" w:hAnsi="Times New Roman" w:eastAsia="Times New Roman" w:cs="Times New Roman"/>
          <w:b w:val="1"/>
          <w:bCs w:val="1"/>
          <w:noProof w:val="0"/>
          <w:sz w:val="20"/>
          <w:szCs w:val="20"/>
          <w:lang w:val="en-CA"/>
        </w:rPr>
        <w:t>strongest positive predictor</w:t>
      </w:r>
      <w:r w:rsidRPr="5710AD00" w:rsidR="736808C2">
        <w:rPr>
          <w:rFonts w:ascii="Times New Roman" w:hAnsi="Times New Roman" w:eastAsia="Times New Roman" w:cs="Times New Roman"/>
          <w:noProof w:val="0"/>
          <w:sz w:val="20"/>
          <w:szCs w:val="20"/>
          <w:lang w:val="en-CA"/>
        </w:rPr>
        <w:t>, meaning larger living spaces strongly drive housing prices.</w:t>
      </w:r>
    </w:p>
    <w:p w:rsidR="736808C2" w:rsidP="5710AD00" w:rsidRDefault="736808C2" w14:paraId="0BD9F19D" w14:textId="2C5E43EF">
      <w:pPr>
        <w:pStyle w:val="ListParagraph"/>
        <w:numPr>
          <w:ilvl w:val="0"/>
          <w:numId w:val="40"/>
        </w:numPr>
        <w:spacing w:before="0" w:beforeAutospacing="off" w:after="0" w:afterAutospacing="off"/>
        <w:jc w:val="left"/>
        <w:rPr>
          <w:rFonts w:ascii="Times New Roman" w:hAnsi="Times New Roman" w:eastAsia="Times New Roman" w:cs="Times New Roman"/>
          <w:noProof w:val="0"/>
          <w:sz w:val="20"/>
          <w:szCs w:val="20"/>
          <w:lang w:val="en-CA"/>
        </w:rPr>
      </w:pPr>
      <w:r w:rsidRPr="5710AD00" w:rsidR="736808C2">
        <w:rPr>
          <w:rFonts w:ascii="Times New Roman" w:hAnsi="Times New Roman" w:eastAsia="Times New Roman" w:cs="Times New Roman"/>
          <w:b w:val="1"/>
          <w:bCs w:val="1"/>
          <w:noProof w:val="0"/>
          <w:sz w:val="20"/>
          <w:szCs w:val="20"/>
          <w:lang w:val="en-CA"/>
        </w:rPr>
        <w:t>Zip codes play a significant role</w:t>
      </w:r>
      <w:r w:rsidRPr="5710AD00" w:rsidR="736808C2">
        <w:rPr>
          <w:rFonts w:ascii="Times New Roman" w:hAnsi="Times New Roman" w:eastAsia="Times New Roman" w:cs="Times New Roman"/>
          <w:noProof w:val="0"/>
          <w:sz w:val="20"/>
          <w:szCs w:val="20"/>
          <w:lang w:val="en-CA"/>
        </w:rPr>
        <w:t xml:space="preserve">, with some areas (e.g., 98004, 98115) having a high positive impact on price. This suggests that </w:t>
      </w:r>
      <w:r w:rsidRPr="5710AD00" w:rsidR="736808C2">
        <w:rPr>
          <w:rFonts w:ascii="Times New Roman" w:hAnsi="Times New Roman" w:eastAsia="Times New Roman" w:cs="Times New Roman"/>
          <w:b w:val="1"/>
          <w:bCs w:val="1"/>
          <w:noProof w:val="0"/>
          <w:sz w:val="20"/>
          <w:szCs w:val="20"/>
          <w:lang w:val="en-CA"/>
        </w:rPr>
        <w:t>location is as important as property features</w:t>
      </w:r>
      <w:r w:rsidRPr="5710AD00" w:rsidR="736808C2">
        <w:rPr>
          <w:rFonts w:ascii="Times New Roman" w:hAnsi="Times New Roman" w:eastAsia="Times New Roman" w:cs="Times New Roman"/>
          <w:noProof w:val="0"/>
          <w:sz w:val="20"/>
          <w:szCs w:val="20"/>
          <w:lang w:val="en-CA"/>
        </w:rPr>
        <w:t>.</w:t>
      </w:r>
    </w:p>
    <w:p w:rsidR="736808C2" w:rsidP="5710AD00" w:rsidRDefault="736808C2" w14:paraId="435B3BF6" w14:textId="69E48F50">
      <w:pPr>
        <w:pStyle w:val="ListParagraph"/>
        <w:numPr>
          <w:ilvl w:val="0"/>
          <w:numId w:val="40"/>
        </w:numPr>
        <w:spacing w:before="0" w:beforeAutospacing="off" w:after="0" w:afterAutospacing="off"/>
        <w:jc w:val="left"/>
        <w:rPr>
          <w:rFonts w:ascii="Times New Roman" w:hAnsi="Times New Roman" w:eastAsia="Times New Roman" w:cs="Times New Roman"/>
          <w:noProof w:val="0"/>
          <w:sz w:val="20"/>
          <w:szCs w:val="20"/>
          <w:lang w:val="en-CA"/>
        </w:rPr>
      </w:pPr>
      <w:r w:rsidRPr="5710AD00" w:rsidR="736808C2">
        <w:rPr>
          <w:rFonts w:ascii="Times New Roman" w:hAnsi="Times New Roman" w:eastAsia="Times New Roman" w:cs="Times New Roman"/>
          <w:b w:val="1"/>
          <w:bCs w:val="1"/>
          <w:noProof w:val="0"/>
          <w:sz w:val="20"/>
          <w:szCs w:val="20"/>
          <w:lang w:val="en-CA"/>
        </w:rPr>
        <w:t>grade (0.1053)</w:t>
      </w:r>
      <w:r w:rsidRPr="5710AD00" w:rsidR="736808C2">
        <w:rPr>
          <w:rFonts w:ascii="Times New Roman" w:hAnsi="Times New Roman" w:eastAsia="Times New Roman" w:cs="Times New Roman"/>
          <w:noProof w:val="0"/>
          <w:sz w:val="20"/>
          <w:szCs w:val="20"/>
          <w:lang w:val="en-CA"/>
        </w:rPr>
        <w:t xml:space="preserve">, which </w:t>
      </w:r>
      <w:r w:rsidRPr="5710AD00" w:rsidR="736808C2">
        <w:rPr>
          <w:rFonts w:ascii="Times New Roman" w:hAnsi="Times New Roman" w:eastAsia="Times New Roman" w:cs="Times New Roman"/>
          <w:noProof w:val="0"/>
          <w:sz w:val="20"/>
          <w:szCs w:val="20"/>
          <w:lang w:val="en-CA"/>
        </w:rPr>
        <w:t>r</w:t>
      </w:r>
      <w:r w:rsidRPr="5710AD00" w:rsidR="736808C2">
        <w:rPr>
          <w:rFonts w:ascii="Times New Roman" w:hAnsi="Times New Roman" w:eastAsia="Times New Roman" w:cs="Times New Roman"/>
          <w:noProof w:val="0"/>
          <w:sz w:val="20"/>
          <w:szCs w:val="20"/>
          <w:lang w:val="en-CA"/>
        </w:rPr>
        <w:t>epresents</w:t>
      </w:r>
      <w:r w:rsidRPr="5710AD00" w:rsidR="736808C2">
        <w:rPr>
          <w:rFonts w:ascii="Times New Roman" w:hAnsi="Times New Roman" w:eastAsia="Times New Roman" w:cs="Times New Roman"/>
          <w:noProof w:val="0"/>
          <w:sz w:val="20"/>
          <w:szCs w:val="20"/>
          <w:lang w:val="en-CA"/>
        </w:rPr>
        <w:t xml:space="preserve"> </w:t>
      </w:r>
      <w:r w:rsidRPr="5710AD00" w:rsidR="736808C2">
        <w:rPr>
          <w:rFonts w:ascii="Times New Roman" w:hAnsi="Times New Roman" w:eastAsia="Times New Roman" w:cs="Times New Roman"/>
          <w:noProof w:val="0"/>
          <w:sz w:val="20"/>
          <w:szCs w:val="20"/>
          <w:lang w:val="en-CA"/>
        </w:rPr>
        <w:t>building quality, is another key driver. Homes with better materials and finishes command higher prices.</w:t>
      </w:r>
    </w:p>
    <w:p w:rsidR="5710AD00" w:rsidP="5710AD00" w:rsidRDefault="5710AD00" w14:paraId="1D89A79D" w14:textId="2BEAADE4">
      <w:pPr>
        <w:spacing w:line="276" w:lineRule="auto"/>
        <w:jc w:val="center"/>
        <w:rPr>
          <w:rFonts w:ascii="Times New Roman" w:hAnsi="Times New Roman" w:eastAsia="Times New Roman" w:cs="Times New Roman"/>
          <w:sz w:val="20"/>
          <w:szCs w:val="20"/>
        </w:rPr>
      </w:pPr>
    </w:p>
    <w:p w:rsidR="00F31E2B" w:rsidP="5710AD00" w:rsidRDefault="00F31E2B" w14:paraId="37B76606" w14:textId="165AD457">
      <w:pPr>
        <w:pStyle w:val="ListParagraph"/>
        <w:numPr>
          <w:ilvl w:val="0"/>
          <w:numId w:val="34"/>
        </w:num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Coefficients for Model 1</w:t>
      </w:r>
    </w:p>
    <w:tbl>
      <w:tblPr>
        <w:tblStyle w:val="TableGrid"/>
        <w:tblW w:w="0" w:type="auto"/>
        <w:tblLook w:val="04A0" w:firstRow="1" w:lastRow="0" w:firstColumn="1" w:lastColumn="0" w:noHBand="0" w:noVBand="1"/>
      </w:tblPr>
      <w:tblGrid>
        <w:gridCol w:w="2518"/>
        <w:gridCol w:w="2518"/>
      </w:tblGrid>
      <w:tr w:rsidRPr="00F31E2B" w:rsidR="00F31E2B" w:rsidTr="5710AD00" w14:paraId="08F31550" w14:textId="77777777">
        <w:tc>
          <w:tcPr>
            <w:tcW w:w="2518" w:type="dxa"/>
            <w:tcMar/>
          </w:tcPr>
          <w:p w:rsidRPr="00F31E2B" w:rsidR="00F31E2B" w:rsidP="5710AD00" w:rsidRDefault="00F31E2B" w14:paraId="2AFA92E0" w14:textId="77777777">
            <w:pPr>
              <w:spacing w:line="276" w:lineRule="auto"/>
              <w:rPr>
                <w:rFonts w:ascii="Times New Roman" w:hAnsi="Times New Roman" w:eastAsia="Times New Roman" w:cs="Times New Roman"/>
                <w:b w:val="1"/>
                <w:bCs w:val="1"/>
                <w:sz w:val="20"/>
                <w:szCs w:val="20"/>
              </w:rPr>
            </w:pPr>
            <w:r w:rsidRPr="5710AD00" w:rsidR="10D1BB61">
              <w:rPr>
                <w:rFonts w:ascii="Times New Roman" w:hAnsi="Times New Roman" w:eastAsia="Times New Roman" w:cs="Times New Roman"/>
                <w:b w:val="1"/>
                <w:bCs w:val="1"/>
                <w:sz w:val="20"/>
                <w:szCs w:val="20"/>
              </w:rPr>
              <w:t>Feature</w:t>
            </w:r>
          </w:p>
        </w:tc>
        <w:tc>
          <w:tcPr>
            <w:tcW w:w="2518" w:type="dxa"/>
            <w:tcMar/>
          </w:tcPr>
          <w:p w:rsidRPr="00F31E2B" w:rsidR="00F31E2B" w:rsidP="5710AD00" w:rsidRDefault="00F31E2B" w14:paraId="69E17284" w14:textId="77777777">
            <w:pPr>
              <w:spacing w:line="276" w:lineRule="auto"/>
              <w:rPr>
                <w:rFonts w:ascii="Times New Roman" w:hAnsi="Times New Roman" w:eastAsia="Times New Roman" w:cs="Times New Roman"/>
                <w:b w:val="1"/>
                <w:bCs w:val="1"/>
                <w:sz w:val="20"/>
                <w:szCs w:val="20"/>
              </w:rPr>
            </w:pPr>
            <w:r w:rsidRPr="5710AD00" w:rsidR="10D1BB61">
              <w:rPr>
                <w:rFonts w:ascii="Times New Roman" w:hAnsi="Times New Roman" w:eastAsia="Times New Roman" w:cs="Times New Roman"/>
                <w:b w:val="1"/>
                <w:bCs w:val="1"/>
                <w:sz w:val="20"/>
                <w:szCs w:val="20"/>
              </w:rPr>
              <w:t>Coefficient</w:t>
            </w:r>
          </w:p>
        </w:tc>
      </w:tr>
      <w:tr w:rsidRPr="00F31E2B" w:rsidR="00F31E2B" w:rsidTr="5710AD00" w14:paraId="434FD851" w14:textId="77777777">
        <w:tc>
          <w:tcPr>
            <w:tcW w:w="2518" w:type="dxa"/>
            <w:tcMar/>
          </w:tcPr>
          <w:p w:rsidRPr="00F31E2B" w:rsidR="00F31E2B" w:rsidP="5710AD00" w:rsidRDefault="00F31E2B" w14:paraId="70854BFE" w14:textId="1E8B8912">
            <w:p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grade</w:t>
            </w:r>
          </w:p>
        </w:tc>
        <w:tc>
          <w:tcPr>
            <w:tcW w:w="2518" w:type="dxa"/>
            <w:tcMar/>
          </w:tcPr>
          <w:p w:rsidRPr="00F31E2B" w:rsidR="00F31E2B" w:rsidP="5710AD00" w:rsidRDefault="00F31E2B" w14:paraId="44C13660" w14:textId="4B0C5843">
            <w:p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0.205747</w:t>
            </w:r>
          </w:p>
        </w:tc>
      </w:tr>
      <w:tr w:rsidRPr="00F31E2B" w:rsidR="00F31E2B" w:rsidTr="5710AD00" w14:paraId="78E672AF" w14:textId="77777777">
        <w:tc>
          <w:tcPr>
            <w:tcW w:w="2518" w:type="dxa"/>
            <w:tcMar/>
          </w:tcPr>
          <w:p w:rsidRPr="00F31E2B" w:rsidR="00F31E2B" w:rsidP="5710AD00" w:rsidRDefault="00F31E2B" w14:paraId="692A744A" w14:textId="11BC5C97">
            <w:p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sqft_living</w:t>
            </w:r>
          </w:p>
        </w:tc>
        <w:tc>
          <w:tcPr>
            <w:tcW w:w="2518" w:type="dxa"/>
            <w:tcMar/>
          </w:tcPr>
          <w:p w:rsidRPr="00F31E2B" w:rsidR="00F31E2B" w:rsidP="5710AD00" w:rsidRDefault="00F31E2B" w14:paraId="1CBC250F" w14:textId="475FEE4E">
            <w:p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0.000320</w:t>
            </w:r>
          </w:p>
        </w:tc>
      </w:tr>
      <w:tr w:rsidRPr="00F31E2B" w:rsidR="00F31E2B" w:rsidTr="5710AD00" w14:paraId="32D1EF0C" w14:textId="77777777">
        <w:tc>
          <w:tcPr>
            <w:tcW w:w="2518" w:type="dxa"/>
            <w:tcMar/>
          </w:tcPr>
          <w:p w:rsidRPr="00F31E2B" w:rsidR="00F31E2B" w:rsidP="5710AD00" w:rsidRDefault="00F31E2B" w14:paraId="3BCA934B" w14:textId="33953ADD">
            <w:p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sqft_above</w:t>
            </w:r>
          </w:p>
        </w:tc>
        <w:tc>
          <w:tcPr>
            <w:tcW w:w="2518" w:type="dxa"/>
            <w:tcMar/>
          </w:tcPr>
          <w:p w:rsidRPr="00F31E2B" w:rsidR="00F31E2B" w:rsidP="5710AD00" w:rsidRDefault="00E51419" w14:paraId="6581777D" w14:textId="73C2032B">
            <w:pPr>
              <w:spacing w:line="276" w:lineRule="auto"/>
              <w:rPr>
                <w:rFonts w:ascii="Times New Roman" w:hAnsi="Times New Roman" w:eastAsia="Times New Roman" w:cs="Times New Roman"/>
                <w:sz w:val="20"/>
                <w:szCs w:val="20"/>
              </w:rPr>
            </w:pPr>
            <w:r w:rsidRPr="5710AD00" w:rsidR="4E66891C">
              <w:rPr>
                <w:rFonts w:ascii="Times New Roman" w:hAnsi="Times New Roman" w:eastAsia="Times New Roman" w:cs="Times New Roman"/>
                <w:sz w:val="20"/>
                <w:szCs w:val="20"/>
              </w:rPr>
              <w:t>-</w:t>
            </w:r>
            <w:r w:rsidRPr="5710AD00" w:rsidR="10D1BB61">
              <w:rPr>
                <w:rFonts w:ascii="Times New Roman" w:hAnsi="Times New Roman" w:eastAsia="Times New Roman" w:cs="Times New Roman"/>
                <w:sz w:val="20"/>
                <w:szCs w:val="20"/>
              </w:rPr>
              <w:t>0.000320</w:t>
            </w:r>
          </w:p>
        </w:tc>
      </w:tr>
      <w:tr w:rsidRPr="00F31E2B" w:rsidR="00F31E2B" w:rsidTr="5710AD00" w14:paraId="2F3D1030" w14:textId="77777777">
        <w:tc>
          <w:tcPr>
            <w:tcW w:w="2518" w:type="dxa"/>
            <w:tcMar/>
          </w:tcPr>
          <w:p w:rsidRPr="00F31E2B" w:rsidR="00F31E2B" w:rsidP="5710AD00" w:rsidRDefault="00F31E2B" w14:paraId="3ACC63C5" w14:textId="4D47B803">
            <w:p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Bathrooms</w:t>
            </w:r>
          </w:p>
        </w:tc>
        <w:tc>
          <w:tcPr>
            <w:tcW w:w="2518" w:type="dxa"/>
            <w:tcMar/>
          </w:tcPr>
          <w:p w:rsidRPr="00F31E2B" w:rsidR="00F31E2B" w:rsidP="5710AD00" w:rsidRDefault="00F31E2B" w14:paraId="4E1C5030" w14:textId="24FF0B04">
            <w:p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w:t>
            </w:r>
            <w:r w:rsidRPr="5710AD00" w:rsidR="10D1BB61">
              <w:rPr>
                <w:rFonts w:ascii="Times New Roman" w:hAnsi="Times New Roman" w:eastAsia="Times New Roman" w:cs="Times New Roman"/>
                <w:sz w:val="20"/>
                <w:szCs w:val="20"/>
              </w:rPr>
              <w:t>0.018811</w:t>
            </w:r>
          </w:p>
        </w:tc>
      </w:tr>
    </w:tbl>
    <w:p w:rsidR="44854857" w:rsidP="5710AD00" w:rsidRDefault="44854857" w14:paraId="2ECBE886" w14:textId="11047B2D">
      <w:pPr>
        <w:spacing w:line="276" w:lineRule="auto"/>
        <w:jc w:val="center"/>
        <w:rPr>
          <w:rFonts w:ascii="Times New Roman" w:hAnsi="Times New Roman" w:eastAsia="Times New Roman" w:cs="Times New Roman"/>
          <w:sz w:val="20"/>
          <w:szCs w:val="20"/>
        </w:rPr>
      </w:pPr>
      <w:r w:rsidRPr="5710AD00" w:rsidR="44854857">
        <w:rPr>
          <w:rFonts w:ascii="Times New Roman" w:hAnsi="Times New Roman" w:eastAsia="Times New Roman" w:cs="Times New Roman"/>
          <w:sz w:val="20"/>
          <w:szCs w:val="20"/>
        </w:rPr>
        <w:t>Table 4</w:t>
      </w:r>
    </w:p>
    <w:p w:rsidR="780CAD01" w:rsidP="5710AD00" w:rsidRDefault="780CAD01" w14:paraId="5BF64DF1" w14:textId="4890FCA6">
      <w:pPr>
        <w:pStyle w:val="Normal"/>
        <w:suppressLineNumbers w:val="0"/>
        <w:bidi w:val="0"/>
        <w:spacing w:before="0" w:beforeAutospacing="off" w:after="0" w:afterAutospacing="off" w:line="276" w:lineRule="auto"/>
        <w:ind w:left="0" w:right="0"/>
        <w:jc w:val="left"/>
        <w:rPr>
          <w:rFonts w:ascii="Times New Roman" w:hAnsi="Times New Roman" w:eastAsia="Times New Roman" w:cs="Times New Roman"/>
          <w:b w:val="1"/>
          <w:bCs w:val="1"/>
          <w:noProof w:val="0"/>
          <w:sz w:val="20"/>
          <w:szCs w:val="20"/>
          <w:lang w:val="en-US"/>
        </w:rPr>
      </w:pPr>
      <w:r w:rsidRPr="5710AD00" w:rsidR="780CAD01">
        <w:rPr>
          <w:rFonts w:ascii="Times New Roman" w:hAnsi="Times New Roman" w:eastAsia="Times New Roman" w:cs="Times New Roman"/>
          <w:b w:val="1"/>
          <w:bCs w:val="1"/>
          <w:noProof w:val="0"/>
          <w:sz w:val="20"/>
          <w:szCs w:val="20"/>
          <w:lang w:val="en-US"/>
        </w:rPr>
        <w:t>Interpretation:</w:t>
      </w:r>
    </w:p>
    <w:p w:rsidR="780CAD01" w:rsidP="5710AD00" w:rsidRDefault="780CAD01" w14:paraId="16DCCD4D" w14:textId="444BC059">
      <w:pPr>
        <w:pStyle w:val="ListParagraph"/>
        <w:numPr>
          <w:ilvl w:val="0"/>
          <w:numId w:val="42"/>
        </w:numPr>
        <w:suppressLineNumbers w:val="0"/>
        <w:bidi w:val="0"/>
        <w:spacing w:before="0" w:beforeAutospacing="off" w:after="0" w:afterAutospacing="off" w:line="276" w:lineRule="auto"/>
        <w:ind w:right="0"/>
        <w:jc w:val="left"/>
        <w:rPr>
          <w:rFonts w:ascii="Times New Roman" w:hAnsi="Times New Roman" w:eastAsia="Times New Roman" w:cs="Times New Roman"/>
          <w:noProof w:val="0"/>
          <w:sz w:val="20"/>
          <w:szCs w:val="20"/>
          <w:lang w:val="en-US"/>
        </w:rPr>
      </w:pPr>
      <w:r w:rsidRPr="5710AD00" w:rsidR="780CAD01">
        <w:rPr>
          <w:rFonts w:ascii="Times New Roman" w:hAnsi="Times New Roman" w:eastAsia="Times New Roman" w:cs="Times New Roman"/>
          <w:b w:val="1"/>
          <w:bCs w:val="1"/>
          <w:noProof w:val="0"/>
          <w:sz w:val="20"/>
          <w:szCs w:val="20"/>
          <w:lang w:val="en-US"/>
        </w:rPr>
        <w:t>grade (0.2057) is now the dominant feature</w:t>
      </w:r>
      <w:r w:rsidRPr="5710AD00" w:rsidR="780CAD01">
        <w:rPr>
          <w:rFonts w:ascii="Times New Roman" w:hAnsi="Times New Roman" w:eastAsia="Times New Roman" w:cs="Times New Roman"/>
          <w:noProof w:val="0"/>
          <w:sz w:val="20"/>
          <w:szCs w:val="20"/>
          <w:lang w:val="en-US"/>
        </w:rPr>
        <w:t xml:space="preserve">, meaning in the absence of location-based variables, housing quality becomes the most </w:t>
      </w:r>
      <w:r w:rsidRPr="5710AD00" w:rsidR="780CAD01">
        <w:rPr>
          <w:rFonts w:ascii="Times New Roman" w:hAnsi="Times New Roman" w:eastAsia="Times New Roman" w:cs="Times New Roman"/>
          <w:noProof w:val="0"/>
          <w:sz w:val="20"/>
          <w:szCs w:val="20"/>
          <w:lang w:val="en-US"/>
        </w:rPr>
        <w:t>important factor</w:t>
      </w:r>
      <w:r w:rsidRPr="5710AD00" w:rsidR="780CAD01">
        <w:rPr>
          <w:rFonts w:ascii="Times New Roman" w:hAnsi="Times New Roman" w:eastAsia="Times New Roman" w:cs="Times New Roman"/>
          <w:noProof w:val="0"/>
          <w:sz w:val="20"/>
          <w:szCs w:val="20"/>
          <w:lang w:val="en-US"/>
        </w:rPr>
        <w:t>.</w:t>
      </w:r>
    </w:p>
    <w:p w:rsidR="780CAD01" w:rsidP="5710AD00" w:rsidRDefault="780CAD01" w14:paraId="7C7FFDDC" w14:textId="357B1EE3">
      <w:pPr>
        <w:pStyle w:val="ListParagraph"/>
        <w:numPr>
          <w:ilvl w:val="0"/>
          <w:numId w:val="42"/>
        </w:numPr>
        <w:suppressLineNumbers w:val="0"/>
        <w:bidi w:val="0"/>
        <w:spacing w:before="0" w:beforeAutospacing="off" w:after="0" w:afterAutospacing="off" w:line="276" w:lineRule="auto"/>
        <w:ind w:right="0"/>
        <w:jc w:val="left"/>
        <w:rPr>
          <w:rFonts w:ascii="Times New Roman" w:hAnsi="Times New Roman" w:eastAsia="Times New Roman" w:cs="Times New Roman"/>
          <w:noProof w:val="0"/>
          <w:sz w:val="20"/>
          <w:szCs w:val="20"/>
          <w:lang w:val="en-US"/>
        </w:rPr>
      </w:pPr>
      <w:r w:rsidRPr="5710AD00" w:rsidR="780CAD01">
        <w:rPr>
          <w:rFonts w:ascii="Times New Roman" w:hAnsi="Times New Roman" w:eastAsia="Times New Roman" w:cs="Times New Roman"/>
          <w:b w:val="1"/>
          <w:bCs w:val="1"/>
          <w:noProof w:val="0"/>
          <w:sz w:val="20"/>
          <w:szCs w:val="20"/>
          <w:lang w:val="en-US"/>
        </w:rPr>
        <w:t>sqft_living’s</w:t>
      </w:r>
      <w:r w:rsidRPr="5710AD00" w:rsidR="780CAD01">
        <w:rPr>
          <w:rFonts w:ascii="Times New Roman" w:hAnsi="Times New Roman" w:eastAsia="Times New Roman" w:cs="Times New Roman"/>
          <w:b w:val="1"/>
          <w:bCs w:val="1"/>
          <w:noProof w:val="0"/>
          <w:sz w:val="20"/>
          <w:szCs w:val="20"/>
          <w:lang w:val="en-US"/>
        </w:rPr>
        <w:t xml:space="preserve"> coefficient (0.00032) drops dramatically</w:t>
      </w:r>
      <w:r w:rsidRPr="5710AD00" w:rsidR="780CAD01">
        <w:rPr>
          <w:rFonts w:ascii="Times New Roman" w:hAnsi="Times New Roman" w:eastAsia="Times New Roman" w:cs="Times New Roman"/>
          <w:noProof w:val="0"/>
          <w:sz w:val="20"/>
          <w:szCs w:val="20"/>
          <w:lang w:val="en-US"/>
        </w:rPr>
        <w:t xml:space="preserve"> compared to Model 0 (0.3833). This suggests that </w:t>
      </w:r>
      <w:r w:rsidRPr="5710AD00" w:rsidR="780CAD01">
        <w:rPr>
          <w:rFonts w:ascii="Times New Roman" w:hAnsi="Times New Roman" w:eastAsia="Times New Roman" w:cs="Times New Roman"/>
          <w:noProof w:val="0"/>
          <w:sz w:val="20"/>
          <w:szCs w:val="20"/>
          <w:lang w:val="en-US"/>
        </w:rPr>
        <w:t>s</w:t>
      </w:r>
      <w:r w:rsidRPr="5710AD00" w:rsidR="780CAD01">
        <w:rPr>
          <w:rFonts w:ascii="Times New Roman" w:hAnsi="Times New Roman" w:eastAsia="Times New Roman" w:cs="Times New Roman"/>
          <w:noProof w:val="0"/>
          <w:sz w:val="20"/>
          <w:szCs w:val="20"/>
          <w:lang w:val="en-US"/>
        </w:rPr>
        <w:t>qft_living’s</w:t>
      </w:r>
      <w:r w:rsidRPr="5710AD00" w:rsidR="780CAD01">
        <w:rPr>
          <w:rFonts w:ascii="Times New Roman" w:hAnsi="Times New Roman" w:eastAsia="Times New Roman" w:cs="Times New Roman"/>
          <w:noProof w:val="0"/>
          <w:sz w:val="20"/>
          <w:szCs w:val="20"/>
          <w:lang w:val="en-US"/>
        </w:rPr>
        <w:t xml:space="preserve"> </w:t>
      </w:r>
      <w:r w:rsidRPr="5710AD00" w:rsidR="780CAD01">
        <w:rPr>
          <w:rFonts w:ascii="Times New Roman" w:hAnsi="Times New Roman" w:eastAsia="Times New Roman" w:cs="Times New Roman"/>
          <w:noProof w:val="0"/>
          <w:sz w:val="20"/>
          <w:szCs w:val="20"/>
          <w:lang w:val="en-US"/>
        </w:rPr>
        <w:t>effect is being captured by other missing variables in Model 0.</w:t>
      </w:r>
    </w:p>
    <w:p w:rsidR="780CAD01" w:rsidP="5710AD00" w:rsidRDefault="780CAD01" w14:paraId="1AF8DD5A" w14:textId="374AE011">
      <w:pPr>
        <w:pStyle w:val="ListParagraph"/>
        <w:numPr>
          <w:ilvl w:val="0"/>
          <w:numId w:val="42"/>
        </w:numPr>
        <w:suppressLineNumbers w:val="0"/>
        <w:bidi w:val="0"/>
        <w:spacing w:before="0" w:beforeAutospacing="off" w:after="0" w:afterAutospacing="off" w:line="276" w:lineRule="auto"/>
        <w:ind w:right="0"/>
        <w:jc w:val="left"/>
        <w:rPr>
          <w:rFonts w:ascii="Times New Roman" w:hAnsi="Times New Roman" w:eastAsia="Times New Roman" w:cs="Times New Roman"/>
          <w:noProof w:val="0"/>
          <w:sz w:val="20"/>
          <w:szCs w:val="20"/>
          <w:lang w:val="en-US"/>
        </w:rPr>
      </w:pPr>
      <w:r w:rsidRPr="5710AD00" w:rsidR="780CAD01">
        <w:rPr>
          <w:rFonts w:ascii="Times New Roman" w:hAnsi="Times New Roman" w:eastAsia="Times New Roman" w:cs="Times New Roman"/>
          <w:b w:val="1"/>
          <w:bCs w:val="1"/>
          <w:noProof w:val="0"/>
          <w:sz w:val="20"/>
          <w:szCs w:val="20"/>
          <w:lang w:val="en-US"/>
        </w:rPr>
        <w:t xml:space="preserve">Negative impact of </w:t>
      </w:r>
      <w:r w:rsidRPr="5710AD00" w:rsidR="780CAD01">
        <w:rPr>
          <w:rFonts w:ascii="Times New Roman" w:hAnsi="Times New Roman" w:eastAsia="Times New Roman" w:cs="Times New Roman"/>
          <w:b w:val="1"/>
          <w:bCs w:val="1"/>
          <w:noProof w:val="0"/>
          <w:sz w:val="20"/>
          <w:szCs w:val="20"/>
          <w:lang w:val="en-US"/>
        </w:rPr>
        <w:t>sqft_above</w:t>
      </w:r>
      <w:r w:rsidRPr="5710AD00" w:rsidR="780CAD01">
        <w:rPr>
          <w:rFonts w:ascii="Times New Roman" w:hAnsi="Times New Roman" w:eastAsia="Times New Roman" w:cs="Times New Roman"/>
          <w:b w:val="1"/>
          <w:bCs w:val="1"/>
          <w:noProof w:val="0"/>
          <w:sz w:val="20"/>
          <w:szCs w:val="20"/>
          <w:lang w:val="en-US"/>
        </w:rPr>
        <w:t xml:space="preserve"> (-0.00032) and bathrooms (-0.0188)</w:t>
      </w:r>
      <w:r w:rsidRPr="5710AD00" w:rsidR="780CAD01">
        <w:rPr>
          <w:rFonts w:ascii="Times New Roman" w:hAnsi="Times New Roman" w:eastAsia="Times New Roman" w:cs="Times New Roman"/>
          <w:noProof w:val="0"/>
          <w:sz w:val="20"/>
          <w:szCs w:val="20"/>
          <w:lang w:val="en-US"/>
        </w:rPr>
        <w:t xml:space="preserve"> suggests that, when considered in isolation, these features do not always contribute positively to price.</w:t>
      </w:r>
    </w:p>
    <w:p w:rsidR="5710AD00" w:rsidP="5710AD00" w:rsidRDefault="5710AD00" w14:paraId="76D57968" w14:textId="14261892">
      <w:pPr>
        <w:pStyle w:val="ListParagraph"/>
        <w:suppressLineNumbers w:val="0"/>
        <w:bidi w:val="0"/>
        <w:spacing w:before="0" w:beforeAutospacing="off" w:after="0" w:afterAutospacing="off" w:line="276" w:lineRule="auto"/>
        <w:ind w:left="720" w:right="0"/>
        <w:jc w:val="left"/>
        <w:rPr>
          <w:rFonts w:ascii="Times New Roman" w:hAnsi="Times New Roman" w:eastAsia="Times New Roman" w:cs="Times New Roman"/>
          <w:sz w:val="20"/>
          <w:szCs w:val="20"/>
        </w:rPr>
      </w:pPr>
    </w:p>
    <w:p w:rsidRPr="00E51419" w:rsidR="00E51419" w:rsidP="5710AD00" w:rsidRDefault="00F31E2B" w14:paraId="395627E3" w14:textId="563FF97C">
      <w:pPr>
        <w:pStyle w:val="ListParagraph"/>
        <w:numPr>
          <w:ilvl w:val="0"/>
          <w:numId w:val="34"/>
        </w:numPr>
        <w:spacing w:line="276" w:lineRule="auto"/>
        <w:rPr>
          <w:rFonts w:ascii="Times New Roman" w:hAnsi="Times New Roman" w:eastAsia="Times New Roman" w:cs="Times New Roman"/>
          <w:sz w:val="20"/>
          <w:szCs w:val="20"/>
        </w:rPr>
      </w:pPr>
      <w:r w:rsidRPr="5710AD00" w:rsidR="10D1BB61">
        <w:rPr>
          <w:rFonts w:ascii="Times New Roman" w:hAnsi="Times New Roman" w:eastAsia="Times New Roman" w:cs="Times New Roman"/>
          <w:sz w:val="20"/>
          <w:szCs w:val="20"/>
        </w:rPr>
        <w:t>Coefficients for Model 2</w:t>
      </w:r>
    </w:p>
    <w:tbl>
      <w:tblPr>
        <w:tblStyle w:val="TableGrid"/>
        <w:tblW w:w="0" w:type="auto"/>
        <w:tblLook w:val="04A0" w:firstRow="1" w:lastRow="0" w:firstColumn="1" w:lastColumn="0" w:noHBand="0" w:noVBand="1"/>
      </w:tblPr>
      <w:tblGrid>
        <w:gridCol w:w="2518"/>
        <w:gridCol w:w="2518"/>
      </w:tblGrid>
      <w:tr w:rsidRPr="00F31E2B" w:rsidR="00E51419" w:rsidTr="5710AD00" w14:paraId="2493C7AC" w14:textId="77777777">
        <w:tc>
          <w:tcPr>
            <w:tcW w:w="2518" w:type="dxa"/>
            <w:tcMar/>
          </w:tcPr>
          <w:p w:rsidRPr="00F31E2B" w:rsidR="00E51419" w:rsidP="5710AD00" w:rsidRDefault="00E51419" w14:paraId="6A2468C7" w14:textId="77777777">
            <w:pPr>
              <w:spacing w:line="276" w:lineRule="auto"/>
              <w:rPr>
                <w:rFonts w:ascii="Times New Roman" w:hAnsi="Times New Roman" w:eastAsia="Times New Roman" w:cs="Times New Roman"/>
                <w:b w:val="1"/>
                <w:bCs w:val="1"/>
                <w:sz w:val="20"/>
                <w:szCs w:val="20"/>
              </w:rPr>
            </w:pPr>
            <w:r w:rsidRPr="5710AD00" w:rsidR="4E66891C">
              <w:rPr>
                <w:rFonts w:ascii="Times New Roman" w:hAnsi="Times New Roman" w:eastAsia="Times New Roman" w:cs="Times New Roman"/>
                <w:b w:val="1"/>
                <w:bCs w:val="1"/>
                <w:sz w:val="20"/>
                <w:szCs w:val="20"/>
              </w:rPr>
              <w:t>Feature</w:t>
            </w:r>
          </w:p>
        </w:tc>
        <w:tc>
          <w:tcPr>
            <w:tcW w:w="2518" w:type="dxa"/>
            <w:tcMar/>
          </w:tcPr>
          <w:p w:rsidRPr="00F31E2B" w:rsidR="00E51419" w:rsidP="5710AD00" w:rsidRDefault="00E51419" w14:paraId="11D49CE5" w14:textId="77777777">
            <w:pPr>
              <w:spacing w:line="276" w:lineRule="auto"/>
              <w:rPr>
                <w:rFonts w:ascii="Times New Roman" w:hAnsi="Times New Roman" w:eastAsia="Times New Roman" w:cs="Times New Roman"/>
                <w:b w:val="1"/>
                <w:bCs w:val="1"/>
                <w:sz w:val="20"/>
                <w:szCs w:val="20"/>
              </w:rPr>
            </w:pPr>
            <w:r w:rsidRPr="5710AD00" w:rsidR="4E66891C">
              <w:rPr>
                <w:rFonts w:ascii="Times New Roman" w:hAnsi="Times New Roman" w:eastAsia="Times New Roman" w:cs="Times New Roman"/>
                <w:b w:val="1"/>
                <w:bCs w:val="1"/>
                <w:sz w:val="20"/>
                <w:szCs w:val="20"/>
              </w:rPr>
              <w:t>Coefficient</w:t>
            </w:r>
          </w:p>
        </w:tc>
      </w:tr>
      <w:tr w:rsidRPr="00F31E2B" w:rsidR="00E51419" w:rsidTr="5710AD00" w14:paraId="048A7531" w14:textId="77777777">
        <w:tc>
          <w:tcPr>
            <w:tcW w:w="2518" w:type="dxa"/>
            <w:tcMar/>
          </w:tcPr>
          <w:p w:rsidRPr="00F31E2B" w:rsidR="00E51419" w:rsidP="5710AD00" w:rsidRDefault="00E51419" w14:paraId="545FDA17" w14:textId="77777777">
            <w:pPr>
              <w:spacing w:line="276" w:lineRule="auto"/>
              <w:rPr>
                <w:rFonts w:ascii="Times New Roman" w:hAnsi="Times New Roman" w:eastAsia="Times New Roman" w:cs="Times New Roman"/>
                <w:sz w:val="20"/>
                <w:szCs w:val="20"/>
              </w:rPr>
            </w:pPr>
            <w:r w:rsidRPr="5710AD00" w:rsidR="4E66891C">
              <w:rPr>
                <w:rFonts w:ascii="Times New Roman" w:hAnsi="Times New Roman" w:eastAsia="Times New Roman" w:cs="Times New Roman"/>
                <w:sz w:val="20"/>
                <w:szCs w:val="20"/>
              </w:rPr>
              <w:t>grade</w:t>
            </w:r>
          </w:p>
        </w:tc>
        <w:tc>
          <w:tcPr>
            <w:tcW w:w="2518" w:type="dxa"/>
            <w:tcMar/>
          </w:tcPr>
          <w:p w:rsidRPr="00F31E2B" w:rsidR="00E51419" w:rsidP="5710AD00" w:rsidRDefault="00E51419" w14:paraId="7C3E7E91" w14:textId="71301D90">
            <w:pPr>
              <w:spacing w:line="276" w:lineRule="auto"/>
              <w:rPr>
                <w:rFonts w:ascii="Times New Roman" w:hAnsi="Times New Roman" w:eastAsia="Times New Roman" w:cs="Times New Roman"/>
                <w:sz w:val="20"/>
                <w:szCs w:val="20"/>
              </w:rPr>
            </w:pPr>
            <w:r w:rsidRPr="5710AD00" w:rsidR="4E66891C">
              <w:rPr>
                <w:rFonts w:ascii="Times New Roman" w:hAnsi="Times New Roman" w:eastAsia="Times New Roman" w:cs="Times New Roman"/>
                <w:sz w:val="20"/>
                <w:szCs w:val="20"/>
              </w:rPr>
              <w:t>0.189924</w:t>
            </w:r>
          </w:p>
        </w:tc>
      </w:tr>
      <w:tr w:rsidRPr="00F31E2B" w:rsidR="00E51419" w:rsidTr="5710AD00" w14:paraId="52CA1241" w14:textId="77777777">
        <w:tc>
          <w:tcPr>
            <w:tcW w:w="2518" w:type="dxa"/>
            <w:tcMar/>
          </w:tcPr>
          <w:p w:rsidRPr="00F31E2B" w:rsidR="00E51419" w:rsidP="5710AD00" w:rsidRDefault="00E51419" w14:paraId="4EBE9DA9" w14:textId="77777777">
            <w:pPr>
              <w:spacing w:line="276" w:lineRule="auto"/>
              <w:rPr>
                <w:rFonts w:ascii="Times New Roman" w:hAnsi="Times New Roman" w:eastAsia="Times New Roman" w:cs="Times New Roman"/>
                <w:sz w:val="20"/>
                <w:szCs w:val="20"/>
              </w:rPr>
            </w:pPr>
            <w:r w:rsidRPr="5710AD00" w:rsidR="4E66891C">
              <w:rPr>
                <w:rFonts w:ascii="Times New Roman" w:hAnsi="Times New Roman" w:eastAsia="Times New Roman" w:cs="Times New Roman"/>
                <w:sz w:val="20"/>
                <w:szCs w:val="20"/>
              </w:rPr>
              <w:t>sqft_living</w:t>
            </w:r>
          </w:p>
        </w:tc>
        <w:tc>
          <w:tcPr>
            <w:tcW w:w="2518" w:type="dxa"/>
            <w:tcMar/>
          </w:tcPr>
          <w:p w:rsidRPr="00F31E2B" w:rsidR="00E51419" w:rsidP="5710AD00" w:rsidRDefault="00E51419" w14:paraId="01B33377" w14:textId="678A8A27">
            <w:pPr>
              <w:spacing w:line="276" w:lineRule="auto"/>
              <w:rPr>
                <w:rFonts w:ascii="Times New Roman" w:hAnsi="Times New Roman" w:eastAsia="Times New Roman" w:cs="Times New Roman"/>
                <w:sz w:val="20"/>
                <w:szCs w:val="20"/>
              </w:rPr>
            </w:pPr>
            <w:r w:rsidRPr="5710AD00" w:rsidR="4E66891C">
              <w:rPr>
                <w:rFonts w:ascii="Times New Roman" w:hAnsi="Times New Roman" w:eastAsia="Times New Roman" w:cs="Times New Roman"/>
                <w:sz w:val="20"/>
                <w:szCs w:val="20"/>
              </w:rPr>
              <w:t>0.000291</w:t>
            </w:r>
          </w:p>
        </w:tc>
      </w:tr>
      <w:tr w:rsidRPr="00F31E2B" w:rsidR="00E51419" w:rsidTr="5710AD00" w14:paraId="32291154" w14:textId="77777777">
        <w:tc>
          <w:tcPr>
            <w:tcW w:w="2518" w:type="dxa"/>
            <w:tcMar/>
          </w:tcPr>
          <w:p w:rsidRPr="00F31E2B" w:rsidR="00E51419" w:rsidP="5710AD00" w:rsidRDefault="00E51419" w14:paraId="2D2B2008" w14:textId="4D4E9BD5">
            <w:pPr>
              <w:spacing w:line="276" w:lineRule="auto"/>
              <w:rPr>
                <w:rFonts w:ascii="Times New Roman" w:hAnsi="Times New Roman" w:eastAsia="Times New Roman" w:cs="Times New Roman"/>
                <w:sz w:val="20"/>
                <w:szCs w:val="20"/>
              </w:rPr>
            </w:pPr>
            <w:r w:rsidRPr="5710AD00" w:rsidR="4E66891C">
              <w:rPr>
                <w:rFonts w:ascii="Times New Roman" w:hAnsi="Times New Roman" w:eastAsia="Times New Roman" w:cs="Times New Roman"/>
                <w:sz w:val="20"/>
                <w:szCs w:val="20"/>
              </w:rPr>
              <w:t>sqft_living15</w:t>
            </w:r>
          </w:p>
        </w:tc>
        <w:tc>
          <w:tcPr>
            <w:tcW w:w="2518" w:type="dxa"/>
            <w:tcMar/>
          </w:tcPr>
          <w:p w:rsidRPr="00F31E2B" w:rsidR="00E51419" w:rsidP="5710AD00" w:rsidRDefault="00E51419" w14:paraId="6A78AA45" w14:textId="5CB385F9">
            <w:pPr>
              <w:spacing w:line="276" w:lineRule="auto"/>
              <w:rPr>
                <w:rFonts w:ascii="Times New Roman" w:hAnsi="Times New Roman" w:eastAsia="Times New Roman" w:cs="Times New Roman"/>
                <w:sz w:val="20"/>
                <w:szCs w:val="20"/>
              </w:rPr>
            </w:pPr>
            <w:r w:rsidRPr="5710AD00" w:rsidR="4E66891C">
              <w:rPr>
                <w:rFonts w:ascii="Times New Roman" w:hAnsi="Times New Roman" w:eastAsia="Times New Roman" w:cs="Times New Roman"/>
                <w:sz w:val="20"/>
                <w:szCs w:val="20"/>
              </w:rPr>
              <w:t>0.000090</w:t>
            </w:r>
          </w:p>
        </w:tc>
      </w:tr>
      <w:tr w:rsidRPr="00F31E2B" w:rsidR="00E51419" w:rsidTr="5710AD00" w14:paraId="1EFE6C88" w14:textId="77777777">
        <w:tc>
          <w:tcPr>
            <w:tcW w:w="2518" w:type="dxa"/>
            <w:tcMar/>
          </w:tcPr>
          <w:p w:rsidRPr="00F31E2B" w:rsidR="00E51419" w:rsidP="5710AD00" w:rsidRDefault="00E51419" w14:paraId="6C8A8B72" w14:textId="02E94A70">
            <w:pPr>
              <w:spacing w:line="276" w:lineRule="auto"/>
              <w:rPr>
                <w:rFonts w:ascii="Times New Roman" w:hAnsi="Times New Roman" w:eastAsia="Times New Roman" w:cs="Times New Roman"/>
                <w:sz w:val="20"/>
                <w:szCs w:val="20"/>
              </w:rPr>
            </w:pPr>
            <w:r w:rsidRPr="5710AD00" w:rsidR="4E66891C">
              <w:rPr>
                <w:rFonts w:ascii="Times New Roman" w:hAnsi="Times New Roman" w:eastAsia="Times New Roman" w:cs="Times New Roman"/>
                <w:sz w:val="20"/>
                <w:szCs w:val="20"/>
              </w:rPr>
              <w:t>sqft_above</w:t>
            </w:r>
          </w:p>
        </w:tc>
        <w:tc>
          <w:tcPr>
            <w:tcW w:w="2518" w:type="dxa"/>
            <w:tcMar/>
          </w:tcPr>
          <w:p w:rsidRPr="00F31E2B" w:rsidR="00E51419" w:rsidP="5710AD00" w:rsidRDefault="00E51419" w14:paraId="1A147CA4" w14:textId="467B17E5">
            <w:pPr>
              <w:spacing w:line="276" w:lineRule="auto"/>
              <w:rPr>
                <w:rFonts w:ascii="Times New Roman" w:hAnsi="Times New Roman" w:eastAsia="Times New Roman" w:cs="Times New Roman"/>
                <w:sz w:val="20"/>
                <w:szCs w:val="20"/>
              </w:rPr>
            </w:pPr>
            <w:r w:rsidRPr="5710AD00" w:rsidR="4E66891C">
              <w:rPr>
                <w:rFonts w:ascii="Times New Roman" w:hAnsi="Times New Roman" w:eastAsia="Times New Roman" w:cs="Times New Roman"/>
                <w:sz w:val="20"/>
                <w:szCs w:val="20"/>
              </w:rPr>
              <w:t>-0.000146</w:t>
            </w:r>
          </w:p>
        </w:tc>
      </w:tr>
      <w:tr w:rsidRPr="00F31E2B" w:rsidR="00E51419" w:rsidTr="5710AD00" w14:paraId="16F3AA65" w14:textId="77777777">
        <w:tc>
          <w:tcPr>
            <w:tcW w:w="2518" w:type="dxa"/>
            <w:tcMar/>
          </w:tcPr>
          <w:p w:rsidR="00E51419" w:rsidP="5710AD00" w:rsidRDefault="00E51419" w14:paraId="15A6B960" w14:textId="778E09C8">
            <w:pPr>
              <w:spacing w:line="276" w:lineRule="auto"/>
              <w:rPr>
                <w:rFonts w:ascii="Times New Roman" w:hAnsi="Times New Roman" w:eastAsia="Times New Roman" w:cs="Times New Roman"/>
                <w:sz w:val="20"/>
                <w:szCs w:val="20"/>
              </w:rPr>
            </w:pPr>
            <w:r w:rsidRPr="5710AD00" w:rsidR="4E66891C">
              <w:rPr>
                <w:rFonts w:ascii="Times New Roman" w:hAnsi="Times New Roman" w:eastAsia="Times New Roman" w:cs="Times New Roman"/>
                <w:sz w:val="20"/>
                <w:szCs w:val="20"/>
              </w:rPr>
              <w:t>bathrooms</w:t>
            </w:r>
          </w:p>
        </w:tc>
        <w:tc>
          <w:tcPr>
            <w:tcW w:w="2518" w:type="dxa"/>
            <w:tcMar/>
          </w:tcPr>
          <w:p w:rsidRPr="00E51419" w:rsidR="00E51419" w:rsidP="5710AD00" w:rsidRDefault="00E51419" w14:paraId="38224D13" w14:textId="1300E38E">
            <w:pPr>
              <w:spacing w:line="276" w:lineRule="auto"/>
              <w:rPr>
                <w:rFonts w:ascii="Times New Roman" w:hAnsi="Times New Roman" w:eastAsia="Times New Roman" w:cs="Times New Roman"/>
                <w:sz w:val="20"/>
                <w:szCs w:val="20"/>
              </w:rPr>
            </w:pPr>
            <w:r w:rsidRPr="5710AD00" w:rsidR="4E66891C">
              <w:rPr>
                <w:rFonts w:ascii="Times New Roman" w:hAnsi="Times New Roman" w:eastAsia="Times New Roman" w:cs="Times New Roman"/>
                <w:sz w:val="20"/>
                <w:szCs w:val="20"/>
              </w:rPr>
              <w:t>-0.012480</w:t>
            </w:r>
          </w:p>
        </w:tc>
      </w:tr>
    </w:tbl>
    <w:p w:rsidRPr="006F37A7" w:rsidR="00E51419" w:rsidP="5710AD00" w:rsidRDefault="00E51419" w14:paraId="54871187" w14:textId="3BC8D744">
      <w:pPr>
        <w:spacing w:line="276" w:lineRule="auto"/>
        <w:jc w:val="center"/>
        <w:rPr>
          <w:rFonts w:ascii="Times New Roman" w:hAnsi="Times New Roman" w:eastAsia="Times New Roman" w:cs="Times New Roman"/>
          <w:sz w:val="20"/>
          <w:szCs w:val="20"/>
        </w:rPr>
      </w:pPr>
      <w:r w:rsidRPr="5710AD00" w:rsidR="4E66891C">
        <w:rPr>
          <w:rFonts w:ascii="Times New Roman" w:hAnsi="Times New Roman" w:eastAsia="Times New Roman" w:cs="Times New Roman"/>
          <w:sz w:val="20"/>
          <w:szCs w:val="20"/>
        </w:rPr>
        <w:t xml:space="preserve">Table </w:t>
      </w:r>
      <w:r w:rsidRPr="5710AD00" w:rsidR="4E66891C">
        <w:rPr>
          <w:rFonts w:ascii="Times New Roman" w:hAnsi="Times New Roman" w:eastAsia="Times New Roman" w:cs="Times New Roman"/>
          <w:sz w:val="20"/>
          <w:szCs w:val="20"/>
        </w:rPr>
        <w:t>5</w:t>
      </w:r>
    </w:p>
    <w:p w:rsidRPr="006F37A7" w:rsidR="00E51419" w:rsidP="5710AD00" w:rsidRDefault="00E51419" w14:paraId="15D52FE1" w14:textId="6F40E04D">
      <w:pPr>
        <w:pStyle w:val="Normal"/>
        <w:spacing w:before="0" w:beforeAutospacing="off" w:after="0" w:afterAutospacing="off"/>
        <w:ind w:left="0"/>
        <w:jc w:val="left"/>
        <w:rPr>
          <w:rFonts w:ascii="Times New Roman" w:hAnsi="Times New Roman" w:eastAsia="Times New Roman" w:cs="Times New Roman"/>
          <w:b w:val="1"/>
          <w:bCs w:val="1"/>
          <w:noProof w:val="0"/>
          <w:sz w:val="20"/>
          <w:szCs w:val="20"/>
          <w:lang w:val="en-CA"/>
        </w:rPr>
      </w:pPr>
      <w:r w:rsidRPr="5710AD00" w:rsidR="440963ED">
        <w:rPr>
          <w:rFonts w:ascii="Times New Roman" w:hAnsi="Times New Roman" w:eastAsia="Times New Roman" w:cs="Times New Roman"/>
          <w:b w:val="1"/>
          <w:bCs w:val="1"/>
          <w:noProof w:val="0"/>
          <w:sz w:val="20"/>
          <w:szCs w:val="20"/>
          <w:lang w:val="en-CA"/>
        </w:rPr>
        <w:t>Interpretation:</w:t>
      </w:r>
    </w:p>
    <w:p w:rsidRPr="006F37A7" w:rsidR="00E51419" w:rsidP="5356E618" w:rsidRDefault="00E51419" w14:paraId="6551E14E" w14:textId="131D0704">
      <w:pPr>
        <w:pStyle w:val="ListParagraph"/>
        <w:numPr>
          <w:ilvl w:val="0"/>
          <w:numId w:val="40"/>
        </w:numPr>
        <w:spacing w:before="240" w:beforeAutospacing="off" w:after="240" w:afterAutospacing="off"/>
        <w:rPr>
          <w:rFonts w:ascii="Times New Roman" w:hAnsi="Times New Roman" w:eastAsia="Times New Roman" w:cs="Times New Roman"/>
          <w:noProof w:val="0"/>
          <w:sz w:val="20"/>
          <w:szCs w:val="20"/>
          <w:lang w:val="en-US"/>
        </w:rPr>
      </w:pPr>
      <w:r w:rsidRPr="5356E618" w:rsidR="440963ED">
        <w:rPr>
          <w:rFonts w:ascii="Times New Roman" w:hAnsi="Times New Roman" w:eastAsia="Times New Roman" w:cs="Times New Roman"/>
          <w:b w:val="1"/>
          <w:bCs w:val="1"/>
          <w:noProof w:val="0"/>
          <w:sz w:val="20"/>
          <w:szCs w:val="20"/>
          <w:lang w:val="en-US"/>
        </w:rPr>
        <w:t xml:space="preserve">grade </w:t>
      </w:r>
      <w:r w:rsidRPr="5356E618" w:rsidR="440963ED">
        <w:rPr>
          <w:rFonts w:ascii="Times New Roman" w:hAnsi="Times New Roman" w:eastAsia="Times New Roman" w:cs="Times New Roman"/>
          <w:b w:val="1"/>
          <w:bCs w:val="1"/>
          <w:noProof w:val="0"/>
          <w:sz w:val="20"/>
          <w:szCs w:val="20"/>
          <w:lang w:val="en-US"/>
        </w:rPr>
        <w:t>remains</w:t>
      </w:r>
      <w:r w:rsidRPr="5356E618" w:rsidR="440963ED">
        <w:rPr>
          <w:rFonts w:ascii="Times New Roman" w:hAnsi="Times New Roman" w:eastAsia="Times New Roman" w:cs="Times New Roman"/>
          <w:b w:val="1"/>
          <w:bCs w:val="1"/>
          <w:noProof w:val="0"/>
          <w:sz w:val="20"/>
          <w:szCs w:val="20"/>
          <w:lang w:val="en-US"/>
        </w:rPr>
        <w:t xml:space="preserve"> the strongest feature (0.1899</w:t>
      </w:r>
      <w:r w:rsidRPr="5356E618" w:rsidR="440963ED">
        <w:rPr>
          <w:rFonts w:ascii="Times New Roman" w:hAnsi="Times New Roman" w:eastAsia="Times New Roman" w:cs="Times New Roman"/>
          <w:b w:val="1"/>
          <w:bCs w:val="1"/>
          <w:noProof w:val="0"/>
          <w:sz w:val="20"/>
          <w:szCs w:val="20"/>
          <w:lang w:val="en-US"/>
        </w:rPr>
        <w:t>)</w:t>
      </w:r>
      <w:r w:rsidRPr="5356E618" w:rsidR="440963ED">
        <w:rPr>
          <w:rFonts w:ascii="Times New Roman" w:hAnsi="Times New Roman" w:eastAsia="Times New Roman" w:cs="Times New Roman"/>
          <w:noProof w:val="0"/>
          <w:sz w:val="20"/>
          <w:szCs w:val="20"/>
          <w:lang w:val="en-US"/>
        </w:rPr>
        <w:t xml:space="preserve"> but its importance slightly decreases compared to Model 1 (0.2057).</w:t>
      </w:r>
    </w:p>
    <w:p w:rsidRPr="006F37A7" w:rsidR="00E51419" w:rsidP="5710AD00" w:rsidRDefault="00E51419" w14:paraId="5F96C224" w14:textId="3A73469F">
      <w:pPr>
        <w:pStyle w:val="ListParagraph"/>
        <w:numPr>
          <w:ilvl w:val="0"/>
          <w:numId w:val="40"/>
        </w:numPr>
        <w:spacing w:before="240" w:beforeAutospacing="off" w:after="240" w:afterAutospacing="off"/>
        <w:rPr>
          <w:rFonts w:ascii="Times New Roman" w:hAnsi="Times New Roman" w:eastAsia="Times New Roman" w:cs="Times New Roman"/>
          <w:noProof w:val="0"/>
          <w:sz w:val="20"/>
          <w:szCs w:val="20"/>
          <w:lang w:val="en-CA"/>
        </w:rPr>
      </w:pPr>
      <w:r w:rsidRPr="5710AD00" w:rsidR="440963ED">
        <w:rPr>
          <w:rFonts w:ascii="Times New Roman" w:hAnsi="Times New Roman" w:eastAsia="Times New Roman" w:cs="Times New Roman"/>
          <w:b w:val="1"/>
          <w:bCs w:val="1"/>
          <w:noProof w:val="0"/>
          <w:sz w:val="20"/>
          <w:szCs w:val="20"/>
          <w:lang w:val="en-CA"/>
        </w:rPr>
        <w:t xml:space="preserve">sqft_living15 (0.000090) has </w:t>
      </w:r>
      <w:r w:rsidRPr="5710AD00" w:rsidR="440963ED">
        <w:rPr>
          <w:rFonts w:ascii="Times New Roman" w:hAnsi="Times New Roman" w:eastAsia="Times New Roman" w:cs="Times New Roman"/>
          <w:b w:val="1"/>
          <w:bCs w:val="1"/>
          <w:noProof w:val="0"/>
          <w:sz w:val="20"/>
          <w:szCs w:val="20"/>
          <w:lang w:val="en-CA"/>
        </w:rPr>
        <w:t>a</w:t>
      </w:r>
      <w:r w:rsidRPr="5710AD00" w:rsidR="440963ED">
        <w:rPr>
          <w:rFonts w:ascii="Times New Roman" w:hAnsi="Times New Roman" w:eastAsia="Times New Roman" w:cs="Times New Roman"/>
          <w:b w:val="1"/>
          <w:bCs w:val="1"/>
          <w:noProof w:val="0"/>
          <w:sz w:val="20"/>
          <w:szCs w:val="20"/>
          <w:lang w:val="en-CA"/>
        </w:rPr>
        <w:t xml:space="preserve"> very small</w:t>
      </w:r>
      <w:r w:rsidRPr="5710AD00" w:rsidR="440963ED">
        <w:rPr>
          <w:rFonts w:ascii="Times New Roman" w:hAnsi="Times New Roman" w:eastAsia="Times New Roman" w:cs="Times New Roman"/>
          <w:b w:val="1"/>
          <w:bCs w:val="1"/>
          <w:noProof w:val="0"/>
          <w:sz w:val="20"/>
          <w:szCs w:val="20"/>
          <w:lang w:val="en-CA"/>
        </w:rPr>
        <w:t xml:space="preserve"> </w:t>
      </w:r>
      <w:r w:rsidRPr="5710AD00" w:rsidR="440963ED">
        <w:rPr>
          <w:rFonts w:ascii="Times New Roman" w:hAnsi="Times New Roman" w:eastAsia="Times New Roman" w:cs="Times New Roman"/>
          <w:b w:val="1"/>
          <w:bCs w:val="1"/>
          <w:noProof w:val="0"/>
          <w:sz w:val="20"/>
          <w:szCs w:val="20"/>
          <w:lang w:val="en-CA"/>
        </w:rPr>
        <w:t>coefficient</w:t>
      </w:r>
      <w:r w:rsidRPr="5710AD00" w:rsidR="440963ED">
        <w:rPr>
          <w:rFonts w:ascii="Times New Roman" w:hAnsi="Times New Roman" w:eastAsia="Times New Roman" w:cs="Times New Roman"/>
          <w:noProof w:val="0"/>
          <w:sz w:val="20"/>
          <w:szCs w:val="20"/>
          <w:lang w:val="en-CA"/>
        </w:rPr>
        <w:t>, meaning its effect on price is weak after accounting for other variables.</w:t>
      </w:r>
    </w:p>
    <w:p w:rsidRPr="006F37A7" w:rsidR="00E51419" w:rsidP="5710AD00" w:rsidRDefault="00E51419" w14:paraId="542FB922" w14:textId="31DBECC1">
      <w:pPr>
        <w:pStyle w:val="ListParagraph"/>
        <w:numPr>
          <w:ilvl w:val="0"/>
          <w:numId w:val="40"/>
        </w:numPr>
        <w:spacing w:before="240" w:beforeAutospacing="off" w:after="240" w:afterAutospacing="off"/>
        <w:rPr>
          <w:rFonts w:ascii="Times New Roman" w:hAnsi="Times New Roman" w:eastAsia="Times New Roman" w:cs="Times New Roman"/>
          <w:noProof w:val="0"/>
          <w:sz w:val="20"/>
          <w:szCs w:val="20"/>
          <w:lang w:val="en-CA"/>
        </w:rPr>
      </w:pPr>
      <w:r w:rsidRPr="5710AD00" w:rsidR="440963ED">
        <w:rPr>
          <w:rFonts w:ascii="Times New Roman" w:hAnsi="Times New Roman" w:eastAsia="Times New Roman" w:cs="Times New Roman"/>
          <w:b w:val="1"/>
          <w:bCs w:val="1"/>
          <w:noProof w:val="0"/>
          <w:sz w:val="20"/>
          <w:szCs w:val="20"/>
          <w:lang w:val="en-CA"/>
        </w:rPr>
        <w:t xml:space="preserve">Negative coefficients for </w:t>
      </w:r>
      <w:r w:rsidRPr="5710AD00" w:rsidR="440963ED">
        <w:rPr>
          <w:rFonts w:ascii="Times New Roman" w:hAnsi="Times New Roman" w:eastAsia="Times New Roman" w:cs="Times New Roman"/>
          <w:b w:val="1"/>
          <w:bCs w:val="1"/>
          <w:noProof w:val="0"/>
          <w:sz w:val="20"/>
          <w:szCs w:val="20"/>
          <w:lang w:val="en-CA"/>
        </w:rPr>
        <w:t>sqft_above</w:t>
      </w:r>
      <w:r w:rsidRPr="5710AD00" w:rsidR="440963ED">
        <w:rPr>
          <w:rFonts w:ascii="Times New Roman" w:hAnsi="Times New Roman" w:eastAsia="Times New Roman" w:cs="Times New Roman"/>
          <w:b w:val="1"/>
          <w:bCs w:val="1"/>
          <w:noProof w:val="0"/>
          <w:sz w:val="20"/>
          <w:szCs w:val="20"/>
          <w:lang w:val="en-CA"/>
        </w:rPr>
        <w:t xml:space="preserve"> and bathrooms </w:t>
      </w:r>
      <w:r w:rsidRPr="5710AD00" w:rsidR="440963ED">
        <w:rPr>
          <w:rFonts w:ascii="Times New Roman" w:hAnsi="Times New Roman" w:eastAsia="Times New Roman" w:cs="Times New Roman"/>
          <w:b w:val="1"/>
          <w:bCs w:val="1"/>
          <w:noProof w:val="0"/>
          <w:sz w:val="20"/>
          <w:szCs w:val="20"/>
          <w:lang w:val="en-CA"/>
        </w:rPr>
        <w:t>remain</w:t>
      </w:r>
      <w:r w:rsidRPr="5710AD00" w:rsidR="440963ED">
        <w:rPr>
          <w:rFonts w:ascii="Times New Roman" w:hAnsi="Times New Roman" w:eastAsia="Times New Roman" w:cs="Times New Roman"/>
          <w:noProof w:val="0"/>
          <w:sz w:val="20"/>
          <w:szCs w:val="20"/>
          <w:lang w:val="en-CA"/>
        </w:rPr>
        <w:t>, reinforcing that their impact may depend on other interactions.</w:t>
      </w:r>
    </w:p>
    <w:p w:rsidRPr="006F37A7" w:rsidR="00E51419" w:rsidP="5710AD00" w:rsidRDefault="00E51419" w14:paraId="6CD18E8A" w14:textId="6CC334A4">
      <w:pPr>
        <w:pStyle w:val="Normal"/>
        <w:spacing w:before="0" w:beforeAutospacing="off" w:after="0" w:afterAutospacing="off"/>
        <w:ind w:left="0"/>
        <w:jc w:val="center"/>
        <w:rPr>
          <w:rFonts w:ascii="Times New Roman" w:hAnsi="Times New Roman" w:eastAsia="Times New Roman" w:cs="Times New Roman"/>
          <w:color w:val="1F1F1F"/>
          <w:sz w:val="16"/>
          <w:szCs w:val="16"/>
          <w:shd w:val="clear" w:color="auto" w:fill="FFFFFF"/>
        </w:rPr>
      </w:pPr>
      <w:r w:rsidRPr="5710AD00" w:rsidR="4E66891C">
        <w:rPr>
          <w:rFonts w:ascii="Times New Roman" w:hAnsi="Times New Roman" w:eastAsia="Times New Roman" w:cs="Times New Roman"/>
          <w:color w:val="1F1F1F"/>
          <w:sz w:val="16"/>
          <w:szCs w:val="16"/>
          <w:shd w:val="clear" w:color="auto" w:fill="FFFFFF"/>
        </w:rPr>
        <w:t>log_price</w:t>
      </w:r>
      <w:r w:rsidRPr="5710AD00" w:rsidR="4E66891C">
        <w:rPr>
          <w:rFonts w:ascii="Times New Roman" w:hAnsi="Times New Roman" w:eastAsia="Times New Roman" w:cs="Times New Roman"/>
          <w:color w:val="1F1F1F"/>
          <w:sz w:val="16"/>
          <w:szCs w:val="16"/>
          <w:shd w:val="clear" w:color="auto" w:fill="FFFFFF"/>
        </w:rPr>
        <w:t xml:space="preserve">        1.000000</w:t>
      </w:r>
    </w:p>
    <w:p w:rsidRPr="006F37A7" w:rsidR="00E51419" w:rsidP="5710AD00" w:rsidRDefault="00E51419" w14:paraId="3E5626D0" w14:textId="77777777">
      <w:pPr>
        <w:jc w:val="center"/>
        <w:rPr>
          <w:rFonts w:ascii="Times New Roman" w:hAnsi="Times New Roman" w:eastAsia="Times New Roman" w:cs="Times New Roman"/>
          <w:color w:val="1F1F1F"/>
          <w:sz w:val="16"/>
          <w:szCs w:val="16"/>
          <w:shd w:val="clear" w:color="auto" w:fill="FFFFFF"/>
        </w:rPr>
      </w:pPr>
      <w:r w:rsidRPr="5710AD00" w:rsidR="4E66891C">
        <w:rPr>
          <w:rFonts w:ascii="Times New Roman" w:hAnsi="Times New Roman" w:eastAsia="Times New Roman" w:cs="Times New Roman"/>
          <w:color w:val="1F1F1F"/>
          <w:sz w:val="16"/>
          <w:szCs w:val="16"/>
          <w:shd w:val="clear" w:color="auto" w:fill="FFFFFF"/>
        </w:rPr>
        <w:t>grade            0.700259</w:t>
      </w:r>
    </w:p>
    <w:p w:rsidRPr="006F37A7" w:rsidR="00E51419" w:rsidP="5710AD00" w:rsidRDefault="00E51419" w14:paraId="0A1BDBF2" w14:textId="77777777">
      <w:pPr>
        <w:jc w:val="center"/>
        <w:rPr>
          <w:rFonts w:ascii="Times New Roman" w:hAnsi="Times New Roman" w:eastAsia="Times New Roman" w:cs="Times New Roman"/>
          <w:color w:val="1F1F1F"/>
          <w:sz w:val="16"/>
          <w:szCs w:val="16"/>
          <w:shd w:val="clear" w:color="auto" w:fill="FFFFFF"/>
        </w:rPr>
      </w:pPr>
      <w:r w:rsidRPr="5710AD00" w:rsidR="4E66891C">
        <w:rPr>
          <w:rFonts w:ascii="Times New Roman" w:hAnsi="Times New Roman" w:eastAsia="Times New Roman" w:cs="Times New Roman"/>
          <w:color w:val="1F1F1F"/>
          <w:sz w:val="16"/>
          <w:szCs w:val="16"/>
          <w:shd w:val="clear" w:color="auto" w:fill="FFFFFF"/>
        </w:rPr>
        <w:t>sqft_living</w:t>
      </w:r>
      <w:r w:rsidRPr="5710AD00" w:rsidR="4E66891C">
        <w:rPr>
          <w:rFonts w:ascii="Times New Roman" w:hAnsi="Times New Roman" w:eastAsia="Times New Roman" w:cs="Times New Roman"/>
          <w:color w:val="1F1F1F"/>
          <w:sz w:val="16"/>
          <w:szCs w:val="16"/>
          <w:shd w:val="clear" w:color="auto" w:fill="FFFFFF"/>
        </w:rPr>
        <w:t xml:space="preserve">      0.693751</w:t>
      </w:r>
    </w:p>
    <w:p w:rsidRPr="006F37A7" w:rsidR="00E51419" w:rsidP="5710AD00" w:rsidRDefault="00E51419" w14:paraId="69D19958" w14:textId="77777777">
      <w:pPr>
        <w:jc w:val="center"/>
        <w:rPr>
          <w:rFonts w:ascii="Times New Roman" w:hAnsi="Times New Roman" w:eastAsia="Times New Roman" w:cs="Times New Roman"/>
          <w:color w:val="1F1F1F"/>
          <w:sz w:val="16"/>
          <w:szCs w:val="16"/>
          <w:shd w:val="clear" w:color="auto" w:fill="FFFFFF"/>
        </w:rPr>
      </w:pPr>
      <w:r w:rsidRPr="5710AD00" w:rsidR="4E66891C">
        <w:rPr>
          <w:rFonts w:ascii="Times New Roman" w:hAnsi="Times New Roman" w:eastAsia="Times New Roman" w:cs="Times New Roman"/>
          <w:color w:val="1F1F1F"/>
          <w:sz w:val="16"/>
          <w:szCs w:val="16"/>
          <w:shd w:val="clear" w:color="auto" w:fill="FFFFFF"/>
        </w:rPr>
        <w:t>sqft_living15    0.618408</w:t>
      </w:r>
    </w:p>
    <w:p w:rsidRPr="006F37A7" w:rsidR="00E51419" w:rsidP="5710AD00" w:rsidRDefault="00E51419" w14:paraId="28F4BB48" w14:textId="77777777">
      <w:pPr>
        <w:jc w:val="center"/>
        <w:rPr>
          <w:rFonts w:ascii="Times New Roman" w:hAnsi="Times New Roman" w:eastAsia="Times New Roman" w:cs="Times New Roman"/>
          <w:color w:val="1F1F1F"/>
          <w:sz w:val="16"/>
          <w:szCs w:val="16"/>
          <w:shd w:val="clear" w:color="auto" w:fill="FFFFFF"/>
        </w:rPr>
      </w:pPr>
      <w:r w:rsidRPr="5710AD00" w:rsidR="4E66891C">
        <w:rPr>
          <w:rFonts w:ascii="Times New Roman" w:hAnsi="Times New Roman" w:eastAsia="Times New Roman" w:cs="Times New Roman"/>
          <w:color w:val="1F1F1F"/>
          <w:sz w:val="16"/>
          <w:szCs w:val="16"/>
          <w:shd w:val="clear" w:color="auto" w:fill="FFFFFF"/>
        </w:rPr>
        <w:t>sqft_above</w:t>
      </w:r>
      <w:r w:rsidRPr="5710AD00" w:rsidR="4E66891C">
        <w:rPr>
          <w:rFonts w:ascii="Times New Roman" w:hAnsi="Times New Roman" w:eastAsia="Times New Roman" w:cs="Times New Roman"/>
          <w:color w:val="1F1F1F"/>
          <w:sz w:val="16"/>
          <w:szCs w:val="16"/>
          <w:shd w:val="clear" w:color="auto" w:fill="FFFFFF"/>
        </w:rPr>
        <w:t xml:space="preserve">       0.596018</w:t>
      </w:r>
    </w:p>
    <w:p w:rsidRPr="006F37A7" w:rsidR="00AB58F4" w:rsidP="5710AD00" w:rsidRDefault="00E51419" w14:paraId="791684FB" w14:textId="4FC18BBA">
      <w:pPr>
        <w:spacing w:line="276" w:lineRule="auto"/>
        <w:jc w:val="center"/>
        <w:rPr>
          <w:rFonts w:ascii="Times New Roman" w:hAnsi="Times New Roman" w:eastAsia="Times New Roman" w:cs="Times New Roman"/>
          <w:color w:val="1F1F1F"/>
          <w:sz w:val="16"/>
          <w:szCs w:val="16"/>
          <w:shd w:val="clear" w:color="auto" w:fill="FFFFFF"/>
        </w:rPr>
      </w:pPr>
      <w:r w:rsidRPr="5710AD00" w:rsidR="4E66891C">
        <w:rPr>
          <w:rFonts w:ascii="Times New Roman" w:hAnsi="Times New Roman" w:eastAsia="Times New Roman" w:cs="Times New Roman"/>
          <w:color w:val="1F1F1F"/>
          <w:sz w:val="16"/>
          <w:szCs w:val="16"/>
          <w:shd w:val="clear" w:color="auto" w:fill="FFFFFF"/>
        </w:rPr>
        <w:t>bathrooms        0.545301</w:t>
      </w:r>
    </w:p>
    <w:p w:rsidRPr="00E51419" w:rsidR="00E51419" w:rsidP="5710AD00" w:rsidRDefault="00E51419" w14:paraId="458BAA63" w14:textId="005D4242">
      <w:pPr>
        <w:spacing w:line="276" w:lineRule="auto"/>
        <w:jc w:val="center"/>
        <w:rPr>
          <w:rFonts w:ascii="Times New Roman" w:hAnsi="Times New Roman" w:eastAsia="Times New Roman" w:cs="Times New Roman"/>
          <w:i w:val="1"/>
          <w:iCs w:val="1"/>
          <w:sz w:val="20"/>
          <w:szCs w:val="20"/>
        </w:rPr>
      </w:pPr>
      <w:r w:rsidRPr="5710AD00" w:rsidR="4E66891C">
        <w:rPr>
          <w:rFonts w:ascii="Times New Roman" w:hAnsi="Times New Roman" w:eastAsia="Times New Roman" w:cs="Times New Roman"/>
          <w:color w:val="1F1F1F"/>
          <w:sz w:val="20"/>
          <w:szCs w:val="20"/>
          <w:shd w:val="clear" w:color="auto" w:fill="FFFFFF"/>
        </w:rPr>
        <w:t>Fig 12: Correlation Analysis (</w:t>
      </w:r>
      <w:r w:rsidRPr="5710AD00" w:rsidR="4E66891C">
        <w:rPr>
          <w:rFonts w:ascii="Times New Roman" w:hAnsi="Times New Roman" w:eastAsia="Times New Roman" w:cs="Times New Roman"/>
          <w:color w:val="1F1F1F"/>
          <w:sz w:val="20"/>
          <w:szCs w:val="20"/>
          <w:shd w:val="clear" w:color="auto" w:fill="FFFFFF"/>
        </w:rPr>
        <w:t>log_price</w:t>
      </w:r>
      <w:r w:rsidRPr="5710AD00" w:rsidR="4E66891C">
        <w:rPr>
          <w:rFonts w:ascii="Times New Roman" w:hAnsi="Times New Roman" w:eastAsia="Times New Roman" w:cs="Times New Roman"/>
          <w:color w:val="1F1F1F"/>
          <w:sz w:val="20"/>
          <w:szCs w:val="20"/>
          <w:shd w:val="clear" w:color="auto" w:fill="FFFFFF"/>
        </w:rPr>
        <w:t>)</w:t>
      </w:r>
    </w:p>
    <w:p w:rsidR="5710AD00" w:rsidP="5710AD00" w:rsidRDefault="5710AD00" w14:paraId="475D3E8F" w14:textId="320A953C">
      <w:pPr>
        <w:spacing w:line="276" w:lineRule="auto"/>
        <w:jc w:val="left"/>
        <w:rPr>
          <w:rFonts w:ascii="Times New Roman" w:hAnsi="Times New Roman" w:eastAsia="Times New Roman" w:cs="Times New Roman"/>
          <w:color w:val="1F1F1F"/>
          <w:sz w:val="20"/>
          <w:szCs w:val="20"/>
        </w:rPr>
      </w:pPr>
    </w:p>
    <w:p w:rsidR="44493ED1" w:rsidP="5710AD00" w:rsidRDefault="44493ED1" w14:paraId="23A8038C" w14:textId="3FBE675F">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noProof w:val="0"/>
          <w:sz w:val="20"/>
          <w:szCs w:val="20"/>
          <w:lang w:val="en-CA"/>
        </w:rPr>
      </w:pPr>
      <w:r w:rsidRPr="5710AD00" w:rsidR="44493ED1">
        <w:rPr>
          <w:rFonts w:ascii="Times New Roman" w:hAnsi="Times New Roman" w:eastAsia="Times New Roman" w:cs="Times New Roman"/>
          <w:b w:val="1"/>
          <w:bCs w:val="1"/>
          <w:noProof w:val="0"/>
          <w:color w:val="auto"/>
          <w:sz w:val="20"/>
          <w:szCs w:val="20"/>
          <w:lang w:val="en-CA" w:eastAsia="en-US" w:bidi="ar-SA"/>
        </w:rPr>
        <w:t>Coefficient Analysis with Correlation Insights:</w:t>
      </w:r>
    </w:p>
    <w:p w:rsidR="5710AD00" w:rsidP="5710AD00" w:rsidRDefault="5710AD00" w14:paraId="38DFDC5E" w14:textId="77B9338A">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noProof w:val="0"/>
          <w:color w:val="auto"/>
          <w:sz w:val="20"/>
          <w:szCs w:val="20"/>
          <w:lang w:val="en-CA" w:eastAsia="en-US" w:bidi="ar-SA"/>
        </w:rPr>
      </w:pPr>
    </w:p>
    <w:p w:rsidR="71ED2CD8" w:rsidP="5710AD00" w:rsidRDefault="71ED2CD8" w14:paraId="6B90FAAB" w14:textId="20B14F33">
      <w:pPr>
        <w:bidi w:val="0"/>
        <w:spacing w:before="0" w:beforeAutospacing="off" w:after="0" w:afterAutospacing="off"/>
        <w:ind w:left="0"/>
        <w:jc w:val="left"/>
        <w:rPr>
          <w:rFonts w:ascii="Times New Roman" w:hAnsi="Times New Roman" w:eastAsia="Times New Roman" w:cs="Times New Roman"/>
          <w:noProof w:val="0"/>
          <w:sz w:val="20"/>
          <w:szCs w:val="20"/>
          <w:lang w:val="en-CA"/>
        </w:rPr>
      </w:pPr>
      <w:r w:rsidRPr="5710AD00" w:rsidR="71ED2CD8">
        <w:rPr>
          <w:rFonts w:ascii="Times New Roman" w:hAnsi="Times New Roman" w:eastAsia="Times New Roman" w:cs="Times New Roman"/>
          <w:b w:val="1"/>
          <w:bCs w:val="1"/>
          <w:noProof w:val="0"/>
          <w:sz w:val="20"/>
          <w:szCs w:val="20"/>
          <w:lang w:val="en-CA"/>
        </w:rPr>
        <w:t>Strong correlations with price</w:t>
      </w:r>
      <w:r w:rsidRPr="5710AD00" w:rsidR="71ED2CD8">
        <w:rPr>
          <w:rFonts w:ascii="Times New Roman" w:hAnsi="Times New Roman" w:eastAsia="Times New Roman" w:cs="Times New Roman"/>
          <w:noProof w:val="0"/>
          <w:sz w:val="20"/>
          <w:szCs w:val="20"/>
          <w:lang w:val="en-CA"/>
        </w:rPr>
        <w:t>:</w:t>
      </w:r>
    </w:p>
    <w:p w:rsidR="71ED2CD8" w:rsidP="5710AD00" w:rsidRDefault="71ED2CD8" w14:paraId="7CE8770A" w14:textId="34B464C1">
      <w:pPr>
        <w:pStyle w:val="ListParagraph"/>
        <w:numPr>
          <w:ilvl w:val="0"/>
          <w:numId w:val="69"/>
        </w:numPr>
        <w:bidi w:val="0"/>
        <w:spacing w:before="0" w:beforeAutospacing="off" w:after="0" w:afterAutospacing="off"/>
        <w:jc w:val="left"/>
        <w:rPr>
          <w:rFonts w:ascii="Times New Roman" w:hAnsi="Times New Roman" w:eastAsia="Times New Roman" w:cs="Times New Roman"/>
          <w:noProof w:val="0"/>
          <w:sz w:val="20"/>
          <w:szCs w:val="20"/>
          <w:lang w:val="en-CA"/>
        </w:rPr>
      </w:pPr>
      <w:r w:rsidRPr="5710AD00" w:rsidR="71ED2CD8">
        <w:rPr>
          <w:rFonts w:ascii="Times New Roman" w:hAnsi="Times New Roman" w:eastAsia="Times New Roman" w:cs="Times New Roman"/>
          <w:noProof w:val="0"/>
          <w:sz w:val="20"/>
          <w:szCs w:val="20"/>
          <w:lang w:val="en-CA"/>
        </w:rPr>
        <w:t>grade (</w:t>
      </w:r>
      <w:r w:rsidRPr="5710AD00" w:rsidR="71ED2CD8">
        <w:rPr>
          <w:rFonts w:ascii="Times New Roman" w:hAnsi="Times New Roman" w:eastAsia="Times New Roman" w:cs="Times New Roman"/>
          <w:b w:val="1"/>
          <w:bCs w:val="1"/>
          <w:noProof w:val="0"/>
          <w:sz w:val="20"/>
          <w:szCs w:val="20"/>
          <w:lang w:val="en-CA"/>
        </w:rPr>
        <w:t>0.7002</w:t>
      </w:r>
      <w:r w:rsidRPr="5710AD00" w:rsidR="71ED2CD8">
        <w:rPr>
          <w:rFonts w:ascii="Times New Roman" w:hAnsi="Times New Roman" w:eastAsia="Times New Roman" w:cs="Times New Roman"/>
          <w:noProof w:val="0"/>
          <w:sz w:val="20"/>
          <w:szCs w:val="20"/>
          <w:lang w:val="en-CA"/>
        </w:rPr>
        <w:t xml:space="preserve">) and </w:t>
      </w:r>
      <w:r w:rsidRPr="5710AD00" w:rsidR="71ED2CD8">
        <w:rPr>
          <w:rFonts w:ascii="Times New Roman" w:hAnsi="Times New Roman" w:eastAsia="Times New Roman" w:cs="Times New Roman"/>
          <w:noProof w:val="0"/>
          <w:sz w:val="20"/>
          <w:szCs w:val="20"/>
          <w:lang w:val="en-CA"/>
        </w:rPr>
        <w:t>sqft_living</w:t>
      </w:r>
      <w:r w:rsidRPr="5710AD00" w:rsidR="71ED2CD8">
        <w:rPr>
          <w:rFonts w:ascii="Times New Roman" w:hAnsi="Times New Roman" w:eastAsia="Times New Roman" w:cs="Times New Roman"/>
          <w:noProof w:val="0"/>
          <w:sz w:val="20"/>
          <w:szCs w:val="20"/>
          <w:lang w:val="en-CA"/>
        </w:rPr>
        <w:t xml:space="preserve"> (</w:t>
      </w:r>
      <w:r w:rsidRPr="5710AD00" w:rsidR="71ED2CD8">
        <w:rPr>
          <w:rFonts w:ascii="Times New Roman" w:hAnsi="Times New Roman" w:eastAsia="Times New Roman" w:cs="Times New Roman"/>
          <w:b w:val="1"/>
          <w:bCs w:val="1"/>
          <w:noProof w:val="0"/>
          <w:sz w:val="20"/>
          <w:szCs w:val="20"/>
          <w:lang w:val="en-CA"/>
        </w:rPr>
        <w:t>0.6938</w:t>
      </w:r>
      <w:r w:rsidRPr="5710AD00" w:rsidR="71ED2CD8">
        <w:rPr>
          <w:rFonts w:ascii="Times New Roman" w:hAnsi="Times New Roman" w:eastAsia="Times New Roman" w:cs="Times New Roman"/>
          <w:noProof w:val="0"/>
          <w:sz w:val="20"/>
          <w:szCs w:val="20"/>
          <w:lang w:val="en-CA"/>
        </w:rPr>
        <w:t xml:space="preserve">) are the </w:t>
      </w:r>
      <w:r w:rsidRPr="5710AD00" w:rsidR="71ED2CD8">
        <w:rPr>
          <w:rFonts w:ascii="Times New Roman" w:hAnsi="Times New Roman" w:eastAsia="Times New Roman" w:cs="Times New Roman"/>
          <w:b w:val="1"/>
          <w:bCs w:val="1"/>
          <w:noProof w:val="0"/>
          <w:sz w:val="20"/>
          <w:szCs w:val="20"/>
          <w:lang w:val="en-CA"/>
        </w:rPr>
        <w:t>two most influential factors</w:t>
      </w:r>
      <w:r w:rsidRPr="5710AD00" w:rsidR="71ED2CD8">
        <w:rPr>
          <w:rFonts w:ascii="Times New Roman" w:hAnsi="Times New Roman" w:eastAsia="Times New Roman" w:cs="Times New Roman"/>
          <w:noProof w:val="0"/>
          <w:sz w:val="20"/>
          <w:szCs w:val="20"/>
          <w:lang w:val="en-CA"/>
        </w:rPr>
        <w:t xml:space="preserve"> in </w:t>
      </w:r>
      <w:r w:rsidRPr="5710AD00" w:rsidR="71ED2CD8">
        <w:rPr>
          <w:rFonts w:ascii="Times New Roman" w:hAnsi="Times New Roman" w:eastAsia="Times New Roman" w:cs="Times New Roman"/>
          <w:noProof w:val="0"/>
          <w:sz w:val="20"/>
          <w:szCs w:val="20"/>
          <w:lang w:val="en-CA"/>
        </w:rPr>
        <w:t>determining</w:t>
      </w:r>
      <w:r w:rsidRPr="5710AD00" w:rsidR="71ED2CD8">
        <w:rPr>
          <w:rFonts w:ascii="Times New Roman" w:hAnsi="Times New Roman" w:eastAsia="Times New Roman" w:cs="Times New Roman"/>
          <w:noProof w:val="0"/>
          <w:sz w:val="20"/>
          <w:szCs w:val="20"/>
          <w:lang w:val="en-CA"/>
        </w:rPr>
        <w:t xml:space="preserve"> price.</w:t>
      </w:r>
    </w:p>
    <w:p w:rsidR="71ED2CD8" w:rsidP="5710AD00" w:rsidRDefault="71ED2CD8" w14:paraId="02798762" w14:textId="5586F6BC">
      <w:pPr>
        <w:pStyle w:val="ListParagraph"/>
        <w:numPr>
          <w:ilvl w:val="0"/>
          <w:numId w:val="69"/>
        </w:numPr>
        <w:bidi w:val="0"/>
        <w:spacing w:before="0" w:beforeAutospacing="off" w:after="0" w:afterAutospacing="off"/>
        <w:jc w:val="left"/>
        <w:rPr>
          <w:rFonts w:ascii="Times New Roman" w:hAnsi="Times New Roman" w:eastAsia="Times New Roman" w:cs="Times New Roman"/>
          <w:noProof w:val="0"/>
          <w:sz w:val="20"/>
          <w:szCs w:val="20"/>
          <w:lang w:val="en-CA"/>
        </w:rPr>
      </w:pPr>
      <w:r w:rsidRPr="5710AD00" w:rsidR="71ED2CD8">
        <w:rPr>
          <w:rFonts w:ascii="Times New Roman" w:hAnsi="Times New Roman" w:eastAsia="Times New Roman" w:cs="Times New Roman"/>
          <w:noProof w:val="0"/>
          <w:sz w:val="20"/>
          <w:szCs w:val="20"/>
          <w:lang w:val="en-CA"/>
        </w:rPr>
        <w:t>sqft_living15 (</w:t>
      </w:r>
      <w:r w:rsidRPr="5710AD00" w:rsidR="71ED2CD8">
        <w:rPr>
          <w:rFonts w:ascii="Times New Roman" w:hAnsi="Times New Roman" w:eastAsia="Times New Roman" w:cs="Times New Roman"/>
          <w:b w:val="1"/>
          <w:bCs w:val="1"/>
          <w:noProof w:val="0"/>
          <w:sz w:val="20"/>
          <w:szCs w:val="20"/>
          <w:lang w:val="en-CA"/>
        </w:rPr>
        <w:t>0.6184</w:t>
      </w:r>
      <w:r w:rsidRPr="5710AD00" w:rsidR="71ED2CD8">
        <w:rPr>
          <w:rFonts w:ascii="Times New Roman" w:hAnsi="Times New Roman" w:eastAsia="Times New Roman" w:cs="Times New Roman"/>
          <w:noProof w:val="0"/>
          <w:sz w:val="20"/>
          <w:szCs w:val="20"/>
          <w:lang w:val="en-CA"/>
        </w:rPr>
        <w:t xml:space="preserve">) is also strongly correlated but weaker than </w:t>
      </w:r>
      <w:r w:rsidRPr="5710AD00" w:rsidR="71ED2CD8">
        <w:rPr>
          <w:rFonts w:ascii="Times New Roman" w:hAnsi="Times New Roman" w:eastAsia="Times New Roman" w:cs="Times New Roman"/>
          <w:noProof w:val="0"/>
          <w:sz w:val="20"/>
          <w:szCs w:val="20"/>
          <w:lang w:val="en-CA"/>
        </w:rPr>
        <w:t>s</w:t>
      </w:r>
      <w:r w:rsidRPr="5710AD00" w:rsidR="71ED2CD8">
        <w:rPr>
          <w:rFonts w:ascii="Times New Roman" w:hAnsi="Times New Roman" w:eastAsia="Times New Roman" w:cs="Times New Roman"/>
          <w:noProof w:val="0"/>
          <w:sz w:val="20"/>
          <w:szCs w:val="20"/>
          <w:lang w:val="en-CA"/>
        </w:rPr>
        <w:t>qft_living</w:t>
      </w:r>
      <w:r w:rsidRPr="5710AD00" w:rsidR="71ED2CD8">
        <w:rPr>
          <w:rFonts w:ascii="Times New Roman" w:hAnsi="Times New Roman" w:eastAsia="Times New Roman" w:cs="Times New Roman"/>
          <w:noProof w:val="0"/>
          <w:sz w:val="20"/>
          <w:szCs w:val="20"/>
          <w:lang w:val="en-CA"/>
        </w:rPr>
        <w:t>.</w:t>
      </w:r>
    </w:p>
    <w:p w:rsidR="5710AD00" w:rsidP="5710AD00" w:rsidRDefault="5710AD00" w14:paraId="26C716A1" w14:textId="3EA1CC59">
      <w:pPr>
        <w:bidi w:val="0"/>
        <w:spacing w:before="0" w:beforeAutospacing="off" w:after="0" w:afterAutospacing="off"/>
        <w:ind w:left="0"/>
        <w:jc w:val="left"/>
        <w:rPr>
          <w:rFonts w:ascii="Times New Roman" w:hAnsi="Times New Roman" w:eastAsia="Times New Roman" w:cs="Times New Roman"/>
          <w:b w:val="1"/>
          <w:bCs w:val="1"/>
          <w:noProof w:val="0"/>
          <w:sz w:val="20"/>
          <w:szCs w:val="20"/>
          <w:lang w:val="en-CA"/>
        </w:rPr>
      </w:pPr>
    </w:p>
    <w:p w:rsidR="71ED2CD8" w:rsidP="5710AD00" w:rsidRDefault="71ED2CD8" w14:paraId="39B02AC0" w14:textId="43708CB6">
      <w:pPr>
        <w:bidi w:val="0"/>
        <w:spacing w:before="0" w:beforeAutospacing="off" w:after="0" w:afterAutospacing="off"/>
        <w:ind w:left="0"/>
        <w:jc w:val="left"/>
        <w:rPr>
          <w:rFonts w:ascii="Times New Roman" w:hAnsi="Times New Roman" w:eastAsia="Times New Roman" w:cs="Times New Roman"/>
          <w:noProof w:val="0"/>
          <w:sz w:val="20"/>
          <w:szCs w:val="20"/>
          <w:lang w:val="en-CA"/>
        </w:rPr>
      </w:pPr>
      <w:r w:rsidRPr="5710AD00" w:rsidR="71ED2CD8">
        <w:rPr>
          <w:rFonts w:ascii="Times New Roman" w:hAnsi="Times New Roman" w:eastAsia="Times New Roman" w:cs="Times New Roman"/>
          <w:b w:val="1"/>
          <w:bCs w:val="1"/>
          <w:noProof w:val="0"/>
          <w:sz w:val="20"/>
          <w:szCs w:val="20"/>
          <w:lang w:val="en-CA"/>
        </w:rPr>
        <w:t>sqft_living</w:t>
      </w:r>
      <w:r w:rsidRPr="5710AD00" w:rsidR="71ED2CD8">
        <w:rPr>
          <w:rFonts w:ascii="Times New Roman" w:hAnsi="Times New Roman" w:eastAsia="Times New Roman" w:cs="Times New Roman"/>
          <w:b w:val="1"/>
          <w:bCs w:val="1"/>
          <w:noProof w:val="0"/>
          <w:sz w:val="20"/>
          <w:szCs w:val="20"/>
          <w:lang w:val="en-CA"/>
        </w:rPr>
        <w:t xml:space="preserve"> vs. sqft_living15</w:t>
      </w:r>
      <w:r w:rsidRPr="5710AD00" w:rsidR="71ED2CD8">
        <w:rPr>
          <w:rFonts w:ascii="Times New Roman" w:hAnsi="Times New Roman" w:eastAsia="Times New Roman" w:cs="Times New Roman"/>
          <w:noProof w:val="0"/>
          <w:sz w:val="20"/>
          <w:szCs w:val="20"/>
          <w:lang w:val="en-CA"/>
        </w:rPr>
        <w:t>:</w:t>
      </w:r>
    </w:p>
    <w:p w:rsidR="71ED2CD8" w:rsidP="5710AD00" w:rsidRDefault="71ED2CD8" w14:paraId="45421CE0" w14:textId="3A4D4CA7">
      <w:pPr>
        <w:pStyle w:val="ListParagraph"/>
        <w:numPr>
          <w:ilvl w:val="0"/>
          <w:numId w:val="70"/>
        </w:numPr>
        <w:bidi w:val="0"/>
        <w:spacing w:before="0" w:beforeAutospacing="off" w:after="0" w:afterAutospacing="off"/>
        <w:jc w:val="left"/>
        <w:rPr>
          <w:rFonts w:ascii="Times New Roman" w:hAnsi="Times New Roman" w:eastAsia="Times New Roman" w:cs="Times New Roman"/>
          <w:noProof w:val="0"/>
          <w:sz w:val="20"/>
          <w:szCs w:val="20"/>
          <w:lang w:val="en-CA"/>
        </w:rPr>
      </w:pPr>
      <w:r w:rsidRPr="5710AD00" w:rsidR="71ED2CD8">
        <w:rPr>
          <w:rFonts w:ascii="Times New Roman" w:hAnsi="Times New Roman" w:eastAsia="Times New Roman" w:cs="Times New Roman"/>
          <w:noProof w:val="0"/>
          <w:sz w:val="20"/>
          <w:szCs w:val="20"/>
          <w:lang w:val="en-CA"/>
        </w:rPr>
        <w:t xml:space="preserve">Although sqft_living15 has a strong correlation, </w:t>
      </w:r>
      <w:r w:rsidRPr="5710AD00" w:rsidR="71ED2CD8">
        <w:rPr>
          <w:rFonts w:ascii="Times New Roman" w:hAnsi="Times New Roman" w:eastAsia="Times New Roman" w:cs="Times New Roman"/>
          <w:b w:val="1"/>
          <w:bCs w:val="1"/>
          <w:noProof w:val="0"/>
          <w:sz w:val="20"/>
          <w:szCs w:val="20"/>
          <w:lang w:val="en-CA"/>
        </w:rPr>
        <w:t>its coefficient in Model 2 is small</w:t>
      </w:r>
      <w:r w:rsidRPr="5710AD00" w:rsidR="71ED2CD8">
        <w:rPr>
          <w:rFonts w:ascii="Times New Roman" w:hAnsi="Times New Roman" w:eastAsia="Times New Roman" w:cs="Times New Roman"/>
          <w:noProof w:val="0"/>
          <w:sz w:val="20"/>
          <w:szCs w:val="20"/>
          <w:lang w:val="en-CA"/>
        </w:rPr>
        <w:t xml:space="preserve">, suggesting that its influence is </w:t>
      </w:r>
      <w:r w:rsidRPr="5710AD00" w:rsidR="71ED2CD8">
        <w:rPr>
          <w:rFonts w:ascii="Times New Roman" w:hAnsi="Times New Roman" w:eastAsia="Times New Roman" w:cs="Times New Roman"/>
          <w:b w:val="1"/>
          <w:bCs w:val="1"/>
          <w:noProof w:val="0"/>
          <w:sz w:val="20"/>
          <w:szCs w:val="20"/>
          <w:lang w:val="en-CA"/>
        </w:rPr>
        <w:t xml:space="preserve">already captured by </w:t>
      </w:r>
      <w:r w:rsidRPr="5710AD00" w:rsidR="71ED2CD8">
        <w:rPr>
          <w:rFonts w:ascii="Times New Roman" w:hAnsi="Times New Roman" w:eastAsia="Times New Roman" w:cs="Times New Roman"/>
          <w:b w:val="1"/>
          <w:bCs w:val="1"/>
          <w:noProof w:val="0"/>
          <w:sz w:val="20"/>
          <w:szCs w:val="20"/>
          <w:lang w:val="en-CA"/>
        </w:rPr>
        <w:t>sqft_living</w:t>
      </w:r>
      <w:r w:rsidRPr="5710AD00" w:rsidR="71ED2CD8">
        <w:rPr>
          <w:rFonts w:ascii="Times New Roman" w:hAnsi="Times New Roman" w:eastAsia="Times New Roman" w:cs="Times New Roman"/>
          <w:noProof w:val="0"/>
          <w:sz w:val="20"/>
          <w:szCs w:val="20"/>
          <w:lang w:val="en-CA"/>
        </w:rPr>
        <w:t>.</w:t>
      </w:r>
    </w:p>
    <w:p w:rsidR="5710AD00" w:rsidP="5710AD00" w:rsidRDefault="5710AD00" w14:paraId="3CCA1558" w14:textId="09221268">
      <w:pPr>
        <w:bidi w:val="0"/>
        <w:spacing w:before="0" w:beforeAutospacing="off" w:after="0" w:afterAutospacing="off"/>
        <w:ind w:left="0"/>
        <w:jc w:val="left"/>
        <w:rPr>
          <w:rFonts w:ascii="Times New Roman" w:hAnsi="Times New Roman" w:eastAsia="Times New Roman" w:cs="Times New Roman"/>
          <w:noProof w:val="0"/>
          <w:sz w:val="20"/>
          <w:szCs w:val="20"/>
          <w:lang w:val="en-CA"/>
        </w:rPr>
      </w:pPr>
    </w:p>
    <w:p w:rsidR="71ED2CD8" w:rsidP="5710AD00" w:rsidRDefault="71ED2CD8" w14:paraId="346E5311" w14:textId="0F8C24D4">
      <w:pPr>
        <w:bidi w:val="0"/>
        <w:spacing w:before="0" w:beforeAutospacing="off" w:after="0" w:afterAutospacing="off"/>
        <w:ind w:left="0"/>
        <w:jc w:val="left"/>
        <w:rPr>
          <w:rFonts w:ascii="Times New Roman" w:hAnsi="Times New Roman" w:eastAsia="Times New Roman" w:cs="Times New Roman"/>
          <w:noProof w:val="0"/>
          <w:sz w:val="20"/>
          <w:szCs w:val="20"/>
          <w:lang w:val="en-CA"/>
        </w:rPr>
      </w:pPr>
      <w:r w:rsidRPr="5710AD00" w:rsidR="71ED2CD8">
        <w:rPr>
          <w:rFonts w:ascii="Times New Roman" w:hAnsi="Times New Roman" w:eastAsia="Times New Roman" w:cs="Times New Roman"/>
          <w:b w:val="1"/>
          <w:bCs w:val="1"/>
          <w:noProof w:val="0"/>
          <w:sz w:val="20"/>
          <w:szCs w:val="20"/>
          <w:lang w:val="en-CA"/>
        </w:rPr>
        <w:t>sqft_above</w:t>
      </w:r>
      <w:r w:rsidRPr="5710AD00" w:rsidR="71ED2CD8">
        <w:rPr>
          <w:rFonts w:ascii="Times New Roman" w:hAnsi="Times New Roman" w:eastAsia="Times New Roman" w:cs="Times New Roman"/>
          <w:b w:val="1"/>
          <w:bCs w:val="1"/>
          <w:noProof w:val="0"/>
          <w:sz w:val="20"/>
          <w:szCs w:val="20"/>
          <w:lang w:val="en-CA"/>
        </w:rPr>
        <w:t xml:space="preserve"> and bathrooms have lower correlations (~0.55-0.59)</w:t>
      </w:r>
      <w:r w:rsidRPr="5710AD00" w:rsidR="71ED2CD8">
        <w:rPr>
          <w:rFonts w:ascii="Times New Roman" w:hAnsi="Times New Roman" w:eastAsia="Times New Roman" w:cs="Times New Roman"/>
          <w:noProof w:val="0"/>
          <w:sz w:val="20"/>
          <w:szCs w:val="20"/>
          <w:lang w:val="en-CA"/>
        </w:rPr>
        <w:t>:</w:t>
      </w:r>
    </w:p>
    <w:p w:rsidR="71ED2CD8" w:rsidP="5710AD00" w:rsidRDefault="71ED2CD8" w14:paraId="2F9F5638" w14:textId="7ECE31B0">
      <w:pPr>
        <w:pStyle w:val="ListParagraph"/>
        <w:numPr>
          <w:ilvl w:val="0"/>
          <w:numId w:val="71"/>
        </w:numPr>
        <w:bidi w:val="0"/>
        <w:spacing w:before="0" w:beforeAutospacing="off" w:after="0" w:afterAutospacing="off"/>
        <w:jc w:val="left"/>
        <w:rPr>
          <w:rFonts w:ascii="Times New Roman" w:hAnsi="Times New Roman" w:eastAsia="Times New Roman" w:cs="Times New Roman"/>
          <w:noProof w:val="0"/>
          <w:sz w:val="20"/>
          <w:szCs w:val="20"/>
          <w:lang w:val="en-CA"/>
        </w:rPr>
      </w:pPr>
      <w:r w:rsidRPr="5710AD00" w:rsidR="71ED2CD8">
        <w:rPr>
          <w:rFonts w:ascii="Times New Roman" w:hAnsi="Times New Roman" w:eastAsia="Times New Roman" w:cs="Times New Roman"/>
          <w:noProof w:val="0"/>
          <w:sz w:val="20"/>
          <w:szCs w:val="20"/>
          <w:lang w:val="en-CA"/>
        </w:rPr>
        <w:t xml:space="preserve">This </w:t>
      </w:r>
      <w:r w:rsidRPr="5710AD00" w:rsidR="71ED2CD8">
        <w:rPr>
          <w:rFonts w:ascii="Times New Roman" w:hAnsi="Times New Roman" w:eastAsia="Times New Roman" w:cs="Times New Roman"/>
          <w:noProof w:val="0"/>
          <w:sz w:val="20"/>
          <w:szCs w:val="20"/>
          <w:lang w:val="en-CA"/>
        </w:rPr>
        <w:t>indicates</w:t>
      </w:r>
      <w:r w:rsidRPr="5710AD00" w:rsidR="71ED2CD8">
        <w:rPr>
          <w:rFonts w:ascii="Times New Roman" w:hAnsi="Times New Roman" w:eastAsia="Times New Roman" w:cs="Times New Roman"/>
          <w:noProof w:val="0"/>
          <w:sz w:val="20"/>
          <w:szCs w:val="20"/>
          <w:lang w:val="en-CA"/>
        </w:rPr>
        <w:t xml:space="preserve"> they contribute to price but are </w:t>
      </w:r>
      <w:r w:rsidRPr="5710AD00" w:rsidR="71ED2CD8">
        <w:rPr>
          <w:rFonts w:ascii="Times New Roman" w:hAnsi="Times New Roman" w:eastAsia="Times New Roman" w:cs="Times New Roman"/>
          <w:b w:val="1"/>
          <w:bCs w:val="1"/>
          <w:noProof w:val="0"/>
          <w:sz w:val="20"/>
          <w:szCs w:val="20"/>
          <w:lang w:val="en-CA"/>
        </w:rPr>
        <w:t>not as critical as grade or living space</w:t>
      </w:r>
      <w:r w:rsidRPr="5710AD00" w:rsidR="71ED2CD8">
        <w:rPr>
          <w:rFonts w:ascii="Times New Roman" w:hAnsi="Times New Roman" w:eastAsia="Times New Roman" w:cs="Times New Roman"/>
          <w:noProof w:val="0"/>
          <w:sz w:val="20"/>
          <w:szCs w:val="20"/>
          <w:lang w:val="en-CA"/>
        </w:rPr>
        <w:t>.</w:t>
      </w:r>
    </w:p>
    <w:p w:rsidR="5710AD00" w:rsidP="5710AD00" w:rsidRDefault="5710AD00" w14:paraId="656D1436" w14:textId="5D1DD9A3">
      <w:pPr>
        <w:pStyle w:val="Normal"/>
        <w:bidi w:val="0"/>
        <w:spacing w:before="0" w:beforeAutospacing="off" w:after="0" w:afterAutospacing="off"/>
        <w:ind w:left="720"/>
        <w:jc w:val="left"/>
        <w:rPr>
          <w:rFonts w:ascii="Times New Roman" w:hAnsi="Times New Roman" w:eastAsia="Times New Roman" w:cs="Times New Roman"/>
          <w:sz w:val="20"/>
          <w:szCs w:val="20"/>
        </w:rPr>
      </w:pPr>
    </w:p>
    <w:p w:rsidR="6DF56ACB" w:rsidP="5710AD00" w:rsidRDefault="6DF56ACB" w14:paraId="2A2A28FE" w14:textId="03BCD211">
      <w:pPr>
        <w:pStyle w:val="Normal"/>
        <w:spacing w:line="276" w:lineRule="auto"/>
        <w:ind w:left="0"/>
        <w:jc w:val="left"/>
        <w:rPr>
          <w:rFonts w:ascii="Times New Roman" w:hAnsi="Times New Roman" w:eastAsia="Times New Roman" w:cs="Times New Roman"/>
          <w:b w:val="1"/>
          <w:bCs w:val="1"/>
          <w:noProof w:val="0"/>
          <w:sz w:val="20"/>
          <w:szCs w:val="20"/>
          <w:lang w:val="en-CA"/>
        </w:rPr>
      </w:pPr>
      <w:r w:rsidRPr="5710AD00" w:rsidR="6DF56ACB">
        <w:rPr>
          <w:rFonts w:ascii="Times New Roman" w:hAnsi="Times New Roman" w:eastAsia="Times New Roman" w:cs="Times New Roman"/>
          <w:b w:val="1"/>
          <w:bCs w:val="1"/>
          <w:noProof w:val="0"/>
          <w:sz w:val="20"/>
          <w:szCs w:val="20"/>
          <w:lang w:val="en-CA"/>
        </w:rPr>
        <w:t>Key Takeaways:</w:t>
      </w:r>
    </w:p>
    <w:p w:rsidR="0125F048" w:rsidP="5710AD00" w:rsidRDefault="0125F048" w14:paraId="30EDD693" w14:textId="49680503">
      <w:pPr>
        <w:pStyle w:val="ListParagraph"/>
        <w:numPr>
          <w:ilvl w:val="0"/>
          <w:numId w:val="40"/>
        </w:numPr>
        <w:spacing w:before="0" w:beforeAutospacing="off" w:after="0" w:afterAutospacing="off"/>
        <w:jc w:val="left"/>
        <w:rPr>
          <w:rFonts w:ascii="Times New Roman" w:hAnsi="Times New Roman" w:eastAsia="Times New Roman" w:cs="Times New Roman"/>
          <w:noProof w:val="0"/>
          <w:sz w:val="20"/>
          <w:szCs w:val="20"/>
          <w:lang w:val="en-CA"/>
        </w:rPr>
      </w:pPr>
      <w:r w:rsidRPr="5710AD00" w:rsidR="0125F048">
        <w:rPr>
          <w:rFonts w:ascii="Times New Roman" w:hAnsi="Times New Roman" w:eastAsia="Times New Roman" w:cs="Times New Roman"/>
          <w:b w:val="1"/>
          <w:bCs w:val="1"/>
          <w:noProof w:val="0"/>
          <w:sz w:val="20"/>
          <w:szCs w:val="20"/>
          <w:lang w:val="en-CA"/>
        </w:rPr>
        <w:t xml:space="preserve">In Model 0, </w:t>
      </w:r>
      <w:r w:rsidRPr="5710AD00" w:rsidR="0125F048">
        <w:rPr>
          <w:rFonts w:ascii="Times New Roman" w:hAnsi="Times New Roman" w:eastAsia="Times New Roman" w:cs="Times New Roman"/>
          <w:b w:val="1"/>
          <w:bCs w:val="1"/>
          <w:noProof w:val="0"/>
          <w:sz w:val="20"/>
          <w:szCs w:val="20"/>
          <w:lang w:val="en-CA"/>
        </w:rPr>
        <w:t>sqft_living</w:t>
      </w:r>
      <w:r w:rsidRPr="5710AD00" w:rsidR="0125F048">
        <w:rPr>
          <w:rFonts w:ascii="Times New Roman" w:hAnsi="Times New Roman" w:eastAsia="Times New Roman" w:cs="Times New Roman"/>
          <w:b w:val="1"/>
          <w:bCs w:val="1"/>
          <w:noProof w:val="0"/>
          <w:sz w:val="20"/>
          <w:szCs w:val="20"/>
          <w:lang w:val="en-CA"/>
        </w:rPr>
        <w:t xml:space="preserve"> is a dominant predictor, but its effect weakens in Models 1 and 2</w:t>
      </w:r>
      <w:r w:rsidRPr="5710AD00" w:rsidR="0125F048">
        <w:rPr>
          <w:rFonts w:ascii="Times New Roman" w:hAnsi="Times New Roman" w:eastAsia="Times New Roman" w:cs="Times New Roman"/>
          <w:noProof w:val="0"/>
          <w:sz w:val="20"/>
          <w:szCs w:val="20"/>
          <w:lang w:val="en-CA"/>
        </w:rPr>
        <w:t>, suggesting that its influence is tied to other missing features.</w:t>
      </w:r>
    </w:p>
    <w:p w:rsidR="0125F048" w:rsidP="5710AD00" w:rsidRDefault="0125F048" w14:paraId="43754C62" w14:textId="1D6B2ED1">
      <w:pPr>
        <w:pStyle w:val="ListParagraph"/>
        <w:numPr>
          <w:ilvl w:val="0"/>
          <w:numId w:val="40"/>
        </w:numPr>
        <w:spacing w:before="240" w:beforeAutospacing="off" w:after="240" w:afterAutospacing="off"/>
        <w:rPr>
          <w:rFonts w:ascii="Times New Roman" w:hAnsi="Times New Roman" w:eastAsia="Times New Roman" w:cs="Times New Roman"/>
          <w:noProof w:val="0"/>
          <w:sz w:val="20"/>
          <w:szCs w:val="20"/>
          <w:lang w:val="en-CA"/>
        </w:rPr>
      </w:pPr>
      <w:r w:rsidRPr="5710AD00" w:rsidR="0125F048">
        <w:rPr>
          <w:rFonts w:ascii="Times New Roman" w:hAnsi="Times New Roman" w:eastAsia="Times New Roman" w:cs="Times New Roman"/>
          <w:b w:val="1"/>
          <w:bCs w:val="1"/>
          <w:noProof w:val="0"/>
          <w:sz w:val="20"/>
          <w:szCs w:val="20"/>
          <w:lang w:val="en-CA"/>
        </w:rPr>
        <w:t>Location (zip codes) is crucial in Model 0</w:t>
      </w:r>
      <w:r w:rsidRPr="5710AD00" w:rsidR="0125F048">
        <w:rPr>
          <w:rFonts w:ascii="Times New Roman" w:hAnsi="Times New Roman" w:eastAsia="Times New Roman" w:cs="Times New Roman"/>
          <w:noProof w:val="0"/>
          <w:sz w:val="20"/>
          <w:szCs w:val="20"/>
          <w:lang w:val="en-CA"/>
        </w:rPr>
        <w:t>, but its removal in Models 1 and 2 significantly reduces predictive power.</w:t>
      </w:r>
    </w:p>
    <w:p w:rsidR="0125F048" w:rsidP="5710AD00" w:rsidRDefault="0125F048" w14:paraId="5C24C737" w14:textId="34030F8F">
      <w:pPr>
        <w:pStyle w:val="ListParagraph"/>
        <w:numPr>
          <w:ilvl w:val="0"/>
          <w:numId w:val="40"/>
        </w:numPr>
        <w:spacing w:before="240" w:beforeAutospacing="off" w:after="240" w:afterAutospacing="off"/>
        <w:rPr>
          <w:rFonts w:ascii="Times New Roman" w:hAnsi="Times New Roman" w:eastAsia="Times New Roman" w:cs="Times New Roman"/>
          <w:noProof w:val="0"/>
          <w:sz w:val="20"/>
          <w:szCs w:val="20"/>
          <w:lang w:val="en-CA"/>
        </w:rPr>
      </w:pPr>
      <w:r w:rsidRPr="5710AD00" w:rsidR="0125F048">
        <w:rPr>
          <w:rFonts w:ascii="Times New Roman" w:hAnsi="Times New Roman" w:eastAsia="Times New Roman" w:cs="Times New Roman"/>
          <w:b w:val="1"/>
          <w:bCs w:val="1"/>
          <w:noProof w:val="0"/>
          <w:sz w:val="20"/>
          <w:szCs w:val="20"/>
          <w:lang w:val="en-CA"/>
        </w:rPr>
        <w:t>Adding sqft_living15 has only a minor effect</w:t>
      </w:r>
      <w:r w:rsidRPr="5710AD00" w:rsidR="0125F048">
        <w:rPr>
          <w:rFonts w:ascii="Times New Roman" w:hAnsi="Times New Roman" w:eastAsia="Times New Roman" w:cs="Times New Roman"/>
          <w:noProof w:val="0"/>
          <w:sz w:val="20"/>
          <w:szCs w:val="20"/>
          <w:lang w:val="en-CA"/>
        </w:rPr>
        <w:t xml:space="preserve">, meaning it is </w:t>
      </w:r>
      <w:r w:rsidRPr="5710AD00" w:rsidR="0125F048">
        <w:rPr>
          <w:rFonts w:ascii="Times New Roman" w:hAnsi="Times New Roman" w:eastAsia="Times New Roman" w:cs="Times New Roman"/>
          <w:noProof w:val="0"/>
          <w:sz w:val="20"/>
          <w:szCs w:val="20"/>
          <w:lang w:val="en-CA"/>
        </w:rPr>
        <w:t>somewhat useful</w:t>
      </w:r>
      <w:r w:rsidRPr="5710AD00" w:rsidR="0125F048">
        <w:rPr>
          <w:rFonts w:ascii="Times New Roman" w:hAnsi="Times New Roman" w:eastAsia="Times New Roman" w:cs="Times New Roman"/>
          <w:noProof w:val="0"/>
          <w:sz w:val="20"/>
          <w:szCs w:val="20"/>
          <w:lang w:val="en-CA"/>
        </w:rPr>
        <w:t xml:space="preserve"> but </w:t>
      </w:r>
      <w:r w:rsidRPr="5710AD00" w:rsidR="0125F048">
        <w:rPr>
          <w:rFonts w:ascii="Times New Roman" w:hAnsi="Times New Roman" w:eastAsia="Times New Roman" w:cs="Times New Roman"/>
          <w:b w:val="1"/>
          <w:bCs w:val="1"/>
          <w:noProof w:val="0"/>
          <w:sz w:val="20"/>
          <w:szCs w:val="20"/>
          <w:lang w:val="en-CA"/>
        </w:rPr>
        <w:t>not a substitute for the missing features</w:t>
      </w:r>
      <w:r w:rsidRPr="5710AD00" w:rsidR="0125F048">
        <w:rPr>
          <w:rFonts w:ascii="Times New Roman" w:hAnsi="Times New Roman" w:eastAsia="Times New Roman" w:cs="Times New Roman"/>
          <w:noProof w:val="0"/>
          <w:sz w:val="20"/>
          <w:szCs w:val="20"/>
          <w:lang w:val="en-CA"/>
        </w:rPr>
        <w:t>.</w:t>
      </w:r>
    </w:p>
    <w:p w:rsidR="00AB58F4" w:rsidP="5710AD00" w:rsidRDefault="00AB58F4" w14:paraId="5E1C17B5" w14:textId="77777777" w14:noSpellErr="1">
      <w:pPr>
        <w:spacing w:line="276" w:lineRule="auto"/>
        <w:jc w:val="center"/>
        <w:rPr>
          <w:rFonts w:ascii="Times New Roman" w:hAnsi="Times New Roman" w:eastAsia="Times New Roman" w:cs="Times New Roman"/>
          <w:i w:val="1"/>
          <w:iCs w:val="1"/>
          <w:sz w:val="20"/>
          <w:szCs w:val="20"/>
        </w:rPr>
      </w:pPr>
    </w:p>
    <w:p w:rsidR="00E51419" w:rsidP="5710AD00" w:rsidRDefault="00E51419" w14:paraId="7E57A82C" w14:textId="0D11F3A1">
      <w:pPr>
        <w:spacing w:line="276" w:lineRule="auto"/>
        <w:rPr>
          <w:rFonts w:ascii="Times New Roman" w:hAnsi="Times New Roman" w:eastAsia="Times New Roman" w:cs="Times New Roman"/>
          <w:b w:val="1"/>
          <w:bCs w:val="1"/>
          <w:sz w:val="20"/>
          <w:szCs w:val="20"/>
        </w:rPr>
      </w:pPr>
      <w:r w:rsidRPr="5710AD00" w:rsidR="4E66891C">
        <w:rPr>
          <w:rFonts w:ascii="Times New Roman" w:hAnsi="Times New Roman" w:eastAsia="Times New Roman" w:cs="Times New Roman"/>
          <w:b w:val="1"/>
          <w:bCs w:val="1"/>
          <w:sz w:val="20"/>
          <w:szCs w:val="20"/>
        </w:rPr>
        <w:t>Phase 2: Re</w:t>
      </w:r>
      <w:r w:rsidRPr="5710AD00" w:rsidR="4A95A7B5">
        <w:rPr>
          <w:rFonts w:ascii="Times New Roman" w:hAnsi="Times New Roman" w:eastAsia="Times New Roman" w:cs="Times New Roman"/>
          <w:b w:val="1"/>
          <w:bCs w:val="1"/>
          <w:sz w:val="20"/>
          <w:szCs w:val="20"/>
        </w:rPr>
        <w:t>gularization</w:t>
      </w:r>
      <w:r w:rsidRPr="5710AD00" w:rsidR="4E66891C">
        <w:rPr>
          <w:rFonts w:ascii="Times New Roman" w:hAnsi="Times New Roman" w:eastAsia="Times New Roman" w:cs="Times New Roman"/>
          <w:b w:val="1"/>
          <w:bCs w:val="1"/>
          <w:sz w:val="20"/>
          <w:szCs w:val="20"/>
        </w:rPr>
        <w:t xml:space="preserve"> </w:t>
      </w:r>
      <w:r w:rsidRPr="5710AD00" w:rsidR="4A95A7B5">
        <w:rPr>
          <w:rFonts w:ascii="Times New Roman" w:hAnsi="Times New Roman" w:eastAsia="Times New Roman" w:cs="Times New Roman"/>
          <w:b w:val="1"/>
          <w:bCs w:val="1"/>
          <w:sz w:val="20"/>
          <w:szCs w:val="20"/>
        </w:rPr>
        <w:t>Techniques</w:t>
      </w:r>
    </w:p>
    <w:p w:rsidR="006F37A7" w:rsidP="5710AD00" w:rsidRDefault="006F37A7" w14:paraId="393DE66B" w14:textId="77777777" w14:noSpellErr="1">
      <w:pPr>
        <w:spacing w:line="276" w:lineRule="auto"/>
        <w:rPr>
          <w:rFonts w:ascii="Times New Roman" w:hAnsi="Times New Roman" w:eastAsia="Times New Roman" w:cs="Times New Roman"/>
          <w:b w:val="1"/>
          <w:bCs w:val="1"/>
          <w:sz w:val="20"/>
          <w:szCs w:val="20"/>
        </w:rPr>
      </w:pPr>
    </w:p>
    <w:p w:rsidRPr="006D0D92" w:rsidR="006D0D92" w:rsidP="5710AD00" w:rsidRDefault="006D0D92" w14:paraId="4A3C0295" w14:textId="77777777">
      <w:pPr>
        <w:spacing w:line="276" w:lineRule="auto"/>
        <w:rPr>
          <w:rFonts w:ascii="Times New Roman" w:hAnsi="Times New Roman" w:eastAsia="Times New Roman" w:cs="Times New Roman"/>
          <w:sz w:val="20"/>
          <w:szCs w:val="20"/>
        </w:rPr>
      </w:pPr>
      <w:r w:rsidRPr="5710AD00" w:rsidR="4A95A7B5">
        <w:rPr>
          <w:rFonts w:ascii="Times New Roman" w:hAnsi="Times New Roman" w:eastAsia="Times New Roman" w:cs="Times New Roman"/>
          <w:sz w:val="20"/>
          <w:szCs w:val="20"/>
        </w:rPr>
        <w:t>Ridge and Lasso Regression are widely used machine learning techniques for regularizing linear models to prevent overfitting and enhance predictive accuracy. Both methods incorporate a penalty term into the model’s cost function to constrain the coefficients, but they differ in how this penalty is applied.</w:t>
      </w:r>
    </w:p>
    <w:p w:rsidRPr="006D0D92" w:rsidR="006D0D92" w:rsidP="5710AD00" w:rsidRDefault="006D0D92" w14:paraId="7B3BDB9A" w14:textId="77777777" w14:noSpellErr="1">
      <w:pPr>
        <w:spacing w:line="276" w:lineRule="auto"/>
        <w:rPr>
          <w:rFonts w:ascii="Times New Roman" w:hAnsi="Times New Roman" w:eastAsia="Times New Roman" w:cs="Times New Roman"/>
          <w:sz w:val="20"/>
          <w:szCs w:val="20"/>
        </w:rPr>
      </w:pPr>
    </w:p>
    <w:p w:rsidR="00AB58F4" w:rsidP="5710AD00" w:rsidRDefault="00AB58F4" w14:paraId="0F1EB7B0" w14:textId="5E34F8C6">
      <w:pPr>
        <w:spacing w:line="276" w:lineRule="auto"/>
        <w:rPr>
          <w:rFonts w:ascii="Times New Roman" w:hAnsi="Times New Roman" w:eastAsia="Times New Roman" w:cs="Times New Roman"/>
          <w:noProof w:val="0"/>
          <w:sz w:val="20"/>
          <w:szCs w:val="20"/>
          <w:lang w:val="en-CA"/>
        </w:rPr>
      </w:pPr>
      <w:r w:rsidRPr="5710AD00" w:rsidR="4A95A7B5">
        <w:rPr>
          <w:rFonts w:ascii="Times New Roman" w:hAnsi="Times New Roman" w:eastAsia="Times New Roman" w:cs="Times New Roman"/>
          <w:sz w:val="20"/>
          <w:szCs w:val="20"/>
        </w:rPr>
        <w:t>Ridge Regression, also called L2 regularization, imposes a penalty on the squared values of the coefficients. In contrast, Lasso Regression, known as L1 regularization, applies a penalty based on the absolute values of the coefficients</w:t>
      </w:r>
      <w:r w:rsidRPr="5710AD00" w:rsidR="4A95A7B5">
        <w:rPr>
          <w:rFonts w:ascii="Times New Roman" w:hAnsi="Times New Roman" w:eastAsia="Times New Roman" w:cs="Times New Roman"/>
          <w:sz w:val="20"/>
          <w:szCs w:val="20"/>
        </w:rPr>
        <w:t xml:space="preserve"> </w:t>
      </w:r>
      <w:r w:rsidRPr="5710AD00" w:rsidR="4A95A7B5">
        <w:rPr>
          <w:rFonts w:ascii="Times New Roman" w:hAnsi="Times New Roman" w:eastAsia="Times New Roman" w:cs="Times New Roman"/>
          <w:sz w:val="20"/>
          <w:szCs w:val="20"/>
        </w:rPr>
        <w:t>(</w:t>
      </w:r>
      <w:r w:rsidRPr="5710AD00" w:rsidR="4A95A7B5">
        <w:rPr>
          <w:rFonts w:ascii="Times New Roman" w:hAnsi="Times New Roman" w:eastAsia="Times New Roman" w:cs="Times New Roman"/>
          <w:sz w:val="20"/>
          <w:szCs w:val="20"/>
        </w:rPr>
        <w:t>GeeksforGeeks</w:t>
      </w:r>
      <w:r w:rsidRPr="5710AD00" w:rsidR="4A95A7B5">
        <w:rPr>
          <w:rFonts w:ascii="Times New Roman" w:hAnsi="Times New Roman" w:eastAsia="Times New Roman" w:cs="Times New Roman"/>
          <w:sz w:val="20"/>
          <w:szCs w:val="20"/>
        </w:rPr>
        <w:t xml:space="preserve">, </w:t>
      </w:r>
      <w:r w:rsidRPr="5710AD00" w:rsidR="4A95A7B5">
        <w:rPr>
          <w:rFonts w:ascii="Times New Roman" w:hAnsi="Times New Roman" w:eastAsia="Times New Roman" w:cs="Times New Roman"/>
          <w:sz w:val="20"/>
          <w:szCs w:val="20"/>
        </w:rPr>
        <w:t>2025</w:t>
      </w:r>
      <w:r w:rsidRPr="5710AD00" w:rsidR="4A95A7B5">
        <w:rPr>
          <w:rFonts w:ascii="Times New Roman" w:hAnsi="Times New Roman" w:eastAsia="Times New Roman" w:cs="Times New Roman"/>
          <w:sz w:val="20"/>
          <w:szCs w:val="20"/>
        </w:rPr>
        <w:t>)</w:t>
      </w:r>
      <w:r w:rsidRPr="5710AD00" w:rsidR="7DFB1084">
        <w:rPr>
          <w:rFonts w:ascii="Times New Roman" w:hAnsi="Times New Roman" w:eastAsia="Times New Roman" w:cs="Times New Roman"/>
          <w:sz w:val="20"/>
          <w:szCs w:val="20"/>
        </w:rPr>
        <w:t>.</w:t>
      </w:r>
    </w:p>
    <w:p w:rsidR="00AB58F4" w:rsidP="5710AD00" w:rsidRDefault="00AB58F4" w14:paraId="739BEAE8" w14:textId="1CACE24F">
      <w:pPr>
        <w:spacing w:line="276" w:lineRule="auto"/>
        <w:rPr>
          <w:rFonts w:ascii="Times New Roman" w:hAnsi="Times New Roman" w:eastAsia="Times New Roman" w:cs="Times New Roman"/>
          <w:sz w:val="20"/>
          <w:szCs w:val="20"/>
        </w:rPr>
      </w:pPr>
    </w:p>
    <w:tbl>
      <w:tblPr>
        <w:tblStyle w:val="TableGrid"/>
        <w:tblW w:w="0" w:type="auto"/>
        <w:tblLook w:val="04A0" w:firstRow="1" w:lastRow="0" w:firstColumn="1" w:lastColumn="0" w:noHBand="0" w:noVBand="1"/>
      </w:tblPr>
      <w:tblGrid>
        <w:gridCol w:w="1259"/>
        <w:gridCol w:w="1259"/>
        <w:gridCol w:w="1259"/>
        <w:gridCol w:w="1259"/>
      </w:tblGrid>
      <w:tr w:rsidR="5710AD00" w:rsidTr="5710AD00" w14:paraId="1A2B3200">
        <w:trPr>
          <w:trHeight w:val="300"/>
        </w:trPr>
        <w:tc>
          <w:tcPr>
            <w:tcW w:w="1259" w:type="dxa"/>
            <w:tcMar/>
          </w:tcPr>
          <w:p w:rsidR="5710AD00" w:rsidP="5710AD00" w:rsidRDefault="5710AD00" w14:paraId="1033383D" w14:textId="1BF2258E">
            <w:pPr>
              <w:spacing w:line="276" w:lineRule="auto"/>
              <w:jc w:val="center"/>
              <w:rPr>
                <w:rFonts w:ascii="Times New Roman" w:hAnsi="Times New Roman" w:eastAsia="Times New Roman" w:cs="Times New Roman"/>
                <w:b w:val="1"/>
                <w:bCs w:val="1"/>
                <w:sz w:val="20"/>
                <w:szCs w:val="20"/>
              </w:rPr>
            </w:pPr>
            <w:r w:rsidRPr="5710AD00" w:rsidR="5710AD00">
              <w:rPr>
                <w:rFonts w:ascii="Times New Roman" w:hAnsi="Times New Roman" w:eastAsia="Times New Roman" w:cs="Times New Roman"/>
                <w:b w:val="1"/>
                <w:bCs w:val="1"/>
                <w:sz w:val="20"/>
                <w:szCs w:val="20"/>
              </w:rPr>
              <w:t>Metric</w:t>
            </w:r>
          </w:p>
        </w:tc>
        <w:tc>
          <w:tcPr>
            <w:tcW w:w="1259" w:type="dxa"/>
            <w:tcMar/>
          </w:tcPr>
          <w:p w:rsidR="5710AD00" w:rsidP="5710AD00" w:rsidRDefault="5710AD00" w14:paraId="79C57F02" w14:textId="4194002E">
            <w:pPr>
              <w:spacing w:line="276" w:lineRule="auto"/>
              <w:jc w:val="center"/>
              <w:rPr>
                <w:rFonts w:ascii="Times New Roman" w:hAnsi="Times New Roman" w:eastAsia="Times New Roman" w:cs="Times New Roman"/>
                <w:b w:val="1"/>
                <w:bCs w:val="1"/>
                <w:sz w:val="20"/>
                <w:szCs w:val="20"/>
              </w:rPr>
            </w:pPr>
            <w:r w:rsidRPr="5710AD00" w:rsidR="5710AD00">
              <w:rPr>
                <w:rFonts w:ascii="Times New Roman" w:hAnsi="Times New Roman" w:eastAsia="Times New Roman" w:cs="Times New Roman"/>
                <w:b w:val="1"/>
                <w:bCs w:val="1"/>
                <w:sz w:val="20"/>
                <w:szCs w:val="20"/>
              </w:rPr>
              <w:t>Model 0</w:t>
            </w:r>
            <w:r w:rsidRPr="5710AD00" w:rsidR="35226EC1">
              <w:rPr>
                <w:rFonts w:ascii="Times New Roman" w:hAnsi="Times New Roman" w:eastAsia="Times New Roman" w:cs="Times New Roman"/>
                <w:b w:val="1"/>
                <w:bCs w:val="1"/>
                <w:sz w:val="20"/>
                <w:szCs w:val="20"/>
              </w:rPr>
              <w:t xml:space="preserve"> (Best)</w:t>
            </w:r>
          </w:p>
        </w:tc>
        <w:tc>
          <w:tcPr>
            <w:tcW w:w="1259" w:type="dxa"/>
            <w:tcMar/>
          </w:tcPr>
          <w:p w:rsidR="1120BE5F" w:rsidP="5710AD00" w:rsidRDefault="1120BE5F" w14:paraId="6A0D7C98" w14:textId="5C4FEFFC">
            <w:pPr>
              <w:spacing w:line="276" w:lineRule="auto"/>
              <w:jc w:val="center"/>
              <w:rPr>
                <w:rFonts w:ascii="Times New Roman" w:hAnsi="Times New Roman" w:eastAsia="Times New Roman" w:cs="Times New Roman"/>
                <w:b w:val="1"/>
                <w:bCs w:val="1"/>
                <w:sz w:val="20"/>
                <w:szCs w:val="20"/>
              </w:rPr>
            </w:pPr>
            <w:r w:rsidRPr="5710AD00" w:rsidR="1120BE5F">
              <w:rPr>
                <w:rFonts w:ascii="Times New Roman" w:hAnsi="Times New Roman" w:eastAsia="Times New Roman" w:cs="Times New Roman"/>
                <w:b w:val="1"/>
                <w:bCs w:val="1"/>
                <w:sz w:val="20"/>
                <w:szCs w:val="20"/>
              </w:rPr>
              <w:t>Ridge</w:t>
            </w:r>
          </w:p>
        </w:tc>
        <w:tc>
          <w:tcPr>
            <w:tcW w:w="1259" w:type="dxa"/>
            <w:tcMar/>
          </w:tcPr>
          <w:p w:rsidR="1120BE5F" w:rsidP="5710AD00" w:rsidRDefault="1120BE5F" w14:paraId="6E5216C7" w14:textId="3EA81665">
            <w:pPr>
              <w:spacing w:line="276" w:lineRule="auto"/>
              <w:jc w:val="center"/>
              <w:rPr>
                <w:rFonts w:ascii="Times New Roman" w:hAnsi="Times New Roman" w:eastAsia="Times New Roman" w:cs="Times New Roman"/>
                <w:b w:val="1"/>
                <w:bCs w:val="1"/>
                <w:sz w:val="20"/>
                <w:szCs w:val="20"/>
              </w:rPr>
            </w:pPr>
            <w:r w:rsidRPr="5710AD00" w:rsidR="1120BE5F">
              <w:rPr>
                <w:rFonts w:ascii="Times New Roman" w:hAnsi="Times New Roman" w:eastAsia="Times New Roman" w:cs="Times New Roman"/>
                <w:b w:val="1"/>
                <w:bCs w:val="1"/>
                <w:sz w:val="20"/>
                <w:szCs w:val="20"/>
              </w:rPr>
              <w:t>Lasso</w:t>
            </w:r>
          </w:p>
        </w:tc>
      </w:tr>
      <w:tr w:rsidR="5710AD00" w:rsidTr="5710AD00" w14:paraId="2171B669">
        <w:trPr>
          <w:trHeight w:val="300"/>
        </w:trPr>
        <w:tc>
          <w:tcPr>
            <w:tcW w:w="1259" w:type="dxa"/>
            <w:tcMar/>
          </w:tcPr>
          <w:p w:rsidR="36289A98" w:rsidP="5710AD00" w:rsidRDefault="36289A98" w14:paraId="53313424" w14:textId="292BDCA7">
            <w:pPr>
              <w:pStyle w:val="Normal"/>
              <w:suppressLineNumbers w:val="0"/>
              <w:bidi w:val="0"/>
              <w:spacing w:before="0" w:beforeAutospacing="off" w:after="0" w:afterAutospacing="off" w:line="276" w:lineRule="auto"/>
              <w:ind w:left="0" w:right="0"/>
              <w:jc w:val="center"/>
              <w:rPr>
                <w:rFonts w:ascii="Times New Roman" w:hAnsi="Times New Roman" w:eastAsia="Times New Roman" w:cs="Times New Roman"/>
                <w:sz w:val="20"/>
                <w:szCs w:val="20"/>
              </w:rPr>
            </w:pPr>
            <w:r w:rsidRPr="5710AD00" w:rsidR="36289A98">
              <w:rPr>
                <w:rFonts w:ascii="Times New Roman" w:hAnsi="Times New Roman" w:eastAsia="Times New Roman" w:cs="Times New Roman"/>
                <w:sz w:val="20"/>
                <w:szCs w:val="20"/>
              </w:rPr>
              <w:t>RMSE</w:t>
            </w:r>
          </w:p>
        </w:tc>
        <w:tc>
          <w:tcPr>
            <w:tcW w:w="1259" w:type="dxa"/>
            <w:tcMar/>
          </w:tcPr>
          <w:p w:rsidR="37E10153" w:rsidP="5710AD00" w:rsidRDefault="37E10153" w14:paraId="6BDB431A" w14:textId="37D4F086">
            <w:pPr>
              <w:spacing w:line="276" w:lineRule="auto"/>
              <w:jc w:val="center"/>
              <w:rPr>
                <w:rFonts w:ascii="Times New Roman" w:hAnsi="Times New Roman" w:eastAsia="Times New Roman" w:cs="Times New Roman"/>
                <w:sz w:val="20"/>
                <w:szCs w:val="20"/>
              </w:rPr>
            </w:pPr>
            <w:r w:rsidRPr="5710AD00" w:rsidR="37E10153">
              <w:rPr>
                <w:rFonts w:ascii="Times New Roman" w:hAnsi="Times New Roman" w:eastAsia="Times New Roman" w:cs="Times New Roman"/>
                <w:sz w:val="20"/>
                <w:szCs w:val="20"/>
              </w:rPr>
              <w:t>0.1726</w:t>
            </w:r>
          </w:p>
        </w:tc>
        <w:tc>
          <w:tcPr>
            <w:tcW w:w="1259" w:type="dxa"/>
            <w:tcMar/>
          </w:tcPr>
          <w:p w:rsidR="384060D3" w:rsidP="5710AD00" w:rsidRDefault="384060D3" w14:paraId="418F1A94" w14:textId="7CC66D79">
            <w:pPr>
              <w:spacing w:line="276" w:lineRule="auto"/>
              <w:jc w:val="center"/>
              <w:rPr>
                <w:rFonts w:ascii="Times New Roman" w:hAnsi="Times New Roman" w:eastAsia="Times New Roman" w:cs="Times New Roman"/>
                <w:noProof w:val="0"/>
                <w:sz w:val="20"/>
                <w:szCs w:val="20"/>
                <w:lang w:val="en-CA"/>
              </w:rPr>
            </w:pPr>
            <w:r w:rsidRPr="5710AD00" w:rsidR="384060D3">
              <w:rPr>
                <w:rFonts w:ascii="Times New Roman" w:hAnsi="Times New Roman" w:eastAsia="Times New Roman" w:cs="Times New Roman"/>
                <w:b w:val="0"/>
                <w:bCs w:val="0"/>
                <w:i w:val="0"/>
                <w:iCs w:val="0"/>
                <w:caps w:val="0"/>
                <w:smallCaps w:val="0"/>
                <w:noProof w:val="0"/>
                <w:color w:val="1F1F1F"/>
                <w:sz w:val="20"/>
                <w:szCs w:val="20"/>
                <w:lang w:val="en-CA"/>
              </w:rPr>
              <w:t>0.3423</w:t>
            </w:r>
          </w:p>
        </w:tc>
        <w:tc>
          <w:tcPr>
            <w:tcW w:w="1259" w:type="dxa"/>
            <w:tcMar/>
          </w:tcPr>
          <w:p w:rsidR="1BE87EFB" w:rsidP="5710AD00" w:rsidRDefault="1BE87EFB" w14:paraId="51B83AD7" w14:textId="042BDFF3">
            <w:pPr>
              <w:spacing w:line="276" w:lineRule="auto"/>
              <w:jc w:val="center"/>
              <w:rPr>
                <w:rFonts w:ascii="Times New Roman" w:hAnsi="Times New Roman" w:eastAsia="Times New Roman" w:cs="Times New Roman"/>
                <w:noProof w:val="0"/>
                <w:sz w:val="20"/>
                <w:szCs w:val="20"/>
                <w:lang w:val="en-CA"/>
              </w:rPr>
            </w:pPr>
            <w:r w:rsidRPr="5710AD00" w:rsidR="1BE87EFB">
              <w:rPr>
                <w:rFonts w:ascii="Times New Roman" w:hAnsi="Times New Roman" w:eastAsia="Times New Roman" w:cs="Times New Roman"/>
                <w:b w:val="0"/>
                <w:bCs w:val="0"/>
                <w:i w:val="0"/>
                <w:iCs w:val="0"/>
                <w:caps w:val="0"/>
                <w:smallCaps w:val="0"/>
                <w:noProof w:val="0"/>
                <w:color w:val="1F1F1F"/>
                <w:sz w:val="20"/>
                <w:szCs w:val="20"/>
                <w:lang w:val="en-CA"/>
              </w:rPr>
              <w:t>0.3557</w:t>
            </w:r>
          </w:p>
        </w:tc>
      </w:tr>
    </w:tbl>
    <w:p w:rsidR="00AB58F4" w:rsidP="5710AD00" w:rsidRDefault="00AB58F4" w14:paraId="21AC95C8" w14:textId="33EC3221">
      <w:pPr>
        <w:spacing w:line="276" w:lineRule="auto"/>
        <w:jc w:val="center"/>
        <w:rPr>
          <w:rFonts w:ascii="Times New Roman" w:hAnsi="Times New Roman" w:eastAsia="Times New Roman" w:cs="Times New Roman"/>
          <w:i w:val="0"/>
          <w:iCs w:val="0"/>
          <w:sz w:val="20"/>
          <w:szCs w:val="20"/>
        </w:rPr>
      </w:pPr>
      <w:r w:rsidRPr="5710AD00" w:rsidR="22007A1C">
        <w:rPr>
          <w:rFonts w:ascii="Times New Roman" w:hAnsi="Times New Roman" w:eastAsia="Times New Roman" w:cs="Times New Roman"/>
          <w:i w:val="0"/>
          <w:iCs w:val="0"/>
          <w:sz w:val="20"/>
          <w:szCs w:val="20"/>
        </w:rPr>
        <w:t>Table 6</w:t>
      </w:r>
    </w:p>
    <w:p w:rsidR="5710AD00" w:rsidP="5710AD00" w:rsidRDefault="5710AD00" w14:paraId="5E4587C9" w14:textId="577C8407">
      <w:pPr>
        <w:spacing w:line="276" w:lineRule="auto"/>
        <w:jc w:val="center"/>
        <w:rPr>
          <w:rFonts w:ascii="Times New Roman" w:hAnsi="Times New Roman" w:eastAsia="Times New Roman" w:cs="Times New Roman"/>
          <w:i w:val="0"/>
          <w:iCs w:val="0"/>
          <w:sz w:val="20"/>
          <w:szCs w:val="20"/>
        </w:rPr>
      </w:pPr>
    </w:p>
    <w:p w:rsidR="260BC584" w:rsidP="5710AD00" w:rsidRDefault="260BC584" w14:paraId="34835310" w14:textId="4737143B">
      <w:pPr>
        <w:spacing w:line="276" w:lineRule="auto"/>
        <w:jc w:val="left"/>
        <w:rPr>
          <w:rFonts w:ascii="Times New Roman" w:hAnsi="Times New Roman" w:eastAsia="Times New Roman" w:cs="Times New Roman"/>
          <w:b w:val="1"/>
          <w:bCs w:val="1"/>
          <w:i w:val="0"/>
          <w:iCs w:val="0"/>
          <w:sz w:val="20"/>
          <w:szCs w:val="20"/>
        </w:rPr>
      </w:pPr>
      <w:r w:rsidRPr="5710AD00" w:rsidR="260BC584">
        <w:rPr>
          <w:rFonts w:ascii="Times New Roman" w:hAnsi="Times New Roman" w:eastAsia="Times New Roman" w:cs="Times New Roman"/>
          <w:b w:val="1"/>
          <w:bCs w:val="1"/>
          <w:i w:val="0"/>
          <w:iCs w:val="0"/>
          <w:sz w:val="20"/>
          <w:szCs w:val="20"/>
        </w:rPr>
        <w:t>Analysis:</w:t>
      </w:r>
    </w:p>
    <w:p w:rsidR="260BC584" w:rsidP="5710AD00" w:rsidRDefault="260BC584" w14:paraId="08916C62" w14:textId="2B4E7122">
      <w:pPr>
        <w:pStyle w:val="Heading4"/>
        <w:spacing w:before="319" w:beforeAutospacing="off" w:after="319" w:afterAutospacing="off"/>
        <w:rPr>
          <w:rFonts w:ascii="Times New Roman" w:hAnsi="Times New Roman" w:eastAsia="Times New Roman" w:cs="Times New Roman"/>
          <w:i w:val="0"/>
          <w:iCs w:val="0"/>
          <w:noProof w:val="0"/>
          <w:sz w:val="20"/>
          <w:szCs w:val="20"/>
          <w:lang w:val="en-CA"/>
        </w:rPr>
      </w:pPr>
      <w:r w:rsidRPr="5710AD00" w:rsidR="260BC584">
        <w:rPr>
          <w:rFonts w:ascii="Times New Roman" w:hAnsi="Times New Roman" w:eastAsia="Times New Roman" w:cs="Times New Roman"/>
          <w:i w:val="0"/>
          <w:iCs w:val="0"/>
          <w:noProof w:val="0"/>
          <w:color w:val="auto"/>
          <w:sz w:val="20"/>
          <w:szCs w:val="20"/>
          <w:lang w:val="en-CA" w:eastAsia="en-US" w:bidi="ar-SA"/>
        </w:rPr>
        <w:t>1. Ridge Regression (RMSE: 0.3423)</w:t>
      </w:r>
      <w:r w:rsidRPr="5710AD00" w:rsidR="15443CBB">
        <w:rPr>
          <w:rFonts w:ascii="Times New Roman" w:hAnsi="Times New Roman" w:eastAsia="Times New Roman" w:cs="Times New Roman"/>
          <w:i w:val="0"/>
          <w:iCs w:val="0"/>
          <w:noProof w:val="0"/>
          <w:color w:val="auto"/>
          <w:sz w:val="20"/>
          <w:szCs w:val="20"/>
          <w:lang w:val="en-CA" w:eastAsia="en-US" w:bidi="ar-SA"/>
        </w:rPr>
        <w:t>:</w:t>
      </w:r>
    </w:p>
    <w:p w:rsidR="260BC584" w:rsidP="5710AD00" w:rsidRDefault="260BC584" w14:paraId="167A087E" w14:textId="11C778B4">
      <w:pPr>
        <w:pStyle w:val="ListParagraph"/>
        <w:numPr>
          <w:ilvl w:val="0"/>
          <w:numId w:val="59"/>
        </w:numPr>
        <w:spacing w:before="0" w:beforeAutospacing="off" w:after="0" w:afterAutospacing="off"/>
        <w:rPr>
          <w:rFonts w:ascii="Times New Roman" w:hAnsi="Times New Roman" w:eastAsia="Times New Roman" w:cs="Times New Roman"/>
          <w:noProof w:val="0"/>
          <w:sz w:val="20"/>
          <w:szCs w:val="20"/>
          <w:lang w:val="en-CA"/>
        </w:rPr>
      </w:pPr>
      <w:r w:rsidRPr="5710AD00" w:rsidR="260BC584">
        <w:rPr>
          <w:rFonts w:ascii="Times New Roman" w:hAnsi="Times New Roman" w:eastAsia="Times New Roman" w:cs="Times New Roman"/>
          <w:noProof w:val="0"/>
          <w:color w:val="auto"/>
          <w:sz w:val="20"/>
          <w:szCs w:val="20"/>
          <w:lang w:val="en-CA" w:eastAsia="en-US" w:bidi="ar-SA"/>
        </w:rPr>
        <w:t>RMSE increased compared to MLR (0.1726 → 0.3423)</w:t>
      </w:r>
      <w:r w:rsidRPr="5710AD00" w:rsidR="260BC584">
        <w:rPr>
          <w:rFonts w:ascii="Times New Roman" w:hAnsi="Times New Roman" w:eastAsia="Times New Roman" w:cs="Times New Roman"/>
          <w:noProof w:val="0"/>
          <w:color w:val="auto"/>
          <w:sz w:val="20"/>
          <w:szCs w:val="20"/>
          <w:lang w:val="en-CA" w:eastAsia="en-US" w:bidi="ar-SA"/>
        </w:rPr>
        <w:t xml:space="preserve">, </w:t>
      </w:r>
      <w:r w:rsidRPr="5710AD00" w:rsidR="260BC584">
        <w:rPr>
          <w:rFonts w:ascii="Times New Roman" w:hAnsi="Times New Roman" w:eastAsia="Times New Roman" w:cs="Times New Roman"/>
          <w:noProof w:val="0"/>
          <w:color w:val="auto"/>
          <w:sz w:val="20"/>
          <w:szCs w:val="20"/>
          <w:lang w:val="en-CA" w:eastAsia="en-US" w:bidi="ar-SA"/>
        </w:rPr>
        <w:t>indicating</w:t>
      </w:r>
      <w:r w:rsidRPr="5710AD00" w:rsidR="260BC584">
        <w:rPr>
          <w:rFonts w:ascii="Times New Roman" w:hAnsi="Times New Roman" w:eastAsia="Times New Roman" w:cs="Times New Roman"/>
          <w:noProof w:val="0"/>
          <w:color w:val="auto"/>
          <w:sz w:val="20"/>
          <w:szCs w:val="20"/>
          <w:lang w:val="en-CA" w:eastAsia="en-US" w:bidi="ar-SA"/>
        </w:rPr>
        <w:t xml:space="preserve"> that Ridge </w:t>
      </w:r>
      <w:r w:rsidRPr="5710AD00" w:rsidR="260BC584">
        <w:rPr>
          <w:rFonts w:ascii="Times New Roman" w:hAnsi="Times New Roman" w:eastAsia="Times New Roman" w:cs="Times New Roman"/>
          <w:noProof w:val="0"/>
          <w:color w:val="auto"/>
          <w:sz w:val="20"/>
          <w:szCs w:val="20"/>
          <w:lang w:val="en-CA" w:eastAsia="en-US" w:bidi="ar-SA"/>
        </w:rPr>
        <w:t>did not improve the model's predictive performance</w:t>
      </w:r>
      <w:r w:rsidRPr="5710AD00" w:rsidR="260BC584">
        <w:rPr>
          <w:rFonts w:ascii="Times New Roman" w:hAnsi="Times New Roman" w:eastAsia="Times New Roman" w:cs="Times New Roman"/>
          <w:noProof w:val="0"/>
          <w:color w:val="auto"/>
          <w:sz w:val="20"/>
          <w:szCs w:val="20"/>
          <w:lang w:val="en-CA" w:eastAsia="en-US" w:bidi="ar-SA"/>
        </w:rPr>
        <w:t xml:space="preserve"> in this case.</w:t>
      </w:r>
    </w:p>
    <w:p w:rsidR="260BC584" w:rsidP="5710AD00" w:rsidRDefault="260BC584" w14:paraId="65D5E95B" w14:textId="34ADF84A">
      <w:pPr>
        <w:pStyle w:val="ListParagraph"/>
        <w:numPr>
          <w:ilvl w:val="0"/>
          <w:numId w:val="59"/>
        </w:numPr>
        <w:spacing w:before="0" w:beforeAutospacing="off" w:after="0" w:afterAutospacing="off"/>
        <w:rPr>
          <w:rFonts w:ascii="Times New Roman" w:hAnsi="Times New Roman" w:eastAsia="Times New Roman" w:cs="Times New Roman"/>
          <w:noProof w:val="0"/>
          <w:sz w:val="20"/>
          <w:szCs w:val="20"/>
          <w:lang w:val="en-CA"/>
        </w:rPr>
      </w:pPr>
      <w:r w:rsidRPr="5710AD00" w:rsidR="260BC584">
        <w:rPr>
          <w:rFonts w:ascii="Times New Roman" w:hAnsi="Times New Roman" w:eastAsia="Times New Roman" w:cs="Times New Roman"/>
          <w:noProof w:val="0"/>
          <w:color w:val="auto"/>
          <w:sz w:val="20"/>
          <w:szCs w:val="20"/>
          <w:lang w:val="en-CA" w:eastAsia="en-US" w:bidi="ar-SA"/>
        </w:rPr>
        <w:t xml:space="preserve">This suggests that the original MLR model was already performing well, and the penalty term in Ridge </w:t>
      </w:r>
      <w:r w:rsidRPr="5710AD00" w:rsidR="260BC584">
        <w:rPr>
          <w:rFonts w:ascii="Times New Roman" w:hAnsi="Times New Roman" w:eastAsia="Times New Roman" w:cs="Times New Roman"/>
          <w:noProof w:val="0"/>
          <w:color w:val="auto"/>
          <w:sz w:val="20"/>
          <w:szCs w:val="20"/>
          <w:lang w:val="en-CA" w:eastAsia="en-US" w:bidi="ar-SA"/>
        </w:rPr>
        <w:t>may have over-regularized the coefficients</w:t>
      </w:r>
      <w:r w:rsidRPr="5710AD00" w:rsidR="260BC584">
        <w:rPr>
          <w:rFonts w:ascii="Times New Roman" w:hAnsi="Times New Roman" w:eastAsia="Times New Roman" w:cs="Times New Roman"/>
          <w:noProof w:val="0"/>
          <w:color w:val="auto"/>
          <w:sz w:val="20"/>
          <w:szCs w:val="20"/>
          <w:lang w:val="en-CA" w:eastAsia="en-US" w:bidi="ar-SA"/>
        </w:rPr>
        <w:t>, reducing their effectiveness.</w:t>
      </w:r>
    </w:p>
    <w:p w:rsidR="260BC584" w:rsidP="5710AD00" w:rsidRDefault="260BC584" w14:paraId="6A24D609" w14:textId="29B514D3">
      <w:pPr>
        <w:pStyle w:val="ListParagraph"/>
        <w:numPr>
          <w:ilvl w:val="0"/>
          <w:numId w:val="59"/>
        </w:numPr>
        <w:spacing w:before="0" w:beforeAutospacing="off" w:after="0" w:afterAutospacing="off"/>
        <w:rPr>
          <w:rFonts w:ascii="Times New Roman" w:hAnsi="Times New Roman" w:eastAsia="Times New Roman" w:cs="Times New Roman"/>
          <w:noProof w:val="0"/>
          <w:sz w:val="20"/>
          <w:szCs w:val="20"/>
          <w:lang w:val="en-CA"/>
        </w:rPr>
      </w:pPr>
      <w:r w:rsidRPr="5710AD00" w:rsidR="260BC584">
        <w:rPr>
          <w:rFonts w:ascii="Times New Roman" w:hAnsi="Times New Roman" w:eastAsia="Times New Roman" w:cs="Times New Roman"/>
          <w:noProof w:val="0"/>
          <w:color w:val="auto"/>
          <w:sz w:val="20"/>
          <w:szCs w:val="20"/>
          <w:lang w:val="en-CA" w:eastAsia="en-US" w:bidi="ar-SA"/>
        </w:rPr>
        <w:t xml:space="preserve">While Ridge helps in handling </w:t>
      </w:r>
      <w:r w:rsidRPr="5710AD00" w:rsidR="260BC584">
        <w:rPr>
          <w:rFonts w:ascii="Times New Roman" w:hAnsi="Times New Roman" w:eastAsia="Times New Roman" w:cs="Times New Roman"/>
          <w:noProof w:val="0"/>
          <w:color w:val="auto"/>
          <w:sz w:val="20"/>
          <w:szCs w:val="20"/>
          <w:lang w:val="en-CA" w:eastAsia="en-US" w:bidi="ar-SA"/>
        </w:rPr>
        <w:t>multicollinearity</w:t>
      </w:r>
      <w:r w:rsidRPr="5710AD00" w:rsidR="260BC584">
        <w:rPr>
          <w:rFonts w:ascii="Times New Roman" w:hAnsi="Times New Roman" w:eastAsia="Times New Roman" w:cs="Times New Roman"/>
          <w:noProof w:val="0"/>
          <w:color w:val="auto"/>
          <w:sz w:val="20"/>
          <w:szCs w:val="20"/>
          <w:lang w:val="en-CA" w:eastAsia="en-US" w:bidi="ar-SA"/>
        </w:rPr>
        <w:t xml:space="preserve">, it seems to have come at the cost of </w:t>
      </w:r>
      <w:r w:rsidRPr="5710AD00" w:rsidR="260BC584">
        <w:rPr>
          <w:rFonts w:ascii="Times New Roman" w:hAnsi="Times New Roman" w:eastAsia="Times New Roman" w:cs="Times New Roman"/>
          <w:noProof w:val="0"/>
          <w:color w:val="auto"/>
          <w:sz w:val="20"/>
          <w:szCs w:val="20"/>
          <w:lang w:val="en-CA" w:eastAsia="en-US" w:bidi="ar-SA"/>
        </w:rPr>
        <w:t>higher prediction errors</w:t>
      </w:r>
      <w:r w:rsidRPr="5710AD00" w:rsidR="260BC584">
        <w:rPr>
          <w:rFonts w:ascii="Times New Roman" w:hAnsi="Times New Roman" w:eastAsia="Times New Roman" w:cs="Times New Roman"/>
          <w:noProof w:val="0"/>
          <w:color w:val="auto"/>
          <w:sz w:val="20"/>
          <w:szCs w:val="20"/>
          <w:lang w:val="en-CA" w:eastAsia="en-US" w:bidi="ar-SA"/>
        </w:rPr>
        <w:t>.</w:t>
      </w:r>
    </w:p>
    <w:p w:rsidR="260BC584" w:rsidP="5710AD00" w:rsidRDefault="260BC584" w14:paraId="4DF0E89C" w14:textId="62F1E8CE">
      <w:pPr>
        <w:pStyle w:val="Heading4"/>
        <w:spacing w:before="319" w:beforeAutospacing="off" w:after="319" w:afterAutospacing="off"/>
        <w:rPr>
          <w:rFonts w:ascii="Times New Roman" w:hAnsi="Times New Roman" w:eastAsia="Times New Roman" w:cs="Times New Roman"/>
          <w:i w:val="0"/>
          <w:iCs w:val="0"/>
          <w:noProof w:val="0"/>
          <w:sz w:val="20"/>
          <w:szCs w:val="20"/>
          <w:lang w:val="en-CA"/>
        </w:rPr>
      </w:pPr>
      <w:r w:rsidRPr="5710AD00" w:rsidR="260BC584">
        <w:rPr>
          <w:rFonts w:ascii="Times New Roman" w:hAnsi="Times New Roman" w:eastAsia="Times New Roman" w:cs="Times New Roman"/>
          <w:i w:val="0"/>
          <w:iCs w:val="0"/>
          <w:noProof w:val="0"/>
          <w:color w:val="auto"/>
          <w:sz w:val="20"/>
          <w:szCs w:val="20"/>
          <w:lang w:val="en-CA" w:eastAsia="en-US" w:bidi="ar-SA"/>
        </w:rPr>
        <w:t>2. Lasso Regression (RMSE: 0.3557)</w:t>
      </w:r>
      <w:r w:rsidRPr="5710AD00" w:rsidR="322BD406">
        <w:rPr>
          <w:rFonts w:ascii="Times New Roman" w:hAnsi="Times New Roman" w:eastAsia="Times New Roman" w:cs="Times New Roman"/>
          <w:i w:val="0"/>
          <w:iCs w:val="0"/>
          <w:noProof w:val="0"/>
          <w:color w:val="auto"/>
          <w:sz w:val="20"/>
          <w:szCs w:val="20"/>
          <w:lang w:val="en-CA" w:eastAsia="en-US" w:bidi="ar-SA"/>
        </w:rPr>
        <w:t>:</w:t>
      </w:r>
    </w:p>
    <w:p w:rsidR="260BC584" w:rsidP="5710AD00" w:rsidRDefault="260BC584" w14:paraId="42DAC9D1" w14:textId="04161E09">
      <w:pPr>
        <w:pStyle w:val="ListParagraph"/>
        <w:numPr>
          <w:ilvl w:val="0"/>
          <w:numId w:val="60"/>
        </w:numPr>
        <w:spacing w:before="0" w:beforeAutospacing="off" w:after="0" w:afterAutospacing="off"/>
        <w:rPr>
          <w:rFonts w:ascii="Times New Roman" w:hAnsi="Times New Roman" w:eastAsia="Times New Roman" w:cs="Times New Roman"/>
          <w:noProof w:val="0"/>
          <w:sz w:val="20"/>
          <w:szCs w:val="20"/>
          <w:lang w:val="en-CA"/>
        </w:rPr>
      </w:pPr>
      <w:r w:rsidRPr="5710AD00" w:rsidR="260BC584">
        <w:rPr>
          <w:rFonts w:ascii="Times New Roman" w:hAnsi="Times New Roman" w:eastAsia="Times New Roman" w:cs="Times New Roman"/>
          <w:noProof w:val="0"/>
          <w:color w:val="auto"/>
          <w:sz w:val="20"/>
          <w:szCs w:val="20"/>
          <w:lang w:val="en-CA" w:eastAsia="en-US" w:bidi="ar-SA"/>
        </w:rPr>
        <w:t>RMSE increased even further</w:t>
      </w:r>
      <w:r w:rsidRPr="5710AD00" w:rsidR="260BC584">
        <w:rPr>
          <w:rFonts w:ascii="Times New Roman" w:hAnsi="Times New Roman" w:eastAsia="Times New Roman" w:cs="Times New Roman"/>
          <w:noProof w:val="0"/>
          <w:color w:val="auto"/>
          <w:sz w:val="20"/>
          <w:szCs w:val="20"/>
          <w:lang w:val="en-CA" w:eastAsia="en-US" w:bidi="ar-SA"/>
        </w:rPr>
        <w:t xml:space="preserve"> compared to Ridge (0.3423 → 0.3557), showing that Lasso’s feature selection </w:t>
      </w:r>
      <w:r w:rsidRPr="5710AD00" w:rsidR="260BC584">
        <w:rPr>
          <w:rFonts w:ascii="Times New Roman" w:hAnsi="Times New Roman" w:eastAsia="Times New Roman" w:cs="Times New Roman"/>
          <w:noProof w:val="0"/>
          <w:color w:val="auto"/>
          <w:sz w:val="20"/>
          <w:szCs w:val="20"/>
          <w:lang w:val="en-CA" w:eastAsia="en-US" w:bidi="ar-SA"/>
        </w:rPr>
        <w:t>may have removed some important predictors</w:t>
      </w:r>
      <w:r w:rsidRPr="5710AD00" w:rsidR="260BC584">
        <w:rPr>
          <w:rFonts w:ascii="Times New Roman" w:hAnsi="Times New Roman" w:eastAsia="Times New Roman" w:cs="Times New Roman"/>
          <w:noProof w:val="0"/>
          <w:color w:val="auto"/>
          <w:sz w:val="20"/>
          <w:szCs w:val="20"/>
          <w:lang w:val="en-CA" w:eastAsia="en-US" w:bidi="ar-SA"/>
        </w:rPr>
        <w:t>.</w:t>
      </w:r>
    </w:p>
    <w:p w:rsidR="260BC584" w:rsidP="5710AD00" w:rsidRDefault="260BC584" w14:paraId="2554281C" w14:textId="6CC63C97">
      <w:pPr>
        <w:pStyle w:val="ListParagraph"/>
        <w:numPr>
          <w:ilvl w:val="0"/>
          <w:numId w:val="60"/>
        </w:numPr>
        <w:spacing w:before="0" w:beforeAutospacing="off" w:after="0" w:afterAutospacing="off"/>
        <w:rPr>
          <w:rFonts w:ascii="Times New Roman" w:hAnsi="Times New Roman" w:eastAsia="Times New Roman" w:cs="Times New Roman"/>
          <w:noProof w:val="0"/>
          <w:sz w:val="20"/>
          <w:szCs w:val="20"/>
          <w:lang w:val="en-CA"/>
        </w:rPr>
      </w:pPr>
      <w:r w:rsidRPr="5710AD00" w:rsidR="260BC584">
        <w:rPr>
          <w:rFonts w:ascii="Times New Roman" w:hAnsi="Times New Roman" w:eastAsia="Times New Roman" w:cs="Times New Roman"/>
          <w:noProof w:val="0"/>
          <w:color w:val="auto"/>
          <w:sz w:val="20"/>
          <w:szCs w:val="20"/>
          <w:lang w:val="en-CA" w:eastAsia="en-US" w:bidi="ar-SA"/>
        </w:rPr>
        <w:t xml:space="preserve">Since Lasso shrinks some coefficients to zero, </w:t>
      </w:r>
      <w:r w:rsidRPr="5710AD00" w:rsidR="260BC584">
        <w:rPr>
          <w:rFonts w:ascii="Times New Roman" w:hAnsi="Times New Roman" w:eastAsia="Times New Roman" w:cs="Times New Roman"/>
          <w:noProof w:val="0"/>
          <w:color w:val="auto"/>
          <w:sz w:val="20"/>
          <w:szCs w:val="20"/>
          <w:lang w:val="en-CA" w:eastAsia="en-US" w:bidi="ar-SA"/>
        </w:rPr>
        <w:t>it’s</w:t>
      </w:r>
      <w:r w:rsidRPr="5710AD00" w:rsidR="260BC584">
        <w:rPr>
          <w:rFonts w:ascii="Times New Roman" w:hAnsi="Times New Roman" w:eastAsia="Times New Roman" w:cs="Times New Roman"/>
          <w:noProof w:val="0"/>
          <w:color w:val="auto"/>
          <w:sz w:val="20"/>
          <w:szCs w:val="20"/>
          <w:lang w:val="en-CA" w:eastAsia="en-US" w:bidi="ar-SA"/>
        </w:rPr>
        <w:t xml:space="preserve"> likely that certain features that were contributing to lower RMSE in MLR were eliminated.</w:t>
      </w:r>
    </w:p>
    <w:p w:rsidR="260BC584" w:rsidP="5710AD00" w:rsidRDefault="260BC584" w14:paraId="31DDFF8D" w14:textId="5FCC5995">
      <w:pPr>
        <w:pStyle w:val="ListParagraph"/>
        <w:numPr>
          <w:ilvl w:val="0"/>
          <w:numId w:val="60"/>
        </w:numPr>
        <w:spacing w:before="0" w:beforeAutospacing="off" w:after="0" w:afterAutospacing="off"/>
        <w:rPr>
          <w:rFonts w:ascii="Times New Roman" w:hAnsi="Times New Roman" w:eastAsia="Times New Roman" w:cs="Times New Roman"/>
          <w:noProof w:val="0"/>
          <w:sz w:val="20"/>
          <w:szCs w:val="20"/>
          <w:lang w:val="en-CA"/>
        </w:rPr>
      </w:pPr>
      <w:r w:rsidRPr="5710AD00" w:rsidR="260BC584">
        <w:rPr>
          <w:rFonts w:ascii="Times New Roman" w:hAnsi="Times New Roman" w:eastAsia="Times New Roman" w:cs="Times New Roman"/>
          <w:noProof w:val="0"/>
          <w:color w:val="auto"/>
          <w:sz w:val="20"/>
          <w:szCs w:val="20"/>
          <w:lang w:val="en-CA" w:eastAsia="en-US" w:bidi="ar-SA"/>
        </w:rPr>
        <w:t xml:space="preserve">This suggests that </w:t>
      </w:r>
      <w:r w:rsidRPr="5710AD00" w:rsidR="260BC584">
        <w:rPr>
          <w:rFonts w:ascii="Times New Roman" w:hAnsi="Times New Roman" w:eastAsia="Times New Roman" w:cs="Times New Roman"/>
          <w:noProof w:val="0"/>
          <w:color w:val="auto"/>
          <w:sz w:val="20"/>
          <w:szCs w:val="20"/>
          <w:lang w:val="en-CA" w:eastAsia="en-US" w:bidi="ar-SA"/>
        </w:rPr>
        <w:t>Lasso might not be the best choice for this dataset</w:t>
      </w:r>
      <w:r w:rsidRPr="5710AD00" w:rsidR="260BC584">
        <w:rPr>
          <w:rFonts w:ascii="Times New Roman" w:hAnsi="Times New Roman" w:eastAsia="Times New Roman" w:cs="Times New Roman"/>
          <w:noProof w:val="0"/>
          <w:color w:val="auto"/>
          <w:sz w:val="20"/>
          <w:szCs w:val="20"/>
          <w:lang w:val="en-CA" w:eastAsia="en-US" w:bidi="ar-SA"/>
        </w:rPr>
        <w:t>, as it has led to higher prediction errors.</w:t>
      </w:r>
    </w:p>
    <w:p w:rsidR="2B718430" w:rsidP="5710AD00" w:rsidRDefault="2B718430" w14:paraId="401E92FE" w14:textId="3DCC7922">
      <w:pPr>
        <w:pStyle w:val="Heading4"/>
        <w:suppressLineNumbers w:val="0"/>
        <w:bidi w:val="0"/>
        <w:spacing w:before="319" w:beforeAutospacing="off" w:after="319" w:afterAutospacing="off" w:line="240" w:lineRule="auto"/>
        <w:ind w:left="0" w:right="0"/>
        <w:jc w:val="left"/>
        <w:rPr>
          <w:rFonts w:ascii="Times New Roman" w:hAnsi="Times New Roman" w:eastAsia="Times New Roman" w:cs="Times New Roman"/>
          <w:b w:val="1"/>
          <w:bCs w:val="1"/>
          <w:i w:val="0"/>
          <w:iCs w:val="0"/>
          <w:noProof w:val="0"/>
          <w:color w:val="auto"/>
          <w:sz w:val="20"/>
          <w:szCs w:val="20"/>
          <w:lang w:val="en-CA" w:eastAsia="en-US" w:bidi="ar-SA"/>
        </w:rPr>
      </w:pPr>
      <w:r w:rsidRPr="5710AD00" w:rsidR="2B718430">
        <w:rPr>
          <w:rFonts w:ascii="Times New Roman" w:hAnsi="Times New Roman" w:eastAsia="Times New Roman" w:cs="Times New Roman"/>
          <w:b w:val="1"/>
          <w:bCs w:val="1"/>
          <w:i w:val="0"/>
          <w:iCs w:val="0"/>
          <w:noProof w:val="0"/>
          <w:color w:val="auto"/>
          <w:sz w:val="20"/>
          <w:szCs w:val="20"/>
          <w:lang w:val="en-CA" w:eastAsia="en-US" w:bidi="ar-SA"/>
        </w:rPr>
        <w:t>Interpretation:</w:t>
      </w:r>
    </w:p>
    <w:p w:rsidR="260BC584" w:rsidP="5710AD00" w:rsidRDefault="260BC584" w14:paraId="4EEE4152" w14:textId="3719AE66">
      <w:pPr>
        <w:pStyle w:val="ListParagraph"/>
        <w:numPr>
          <w:ilvl w:val="0"/>
          <w:numId w:val="61"/>
        </w:numPr>
        <w:spacing w:before="0" w:beforeAutospacing="off" w:after="0" w:afterAutospacing="off"/>
        <w:rPr>
          <w:rFonts w:ascii="Times New Roman" w:hAnsi="Times New Roman" w:eastAsia="Times New Roman" w:cs="Times New Roman"/>
          <w:noProof w:val="0"/>
          <w:sz w:val="20"/>
          <w:szCs w:val="20"/>
          <w:lang w:val="en-CA"/>
        </w:rPr>
      </w:pPr>
      <w:r w:rsidRPr="5710AD00" w:rsidR="260BC584">
        <w:rPr>
          <w:rFonts w:ascii="Times New Roman" w:hAnsi="Times New Roman" w:eastAsia="Times New Roman" w:cs="Times New Roman"/>
          <w:noProof w:val="0"/>
          <w:color w:val="auto"/>
          <w:sz w:val="20"/>
          <w:szCs w:val="20"/>
          <w:lang w:val="en-CA" w:eastAsia="en-US" w:bidi="ar-SA"/>
        </w:rPr>
        <w:t xml:space="preserve">MLR (0.1726 RMSE) </w:t>
      </w:r>
      <w:r w:rsidRPr="5710AD00" w:rsidR="260BC584">
        <w:rPr>
          <w:rFonts w:ascii="Times New Roman" w:hAnsi="Times New Roman" w:eastAsia="Times New Roman" w:cs="Times New Roman"/>
          <w:noProof w:val="0"/>
          <w:color w:val="auto"/>
          <w:sz w:val="20"/>
          <w:szCs w:val="20"/>
          <w:lang w:val="en-CA" w:eastAsia="en-US" w:bidi="ar-SA"/>
        </w:rPr>
        <w:t>remains</w:t>
      </w:r>
      <w:r w:rsidRPr="5710AD00" w:rsidR="260BC584">
        <w:rPr>
          <w:rFonts w:ascii="Times New Roman" w:hAnsi="Times New Roman" w:eastAsia="Times New Roman" w:cs="Times New Roman"/>
          <w:noProof w:val="0"/>
          <w:color w:val="auto"/>
          <w:sz w:val="20"/>
          <w:szCs w:val="20"/>
          <w:lang w:val="en-CA" w:eastAsia="en-US" w:bidi="ar-SA"/>
        </w:rPr>
        <w:t xml:space="preserve"> the best model</w:t>
      </w:r>
      <w:r w:rsidRPr="5710AD00" w:rsidR="260BC584">
        <w:rPr>
          <w:rFonts w:ascii="Times New Roman" w:hAnsi="Times New Roman" w:eastAsia="Times New Roman" w:cs="Times New Roman"/>
          <w:noProof w:val="0"/>
          <w:color w:val="auto"/>
          <w:sz w:val="20"/>
          <w:szCs w:val="20"/>
          <w:lang w:val="en-CA" w:eastAsia="en-US" w:bidi="ar-SA"/>
        </w:rPr>
        <w:t xml:space="preserve"> in terms of predictive accuracy.</w:t>
      </w:r>
    </w:p>
    <w:p w:rsidR="260BC584" w:rsidP="5710AD00" w:rsidRDefault="260BC584" w14:paraId="157129E1" w14:textId="25102F3C">
      <w:pPr>
        <w:pStyle w:val="ListParagraph"/>
        <w:numPr>
          <w:ilvl w:val="0"/>
          <w:numId w:val="61"/>
        </w:numPr>
        <w:spacing w:before="0" w:beforeAutospacing="off" w:after="0" w:afterAutospacing="off"/>
        <w:rPr>
          <w:rFonts w:ascii="Times New Roman" w:hAnsi="Times New Roman" w:eastAsia="Times New Roman" w:cs="Times New Roman"/>
          <w:noProof w:val="0"/>
          <w:sz w:val="20"/>
          <w:szCs w:val="20"/>
          <w:lang w:val="en-CA"/>
        </w:rPr>
      </w:pPr>
      <w:r w:rsidRPr="5710AD00" w:rsidR="260BC584">
        <w:rPr>
          <w:rFonts w:ascii="Times New Roman" w:hAnsi="Times New Roman" w:eastAsia="Times New Roman" w:cs="Times New Roman"/>
          <w:noProof w:val="0"/>
          <w:color w:val="auto"/>
          <w:sz w:val="20"/>
          <w:szCs w:val="20"/>
          <w:lang w:val="en-CA" w:eastAsia="en-US" w:bidi="ar-SA"/>
        </w:rPr>
        <w:t>Ridge (0.3423 RMSE) increased RMSE significantly</w:t>
      </w:r>
      <w:r w:rsidRPr="5710AD00" w:rsidR="260BC584">
        <w:rPr>
          <w:rFonts w:ascii="Times New Roman" w:hAnsi="Times New Roman" w:eastAsia="Times New Roman" w:cs="Times New Roman"/>
          <w:noProof w:val="0"/>
          <w:color w:val="auto"/>
          <w:sz w:val="20"/>
          <w:szCs w:val="20"/>
          <w:lang w:val="en-CA" w:eastAsia="en-US" w:bidi="ar-SA"/>
        </w:rPr>
        <w:t xml:space="preserve">, </w:t>
      </w:r>
      <w:r w:rsidRPr="5710AD00" w:rsidR="260BC584">
        <w:rPr>
          <w:rFonts w:ascii="Times New Roman" w:hAnsi="Times New Roman" w:eastAsia="Times New Roman" w:cs="Times New Roman"/>
          <w:noProof w:val="0"/>
          <w:color w:val="auto"/>
          <w:sz w:val="20"/>
          <w:szCs w:val="20"/>
          <w:lang w:val="en-CA" w:eastAsia="en-US" w:bidi="ar-SA"/>
        </w:rPr>
        <w:t>indicating</w:t>
      </w:r>
      <w:r w:rsidRPr="5710AD00" w:rsidR="260BC584">
        <w:rPr>
          <w:rFonts w:ascii="Times New Roman" w:hAnsi="Times New Roman" w:eastAsia="Times New Roman" w:cs="Times New Roman"/>
          <w:noProof w:val="0"/>
          <w:color w:val="auto"/>
          <w:sz w:val="20"/>
          <w:szCs w:val="20"/>
          <w:lang w:val="en-CA" w:eastAsia="en-US" w:bidi="ar-SA"/>
        </w:rPr>
        <w:t xml:space="preserve"> </w:t>
      </w:r>
      <w:r w:rsidRPr="5710AD00" w:rsidR="260BC584">
        <w:rPr>
          <w:rFonts w:ascii="Times New Roman" w:hAnsi="Times New Roman" w:eastAsia="Times New Roman" w:cs="Times New Roman"/>
          <w:noProof w:val="0"/>
          <w:color w:val="auto"/>
          <w:sz w:val="20"/>
          <w:szCs w:val="20"/>
          <w:lang w:val="en-CA" w:eastAsia="en-US" w:bidi="ar-SA"/>
        </w:rPr>
        <w:t>possible over-regularization</w:t>
      </w:r>
      <w:r w:rsidRPr="5710AD00" w:rsidR="260BC584">
        <w:rPr>
          <w:rFonts w:ascii="Times New Roman" w:hAnsi="Times New Roman" w:eastAsia="Times New Roman" w:cs="Times New Roman"/>
          <w:noProof w:val="0"/>
          <w:color w:val="auto"/>
          <w:sz w:val="20"/>
          <w:szCs w:val="20"/>
          <w:lang w:val="en-CA" w:eastAsia="en-US" w:bidi="ar-SA"/>
        </w:rPr>
        <w:t>.</w:t>
      </w:r>
    </w:p>
    <w:p w:rsidR="260BC584" w:rsidP="5710AD00" w:rsidRDefault="260BC584" w14:paraId="202703A3" w14:textId="06029303">
      <w:pPr>
        <w:pStyle w:val="ListParagraph"/>
        <w:numPr>
          <w:ilvl w:val="0"/>
          <w:numId w:val="61"/>
        </w:numPr>
        <w:spacing w:before="0" w:beforeAutospacing="off" w:after="0" w:afterAutospacing="off"/>
        <w:rPr>
          <w:rFonts w:ascii="Times New Roman" w:hAnsi="Times New Roman" w:eastAsia="Times New Roman" w:cs="Times New Roman"/>
          <w:noProof w:val="0"/>
          <w:sz w:val="20"/>
          <w:szCs w:val="20"/>
          <w:lang w:val="en-CA"/>
        </w:rPr>
      </w:pPr>
      <w:r w:rsidRPr="5710AD00" w:rsidR="260BC584">
        <w:rPr>
          <w:rFonts w:ascii="Times New Roman" w:hAnsi="Times New Roman" w:eastAsia="Times New Roman" w:cs="Times New Roman"/>
          <w:noProof w:val="0"/>
          <w:color w:val="auto"/>
          <w:sz w:val="20"/>
          <w:szCs w:val="20"/>
          <w:lang w:val="en-CA" w:eastAsia="en-US" w:bidi="ar-SA"/>
        </w:rPr>
        <w:t>Lasso (0.3557 RMSE) performed the worst</w:t>
      </w:r>
      <w:r w:rsidRPr="5710AD00" w:rsidR="260BC584">
        <w:rPr>
          <w:rFonts w:ascii="Times New Roman" w:hAnsi="Times New Roman" w:eastAsia="Times New Roman" w:cs="Times New Roman"/>
          <w:noProof w:val="0"/>
          <w:color w:val="auto"/>
          <w:sz w:val="20"/>
          <w:szCs w:val="20"/>
          <w:lang w:val="en-CA" w:eastAsia="en-US" w:bidi="ar-SA"/>
        </w:rPr>
        <w:t>, suggesting that the removal of some features hurt predictive accuracy.</w:t>
      </w:r>
    </w:p>
    <w:p w:rsidR="260BC584" w:rsidP="5710AD00" w:rsidRDefault="260BC584" w14:paraId="17EF356A" w14:textId="354CE40B">
      <w:pPr>
        <w:pStyle w:val="ListParagraph"/>
        <w:numPr>
          <w:ilvl w:val="0"/>
          <w:numId w:val="61"/>
        </w:numPr>
        <w:spacing w:before="0" w:beforeAutospacing="off" w:after="0" w:afterAutospacing="off"/>
        <w:rPr>
          <w:rFonts w:ascii="Times New Roman" w:hAnsi="Times New Roman" w:eastAsia="Times New Roman" w:cs="Times New Roman"/>
          <w:noProof w:val="0"/>
          <w:sz w:val="20"/>
          <w:szCs w:val="20"/>
          <w:lang w:val="en-CA"/>
        </w:rPr>
      </w:pPr>
      <w:r w:rsidRPr="5710AD00" w:rsidR="260BC584">
        <w:rPr>
          <w:rFonts w:ascii="Times New Roman" w:hAnsi="Times New Roman" w:eastAsia="Times New Roman" w:cs="Times New Roman"/>
          <w:noProof w:val="0"/>
          <w:color w:val="auto"/>
          <w:sz w:val="20"/>
          <w:szCs w:val="20"/>
          <w:lang w:val="en-CA" w:eastAsia="en-US" w:bidi="ar-SA"/>
        </w:rPr>
        <w:t>Regularization did not improve performance here</w:t>
      </w:r>
      <w:r w:rsidRPr="5710AD00" w:rsidR="260BC584">
        <w:rPr>
          <w:rFonts w:ascii="Times New Roman" w:hAnsi="Times New Roman" w:eastAsia="Times New Roman" w:cs="Times New Roman"/>
          <w:noProof w:val="0"/>
          <w:color w:val="auto"/>
          <w:sz w:val="20"/>
          <w:szCs w:val="20"/>
          <w:lang w:val="en-CA" w:eastAsia="en-US" w:bidi="ar-SA"/>
        </w:rPr>
        <w:t xml:space="preserve">, </w:t>
      </w:r>
      <w:r w:rsidRPr="5710AD00" w:rsidR="260BC584">
        <w:rPr>
          <w:rFonts w:ascii="Times New Roman" w:hAnsi="Times New Roman" w:eastAsia="Times New Roman" w:cs="Times New Roman"/>
          <w:noProof w:val="0"/>
          <w:color w:val="auto"/>
          <w:sz w:val="20"/>
          <w:szCs w:val="20"/>
          <w:lang w:val="en-CA" w:eastAsia="en-US" w:bidi="ar-SA"/>
        </w:rPr>
        <w:t>likely because</w:t>
      </w:r>
      <w:r w:rsidRPr="5710AD00" w:rsidR="260BC584">
        <w:rPr>
          <w:rFonts w:ascii="Times New Roman" w:hAnsi="Times New Roman" w:eastAsia="Times New Roman" w:cs="Times New Roman"/>
          <w:noProof w:val="0"/>
          <w:color w:val="auto"/>
          <w:sz w:val="20"/>
          <w:szCs w:val="20"/>
          <w:lang w:val="en-CA" w:eastAsia="en-US" w:bidi="ar-SA"/>
        </w:rPr>
        <w:t xml:space="preserve"> the MLR model was already well-tuned and applying penalties reduced the effectiveness of </w:t>
      </w:r>
      <w:r w:rsidRPr="5710AD00" w:rsidR="260BC584">
        <w:rPr>
          <w:rFonts w:ascii="Times New Roman" w:hAnsi="Times New Roman" w:eastAsia="Times New Roman" w:cs="Times New Roman"/>
          <w:noProof w:val="0"/>
          <w:color w:val="auto"/>
          <w:sz w:val="20"/>
          <w:szCs w:val="20"/>
          <w:lang w:val="en-CA" w:eastAsia="en-US" w:bidi="ar-SA"/>
        </w:rPr>
        <w:t>important features</w:t>
      </w:r>
      <w:r w:rsidRPr="5710AD00" w:rsidR="260BC584">
        <w:rPr>
          <w:rFonts w:ascii="Times New Roman" w:hAnsi="Times New Roman" w:eastAsia="Times New Roman" w:cs="Times New Roman"/>
          <w:noProof w:val="0"/>
          <w:color w:val="auto"/>
          <w:sz w:val="20"/>
          <w:szCs w:val="20"/>
          <w:lang w:val="en-CA" w:eastAsia="en-US" w:bidi="ar-SA"/>
        </w:rPr>
        <w:t>.</w:t>
      </w:r>
    </w:p>
    <w:p w:rsidR="260BC584" w:rsidP="5710AD00" w:rsidRDefault="260BC584" w14:paraId="157621B9" w14:textId="3B75E8AC">
      <w:pPr>
        <w:pStyle w:val="Heading3"/>
        <w:spacing w:before="281" w:beforeAutospacing="off" w:after="281" w:afterAutospacing="off"/>
        <w:rPr>
          <w:rFonts w:ascii="Times New Roman" w:hAnsi="Times New Roman" w:eastAsia="Times New Roman" w:cs="Times New Roman"/>
          <w:b w:val="1"/>
          <w:bCs w:val="1"/>
          <w:noProof w:val="0"/>
          <w:sz w:val="20"/>
          <w:szCs w:val="20"/>
          <w:lang w:val="en-CA"/>
        </w:rPr>
      </w:pPr>
      <w:r w:rsidRPr="5710AD00" w:rsidR="260BC584">
        <w:rPr>
          <w:rFonts w:ascii="Times New Roman" w:hAnsi="Times New Roman" w:eastAsia="Times New Roman" w:cs="Times New Roman"/>
          <w:b w:val="1"/>
          <w:bCs w:val="1"/>
          <w:noProof w:val="0"/>
          <w:color w:val="auto"/>
          <w:sz w:val="20"/>
          <w:szCs w:val="20"/>
          <w:lang w:val="en-CA" w:eastAsia="en-US" w:bidi="ar-SA"/>
        </w:rPr>
        <w:t>Key Takeaways</w:t>
      </w:r>
      <w:r w:rsidRPr="5710AD00" w:rsidR="5C3D99CC">
        <w:rPr>
          <w:rFonts w:ascii="Times New Roman" w:hAnsi="Times New Roman" w:eastAsia="Times New Roman" w:cs="Times New Roman"/>
          <w:b w:val="1"/>
          <w:bCs w:val="1"/>
          <w:noProof w:val="0"/>
          <w:color w:val="auto"/>
          <w:sz w:val="20"/>
          <w:szCs w:val="20"/>
          <w:lang w:val="en-CA" w:eastAsia="en-US" w:bidi="ar-SA"/>
        </w:rPr>
        <w:t>:</w:t>
      </w:r>
    </w:p>
    <w:p w:rsidR="260BC584" w:rsidP="5710AD00" w:rsidRDefault="260BC584" w14:paraId="274330A9" w14:textId="1CC6A8C0">
      <w:pPr>
        <w:pStyle w:val="ListParagraph"/>
        <w:numPr>
          <w:ilvl w:val="0"/>
          <w:numId w:val="62"/>
        </w:numPr>
        <w:spacing w:before="0" w:beforeAutospacing="off" w:after="0" w:afterAutospacing="off"/>
        <w:rPr>
          <w:rFonts w:ascii="Times New Roman" w:hAnsi="Times New Roman" w:eastAsia="Times New Roman" w:cs="Times New Roman"/>
          <w:noProof w:val="0"/>
          <w:sz w:val="20"/>
          <w:szCs w:val="20"/>
          <w:lang w:val="en-CA"/>
        </w:rPr>
      </w:pPr>
      <w:r w:rsidRPr="5710AD00" w:rsidR="260BC584">
        <w:rPr>
          <w:rFonts w:ascii="Times New Roman" w:hAnsi="Times New Roman" w:eastAsia="Times New Roman" w:cs="Times New Roman"/>
          <w:noProof w:val="0"/>
          <w:color w:val="auto"/>
          <w:sz w:val="20"/>
          <w:szCs w:val="20"/>
          <w:lang w:val="en-CA" w:eastAsia="en-US" w:bidi="ar-SA"/>
        </w:rPr>
        <w:t>Regularization is usually helpful when dealing with overfitting</w:t>
      </w:r>
      <w:r w:rsidRPr="5710AD00" w:rsidR="260BC584">
        <w:rPr>
          <w:rFonts w:ascii="Times New Roman" w:hAnsi="Times New Roman" w:eastAsia="Times New Roman" w:cs="Times New Roman"/>
          <w:noProof w:val="0"/>
          <w:color w:val="auto"/>
          <w:sz w:val="20"/>
          <w:szCs w:val="20"/>
          <w:lang w:val="en-CA" w:eastAsia="en-US" w:bidi="ar-SA"/>
        </w:rPr>
        <w:t xml:space="preserve">, but in this case, </w:t>
      </w:r>
      <w:r w:rsidRPr="5710AD00" w:rsidR="260BC584">
        <w:rPr>
          <w:rFonts w:ascii="Times New Roman" w:hAnsi="Times New Roman" w:eastAsia="Times New Roman" w:cs="Times New Roman"/>
          <w:noProof w:val="0"/>
          <w:color w:val="auto"/>
          <w:sz w:val="20"/>
          <w:szCs w:val="20"/>
          <w:lang w:val="en-CA" w:eastAsia="en-US" w:bidi="ar-SA"/>
        </w:rPr>
        <w:t>it seems that MLR</w:t>
      </w:r>
      <w:r w:rsidRPr="5710AD00" w:rsidR="260BC584">
        <w:rPr>
          <w:rFonts w:ascii="Times New Roman" w:hAnsi="Times New Roman" w:eastAsia="Times New Roman" w:cs="Times New Roman"/>
          <w:noProof w:val="0"/>
          <w:color w:val="auto"/>
          <w:sz w:val="20"/>
          <w:szCs w:val="20"/>
          <w:lang w:val="en-CA" w:eastAsia="en-US" w:bidi="ar-SA"/>
        </w:rPr>
        <w:t xml:space="preserve"> was already performing optimally.</w:t>
      </w:r>
    </w:p>
    <w:p w:rsidR="260BC584" w:rsidP="5710AD00" w:rsidRDefault="260BC584" w14:paraId="47E50CBD" w14:textId="13775F06">
      <w:pPr>
        <w:pStyle w:val="ListParagraph"/>
        <w:numPr>
          <w:ilvl w:val="0"/>
          <w:numId w:val="62"/>
        </w:numPr>
        <w:spacing w:before="0" w:beforeAutospacing="off" w:after="0" w:afterAutospacing="off"/>
        <w:rPr>
          <w:rFonts w:ascii="Times New Roman" w:hAnsi="Times New Roman" w:eastAsia="Times New Roman" w:cs="Times New Roman"/>
          <w:noProof w:val="0"/>
          <w:sz w:val="20"/>
          <w:szCs w:val="20"/>
          <w:lang w:val="en-CA"/>
        </w:rPr>
      </w:pPr>
      <w:r w:rsidRPr="5710AD00" w:rsidR="260BC584">
        <w:rPr>
          <w:rFonts w:ascii="Times New Roman" w:hAnsi="Times New Roman" w:eastAsia="Times New Roman" w:cs="Times New Roman"/>
          <w:noProof w:val="0"/>
          <w:color w:val="auto"/>
          <w:sz w:val="20"/>
          <w:szCs w:val="20"/>
          <w:lang w:val="en-CA" w:eastAsia="en-US" w:bidi="ar-SA"/>
        </w:rPr>
        <w:t xml:space="preserve">The high RMSE for Ridge and Lasso </w:t>
      </w:r>
      <w:r w:rsidRPr="5710AD00" w:rsidR="260BC584">
        <w:rPr>
          <w:rFonts w:ascii="Times New Roman" w:hAnsi="Times New Roman" w:eastAsia="Times New Roman" w:cs="Times New Roman"/>
          <w:noProof w:val="0"/>
          <w:color w:val="auto"/>
          <w:sz w:val="20"/>
          <w:szCs w:val="20"/>
          <w:lang w:val="en-CA" w:eastAsia="en-US" w:bidi="ar-SA"/>
        </w:rPr>
        <w:t>indicates</w:t>
      </w:r>
      <w:r w:rsidRPr="5710AD00" w:rsidR="260BC584">
        <w:rPr>
          <w:rFonts w:ascii="Times New Roman" w:hAnsi="Times New Roman" w:eastAsia="Times New Roman" w:cs="Times New Roman"/>
          <w:noProof w:val="0"/>
          <w:color w:val="auto"/>
          <w:sz w:val="20"/>
          <w:szCs w:val="20"/>
          <w:lang w:val="en-CA" w:eastAsia="en-US" w:bidi="ar-SA"/>
        </w:rPr>
        <w:t xml:space="preserve"> that the penalty terms negatively affected model performance</w:t>
      </w:r>
      <w:r w:rsidRPr="5710AD00" w:rsidR="260BC584">
        <w:rPr>
          <w:rFonts w:ascii="Times New Roman" w:hAnsi="Times New Roman" w:eastAsia="Times New Roman" w:cs="Times New Roman"/>
          <w:noProof w:val="0"/>
          <w:color w:val="auto"/>
          <w:sz w:val="20"/>
          <w:szCs w:val="20"/>
          <w:lang w:val="en-CA" w:eastAsia="en-US" w:bidi="ar-SA"/>
        </w:rPr>
        <w:t>.</w:t>
      </w:r>
    </w:p>
    <w:p w:rsidR="260BC584" w:rsidP="5710AD00" w:rsidRDefault="260BC584" w14:paraId="0E1F3933" w14:textId="688F35B1">
      <w:pPr>
        <w:pStyle w:val="ListParagraph"/>
        <w:numPr>
          <w:ilvl w:val="0"/>
          <w:numId w:val="62"/>
        </w:numPr>
        <w:spacing w:before="0" w:beforeAutospacing="off" w:after="0" w:afterAutospacing="off"/>
        <w:rPr>
          <w:rFonts w:ascii="Times New Roman" w:hAnsi="Times New Roman" w:eastAsia="Times New Roman" w:cs="Times New Roman"/>
          <w:noProof w:val="0"/>
          <w:sz w:val="20"/>
          <w:szCs w:val="20"/>
          <w:lang w:val="en-CA"/>
        </w:rPr>
      </w:pPr>
      <w:r w:rsidRPr="5710AD00" w:rsidR="260BC584">
        <w:rPr>
          <w:rFonts w:ascii="Times New Roman" w:hAnsi="Times New Roman" w:eastAsia="Times New Roman" w:cs="Times New Roman"/>
          <w:noProof w:val="0"/>
          <w:color w:val="auto"/>
          <w:sz w:val="20"/>
          <w:szCs w:val="20"/>
          <w:lang w:val="en-CA" w:eastAsia="en-US" w:bidi="ar-SA"/>
        </w:rPr>
        <w:t>Lasso’s feature selection may have removed important variables</w:t>
      </w:r>
      <w:r w:rsidRPr="5710AD00" w:rsidR="260BC584">
        <w:rPr>
          <w:rFonts w:ascii="Times New Roman" w:hAnsi="Times New Roman" w:eastAsia="Times New Roman" w:cs="Times New Roman"/>
          <w:noProof w:val="0"/>
          <w:color w:val="auto"/>
          <w:sz w:val="20"/>
          <w:szCs w:val="20"/>
          <w:lang w:val="en-CA" w:eastAsia="en-US" w:bidi="ar-SA"/>
        </w:rPr>
        <w:t>, leading to a further increase in RMSE.</w:t>
      </w:r>
    </w:p>
    <w:p w:rsidR="260BC584" w:rsidP="5710AD00" w:rsidRDefault="260BC584" w14:paraId="018EF86E" w14:textId="50C90829">
      <w:pPr>
        <w:pStyle w:val="ListParagraph"/>
        <w:numPr>
          <w:ilvl w:val="0"/>
          <w:numId w:val="62"/>
        </w:numPr>
        <w:spacing w:before="0" w:beforeAutospacing="off" w:after="0" w:afterAutospacing="off"/>
        <w:rPr>
          <w:rFonts w:ascii="Times New Roman" w:hAnsi="Times New Roman" w:eastAsia="Times New Roman" w:cs="Times New Roman"/>
          <w:noProof w:val="0"/>
          <w:sz w:val="20"/>
          <w:szCs w:val="20"/>
          <w:lang w:val="en-CA"/>
        </w:rPr>
      </w:pPr>
      <w:r w:rsidRPr="5710AD00" w:rsidR="260BC584">
        <w:rPr>
          <w:rFonts w:ascii="Times New Roman" w:hAnsi="Times New Roman" w:eastAsia="Times New Roman" w:cs="Times New Roman"/>
          <w:noProof w:val="0"/>
          <w:color w:val="auto"/>
          <w:sz w:val="20"/>
          <w:szCs w:val="20"/>
          <w:lang w:val="en-CA" w:eastAsia="en-US" w:bidi="ar-SA"/>
        </w:rPr>
        <w:t xml:space="preserve">For this dataset, sticking with MLR might be the best </w:t>
      </w:r>
      <w:r w:rsidRPr="5710AD00" w:rsidR="260BC584">
        <w:rPr>
          <w:rFonts w:ascii="Times New Roman" w:hAnsi="Times New Roman" w:eastAsia="Times New Roman" w:cs="Times New Roman"/>
          <w:noProof w:val="0"/>
          <w:color w:val="auto"/>
          <w:sz w:val="20"/>
          <w:szCs w:val="20"/>
          <w:lang w:val="en-CA" w:eastAsia="en-US" w:bidi="ar-SA"/>
        </w:rPr>
        <w:t>option</w:t>
      </w:r>
      <w:r w:rsidRPr="5710AD00" w:rsidR="260BC584">
        <w:rPr>
          <w:rFonts w:ascii="Times New Roman" w:hAnsi="Times New Roman" w:eastAsia="Times New Roman" w:cs="Times New Roman"/>
          <w:noProof w:val="0"/>
          <w:color w:val="auto"/>
          <w:sz w:val="20"/>
          <w:szCs w:val="20"/>
          <w:lang w:val="en-CA" w:eastAsia="en-US" w:bidi="ar-SA"/>
        </w:rPr>
        <w:t xml:space="preserve">, unless hyperparameter tuning is done to </w:t>
      </w:r>
      <w:r w:rsidRPr="5710AD00" w:rsidR="260BC584">
        <w:rPr>
          <w:rFonts w:ascii="Times New Roman" w:hAnsi="Times New Roman" w:eastAsia="Times New Roman" w:cs="Times New Roman"/>
          <w:noProof w:val="0"/>
          <w:color w:val="auto"/>
          <w:sz w:val="20"/>
          <w:szCs w:val="20"/>
          <w:lang w:val="en-CA" w:eastAsia="en-US" w:bidi="ar-SA"/>
        </w:rPr>
        <w:t>optimize</w:t>
      </w:r>
      <w:r w:rsidRPr="5710AD00" w:rsidR="260BC584">
        <w:rPr>
          <w:rFonts w:ascii="Times New Roman" w:hAnsi="Times New Roman" w:eastAsia="Times New Roman" w:cs="Times New Roman"/>
          <w:noProof w:val="0"/>
          <w:color w:val="auto"/>
          <w:sz w:val="20"/>
          <w:szCs w:val="20"/>
          <w:lang w:val="en-CA" w:eastAsia="en-US" w:bidi="ar-SA"/>
        </w:rPr>
        <w:t xml:space="preserve"> Ridge and Lasso.</w:t>
      </w:r>
    </w:p>
    <w:p w:rsidR="5710AD00" w:rsidP="5710AD00" w:rsidRDefault="5710AD00" w14:paraId="37856BAE" w14:textId="5834FC27">
      <w:pPr>
        <w:rPr>
          <w:rFonts w:ascii="Times New Roman" w:hAnsi="Times New Roman" w:eastAsia="Times New Roman" w:cs="Times New Roman"/>
          <w:sz w:val="20"/>
          <w:szCs w:val="20"/>
        </w:rPr>
      </w:pPr>
    </w:p>
    <w:p w:rsidR="5710AD00" w:rsidP="5710AD00" w:rsidRDefault="5710AD00" w14:paraId="750FA052" w14:textId="2A16101C">
      <w:pPr>
        <w:spacing w:line="276" w:lineRule="auto"/>
        <w:jc w:val="center"/>
        <w:rPr>
          <w:rFonts w:ascii="Times New Roman" w:hAnsi="Times New Roman" w:eastAsia="Times New Roman" w:cs="Times New Roman"/>
          <w:i w:val="0"/>
          <w:iCs w:val="0"/>
          <w:sz w:val="20"/>
          <w:szCs w:val="20"/>
        </w:rPr>
      </w:pPr>
    </w:p>
    <w:p w:rsidR="006F37A7" w:rsidP="5710AD00" w:rsidRDefault="006F37A7" w14:paraId="34E64D94" w14:textId="621C3238">
      <w:pPr>
        <w:spacing w:line="276" w:lineRule="auto"/>
        <w:rPr>
          <w:rFonts w:ascii="Times New Roman" w:hAnsi="Times New Roman" w:eastAsia="Times New Roman" w:cs="Times New Roman"/>
          <w:b w:val="1"/>
          <w:bCs w:val="1"/>
          <w:sz w:val="20"/>
          <w:szCs w:val="20"/>
        </w:rPr>
      </w:pPr>
      <w:r w:rsidRPr="5710AD00" w:rsidR="63A05828">
        <w:rPr>
          <w:rFonts w:ascii="Times New Roman" w:hAnsi="Times New Roman" w:eastAsia="Times New Roman" w:cs="Times New Roman"/>
          <w:b w:val="1"/>
          <w:bCs w:val="1"/>
          <w:sz w:val="20"/>
          <w:szCs w:val="20"/>
        </w:rPr>
        <w:t>Phase 3: KNN Model</w:t>
      </w:r>
    </w:p>
    <w:p w:rsidR="3943BA5D" w:rsidP="5710AD00" w:rsidRDefault="3943BA5D" w14:paraId="05A95B29" w14:textId="7D1A6693">
      <w:pPr>
        <w:pStyle w:val="Normal"/>
        <w:spacing w:before="240" w:beforeAutospacing="off" w:after="240" w:afterAutospacing="off"/>
        <w:ind w:left="0"/>
        <w:rPr>
          <w:rFonts w:ascii="Times New Roman" w:hAnsi="Times New Roman" w:eastAsia="Times New Roman" w:cs="Times New Roman"/>
          <w:noProof w:val="0"/>
          <w:sz w:val="20"/>
          <w:szCs w:val="20"/>
          <w:lang w:val="en-CA"/>
        </w:rPr>
      </w:pPr>
      <w:r w:rsidRPr="5710AD00" w:rsidR="3943BA5D">
        <w:rPr>
          <w:rFonts w:ascii="Times New Roman" w:hAnsi="Times New Roman" w:eastAsia="Times New Roman" w:cs="Times New Roman"/>
          <w:b w:val="0"/>
          <w:bCs w:val="0"/>
          <w:noProof w:val="0"/>
          <w:sz w:val="20"/>
          <w:szCs w:val="20"/>
          <w:lang w:val="en-CA"/>
        </w:rPr>
        <w:t xml:space="preserve">The evaluation metrics for KNN are the same as those used in MLR, ensuring consistency in model comparison. These </w:t>
      </w:r>
      <w:r w:rsidRPr="5710AD00" w:rsidR="5FB004EC">
        <w:rPr>
          <w:rFonts w:ascii="Times New Roman" w:hAnsi="Times New Roman" w:eastAsia="Times New Roman" w:cs="Times New Roman"/>
          <w:b w:val="0"/>
          <w:bCs w:val="0"/>
          <w:noProof w:val="0"/>
          <w:sz w:val="20"/>
          <w:szCs w:val="20"/>
          <w:lang w:val="en-CA"/>
        </w:rPr>
        <w:t>include</w:t>
      </w:r>
      <w:r w:rsidRPr="5710AD00" w:rsidR="3943BA5D">
        <w:rPr>
          <w:rFonts w:ascii="Times New Roman" w:hAnsi="Times New Roman" w:eastAsia="Times New Roman" w:cs="Times New Roman"/>
          <w:b w:val="0"/>
          <w:bCs w:val="0"/>
          <w:noProof w:val="0"/>
          <w:sz w:val="20"/>
          <w:szCs w:val="20"/>
          <w:lang w:val="en-CA"/>
        </w:rPr>
        <w:t xml:space="preserve"> Mean Absolute Error (MAE), Mean Squared Error (MSE), Root Mean Squared Error (RMSE)</w:t>
      </w:r>
      <w:r w:rsidRPr="5710AD00" w:rsidR="60447F5E">
        <w:rPr>
          <w:rFonts w:ascii="Times New Roman" w:hAnsi="Times New Roman" w:eastAsia="Times New Roman" w:cs="Times New Roman"/>
          <w:b w:val="0"/>
          <w:bCs w:val="0"/>
          <w:noProof w:val="0"/>
          <w:sz w:val="20"/>
          <w:szCs w:val="20"/>
          <w:lang w:val="en-CA"/>
        </w:rPr>
        <w:t xml:space="preserve">, </w:t>
      </w:r>
      <w:r w:rsidRPr="5710AD00" w:rsidR="60447F5E">
        <w:rPr>
          <w:rFonts w:ascii="Times New Roman" w:hAnsi="Times New Roman" w:eastAsia="Times New Roman" w:cs="Times New Roman"/>
          <w:b w:val="0"/>
          <w:bCs w:val="0"/>
          <w:sz w:val="20"/>
          <w:szCs w:val="20"/>
        </w:rPr>
        <w:t>R-squared (R²) Score</w:t>
      </w:r>
    </w:p>
    <w:p w:rsidR="3943BA5D" w:rsidP="5710AD00" w:rsidRDefault="3943BA5D" w14:paraId="7991E6D4" w14:textId="5B4E3073">
      <w:pPr>
        <w:pStyle w:val="Normal"/>
        <w:spacing w:before="240" w:beforeAutospacing="off" w:after="240" w:afterAutospacing="off"/>
        <w:ind w:left="0"/>
        <w:rPr>
          <w:rFonts w:ascii="Times New Roman" w:hAnsi="Times New Roman" w:eastAsia="Times New Roman" w:cs="Times New Roman"/>
          <w:noProof w:val="0"/>
          <w:sz w:val="20"/>
          <w:szCs w:val="20"/>
          <w:lang w:val="en-CA"/>
        </w:rPr>
      </w:pPr>
      <w:r w:rsidRPr="5710AD00" w:rsidR="3943BA5D">
        <w:rPr>
          <w:rFonts w:ascii="Times New Roman" w:hAnsi="Times New Roman" w:eastAsia="Times New Roman" w:cs="Times New Roman"/>
          <w:b w:val="1"/>
          <w:bCs w:val="1"/>
          <w:noProof w:val="0"/>
          <w:sz w:val="20"/>
          <w:szCs w:val="20"/>
          <w:lang w:val="en-CA"/>
        </w:rPr>
        <w:t>Selection</w:t>
      </w:r>
      <w:r w:rsidRPr="5710AD00" w:rsidR="3943BA5D">
        <w:rPr>
          <w:rFonts w:ascii="Times New Roman" w:hAnsi="Times New Roman" w:eastAsia="Times New Roman" w:cs="Times New Roman"/>
          <w:b w:val="1"/>
          <w:bCs w:val="1"/>
          <w:noProof w:val="0"/>
          <w:sz w:val="20"/>
          <w:szCs w:val="20"/>
          <w:lang w:val="en-CA"/>
        </w:rPr>
        <w:t xml:space="preserve"> of K </w:t>
      </w:r>
      <w:r w:rsidRPr="5710AD00" w:rsidR="012F8F6A">
        <w:rPr>
          <w:rFonts w:ascii="Times New Roman" w:hAnsi="Times New Roman" w:eastAsia="Times New Roman" w:cs="Times New Roman"/>
          <w:b w:val="1"/>
          <w:bCs w:val="1"/>
          <w:noProof w:val="0"/>
          <w:sz w:val="20"/>
          <w:szCs w:val="20"/>
          <w:lang w:val="en-CA"/>
        </w:rPr>
        <w:t xml:space="preserve">Values: </w:t>
      </w:r>
    </w:p>
    <w:p w:rsidR="012F8F6A" w:rsidP="5710AD00" w:rsidRDefault="012F8F6A" w14:paraId="0764FA56" w14:textId="1B75B54E">
      <w:pPr>
        <w:pStyle w:val="Normal"/>
        <w:spacing w:before="240" w:beforeAutospacing="off" w:after="240" w:afterAutospacing="off"/>
        <w:ind w:left="0"/>
        <w:rPr>
          <w:rFonts w:ascii="Times New Roman" w:hAnsi="Times New Roman" w:eastAsia="Times New Roman" w:cs="Times New Roman"/>
          <w:noProof w:val="0"/>
          <w:sz w:val="20"/>
          <w:szCs w:val="20"/>
          <w:lang w:val="en-CA"/>
        </w:rPr>
      </w:pPr>
      <w:r w:rsidRPr="5710AD00" w:rsidR="012F8F6A">
        <w:rPr>
          <w:rFonts w:ascii="Times New Roman" w:hAnsi="Times New Roman" w:eastAsia="Times New Roman" w:cs="Times New Roman"/>
          <w:noProof w:val="0"/>
          <w:sz w:val="20"/>
          <w:szCs w:val="20"/>
          <w:lang w:val="en-CA"/>
        </w:rPr>
        <w:t xml:space="preserve">Based on </w:t>
      </w:r>
      <w:r w:rsidRPr="5710AD00" w:rsidR="3943BA5D">
        <w:rPr>
          <w:rFonts w:ascii="Times New Roman" w:hAnsi="Times New Roman" w:eastAsia="Times New Roman" w:cs="Times New Roman"/>
          <w:noProof w:val="0"/>
          <w:sz w:val="20"/>
          <w:szCs w:val="20"/>
          <w:lang w:val="en-CA"/>
        </w:rPr>
        <w:t xml:space="preserve">the project requirements, we evaluated </w:t>
      </w:r>
      <w:r w:rsidRPr="5710AD00" w:rsidR="3943BA5D">
        <w:rPr>
          <w:rFonts w:ascii="Times New Roman" w:hAnsi="Times New Roman" w:eastAsia="Times New Roman" w:cs="Times New Roman"/>
          <w:b w:val="1"/>
          <w:bCs w:val="1"/>
          <w:noProof w:val="0"/>
          <w:sz w:val="20"/>
          <w:szCs w:val="20"/>
          <w:lang w:val="en-CA"/>
        </w:rPr>
        <w:t>KNN models with K = 5 and K = 10</w:t>
      </w:r>
      <w:r w:rsidRPr="5710AD00" w:rsidR="3943BA5D">
        <w:rPr>
          <w:rFonts w:ascii="Times New Roman" w:hAnsi="Times New Roman" w:eastAsia="Times New Roman" w:cs="Times New Roman"/>
          <w:noProof w:val="0"/>
          <w:sz w:val="20"/>
          <w:szCs w:val="20"/>
          <w:lang w:val="en-CA"/>
        </w:rPr>
        <w:t xml:space="preserve"> to </w:t>
      </w:r>
      <w:r w:rsidRPr="5710AD00" w:rsidR="3943BA5D">
        <w:rPr>
          <w:rFonts w:ascii="Times New Roman" w:hAnsi="Times New Roman" w:eastAsia="Times New Roman" w:cs="Times New Roman"/>
          <w:noProof w:val="0"/>
          <w:sz w:val="20"/>
          <w:szCs w:val="20"/>
          <w:lang w:val="en-CA"/>
        </w:rPr>
        <w:t>determine</w:t>
      </w:r>
      <w:r w:rsidRPr="5710AD00" w:rsidR="3943BA5D">
        <w:rPr>
          <w:rFonts w:ascii="Times New Roman" w:hAnsi="Times New Roman" w:eastAsia="Times New Roman" w:cs="Times New Roman"/>
          <w:noProof w:val="0"/>
          <w:sz w:val="20"/>
          <w:szCs w:val="20"/>
          <w:lang w:val="en-CA"/>
        </w:rPr>
        <w:t xml:space="preserve"> which provides better prediction accuracy.</w:t>
      </w:r>
    </w:p>
    <w:tbl>
      <w:tblPr>
        <w:tblStyle w:val="TableGrid"/>
        <w:tblW w:w="0" w:type="auto"/>
        <w:tblLook w:val="04A0" w:firstRow="1" w:lastRow="0" w:firstColumn="1" w:lastColumn="0" w:noHBand="0" w:noVBand="1"/>
      </w:tblPr>
      <w:tblGrid>
        <w:gridCol w:w="1620"/>
        <w:gridCol w:w="1694"/>
        <w:gridCol w:w="1814"/>
      </w:tblGrid>
      <w:tr w:rsidR="5710AD00" w:rsidTr="5710AD00" w14:paraId="1C3D571D">
        <w:trPr>
          <w:trHeight w:val="300"/>
        </w:trPr>
        <w:tc>
          <w:tcPr>
            <w:tcW w:w="1620" w:type="dxa"/>
            <w:tcMar/>
          </w:tcPr>
          <w:p w:rsidR="20BAB197" w:rsidP="5710AD00" w:rsidRDefault="20BAB197" w14:paraId="646792E1" w14:textId="51FAEFBB">
            <w:pPr>
              <w:spacing w:line="276" w:lineRule="auto"/>
              <w:jc w:val="center"/>
              <w:rPr>
                <w:rFonts w:ascii="Times New Roman" w:hAnsi="Times New Roman" w:eastAsia="Times New Roman" w:cs="Times New Roman"/>
                <w:b w:val="1"/>
                <w:bCs w:val="1"/>
                <w:sz w:val="20"/>
                <w:szCs w:val="20"/>
              </w:rPr>
            </w:pPr>
            <w:r w:rsidRPr="5710AD00" w:rsidR="20BAB197">
              <w:rPr>
                <w:rFonts w:ascii="Times New Roman" w:hAnsi="Times New Roman" w:eastAsia="Times New Roman" w:cs="Times New Roman"/>
                <w:b w:val="1"/>
                <w:bCs w:val="1"/>
                <w:sz w:val="20"/>
                <w:szCs w:val="20"/>
              </w:rPr>
              <w:t xml:space="preserve"> </w:t>
            </w:r>
            <w:r w:rsidRPr="5710AD00" w:rsidR="5710AD00">
              <w:rPr>
                <w:rFonts w:ascii="Times New Roman" w:hAnsi="Times New Roman" w:eastAsia="Times New Roman" w:cs="Times New Roman"/>
                <w:b w:val="1"/>
                <w:bCs w:val="1"/>
                <w:sz w:val="20"/>
                <w:szCs w:val="20"/>
              </w:rPr>
              <w:t>Metric</w:t>
            </w:r>
          </w:p>
        </w:tc>
        <w:tc>
          <w:tcPr>
            <w:tcW w:w="1694" w:type="dxa"/>
            <w:tcMar/>
          </w:tcPr>
          <w:p w:rsidR="41688A03" w:rsidP="5710AD00" w:rsidRDefault="41688A03" w14:paraId="7DEE6CBD" w14:textId="71D8051B">
            <w:pPr>
              <w:spacing w:line="276" w:lineRule="auto"/>
              <w:jc w:val="center"/>
              <w:rPr>
                <w:rFonts w:ascii="Times New Roman" w:hAnsi="Times New Roman" w:eastAsia="Times New Roman" w:cs="Times New Roman"/>
                <w:b w:val="1"/>
                <w:bCs w:val="1"/>
                <w:sz w:val="20"/>
                <w:szCs w:val="20"/>
              </w:rPr>
            </w:pPr>
            <w:r w:rsidRPr="5710AD00" w:rsidR="41688A03">
              <w:rPr>
                <w:rFonts w:ascii="Times New Roman" w:hAnsi="Times New Roman" w:eastAsia="Times New Roman" w:cs="Times New Roman"/>
                <w:b w:val="1"/>
                <w:bCs w:val="1"/>
                <w:sz w:val="20"/>
                <w:szCs w:val="20"/>
              </w:rPr>
              <w:t>K=5</w:t>
            </w:r>
          </w:p>
        </w:tc>
        <w:tc>
          <w:tcPr>
            <w:tcW w:w="1814" w:type="dxa"/>
            <w:tcMar/>
          </w:tcPr>
          <w:p w:rsidR="41688A03" w:rsidP="5710AD00" w:rsidRDefault="41688A03" w14:paraId="6539B0A4" w14:textId="3CD354D3">
            <w:pPr>
              <w:spacing w:line="276" w:lineRule="auto"/>
              <w:jc w:val="center"/>
              <w:rPr>
                <w:rFonts w:ascii="Times New Roman" w:hAnsi="Times New Roman" w:eastAsia="Times New Roman" w:cs="Times New Roman"/>
                <w:b w:val="1"/>
                <w:bCs w:val="1"/>
                <w:sz w:val="20"/>
                <w:szCs w:val="20"/>
              </w:rPr>
            </w:pPr>
            <w:r w:rsidRPr="5710AD00" w:rsidR="41688A03">
              <w:rPr>
                <w:rFonts w:ascii="Times New Roman" w:hAnsi="Times New Roman" w:eastAsia="Times New Roman" w:cs="Times New Roman"/>
                <w:b w:val="1"/>
                <w:bCs w:val="1"/>
                <w:sz w:val="20"/>
                <w:szCs w:val="20"/>
              </w:rPr>
              <w:t>K=10</w:t>
            </w:r>
          </w:p>
        </w:tc>
      </w:tr>
      <w:tr w:rsidR="5710AD00" w:rsidTr="5710AD00" w14:paraId="263F0E25">
        <w:trPr>
          <w:trHeight w:val="300"/>
        </w:trPr>
        <w:tc>
          <w:tcPr>
            <w:tcW w:w="1620" w:type="dxa"/>
            <w:tcMar/>
          </w:tcPr>
          <w:p w:rsidR="5710AD00" w:rsidP="5710AD00" w:rsidRDefault="5710AD00" w14:paraId="3C4D42BE" w14:textId="0CFC6050">
            <w:pPr>
              <w:spacing w:line="276" w:lineRule="auto"/>
              <w:jc w:val="center"/>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MAE</w:t>
            </w:r>
          </w:p>
        </w:tc>
        <w:tc>
          <w:tcPr>
            <w:tcW w:w="1694" w:type="dxa"/>
            <w:tcMar/>
          </w:tcPr>
          <w:p w:rsidR="71E16B00" w:rsidP="5710AD00" w:rsidRDefault="71E16B00" w14:paraId="52CCDB78" w14:textId="55482708">
            <w:pPr>
              <w:spacing w:line="276" w:lineRule="auto"/>
              <w:jc w:val="center"/>
              <w:rPr>
                <w:rFonts w:ascii="Times New Roman" w:hAnsi="Times New Roman" w:eastAsia="Times New Roman" w:cs="Times New Roman"/>
                <w:noProof w:val="0"/>
                <w:sz w:val="20"/>
                <w:szCs w:val="20"/>
                <w:lang w:val="en-CA"/>
              </w:rPr>
            </w:pPr>
            <w:r w:rsidRPr="5710AD00" w:rsidR="71E16B00">
              <w:rPr>
                <w:rFonts w:ascii="Times New Roman" w:hAnsi="Times New Roman" w:eastAsia="Times New Roman" w:cs="Times New Roman"/>
                <w:b w:val="0"/>
                <w:bCs w:val="0"/>
                <w:i w:val="0"/>
                <w:iCs w:val="0"/>
                <w:caps w:val="0"/>
                <w:smallCaps w:val="0"/>
                <w:noProof w:val="0"/>
                <w:color w:val="1F1F1F"/>
                <w:sz w:val="20"/>
                <w:szCs w:val="20"/>
                <w:lang w:val="en-CA"/>
              </w:rPr>
              <w:t>0.1492</w:t>
            </w:r>
          </w:p>
        </w:tc>
        <w:tc>
          <w:tcPr>
            <w:tcW w:w="1814" w:type="dxa"/>
            <w:tcMar/>
          </w:tcPr>
          <w:p w:rsidR="36A43C2A" w:rsidP="5710AD00" w:rsidRDefault="36A43C2A" w14:paraId="520FACD8" w14:textId="2FE17798">
            <w:pPr>
              <w:spacing w:line="276" w:lineRule="auto"/>
              <w:jc w:val="center"/>
              <w:rPr>
                <w:rFonts w:ascii="Times New Roman" w:hAnsi="Times New Roman" w:eastAsia="Times New Roman" w:cs="Times New Roman"/>
                <w:noProof w:val="0"/>
                <w:sz w:val="20"/>
                <w:szCs w:val="20"/>
                <w:lang w:val="en-CA"/>
              </w:rPr>
            </w:pPr>
            <w:r w:rsidRPr="5710AD00" w:rsidR="36A43C2A">
              <w:rPr>
                <w:rFonts w:ascii="Times New Roman" w:hAnsi="Times New Roman" w:eastAsia="Times New Roman" w:cs="Times New Roman"/>
                <w:b w:val="0"/>
                <w:bCs w:val="0"/>
                <w:i w:val="0"/>
                <w:iCs w:val="0"/>
                <w:caps w:val="0"/>
                <w:smallCaps w:val="0"/>
                <w:noProof w:val="0"/>
                <w:color w:val="1F1F1F"/>
                <w:sz w:val="20"/>
                <w:szCs w:val="20"/>
                <w:lang w:val="en-CA"/>
              </w:rPr>
              <w:t>0.1480</w:t>
            </w:r>
          </w:p>
        </w:tc>
      </w:tr>
      <w:tr w:rsidR="5710AD00" w:rsidTr="5710AD00" w14:paraId="79902C7B">
        <w:trPr>
          <w:trHeight w:val="300"/>
        </w:trPr>
        <w:tc>
          <w:tcPr>
            <w:tcW w:w="1620" w:type="dxa"/>
            <w:tcMar/>
          </w:tcPr>
          <w:p w:rsidR="5710AD00" w:rsidP="5710AD00" w:rsidRDefault="5710AD00" w14:paraId="11877AC8" w14:textId="31803354">
            <w:pPr>
              <w:spacing w:line="276" w:lineRule="auto"/>
              <w:jc w:val="center"/>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MSE</w:t>
            </w:r>
          </w:p>
        </w:tc>
        <w:tc>
          <w:tcPr>
            <w:tcW w:w="1694" w:type="dxa"/>
            <w:tcMar/>
          </w:tcPr>
          <w:p w:rsidR="28B7937C" w:rsidP="5710AD00" w:rsidRDefault="28B7937C" w14:paraId="3F80E04C" w14:textId="5B0394DE">
            <w:pPr>
              <w:spacing w:line="276" w:lineRule="auto"/>
              <w:jc w:val="center"/>
              <w:rPr>
                <w:rFonts w:ascii="Times New Roman" w:hAnsi="Times New Roman" w:eastAsia="Times New Roman" w:cs="Times New Roman"/>
                <w:noProof w:val="0"/>
                <w:sz w:val="20"/>
                <w:szCs w:val="20"/>
                <w:lang w:val="en-CA"/>
              </w:rPr>
            </w:pPr>
            <w:r w:rsidRPr="5710AD00" w:rsidR="28B7937C">
              <w:rPr>
                <w:rFonts w:ascii="Times New Roman" w:hAnsi="Times New Roman" w:eastAsia="Times New Roman" w:cs="Times New Roman"/>
                <w:b w:val="0"/>
                <w:bCs w:val="0"/>
                <w:i w:val="0"/>
                <w:iCs w:val="0"/>
                <w:caps w:val="0"/>
                <w:smallCaps w:val="0"/>
                <w:noProof w:val="0"/>
                <w:color w:val="1F1F1F"/>
                <w:sz w:val="20"/>
                <w:szCs w:val="20"/>
                <w:lang w:val="en-CA"/>
              </w:rPr>
              <w:t>0.0420</w:t>
            </w:r>
          </w:p>
        </w:tc>
        <w:tc>
          <w:tcPr>
            <w:tcW w:w="1814" w:type="dxa"/>
            <w:tcMar/>
          </w:tcPr>
          <w:p w:rsidR="32AF6D6B" w:rsidP="5710AD00" w:rsidRDefault="32AF6D6B" w14:paraId="522242B5" w14:textId="43DE1ED5">
            <w:pPr>
              <w:spacing w:line="276" w:lineRule="auto"/>
              <w:jc w:val="center"/>
              <w:rPr>
                <w:rFonts w:ascii="Times New Roman" w:hAnsi="Times New Roman" w:eastAsia="Times New Roman" w:cs="Times New Roman"/>
                <w:noProof w:val="0"/>
                <w:sz w:val="20"/>
                <w:szCs w:val="20"/>
                <w:lang w:val="en-CA"/>
              </w:rPr>
            </w:pPr>
            <w:r w:rsidRPr="5710AD00" w:rsidR="32AF6D6B">
              <w:rPr>
                <w:rFonts w:ascii="Times New Roman" w:hAnsi="Times New Roman" w:eastAsia="Times New Roman" w:cs="Times New Roman"/>
                <w:b w:val="0"/>
                <w:bCs w:val="0"/>
                <w:i w:val="0"/>
                <w:iCs w:val="0"/>
                <w:caps w:val="0"/>
                <w:smallCaps w:val="0"/>
                <w:noProof w:val="0"/>
                <w:color w:val="1F1F1F"/>
                <w:sz w:val="20"/>
                <w:szCs w:val="20"/>
                <w:lang w:val="en-CA"/>
              </w:rPr>
              <w:t>0.0416</w:t>
            </w:r>
          </w:p>
        </w:tc>
      </w:tr>
      <w:tr w:rsidR="5710AD00" w:rsidTr="5710AD00" w14:paraId="3D6DFEF5">
        <w:trPr>
          <w:trHeight w:val="300"/>
        </w:trPr>
        <w:tc>
          <w:tcPr>
            <w:tcW w:w="1620" w:type="dxa"/>
            <w:tcMar/>
          </w:tcPr>
          <w:p w:rsidR="5710AD00" w:rsidP="5710AD00" w:rsidRDefault="5710AD00" w14:paraId="145E5567" w14:textId="4801ADBC">
            <w:pPr>
              <w:spacing w:line="276" w:lineRule="auto"/>
              <w:jc w:val="center"/>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(R²) Score</w:t>
            </w:r>
          </w:p>
        </w:tc>
        <w:tc>
          <w:tcPr>
            <w:tcW w:w="1694" w:type="dxa"/>
            <w:tcMar/>
          </w:tcPr>
          <w:p w:rsidR="328AF3E0" w:rsidP="5710AD00" w:rsidRDefault="328AF3E0" w14:paraId="0ED70D06" w14:textId="5EFF5FAD">
            <w:pPr>
              <w:spacing w:line="276" w:lineRule="auto"/>
              <w:jc w:val="center"/>
              <w:rPr>
                <w:rFonts w:ascii="Times New Roman" w:hAnsi="Times New Roman" w:eastAsia="Times New Roman" w:cs="Times New Roman"/>
                <w:noProof w:val="0"/>
                <w:sz w:val="20"/>
                <w:szCs w:val="20"/>
                <w:lang w:val="en-CA"/>
              </w:rPr>
            </w:pPr>
            <w:r w:rsidRPr="5710AD00" w:rsidR="328AF3E0">
              <w:rPr>
                <w:rFonts w:ascii="Times New Roman" w:hAnsi="Times New Roman" w:eastAsia="Times New Roman" w:cs="Times New Roman"/>
                <w:b w:val="0"/>
                <w:bCs w:val="0"/>
                <w:i w:val="0"/>
                <w:iCs w:val="0"/>
                <w:caps w:val="0"/>
                <w:smallCaps w:val="0"/>
                <w:noProof w:val="0"/>
                <w:color w:val="1F1F1F"/>
                <w:sz w:val="20"/>
                <w:szCs w:val="20"/>
                <w:lang w:val="en-CA"/>
              </w:rPr>
              <w:t>0.8447</w:t>
            </w:r>
          </w:p>
        </w:tc>
        <w:tc>
          <w:tcPr>
            <w:tcW w:w="1814" w:type="dxa"/>
            <w:tcMar/>
          </w:tcPr>
          <w:p w:rsidR="3FFEC309" w:rsidP="5710AD00" w:rsidRDefault="3FFEC309" w14:paraId="3206A65D" w14:textId="25320A69">
            <w:pPr>
              <w:spacing w:line="276" w:lineRule="auto"/>
              <w:jc w:val="center"/>
              <w:rPr>
                <w:rFonts w:ascii="Times New Roman" w:hAnsi="Times New Roman" w:eastAsia="Times New Roman" w:cs="Times New Roman"/>
                <w:noProof w:val="0"/>
                <w:sz w:val="20"/>
                <w:szCs w:val="20"/>
                <w:lang w:val="en-CA"/>
              </w:rPr>
            </w:pPr>
            <w:r w:rsidRPr="5710AD00" w:rsidR="3FFEC309">
              <w:rPr>
                <w:rFonts w:ascii="Times New Roman" w:hAnsi="Times New Roman" w:eastAsia="Times New Roman" w:cs="Times New Roman"/>
                <w:b w:val="0"/>
                <w:bCs w:val="0"/>
                <w:i w:val="0"/>
                <w:iCs w:val="0"/>
                <w:caps w:val="0"/>
                <w:smallCaps w:val="0"/>
                <w:noProof w:val="0"/>
                <w:color w:val="1F1F1F"/>
                <w:sz w:val="20"/>
                <w:szCs w:val="20"/>
                <w:lang w:val="en-CA"/>
              </w:rPr>
              <w:t>0.8462</w:t>
            </w:r>
          </w:p>
        </w:tc>
      </w:tr>
      <w:tr w:rsidR="5710AD00" w:rsidTr="5710AD00" w14:paraId="6385D894">
        <w:trPr>
          <w:trHeight w:val="300"/>
        </w:trPr>
        <w:tc>
          <w:tcPr>
            <w:tcW w:w="1620" w:type="dxa"/>
            <w:tcMar/>
          </w:tcPr>
          <w:p w:rsidR="5710AD00" w:rsidP="5710AD00" w:rsidRDefault="5710AD00" w14:paraId="3132B14E" w14:textId="2A533696">
            <w:pPr>
              <w:spacing w:line="276" w:lineRule="auto"/>
              <w:jc w:val="center"/>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RMSE</w:t>
            </w:r>
          </w:p>
        </w:tc>
        <w:tc>
          <w:tcPr>
            <w:tcW w:w="1694" w:type="dxa"/>
            <w:tcMar/>
          </w:tcPr>
          <w:p w:rsidR="6A99D88C" w:rsidP="5710AD00" w:rsidRDefault="6A99D88C" w14:paraId="3A0BD7CA" w14:textId="11F2BF60">
            <w:pPr>
              <w:spacing w:line="276" w:lineRule="auto"/>
              <w:jc w:val="center"/>
              <w:rPr>
                <w:rFonts w:ascii="Times New Roman" w:hAnsi="Times New Roman" w:eastAsia="Times New Roman" w:cs="Times New Roman"/>
                <w:noProof w:val="0"/>
                <w:sz w:val="20"/>
                <w:szCs w:val="20"/>
                <w:lang w:val="en-CA"/>
              </w:rPr>
            </w:pPr>
            <w:r w:rsidRPr="5710AD00" w:rsidR="6A99D88C">
              <w:rPr>
                <w:rFonts w:ascii="Times New Roman" w:hAnsi="Times New Roman" w:eastAsia="Times New Roman" w:cs="Times New Roman"/>
                <w:b w:val="0"/>
                <w:bCs w:val="0"/>
                <w:i w:val="0"/>
                <w:iCs w:val="0"/>
                <w:caps w:val="0"/>
                <w:smallCaps w:val="0"/>
                <w:noProof w:val="0"/>
                <w:color w:val="1F1F1F"/>
                <w:sz w:val="20"/>
                <w:szCs w:val="20"/>
                <w:lang w:val="en-CA"/>
              </w:rPr>
              <w:t>0.2051</w:t>
            </w:r>
          </w:p>
        </w:tc>
        <w:tc>
          <w:tcPr>
            <w:tcW w:w="1814" w:type="dxa"/>
            <w:tcMar/>
          </w:tcPr>
          <w:p w:rsidR="57640427" w:rsidP="5710AD00" w:rsidRDefault="57640427" w14:paraId="761FBA2B" w14:textId="192020F4">
            <w:pPr>
              <w:spacing w:line="276" w:lineRule="auto"/>
              <w:jc w:val="center"/>
              <w:rPr>
                <w:rFonts w:ascii="Times New Roman" w:hAnsi="Times New Roman" w:eastAsia="Times New Roman" w:cs="Times New Roman"/>
                <w:noProof w:val="0"/>
                <w:sz w:val="20"/>
                <w:szCs w:val="20"/>
                <w:lang w:val="en-CA"/>
              </w:rPr>
            </w:pPr>
            <w:r w:rsidRPr="5710AD00" w:rsidR="57640427">
              <w:rPr>
                <w:rFonts w:ascii="Times New Roman" w:hAnsi="Times New Roman" w:eastAsia="Times New Roman" w:cs="Times New Roman"/>
                <w:b w:val="0"/>
                <w:bCs w:val="0"/>
                <w:i w:val="0"/>
                <w:iCs w:val="0"/>
                <w:caps w:val="0"/>
                <w:smallCaps w:val="0"/>
                <w:noProof w:val="0"/>
                <w:color w:val="1F1F1F"/>
                <w:sz w:val="20"/>
                <w:szCs w:val="20"/>
                <w:lang w:val="en-CA"/>
              </w:rPr>
              <w:t>0.2041</w:t>
            </w:r>
          </w:p>
        </w:tc>
      </w:tr>
    </w:tbl>
    <w:p w:rsidR="6836E729" w:rsidP="5710AD00" w:rsidRDefault="6836E729" w14:paraId="4540A079" w14:textId="3DDF7518">
      <w:pPr>
        <w:spacing w:line="276" w:lineRule="auto"/>
        <w:jc w:val="center"/>
        <w:rPr>
          <w:rFonts w:ascii="Times New Roman" w:hAnsi="Times New Roman" w:eastAsia="Times New Roman" w:cs="Times New Roman"/>
          <w:sz w:val="20"/>
          <w:szCs w:val="20"/>
        </w:rPr>
      </w:pPr>
      <w:r w:rsidRPr="5710AD00" w:rsidR="6836E729">
        <w:rPr>
          <w:rFonts w:ascii="Times New Roman" w:hAnsi="Times New Roman" w:eastAsia="Times New Roman" w:cs="Times New Roman"/>
          <w:sz w:val="20"/>
          <w:szCs w:val="20"/>
        </w:rPr>
        <w:t>Table 7: Performance Metrics (KNN)</w:t>
      </w:r>
    </w:p>
    <w:p w:rsidR="5710AD00" w:rsidP="5710AD00" w:rsidRDefault="5710AD00" w14:paraId="4784B108" w14:textId="5DEE5345">
      <w:pPr>
        <w:spacing w:line="276" w:lineRule="auto"/>
        <w:rPr>
          <w:rFonts w:ascii="Times New Roman" w:hAnsi="Times New Roman" w:eastAsia="Times New Roman" w:cs="Times New Roman"/>
          <w:b w:val="1"/>
          <w:bCs w:val="1"/>
          <w:sz w:val="20"/>
          <w:szCs w:val="20"/>
        </w:rPr>
      </w:pPr>
    </w:p>
    <w:p w:rsidR="0C2E716D" w:rsidP="5710AD00" w:rsidRDefault="0C2E716D" w14:paraId="1717596A" w14:textId="536087EC">
      <w:pPr>
        <w:pStyle w:val="Normal"/>
        <w:spacing w:line="276" w:lineRule="auto"/>
        <w:ind w:left="0"/>
        <w:rPr>
          <w:rFonts w:ascii="Times New Roman" w:hAnsi="Times New Roman" w:eastAsia="Times New Roman" w:cs="Times New Roman"/>
          <w:noProof w:val="0"/>
          <w:sz w:val="20"/>
          <w:szCs w:val="20"/>
          <w:lang w:val="en-CA"/>
        </w:rPr>
      </w:pPr>
      <w:r w:rsidRPr="5710AD00" w:rsidR="0C2E716D">
        <w:rPr>
          <w:rFonts w:ascii="Times New Roman" w:hAnsi="Times New Roman" w:eastAsia="Times New Roman" w:cs="Times New Roman"/>
          <w:b w:val="1"/>
          <w:bCs w:val="1"/>
          <w:sz w:val="20"/>
          <w:szCs w:val="20"/>
        </w:rPr>
        <w:t>Analysis of Metrics:</w:t>
      </w:r>
    </w:p>
    <w:p w:rsidR="3062AD83" w:rsidP="5710AD00" w:rsidRDefault="3062AD83" w14:paraId="1B4C4162" w14:textId="324D337F">
      <w:pPr>
        <w:pStyle w:val="ListParagraph"/>
        <w:numPr>
          <w:ilvl w:val="0"/>
          <w:numId w:val="40"/>
        </w:numPr>
        <w:spacing w:line="276" w:lineRule="auto"/>
        <w:rPr>
          <w:rFonts w:ascii="Times New Roman" w:hAnsi="Times New Roman" w:eastAsia="Times New Roman" w:cs="Times New Roman"/>
          <w:b w:val="0"/>
          <w:bCs w:val="0"/>
          <w:noProof w:val="0"/>
          <w:sz w:val="20"/>
          <w:szCs w:val="20"/>
          <w:lang w:val="en-CA"/>
        </w:rPr>
      </w:pPr>
      <w:r w:rsidRPr="5710AD00" w:rsidR="3062AD83">
        <w:rPr>
          <w:rFonts w:ascii="Times New Roman" w:hAnsi="Times New Roman" w:eastAsia="Times New Roman" w:cs="Times New Roman"/>
          <w:b w:val="0"/>
          <w:bCs w:val="0"/>
          <w:noProof w:val="0"/>
          <w:sz w:val="20"/>
          <w:szCs w:val="20"/>
          <w:lang w:val="en-CA"/>
        </w:rPr>
        <w:t>K = 10 outperforms K = 5 in all metrics</w:t>
      </w:r>
      <w:r w:rsidRPr="5710AD00" w:rsidR="3062AD83">
        <w:rPr>
          <w:rFonts w:ascii="Times New Roman" w:hAnsi="Times New Roman" w:eastAsia="Times New Roman" w:cs="Times New Roman"/>
          <w:b w:val="0"/>
          <w:bCs w:val="0"/>
          <w:noProof w:val="0"/>
          <w:sz w:val="20"/>
          <w:szCs w:val="20"/>
          <w:lang w:val="en-CA"/>
        </w:rPr>
        <w:t>, achieving a slightly lower RMSE (0.2041 vs. 0.2051) and a higher R² score (0.8462 vs. 0.8447).</w:t>
      </w:r>
    </w:p>
    <w:p w:rsidR="3062AD83" w:rsidP="5710AD00" w:rsidRDefault="3062AD83" w14:paraId="1C18FF1F" w14:textId="526C18D2">
      <w:pPr>
        <w:pStyle w:val="ListParagraph"/>
        <w:numPr>
          <w:ilvl w:val="0"/>
          <w:numId w:val="40"/>
        </w:numPr>
        <w:spacing w:before="0" w:beforeAutospacing="off" w:after="0" w:afterAutospacing="off"/>
        <w:rPr>
          <w:rFonts w:ascii="Times New Roman" w:hAnsi="Times New Roman" w:eastAsia="Times New Roman" w:cs="Times New Roman"/>
          <w:b w:val="0"/>
          <w:bCs w:val="0"/>
          <w:noProof w:val="0"/>
          <w:sz w:val="20"/>
          <w:szCs w:val="20"/>
          <w:lang w:val="en-CA"/>
        </w:rPr>
      </w:pPr>
      <w:r w:rsidRPr="5710AD00" w:rsidR="3062AD83">
        <w:rPr>
          <w:rFonts w:ascii="Times New Roman" w:hAnsi="Times New Roman" w:eastAsia="Times New Roman" w:cs="Times New Roman"/>
          <w:b w:val="0"/>
          <w:bCs w:val="0"/>
          <w:noProof w:val="0"/>
          <w:sz w:val="20"/>
          <w:szCs w:val="20"/>
          <w:lang w:val="en-CA"/>
        </w:rPr>
        <w:t xml:space="preserve">The </w:t>
      </w:r>
      <w:r w:rsidRPr="5710AD00" w:rsidR="3062AD83">
        <w:rPr>
          <w:rFonts w:ascii="Times New Roman" w:hAnsi="Times New Roman" w:eastAsia="Times New Roman" w:cs="Times New Roman"/>
          <w:b w:val="0"/>
          <w:bCs w:val="0"/>
          <w:noProof w:val="0"/>
          <w:sz w:val="20"/>
          <w:szCs w:val="20"/>
          <w:lang w:val="en-CA"/>
        </w:rPr>
        <w:t>differences are minor</w:t>
      </w:r>
      <w:r w:rsidRPr="5710AD00" w:rsidR="3062AD83">
        <w:rPr>
          <w:rFonts w:ascii="Times New Roman" w:hAnsi="Times New Roman" w:eastAsia="Times New Roman" w:cs="Times New Roman"/>
          <w:b w:val="0"/>
          <w:bCs w:val="0"/>
          <w:noProof w:val="0"/>
          <w:sz w:val="20"/>
          <w:szCs w:val="20"/>
          <w:lang w:val="en-CA"/>
        </w:rPr>
        <w:t xml:space="preserve">, </w:t>
      </w:r>
      <w:r w:rsidRPr="5710AD00" w:rsidR="3062AD83">
        <w:rPr>
          <w:rFonts w:ascii="Times New Roman" w:hAnsi="Times New Roman" w:eastAsia="Times New Roman" w:cs="Times New Roman"/>
          <w:b w:val="0"/>
          <w:bCs w:val="0"/>
          <w:noProof w:val="0"/>
          <w:sz w:val="20"/>
          <w:szCs w:val="20"/>
          <w:lang w:val="en-CA"/>
        </w:rPr>
        <w:t>indicating</w:t>
      </w:r>
      <w:r w:rsidRPr="5710AD00" w:rsidR="3062AD83">
        <w:rPr>
          <w:rFonts w:ascii="Times New Roman" w:hAnsi="Times New Roman" w:eastAsia="Times New Roman" w:cs="Times New Roman"/>
          <w:b w:val="0"/>
          <w:bCs w:val="0"/>
          <w:noProof w:val="0"/>
          <w:sz w:val="20"/>
          <w:szCs w:val="20"/>
          <w:lang w:val="en-CA"/>
        </w:rPr>
        <w:t xml:space="preserve"> that both values of K yield </w:t>
      </w:r>
      <w:r w:rsidRPr="5710AD00" w:rsidR="3062AD83">
        <w:rPr>
          <w:rFonts w:ascii="Times New Roman" w:hAnsi="Times New Roman" w:eastAsia="Times New Roman" w:cs="Times New Roman"/>
          <w:b w:val="0"/>
          <w:bCs w:val="0"/>
          <w:noProof w:val="0"/>
          <w:sz w:val="20"/>
          <w:szCs w:val="20"/>
          <w:lang w:val="en-CA"/>
        </w:rPr>
        <w:t>similar predictive performance</w:t>
      </w:r>
      <w:r w:rsidRPr="5710AD00" w:rsidR="3062AD83">
        <w:rPr>
          <w:rFonts w:ascii="Times New Roman" w:hAnsi="Times New Roman" w:eastAsia="Times New Roman" w:cs="Times New Roman"/>
          <w:b w:val="0"/>
          <w:bCs w:val="0"/>
          <w:noProof w:val="0"/>
          <w:sz w:val="20"/>
          <w:szCs w:val="20"/>
          <w:lang w:val="en-CA"/>
        </w:rPr>
        <w:t>.</w:t>
      </w:r>
    </w:p>
    <w:p w:rsidR="3062AD83" w:rsidP="5710AD00" w:rsidRDefault="3062AD83" w14:paraId="27F362B8" w14:textId="04659DB6">
      <w:pPr>
        <w:pStyle w:val="ListParagraph"/>
        <w:numPr>
          <w:ilvl w:val="0"/>
          <w:numId w:val="40"/>
        </w:numPr>
        <w:spacing w:before="0" w:beforeAutospacing="off" w:after="0" w:afterAutospacing="off"/>
        <w:rPr>
          <w:rFonts w:ascii="Times New Roman" w:hAnsi="Times New Roman" w:eastAsia="Times New Roman" w:cs="Times New Roman"/>
          <w:b w:val="0"/>
          <w:bCs w:val="0"/>
          <w:noProof w:val="0"/>
          <w:sz w:val="20"/>
          <w:szCs w:val="20"/>
          <w:lang w:val="en-CA"/>
        </w:rPr>
      </w:pPr>
      <w:r w:rsidRPr="5710AD00" w:rsidR="3062AD83">
        <w:rPr>
          <w:rFonts w:ascii="Times New Roman" w:hAnsi="Times New Roman" w:eastAsia="Times New Roman" w:cs="Times New Roman"/>
          <w:b w:val="0"/>
          <w:bCs w:val="0"/>
          <w:noProof w:val="0"/>
          <w:sz w:val="20"/>
          <w:szCs w:val="20"/>
          <w:lang w:val="en-CA"/>
        </w:rPr>
        <w:t>Increasing K results in smoother predictions</w:t>
      </w:r>
      <w:r w:rsidRPr="5710AD00" w:rsidR="3062AD83">
        <w:rPr>
          <w:rFonts w:ascii="Times New Roman" w:hAnsi="Times New Roman" w:eastAsia="Times New Roman" w:cs="Times New Roman"/>
          <w:b w:val="0"/>
          <w:bCs w:val="0"/>
          <w:noProof w:val="0"/>
          <w:sz w:val="20"/>
          <w:szCs w:val="20"/>
          <w:lang w:val="en-CA"/>
        </w:rPr>
        <w:t xml:space="preserve">, reducing noise but potentially </w:t>
      </w:r>
      <w:r w:rsidRPr="5710AD00" w:rsidR="3062AD83">
        <w:rPr>
          <w:rFonts w:ascii="Times New Roman" w:hAnsi="Times New Roman" w:eastAsia="Times New Roman" w:cs="Times New Roman"/>
          <w:b w:val="0"/>
          <w:bCs w:val="0"/>
          <w:noProof w:val="0"/>
          <w:sz w:val="20"/>
          <w:szCs w:val="20"/>
          <w:lang w:val="en-CA"/>
        </w:rPr>
        <w:t>losing detail</w:t>
      </w:r>
      <w:r w:rsidRPr="5710AD00" w:rsidR="3062AD83">
        <w:rPr>
          <w:rFonts w:ascii="Times New Roman" w:hAnsi="Times New Roman" w:eastAsia="Times New Roman" w:cs="Times New Roman"/>
          <w:b w:val="0"/>
          <w:bCs w:val="0"/>
          <w:noProof w:val="0"/>
          <w:sz w:val="20"/>
          <w:szCs w:val="20"/>
          <w:lang w:val="en-CA"/>
        </w:rPr>
        <w:t xml:space="preserve"> about local trends.</w:t>
      </w:r>
    </w:p>
    <w:p w:rsidR="3062AD83" w:rsidP="5710AD00" w:rsidRDefault="3062AD83" w14:paraId="1D79B938" w14:textId="18171670">
      <w:pPr>
        <w:pStyle w:val="ListParagraph"/>
        <w:numPr>
          <w:ilvl w:val="0"/>
          <w:numId w:val="40"/>
        </w:numPr>
        <w:spacing w:before="0" w:beforeAutospacing="off" w:after="0" w:afterAutospacing="off"/>
        <w:rPr>
          <w:rFonts w:ascii="Times New Roman" w:hAnsi="Times New Roman" w:eastAsia="Times New Roman" w:cs="Times New Roman"/>
          <w:b w:val="0"/>
          <w:bCs w:val="0"/>
          <w:noProof w:val="0"/>
          <w:sz w:val="20"/>
          <w:szCs w:val="20"/>
          <w:lang w:val="en-CA"/>
        </w:rPr>
      </w:pPr>
      <w:r w:rsidRPr="5710AD00" w:rsidR="3062AD83">
        <w:rPr>
          <w:rFonts w:ascii="Times New Roman" w:hAnsi="Times New Roman" w:eastAsia="Times New Roman" w:cs="Times New Roman"/>
          <w:b w:val="0"/>
          <w:bCs w:val="0"/>
          <w:noProof w:val="0"/>
          <w:sz w:val="20"/>
          <w:szCs w:val="20"/>
          <w:lang w:val="en-CA"/>
        </w:rPr>
        <w:t>K = 10 is the preferred model</w:t>
      </w:r>
      <w:r w:rsidRPr="5710AD00" w:rsidR="3062AD83">
        <w:rPr>
          <w:rFonts w:ascii="Times New Roman" w:hAnsi="Times New Roman" w:eastAsia="Times New Roman" w:cs="Times New Roman"/>
          <w:b w:val="0"/>
          <w:bCs w:val="0"/>
          <w:noProof w:val="0"/>
          <w:sz w:val="20"/>
          <w:szCs w:val="20"/>
          <w:lang w:val="en-CA"/>
        </w:rPr>
        <w:t xml:space="preserve">, as it provides the most </w:t>
      </w:r>
      <w:r w:rsidRPr="5710AD00" w:rsidR="3062AD83">
        <w:rPr>
          <w:rFonts w:ascii="Times New Roman" w:hAnsi="Times New Roman" w:eastAsia="Times New Roman" w:cs="Times New Roman"/>
          <w:b w:val="0"/>
          <w:bCs w:val="0"/>
          <w:noProof w:val="0"/>
          <w:sz w:val="20"/>
          <w:szCs w:val="20"/>
          <w:lang w:val="en-CA"/>
        </w:rPr>
        <w:t>accurate</w:t>
      </w:r>
      <w:r w:rsidRPr="5710AD00" w:rsidR="3062AD83">
        <w:rPr>
          <w:rFonts w:ascii="Times New Roman" w:hAnsi="Times New Roman" w:eastAsia="Times New Roman" w:cs="Times New Roman"/>
          <w:b w:val="0"/>
          <w:bCs w:val="0"/>
          <w:noProof w:val="0"/>
          <w:sz w:val="20"/>
          <w:szCs w:val="20"/>
          <w:lang w:val="en-CA"/>
        </w:rPr>
        <w:t xml:space="preserve"> predictions with slightly lower errors.</w:t>
      </w:r>
    </w:p>
    <w:p w:rsidR="5710AD00" w:rsidP="5710AD00" w:rsidRDefault="5710AD00" w14:paraId="1F5CFAE1" w14:textId="79BA6310">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CA"/>
        </w:rPr>
      </w:pPr>
    </w:p>
    <w:p w:rsidR="5891D24B" w:rsidP="5710AD00" w:rsidRDefault="5891D24B" w14:paraId="17114F40" w14:textId="056B2656">
      <w:pPr>
        <w:pStyle w:val="Normal"/>
        <w:spacing w:before="0" w:beforeAutospacing="off" w:after="0" w:afterAutospacing="off"/>
        <w:ind w:left="0"/>
        <w:rPr>
          <w:rFonts w:ascii="Times New Roman" w:hAnsi="Times New Roman" w:eastAsia="Times New Roman" w:cs="Times New Roman"/>
          <w:b w:val="1"/>
          <w:bCs w:val="1"/>
          <w:noProof w:val="0"/>
          <w:sz w:val="20"/>
          <w:szCs w:val="20"/>
          <w:lang w:val="en-CA"/>
        </w:rPr>
      </w:pPr>
      <w:r w:rsidRPr="5710AD00" w:rsidR="5891D24B">
        <w:rPr>
          <w:rFonts w:ascii="Times New Roman" w:hAnsi="Times New Roman" w:eastAsia="Times New Roman" w:cs="Times New Roman"/>
          <w:b w:val="1"/>
          <w:bCs w:val="1"/>
          <w:noProof w:val="0"/>
          <w:sz w:val="20"/>
          <w:szCs w:val="20"/>
          <w:lang w:val="en-CA"/>
        </w:rPr>
        <w:t>Feature Importance in KNN</w:t>
      </w:r>
      <w:r w:rsidRPr="5710AD00" w:rsidR="47471E63">
        <w:rPr>
          <w:rFonts w:ascii="Times New Roman" w:hAnsi="Times New Roman" w:eastAsia="Times New Roman" w:cs="Times New Roman"/>
          <w:b w:val="1"/>
          <w:bCs w:val="1"/>
          <w:noProof w:val="0"/>
          <w:sz w:val="20"/>
          <w:szCs w:val="20"/>
          <w:lang w:val="en-CA"/>
        </w:rPr>
        <w:t>:</w:t>
      </w:r>
    </w:p>
    <w:p w:rsidR="5891D24B" w:rsidP="5710AD00" w:rsidRDefault="5891D24B" w14:paraId="2544620B" w14:textId="1078C5C2">
      <w:pPr>
        <w:spacing w:before="240" w:beforeAutospacing="off" w:after="240" w:afterAutospacing="off"/>
        <w:rPr>
          <w:rFonts w:ascii="Times New Roman" w:hAnsi="Times New Roman" w:eastAsia="Times New Roman" w:cs="Times New Roman"/>
          <w:noProof w:val="0"/>
          <w:sz w:val="20"/>
          <w:szCs w:val="20"/>
          <w:lang w:val="en-CA"/>
        </w:rPr>
      </w:pPr>
      <w:r w:rsidRPr="5710AD00" w:rsidR="5891D24B">
        <w:rPr>
          <w:rFonts w:ascii="Times New Roman" w:hAnsi="Times New Roman" w:eastAsia="Times New Roman" w:cs="Times New Roman"/>
          <w:b w:val="0"/>
          <w:bCs w:val="0"/>
          <w:noProof w:val="0"/>
          <w:sz w:val="20"/>
          <w:szCs w:val="20"/>
          <w:lang w:val="en-CA"/>
        </w:rPr>
        <w:t xml:space="preserve">Unlike tree-based models like Random Forest, KNN does not assign feature importance scores because it does not learn explicit relationships between features and the target variable. Instead, it relies purely on distance calculations in the feature space. </w:t>
      </w:r>
    </w:p>
    <w:p w:rsidR="7C79425E" w:rsidP="5710AD00" w:rsidRDefault="7C79425E" w14:paraId="0484E850" w14:textId="6011623B">
      <w:pPr>
        <w:pStyle w:val="Normal"/>
        <w:spacing w:before="240" w:beforeAutospacing="off" w:after="240" w:afterAutospacing="off"/>
        <w:ind w:left="0"/>
        <w:rPr>
          <w:rFonts w:ascii="Times New Roman" w:hAnsi="Times New Roman" w:eastAsia="Times New Roman" w:cs="Times New Roman"/>
          <w:noProof w:val="0"/>
          <w:sz w:val="20"/>
          <w:szCs w:val="20"/>
          <w:lang w:val="en-CA"/>
        </w:rPr>
      </w:pPr>
      <w:r w:rsidRPr="5710AD00" w:rsidR="7C79425E">
        <w:rPr>
          <w:rFonts w:ascii="Times New Roman" w:hAnsi="Times New Roman" w:eastAsia="Times New Roman" w:cs="Times New Roman"/>
          <w:b w:val="1"/>
          <w:bCs w:val="1"/>
          <w:noProof w:val="0"/>
          <w:sz w:val="20"/>
          <w:szCs w:val="20"/>
          <w:lang w:val="en-CA"/>
        </w:rPr>
        <w:t>Interpretation</w:t>
      </w:r>
      <w:r w:rsidRPr="5710AD00" w:rsidR="7C79425E">
        <w:rPr>
          <w:rFonts w:ascii="Times New Roman" w:hAnsi="Times New Roman" w:eastAsia="Times New Roman" w:cs="Times New Roman"/>
          <w:b w:val="0"/>
          <w:bCs w:val="0"/>
          <w:noProof w:val="0"/>
          <w:sz w:val="20"/>
          <w:szCs w:val="20"/>
          <w:lang w:val="en-CA"/>
        </w:rPr>
        <w:t>:</w:t>
      </w:r>
    </w:p>
    <w:p w:rsidR="5891D24B" w:rsidP="5710AD00" w:rsidRDefault="5891D24B" w14:paraId="0535E901" w14:textId="79EC7275">
      <w:pPr>
        <w:pStyle w:val="ListParagraph"/>
        <w:numPr>
          <w:ilvl w:val="0"/>
          <w:numId w:val="47"/>
        </w:numPr>
        <w:spacing w:before="240" w:beforeAutospacing="off" w:after="240" w:afterAutospacing="off"/>
        <w:rPr>
          <w:rFonts w:ascii="Times New Roman" w:hAnsi="Times New Roman" w:eastAsia="Times New Roman" w:cs="Times New Roman"/>
          <w:b w:val="0"/>
          <w:bCs w:val="0"/>
          <w:noProof w:val="0"/>
          <w:sz w:val="20"/>
          <w:szCs w:val="20"/>
          <w:lang w:val="en-CA"/>
        </w:rPr>
      </w:pPr>
      <w:r w:rsidRPr="5710AD00" w:rsidR="5891D24B">
        <w:rPr>
          <w:rFonts w:ascii="Times New Roman" w:hAnsi="Times New Roman" w:eastAsia="Times New Roman" w:cs="Times New Roman"/>
          <w:b w:val="0"/>
          <w:bCs w:val="0"/>
          <w:noProof w:val="0"/>
          <w:sz w:val="20"/>
          <w:szCs w:val="20"/>
          <w:lang w:val="en-CA"/>
        </w:rPr>
        <w:t>KNN is a useful baseline model</w:t>
      </w:r>
      <w:r w:rsidRPr="5710AD00" w:rsidR="5891D24B">
        <w:rPr>
          <w:rFonts w:ascii="Times New Roman" w:hAnsi="Times New Roman" w:eastAsia="Times New Roman" w:cs="Times New Roman"/>
          <w:b w:val="0"/>
          <w:bCs w:val="0"/>
          <w:noProof w:val="0"/>
          <w:sz w:val="20"/>
          <w:szCs w:val="20"/>
          <w:lang w:val="en-CA"/>
        </w:rPr>
        <w:t xml:space="preserve"> for house price prediction, particularly in scenarios where local property trends are essential.</w:t>
      </w:r>
    </w:p>
    <w:p w:rsidR="5891D24B" w:rsidP="5710AD00" w:rsidRDefault="5891D24B" w14:paraId="29CD9FBF" w14:textId="09157272">
      <w:pPr>
        <w:pStyle w:val="ListParagraph"/>
        <w:numPr>
          <w:ilvl w:val="0"/>
          <w:numId w:val="47"/>
        </w:numPr>
        <w:spacing w:before="0" w:beforeAutospacing="off" w:after="0" w:afterAutospacing="off"/>
        <w:rPr>
          <w:rFonts w:ascii="Times New Roman" w:hAnsi="Times New Roman" w:eastAsia="Times New Roman" w:cs="Times New Roman"/>
          <w:b w:val="0"/>
          <w:bCs w:val="0"/>
          <w:noProof w:val="0"/>
          <w:sz w:val="20"/>
          <w:szCs w:val="20"/>
          <w:lang w:val="en-CA"/>
        </w:rPr>
      </w:pPr>
      <w:r w:rsidRPr="5710AD00" w:rsidR="5891D24B">
        <w:rPr>
          <w:rFonts w:ascii="Times New Roman" w:hAnsi="Times New Roman" w:eastAsia="Times New Roman" w:cs="Times New Roman"/>
          <w:b w:val="0"/>
          <w:bCs w:val="0"/>
          <w:noProof w:val="0"/>
          <w:sz w:val="20"/>
          <w:szCs w:val="20"/>
          <w:lang w:val="en-CA"/>
        </w:rPr>
        <w:t>K = 10 performed slightly better</w:t>
      </w:r>
      <w:r w:rsidRPr="5710AD00" w:rsidR="5891D24B">
        <w:rPr>
          <w:rFonts w:ascii="Times New Roman" w:hAnsi="Times New Roman" w:eastAsia="Times New Roman" w:cs="Times New Roman"/>
          <w:b w:val="0"/>
          <w:bCs w:val="0"/>
          <w:noProof w:val="0"/>
          <w:sz w:val="20"/>
          <w:szCs w:val="20"/>
          <w:lang w:val="en-CA"/>
        </w:rPr>
        <w:t xml:space="preserve"> than K = 5, making it the </w:t>
      </w:r>
      <w:r w:rsidRPr="5710AD00" w:rsidR="5891D24B">
        <w:rPr>
          <w:rFonts w:ascii="Times New Roman" w:hAnsi="Times New Roman" w:eastAsia="Times New Roman" w:cs="Times New Roman"/>
          <w:b w:val="0"/>
          <w:bCs w:val="0"/>
          <w:noProof w:val="0"/>
          <w:sz w:val="20"/>
          <w:szCs w:val="20"/>
          <w:lang w:val="en-CA"/>
        </w:rPr>
        <w:t>optimal</w:t>
      </w:r>
      <w:r w:rsidRPr="5710AD00" w:rsidR="5891D24B">
        <w:rPr>
          <w:rFonts w:ascii="Times New Roman" w:hAnsi="Times New Roman" w:eastAsia="Times New Roman" w:cs="Times New Roman"/>
          <w:b w:val="0"/>
          <w:bCs w:val="0"/>
          <w:noProof w:val="0"/>
          <w:sz w:val="20"/>
          <w:szCs w:val="20"/>
          <w:lang w:val="en-CA"/>
        </w:rPr>
        <w:t xml:space="preserve"> choice for predictions</w:t>
      </w:r>
      <w:r w:rsidRPr="5710AD00" w:rsidR="5891D24B">
        <w:rPr>
          <w:rFonts w:ascii="Times New Roman" w:hAnsi="Times New Roman" w:eastAsia="Times New Roman" w:cs="Times New Roman"/>
          <w:b w:val="0"/>
          <w:bCs w:val="0"/>
          <w:noProof w:val="0"/>
          <w:sz w:val="20"/>
          <w:szCs w:val="20"/>
          <w:lang w:val="en-CA"/>
        </w:rPr>
        <w:t xml:space="preserve"> in this dataset.</w:t>
      </w:r>
    </w:p>
    <w:p w:rsidR="5891D24B" w:rsidP="5710AD00" w:rsidRDefault="5891D24B" w14:paraId="22F4CD53" w14:textId="5A9218BC">
      <w:pPr>
        <w:pStyle w:val="ListParagraph"/>
        <w:numPr>
          <w:ilvl w:val="0"/>
          <w:numId w:val="47"/>
        </w:numPr>
        <w:spacing w:before="0" w:beforeAutospacing="off" w:after="0" w:afterAutospacing="off"/>
        <w:rPr>
          <w:rFonts w:ascii="Times New Roman" w:hAnsi="Times New Roman" w:eastAsia="Times New Roman" w:cs="Times New Roman"/>
          <w:b w:val="0"/>
          <w:bCs w:val="0"/>
          <w:noProof w:val="0"/>
          <w:sz w:val="20"/>
          <w:szCs w:val="20"/>
          <w:lang w:val="en-CA"/>
        </w:rPr>
      </w:pPr>
      <w:r w:rsidRPr="5710AD00" w:rsidR="5891D24B">
        <w:rPr>
          <w:rFonts w:ascii="Times New Roman" w:hAnsi="Times New Roman" w:eastAsia="Times New Roman" w:cs="Times New Roman"/>
          <w:b w:val="0"/>
          <w:bCs w:val="0"/>
          <w:noProof w:val="0"/>
          <w:sz w:val="20"/>
          <w:szCs w:val="20"/>
          <w:lang w:val="en-CA"/>
        </w:rPr>
        <w:t>However, KNN is computationally expensive for large datasets</w:t>
      </w:r>
      <w:r w:rsidRPr="5710AD00" w:rsidR="5891D24B">
        <w:rPr>
          <w:rFonts w:ascii="Times New Roman" w:hAnsi="Times New Roman" w:eastAsia="Times New Roman" w:cs="Times New Roman"/>
          <w:b w:val="0"/>
          <w:bCs w:val="0"/>
          <w:noProof w:val="0"/>
          <w:sz w:val="20"/>
          <w:szCs w:val="20"/>
          <w:lang w:val="en-CA"/>
        </w:rPr>
        <w:t>, as it requires distance calculations for every new prediction.</w:t>
      </w:r>
    </w:p>
    <w:p w:rsidR="5891D24B" w:rsidP="5710AD00" w:rsidRDefault="5891D24B" w14:paraId="09F7E0DB" w14:textId="6805F555">
      <w:pPr>
        <w:pStyle w:val="ListParagraph"/>
        <w:numPr>
          <w:ilvl w:val="0"/>
          <w:numId w:val="47"/>
        </w:numPr>
        <w:spacing w:before="0" w:beforeAutospacing="off" w:after="0" w:afterAutospacing="off"/>
        <w:rPr>
          <w:rFonts w:ascii="Times New Roman" w:hAnsi="Times New Roman" w:eastAsia="Times New Roman" w:cs="Times New Roman"/>
          <w:b w:val="0"/>
          <w:bCs w:val="0"/>
          <w:noProof w:val="0"/>
          <w:sz w:val="20"/>
          <w:szCs w:val="20"/>
          <w:lang w:val="en-CA"/>
        </w:rPr>
      </w:pPr>
      <w:r w:rsidRPr="5710AD00" w:rsidR="5891D24B">
        <w:rPr>
          <w:rFonts w:ascii="Times New Roman" w:hAnsi="Times New Roman" w:eastAsia="Times New Roman" w:cs="Times New Roman"/>
          <w:b w:val="0"/>
          <w:bCs w:val="0"/>
          <w:noProof w:val="0"/>
          <w:sz w:val="20"/>
          <w:szCs w:val="20"/>
          <w:lang w:val="en-CA"/>
        </w:rPr>
        <w:t>Further tuning of K and feature selection could enhance performance, but other models like Random Forest or Gradient Boosting may be more suitable for larger datasets.</w:t>
      </w:r>
    </w:p>
    <w:p w:rsidR="5710AD00" w:rsidP="5710AD00" w:rsidRDefault="5710AD00" w14:paraId="1A4AC58A" w14:textId="45B1A8E1">
      <w:pPr>
        <w:spacing w:line="276" w:lineRule="auto"/>
        <w:rPr>
          <w:rFonts w:ascii="Times New Roman" w:hAnsi="Times New Roman" w:eastAsia="Times New Roman" w:cs="Times New Roman"/>
          <w:b w:val="1"/>
          <w:bCs w:val="1"/>
          <w:sz w:val="20"/>
          <w:szCs w:val="20"/>
        </w:rPr>
      </w:pPr>
    </w:p>
    <w:p w:rsidR="006F37A7" w:rsidP="5710AD00" w:rsidRDefault="006F37A7" w14:paraId="431D6171" w14:textId="4D333764">
      <w:pPr>
        <w:spacing w:line="276" w:lineRule="auto"/>
        <w:rPr>
          <w:rFonts w:ascii="Times New Roman" w:hAnsi="Times New Roman" w:eastAsia="Times New Roman" w:cs="Times New Roman"/>
          <w:b w:val="1"/>
          <w:bCs w:val="1"/>
          <w:sz w:val="20"/>
          <w:szCs w:val="20"/>
        </w:rPr>
      </w:pPr>
      <w:r w:rsidRPr="5710AD00" w:rsidR="63A05828">
        <w:rPr>
          <w:rFonts w:ascii="Times New Roman" w:hAnsi="Times New Roman" w:eastAsia="Times New Roman" w:cs="Times New Roman"/>
          <w:b w:val="1"/>
          <w:bCs w:val="1"/>
          <w:sz w:val="20"/>
          <w:szCs w:val="20"/>
        </w:rPr>
        <w:t>Phase 4: Random Forest Model</w:t>
      </w:r>
    </w:p>
    <w:p w:rsidR="27A61923" w:rsidP="5710AD00" w:rsidRDefault="27A61923" w14:paraId="6EF73B92" w14:textId="397653A1">
      <w:pPr>
        <w:pStyle w:val="NoSpacing"/>
        <w:rPr>
          <w:rFonts w:ascii="Times New Roman" w:hAnsi="Times New Roman" w:eastAsia="Times New Roman" w:cs="Times New Roman"/>
          <w:b w:val="0"/>
          <w:bCs w:val="0"/>
          <w:noProof w:val="0"/>
          <w:sz w:val="20"/>
          <w:szCs w:val="20"/>
          <w:lang w:val="en-CA"/>
        </w:rPr>
      </w:pPr>
      <w:r w:rsidRPr="5710AD00" w:rsidR="27A61923">
        <w:rPr>
          <w:rFonts w:ascii="Times New Roman" w:hAnsi="Times New Roman" w:eastAsia="Times New Roman" w:cs="Times New Roman"/>
          <w:noProof w:val="0"/>
          <w:sz w:val="20"/>
          <w:szCs w:val="20"/>
          <w:lang w:val="en-CA"/>
        </w:rPr>
        <w:t>The same metrics used in MLR and KNN are applied here for consistent comparison:</w:t>
      </w:r>
    </w:p>
    <w:p w:rsidR="27A61923" w:rsidP="5710AD00" w:rsidRDefault="27A61923" w14:paraId="3BCBE7E0" w14:textId="612262EA">
      <w:pPr>
        <w:pStyle w:val="NoSpacing"/>
        <w:numPr>
          <w:ilvl w:val="0"/>
          <w:numId w:val="49"/>
        </w:numPr>
        <w:rPr>
          <w:rFonts w:ascii="Times New Roman" w:hAnsi="Times New Roman" w:eastAsia="Times New Roman" w:cs="Times New Roman"/>
          <w:b w:val="0"/>
          <w:bCs w:val="0"/>
          <w:noProof w:val="0"/>
          <w:sz w:val="20"/>
          <w:szCs w:val="20"/>
          <w:lang w:val="en-CA"/>
        </w:rPr>
      </w:pPr>
      <w:r w:rsidRPr="5710AD00" w:rsidR="27A61923">
        <w:rPr>
          <w:rFonts w:ascii="Times New Roman" w:hAnsi="Times New Roman" w:eastAsia="Times New Roman" w:cs="Times New Roman"/>
          <w:noProof w:val="0"/>
          <w:sz w:val="20"/>
          <w:szCs w:val="20"/>
          <w:lang w:val="en-CA"/>
        </w:rPr>
        <w:t>Mean Absolute Error (MAE)</w:t>
      </w:r>
    </w:p>
    <w:p w:rsidR="27A61923" w:rsidP="5710AD00" w:rsidRDefault="27A61923" w14:paraId="6903B81F" w14:textId="2FF8760D">
      <w:pPr>
        <w:pStyle w:val="NoSpacing"/>
        <w:numPr>
          <w:ilvl w:val="0"/>
          <w:numId w:val="49"/>
        </w:numPr>
        <w:rPr>
          <w:rFonts w:ascii="Times New Roman" w:hAnsi="Times New Roman" w:eastAsia="Times New Roman" w:cs="Times New Roman"/>
          <w:b w:val="0"/>
          <w:bCs w:val="0"/>
          <w:noProof w:val="0"/>
          <w:sz w:val="20"/>
          <w:szCs w:val="20"/>
          <w:lang w:val="en-CA"/>
        </w:rPr>
      </w:pPr>
      <w:r w:rsidRPr="5710AD00" w:rsidR="27A61923">
        <w:rPr>
          <w:rFonts w:ascii="Times New Roman" w:hAnsi="Times New Roman" w:eastAsia="Times New Roman" w:cs="Times New Roman"/>
          <w:b w:val="0"/>
          <w:bCs w:val="0"/>
          <w:noProof w:val="0"/>
          <w:sz w:val="20"/>
          <w:szCs w:val="20"/>
          <w:lang w:val="en-CA"/>
        </w:rPr>
        <w:t>Mean Squared Error (MSE)</w:t>
      </w:r>
    </w:p>
    <w:p w:rsidR="27A61923" w:rsidP="5710AD00" w:rsidRDefault="27A61923" w14:paraId="35915F79" w14:textId="1CCFB3D4">
      <w:pPr>
        <w:pStyle w:val="ListParagraph"/>
        <w:numPr>
          <w:ilvl w:val="0"/>
          <w:numId w:val="49"/>
        </w:numPr>
        <w:spacing w:before="0" w:beforeAutospacing="off" w:after="0" w:afterAutospacing="off"/>
        <w:rPr>
          <w:rFonts w:ascii="Times New Roman" w:hAnsi="Times New Roman" w:eastAsia="Times New Roman" w:cs="Times New Roman"/>
          <w:b w:val="0"/>
          <w:bCs w:val="0"/>
          <w:noProof w:val="0"/>
          <w:sz w:val="20"/>
          <w:szCs w:val="20"/>
          <w:lang w:val="en-CA"/>
        </w:rPr>
      </w:pPr>
      <w:r w:rsidRPr="5710AD00" w:rsidR="27A61923">
        <w:rPr>
          <w:rFonts w:ascii="Times New Roman" w:hAnsi="Times New Roman" w:eastAsia="Times New Roman" w:cs="Times New Roman"/>
          <w:b w:val="0"/>
          <w:bCs w:val="0"/>
          <w:noProof w:val="0"/>
          <w:sz w:val="20"/>
          <w:szCs w:val="20"/>
          <w:lang w:val="en-CA"/>
        </w:rPr>
        <w:t>Root Mean Squared Error (RMSE)</w:t>
      </w:r>
    </w:p>
    <w:p w:rsidR="27A61923" w:rsidP="5710AD00" w:rsidRDefault="27A61923" w14:paraId="5B37112C" w14:textId="3C23B459">
      <w:pPr>
        <w:pStyle w:val="ListParagraph"/>
        <w:numPr>
          <w:ilvl w:val="0"/>
          <w:numId w:val="49"/>
        </w:numPr>
        <w:spacing w:before="0" w:beforeAutospacing="off" w:after="0" w:afterAutospacing="off"/>
        <w:rPr>
          <w:rFonts w:ascii="Times New Roman" w:hAnsi="Times New Roman" w:eastAsia="Times New Roman" w:cs="Times New Roman"/>
          <w:b w:val="0"/>
          <w:bCs w:val="0"/>
          <w:noProof w:val="0"/>
          <w:sz w:val="20"/>
          <w:szCs w:val="20"/>
          <w:lang w:val="en-CA"/>
        </w:rPr>
      </w:pPr>
      <w:r w:rsidRPr="5710AD00" w:rsidR="27A61923">
        <w:rPr>
          <w:rFonts w:ascii="Times New Roman" w:hAnsi="Times New Roman" w:eastAsia="Times New Roman" w:cs="Times New Roman"/>
          <w:b w:val="0"/>
          <w:bCs w:val="0"/>
          <w:noProof w:val="0"/>
          <w:sz w:val="20"/>
          <w:szCs w:val="20"/>
          <w:lang w:val="en-CA"/>
        </w:rPr>
        <w:t>R² Score</w:t>
      </w:r>
    </w:p>
    <w:p w:rsidR="5710AD00" w:rsidP="5710AD00" w:rsidRDefault="5710AD00" w14:paraId="2319150B" w14:textId="27B32F83">
      <w:pPr>
        <w:pStyle w:val="ListParagraph"/>
        <w:spacing w:before="0" w:beforeAutospacing="off" w:after="0" w:afterAutospacing="off"/>
        <w:ind w:left="720"/>
        <w:rPr>
          <w:rFonts w:ascii="Times New Roman" w:hAnsi="Times New Roman" w:eastAsia="Times New Roman" w:cs="Times New Roman"/>
          <w:b w:val="0"/>
          <w:bCs w:val="0"/>
          <w:noProof w:val="0"/>
          <w:sz w:val="20"/>
          <w:szCs w:val="20"/>
          <w:lang w:val="en-CA"/>
        </w:rPr>
      </w:pPr>
    </w:p>
    <w:tbl>
      <w:tblPr>
        <w:tblStyle w:val="TableGrid"/>
        <w:tblW w:w="0" w:type="auto"/>
        <w:tblLook w:val="04A0" w:firstRow="1" w:lastRow="0" w:firstColumn="1" w:lastColumn="0" w:noHBand="0" w:noVBand="1"/>
      </w:tblPr>
      <w:tblGrid>
        <w:gridCol w:w="2565"/>
        <w:gridCol w:w="2520"/>
      </w:tblGrid>
      <w:tr w:rsidR="5710AD00" w:rsidTr="5710AD00" w14:paraId="6E45DF76">
        <w:trPr>
          <w:trHeight w:val="300"/>
        </w:trPr>
        <w:tc>
          <w:tcPr>
            <w:tcW w:w="2565" w:type="dxa"/>
            <w:tcMar/>
          </w:tcPr>
          <w:p w:rsidR="5710AD00" w:rsidP="5710AD00" w:rsidRDefault="5710AD00" w14:paraId="02C24573" w14:textId="10D75664">
            <w:pPr>
              <w:spacing w:line="276" w:lineRule="auto"/>
              <w:jc w:val="center"/>
              <w:rPr>
                <w:rFonts w:ascii="Times New Roman" w:hAnsi="Times New Roman" w:eastAsia="Times New Roman" w:cs="Times New Roman"/>
                <w:b w:val="1"/>
                <w:bCs w:val="1"/>
                <w:sz w:val="20"/>
                <w:szCs w:val="20"/>
              </w:rPr>
            </w:pPr>
            <w:r w:rsidRPr="5710AD00" w:rsidR="5710AD00">
              <w:rPr>
                <w:rFonts w:ascii="Times New Roman" w:hAnsi="Times New Roman" w:eastAsia="Times New Roman" w:cs="Times New Roman"/>
                <w:b w:val="1"/>
                <w:bCs w:val="1"/>
                <w:sz w:val="20"/>
                <w:szCs w:val="20"/>
              </w:rPr>
              <w:t>Metric</w:t>
            </w:r>
          </w:p>
        </w:tc>
        <w:tc>
          <w:tcPr>
            <w:tcW w:w="2520" w:type="dxa"/>
            <w:tcMar/>
          </w:tcPr>
          <w:p w:rsidR="33697258" w:rsidP="5710AD00" w:rsidRDefault="33697258" w14:paraId="385A26AF" w14:textId="03D116EE">
            <w:pPr>
              <w:spacing w:line="276" w:lineRule="auto"/>
              <w:jc w:val="center"/>
              <w:rPr>
                <w:rFonts w:ascii="Times New Roman" w:hAnsi="Times New Roman" w:eastAsia="Times New Roman" w:cs="Times New Roman"/>
                <w:b w:val="1"/>
                <w:bCs w:val="1"/>
                <w:noProof w:val="0"/>
                <w:sz w:val="20"/>
                <w:szCs w:val="20"/>
                <w:lang w:val="en-CA"/>
              </w:rPr>
            </w:pPr>
            <w:r w:rsidRPr="5710AD00" w:rsidR="33697258">
              <w:rPr>
                <w:rFonts w:ascii="Times New Roman" w:hAnsi="Times New Roman" w:eastAsia="Times New Roman" w:cs="Times New Roman"/>
                <w:b w:val="1"/>
                <w:bCs w:val="1"/>
                <w:noProof w:val="0"/>
                <w:sz w:val="20"/>
                <w:szCs w:val="20"/>
                <w:lang w:val="en-CA"/>
              </w:rPr>
              <w:t>Random Forest Model</w:t>
            </w:r>
          </w:p>
        </w:tc>
      </w:tr>
      <w:tr w:rsidR="5710AD00" w:rsidTr="5710AD00" w14:paraId="46A9FB97">
        <w:trPr>
          <w:trHeight w:val="300"/>
        </w:trPr>
        <w:tc>
          <w:tcPr>
            <w:tcW w:w="2565" w:type="dxa"/>
            <w:tcMar/>
          </w:tcPr>
          <w:p w:rsidR="5710AD00" w:rsidP="5710AD00" w:rsidRDefault="5710AD00" w14:paraId="25F1887F" w14:textId="0CFC6050">
            <w:pPr>
              <w:spacing w:line="276" w:lineRule="auto"/>
              <w:jc w:val="center"/>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MAE</w:t>
            </w:r>
          </w:p>
        </w:tc>
        <w:tc>
          <w:tcPr>
            <w:tcW w:w="2520" w:type="dxa"/>
            <w:tcMar/>
          </w:tcPr>
          <w:p w:rsidR="5710AD00" w:rsidP="5710AD00" w:rsidRDefault="5710AD00" w14:paraId="37FA4735" w14:textId="51C18716">
            <w:pPr>
              <w:spacing w:line="276" w:lineRule="auto"/>
              <w:jc w:val="center"/>
              <w:rPr>
                <w:rFonts w:ascii="Times New Roman" w:hAnsi="Times New Roman" w:eastAsia="Times New Roman" w:cs="Times New Roman"/>
                <w:noProof w:val="0"/>
                <w:sz w:val="20"/>
                <w:szCs w:val="20"/>
                <w:lang w:val="en-CA"/>
              </w:rPr>
            </w:pPr>
            <w:r w:rsidRPr="5710AD00" w:rsidR="5710AD00">
              <w:rPr>
                <w:rFonts w:ascii="Times New Roman" w:hAnsi="Times New Roman" w:eastAsia="Times New Roman" w:cs="Times New Roman"/>
                <w:b w:val="0"/>
                <w:bCs w:val="0"/>
                <w:i w:val="0"/>
                <w:iCs w:val="0"/>
                <w:caps w:val="0"/>
                <w:smallCaps w:val="0"/>
                <w:noProof w:val="0"/>
                <w:color w:val="1F1F1F"/>
                <w:sz w:val="20"/>
                <w:szCs w:val="20"/>
                <w:lang w:val="en-CA"/>
              </w:rPr>
              <w:t>0.</w:t>
            </w:r>
            <w:r w:rsidRPr="5710AD00" w:rsidR="2714E02A">
              <w:rPr>
                <w:rFonts w:ascii="Times New Roman" w:hAnsi="Times New Roman" w:eastAsia="Times New Roman" w:cs="Times New Roman"/>
                <w:b w:val="0"/>
                <w:bCs w:val="0"/>
                <w:i w:val="0"/>
                <w:iCs w:val="0"/>
                <w:caps w:val="0"/>
                <w:smallCaps w:val="0"/>
                <w:noProof w:val="0"/>
                <w:color w:val="1F1F1F"/>
                <w:sz w:val="20"/>
                <w:szCs w:val="20"/>
                <w:lang w:val="en-CA"/>
              </w:rPr>
              <w:t xml:space="preserve"> 1199</w:t>
            </w:r>
          </w:p>
        </w:tc>
      </w:tr>
      <w:tr w:rsidR="5710AD00" w:rsidTr="5710AD00" w14:paraId="23239BD7">
        <w:trPr>
          <w:trHeight w:val="300"/>
        </w:trPr>
        <w:tc>
          <w:tcPr>
            <w:tcW w:w="2565" w:type="dxa"/>
            <w:tcMar/>
          </w:tcPr>
          <w:p w:rsidR="5710AD00" w:rsidP="5710AD00" w:rsidRDefault="5710AD00" w14:paraId="7AED14A1" w14:textId="31803354">
            <w:pPr>
              <w:spacing w:line="276" w:lineRule="auto"/>
              <w:jc w:val="center"/>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MSE</w:t>
            </w:r>
          </w:p>
        </w:tc>
        <w:tc>
          <w:tcPr>
            <w:tcW w:w="2520" w:type="dxa"/>
            <w:tcMar/>
          </w:tcPr>
          <w:p w:rsidR="5710AD00" w:rsidP="5710AD00" w:rsidRDefault="5710AD00" w14:paraId="4F21A356" w14:textId="318582EF">
            <w:pPr>
              <w:spacing w:line="276" w:lineRule="auto"/>
              <w:jc w:val="center"/>
              <w:rPr>
                <w:rFonts w:ascii="Times New Roman" w:hAnsi="Times New Roman" w:eastAsia="Times New Roman" w:cs="Times New Roman"/>
                <w:noProof w:val="0"/>
                <w:sz w:val="20"/>
                <w:szCs w:val="20"/>
                <w:lang w:val="en-CA"/>
              </w:rPr>
            </w:pPr>
            <w:r w:rsidRPr="5710AD00" w:rsidR="5710AD00">
              <w:rPr>
                <w:rFonts w:ascii="Times New Roman" w:hAnsi="Times New Roman" w:eastAsia="Times New Roman" w:cs="Times New Roman"/>
                <w:b w:val="0"/>
                <w:bCs w:val="0"/>
                <w:i w:val="0"/>
                <w:iCs w:val="0"/>
                <w:caps w:val="0"/>
                <w:smallCaps w:val="0"/>
                <w:noProof w:val="0"/>
                <w:color w:val="1F1F1F"/>
                <w:sz w:val="20"/>
                <w:szCs w:val="20"/>
                <w:lang w:val="en-CA"/>
              </w:rPr>
              <w:t>0.</w:t>
            </w:r>
            <w:r w:rsidRPr="5710AD00" w:rsidR="49E4BD37">
              <w:rPr>
                <w:rFonts w:ascii="Times New Roman" w:hAnsi="Times New Roman" w:eastAsia="Times New Roman" w:cs="Times New Roman"/>
                <w:b w:val="0"/>
                <w:bCs w:val="0"/>
                <w:i w:val="0"/>
                <w:iCs w:val="0"/>
                <w:caps w:val="0"/>
                <w:smallCaps w:val="0"/>
                <w:noProof w:val="0"/>
                <w:color w:val="1F1F1F"/>
                <w:sz w:val="20"/>
                <w:szCs w:val="20"/>
                <w:lang w:val="en-CA"/>
              </w:rPr>
              <w:t xml:space="preserve"> 0281</w:t>
            </w:r>
          </w:p>
        </w:tc>
      </w:tr>
      <w:tr w:rsidR="5710AD00" w:rsidTr="5710AD00" w14:paraId="48B0B931">
        <w:trPr>
          <w:trHeight w:val="300"/>
        </w:trPr>
        <w:tc>
          <w:tcPr>
            <w:tcW w:w="2565" w:type="dxa"/>
            <w:tcMar/>
          </w:tcPr>
          <w:p w:rsidR="5710AD00" w:rsidP="5710AD00" w:rsidRDefault="5710AD00" w14:paraId="3BEB49BE" w14:textId="4801ADBC">
            <w:pPr>
              <w:spacing w:line="276" w:lineRule="auto"/>
              <w:jc w:val="center"/>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(R²) Score</w:t>
            </w:r>
          </w:p>
        </w:tc>
        <w:tc>
          <w:tcPr>
            <w:tcW w:w="2520" w:type="dxa"/>
            <w:tcMar/>
          </w:tcPr>
          <w:p w:rsidR="5710AD00" w:rsidP="5710AD00" w:rsidRDefault="5710AD00" w14:paraId="4EC0D305" w14:textId="41CF8C7C">
            <w:pPr>
              <w:spacing w:line="276" w:lineRule="auto"/>
              <w:jc w:val="center"/>
              <w:rPr>
                <w:rFonts w:ascii="Times New Roman" w:hAnsi="Times New Roman" w:eastAsia="Times New Roman" w:cs="Times New Roman"/>
                <w:noProof w:val="0"/>
                <w:sz w:val="20"/>
                <w:szCs w:val="20"/>
                <w:lang w:val="en-CA"/>
              </w:rPr>
            </w:pPr>
            <w:r w:rsidRPr="5710AD00" w:rsidR="5710AD00">
              <w:rPr>
                <w:rFonts w:ascii="Times New Roman" w:hAnsi="Times New Roman" w:eastAsia="Times New Roman" w:cs="Times New Roman"/>
                <w:b w:val="0"/>
                <w:bCs w:val="0"/>
                <w:i w:val="0"/>
                <w:iCs w:val="0"/>
                <w:caps w:val="0"/>
                <w:smallCaps w:val="0"/>
                <w:noProof w:val="0"/>
                <w:color w:val="1F1F1F"/>
                <w:sz w:val="20"/>
                <w:szCs w:val="20"/>
                <w:lang w:val="en-CA"/>
              </w:rPr>
              <w:t>0.</w:t>
            </w:r>
            <w:r w:rsidRPr="5710AD00" w:rsidR="7FD96583">
              <w:rPr>
                <w:rFonts w:ascii="Times New Roman" w:hAnsi="Times New Roman" w:eastAsia="Times New Roman" w:cs="Times New Roman"/>
                <w:b w:val="0"/>
                <w:bCs w:val="0"/>
                <w:i w:val="0"/>
                <w:iCs w:val="0"/>
                <w:caps w:val="0"/>
                <w:smallCaps w:val="0"/>
                <w:noProof w:val="0"/>
                <w:color w:val="1F1F1F"/>
                <w:sz w:val="20"/>
                <w:szCs w:val="20"/>
                <w:lang w:val="en-CA"/>
              </w:rPr>
              <w:t xml:space="preserve"> 8963</w:t>
            </w:r>
          </w:p>
        </w:tc>
      </w:tr>
      <w:tr w:rsidR="5710AD00" w:rsidTr="5710AD00" w14:paraId="0AD35100">
        <w:trPr>
          <w:trHeight w:val="300"/>
        </w:trPr>
        <w:tc>
          <w:tcPr>
            <w:tcW w:w="2565" w:type="dxa"/>
            <w:tcMar/>
          </w:tcPr>
          <w:p w:rsidR="5710AD00" w:rsidP="5710AD00" w:rsidRDefault="5710AD00" w14:paraId="68E715DE" w14:textId="2A533696">
            <w:pPr>
              <w:spacing w:line="276" w:lineRule="auto"/>
              <w:jc w:val="center"/>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RMSE</w:t>
            </w:r>
          </w:p>
        </w:tc>
        <w:tc>
          <w:tcPr>
            <w:tcW w:w="2520" w:type="dxa"/>
            <w:tcMar/>
          </w:tcPr>
          <w:p w:rsidR="5710AD00" w:rsidP="5710AD00" w:rsidRDefault="5710AD00" w14:paraId="1ADE1D40" w14:textId="691ABE0B">
            <w:pPr>
              <w:spacing w:line="276" w:lineRule="auto"/>
              <w:jc w:val="center"/>
              <w:rPr>
                <w:rFonts w:ascii="Times New Roman" w:hAnsi="Times New Roman" w:eastAsia="Times New Roman" w:cs="Times New Roman"/>
                <w:noProof w:val="0"/>
                <w:sz w:val="20"/>
                <w:szCs w:val="20"/>
                <w:lang w:val="en-CA"/>
              </w:rPr>
            </w:pPr>
            <w:r w:rsidRPr="5710AD00" w:rsidR="5710AD00">
              <w:rPr>
                <w:rFonts w:ascii="Times New Roman" w:hAnsi="Times New Roman" w:eastAsia="Times New Roman" w:cs="Times New Roman"/>
                <w:b w:val="0"/>
                <w:bCs w:val="0"/>
                <w:i w:val="0"/>
                <w:iCs w:val="0"/>
                <w:caps w:val="0"/>
                <w:smallCaps w:val="0"/>
                <w:noProof w:val="0"/>
                <w:color w:val="1F1F1F"/>
                <w:sz w:val="20"/>
                <w:szCs w:val="20"/>
                <w:lang w:val="en-CA"/>
              </w:rPr>
              <w:t>0.</w:t>
            </w:r>
            <w:r w:rsidRPr="5710AD00" w:rsidR="0DB41737">
              <w:rPr>
                <w:rFonts w:ascii="Times New Roman" w:hAnsi="Times New Roman" w:eastAsia="Times New Roman" w:cs="Times New Roman"/>
                <w:b w:val="0"/>
                <w:bCs w:val="0"/>
                <w:i w:val="0"/>
                <w:iCs w:val="0"/>
                <w:caps w:val="0"/>
                <w:smallCaps w:val="0"/>
                <w:noProof w:val="0"/>
                <w:color w:val="1F1F1F"/>
                <w:sz w:val="20"/>
                <w:szCs w:val="20"/>
                <w:lang w:val="en-CA"/>
              </w:rPr>
              <w:t>1676</w:t>
            </w:r>
          </w:p>
        </w:tc>
      </w:tr>
    </w:tbl>
    <w:p w:rsidR="2F683410" w:rsidP="5710AD00" w:rsidRDefault="2F683410" w14:paraId="3667695C" w14:textId="7CBC9F94">
      <w:pPr>
        <w:spacing w:line="276" w:lineRule="auto"/>
        <w:jc w:val="center"/>
        <w:rPr>
          <w:rFonts w:ascii="Times New Roman" w:hAnsi="Times New Roman" w:eastAsia="Times New Roman" w:cs="Times New Roman"/>
          <w:sz w:val="20"/>
          <w:szCs w:val="20"/>
        </w:rPr>
      </w:pPr>
      <w:r w:rsidRPr="5710AD00" w:rsidR="2F683410">
        <w:rPr>
          <w:rFonts w:ascii="Times New Roman" w:hAnsi="Times New Roman" w:eastAsia="Times New Roman" w:cs="Times New Roman"/>
          <w:sz w:val="20"/>
          <w:szCs w:val="20"/>
        </w:rPr>
        <w:t>Table 8: Performance Metrics (</w:t>
      </w:r>
      <w:r w:rsidRPr="5710AD00" w:rsidR="2F683410">
        <w:rPr>
          <w:rFonts w:ascii="Times New Roman" w:hAnsi="Times New Roman" w:eastAsia="Times New Roman" w:cs="Times New Roman"/>
          <w:b w:val="0"/>
          <w:bCs w:val="0"/>
          <w:noProof w:val="0"/>
          <w:sz w:val="20"/>
          <w:szCs w:val="20"/>
          <w:lang w:val="en-CA"/>
        </w:rPr>
        <w:t>Random Forest Model</w:t>
      </w:r>
      <w:r w:rsidRPr="5710AD00" w:rsidR="2F683410">
        <w:rPr>
          <w:rFonts w:ascii="Times New Roman" w:hAnsi="Times New Roman" w:eastAsia="Times New Roman" w:cs="Times New Roman"/>
          <w:sz w:val="20"/>
          <w:szCs w:val="20"/>
        </w:rPr>
        <w:t>)</w:t>
      </w:r>
    </w:p>
    <w:p w:rsidR="5710AD00" w:rsidP="5710AD00" w:rsidRDefault="5710AD00" w14:paraId="00C194E4" w14:textId="650308B9">
      <w:pPr>
        <w:spacing w:line="276" w:lineRule="auto"/>
        <w:jc w:val="center"/>
        <w:rPr>
          <w:rFonts w:ascii="Times New Roman" w:hAnsi="Times New Roman" w:eastAsia="Times New Roman" w:cs="Times New Roman"/>
          <w:sz w:val="20"/>
          <w:szCs w:val="20"/>
        </w:rPr>
      </w:pPr>
    </w:p>
    <w:p w:rsidR="1EFC2C4A" w:rsidP="5710AD00" w:rsidRDefault="1EFC2C4A" w14:paraId="09F817C9" w14:textId="5011302B">
      <w:pPr>
        <w:pStyle w:val="Normal"/>
        <w:spacing w:line="276" w:lineRule="auto"/>
        <w:ind w:left="0"/>
        <w:rPr>
          <w:rFonts w:ascii="Times New Roman" w:hAnsi="Times New Roman" w:eastAsia="Times New Roman" w:cs="Times New Roman"/>
          <w:noProof w:val="0"/>
          <w:sz w:val="20"/>
          <w:szCs w:val="20"/>
          <w:lang w:val="en-CA"/>
        </w:rPr>
      </w:pPr>
      <w:r w:rsidRPr="5710AD00" w:rsidR="1EFC2C4A">
        <w:rPr>
          <w:rFonts w:ascii="Times New Roman" w:hAnsi="Times New Roman" w:eastAsia="Times New Roman" w:cs="Times New Roman"/>
          <w:b w:val="1"/>
          <w:bCs w:val="1"/>
          <w:sz w:val="20"/>
          <w:szCs w:val="20"/>
        </w:rPr>
        <w:t>Analysis of Metrics:</w:t>
      </w:r>
    </w:p>
    <w:p w:rsidR="1EFC2C4A" w:rsidP="5710AD00" w:rsidRDefault="1EFC2C4A" w14:paraId="786D3697" w14:textId="1DF039F2">
      <w:pPr>
        <w:pStyle w:val="ListParagraph"/>
        <w:numPr>
          <w:ilvl w:val="0"/>
          <w:numId w:val="40"/>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1EFC2C4A">
        <w:rPr>
          <w:rFonts w:ascii="Times New Roman" w:hAnsi="Times New Roman" w:eastAsia="Times New Roman" w:cs="Times New Roman"/>
          <w:b w:val="0"/>
          <w:bCs w:val="0"/>
          <w:noProof w:val="0"/>
          <w:sz w:val="20"/>
          <w:szCs w:val="20"/>
          <w:lang w:val="en-CA"/>
        </w:rPr>
        <w:t>Best-performing model so far</w:t>
      </w:r>
      <w:r w:rsidRPr="5710AD00" w:rsidR="1EFC2C4A">
        <w:rPr>
          <w:rFonts w:ascii="Times New Roman" w:hAnsi="Times New Roman" w:eastAsia="Times New Roman" w:cs="Times New Roman"/>
          <w:b w:val="0"/>
          <w:bCs w:val="0"/>
          <w:noProof w:val="0"/>
          <w:sz w:val="20"/>
          <w:szCs w:val="20"/>
          <w:lang w:val="en-CA"/>
        </w:rPr>
        <w:t xml:space="preserve"> with the </w:t>
      </w:r>
      <w:r w:rsidRPr="5710AD00" w:rsidR="1EFC2C4A">
        <w:rPr>
          <w:rFonts w:ascii="Times New Roman" w:hAnsi="Times New Roman" w:eastAsia="Times New Roman" w:cs="Times New Roman"/>
          <w:b w:val="0"/>
          <w:bCs w:val="0"/>
          <w:noProof w:val="0"/>
          <w:sz w:val="20"/>
          <w:szCs w:val="20"/>
          <w:lang w:val="en-CA"/>
        </w:rPr>
        <w:t>lowest RMSE (0.1676)</w:t>
      </w:r>
      <w:r w:rsidRPr="5710AD00" w:rsidR="1EFC2C4A">
        <w:rPr>
          <w:rFonts w:ascii="Times New Roman" w:hAnsi="Times New Roman" w:eastAsia="Times New Roman" w:cs="Times New Roman"/>
          <w:b w:val="0"/>
          <w:bCs w:val="0"/>
          <w:noProof w:val="0"/>
          <w:sz w:val="20"/>
          <w:szCs w:val="20"/>
          <w:lang w:val="en-CA"/>
        </w:rPr>
        <w:t xml:space="preserve"> and </w:t>
      </w:r>
      <w:r w:rsidRPr="5710AD00" w:rsidR="1EFC2C4A">
        <w:rPr>
          <w:rFonts w:ascii="Times New Roman" w:hAnsi="Times New Roman" w:eastAsia="Times New Roman" w:cs="Times New Roman"/>
          <w:b w:val="0"/>
          <w:bCs w:val="0"/>
          <w:noProof w:val="0"/>
          <w:sz w:val="20"/>
          <w:szCs w:val="20"/>
          <w:lang w:val="en-CA"/>
        </w:rPr>
        <w:t>highest R² (0.8963)</w:t>
      </w:r>
      <w:r w:rsidRPr="5710AD00" w:rsidR="1EFC2C4A">
        <w:rPr>
          <w:rFonts w:ascii="Times New Roman" w:hAnsi="Times New Roman" w:eastAsia="Times New Roman" w:cs="Times New Roman"/>
          <w:b w:val="0"/>
          <w:bCs w:val="0"/>
          <w:noProof w:val="0"/>
          <w:sz w:val="20"/>
          <w:szCs w:val="20"/>
          <w:lang w:val="en-CA"/>
        </w:rPr>
        <w:t>.</w:t>
      </w:r>
    </w:p>
    <w:p w:rsidR="1EFC2C4A" w:rsidP="5710AD00" w:rsidRDefault="1EFC2C4A" w14:paraId="54F55A67" w14:textId="1CADCB9C">
      <w:pPr>
        <w:pStyle w:val="ListParagraph"/>
        <w:numPr>
          <w:ilvl w:val="0"/>
          <w:numId w:val="40"/>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1EFC2C4A">
        <w:rPr>
          <w:rFonts w:ascii="Times New Roman" w:hAnsi="Times New Roman" w:eastAsia="Times New Roman" w:cs="Times New Roman"/>
          <w:b w:val="0"/>
          <w:bCs w:val="0"/>
          <w:noProof w:val="0"/>
          <w:sz w:val="20"/>
          <w:szCs w:val="20"/>
          <w:lang w:val="en-CA"/>
        </w:rPr>
        <w:t>Significant improvement over KNN and MLR</w:t>
      </w:r>
      <w:r w:rsidRPr="5710AD00" w:rsidR="1EFC2C4A">
        <w:rPr>
          <w:rFonts w:ascii="Times New Roman" w:hAnsi="Times New Roman" w:eastAsia="Times New Roman" w:cs="Times New Roman"/>
          <w:b w:val="0"/>
          <w:bCs w:val="0"/>
          <w:noProof w:val="0"/>
          <w:sz w:val="20"/>
          <w:szCs w:val="20"/>
          <w:lang w:val="en-CA"/>
        </w:rPr>
        <w:t xml:space="preserve">, </w:t>
      </w:r>
      <w:r w:rsidRPr="5710AD00" w:rsidR="1EFC2C4A">
        <w:rPr>
          <w:rFonts w:ascii="Times New Roman" w:hAnsi="Times New Roman" w:eastAsia="Times New Roman" w:cs="Times New Roman"/>
          <w:b w:val="0"/>
          <w:bCs w:val="0"/>
          <w:noProof w:val="0"/>
          <w:sz w:val="20"/>
          <w:szCs w:val="20"/>
          <w:lang w:val="en-CA"/>
        </w:rPr>
        <w:t>demonstrating</w:t>
      </w:r>
      <w:r w:rsidRPr="5710AD00" w:rsidR="1EFC2C4A">
        <w:rPr>
          <w:rFonts w:ascii="Times New Roman" w:hAnsi="Times New Roman" w:eastAsia="Times New Roman" w:cs="Times New Roman"/>
          <w:b w:val="0"/>
          <w:bCs w:val="0"/>
          <w:noProof w:val="0"/>
          <w:sz w:val="20"/>
          <w:szCs w:val="20"/>
          <w:lang w:val="en-CA"/>
        </w:rPr>
        <w:t xml:space="preserve"> the strength of ensemble learning.</w:t>
      </w:r>
    </w:p>
    <w:p w:rsidR="1EFC2C4A" w:rsidP="5710AD00" w:rsidRDefault="1EFC2C4A" w14:paraId="39AA1C22" w14:textId="22E0368B">
      <w:pPr>
        <w:pStyle w:val="ListParagraph"/>
        <w:numPr>
          <w:ilvl w:val="0"/>
          <w:numId w:val="40"/>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1EFC2C4A">
        <w:rPr>
          <w:rFonts w:ascii="Times New Roman" w:hAnsi="Times New Roman" w:eastAsia="Times New Roman" w:cs="Times New Roman"/>
          <w:b w:val="0"/>
          <w:bCs w:val="0"/>
          <w:noProof w:val="0"/>
          <w:sz w:val="20"/>
          <w:szCs w:val="20"/>
          <w:lang w:val="en-CA"/>
        </w:rPr>
        <w:t>Outperforms KNN because it captures complex feature interactions</w:t>
      </w:r>
      <w:r w:rsidRPr="5710AD00" w:rsidR="1EFC2C4A">
        <w:rPr>
          <w:rFonts w:ascii="Times New Roman" w:hAnsi="Times New Roman" w:eastAsia="Times New Roman" w:cs="Times New Roman"/>
          <w:b w:val="0"/>
          <w:bCs w:val="0"/>
          <w:noProof w:val="0"/>
          <w:sz w:val="20"/>
          <w:szCs w:val="20"/>
          <w:lang w:val="en-CA"/>
        </w:rPr>
        <w:t xml:space="preserve"> rather than relying solely on distance-based similarity.</w:t>
      </w:r>
    </w:p>
    <w:p w:rsidR="1EFC2C4A" w:rsidP="5710AD00" w:rsidRDefault="1EFC2C4A" w14:paraId="574D4745" w14:textId="67881F44">
      <w:pPr>
        <w:pStyle w:val="ListParagraph"/>
        <w:numPr>
          <w:ilvl w:val="0"/>
          <w:numId w:val="40"/>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1EFC2C4A">
        <w:rPr>
          <w:rFonts w:ascii="Times New Roman" w:hAnsi="Times New Roman" w:eastAsia="Times New Roman" w:cs="Times New Roman"/>
          <w:b w:val="0"/>
          <w:bCs w:val="0"/>
          <w:noProof w:val="0"/>
          <w:sz w:val="20"/>
          <w:szCs w:val="20"/>
          <w:lang w:val="en-CA"/>
        </w:rPr>
        <w:t>Better generalization than linear models</w:t>
      </w:r>
      <w:r w:rsidRPr="5710AD00" w:rsidR="1EFC2C4A">
        <w:rPr>
          <w:rFonts w:ascii="Times New Roman" w:hAnsi="Times New Roman" w:eastAsia="Times New Roman" w:cs="Times New Roman"/>
          <w:b w:val="0"/>
          <w:bCs w:val="0"/>
          <w:noProof w:val="0"/>
          <w:sz w:val="20"/>
          <w:szCs w:val="20"/>
          <w:lang w:val="en-CA"/>
        </w:rPr>
        <w:t>, as it does not rely on assumptions about data distribution.</w:t>
      </w:r>
    </w:p>
    <w:p w:rsidR="5710AD00" w:rsidP="5710AD00" w:rsidRDefault="5710AD00" w14:paraId="52300694" w14:textId="666012B4">
      <w:pPr>
        <w:spacing w:line="276" w:lineRule="auto"/>
        <w:jc w:val="center"/>
        <w:rPr>
          <w:rFonts w:ascii="Times New Roman" w:hAnsi="Times New Roman" w:eastAsia="Times New Roman" w:cs="Times New Roman"/>
          <w:sz w:val="20"/>
          <w:szCs w:val="20"/>
        </w:rPr>
      </w:pPr>
    </w:p>
    <w:p w:rsidR="2957B29D" w:rsidP="5710AD00" w:rsidRDefault="2957B29D" w14:paraId="6016361A" w14:textId="0F81B747">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noProof w:val="0"/>
          <w:sz w:val="20"/>
          <w:szCs w:val="20"/>
          <w:lang w:val="en-CA"/>
        </w:rPr>
      </w:pPr>
      <w:r w:rsidRPr="5710AD00" w:rsidR="2957B29D">
        <w:rPr>
          <w:rFonts w:ascii="Times New Roman" w:hAnsi="Times New Roman" w:eastAsia="Times New Roman" w:cs="Times New Roman"/>
          <w:b w:val="1"/>
          <w:bCs w:val="1"/>
          <w:noProof w:val="0"/>
          <w:sz w:val="20"/>
          <w:szCs w:val="20"/>
          <w:lang w:val="en-CA"/>
        </w:rPr>
        <w:t>Feature Importance:</w:t>
      </w:r>
    </w:p>
    <w:p w:rsidR="0E7CE4BD" w:rsidP="5710AD00" w:rsidRDefault="0E7CE4BD" w14:paraId="6ECB7C93" w14:textId="3EA74779">
      <w:pPr>
        <w:pStyle w:val="ListParagraph"/>
        <w:numPr>
          <w:ilvl w:val="0"/>
          <w:numId w:val="66"/>
        </w:numPr>
        <w:bidi w:val="0"/>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0E7CE4BD">
        <w:rPr>
          <w:rFonts w:ascii="Times New Roman" w:hAnsi="Times New Roman" w:eastAsia="Times New Roman" w:cs="Times New Roman"/>
          <w:b w:val="0"/>
          <w:bCs w:val="0"/>
          <w:noProof w:val="0"/>
          <w:color w:val="auto"/>
          <w:sz w:val="20"/>
          <w:szCs w:val="20"/>
          <w:lang w:val="en-CA" w:eastAsia="en-US" w:bidi="ar-SA"/>
        </w:rPr>
        <w:t xml:space="preserve">Unlike models like </w:t>
      </w:r>
      <w:r w:rsidRPr="5710AD00" w:rsidR="0E7CE4BD">
        <w:rPr>
          <w:rFonts w:ascii="Times New Roman" w:hAnsi="Times New Roman" w:eastAsia="Times New Roman" w:cs="Times New Roman"/>
          <w:b w:val="0"/>
          <w:bCs w:val="0"/>
          <w:noProof w:val="0"/>
          <w:color w:val="auto"/>
          <w:sz w:val="20"/>
          <w:szCs w:val="20"/>
          <w:lang w:val="en-CA" w:eastAsia="en-US" w:bidi="ar-SA"/>
        </w:rPr>
        <w:t>MLR and KNN</w:t>
      </w:r>
      <w:r w:rsidRPr="5710AD00" w:rsidR="0E7CE4BD">
        <w:rPr>
          <w:rFonts w:ascii="Times New Roman" w:hAnsi="Times New Roman" w:eastAsia="Times New Roman" w:cs="Times New Roman"/>
          <w:b w:val="0"/>
          <w:bCs w:val="0"/>
          <w:noProof w:val="0"/>
          <w:color w:val="auto"/>
          <w:sz w:val="20"/>
          <w:szCs w:val="20"/>
          <w:lang w:val="en-CA" w:eastAsia="en-US" w:bidi="ar-SA"/>
        </w:rPr>
        <w:t xml:space="preserve">, </w:t>
      </w:r>
      <w:r w:rsidRPr="5710AD00" w:rsidR="0E7CE4BD">
        <w:rPr>
          <w:rFonts w:ascii="Times New Roman" w:hAnsi="Times New Roman" w:eastAsia="Times New Roman" w:cs="Times New Roman"/>
          <w:b w:val="0"/>
          <w:bCs w:val="0"/>
          <w:noProof w:val="0"/>
          <w:color w:val="auto"/>
          <w:sz w:val="20"/>
          <w:szCs w:val="20"/>
          <w:lang w:val="en-CA" w:eastAsia="en-US" w:bidi="ar-SA"/>
        </w:rPr>
        <w:t>Random Forest (RF) provides feature importance scores</w:t>
      </w:r>
      <w:r w:rsidRPr="5710AD00" w:rsidR="0E7CE4BD">
        <w:rPr>
          <w:rFonts w:ascii="Times New Roman" w:hAnsi="Times New Roman" w:eastAsia="Times New Roman" w:cs="Times New Roman"/>
          <w:b w:val="0"/>
          <w:bCs w:val="0"/>
          <w:noProof w:val="0"/>
          <w:color w:val="auto"/>
          <w:sz w:val="20"/>
          <w:szCs w:val="20"/>
          <w:lang w:val="en-CA" w:eastAsia="en-US" w:bidi="ar-SA"/>
        </w:rPr>
        <w:t xml:space="preserve">, which help in understanding </w:t>
      </w:r>
      <w:r w:rsidRPr="5710AD00" w:rsidR="0E7CE4BD">
        <w:rPr>
          <w:rFonts w:ascii="Times New Roman" w:hAnsi="Times New Roman" w:eastAsia="Times New Roman" w:cs="Times New Roman"/>
          <w:b w:val="0"/>
          <w:bCs w:val="0"/>
          <w:noProof w:val="0"/>
          <w:color w:val="auto"/>
          <w:sz w:val="20"/>
          <w:szCs w:val="20"/>
          <w:lang w:val="en-CA" w:eastAsia="en-US" w:bidi="ar-SA"/>
        </w:rPr>
        <w:t>which factors influence house prices the most</w:t>
      </w:r>
      <w:r w:rsidRPr="5710AD00" w:rsidR="0E7CE4BD">
        <w:rPr>
          <w:rFonts w:ascii="Times New Roman" w:hAnsi="Times New Roman" w:eastAsia="Times New Roman" w:cs="Times New Roman"/>
          <w:b w:val="0"/>
          <w:bCs w:val="0"/>
          <w:noProof w:val="0"/>
          <w:color w:val="auto"/>
          <w:sz w:val="20"/>
          <w:szCs w:val="20"/>
          <w:lang w:val="en-CA" w:eastAsia="en-US" w:bidi="ar-SA"/>
        </w:rPr>
        <w:t>.</w:t>
      </w:r>
    </w:p>
    <w:p w:rsidR="0E7CE4BD" w:rsidP="5710AD00" w:rsidRDefault="0E7CE4BD" w14:paraId="14FF7871" w14:textId="5601DC38">
      <w:pPr>
        <w:pStyle w:val="ListParagraph"/>
        <w:numPr>
          <w:ilvl w:val="0"/>
          <w:numId w:val="66"/>
        </w:numPr>
        <w:bidi w:val="0"/>
        <w:spacing w:before="0" w:beforeAutospacing="off" w:after="0" w:afterAutospacing="off"/>
        <w:jc w:val="left"/>
        <w:rPr>
          <w:rFonts w:ascii="Times New Roman" w:hAnsi="Times New Roman" w:eastAsia="Times New Roman" w:cs="Times New Roman"/>
          <w:b w:val="1"/>
          <w:bCs w:val="1"/>
          <w:noProof w:val="0"/>
          <w:sz w:val="20"/>
          <w:szCs w:val="20"/>
          <w:lang w:val="en-CA"/>
        </w:rPr>
      </w:pPr>
      <w:r w:rsidRPr="5710AD00" w:rsidR="0E7CE4BD">
        <w:rPr>
          <w:rFonts w:ascii="Times New Roman" w:hAnsi="Times New Roman" w:eastAsia="Times New Roman" w:cs="Times New Roman"/>
          <w:b w:val="0"/>
          <w:bCs w:val="0"/>
          <w:noProof w:val="0"/>
          <w:color w:val="auto"/>
          <w:sz w:val="20"/>
          <w:szCs w:val="20"/>
          <w:lang w:val="en-CA" w:eastAsia="en-US" w:bidi="ar-SA"/>
        </w:rPr>
        <w:t>Feature importance is calculated based on how much each variable reduces prediction errors when used in decision trees.</w:t>
      </w:r>
      <w:r>
        <w:br/>
      </w:r>
    </w:p>
    <w:tbl>
      <w:tblPr>
        <w:tblStyle w:val="TableGrid"/>
        <w:tblW w:w="0" w:type="auto"/>
        <w:tblLook w:val="04A0" w:firstRow="1" w:lastRow="0" w:firstColumn="1" w:lastColumn="0" w:noHBand="0" w:noVBand="1"/>
      </w:tblPr>
      <w:tblGrid>
        <w:gridCol w:w="2518"/>
        <w:gridCol w:w="2518"/>
      </w:tblGrid>
      <w:tr w:rsidR="5710AD00" w:rsidTr="5710AD00" w14:paraId="1A3ED08F">
        <w:trPr>
          <w:trHeight w:val="300"/>
        </w:trPr>
        <w:tc>
          <w:tcPr>
            <w:tcW w:w="2518" w:type="dxa"/>
            <w:tcMar/>
          </w:tcPr>
          <w:p w:rsidR="5710AD00" w:rsidP="5710AD00" w:rsidRDefault="5710AD00" w14:paraId="34DF06F3" w14:textId="7D3E1F1C">
            <w:pPr>
              <w:spacing w:line="276" w:lineRule="auto"/>
              <w:rPr>
                <w:rFonts w:ascii="Times New Roman" w:hAnsi="Times New Roman" w:eastAsia="Times New Roman" w:cs="Times New Roman"/>
                <w:b w:val="1"/>
                <w:bCs w:val="1"/>
                <w:sz w:val="20"/>
                <w:szCs w:val="20"/>
              </w:rPr>
            </w:pPr>
            <w:r w:rsidRPr="5710AD00" w:rsidR="5710AD00">
              <w:rPr>
                <w:rFonts w:ascii="Times New Roman" w:hAnsi="Times New Roman" w:eastAsia="Times New Roman" w:cs="Times New Roman"/>
                <w:b w:val="1"/>
                <w:bCs w:val="1"/>
                <w:sz w:val="20"/>
                <w:szCs w:val="20"/>
              </w:rPr>
              <w:t>Feature</w:t>
            </w:r>
          </w:p>
        </w:tc>
        <w:tc>
          <w:tcPr>
            <w:tcW w:w="2518" w:type="dxa"/>
            <w:tcMar/>
          </w:tcPr>
          <w:p w:rsidR="5710AD00" w:rsidP="5710AD00" w:rsidRDefault="5710AD00" w14:paraId="3F615124" w14:textId="66AB50F7">
            <w:pPr>
              <w:spacing w:line="276" w:lineRule="auto"/>
              <w:rPr>
                <w:rFonts w:ascii="Times New Roman" w:hAnsi="Times New Roman" w:eastAsia="Times New Roman" w:cs="Times New Roman"/>
                <w:b w:val="1"/>
                <w:bCs w:val="1"/>
                <w:sz w:val="20"/>
                <w:szCs w:val="20"/>
              </w:rPr>
            </w:pPr>
            <w:r w:rsidRPr="5710AD00" w:rsidR="5710AD00">
              <w:rPr>
                <w:rFonts w:ascii="Times New Roman" w:hAnsi="Times New Roman" w:eastAsia="Times New Roman" w:cs="Times New Roman"/>
                <w:b w:val="1"/>
                <w:bCs w:val="1"/>
                <w:sz w:val="20"/>
                <w:szCs w:val="20"/>
              </w:rPr>
              <w:t>Coefficient</w:t>
            </w:r>
          </w:p>
        </w:tc>
      </w:tr>
      <w:tr w:rsidR="5710AD00" w:rsidTr="5710AD00" w14:paraId="3E1BC5FF">
        <w:trPr>
          <w:trHeight w:val="300"/>
        </w:trPr>
        <w:tc>
          <w:tcPr>
            <w:tcW w:w="2518" w:type="dxa"/>
            <w:tcMar/>
          </w:tcPr>
          <w:p w:rsidR="5710AD00" w:rsidP="5710AD00" w:rsidRDefault="5710AD00" w14:paraId="77D2E221" w14:textId="67E0EBE6">
            <w:pPr>
              <w:spacing w:line="276" w:lineRule="auto"/>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sqft_</w:t>
            </w:r>
            <w:r w:rsidRPr="5710AD00" w:rsidR="21FE6FAD">
              <w:rPr>
                <w:rFonts w:ascii="Times New Roman" w:hAnsi="Times New Roman" w:eastAsia="Times New Roman" w:cs="Times New Roman"/>
                <w:sz w:val="20"/>
                <w:szCs w:val="20"/>
              </w:rPr>
              <w:t>grade</w:t>
            </w:r>
          </w:p>
        </w:tc>
        <w:tc>
          <w:tcPr>
            <w:tcW w:w="2518" w:type="dxa"/>
            <w:tcMar/>
          </w:tcPr>
          <w:p w:rsidR="5710AD00" w:rsidP="5710AD00" w:rsidRDefault="5710AD00" w14:paraId="728A137E" w14:textId="481C84CC">
            <w:pPr>
              <w:spacing w:line="276" w:lineRule="auto"/>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0.</w:t>
            </w:r>
            <w:r w:rsidRPr="5710AD00" w:rsidR="36EAC0FA">
              <w:rPr>
                <w:rFonts w:ascii="Times New Roman" w:hAnsi="Times New Roman" w:eastAsia="Times New Roman" w:cs="Times New Roman"/>
                <w:sz w:val="20"/>
                <w:szCs w:val="20"/>
              </w:rPr>
              <w:t>708213</w:t>
            </w:r>
          </w:p>
        </w:tc>
      </w:tr>
      <w:tr w:rsidR="5710AD00" w:rsidTr="5710AD00" w14:paraId="5D36AEED">
        <w:trPr>
          <w:trHeight w:val="300"/>
        </w:trPr>
        <w:tc>
          <w:tcPr>
            <w:tcW w:w="2518" w:type="dxa"/>
            <w:tcMar/>
          </w:tcPr>
          <w:p w:rsidR="744E75CC" w:rsidP="5710AD00" w:rsidRDefault="744E75CC" w14:paraId="0020CE48" w14:textId="546D6740">
            <w:pPr>
              <w:spacing w:line="276" w:lineRule="auto"/>
              <w:rPr>
                <w:rFonts w:ascii="Times New Roman" w:hAnsi="Times New Roman" w:eastAsia="Times New Roman" w:cs="Times New Roman"/>
                <w:sz w:val="20"/>
                <w:szCs w:val="20"/>
              </w:rPr>
            </w:pPr>
            <w:r w:rsidRPr="5710AD00" w:rsidR="744E75CC">
              <w:rPr>
                <w:rFonts w:ascii="Times New Roman" w:hAnsi="Times New Roman" w:eastAsia="Times New Roman" w:cs="Times New Roman"/>
                <w:sz w:val="20"/>
                <w:szCs w:val="20"/>
              </w:rPr>
              <w:t>Sqft_bathrooms</w:t>
            </w:r>
          </w:p>
        </w:tc>
        <w:tc>
          <w:tcPr>
            <w:tcW w:w="2518" w:type="dxa"/>
            <w:tcMar/>
          </w:tcPr>
          <w:p w:rsidR="5710AD00" w:rsidP="5710AD00" w:rsidRDefault="5710AD00" w14:paraId="5FF9C149" w14:textId="09EAA3BC">
            <w:pPr>
              <w:spacing w:line="276" w:lineRule="auto"/>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0.1</w:t>
            </w:r>
            <w:r w:rsidRPr="5710AD00" w:rsidR="35494480">
              <w:rPr>
                <w:rFonts w:ascii="Times New Roman" w:hAnsi="Times New Roman" w:eastAsia="Times New Roman" w:cs="Times New Roman"/>
                <w:sz w:val="20"/>
                <w:szCs w:val="20"/>
              </w:rPr>
              <w:t>24580</w:t>
            </w:r>
          </w:p>
        </w:tc>
      </w:tr>
      <w:tr w:rsidR="5710AD00" w:rsidTr="5710AD00" w14:paraId="6D15FAAF">
        <w:trPr>
          <w:trHeight w:val="300"/>
        </w:trPr>
        <w:tc>
          <w:tcPr>
            <w:tcW w:w="2518" w:type="dxa"/>
            <w:tcMar/>
          </w:tcPr>
          <w:p w:rsidR="5710AD00" w:rsidP="5710AD00" w:rsidRDefault="5710AD00" w14:paraId="13A2C5AD" w14:textId="20E9BA1A">
            <w:pPr>
              <w:spacing w:line="276" w:lineRule="auto"/>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grade</w:t>
            </w:r>
          </w:p>
        </w:tc>
        <w:tc>
          <w:tcPr>
            <w:tcW w:w="2518" w:type="dxa"/>
            <w:tcMar/>
          </w:tcPr>
          <w:p w:rsidR="5710AD00" w:rsidP="5710AD00" w:rsidRDefault="5710AD00" w14:paraId="16B5021B" w14:textId="386EF81D">
            <w:pPr>
              <w:spacing w:line="276" w:lineRule="auto"/>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0.</w:t>
            </w:r>
            <w:r w:rsidRPr="5710AD00" w:rsidR="664DB98E">
              <w:rPr>
                <w:rFonts w:ascii="Times New Roman" w:hAnsi="Times New Roman" w:eastAsia="Times New Roman" w:cs="Times New Roman"/>
                <w:sz w:val="20"/>
                <w:szCs w:val="20"/>
              </w:rPr>
              <w:t>055653</w:t>
            </w:r>
          </w:p>
        </w:tc>
      </w:tr>
      <w:tr w:rsidR="5710AD00" w:rsidTr="5710AD00" w14:paraId="1D9D3837">
        <w:trPr>
          <w:trHeight w:val="300"/>
        </w:trPr>
        <w:tc>
          <w:tcPr>
            <w:tcW w:w="2518" w:type="dxa"/>
            <w:tcMar/>
          </w:tcPr>
          <w:p w:rsidR="7A00830A" w:rsidP="5710AD00" w:rsidRDefault="7A00830A" w14:paraId="2EC5B610" w14:textId="5E514E92">
            <w:pPr>
              <w:pStyle w:val="Normal"/>
              <w:suppressLineNumbers w:val="0"/>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5710AD00" w:rsidR="7A00830A">
              <w:rPr>
                <w:rFonts w:ascii="Times New Roman" w:hAnsi="Times New Roman" w:eastAsia="Times New Roman" w:cs="Times New Roman"/>
                <w:sz w:val="20"/>
                <w:szCs w:val="20"/>
              </w:rPr>
              <w:t>Sqft_living</w:t>
            </w:r>
            <w:r w:rsidRPr="5710AD00" w:rsidR="7A00830A">
              <w:rPr>
                <w:rFonts w:ascii="Times New Roman" w:hAnsi="Times New Roman" w:eastAsia="Times New Roman" w:cs="Times New Roman"/>
                <w:sz w:val="20"/>
                <w:szCs w:val="20"/>
              </w:rPr>
              <w:t>_squared</w:t>
            </w:r>
          </w:p>
        </w:tc>
        <w:tc>
          <w:tcPr>
            <w:tcW w:w="2518" w:type="dxa"/>
            <w:tcMar/>
          </w:tcPr>
          <w:p w:rsidR="5710AD00" w:rsidP="5710AD00" w:rsidRDefault="5710AD00" w14:paraId="11BE06B3" w14:textId="4264FE24">
            <w:pPr>
              <w:spacing w:line="276" w:lineRule="auto"/>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0.</w:t>
            </w:r>
            <w:r w:rsidRPr="5710AD00" w:rsidR="2FFA93C7">
              <w:rPr>
                <w:rFonts w:ascii="Times New Roman" w:hAnsi="Times New Roman" w:eastAsia="Times New Roman" w:cs="Times New Roman"/>
                <w:sz w:val="20"/>
                <w:szCs w:val="20"/>
              </w:rPr>
              <w:t>0</w:t>
            </w:r>
            <w:r w:rsidRPr="5710AD00" w:rsidR="1FF683ED">
              <w:rPr>
                <w:rFonts w:ascii="Times New Roman" w:hAnsi="Times New Roman" w:eastAsia="Times New Roman" w:cs="Times New Roman"/>
                <w:sz w:val="20"/>
                <w:szCs w:val="20"/>
              </w:rPr>
              <w:t>39866</w:t>
            </w:r>
          </w:p>
        </w:tc>
      </w:tr>
      <w:tr w:rsidR="5710AD00" w:rsidTr="5710AD00" w14:paraId="2772B676">
        <w:trPr>
          <w:trHeight w:val="300"/>
        </w:trPr>
        <w:tc>
          <w:tcPr>
            <w:tcW w:w="2518" w:type="dxa"/>
            <w:tcMar/>
          </w:tcPr>
          <w:p w:rsidR="0970DD04" w:rsidP="5710AD00" w:rsidRDefault="0970DD04" w14:paraId="51A5ADB6" w14:textId="250F4958">
            <w:pPr>
              <w:pStyle w:val="Normal"/>
              <w:suppressLineNumbers w:val="0"/>
              <w:bidi w:val="0"/>
              <w:spacing w:before="0" w:beforeAutospacing="off" w:after="0" w:afterAutospacing="off" w:line="276" w:lineRule="auto"/>
              <w:ind w:left="0" w:right="0"/>
              <w:jc w:val="left"/>
              <w:rPr>
                <w:rFonts w:ascii="Times New Roman" w:hAnsi="Times New Roman" w:eastAsia="Times New Roman" w:cs="Times New Roman"/>
                <w:sz w:val="20"/>
                <w:szCs w:val="20"/>
              </w:rPr>
            </w:pPr>
            <w:r w:rsidRPr="5710AD00" w:rsidR="0970DD04">
              <w:rPr>
                <w:rFonts w:ascii="Times New Roman" w:hAnsi="Times New Roman" w:eastAsia="Times New Roman" w:cs="Times New Roman"/>
                <w:sz w:val="20"/>
                <w:szCs w:val="20"/>
              </w:rPr>
              <w:t>Sqft_living</w:t>
            </w:r>
          </w:p>
        </w:tc>
        <w:tc>
          <w:tcPr>
            <w:tcW w:w="2518" w:type="dxa"/>
            <w:tcMar/>
          </w:tcPr>
          <w:p w:rsidR="64A3A741" w:rsidP="5710AD00" w:rsidRDefault="64A3A741" w14:paraId="6EFE2257" w14:textId="4D21B9FC">
            <w:pPr>
              <w:spacing w:line="276" w:lineRule="auto"/>
              <w:rPr>
                <w:rFonts w:ascii="Times New Roman" w:hAnsi="Times New Roman" w:eastAsia="Times New Roman" w:cs="Times New Roman"/>
                <w:sz w:val="20"/>
                <w:szCs w:val="20"/>
              </w:rPr>
            </w:pPr>
            <w:r w:rsidRPr="5710AD00" w:rsidR="64A3A741">
              <w:rPr>
                <w:rFonts w:ascii="Times New Roman" w:hAnsi="Times New Roman" w:eastAsia="Times New Roman" w:cs="Times New Roman"/>
                <w:sz w:val="20"/>
                <w:szCs w:val="20"/>
              </w:rPr>
              <w:t>0.039796</w:t>
            </w:r>
          </w:p>
        </w:tc>
      </w:tr>
      <w:tr w:rsidR="5710AD00" w:rsidTr="5710AD00" w14:paraId="6D1DB070">
        <w:trPr>
          <w:trHeight w:val="300"/>
        </w:trPr>
        <w:tc>
          <w:tcPr>
            <w:tcW w:w="2518" w:type="dxa"/>
            <w:tcMar/>
          </w:tcPr>
          <w:p w:rsidR="5710AD00" w:rsidP="5710AD00" w:rsidRDefault="5710AD00" w14:paraId="4EDDFCCA" w14:textId="47B444F8">
            <w:pPr>
              <w:spacing w:line="276" w:lineRule="auto"/>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zipcode_98</w:t>
            </w:r>
            <w:r w:rsidRPr="5710AD00" w:rsidR="2CF8755F">
              <w:rPr>
                <w:rFonts w:ascii="Times New Roman" w:hAnsi="Times New Roman" w:eastAsia="Times New Roman" w:cs="Times New Roman"/>
                <w:sz w:val="20"/>
                <w:szCs w:val="20"/>
              </w:rPr>
              <w:t>004</w:t>
            </w:r>
          </w:p>
        </w:tc>
        <w:tc>
          <w:tcPr>
            <w:tcW w:w="2518" w:type="dxa"/>
            <w:tcMar/>
          </w:tcPr>
          <w:p w:rsidR="1E2EE392" w:rsidP="5710AD00" w:rsidRDefault="1E2EE392" w14:paraId="2050C170" w14:textId="1142561C">
            <w:pPr>
              <w:spacing w:line="276" w:lineRule="auto"/>
              <w:rPr>
                <w:rFonts w:ascii="Times New Roman" w:hAnsi="Times New Roman" w:eastAsia="Times New Roman" w:cs="Times New Roman"/>
                <w:sz w:val="20"/>
                <w:szCs w:val="20"/>
              </w:rPr>
            </w:pPr>
            <w:r w:rsidRPr="5710AD00" w:rsidR="1E2EE392">
              <w:rPr>
                <w:rFonts w:ascii="Times New Roman" w:hAnsi="Times New Roman" w:eastAsia="Times New Roman" w:cs="Times New Roman"/>
                <w:sz w:val="20"/>
                <w:szCs w:val="20"/>
              </w:rPr>
              <w:t>0.025457</w:t>
            </w:r>
          </w:p>
        </w:tc>
      </w:tr>
      <w:tr w:rsidR="5710AD00" w:rsidTr="5710AD00" w14:paraId="49149102">
        <w:trPr>
          <w:trHeight w:val="300"/>
        </w:trPr>
        <w:tc>
          <w:tcPr>
            <w:tcW w:w="2518" w:type="dxa"/>
            <w:tcMar/>
          </w:tcPr>
          <w:p w:rsidR="6323DB9D" w:rsidP="5710AD00" w:rsidRDefault="6323DB9D" w14:paraId="2ACFB57A" w14:textId="75C1BDCF">
            <w:pPr>
              <w:spacing w:line="276" w:lineRule="auto"/>
              <w:rPr>
                <w:rFonts w:ascii="Times New Roman" w:hAnsi="Times New Roman" w:eastAsia="Times New Roman" w:cs="Times New Roman"/>
                <w:sz w:val="20"/>
                <w:szCs w:val="20"/>
              </w:rPr>
            </w:pPr>
            <w:r w:rsidRPr="5710AD00" w:rsidR="6323DB9D">
              <w:rPr>
                <w:rFonts w:ascii="Times New Roman" w:hAnsi="Times New Roman" w:eastAsia="Times New Roman" w:cs="Times New Roman"/>
                <w:sz w:val="20"/>
                <w:szCs w:val="20"/>
              </w:rPr>
              <w:t>zipcode_980</w:t>
            </w:r>
            <w:r w:rsidRPr="5710AD00" w:rsidR="03D1610A">
              <w:rPr>
                <w:rFonts w:ascii="Times New Roman" w:hAnsi="Times New Roman" w:eastAsia="Times New Roman" w:cs="Times New Roman"/>
                <w:sz w:val="20"/>
                <w:szCs w:val="20"/>
              </w:rPr>
              <w:t>39</w:t>
            </w:r>
          </w:p>
        </w:tc>
        <w:tc>
          <w:tcPr>
            <w:tcW w:w="2518" w:type="dxa"/>
            <w:tcMar/>
          </w:tcPr>
          <w:p w:rsidR="6C3AFB7F" w:rsidP="5710AD00" w:rsidRDefault="6C3AFB7F" w14:paraId="02E66A53" w14:textId="17743809">
            <w:pPr>
              <w:pStyle w:val="Normal"/>
              <w:spacing w:line="276" w:lineRule="auto"/>
              <w:rPr>
                <w:rFonts w:ascii="Times New Roman" w:hAnsi="Times New Roman" w:eastAsia="Times New Roman" w:cs="Times New Roman"/>
                <w:sz w:val="20"/>
                <w:szCs w:val="20"/>
              </w:rPr>
            </w:pPr>
            <w:r w:rsidRPr="5710AD00" w:rsidR="6C3AFB7F">
              <w:rPr>
                <w:rFonts w:ascii="Times New Roman" w:hAnsi="Times New Roman" w:eastAsia="Times New Roman" w:cs="Times New Roman"/>
                <w:sz w:val="20"/>
                <w:szCs w:val="20"/>
              </w:rPr>
              <w:t>0.006435</w:t>
            </w:r>
          </w:p>
        </w:tc>
      </w:tr>
    </w:tbl>
    <w:p w:rsidR="44B904E2" w:rsidP="5710AD00" w:rsidRDefault="44B904E2" w14:paraId="3320513A" w14:textId="241A7C60">
      <w:pPr>
        <w:bidi w:val="0"/>
        <w:spacing w:before="0" w:beforeAutospacing="off" w:after="0" w:afterAutospacing="off" w:line="240" w:lineRule="auto"/>
        <w:ind w:left="0" w:right="0"/>
        <w:jc w:val="center"/>
        <w:rPr>
          <w:rFonts w:ascii="Times New Roman" w:hAnsi="Times New Roman" w:eastAsia="Times New Roman" w:cs="Times New Roman"/>
          <w:b w:val="0"/>
          <w:bCs w:val="0"/>
          <w:noProof w:val="0"/>
          <w:sz w:val="20"/>
          <w:szCs w:val="20"/>
          <w:lang w:val="en-CA"/>
        </w:rPr>
      </w:pPr>
      <w:r w:rsidRPr="5710AD00" w:rsidR="44B904E2">
        <w:rPr>
          <w:rFonts w:ascii="Times New Roman" w:hAnsi="Times New Roman" w:eastAsia="Times New Roman" w:cs="Times New Roman"/>
          <w:b w:val="0"/>
          <w:bCs w:val="0"/>
          <w:i w:val="0"/>
          <w:iCs w:val="0"/>
          <w:caps w:val="0"/>
          <w:smallCaps w:val="0"/>
          <w:noProof w:val="0"/>
          <w:sz w:val="20"/>
          <w:szCs w:val="20"/>
          <w:lang w:val="en-CA"/>
        </w:rPr>
        <w:t xml:space="preserve">  </w:t>
      </w:r>
      <w:r w:rsidRPr="5710AD00" w:rsidR="44B904E2">
        <w:rPr>
          <w:rFonts w:ascii="Times New Roman" w:hAnsi="Times New Roman" w:eastAsia="Times New Roman" w:cs="Times New Roman"/>
          <w:b w:val="0"/>
          <w:bCs w:val="0"/>
          <w:noProof w:val="0"/>
          <w:color w:val="auto"/>
          <w:sz w:val="20"/>
          <w:szCs w:val="20"/>
          <w:lang w:val="en-CA" w:eastAsia="en-US" w:bidi="ar-SA"/>
        </w:rPr>
        <w:t xml:space="preserve"> </w:t>
      </w:r>
      <w:r w:rsidRPr="5710AD00" w:rsidR="3FB587A3">
        <w:rPr>
          <w:rFonts w:ascii="Times New Roman" w:hAnsi="Times New Roman" w:eastAsia="Times New Roman" w:cs="Times New Roman"/>
          <w:b w:val="0"/>
          <w:bCs w:val="0"/>
          <w:noProof w:val="0"/>
          <w:color w:val="auto"/>
          <w:sz w:val="20"/>
          <w:szCs w:val="20"/>
          <w:lang w:val="en-CA" w:eastAsia="en-US" w:bidi="ar-SA"/>
        </w:rPr>
        <w:t>Table 8: Important Features</w:t>
      </w:r>
    </w:p>
    <w:p w:rsidR="5710AD00" w:rsidP="5710AD00" w:rsidRDefault="5710AD00" w14:paraId="3BD03617" w14:textId="0E45D526">
      <w:pPr>
        <w:bidi w:val="0"/>
        <w:spacing w:before="0" w:beforeAutospacing="off" w:after="0" w:afterAutospacing="off" w:line="240" w:lineRule="auto"/>
        <w:ind w:left="0" w:right="0"/>
        <w:jc w:val="center"/>
        <w:rPr>
          <w:rFonts w:ascii="Times New Roman" w:hAnsi="Times New Roman" w:eastAsia="Times New Roman" w:cs="Times New Roman"/>
          <w:b w:val="0"/>
          <w:bCs w:val="0"/>
          <w:noProof w:val="0"/>
          <w:color w:val="auto"/>
          <w:sz w:val="20"/>
          <w:szCs w:val="20"/>
          <w:lang w:val="en-CA" w:eastAsia="en-US" w:bidi="ar-SA"/>
        </w:rPr>
      </w:pPr>
    </w:p>
    <w:p w:rsidR="6E2BEFAA" w:rsidP="5710AD00" w:rsidRDefault="6E2BEFAA" w14:paraId="48F64425" w14:textId="273F7E1C">
      <w:pPr>
        <w:bidi w:val="0"/>
        <w:spacing w:before="0" w:beforeAutospacing="off" w:after="0" w:afterAutospacing="off" w:line="240" w:lineRule="auto"/>
        <w:ind w:left="0" w:right="0"/>
        <w:jc w:val="left"/>
        <w:rPr>
          <w:rFonts w:ascii="Times New Roman" w:hAnsi="Times New Roman" w:eastAsia="Times New Roman" w:cs="Times New Roman"/>
          <w:b w:val="1"/>
          <w:bCs w:val="1"/>
          <w:noProof w:val="0"/>
          <w:sz w:val="20"/>
          <w:szCs w:val="20"/>
          <w:lang w:val="en-CA"/>
        </w:rPr>
      </w:pPr>
      <w:r w:rsidRPr="5710AD00" w:rsidR="6E2BEFAA">
        <w:rPr>
          <w:rFonts w:ascii="Times New Roman" w:hAnsi="Times New Roman" w:eastAsia="Times New Roman" w:cs="Times New Roman"/>
          <w:b w:val="1"/>
          <w:bCs w:val="1"/>
          <w:noProof w:val="0"/>
          <w:color w:val="auto"/>
          <w:sz w:val="20"/>
          <w:szCs w:val="20"/>
          <w:lang w:val="en-CA" w:eastAsia="en-US" w:bidi="ar-SA"/>
        </w:rPr>
        <w:t>Insights from Feature Importance Analysis</w:t>
      </w:r>
    </w:p>
    <w:p w:rsidR="6E2BEFAA" w:rsidP="5710AD00" w:rsidRDefault="6E2BEFAA" w14:paraId="3B5D9F88" w14:textId="7EFDA265">
      <w:pPr>
        <w:pStyle w:val="ListParagraph"/>
        <w:numPr>
          <w:ilvl w:val="0"/>
          <w:numId w:val="67"/>
        </w:numPr>
        <w:bidi w:val="0"/>
        <w:spacing w:before="240" w:beforeAutospacing="off" w:after="240" w:afterAutospacing="off"/>
        <w:jc w:val="left"/>
        <w:rPr>
          <w:rFonts w:ascii="Times New Roman" w:hAnsi="Times New Roman" w:eastAsia="Times New Roman" w:cs="Times New Roman"/>
          <w:b w:val="0"/>
          <w:bCs w:val="0"/>
          <w:noProof w:val="0"/>
          <w:sz w:val="20"/>
          <w:szCs w:val="20"/>
          <w:lang w:val="en-CA"/>
        </w:rPr>
      </w:pPr>
      <w:r w:rsidRPr="5710AD00" w:rsidR="6E2BEFAA">
        <w:rPr>
          <w:rFonts w:ascii="Times New Roman" w:hAnsi="Times New Roman" w:eastAsia="Times New Roman" w:cs="Times New Roman"/>
          <w:b w:val="0"/>
          <w:bCs w:val="0"/>
          <w:noProof w:val="0"/>
          <w:color w:val="auto"/>
          <w:sz w:val="20"/>
          <w:szCs w:val="20"/>
          <w:lang w:val="en-CA" w:eastAsia="en-US" w:bidi="ar-SA"/>
        </w:rPr>
        <w:t>sqft_grade</w:t>
      </w:r>
      <w:r w:rsidRPr="5710AD00" w:rsidR="6E2BEFAA">
        <w:rPr>
          <w:rFonts w:ascii="Times New Roman" w:hAnsi="Times New Roman" w:eastAsia="Times New Roman" w:cs="Times New Roman"/>
          <w:b w:val="0"/>
          <w:bCs w:val="0"/>
          <w:noProof w:val="0"/>
          <w:color w:val="auto"/>
          <w:sz w:val="20"/>
          <w:szCs w:val="20"/>
          <w:lang w:val="en-CA" w:eastAsia="en-US" w:bidi="ar-SA"/>
        </w:rPr>
        <w:t xml:space="preserve"> (0.7082) is the most influential factor, meaning house prices are heavily </w:t>
      </w:r>
      <w:r w:rsidRPr="5710AD00" w:rsidR="6E2BEFAA">
        <w:rPr>
          <w:rFonts w:ascii="Times New Roman" w:hAnsi="Times New Roman" w:eastAsia="Times New Roman" w:cs="Times New Roman"/>
          <w:b w:val="0"/>
          <w:bCs w:val="0"/>
          <w:noProof w:val="0"/>
          <w:color w:val="auto"/>
          <w:sz w:val="20"/>
          <w:szCs w:val="20"/>
          <w:lang w:val="en-CA" w:eastAsia="en-US" w:bidi="ar-SA"/>
        </w:rPr>
        <w:t>impacted</w:t>
      </w:r>
      <w:r w:rsidRPr="5710AD00" w:rsidR="6E2BEFAA">
        <w:rPr>
          <w:rFonts w:ascii="Times New Roman" w:hAnsi="Times New Roman" w:eastAsia="Times New Roman" w:cs="Times New Roman"/>
          <w:b w:val="0"/>
          <w:bCs w:val="0"/>
          <w:noProof w:val="0"/>
          <w:color w:val="auto"/>
          <w:sz w:val="20"/>
          <w:szCs w:val="20"/>
          <w:lang w:val="en-CA" w:eastAsia="en-US" w:bidi="ar-SA"/>
        </w:rPr>
        <w:t xml:space="preserve"> by both size (</w:t>
      </w:r>
      <w:r w:rsidRPr="5710AD00" w:rsidR="6E2BEFAA">
        <w:rPr>
          <w:rFonts w:ascii="Times New Roman" w:hAnsi="Times New Roman" w:eastAsia="Times New Roman" w:cs="Times New Roman"/>
          <w:b w:val="0"/>
          <w:bCs w:val="0"/>
          <w:noProof w:val="0"/>
          <w:color w:val="auto"/>
          <w:sz w:val="20"/>
          <w:szCs w:val="20"/>
          <w:lang w:val="en-CA" w:eastAsia="en-US" w:bidi="ar-SA"/>
        </w:rPr>
        <w:t>sqft_living</w:t>
      </w:r>
      <w:r w:rsidRPr="5710AD00" w:rsidR="6E2BEFAA">
        <w:rPr>
          <w:rFonts w:ascii="Times New Roman" w:hAnsi="Times New Roman" w:eastAsia="Times New Roman" w:cs="Times New Roman"/>
          <w:b w:val="0"/>
          <w:bCs w:val="0"/>
          <w:noProof w:val="0"/>
          <w:color w:val="auto"/>
          <w:sz w:val="20"/>
          <w:szCs w:val="20"/>
          <w:lang w:val="en-CA" w:eastAsia="en-US" w:bidi="ar-SA"/>
        </w:rPr>
        <w:t>) and quality (grade).</w:t>
      </w:r>
    </w:p>
    <w:p w:rsidR="6E2BEFAA" w:rsidP="5710AD00" w:rsidRDefault="6E2BEFAA" w14:paraId="29072905" w14:textId="507D1A11">
      <w:pPr>
        <w:pStyle w:val="ListParagraph"/>
        <w:numPr>
          <w:ilvl w:val="0"/>
          <w:numId w:val="67"/>
        </w:numPr>
        <w:bidi w:val="0"/>
        <w:spacing w:before="240" w:beforeAutospacing="off" w:after="240" w:afterAutospacing="off"/>
        <w:jc w:val="left"/>
        <w:rPr>
          <w:rFonts w:ascii="Times New Roman" w:hAnsi="Times New Roman" w:eastAsia="Times New Roman" w:cs="Times New Roman"/>
          <w:b w:val="0"/>
          <w:bCs w:val="0"/>
          <w:noProof w:val="0"/>
          <w:sz w:val="20"/>
          <w:szCs w:val="20"/>
          <w:lang w:val="en-CA"/>
        </w:rPr>
      </w:pPr>
      <w:r w:rsidRPr="5710AD00" w:rsidR="6E2BEFAA">
        <w:rPr>
          <w:rFonts w:ascii="Times New Roman" w:hAnsi="Times New Roman" w:eastAsia="Times New Roman" w:cs="Times New Roman"/>
          <w:b w:val="0"/>
          <w:bCs w:val="0"/>
          <w:noProof w:val="0"/>
          <w:color w:val="auto"/>
          <w:sz w:val="20"/>
          <w:szCs w:val="20"/>
          <w:lang w:val="en-CA" w:eastAsia="en-US" w:bidi="ar-SA"/>
        </w:rPr>
        <w:t>sqft_bathrooms</w:t>
      </w:r>
      <w:r w:rsidRPr="5710AD00" w:rsidR="6E2BEFAA">
        <w:rPr>
          <w:rFonts w:ascii="Times New Roman" w:hAnsi="Times New Roman" w:eastAsia="Times New Roman" w:cs="Times New Roman"/>
          <w:b w:val="0"/>
          <w:bCs w:val="0"/>
          <w:noProof w:val="0"/>
          <w:color w:val="auto"/>
          <w:sz w:val="20"/>
          <w:szCs w:val="20"/>
          <w:lang w:val="en-CA" w:eastAsia="en-US" w:bidi="ar-SA"/>
        </w:rPr>
        <w:t xml:space="preserve"> (0.1246) also plays a significant role, reinforcing the idea that more bathrooms increase property value.</w:t>
      </w:r>
    </w:p>
    <w:p w:rsidR="6E2BEFAA" w:rsidP="5710AD00" w:rsidRDefault="6E2BEFAA" w14:paraId="5F05CD2B" w14:textId="212B562F">
      <w:pPr>
        <w:pStyle w:val="ListParagraph"/>
        <w:numPr>
          <w:ilvl w:val="0"/>
          <w:numId w:val="67"/>
        </w:numPr>
        <w:bidi w:val="0"/>
        <w:spacing w:before="240" w:beforeAutospacing="off" w:after="240" w:afterAutospacing="off"/>
        <w:jc w:val="left"/>
        <w:rPr>
          <w:rFonts w:ascii="Times New Roman" w:hAnsi="Times New Roman" w:eastAsia="Times New Roman" w:cs="Times New Roman"/>
          <w:b w:val="0"/>
          <w:bCs w:val="0"/>
          <w:noProof w:val="0"/>
          <w:sz w:val="20"/>
          <w:szCs w:val="20"/>
          <w:lang w:val="en-CA"/>
        </w:rPr>
      </w:pPr>
      <w:r w:rsidRPr="5710AD00" w:rsidR="6E2BEFAA">
        <w:rPr>
          <w:rFonts w:ascii="Times New Roman" w:hAnsi="Times New Roman" w:eastAsia="Times New Roman" w:cs="Times New Roman"/>
          <w:b w:val="0"/>
          <w:bCs w:val="0"/>
          <w:noProof w:val="0"/>
          <w:color w:val="auto"/>
          <w:sz w:val="20"/>
          <w:szCs w:val="20"/>
          <w:lang w:val="en-CA" w:eastAsia="en-US" w:bidi="ar-SA"/>
        </w:rPr>
        <w:t>zipcode_98004 and zipcode_98039 (premium locations) are important but contribute less than structural attributes like size and quality.</w:t>
      </w:r>
    </w:p>
    <w:p w:rsidR="6E2BEFAA" w:rsidP="5710AD00" w:rsidRDefault="6E2BEFAA" w14:paraId="4F00F490" w14:textId="6903FC3B">
      <w:pPr>
        <w:pStyle w:val="ListParagraph"/>
        <w:numPr>
          <w:ilvl w:val="0"/>
          <w:numId w:val="67"/>
        </w:numPr>
        <w:bidi w:val="0"/>
        <w:spacing w:before="240" w:beforeAutospacing="off" w:after="240" w:afterAutospacing="off"/>
        <w:jc w:val="left"/>
        <w:rPr>
          <w:rFonts w:ascii="Times New Roman" w:hAnsi="Times New Roman" w:eastAsia="Times New Roman" w:cs="Times New Roman"/>
          <w:b w:val="0"/>
          <w:bCs w:val="0"/>
          <w:noProof w:val="0"/>
          <w:sz w:val="20"/>
          <w:szCs w:val="20"/>
          <w:lang w:val="en-CA"/>
        </w:rPr>
      </w:pPr>
      <w:r w:rsidRPr="5710AD00" w:rsidR="6E2BEFAA">
        <w:rPr>
          <w:rFonts w:ascii="Times New Roman" w:hAnsi="Times New Roman" w:eastAsia="Times New Roman" w:cs="Times New Roman"/>
          <w:b w:val="0"/>
          <w:bCs w:val="0"/>
          <w:noProof w:val="0"/>
          <w:color w:val="auto"/>
          <w:sz w:val="20"/>
          <w:szCs w:val="20"/>
          <w:lang w:val="en-CA" w:eastAsia="en-US" w:bidi="ar-SA"/>
        </w:rPr>
        <w:t>sqft_living_squared</w:t>
      </w:r>
      <w:r w:rsidRPr="5710AD00" w:rsidR="6E2BEFAA">
        <w:rPr>
          <w:rFonts w:ascii="Times New Roman" w:hAnsi="Times New Roman" w:eastAsia="Times New Roman" w:cs="Times New Roman"/>
          <w:b w:val="0"/>
          <w:bCs w:val="0"/>
          <w:noProof w:val="0"/>
          <w:color w:val="auto"/>
          <w:sz w:val="20"/>
          <w:szCs w:val="20"/>
          <w:lang w:val="en-CA" w:eastAsia="en-US" w:bidi="ar-SA"/>
        </w:rPr>
        <w:t xml:space="preserve"> (0.0399) suggests a non-linear effect of house size, meaning that the price increase slows down as houses get larger.</w:t>
      </w:r>
    </w:p>
    <w:p w:rsidR="0BD894DB" w:rsidP="5710AD00" w:rsidRDefault="0BD894DB" w14:paraId="3597E360" w14:textId="087878E0">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noProof w:val="0"/>
          <w:sz w:val="20"/>
          <w:szCs w:val="20"/>
          <w:lang w:val="en-CA"/>
        </w:rPr>
      </w:pPr>
      <w:r w:rsidRPr="5710AD00" w:rsidR="0BD894DB">
        <w:rPr>
          <w:rFonts w:ascii="Times New Roman" w:hAnsi="Times New Roman" w:eastAsia="Times New Roman" w:cs="Times New Roman"/>
          <w:b w:val="1"/>
          <w:bCs w:val="1"/>
          <w:noProof w:val="0"/>
          <w:sz w:val="20"/>
          <w:szCs w:val="20"/>
          <w:lang w:val="en-CA"/>
        </w:rPr>
        <w:t>I</w:t>
      </w:r>
      <w:r w:rsidRPr="5710AD00" w:rsidR="0BD894DB">
        <w:rPr>
          <w:rFonts w:ascii="Times New Roman" w:hAnsi="Times New Roman" w:eastAsia="Times New Roman" w:cs="Times New Roman"/>
          <w:b w:val="1"/>
          <w:bCs w:val="1"/>
          <w:noProof w:val="0"/>
          <w:sz w:val="20"/>
          <w:szCs w:val="20"/>
          <w:lang w:val="en-CA"/>
        </w:rPr>
        <w:t>nterpretatio</w:t>
      </w:r>
      <w:r w:rsidRPr="5710AD00" w:rsidR="0BD894DB">
        <w:rPr>
          <w:rFonts w:ascii="Times New Roman" w:hAnsi="Times New Roman" w:eastAsia="Times New Roman" w:cs="Times New Roman"/>
          <w:b w:val="1"/>
          <w:bCs w:val="1"/>
          <w:noProof w:val="0"/>
          <w:sz w:val="20"/>
          <w:szCs w:val="20"/>
          <w:lang w:val="en-CA"/>
        </w:rPr>
        <w:t>n:</w:t>
      </w:r>
    </w:p>
    <w:p w:rsidR="0BD894DB" w:rsidP="5710AD00" w:rsidRDefault="0BD894DB" w14:paraId="17CB446A" w14:textId="42FC1A4F">
      <w:pPr>
        <w:pStyle w:val="ListParagraph"/>
        <w:numPr>
          <w:ilvl w:val="0"/>
          <w:numId w:val="50"/>
        </w:numPr>
        <w:bidi w:val="0"/>
        <w:spacing w:before="0" w:beforeAutospacing="off" w:after="0" w:afterAutospacing="off" w:line="276" w:lineRule="auto"/>
        <w:jc w:val="left"/>
        <w:rPr>
          <w:rFonts w:ascii="Times New Roman" w:hAnsi="Times New Roman" w:eastAsia="Times New Roman" w:cs="Times New Roman"/>
          <w:b w:val="0"/>
          <w:bCs w:val="0"/>
          <w:noProof w:val="0"/>
          <w:sz w:val="20"/>
          <w:szCs w:val="20"/>
          <w:lang w:val="en-CA"/>
        </w:rPr>
      </w:pPr>
      <w:r w:rsidRPr="5710AD00" w:rsidR="0BD894DB">
        <w:rPr>
          <w:rFonts w:ascii="Times New Roman" w:hAnsi="Times New Roman" w:eastAsia="Times New Roman" w:cs="Times New Roman"/>
          <w:b w:val="0"/>
          <w:bCs w:val="0"/>
          <w:noProof w:val="0"/>
          <w:sz w:val="20"/>
          <w:szCs w:val="20"/>
          <w:lang w:val="en-CA"/>
        </w:rPr>
        <w:t>Random Forest is currently the best model</w:t>
      </w:r>
      <w:r w:rsidRPr="5710AD00" w:rsidR="0BD894DB">
        <w:rPr>
          <w:rFonts w:ascii="Times New Roman" w:hAnsi="Times New Roman" w:eastAsia="Times New Roman" w:cs="Times New Roman"/>
          <w:b w:val="0"/>
          <w:bCs w:val="0"/>
          <w:noProof w:val="0"/>
          <w:sz w:val="20"/>
          <w:szCs w:val="20"/>
          <w:lang w:val="en-CA"/>
        </w:rPr>
        <w:t xml:space="preserve"> due to its superior predictive power and ability to capture complex interactions.</w:t>
      </w:r>
    </w:p>
    <w:p w:rsidR="0BD894DB" w:rsidP="5710AD00" w:rsidRDefault="0BD894DB" w14:paraId="4BD07106" w14:textId="57CD0ECC">
      <w:pPr>
        <w:pStyle w:val="ListParagraph"/>
        <w:numPr>
          <w:ilvl w:val="0"/>
          <w:numId w:val="50"/>
        </w:numPr>
        <w:bidi w:val="0"/>
        <w:spacing w:before="0" w:beforeAutospacing="off" w:after="0" w:afterAutospacing="off" w:line="276" w:lineRule="auto"/>
        <w:jc w:val="left"/>
        <w:rPr>
          <w:rFonts w:ascii="Times New Roman" w:hAnsi="Times New Roman" w:eastAsia="Times New Roman" w:cs="Times New Roman"/>
          <w:b w:val="0"/>
          <w:bCs w:val="0"/>
          <w:noProof w:val="0"/>
          <w:sz w:val="20"/>
          <w:szCs w:val="20"/>
          <w:lang w:val="en-CA"/>
        </w:rPr>
      </w:pPr>
      <w:r w:rsidRPr="5710AD00" w:rsidR="0BD894DB">
        <w:rPr>
          <w:rFonts w:ascii="Times New Roman" w:hAnsi="Times New Roman" w:eastAsia="Times New Roman" w:cs="Times New Roman"/>
          <w:b w:val="0"/>
          <w:bCs w:val="0"/>
          <w:noProof w:val="0"/>
          <w:sz w:val="20"/>
          <w:szCs w:val="20"/>
          <w:lang w:val="en-CA"/>
        </w:rPr>
        <w:t>Its high R² score (0.8963) shows that it explains most of the variance in house prices.</w:t>
      </w:r>
    </w:p>
    <w:p w:rsidR="0BD894DB" w:rsidP="5710AD00" w:rsidRDefault="0BD894DB" w14:paraId="5F51EDDF" w14:textId="74402E55">
      <w:pPr>
        <w:pStyle w:val="ListParagraph"/>
        <w:numPr>
          <w:ilvl w:val="0"/>
          <w:numId w:val="50"/>
        </w:numPr>
        <w:bidi w:val="0"/>
        <w:spacing w:before="0" w:beforeAutospacing="off" w:after="0" w:afterAutospacing="off" w:line="276" w:lineRule="auto"/>
        <w:jc w:val="left"/>
        <w:rPr>
          <w:rFonts w:ascii="Times New Roman" w:hAnsi="Times New Roman" w:eastAsia="Times New Roman" w:cs="Times New Roman"/>
          <w:noProof w:val="0"/>
          <w:sz w:val="20"/>
          <w:szCs w:val="20"/>
          <w:lang w:val="en-CA"/>
        </w:rPr>
      </w:pPr>
      <w:r w:rsidRPr="5710AD00" w:rsidR="0BD894DB">
        <w:rPr>
          <w:rFonts w:ascii="Times New Roman" w:hAnsi="Times New Roman" w:eastAsia="Times New Roman" w:cs="Times New Roman"/>
          <w:b w:val="1"/>
          <w:bCs w:val="1"/>
          <w:noProof w:val="0"/>
          <w:sz w:val="20"/>
          <w:szCs w:val="20"/>
          <w:lang w:val="en-CA"/>
        </w:rPr>
        <w:t>Downside:</w:t>
      </w:r>
      <w:r w:rsidRPr="5710AD00" w:rsidR="0BD894DB">
        <w:rPr>
          <w:rFonts w:ascii="Times New Roman" w:hAnsi="Times New Roman" w:eastAsia="Times New Roman" w:cs="Times New Roman"/>
          <w:noProof w:val="0"/>
          <w:sz w:val="20"/>
          <w:szCs w:val="20"/>
          <w:lang w:val="en-CA"/>
        </w:rPr>
        <w:t xml:space="preserve"> It is </w:t>
      </w:r>
      <w:r w:rsidRPr="5710AD00" w:rsidR="0BD894DB">
        <w:rPr>
          <w:rFonts w:ascii="Times New Roman" w:hAnsi="Times New Roman" w:eastAsia="Times New Roman" w:cs="Times New Roman"/>
          <w:b w:val="0"/>
          <w:bCs w:val="0"/>
          <w:noProof w:val="0"/>
          <w:sz w:val="20"/>
          <w:szCs w:val="20"/>
          <w:lang w:val="en-CA"/>
        </w:rPr>
        <w:t>computationally expensive</w:t>
      </w:r>
      <w:r w:rsidRPr="5710AD00" w:rsidR="0BD894DB">
        <w:rPr>
          <w:rFonts w:ascii="Times New Roman" w:hAnsi="Times New Roman" w:eastAsia="Times New Roman" w:cs="Times New Roman"/>
          <w:noProof w:val="0"/>
          <w:sz w:val="20"/>
          <w:szCs w:val="20"/>
          <w:lang w:val="en-CA"/>
        </w:rPr>
        <w:t>, making it less suitable for real-time applications compared to simpler models.</w:t>
      </w:r>
    </w:p>
    <w:p w:rsidR="0BD894DB" w:rsidP="5710AD00" w:rsidRDefault="0BD894DB" w14:paraId="02B3569D" w14:textId="2700E697">
      <w:pPr>
        <w:pStyle w:val="ListParagraph"/>
        <w:numPr>
          <w:ilvl w:val="0"/>
          <w:numId w:val="50"/>
        </w:numPr>
        <w:bidi w:val="0"/>
        <w:spacing w:before="0" w:beforeAutospacing="off" w:after="0" w:afterAutospacing="off" w:line="276" w:lineRule="auto"/>
        <w:jc w:val="left"/>
        <w:rPr>
          <w:rFonts w:ascii="Times New Roman" w:hAnsi="Times New Roman" w:eastAsia="Times New Roman" w:cs="Times New Roman"/>
          <w:noProof w:val="0"/>
          <w:sz w:val="20"/>
          <w:szCs w:val="20"/>
          <w:lang w:val="en-CA"/>
        </w:rPr>
      </w:pPr>
      <w:r w:rsidRPr="5710AD00" w:rsidR="0BD894DB">
        <w:rPr>
          <w:rFonts w:ascii="Times New Roman" w:hAnsi="Times New Roman" w:eastAsia="Times New Roman" w:cs="Times New Roman"/>
          <w:b w:val="1"/>
          <w:bCs w:val="1"/>
          <w:noProof w:val="0"/>
          <w:sz w:val="20"/>
          <w:szCs w:val="20"/>
          <w:lang w:val="en-CA"/>
        </w:rPr>
        <w:t>Future improvements:</w:t>
      </w:r>
      <w:r w:rsidRPr="5710AD00" w:rsidR="0BD894DB">
        <w:rPr>
          <w:rFonts w:ascii="Times New Roman" w:hAnsi="Times New Roman" w:eastAsia="Times New Roman" w:cs="Times New Roman"/>
          <w:noProof w:val="0"/>
          <w:sz w:val="20"/>
          <w:szCs w:val="20"/>
          <w:lang w:val="en-CA"/>
        </w:rPr>
        <w:t xml:space="preserve"> Hyperparameter tuning (adjusting the number of trees, depth, and features per split) could further enhance performance.</w:t>
      </w:r>
    </w:p>
    <w:p w:rsidR="5710AD00" w:rsidP="5710AD00" w:rsidRDefault="5710AD00" w14:paraId="7BF0414F" w14:textId="520E27F9">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noProof w:val="0"/>
          <w:sz w:val="20"/>
          <w:szCs w:val="20"/>
          <w:lang w:val="en-CA"/>
        </w:rPr>
      </w:pPr>
    </w:p>
    <w:p w:rsidR="47CE58C7" w:rsidP="5710AD00" w:rsidRDefault="47CE58C7" w14:paraId="6D93A904" w14:textId="14FEDF4C">
      <w:pPr>
        <w:spacing w:line="276" w:lineRule="auto"/>
        <w:rPr>
          <w:rFonts w:ascii="Times New Roman" w:hAnsi="Times New Roman" w:eastAsia="Times New Roman" w:cs="Times New Roman"/>
          <w:b w:val="1"/>
          <w:bCs w:val="1"/>
          <w:sz w:val="20"/>
          <w:szCs w:val="20"/>
        </w:rPr>
      </w:pPr>
      <w:r w:rsidRPr="5710AD00" w:rsidR="47CE58C7">
        <w:rPr>
          <w:rFonts w:ascii="Times New Roman" w:hAnsi="Times New Roman" w:eastAsia="Times New Roman" w:cs="Times New Roman"/>
          <w:b w:val="1"/>
          <w:bCs w:val="1"/>
          <w:sz w:val="20"/>
          <w:szCs w:val="20"/>
        </w:rPr>
        <w:t>Phase 5: SVM Model</w:t>
      </w:r>
    </w:p>
    <w:p w:rsidR="21BC3188" w:rsidP="5710AD00" w:rsidRDefault="21BC3188" w14:paraId="65E750E3" w14:textId="5CD908B6">
      <w:pPr>
        <w:spacing w:line="276" w:lineRule="auto"/>
        <w:rPr>
          <w:rFonts w:ascii="Times New Roman" w:hAnsi="Times New Roman" w:eastAsia="Times New Roman" w:cs="Times New Roman"/>
          <w:b w:val="1"/>
          <w:bCs w:val="1"/>
          <w:sz w:val="20"/>
          <w:szCs w:val="20"/>
        </w:rPr>
      </w:pPr>
      <w:r w:rsidRPr="5710AD00" w:rsidR="21BC3188">
        <w:rPr>
          <w:rFonts w:ascii="Times New Roman" w:hAnsi="Times New Roman" w:eastAsia="Times New Roman" w:cs="Times New Roman"/>
          <w:noProof w:val="0"/>
          <w:sz w:val="20"/>
          <w:szCs w:val="20"/>
          <w:lang w:val="en-CA"/>
        </w:rPr>
        <w:t xml:space="preserve">The same metrics used in </w:t>
      </w:r>
      <w:r w:rsidRPr="5710AD00" w:rsidR="21BC3188">
        <w:rPr>
          <w:rFonts w:ascii="Times New Roman" w:hAnsi="Times New Roman" w:eastAsia="Times New Roman" w:cs="Times New Roman"/>
          <w:noProof w:val="0"/>
          <w:sz w:val="20"/>
          <w:szCs w:val="20"/>
          <w:lang w:val="en-CA"/>
        </w:rPr>
        <w:t>previous</w:t>
      </w:r>
      <w:r w:rsidRPr="5710AD00" w:rsidR="21BC3188">
        <w:rPr>
          <w:rFonts w:ascii="Times New Roman" w:hAnsi="Times New Roman" w:eastAsia="Times New Roman" w:cs="Times New Roman"/>
          <w:noProof w:val="0"/>
          <w:sz w:val="20"/>
          <w:szCs w:val="20"/>
          <w:lang w:val="en-CA"/>
        </w:rPr>
        <w:t xml:space="preserve"> models are applied here:</w:t>
      </w:r>
    </w:p>
    <w:p w:rsidR="21BC3188" w:rsidP="5710AD00" w:rsidRDefault="21BC3188" w14:paraId="45F00DBA" w14:textId="7EBC0242">
      <w:pPr>
        <w:pStyle w:val="ListParagraph"/>
        <w:numPr>
          <w:ilvl w:val="0"/>
          <w:numId w:val="51"/>
        </w:numPr>
        <w:spacing w:before="0" w:beforeAutospacing="off" w:after="0" w:afterAutospacing="off"/>
        <w:rPr>
          <w:rFonts w:ascii="Times New Roman" w:hAnsi="Times New Roman" w:eastAsia="Times New Roman" w:cs="Times New Roman"/>
          <w:b w:val="0"/>
          <w:bCs w:val="0"/>
          <w:noProof w:val="0"/>
          <w:sz w:val="20"/>
          <w:szCs w:val="20"/>
          <w:lang w:val="en-CA"/>
        </w:rPr>
      </w:pPr>
      <w:r w:rsidRPr="5710AD00" w:rsidR="21BC3188">
        <w:rPr>
          <w:rFonts w:ascii="Times New Roman" w:hAnsi="Times New Roman" w:eastAsia="Times New Roman" w:cs="Times New Roman"/>
          <w:b w:val="0"/>
          <w:bCs w:val="0"/>
          <w:noProof w:val="0"/>
          <w:sz w:val="20"/>
          <w:szCs w:val="20"/>
          <w:lang w:val="en-CA"/>
        </w:rPr>
        <w:t>Mean Absolute Error (MAE)</w:t>
      </w:r>
    </w:p>
    <w:p w:rsidR="21BC3188" w:rsidP="5710AD00" w:rsidRDefault="21BC3188" w14:paraId="0CF1331B" w14:textId="0F009444">
      <w:pPr>
        <w:pStyle w:val="ListParagraph"/>
        <w:numPr>
          <w:ilvl w:val="0"/>
          <w:numId w:val="51"/>
        </w:numPr>
        <w:spacing w:before="0" w:beforeAutospacing="off" w:after="0" w:afterAutospacing="off"/>
        <w:rPr>
          <w:rFonts w:ascii="Times New Roman" w:hAnsi="Times New Roman" w:eastAsia="Times New Roman" w:cs="Times New Roman"/>
          <w:b w:val="0"/>
          <w:bCs w:val="0"/>
          <w:noProof w:val="0"/>
          <w:sz w:val="20"/>
          <w:szCs w:val="20"/>
          <w:lang w:val="en-CA"/>
        </w:rPr>
      </w:pPr>
      <w:r w:rsidRPr="5710AD00" w:rsidR="21BC3188">
        <w:rPr>
          <w:rFonts w:ascii="Times New Roman" w:hAnsi="Times New Roman" w:eastAsia="Times New Roman" w:cs="Times New Roman"/>
          <w:b w:val="0"/>
          <w:bCs w:val="0"/>
          <w:noProof w:val="0"/>
          <w:sz w:val="20"/>
          <w:szCs w:val="20"/>
          <w:lang w:val="en-CA"/>
        </w:rPr>
        <w:t>Mean Squared Error (MSE)</w:t>
      </w:r>
    </w:p>
    <w:p w:rsidR="21BC3188" w:rsidP="5710AD00" w:rsidRDefault="21BC3188" w14:paraId="6689FDF3" w14:textId="794CBA70">
      <w:pPr>
        <w:pStyle w:val="ListParagraph"/>
        <w:numPr>
          <w:ilvl w:val="0"/>
          <w:numId w:val="51"/>
        </w:numPr>
        <w:spacing w:before="0" w:beforeAutospacing="off" w:after="0" w:afterAutospacing="off"/>
        <w:rPr>
          <w:rFonts w:ascii="Times New Roman" w:hAnsi="Times New Roman" w:eastAsia="Times New Roman" w:cs="Times New Roman"/>
          <w:b w:val="0"/>
          <w:bCs w:val="0"/>
          <w:noProof w:val="0"/>
          <w:sz w:val="20"/>
          <w:szCs w:val="20"/>
          <w:lang w:val="en-CA"/>
        </w:rPr>
      </w:pPr>
      <w:r w:rsidRPr="5710AD00" w:rsidR="21BC3188">
        <w:rPr>
          <w:rFonts w:ascii="Times New Roman" w:hAnsi="Times New Roman" w:eastAsia="Times New Roman" w:cs="Times New Roman"/>
          <w:b w:val="0"/>
          <w:bCs w:val="0"/>
          <w:noProof w:val="0"/>
          <w:sz w:val="20"/>
          <w:szCs w:val="20"/>
          <w:lang w:val="en-CA"/>
        </w:rPr>
        <w:t>Root Mean Squared Error (RMSE)</w:t>
      </w:r>
    </w:p>
    <w:p w:rsidR="21BC3188" w:rsidP="5710AD00" w:rsidRDefault="21BC3188" w14:paraId="5E1AA726" w14:textId="251CF5DE">
      <w:pPr>
        <w:pStyle w:val="ListParagraph"/>
        <w:numPr>
          <w:ilvl w:val="0"/>
          <w:numId w:val="51"/>
        </w:numPr>
        <w:spacing w:before="0" w:beforeAutospacing="off" w:after="0" w:afterAutospacing="off"/>
        <w:rPr>
          <w:rFonts w:ascii="Times New Roman" w:hAnsi="Times New Roman" w:eastAsia="Times New Roman" w:cs="Times New Roman"/>
          <w:b w:val="0"/>
          <w:bCs w:val="0"/>
          <w:noProof w:val="0"/>
          <w:sz w:val="20"/>
          <w:szCs w:val="20"/>
          <w:lang w:val="en-CA"/>
        </w:rPr>
      </w:pPr>
      <w:r w:rsidRPr="5710AD00" w:rsidR="21BC3188">
        <w:rPr>
          <w:rFonts w:ascii="Times New Roman" w:hAnsi="Times New Roman" w:eastAsia="Times New Roman" w:cs="Times New Roman"/>
          <w:b w:val="0"/>
          <w:bCs w:val="0"/>
          <w:noProof w:val="0"/>
          <w:sz w:val="20"/>
          <w:szCs w:val="20"/>
          <w:lang w:val="en-CA"/>
        </w:rPr>
        <w:t>R² Score</w:t>
      </w:r>
    </w:p>
    <w:p w:rsidR="5710AD00" w:rsidP="5710AD00" w:rsidRDefault="5710AD00" w14:paraId="5396D0C3" w14:textId="6B69DB41">
      <w:pPr>
        <w:pStyle w:val="Normal"/>
        <w:spacing w:before="0" w:beforeAutospacing="off" w:after="0" w:afterAutospacing="off"/>
        <w:rPr>
          <w:rFonts w:ascii="Times New Roman" w:hAnsi="Times New Roman" w:eastAsia="Times New Roman" w:cs="Times New Roman"/>
          <w:b w:val="0"/>
          <w:bCs w:val="0"/>
          <w:noProof w:val="0"/>
          <w:sz w:val="20"/>
          <w:szCs w:val="20"/>
          <w:lang w:val="en-CA"/>
        </w:rPr>
      </w:pPr>
    </w:p>
    <w:tbl>
      <w:tblPr>
        <w:tblStyle w:val="TableGrid"/>
        <w:tblW w:w="0" w:type="auto"/>
        <w:tblLook w:val="04A0" w:firstRow="1" w:lastRow="0" w:firstColumn="1" w:lastColumn="0" w:noHBand="0" w:noVBand="1"/>
      </w:tblPr>
      <w:tblGrid>
        <w:gridCol w:w="2565"/>
        <w:gridCol w:w="2520"/>
      </w:tblGrid>
      <w:tr w:rsidR="5710AD00" w:rsidTr="5710AD00" w14:paraId="30222837">
        <w:trPr>
          <w:trHeight w:val="300"/>
        </w:trPr>
        <w:tc>
          <w:tcPr>
            <w:tcW w:w="2565" w:type="dxa"/>
            <w:tcMar/>
          </w:tcPr>
          <w:p w:rsidR="5710AD00" w:rsidP="5710AD00" w:rsidRDefault="5710AD00" w14:paraId="2EE643CC" w14:textId="10D75664">
            <w:pPr>
              <w:spacing w:line="276" w:lineRule="auto"/>
              <w:jc w:val="center"/>
              <w:rPr>
                <w:rFonts w:ascii="Times New Roman" w:hAnsi="Times New Roman" w:eastAsia="Times New Roman" w:cs="Times New Roman"/>
                <w:b w:val="1"/>
                <w:bCs w:val="1"/>
                <w:sz w:val="20"/>
                <w:szCs w:val="20"/>
              </w:rPr>
            </w:pPr>
            <w:r w:rsidRPr="5710AD00" w:rsidR="5710AD00">
              <w:rPr>
                <w:rFonts w:ascii="Times New Roman" w:hAnsi="Times New Roman" w:eastAsia="Times New Roman" w:cs="Times New Roman"/>
                <w:b w:val="1"/>
                <w:bCs w:val="1"/>
                <w:sz w:val="20"/>
                <w:szCs w:val="20"/>
              </w:rPr>
              <w:t>Metric</w:t>
            </w:r>
          </w:p>
        </w:tc>
        <w:tc>
          <w:tcPr>
            <w:tcW w:w="2520" w:type="dxa"/>
            <w:tcMar/>
          </w:tcPr>
          <w:p w:rsidR="5710AD00" w:rsidP="5710AD00" w:rsidRDefault="5710AD00" w14:paraId="5DB7C1DF" w14:textId="03D116EE">
            <w:pPr>
              <w:spacing w:line="276" w:lineRule="auto"/>
              <w:jc w:val="center"/>
              <w:rPr>
                <w:rFonts w:ascii="Times New Roman" w:hAnsi="Times New Roman" w:eastAsia="Times New Roman" w:cs="Times New Roman"/>
                <w:b w:val="1"/>
                <w:bCs w:val="1"/>
                <w:noProof w:val="0"/>
                <w:sz w:val="20"/>
                <w:szCs w:val="20"/>
                <w:lang w:val="en-CA"/>
              </w:rPr>
            </w:pPr>
            <w:r w:rsidRPr="5710AD00" w:rsidR="5710AD00">
              <w:rPr>
                <w:rFonts w:ascii="Times New Roman" w:hAnsi="Times New Roman" w:eastAsia="Times New Roman" w:cs="Times New Roman"/>
                <w:b w:val="1"/>
                <w:bCs w:val="1"/>
                <w:noProof w:val="0"/>
                <w:sz w:val="20"/>
                <w:szCs w:val="20"/>
                <w:lang w:val="en-CA"/>
              </w:rPr>
              <w:t>Random Forest Model</w:t>
            </w:r>
          </w:p>
        </w:tc>
      </w:tr>
      <w:tr w:rsidR="5710AD00" w:rsidTr="5710AD00" w14:paraId="2B909A06">
        <w:trPr>
          <w:trHeight w:val="300"/>
        </w:trPr>
        <w:tc>
          <w:tcPr>
            <w:tcW w:w="2565" w:type="dxa"/>
            <w:tcMar/>
          </w:tcPr>
          <w:p w:rsidR="5710AD00" w:rsidP="5710AD00" w:rsidRDefault="5710AD00" w14:paraId="62DA3B3D" w14:textId="0CFC6050">
            <w:pPr>
              <w:spacing w:line="276" w:lineRule="auto"/>
              <w:jc w:val="center"/>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MAE</w:t>
            </w:r>
          </w:p>
        </w:tc>
        <w:tc>
          <w:tcPr>
            <w:tcW w:w="2520" w:type="dxa"/>
            <w:tcMar/>
          </w:tcPr>
          <w:p w:rsidR="5710AD00" w:rsidP="5710AD00" w:rsidRDefault="5710AD00" w14:paraId="7208D398" w14:textId="7461D5E2">
            <w:pPr>
              <w:spacing w:line="276" w:lineRule="auto"/>
              <w:jc w:val="center"/>
              <w:rPr>
                <w:rFonts w:ascii="Times New Roman" w:hAnsi="Times New Roman" w:eastAsia="Times New Roman" w:cs="Times New Roman"/>
                <w:noProof w:val="0"/>
                <w:sz w:val="20"/>
                <w:szCs w:val="20"/>
                <w:lang w:val="en-CA"/>
              </w:rPr>
            </w:pPr>
            <w:r w:rsidRPr="5710AD00" w:rsidR="5710AD00">
              <w:rPr>
                <w:rFonts w:ascii="Times New Roman" w:hAnsi="Times New Roman" w:eastAsia="Times New Roman" w:cs="Times New Roman"/>
                <w:b w:val="0"/>
                <w:bCs w:val="0"/>
                <w:i w:val="0"/>
                <w:iCs w:val="0"/>
                <w:caps w:val="0"/>
                <w:smallCaps w:val="0"/>
                <w:noProof w:val="0"/>
                <w:color w:val="1F1F1F"/>
                <w:sz w:val="20"/>
                <w:szCs w:val="20"/>
                <w:lang w:val="en-CA"/>
              </w:rPr>
              <w:t xml:space="preserve">0. </w:t>
            </w:r>
            <w:r w:rsidRPr="5710AD00" w:rsidR="3523AAA6">
              <w:rPr>
                <w:rFonts w:ascii="Times New Roman" w:hAnsi="Times New Roman" w:eastAsia="Times New Roman" w:cs="Times New Roman"/>
                <w:b w:val="0"/>
                <w:bCs w:val="0"/>
                <w:i w:val="0"/>
                <w:iCs w:val="0"/>
                <w:caps w:val="0"/>
                <w:smallCaps w:val="0"/>
                <w:noProof w:val="0"/>
                <w:color w:val="1F1F1F"/>
                <w:sz w:val="20"/>
                <w:szCs w:val="20"/>
                <w:lang w:val="en-CA"/>
              </w:rPr>
              <w:t>1275</w:t>
            </w:r>
          </w:p>
        </w:tc>
      </w:tr>
      <w:tr w:rsidR="5710AD00" w:rsidTr="5710AD00" w14:paraId="369399F2">
        <w:trPr>
          <w:trHeight w:val="300"/>
        </w:trPr>
        <w:tc>
          <w:tcPr>
            <w:tcW w:w="2565" w:type="dxa"/>
            <w:tcMar/>
          </w:tcPr>
          <w:p w:rsidR="5710AD00" w:rsidP="5710AD00" w:rsidRDefault="5710AD00" w14:paraId="51686AB8" w14:textId="31803354">
            <w:pPr>
              <w:spacing w:line="276" w:lineRule="auto"/>
              <w:jc w:val="center"/>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MSE</w:t>
            </w:r>
          </w:p>
        </w:tc>
        <w:tc>
          <w:tcPr>
            <w:tcW w:w="2520" w:type="dxa"/>
            <w:tcMar/>
          </w:tcPr>
          <w:p w:rsidR="5710AD00" w:rsidP="5710AD00" w:rsidRDefault="5710AD00" w14:paraId="126FAF02" w14:textId="0AA62E82">
            <w:pPr>
              <w:spacing w:line="276" w:lineRule="auto"/>
              <w:jc w:val="center"/>
              <w:rPr>
                <w:rFonts w:ascii="Times New Roman" w:hAnsi="Times New Roman" w:eastAsia="Times New Roman" w:cs="Times New Roman"/>
                <w:noProof w:val="0"/>
                <w:sz w:val="20"/>
                <w:szCs w:val="20"/>
                <w:lang w:val="en-CA"/>
              </w:rPr>
            </w:pPr>
            <w:r w:rsidRPr="5710AD00" w:rsidR="5710AD00">
              <w:rPr>
                <w:rFonts w:ascii="Times New Roman" w:hAnsi="Times New Roman" w:eastAsia="Times New Roman" w:cs="Times New Roman"/>
                <w:b w:val="0"/>
                <w:bCs w:val="0"/>
                <w:i w:val="0"/>
                <w:iCs w:val="0"/>
                <w:caps w:val="0"/>
                <w:smallCaps w:val="0"/>
                <w:noProof w:val="0"/>
                <w:color w:val="1F1F1F"/>
                <w:sz w:val="20"/>
                <w:szCs w:val="20"/>
                <w:lang w:val="en-CA"/>
              </w:rPr>
              <w:t xml:space="preserve">0. </w:t>
            </w:r>
            <w:r w:rsidRPr="5710AD00" w:rsidR="3A573CC8">
              <w:rPr>
                <w:rFonts w:ascii="Times New Roman" w:hAnsi="Times New Roman" w:eastAsia="Times New Roman" w:cs="Times New Roman"/>
                <w:b w:val="0"/>
                <w:bCs w:val="0"/>
                <w:i w:val="0"/>
                <w:iCs w:val="0"/>
                <w:caps w:val="0"/>
                <w:smallCaps w:val="0"/>
                <w:noProof w:val="0"/>
                <w:color w:val="1F1F1F"/>
                <w:sz w:val="20"/>
                <w:szCs w:val="20"/>
                <w:lang w:val="en-CA"/>
              </w:rPr>
              <w:t>0297</w:t>
            </w:r>
          </w:p>
        </w:tc>
      </w:tr>
      <w:tr w:rsidR="5710AD00" w:rsidTr="5710AD00" w14:paraId="5E2FDB91">
        <w:trPr>
          <w:trHeight w:val="300"/>
        </w:trPr>
        <w:tc>
          <w:tcPr>
            <w:tcW w:w="2565" w:type="dxa"/>
            <w:tcMar/>
          </w:tcPr>
          <w:p w:rsidR="5710AD00" w:rsidP="5710AD00" w:rsidRDefault="5710AD00" w14:paraId="7CBEBC32" w14:textId="4801ADBC">
            <w:pPr>
              <w:spacing w:line="276" w:lineRule="auto"/>
              <w:jc w:val="center"/>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(R²) Score</w:t>
            </w:r>
          </w:p>
        </w:tc>
        <w:tc>
          <w:tcPr>
            <w:tcW w:w="2520" w:type="dxa"/>
            <w:tcMar/>
          </w:tcPr>
          <w:p w:rsidR="5710AD00" w:rsidP="5710AD00" w:rsidRDefault="5710AD00" w14:paraId="6594565E" w14:textId="7D1A0F53">
            <w:pPr>
              <w:spacing w:line="276" w:lineRule="auto"/>
              <w:jc w:val="center"/>
              <w:rPr>
                <w:rFonts w:ascii="Times New Roman" w:hAnsi="Times New Roman" w:eastAsia="Times New Roman" w:cs="Times New Roman"/>
                <w:noProof w:val="0"/>
                <w:sz w:val="20"/>
                <w:szCs w:val="20"/>
                <w:lang w:val="en-CA"/>
              </w:rPr>
            </w:pPr>
            <w:r w:rsidRPr="5710AD00" w:rsidR="5710AD00">
              <w:rPr>
                <w:rFonts w:ascii="Times New Roman" w:hAnsi="Times New Roman" w:eastAsia="Times New Roman" w:cs="Times New Roman"/>
                <w:b w:val="0"/>
                <w:bCs w:val="0"/>
                <w:i w:val="0"/>
                <w:iCs w:val="0"/>
                <w:caps w:val="0"/>
                <w:smallCaps w:val="0"/>
                <w:noProof w:val="0"/>
                <w:color w:val="1F1F1F"/>
                <w:sz w:val="20"/>
                <w:szCs w:val="20"/>
                <w:lang w:val="en-CA"/>
              </w:rPr>
              <w:t xml:space="preserve">0. </w:t>
            </w:r>
            <w:r w:rsidRPr="5710AD00" w:rsidR="0B0B47EF">
              <w:rPr>
                <w:rFonts w:ascii="Times New Roman" w:hAnsi="Times New Roman" w:eastAsia="Times New Roman" w:cs="Times New Roman"/>
                <w:b w:val="0"/>
                <w:bCs w:val="0"/>
                <w:i w:val="0"/>
                <w:iCs w:val="0"/>
                <w:caps w:val="0"/>
                <w:smallCaps w:val="0"/>
                <w:noProof w:val="0"/>
                <w:color w:val="1F1F1F"/>
                <w:sz w:val="20"/>
                <w:szCs w:val="20"/>
                <w:lang w:val="en-CA"/>
              </w:rPr>
              <w:t>8902</w:t>
            </w:r>
          </w:p>
        </w:tc>
      </w:tr>
      <w:tr w:rsidR="5710AD00" w:rsidTr="5710AD00" w14:paraId="015EEB56">
        <w:trPr>
          <w:trHeight w:val="300"/>
        </w:trPr>
        <w:tc>
          <w:tcPr>
            <w:tcW w:w="2565" w:type="dxa"/>
            <w:tcMar/>
          </w:tcPr>
          <w:p w:rsidR="5710AD00" w:rsidP="5710AD00" w:rsidRDefault="5710AD00" w14:paraId="3B1B50CE" w14:textId="2A533696">
            <w:pPr>
              <w:spacing w:line="276" w:lineRule="auto"/>
              <w:jc w:val="center"/>
              <w:rPr>
                <w:rFonts w:ascii="Times New Roman" w:hAnsi="Times New Roman" w:eastAsia="Times New Roman" w:cs="Times New Roman"/>
                <w:sz w:val="20"/>
                <w:szCs w:val="20"/>
              </w:rPr>
            </w:pPr>
            <w:r w:rsidRPr="5710AD00" w:rsidR="5710AD00">
              <w:rPr>
                <w:rFonts w:ascii="Times New Roman" w:hAnsi="Times New Roman" w:eastAsia="Times New Roman" w:cs="Times New Roman"/>
                <w:sz w:val="20"/>
                <w:szCs w:val="20"/>
              </w:rPr>
              <w:t>RMSE</w:t>
            </w:r>
          </w:p>
        </w:tc>
        <w:tc>
          <w:tcPr>
            <w:tcW w:w="2520" w:type="dxa"/>
            <w:tcMar/>
          </w:tcPr>
          <w:p w:rsidR="5710AD00" w:rsidP="5710AD00" w:rsidRDefault="5710AD00" w14:paraId="331A6194" w14:textId="3AC4684A">
            <w:pPr>
              <w:spacing w:line="276" w:lineRule="auto"/>
              <w:jc w:val="center"/>
              <w:rPr>
                <w:rFonts w:ascii="Times New Roman" w:hAnsi="Times New Roman" w:eastAsia="Times New Roman" w:cs="Times New Roman"/>
                <w:noProof w:val="0"/>
                <w:sz w:val="20"/>
                <w:szCs w:val="20"/>
                <w:lang w:val="en-CA"/>
              </w:rPr>
            </w:pPr>
            <w:r w:rsidRPr="5710AD00" w:rsidR="5710AD00">
              <w:rPr>
                <w:rFonts w:ascii="Times New Roman" w:hAnsi="Times New Roman" w:eastAsia="Times New Roman" w:cs="Times New Roman"/>
                <w:b w:val="0"/>
                <w:bCs w:val="0"/>
                <w:i w:val="0"/>
                <w:iCs w:val="0"/>
                <w:caps w:val="0"/>
                <w:smallCaps w:val="0"/>
                <w:noProof w:val="0"/>
                <w:color w:val="1F1F1F"/>
                <w:sz w:val="20"/>
                <w:szCs w:val="20"/>
                <w:lang w:val="en-CA"/>
              </w:rPr>
              <w:t>0.</w:t>
            </w:r>
            <w:r w:rsidRPr="5710AD00" w:rsidR="2200CDA0">
              <w:rPr>
                <w:rFonts w:ascii="Times New Roman" w:hAnsi="Times New Roman" w:eastAsia="Times New Roman" w:cs="Times New Roman"/>
                <w:b w:val="0"/>
                <w:bCs w:val="0"/>
                <w:i w:val="0"/>
                <w:iCs w:val="0"/>
                <w:caps w:val="0"/>
                <w:smallCaps w:val="0"/>
                <w:noProof w:val="0"/>
                <w:color w:val="1F1F1F"/>
                <w:sz w:val="20"/>
                <w:szCs w:val="20"/>
                <w:lang w:val="en-CA"/>
              </w:rPr>
              <w:t xml:space="preserve"> 1725</w:t>
            </w:r>
          </w:p>
        </w:tc>
      </w:tr>
    </w:tbl>
    <w:p w:rsidR="1773ACCB" w:rsidP="5710AD00" w:rsidRDefault="1773ACCB" w14:paraId="4F60B194" w14:textId="13311DD3">
      <w:pPr>
        <w:spacing w:line="276" w:lineRule="auto"/>
        <w:jc w:val="center"/>
        <w:rPr>
          <w:rFonts w:ascii="Times New Roman" w:hAnsi="Times New Roman" w:eastAsia="Times New Roman" w:cs="Times New Roman"/>
          <w:sz w:val="20"/>
          <w:szCs w:val="20"/>
        </w:rPr>
      </w:pPr>
      <w:r w:rsidRPr="5710AD00" w:rsidR="1773ACCB">
        <w:rPr>
          <w:rFonts w:ascii="Times New Roman" w:hAnsi="Times New Roman" w:eastAsia="Times New Roman" w:cs="Times New Roman"/>
          <w:sz w:val="20"/>
          <w:szCs w:val="20"/>
        </w:rPr>
        <w:t>Table 9: Performance Metrics (</w:t>
      </w:r>
      <w:r w:rsidRPr="5710AD00" w:rsidR="1773ACCB">
        <w:rPr>
          <w:rFonts w:ascii="Times New Roman" w:hAnsi="Times New Roman" w:eastAsia="Times New Roman" w:cs="Times New Roman"/>
          <w:b w:val="0"/>
          <w:bCs w:val="0"/>
          <w:noProof w:val="0"/>
          <w:sz w:val="20"/>
          <w:szCs w:val="20"/>
          <w:lang w:val="en-CA"/>
        </w:rPr>
        <w:t>SVM</w:t>
      </w:r>
      <w:r w:rsidRPr="5710AD00" w:rsidR="1773ACCB">
        <w:rPr>
          <w:rFonts w:ascii="Times New Roman" w:hAnsi="Times New Roman" w:eastAsia="Times New Roman" w:cs="Times New Roman"/>
          <w:sz w:val="20"/>
          <w:szCs w:val="20"/>
        </w:rPr>
        <w:t>)</w:t>
      </w:r>
    </w:p>
    <w:p w:rsidR="5710AD00" w:rsidP="5710AD00" w:rsidRDefault="5710AD00" w14:paraId="24BF13E4" w14:textId="6D6CCA96">
      <w:pPr>
        <w:spacing w:line="276" w:lineRule="auto"/>
        <w:jc w:val="center"/>
        <w:rPr>
          <w:rFonts w:ascii="Times New Roman" w:hAnsi="Times New Roman" w:eastAsia="Times New Roman" w:cs="Times New Roman"/>
          <w:sz w:val="20"/>
          <w:szCs w:val="20"/>
        </w:rPr>
      </w:pPr>
    </w:p>
    <w:p w:rsidR="5710AD00" w:rsidP="5710AD00" w:rsidRDefault="5710AD00" w14:paraId="6C340C64" w14:textId="5AC6A102">
      <w:pPr>
        <w:pStyle w:val="Normal"/>
        <w:spacing w:line="276" w:lineRule="auto"/>
        <w:ind w:left="0"/>
        <w:rPr>
          <w:rFonts w:ascii="Times New Roman" w:hAnsi="Times New Roman" w:eastAsia="Times New Roman" w:cs="Times New Roman"/>
          <w:b w:val="1"/>
          <w:bCs w:val="1"/>
          <w:sz w:val="20"/>
          <w:szCs w:val="20"/>
        </w:rPr>
      </w:pPr>
    </w:p>
    <w:p w:rsidR="4E7A2AEF" w:rsidP="5710AD00" w:rsidRDefault="4E7A2AEF" w14:paraId="05318DA3" w14:textId="5011302B">
      <w:pPr>
        <w:pStyle w:val="Normal"/>
        <w:spacing w:line="276" w:lineRule="auto"/>
        <w:ind w:left="0"/>
        <w:rPr>
          <w:rFonts w:ascii="Times New Roman" w:hAnsi="Times New Roman" w:eastAsia="Times New Roman" w:cs="Times New Roman"/>
          <w:noProof w:val="0"/>
          <w:sz w:val="20"/>
          <w:szCs w:val="20"/>
          <w:lang w:val="en-CA"/>
        </w:rPr>
      </w:pPr>
      <w:r w:rsidRPr="5710AD00" w:rsidR="4E7A2AEF">
        <w:rPr>
          <w:rFonts w:ascii="Times New Roman" w:hAnsi="Times New Roman" w:eastAsia="Times New Roman" w:cs="Times New Roman"/>
          <w:b w:val="1"/>
          <w:bCs w:val="1"/>
          <w:sz w:val="20"/>
          <w:szCs w:val="20"/>
        </w:rPr>
        <w:t>Analysis of Metrics:</w:t>
      </w:r>
    </w:p>
    <w:p w:rsidR="4E7A2AEF" w:rsidP="5710AD00" w:rsidRDefault="4E7A2AEF" w14:paraId="62EE0C8A" w14:textId="50BA6474">
      <w:pPr>
        <w:pStyle w:val="ListParagraph"/>
        <w:numPr>
          <w:ilvl w:val="0"/>
          <w:numId w:val="40"/>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4E7A2AEF">
        <w:rPr>
          <w:rFonts w:ascii="Times New Roman" w:hAnsi="Times New Roman" w:eastAsia="Times New Roman" w:cs="Times New Roman"/>
          <w:b w:val="0"/>
          <w:bCs w:val="0"/>
          <w:noProof w:val="0"/>
          <w:color w:val="auto"/>
          <w:sz w:val="20"/>
          <w:szCs w:val="20"/>
          <w:lang w:val="en-CA" w:eastAsia="en-US" w:bidi="ar-SA"/>
        </w:rPr>
        <w:t>Performs worse than Random Forest (higher RMSE and lower R² score)</w:t>
      </w:r>
      <w:r w:rsidRPr="5710AD00" w:rsidR="4E7A2AEF">
        <w:rPr>
          <w:rFonts w:ascii="Times New Roman" w:hAnsi="Times New Roman" w:eastAsia="Times New Roman" w:cs="Times New Roman"/>
          <w:b w:val="0"/>
          <w:bCs w:val="0"/>
          <w:noProof w:val="0"/>
          <w:color w:val="auto"/>
          <w:sz w:val="20"/>
          <w:szCs w:val="20"/>
          <w:lang w:val="en-CA" w:eastAsia="en-US" w:bidi="ar-SA"/>
        </w:rPr>
        <w:t>, but still better than KNN and MLR.</w:t>
      </w:r>
    </w:p>
    <w:p w:rsidR="4E7A2AEF" w:rsidP="5710AD00" w:rsidRDefault="4E7A2AEF" w14:paraId="6DD19175" w14:textId="1E5A622A">
      <w:pPr>
        <w:pStyle w:val="ListParagraph"/>
        <w:numPr>
          <w:ilvl w:val="0"/>
          <w:numId w:val="40"/>
        </w:numPr>
        <w:spacing w:before="0" w:beforeAutospacing="off" w:after="0" w:afterAutospacing="off"/>
        <w:rPr>
          <w:rFonts w:ascii="Times New Roman" w:hAnsi="Times New Roman" w:eastAsia="Times New Roman" w:cs="Times New Roman"/>
          <w:b w:val="0"/>
          <w:bCs w:val="0"/>
          <w:noProof w:val="0"/>
          <w:sz w:val="20"/>
          <w:szCs w:val="20"/>
          <w:lang w:val="en-CA"/>
        </w:rPr>
      </w:pPr>
      <w:r w:rsidRPr="5710AD00" w:rsidR="4E7A2AEF">
        <w:rPr>
          <w:rFonts w:ascii="Times New Roman" w:hAnsi="Times New Roman" w:eastAsia="Times New Roman" w:cs="Times New Roman"/>
          <w:b w:val="0"/>
          <w:bCs w:val="0"/>
          <w:noProof w:val="0"/>
          <w:color w:val="auto"/>
          <w:sz w:val="20"/>
          <w:szCs w:val="20"/>
          <w:lang w:val="en-CA" w:eastAsia="en-US" w:bidi="ar-SA"/>
        </w:rPr>
        <w:t xml:space="preserve">Slightly higher RMSE than Random Forest (0.1725 vs. 0.1676), </w:t>
      </w:r>
      <w:r w:rsidRPr="5710AD00" w:rsidR="4E7A2AEF">
        <w:rPr>
          <w:rFonts w:ascii="Times New Roman" w:hAnsi="Times New Roman" w:eastAsia="Times New Roman" w:cs="Times New Roman"/>
          <w:b w:val="0"/>
          <w:bCs w:val="0"/>
          <w:noProof w:val="0"/>
          <w:color w:val="auto"/>
          <w:sz w:val="20"/>
          <w:szCs w:val="20"/>
          <w:lang w:val="en-CA" w:eastAsia="en-US" w:bidi="ar-SA"/>
        </w:rPr>
        <w:t>indicating</w:t>
      </w:r>
      <w:r w:rsidRPr="5710AD00" w:rsidR="4E7A2AEF">
        <w:rPr>
          <w:rFonts w:ascii="Times New Roman" w:hAnsi="Times New Roman" w:eastAsia="Times New Roman" w:cs="Times New Roman"/>
          <w:b w:val="0"/>
          <w:bCs w:val="0"/>
          <w:noProof w:val="0"/>
          <w:color w:val="auto"/>
          <w:sz w:val="20"/>
          <w:szCs w:val="20"/>
          <w:lang w:val="en-CA" w:eastAsia="en-US" w:bidi="ar-SA"/>
        </w:rPr>
        <w:t xml:space="preserve"> marginally lower accuracy.</w:t>
      </w:r>
    </w:p>
    <w:p w:rsidR="4E7A2AEF" w:rsidP="5710AD00" w:rsidRDefault="4E7A2AEF" w14:paraId="08B3BB3F" w14:textId="2187E831">
      <w:pPr>
        <w:pStyle w:val="ListParagraph"/>
        <w:numPr>
          <w:ilvl w:val="0"/>
          <w:numId w:val="40"/>
        </w:numPr>
        <w:spacing w:before="0" w:beforeAutospacing="off" w:after="0" w:afterAutospacing="off"/>
        <w:rPr>
          <w:rFonts w:ascii="Times New Roman" w:hAnsi="Times New Roman" w:eastAsia="Times New Roman" w:cs="Times New Roman"/>
          <w:b w:val="0"/>
          <w:bCs w:val="0"/>
          <w:noProof w:val="0"/>
          <w:sz w:val="20"/>
          <w:szCs w:val="20"/>
          <w:lang w:val="en-CA"/>
        </w:rPr>
      </w:pPr>
      <w:r w:rsidRPr="5710AD00" w:rsidR="4E7A2AEF">
        <w:rPr>
          <w:rFonts w:ascii="Times New Roman" w:hAnsi="Times New Roman" w:eastAsia="Times New Roman" w:cs="Times New Roman"/>
          <w:b w:val="0"/>
          <w:bCs w:val="0"/>
          <w:noProof w:val="0"/>
          <w:color w:val="auto"/>
          <w:sz w:val="20"/>
          <w:szCs w:val="20"/>
          <w:lang w:val="en-CA" w:eastAsia="en-US" w:bidi="ar-SA"/>
        </w:rPr>
        <w:t>Better generalization than KNN</w:t>
      </w:r>
      <w:r w:rsidRPr="5710AD00" w:rsidR="4E7A2AEF">
        <w:rPr>
          <w:rFonts w:ascii="Times New Roman" w:hAnsi="Times New Roman" w:eastAsia="Times New Roman" w:cs="Times New Roman"/>
          <w:b w:val="0"/>
          <w:bCs w:val="0"/>
          <w:noProof w:val="0"/>
          <w:color w:val="auto"/>
          <w:sz w:val="20"/>
          <w:szCs w:val="20"/>
          <w:lang w:val="en-CA" w:eastAsia="en-US" w:bidi="ar-SA"/>
        </w:rPr>
        <w:t>, as it does not rely on direct instance comparisons.</w:t>
      </w:r>
    </w:p>
    <w:p w:rsidR="4E7A2AEF" w:rsidP="5710AD00" w:rsidRDefault="4E7A2AEF" w14:paraId="00837EFA" w14:textId="34775653">
      <w:pPr>
        <w:pStyle w:val="ListParagraph"/>
        <w:numPr>
          <w:ilvl w:val="0"/>
          <w:numId w:val="40"/>
        </w:numPr>
        <w:spacing w:before="0" w:beforeAutospacing="off" w:after="0" w:afterAutospacing="off"/>
        <w:rPr>
          <w:rFonts w:ascii="Times New Roman" w:hAnsi="Times New Roman" w:eastAsia="Times New Roman" w:cs="Times New Roman"/>
          <w:b w:val="0"/>
          <w:bCs w:val="0"/>
          <w:noProof w:val="0"/>
          <w:sz w:val="20"/>
          <w:szCs w:val="20"/>
          <w:lang w:val="en-CA"/>
        </w:rPr>
      </w:pPr>
      <w:r w:rsidRPr="5710AD00" w:rsidR="4E7A2AEF">
        <w:rPr>
          <w:rFonts w:ascii="Times New Roman" w:hAnsi="Times New Roman" w:eastAsia="Times New Roman" w:cs="Times New Roman"/>
          <w:b w:val="0"/>
          <w:bCs w:val="0"/>
          <w:noProof w:val="0"/>
          <w:color w:val="auto"/>
          <w:sz w:val="20"/>
          <w:szCs w:val="20"/>
          <w:lang w:val="en-CA" w:eastAsia="en-US" w:bidi="ar-SA"/>
        </w:rPr>
        <w:t>More computationally expensive</w:t>
      </w:r>
      <w:r w:rsidRPr="5710AD00" w:rsidR="4E7A2AEF">
        <w:rPr>
          <w:rFonts w:ascii="Times New Roman" w:hAnsi="Times New Roman" w:eastAsia="Times New Roman" w:cs="Times New Roman"/>
          <w:b w:val="0"/>
          <w:bCs w:val="0"/>
          <w:noProof w:val="0"/>
          <w:color w:val="auto"/>
          <w:sz w:val="20"/>
          <w:szCs w:val="20"/>
          <w:lang w:val="en-CA" w:eastAsia="en-US" w:bidi="ar-SA"/>
        </w:rPr>
        <w:t xml:space="preserve"> than MLR and KNN due to the optimization process.</w:t>
      </w:r>
    </w:p>
    <w:p w:rsidR="5710AD00" w:rsidP="5710AD00" w:rsidRDefault="5710AD00" w14:paraId="523B0F21" w14:textId="2CD6952D">
      <w:pPr>
        <w:pStyle w:val="ListParagraph"/>
        <w:spacing w:before="0" w:beforeAutospacing="off" w:after="0" w:afterAutospacing="off"/>
        <w:ind w:left="720"/>
        <w:jc w:val="left"/>
        <w:rPr>
          <w:rFonts w:ascii="Times New Roman" w:hAnsi="Times New Roman" w:eastAsia="Times New Roman" w:cs="Times New Roman"/>
          <w:b w:val="0"/>
          <w:bCs w:val="0"/>
          <w:noProof w:val="0"/>
          <w:sz w:val="20"/>
          <w:szCs w:val="20"/>
          <w:lang w:val="en-CA"/>
        </w:rPr>
      </w:pPr>
    </w:p>
    <w:p w:rsidR="4E7A2AEF" w:rsidP="5710AD00" w:rsidRDefault="4E7A2AEF" w14:paraId="590C84E1" w14:textId="2074F623">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noProof w:val="0"/>
          <w:sz w:val="20"/>
          <w:szCs w:val="20"/>
          <w:highlight w:val="yellow"/>
          <w:lang w:val="en-CA"/>
        </w:rPr>
      </w:pPr>
      <w:r w:rsidRPr="5710AD00" w:rsidR="4E7A2AEF">
        <w:rPr>
          <w:rFonts w:ascii="Times New Roman" w:hAnsi="Times New Roman" w:eastAsia="Times New Roman" w:cs="Times New Roman"/>
          <w:b w:val="1"/>
          <w:bCs w:val="1"/>
          <w:noProof w:val="0"/>
          <w:sz w:val="20"/>
          <w:szCs w:val="20"/>
          <w:lang w:val="en-CA"/>
        </w:rPr>
        <w:t>Feature Importance:</w:t>
      </w:r>
      <w:r>
        <w:br/>
      </w:r>
      <w:r w:rsidRPr="5710AD00" w:rsidR="475687F3">
        <w:rPr>
          <w:rFonts w:ascii="Times New Roman" w:hAnsi="Times New Roman" w:eastAsia="Times New Roman" w:cs="Times New Roman"/>
          <w:b w:val="0"/>
          <w:bCs w:val="0"/>
          <w:noProof w:val="0"/>
          <w:sz w:val="20"/>
          <w:szCs w:val="20"/>
          <w:lang w:val="en-CA"/>
        </w:rPr>
        <w:t xml:space="preserve">Unlike tree-based models, SVM </w:t>
      </w:r>
      <w:r w:rsidRPr="5710AD00" w:rsidR="475687F3">
        <w:rPr>
          <w:rFonts w:ascii="Times New Roman" w:hAnsi="Times New Roman" w:eastAsia="Times New Roman" w:cs="Times New Roman"/>
          <w:b w:val="0"/>
          <w:bCs w:val="0"/>
          <w:noProof w:val="0"/>
          <w:sz w:val="20"/>
          <w:szCs w:val="20"/>
          <w:lang w:val="en-CA"/>
        </w:rPr>
        <w:t>does not provide feature importance scores</w:t>
      </w:r>
      <w:r w:rsidRPr="5710AD00" w:rsidR="475687F3">
        <w:rPr>
          <w:rFonts w:ascii="Times New Roman" w:hAnsi="Times New Roman" w:eastAsia="Times New Roman" w:cs="Times New Roman"/>
          <w:b w:val="0"/>
          <w:bCs w:val="0"/>
          <w:noProof w:val="0"/>
          <w:sz w:val="20"/>
          <w:szCs w:val="20"/>
          <w:lang w:val="en-CA"/>
        </w:rPr>
        <w:t xml:space="preserve">. However, certain </w:t>
      </w:r>
      <w:r w:rsidRPr="5710AD00" w:rsidR="475687F3">
        <w:rPr>
          <w:rFonts w:ascii="Times New Roman" w:hAnsi="Times New Roman" w:eastAsia="Times New Roman" w:cs="Times New Roman"/>
          <w:b w:val="0"/>
          <w:bCs w:val="0"/>
          <w:noProof w:val="0"/>
          <w:sz w:val="20"/>
          <w:szCs w:val="20"/>
          <w:lang w:val="en-CA"/>
        </w:rPr>
        <w:t>kernel tricks</w:t>
      </w:r>
      <w:r w:rsidRPr="5710AD00" w:rsidR="475687F3">
        <w:rPr>
          <w:rFonts w:ascii="Times New Roman" w:hAnsi="Times New Roman" w:eastAsia="Times New Roman" w:cs="Times New Roman"/>
          <w:b w:val="0"/>
          <w:bCs w:val="0"/>
          <w:noProof w:val="0"/>
          <w:sz w:val="20"/>
          <w:szCs w:val="20"/>
          <w:lang w:val="en-CA"/>
        </w:rPr>
        <w:t xml:space="preserve"> (e.g., polynomial or RBF kernels) can be used to capture non-linear interactions between house features (Hastie et al., 2009).</w:t>
      </w:r>
    </w:p>
    <w:p w:rsidR="5710AD00" w:rsidP="5710AD00" w:rsidRDefault="5710AD00" w14:paraId="0A4956EB" w14:textId="5E94D8F2">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noProof w:val="0"/>
          <w:sz w:val="20"/>
          <w:szCs w:val="20"/>
          <w:highlight w:val="yellow"/>
          <w:lang w:val="en-CA"/>
        </w:rPr>
      </w:pPr>
    </w:p>
    <w:p w:rsidR="4E7A2AEF" w:rsidP="5710AD00" w:rsidRDefault="4E7A2AEF" w14:paraId="39C95FBC" w14:textId="087878E0">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noProof w:val="0"/>
          <w:sz w:val="20"/>
          <w:szCs w:val="20"/>
          <w:lang w:val="en-CA"/>
        </w:rPr>
      </w:pPr>
      <w:r w:rsidRPr="5710AD00" w:rsidR="4E7A2AEF">
        <w:rPr>
          <w:rFonts w:ascii="Times New Roman" w:hAnsi="Times New Roman" w:eastAsia="Times New Roman" w:cs="Times New Roman"/>
          <w:b w:val="1"/>
          <w:bCs w:val="1"/>
          <w:noProof w:val="0"/>
          <w:sz w:val="20"/>
          <w:szCs w:val="20"/>
          <w:lang w:val="en-CA"/>
        </w:rPr>
        <w:t>Interpretation:</w:t>
      </w:r>
    </w:p>
    <w:p w:rsidR="62EB7FF6" w:rsidP="5710AD00" w:rsidRDefault="62EB7FF6" w14:paraId="2F42C3E0" w14:textId="55AFCDDB">
      <w:pPr>
        <w:pStyle w:val="ListParagraph"/>
        <w:numPr>
          <w:ilvl w:val="0"/>
          <w:numId w:val="50"/>
        </w:numPr>
        <w:bidi w:val="0"/>
        <w:spacing w:before="0" w:beforeAutospacing="off" w:after="0" w:afterAutospacing="off" w:line="276" w:lineRule="auto"/>
        <w:jc w:val="left"/>
        <w:rPr>
          <w:rFonts w:ascii="Times New Roman" w:hAnsi="Times New Roman" w:eastAsia="Times New Roman" w:cs="Times New Roman"/>
          <w:b w:val="0"/>
          <w:bCs w:val="0"/>
          <w:noProof w:val="0"/>
          <w:sz w:val="20"/>
          <w:szCs w:val="20"/>
          <w:lang w:val="en-CA"/>
        </w:rPr>
      </w:pPr>
      <w:r w:rsidRPr="5710AD00" w:rsidR="62EB7FF6">
        <w:rPr>
          <w:rFonts w:ascii="Times New Roman" w:hAnsi="Times New Roman" w:eastAsia="Times New Roman" w:cs="Times New Roman"/>
          <w:b w:val="0"/>
          <w:bCs w:val="0"/>
          <w:noProof w:val="0"/>
          <w:color w:val="auto"/>
          <w:sz w:val="20"/>
          <w:szCs w:val="20"/>
          <w:lang w:val="en-CA" w:eastAsia="en-US" w:bidi="ar-SA"/>
        </w:rPr>
        <w:t xml:space="preserve">SVM is a competitive model, offering good accuracy but slightly </w:t>
      </w:r>
      <w:r w:rsidRPr="5710AD00" w:rsidR="62EB7FF6">
        <w:rPr>
          <w:rFonts w:ascii="Times New Roman" w:hAnsi="Times New Roman" w:eastAsia="Times New Roman" w:cs="Times New Roman"/>
          <w:b w:val="0"/>
          <w:bCs w:val="0"/>
          <w:noProof w:val="0"/>
          <w:color w:val="auto"/>
          <w:sz w:val="20"/>
          <w:szCs w:val="20"/>
          <w:lang w:val="en-CA" w:eastAsia="en-US" w:bidi="ar-SA"/>
        </w:rPr>
        <w:t>lagging behind</w:t>
      </w:r>
      <w:r w:rsidRPr="5710AD00" w:rsidR="62EB7FF6">
        <w:rPr>
          <w:rFonts w:ascii="Times New Roman" w:hAnsi="Times New Roman" w:eastAsia="Times New Roman" w:cs="Times New Roman"/>
          <w:b w:val="0"/>
          <w:bCs w:val="0"/>
          <w:noProof w:val="0"/>
          <w:color w:val="auto"/>
          <w:sz w:val="20"/>
          <w:szCs w:val="20"/>
          <w:lang w:val="en-CA" w:eastAsia="en-US" w:bidi="ar-SA"/>
        </w:rPr>
        <w:t xml:space="preserve"> Random Forest.</w:t>
      </w:r>
    </w:p>
    <w:p w:rsidR="62EB7FF6" w:rsidP="5710AD00" w:rsidRDefault="62EB7FF6" w14:paraId="7361D995" w14:textId="2718F202">
      <w:pPr>
        <w:pStyle w:val="ListParagraph"/>
        <w:numPr>
          <w:ilvl w:val="0"/>
          <w:numId w:val="50"/>
        </w:numPr>
        <w:bidi w:val="0"/>
        <w:spacing w:before="0" w:beforeAutospacing="off" w:after="0" w:afterAutospacing="off"/>
        <w:rPr>
          <w:rFonts w:ascii="Times New Roman" w:hAnsi="Times New Roman" w:eastAsia="Times New Roman" w:cs="Times New Roman"/>
          <w:b w:val="0"/>
          <w:bCs w:val="0"/>
          <w:noProof w:val="0"/>
          <w:sz w:val="20"/>
          <w:szCs w:val="20"/>
          <w:lang w:val="en-CA"/>
        </w:rPr>
      </w:pPr>
      <w:r w:rsidRPr="5710AD00" w:rsidR="62EB7FF6">
        <w:rPr>
          <w:rFonts w:ascii="Times New Roman" w:hAnsi="Times New Roman" w:eastAsia="Times New Roman" w:cs="Times New Roman"/>
          <w:b w:val="0"/>
          <w:bCs w:val="0"/>
          <w:noProof w:val="0"/>
          <w:color w:val="auto"/>
          <w:sz w:val="20"/>
          <w:szCs w:val="20"/>
          <w:lang w:val="en-CA" w:eastAsia="en-US" w:bidi="ar-SA"/>
        </w:rPr>
        <w:t xml:space="preserve">Random Forest </w:t>
      </w:r>
      <w:r w:rsidRPr="5710AD00" w:rsidR="62EB7FF6">
        <w:rPr>
          <w:rFonts w:ascii="Times New Roman" w:hAnsi="Times New Roman" w:eastAsia="Times New Roman" w:cs="Times New Roman"/>
          <w:b w:val="0"/>
          <w:bCs w:val="0"/>
          <w:noProof w:val="0"/>
          <w:color w:val="auto"/>
          <w:sz w:val="20"/>
          <w:szCs w:val="20"/>
          <w:lang w:val="en-CA" w:eastAsia="en-US" w:bidi="ar-SA"/>
        </w:rPr>
        <w:t>remains</w:t>
      </w:r>
      <w:r w:rsidRPr="5710AD00" w:rsidR="62EB7FF6">
        <w:rPr>
          <w:rFonts w:ascii="Times New Roman" w:hAnsi="Times New Roman" w:eastAsia="Times New Roman" w:cs="Times New Roman"/>
          <w:b w:val="0"/>
          <w:bCs w:val="0"/>
          <w:noProof w:val="0"/>
          <w:color w:val="auto"/>
          <w:sz w:val="20"/>
          <w:szCs w:val="20"/>
          <w:lang w:val="en-CA" w:eastAsia="en-US" w:bidi="ar-SA"/>
        </w:rPr>
        <w:t xml:space="preserve"> the best choice</w:t>
      </w:r>
      <w:r w:rsidRPr="5710AD00" w:rsidR="62EB7FF6">
        <w:rPr>
          <w:rFonts w:ascii="Times New Roman" w:hAnsi="Times New Roman" w:eastAsia="Times New Roman" w:cs="Times New Roman"/>
          <w:b w:val="0"/>
          <w:bCs w:val="0"/>
          <w:noProof w:val="0"/>
          <w:color w:val="auto"/>
          <w:sz w:val="20"/>
          <w:szCs w:val="20"/>
          <w:lang w:val="en-CA" w:eastAsia="en-US" w:bidi="ar-SA"/>
        </w:rPr>
        <w:t xml:space="preserve"> for this dataset due to its </w:t>
      </w:r>
      <w:r w:rsidRPr="5710AD00" w:rsidR="62EB7FF6">
        <w:rPr>
          <w:rFonts w:ascii="Times New Roman" w:hAnsi="Times New Roman" w:eastAsia="Times New Roman" w:cs="Times New Roman"/>
          <w:b w:val="0"/>
          <w:bCs w:val="0"/>
          <w:noProof w:val="0"/>
          <w:color w:val="auto"/>
          <w:sz w:val="20"/>
          <w:szCs w:val="20"/>
          <w:lang w:val="en-CA" w:eastAsia="en-US" w:bidi="ar-SA"/>
        </w:rPr>
        <w:t>lower RMSE and higher R² score.</w:t>
      </w:r>
    </w:p>
    <w:p w:rsidR="62EB7FF6" w:rsidP="5710AD00" w:rsidRDefault="62EB7FF6" w14:paraId="5713D8CD" w14:textId="12586E13">
      <w:pPr>
        <w:pStyle w:val="ListParagraph"/>
        <w:numPr>
          <w:ilvl w:val="0"/>
          <w:numId w:val="50"/>
        </w:numPr>
        <w:bidi w:val="0"/>
        <w:spacing w:before="0" w:beforeAutospacing="off" w:after="0" w:afterAutospacing="off"/>
        <w:rPr>
          <w:rFonts w:ascii="Times New Roman" w:hAnsi="Times New Roman" w:eastAsia="Times New Roman" w:cs="Times New Roman"/>
          <w:b w:val="0"/>
          <w:bCs w:val="0"/>
          <w:noProof w:val="0"/>
          <w:sz w:val="20"/>
          <w:szCs w:val="20"/>
          <w:lang w:val="en-CA"/>
        </w:rPr>
      </w:pPr>
      <w:r w:rsidRPr="5710AD00" w:rsidR="62EB7FF6">
        <w:rPr>
          <w:rFonts w:ascii="Times New Roman" w:hAnsi="Times New Roman" w:eastAsia="Times New Roman" w:cs="Times New Roman"/>
          <w:b w:val="0"/>
          <w:bCs w:val="0"/>
          <w:noProof w:val="0"/>
          <w:color w:val="auto"/>
          <w:sz w:val="20"/>
          <w:szCs w:val="20"/>
          <w:lang w:val="en-CA" w:eastAsia="en-US" w:bidi="ar-SA"/>
        </w:rPr>
        <w:t>Further improvements: Hyperparameter tuning (e.g., adjusting C, epsilon, and kernel type) could enhance SVM performance.</w:t>
      </w:r>
    </w:p>
    <w:p w:rsidR="001C48DD" w:rsidP="5710AD00" w:rsidRDefault="001C48DD" w14:paraId="0AB8AA92" w14:textId="77777777" w14:noSpellErr="1">
      <w:pPr>
        <w:spacing w:line="276" w:lineRule="auto"/>
        <w:rPr>
          <w:rFonts w:ascii="Times New Roman" w:hAnsi="Times New Roman" w:eastAsia="Times New Roman" w:cs="Times New Roman"/>
          <w:b w:val="1"/>
          <w:bCs w:val="1"/>
          <w:sz w:val="20"/>
          <w:szCs w:val="20"/>
        </w:rPr>
      </w:pPr>
    </w:p>
    <w:p w:rsidR="001C48DD" w:rsidP="5710AD00" w:rsidRDefault="001C48DD" w14:paraId="2DAC68B3" w14:textId="3E75BD4D">
      <w:pPr>
        <w:pStyle w:val="ListParagraph"/>
        <w:numPr>
          <w:ilvl w:val="0"/>
          <w:numId w:val="1"/>
        </w:numPr>
        <w:spacing w:line="276" w:lineRule="auto"/>
        <w:jc w:val="center"/>
        <w:rPr>
          <w:rFonts w:ascii="Times New Roman" w:hAnsi="Times New Roman" w:eastAsia="Times New Roman" w:cs="Times New Roman"/>
          <w:i w:val="1"/>
          <w:iCs w:val="1"/>
          <w:sz w:val="20"/>
          <w:szCs w:val="20"/>
        </w:rPr>
      </w:pPr>
      <w:r w:rsidRPr="5710AD00" w:rsidR="47CE58C7">
        <w:rPr>
          <w:rFonts w:ascii="Times New Roman" w:hAnsi="Times New Roman" w:eastAsia="Times New Roman" w:cs="Times New Roman"/>
          <w:i w:val="1"/>
          <w:iCs w:val="1"/>
          <w:sz w:val="20"/>
          <w:szCs w:val="20"/>
        </w:rPr>
        <w:t>Evaluation of Approaches</w:t>
      </w:r>
    </w:p>
    <w:p w:rsidR="001C48DD" w:rsidP="5710AD00" w:rsidRDefault="001C48DD" w14:paraId="57EA64AC" w14:textId="504AAD03">
      <w:pPr>
        <w:spacing w:line="276" w:lineRule="auto"/>
        <w:rPr>
          <w:rFonts w:ascii="Times New Roman" w:hAnsi="Times New Roman" w:eastAsia="Times New Roman" w:cs="Times New Roman"/>
          <w:b w:val="1"/>
          <w:bCs w:val="1"/>
          <w:sz w:val="20"/>
          <w:szCs w:val="20"/>
        </w:rPr>
      </w:pPr>
      <w:r w:rsidRPr="5710AD00" w:rsidR="47CE58C7">
        <w:rPr>
          <w:rFonts w:ascii="Times New Roman" w:hAnsi="Times New Roman" w:eastAsia="Times New Roman" w:cs="Times New Roman"/>
          <w:b w:val="1"/>
          <w:bCs w:val="1"/>
          <w:sz w:val="20"/>
          <w:szCs w:val="20"/>
        </w:rPr>
        <w:t>CRISP-DM: Evaluation Stage</w:t>
      </w:r>
    </w:p>
    <w:p w:rsidR="3A9D5EB8" w:rsidP="5710AD00" w:rsidRDefault="3A9D5EB8" w14:paraId="52BF2BDB" w14:textId="3253DF70">
      <w:pPr>
        <w:spacing w:line="276" w:lineRule="auto"/>
        <w:rPr>
          <w:rFonts w:ascii="Times New Roman" w:hAnsi="Times New Roman" w:eastAsia="Times New Roman" w:cs="Times New Roman"/>
          <w:b w:val="0"/>
          <w:bCs w:val="0"/>
          <w:noProof w:val="0"/>
          <w:sz w:val="20"/>
          <w:szCs w:val="20"/>
          <w:lang w:val="en-CA"/>
        </w:rPr>
      </w:pPr>
      <w:r w:rsidRPr="5710AD00" w:rsidR="3A9D5EB8">
        <w:rPr>
          <w:rFonts w:ascii="Times New Roman" w:hAnsi="Times New Roman" w:eastAsia="Times New Roman" w:cs="Times New Roman"/>
          <w:b w:val="0"/>
          <w:bCs w:val="0"/>
          <w:noProof w:val="0"/>
          <w:sz w:val="20"/>
          <w:szCs w:val="20"/>
          <w:lang w:val="en-CA"/>
        </w:rPr>
        <w:t xml:space="preserve">To </w:t>
      </w:r>
      <w:r w:rsidRPr="5710AD00" w:rsidR="3A9D5EB8">
        <w:rPr>
          <w:rFonts w:ascii="Times New Roman" w:hAnsi="Times New Roman" w:eastAsia="Times New Roman" w:cs="Times New Roman"/>
          <w:b w:val="0"/>
          <w:bCs w:val="0"/>
          <w:noProof w:val="0"/>
          <w:sz w:val="20"/>
          <w:szCs w:val="20"/>
          <w:lang w:val="en-CA"/>
        </w:rPr>
        <w:t>determine</w:t>
      </w:r>
      <w:r w:rsidRPr="5710AD00" w:rsidR="3A9D5EB8">
        <w:rPr>
          <w:rFonts w:ascii="Times New Roman" w:hAnsi="Times New Roman" w:eastAsia="Times New Roman" w:cs="Times New Roman"/>
          <w:b w:val="0"/>
          <w:bCs w:val="0"/>
          <w:noProof w:val="0"/>
          <w:sz w:val="20"/>
          <w:szCs w:val="20"/>
          <w:lang w:val="en-CA"/>
        </w:rPr>
        <w:t xml:space="preserve"> the best predictive model for house price estimation, we evaluated </w:t>
      </w:r>
      <w:r w:rsidRPr="5710AD00" w:rsidR="3A9D5EB8">
        <w:rPr>
          <w:rFonts w:ascii="Times New Roman" w:hAnsi="Times New Roman" w:eastAsia="Times New Roman" w:cs="Times New Roman"/>
          <w:b w:val="0"/>
          <w:bCs w:val="0"/>
          <w:noProof w:val="0"/>
          <w:sz w:val="20"/>
          <w:szCs w:val="20"/>
          <w:lang w:val="en-CA"/>
        </w:rPr>
        <w:t>Multiple Linear Regression (MLR), K-Nearest Neighbors (KNN), Random Forest (RF), and Support Vector Machine (SVM)</w:t>
      </w:r>
      <w:r w:rsidRPr="5710AD00" w:rsidR="3A9D5EB8">
        <w:rPr>
          <w:rFonts w:ascii="Times New Roman" w:hAnsi="Times New Roman" w:eastAsia="Times New Roman" w:cs="Times New Roman"/>
          <w:b w:val="0"/>
          <w:bCs w:val="0"/>
          <w:noProof w:val="0"/>
          <w:sz w:val="20"/>
          <w:szCs w:val="20"/>
          <w:lang w:val="en-CA"/>
        </w:rPr>
        <w:t xml:space="preserve">. The evaluation was based on </w:t>
      </w:r>
      <w:r w:rsidRPr="5710AD00" w:rsidR="3A9D5EB8">
        <w:rPr>
          <w:rFonts w:ascii="Times New Roman" w:hAnsi="Times New Roman" w:eastAsia="Times New Roman" w:cs="Times New Roman"/>
          <w:b w:val="0"/>
          <w:bCs w:val="0"/>
          <w:noProof w:val="0"/>
          <w:sz w:val="20"/>
          <w:szCs w:val="20"/>
          <w:lang w:val="en-CA"/>
        </w:rPr>
        <w:t>Root Mean Squared Error (RMSE), Mean Absolute Error (MAE), Mean Squared Error (MSE), and R² Score</w:t>
      </w:r>
      <w:r w:rsidRPr="5710AD00" w:rsidR="3A9D5EB8">
        <w:rPr>
          <w:rFonts w:ascii="Times New Roman" w:hAnsi="Times New Roman" w:eastAsia="Times New Roman" w:cs="Times New Roman"/>
          <w:b w:val="0"/>
          <w:bCs w:val="0"/>
          <w:noProof w:val="0"/>
          <w:sz w:val="20"/>
          <w:szCs w:val="20"/>
          <w:lang w:val="en-CA"/>
        </w:rPr>
        <w:t>.</w:t>
      </w:r>
    </w:p>
    <w:p w:rsidR="5710AD00" w:rsidP="5710AD00" w:rsidRDefault="5710AD00" w14:paraId="4B2561D2" w14:textId="69AF165A">
      <w:pPr>
        <w:spacing w:line="276" w:lineRule="auto"/>
        <w:rPr>
          <w:rFonts w:ascii="Times New Roman" w:hAnsi="Times New Roman" w:eastAsia="Times New Roman" w:cs="Times New Roman"/>
          <w:b w:val="0"/>
          <w:bCs w:val="0"/>
          <w:noProof w:val="0"/>
          <w:sz w:val="20"/>
          <w:szCs w:val="20"/>
          <w:lang w:val="en-CA"/>
        </w:rPr>
      </w:pPr>
    </w:p>
    <w:tbl>
      <w:tblPr>
        <w:tblStyle w:val="TableGrid"/>
        <w:tblW w:w="0" w:type="auto"/>
        <w:tblLook w:val="04A0" w:firstRow="1" w:lastRow="0" w:firstColumn="1" w:lastColumn="0" w:noHBand="0" w:noVBand="1"/>
      </w:tblPr>
      <w:tblGrid>
        <w:gridCol w:w="900"/>
        <w:gridCol w:w="720"/>
        <w:gridCol w:w="705"/>
        <w:gridCol w:w="675"/>
        <w:gridCol w:w="690"/>
        <w:gridCol w:w="1485"/>
      </w:tblGrid>
      <w:tr w:rsidR="5710AD00" w:rsidTr="5710AD00" w14:paraId="4B012C69">
        <w:trPr>
          <w:trHeight w:val="300"/>
        </w:trPr>
        <w:tc>
          <w:tcPr>
            <w:tcW w:w="900" w:type="dxa"/>
            <w:tcMar/>
          </w:tcPr>
          <w:p w:rsidR="07FA8578" w:rsidP="5710AD00" w:rsidRDefault="07FA8578" w14:paraId="08D0C770" w14:textId="54B5265B">
            <w:pPr>
              <w:spacing w:line="276" w:lineRule="auto"/>
              <w:jc w:val="center"/>
              <w:rPr>
                <w:rFonts w:ascii="Times New Roman" w:hAnsi="Times New Roman" w:eastAsia="Times New Roman" w:cs="Times New Roman"/>
                <w:b w:val="1"/>
                <w:bCs w:val="1"/>
                <w:noProof w:val="0"/>
                <w:sz w:val="16"/>
                <w:szCs w:val="16"/>
                <w:lang w:val="en-CA"/>
              </w:rPr>
            </w:pPr>
            <w:r w:rsidRPr="5710AD00" w:rsidR="07FA8578">
              <w:rPr>
                <w:rFonts w:ascii="Times New Roman" w:hAnsi="Times New Roman" w:eastAsia="Times New Roman" w:cs="Times New Roman"/>
                <w:b w:val="1"/>
                <w:bCs w:val="1"/>
                <w:noProof w:val="0"/>
                <w:sz w:val="16"/>
                <w:szCs w:val="16"/>
                <w:lang w:val="en-CA"/>
              </w:rPr>
              <w:t>Model</w:t>
            </w:r>
          </w:p>
        </w:tc>
        <w:tc>
          <w:tcPr>
            <w:tcW w:w="720" w:type="dxa"/>
            <w:tcMar/>
          </w:tcPr>
          <w:p w:rsidR="045B3DB9" w:rsidP="5710AD00" w:rsidRDefault="045B3DB9" w14:paraId="0267E7F2" w14:textId="1926C167">
            <w:pPr>
              <w:spacing w:line="276" w:lineRule="auto"/>
              <w:jc w:val="center"/>
              <w:rPr>
                <w:rFonts w:ascii="Times New Roman" w:hAnsi="Times New Roman" w:eastAsia="Times New Roman" w:cs="Times New Roman"/>
                <w:b w:val="1"/>
                <w:bCs w:val="1"/>
                <w:noProof w:val="0"/>
                <w:sz w:val="16"/>
                <w:szCs w:val="16"/>
                <w:lang w:val="en-CA"/>
              </w:rPr>
            </w:pPr>
            <w:r w:rsidRPr="5710AD00" w:rsidR="045B3DB9">
              <w:rPr>
                <w:rFonts w:ascii="Times New Roman" w:hAnsi="Times New Roman" w:eastAsia="Times New Roman" w:cs="Times New Roman"/>
                <w:b w:val="1"/>
                <w:bCs w:val="1"/>
                <w:noProof w:val="0"/>
                <w:sz w:val="16"/>
                <w:szCs w:val="16"/>
                <w:lang w:val="en-CA"/>
              </w:rPr>
              <w:t>RMSE</w:t>
            </w:r>
          </w:p>
        </w:tc>
        <w:tc>
          <w:tcPr>
            <w:tcW w:w="705" w:type="dxa"/>
            <w:tcMar/>
          </w:tcPr>
          <w:p w:rsidR="045B3DB9" w:rsidP="5710AD00" w:rsidRDefault="045B3DB9" w14:paraId="7FD0A81D" w14:textId="40D07545">
            <w:pPr>
              <w:spacing w:line="276" w:lineRule="auto"/>
              <w:jc w:val="center"/>
              <w:rPr>
                <w:rFonts w:ascii="Times New Roman" w:hAnsi="Times New Roman" w:eastAsia="Times New Roman" w:cs="Times New Roman"/>
                <w:b w:val="1"/>
                <w:bCs w:val="1"/>
                <w:noProof w:val="0"/>
                <w:sz w:val="16"/>
                <w:szCs w:val="16"/>
                <w:lang w:val="en-CA"/>
              </w:rPr>
            </w:pPr>
            <w:r w:rsidRPr="5710AD00" w:rsidR="045B3DB9">
              <w:rPr>
                <w:rFonts w:ascii="Times New Roman" w:hAnsi="Times New Roman" w:eastAsia="Times New Roman" w:cs="Times New Roman"/>
                <w:b w:val="1"/>
                <w:bCs w:val="1"/>
                <w:noProof w:val="0"/>
                <w:sz w:val="16"/>
                <w:szCs w:val="16"/>
                <w:lang w:val="en-CA"/>
              </w:rPr>
              <w:t>MAE</w:t>
            </w:r>
          </w:p>
        </w:tc>
        <w:tc>
          <w:tcPr>
            <w:tcW w:w="675" w:type="dxa"/>
            <w:tcMar/>
          </w:tcPr>
          <w:p w:rsidR="045B3DB9" w:rsidP="5710AD00" w:rsidRDefault="045B3DB9" w14:paraId="04D2D333" w14:textId="6D1A0E6D">
            <w:pPr>
              <w:pStyle w:val="Normal"/>
              <w:suppressLineNumbers w:val="0"/>
              <w:bidi w:val="0"/>
              <w:spacing w:before="0" w:beforeAutospacing="off" w:after="0" w:afterAutospacing="off" w:line="276" w:lineRule="auto"/>
              <w:ind w:left="0" w:right="0"/>
              <w:jc w:val="center"/>
              <w:rPr>
                <w:rFonts w:ascii="Times New Roman" w:hAnsi="Times New Roman" w:eastAsia="Times New Roman" w:cs="Times New Roman"/>
                <w:b w:val="1"/>
                <w:bCs w:val="1"/>
                <w:sz w:val="16"/>
                <w:szCs w:val="16"/>
              </w:rPr>
            </w:pPr>
            <w:r w:rsidRPr="5710AD00" w:rsidR="045B3DB9">
              <w:rPr>
                <w:rFonts w:ascii="Times New Roman" w:hAnsi="Times New Roman" w:eastAsia="Times New Roman" w:cs="Times New Roman"/>
                <w:b w:val="1"/>
                <w:bCs w:val="1"/>
                <w:sz w:val="16"/>
                <w:szCs w:val="16"/>
              </w:rPr>
              <w:t>MSE</w:t>
            </w:r>
          </w:p>
        </w:tc>
        <w:tc>
          <w:tcPr>
            <w:tcW w:w="690" w:type="dxa"/>
            <w:tcMar/>
          </w:tcPr>
          <w:p w:rsidR="045B3DB9" w:rsidP="5710AD00" w:rsidRDefault="045B3DB9" w14:paraId="79EC6874" w14:textId="76990BEF">
            <w:pPr>
              <w:spacing w:line="276" w:lineRule="auto"/>
              <w:jc w:val="center"/>
              <w:rPr>
                <w:rFonts w:ascii="Times New Roman" w:hAnsi="Times New Roman" w:eastAsia="Times New Roman" w:cs="Times New Roman"/>
                <w:b w:val="1"/>
                <w:bCs w:val="1"/>
                <w:noProof w:val="0"/>
                <w:sz w:val="16"/>
                <w:szCs w:val="16"/>
                <w:lang w:val="en-CA"/>
              </w:rPr>
            </w:pPr>
            <w:r w:rsidRPr="5710AD00" w:rsidR="045B3DB9">
              <w:rPr>
                <w:rFonts w:ascii="Times New Roman" w:hAnsi="Times New Roman" w:eastAsia="Times New Roman" w:cs="Times New Roman"/>
                <w:b w:val="1"/>
                <w:bCs w:val="1"/>
                <w:noProof w:val="0"/>
                <w:sz w:val="16"/>
                <w:szCs w:val="16"/>
                <w:lang w:val="en-CA"/>
              </w:rPr>
              <w:t>R² Score</w:t>
            </w:r>
          </w:p>
        </w:tc>
        <w:tc>
          <w:tcPr>
            <w:tcW w:w="1485" w:type="dxa"/>
            <w:tcMar/>
          </w:tcPr>
          <w:p w:rsidR="045B3DB9" w:rsidP="5710AD00" w:rsidRDefault="045B3DB9" w14:paraId="568A33FC" w14:textId="179A20EE">
            <w:pPr>
              <w:pStyle w:val="Normal"/>
              <w:spacing w:line="276" w:lineRule="auto"/>
              <w:jc w:val="center"/>
              <w:rPr>
                <w:rFonts w:ascii="Times New Roman" w:hAnsi="Times New Roman" w:eastAsia="Times New Roman" w:cs="Times New Roman"/>
                <w:b w:val="1"/>
                <w:bCs w:val="1"/>
                <w:sz w:val="16"/>
                <w:szCs w:val="16"/>
              </w:rPr>
            </w:pPr>
            <w:r w:rsidRPr="5710AD00" w:rsidR="045B3DB9">
              <w:rPr>
                <w:rFonts w:ascii="Times New Roman" w:hAnsi="Times New Roman" w:eastAsia="Times New Roman" w:cs="Times New Roman"/>
                <w:b w:val="1"/>
                <w:bCs w:val="1"/>
                <w:sz w:val="16"/>
                <w:szCs w:val="16"/>
              </w:rPr>
              <w:t>Key Observation</w:t>
            </w:r>
          </w:p>
        </w:tc>
      </w:tr>
      <w:tr w:rsidR="5710AD00" w:rsidTr="5710AD00" w14:paraId="4C3C3AC6">
        <w:trPr>
          <w:trHeight w:val="300"/>
        </w:trPr>
        <w:tc>
          <w:tcPr>
            <w:tcW w:w="900" w:type="dxa"/>
            <w:tcMar/>
          </w:tcPr>
          <w:p w:rsidR="36F77558" w:rsidP="5710AD00" w:rsidRDefault="36F77558" w14:paraId="02574DD9" w14:textId="49E527D7">
            <w:pPr>
              <w:spacing w:line="276" w:lineRule="auto"/>
              <w:jc w:val="center"/>
              <w:rPr>
                <w:rFonts w:ascii="Times New Roman" w:hAnsi="Times New Roman" w:eastAsia="Times New Roman" w:cs="Times New Roman"/>
                <w:b w:val="1"/>
                <w:bCs w:val="1"/>
                <w:noProof w:val="0"/>
                <w:sz w:val="16"/>
                <w:szCs w:val="16"/>
                <w:lang w:val="en-CA"/>
              </w:rPr>
            </w:pPr>
            <w:r w:rsidRPr="5710AD00" w:rsidR="36F77558">
              <w:rPr>
                <w:rFonts w:ascii="Times New Roman" w:hAnsi="Times New Roman" w:eastAsia="Times New Roman" w:cs="Times New Roman"/>
                <w:b w:val="1"/>
                <w:bCs w:val="1"/>
                <w:noProof w:val="0"/>
                <w:sz w:val="16"/>
                <w:szCs w:val="16"/>
                <w:lang w:val="en-CA"/>
              </w:rPr>
              <w:t>MLR (Best Variant)</w:t>
            </w:r>
          </w:p>
        </w:tc>
        <w:tc>
          <w:tcPr>
            <w:tcW w:w="720" w:type="dxa"/>
            <w:tcMar/>
          </w:tcPr>
          <w:p w:rsidR="416A9E62" w:rsidP="5710AD00" w:rsidRDefault="416A9E62" w14:paraId="29B1CF4E" w14:textId="00CF837F">
            <w:pPr>
              <w:spacing w:line="276" w:lineRule="auto"/>
              <w:jc w:val="center"/>
              <w:rPr>
                <w:rFonts w:ascii="Times New Roman" w:hAnsi="Times New Roman" w:eastAsia="Times New Roman" w:cs="Times New Roman"/>
                <w:noProof w:val="0"/>
                <w:sz w:val="16"/>
                <w:szCs w:val="16"/>
                <w:lang w:val="en-US"/>
              </w:rPr>
            </w:pPr>
            <w:r w:rsidRPr="5710AD00" w:rsidR="416A9E62">
              <w:rPr>
                <w:rFonts w:ascii="Times New Roman" w:hAnsi="Times New Roman" w:eastAsia="Times New Roman" w:cs="Times New Roman"/>
                <w:b w:val="0"/>
                <w:bCs w:val="0"/>
                <w:i w:val="0"/>
                <w:iCs w:val="0"/>
                <w:caps w:val="0"/>
                <w:smallCaps w:val="0"/>
                <w:noProof w:val="0"/>
                <w:color w:val="1F1F1F"/>
                <w:sz w:val="16"/>
                <w:szCs w:val="16"/>
                <w:lang w:val="en-US"/>
              </w:rPr>
              <w:t>0.1726</w:t>
            </w:r>
          </w:p>
        </w:tc>
        <w:tc>
          <w:tcPr>
            <w:tcW w:w="705" w:type="dxa"/>
            <w:tcMar/>
          </w:tcPr>
          <w:p w:rsidR="416A9E62" w:rsidP="5710AD00" w:rsidRDefault="416A9E62" w14:paraId="492CF555" w14:textId="2D51ADC4">
            <w:pPr>
              <w:spacing w:line="276" w:lineRule="auto"/>
              <w:jc w:val="center"/>
              <w:rPr>
                <w:rFonts w:ascii="Times New Roman" w:hAnsi="Times New Roman" w:eastAsia="Times New Roman" w:cs="Times New Roman"/>
                <w:noProof w:val="0"/>
                <w:sz w:val="16"/>
                <w:szCs w:val="16"/>
                <w:lang w:val="en-US"/>
              </w:rPr>
            </w:pPr>
            <w:r w:rsidRPr="5710AD00" w:rsidR="416A9E62">
              <w:rPr>
                <w:rFonts w:ascii="Times New Roman" w:hAnsi="Times New Roman" w:eastAsia="Times New Roman" w:cs="Times New Roman"/>
                <w:b w:val="0"/>
                <w:bCs w:val="0"/>
                <w:i w:val="0"/>
                <w:iCs w:val="0"/>
                <w:caps w:val="0"/>
                <w:smallCaps w:val="0"/>
                <w:noProof w:val="0"/>
                <w:color w:val="1F1F1F"/>
                <w:sz w:val="16"/>
                <w:szCs w:val="16"/>
                <w:lang w:val="en-US"/>
              </w:rPr>
              <w:t>0.2694</w:t>
            </w:r>
          </w:p>
        </w:tc>
        <w:tc>
          <w:tcPr>
            <w:tcW w:w="675" w:type="dxa"/>
            <w:tcMar/>
          </w:tcPr>
          <w:p w:rsidR="416A9E62" w:rsidP="5710AD00" w:rsidRDefault="416A9E62" w14:paraId="20140BA2" w14:textId="378ED21E">
            <w:pPr>
              <w:spacing w:line="276" w:lineRule="auto"/>
              <w:jc w:val="center"/>
              <w:rPr>
                <w:rFonts w:ascii="Times New Roman" w:hAnsi="Times New Roman" w:eastAsia="Times New Roman" w:cs="Times New Roman"/>
                <w:noProof w:val="0"/>
                <w:sz w:val="16"/>
                <w:szCs w:val="16"/>
                <w:lang w:val="en-US"/>
              </w:rPr>
            </w:pPr>
            <w:r w:rsidRPr="5710AD00" w:rsidR="416A9E62">
              <w:rPr>
                <w:rFonts w:ascii="Times New Roman" w:hAnsi="Times New Roman" w:eastAsia="Times New Roman" w:cs="Times New Roman"/>
                <w:b w:val="0"/>
                <w:bCs w:val="0"/>
                <w:i w:val="0"/>
                <w:iCs w:val="0"/>
                <w:caps w:val="0"/>
                <w:smallCaps w:val="0"/>
                <w:noProof w:val="0"/>
                <w:color w:val="1F1F1F"/>
                <w:sz w:val="16"/>
                <w:szCs w:val="16"/>
                <w:lang w:val="en-US"/>
              </w:rPr>
              <w:t>0.0298</w:t>
            </w:r>
          </w:p>
        </w:tc>
        <w:tc>
          <w:tcPr>
            <w:tcW w:w="690" w:type="dxa"/>
            <w:tcMar/>
          </w:tcPr>
          <w:p w:rsidR="416A9E62" w:rsidP="5710AD00" w:rsidRDefault="416A9E62" w14:paraId="0F68AD71" w14:textId="508FF8E2">
            <w:pPr>
              <w:pStyle w:val="Normal"/>
              <w:spacing w:line="276" w:lineRule="auto"/>
              <w:jc w:val="center"/>
              <w:rPr>
                <w:rFonts w:ascii="Times New Roman" w:hAnsi="Times New Roman" w:eastAsia="Times New Roman" w:cs="Times New Roman"/>
                <w:noProof w:val="0"/>
                <w:sz w:val="16"/>
                <w:szCs w:val="16"/>
                <w:lang w:val="en-US"/>
              </w:rPr>
            </w:pPr>
            <w:r w:rsidRPr="5710AD00" w:rsidR="416A9E62">
              <w:rPr>
                <w:rFonts w:ascii="Times New Roman" w:hAnsi="Times New Roman" w:eastAsia="Times New Roman" w:cs="Times New Roman"/>
                <w:sz w:val="16"/>
                <w:szCs w:val="16"/>
              </w:rPr>
              <w:t>0.</w:t>
            </w:r>
            <w:r w:rsidRPr="5710AD00" w:rsidR="416A9E62">
              <w:rPr>
                <w:rFonts w:ascii="Times New Roman" w:hAnsi="Times New Roman" w:eastAsia="Times New Roman" w:cs="Times New Roman"/>
                <w:b w:val="0"/>
                <w:bCs w:val="0"/>
                <w:i w:val="0"/>
                <w:iCs w:val="0"/>
                <w:caps w:val="0"/>
                <w:smallCaps w:val="0"/>
                <w:noProof w:val="0"/>
                <w:color w:val="1F1F1F"/>
                <w:sz w:val="16"/>
                <w:szCs w:val="16"/>
                <w:lang w:val="en-US"/>
              </w:rPr>
              <w:t>5930</w:t>
            </w:r>
          </w:p>
        </w:tc>
        <w:tc>
          <w:tcPr>
            <w:tcW w:w="1485" w:type="dxa"/>
            <w:tcMar/>
          </w:tcPr>
          <w:p w:rsidR="416A9E62" w:rsidP="5710AD00" w:rsidRDefault="416A9E62" w14:paraId="31271849" w14:textId="1A20DECA">
            <w:pPr>
              <w:spacing w:line="276" w:lineRule="auto"/>
              <w:jc w:val="center"/>
              <w:rPr>
                <w:rFonts w:ascii="Times New Roman" w:hAnsi="Times New Roman" w:eastAsia="Times New Roman" w:cs="Times New Roman"/>
                <w:noProof w:val="0"/>
                <w:sz w:val="16"/>
                <w:szCs w:val="16"/>
                <w:lang w:val="en-CA"/>
              </w:rPr>
            </w:pPr>
            <w:r w:rsidRPr="5710AD00" w:rsidR="416A9E62">
              <w:rPr>
                <w:rFonts w:ascii="Times New Roman" w:hAnsi="Times New Roman" w:eastAsia="Times New Roman" w:cs="Times New Roman"/>
                <w:noProof w:val="0"/>
                <w:sz w:val="16"/>
                <w:szCs w:val="16"/>
                <w:lang w:val="en-CA"/>
              </w:rPr>
              <w:t>Baseline linear model struggles with complex data</w:t>
            </w:r>
          </w:p>
        </w:tc>
      </w:tr>
      <w:tr w:rsidR="5710AD00" w:rsidTr="5710AD00" w14:paraId="39FD0CE3">
        <w:trPr>
          <w:trHeight w:val="300"/>
        </w:trPr>
        <w:tc>
          <w:tcPr>
            <w:tcW w:w="900" w:type="dxa"/>
            <w:tcMar/>
          </w:tcPr>
          <w:p w:rsidR="41F3BF9C" w:rsidP="5710AD00" w:rsidRDefault="41F3BF9C" w14:paraId="29463BC4" w14:textId="772A260B">
            <w:pPr>
              <w:spacing w:line="276" w:lineRule="auto"/>
              <w:jc w:val="center"/>
              <w:rPr>
                <w:rFonts w:ascii="Times New Roman" w:hAnsi="Times New Roman" w:eastAsia="Times New Roman" w:cs="Times New Roman"/>
                <w:b w:val="1"/>
                <w:bCs w:val="1"/>
                <w:noProof w:val="0"/>
                <w:sz w:val="16"/>
                <w:szCs w:val="16"/>
                <w:lang w:val="en-CA"/>
              </w:rPr>
            </w:pPr>
            <w:r w:rsidRPr="5710AD00" w:rsidR="41F3BF9C">
              <w:rPr>
                <w:rFonts w:ascii="Times New Roman" w:hAnsi="Times New Roman" w:eastAsia="Times New Roman" w:cs="Times New Roman"/>
                <w:b w:val="1"/>
                <w:bCs w:val="1"/>
                <w:noProof w:val="0"/>
                <w:sz w:val="16"/>
                <w:szCs w:val="16"/>
                <w:lang w:val="en-CA"/>
              </w:rPr>
              <w:t>KNN (K=10)</w:t>
            </w:r>
          </w:p>
        </w:tc>
        <w:tc>
          <w:tcPr>
            <w:tcW w:w="720" w:type="dxa"/>
            <w:tcMar/>
          </w:tcPr>
          <w:p w:rsidR="36574B02" w:rsidP="5710AD00" w:rsidRDefault="36574B02" w14:paraId="504672D2" w14:textId="0181DCA9">
            <w:pPr>
              <w:spacing w:line="276" w:lineRule="auto"/>
              <w:jc w:val="center"/>
              <w:rPr>
                <w:rFonts w:ascii="Times New Roman" w:hAnsi="Times New Roman" w:eastAsia="Times New Roman" w:cs="Times New Roman"/>
                <w:noProof w:val="0"/>
                <w:sz w:val="16"/>
                <w:szCs w:val="16"/>
                <w:lang w:val="en-US"/>
              </w:rPr>
            </w:pPr>
            <w:r w:rsidRPr="5710AD00" w:rsidR="36574B02">
              <w:rPr>
                <w:rFonts w:ascii="Times New Roman" w:hAnsi="Times New Roman" w:eastAsia="Times New Roman" w:cs="Times New Roman"/>
                <w:b w:val="0"/>
                <w:bCs w:val="0"/>
                <w:i w:val="0"/>
                <w:iCs w:val="0"/>
                <w:caps w:val="0"/>
                <w:smallCaps w:val="0"/>
                <w:noProof w:val="0"/>
                <w:color w:val="1F1F1F"/>
                <w:sz w:val="16"/>
                <w:szCs w:val="16"/>
                <w:lang w:val="en-US"/>
              </w:rPr>
              <w:t>0.2041</w:t>
            </w:r>
          </w:p>
        </w:tc>
        <w:tc>
          <w:tcPr>
            <w:tcW w:w="705" w:type="dxa"/>
            <w:tcMar/>
          </w:tcPr>
          <w:p w:rsidR="36574B02" w:rsidP="5710AD00" w:rsidRDefault="36574B02" w14:paraId="134D4BC1" w14:textId="36542293">
            <w:pPr>
              <w:spacing w:line="276" w:lineRule="auto"/>
              <w:jc w:val="center"/>
              <w:rPr>
                <w:rFonts w:ascii="Times New Roman" w:hAnsi="Times New Roman" w:eastAsia="Times New Roman" w:cs="Times New Roman"/>
                <w:noProof w:val="0"/>
                <w:sz w:val="16"/>
                <w:szCs w:val="16"/>
                <w:lang w:val="en-US"/>
              </w:rPr>
            </w:pPr>
            <w:r w:rsidRPr="5710AD00" w:rsidR="36574B02">
              <w:rPr>
                <w:rFonts w:ascii="Times New Roman" w:hAnsi="Times New Roman" w:eastAsia="Times New Roman" w:cs="Times New Roman"/>
                <w:b w:val="0"/>
                <w:bCs w:val="0"/>
                <w:i w:val="0"/>
                <w:iCs w:val="0"/>
                <w:caps w:val="0"/>
                <w:smallCaps w:val="0"/>
                <w:noProof w:val="0"/>
                <w:color w:val="1F1F1F"/>
                <w:sz w:val="16"/>
                <w:szCs w:val="16"/>
                <w:lang w:val="en-US"/>
              </w:rPr>
              <w:t>0.1480</w:t>
            </w:r>
          </w:p>
        </w:tc>
        <w:tc>
          <w:tcPr>
            <w:tcW w:w="675" w:type="dxa"/>
            <w:tcMar/>
          </w:tcPr>
          <w:p w:rsidR="1A048C3A" w:rsidP="5710AD00" w:rsidRDefault="1A048C3A" w14:paraId="3642E5EF" w14:textId="2D6C125E">
            <w:pPr>
              <w:spacing w:line="276" w:lineRule="auto"/>
              <w:jc w:val="center"/>
              <w:rPr>
                <w:rFonts w:ascii="Times New Roman" w:hAnsi="Times New Roman" w:eastAsia="Times New Roman" w:cs="Times New Roman"/>
                <w:noProof w:val="0"/>
                <w:sz w:val="16"/>
                <w:szCs w:val="16"/>
                <w:lang w:val="en-US"/>
              </w:rPr>
            </w:pPr>
            <w:r w:rsidRPr="5710AD00" w:rsidR="1A048C3A">
              <w:rPr>
                <w:rFonts w:ascii="Times New Roman" w:hAnsi="Times New Roman" w:eastAsia="Times New Roman" w:cs="Times New Roman"/>
                <w:b w:val="0"/>
                <w:bCs w:val="0"/>
                <w:i w:val="0"/>
                <w:iCs w:val="0"/>
                <w:caps w:val="0"/>
                <w:smallCaps w:val="0"/>
                <w:noProof w:val="0"/>
                <w:color w:val="1F1F1F"/>
                <w:sz w:val="16"/>
                <w:szCs w:val="16"/>
                <w:lang w:val="en-US"/>
              </w:rPr>
              <w:t>0.0416</w:t>
            </w:r>
          </w:p>
        </w:tc>
        <w:tc>
          <w:tcPr>
            <w:tcW w:w="690" w:type="dxa"/>
            <w:tcMar/>
          </w:tcPr>
          <w:p w:rsidR="1A048C3A" w:rsidP="5710AD00" w:rsidRDefault="1A048C3A" w14:paraId="7E587635" w14:textId="278AC898">
            <w:pPr>
              <w:spacing w:line="276" w:lineRule="auto"/>
              <w:jc w:val="center"/>
              <w:rPr>
                <w:rFonts w:ascii="Times New Roman" w:hAnsi="Times New Roman" w:eastAsia="Times New Roman" w:cs="Times New Roman"/>
                <w:noProof w:val="0"/>
                <w:sz w:val="16"/>
                <w:szCs w:val="16"/>
                <w:lang w:val="en-US"/>
              </w:rPr>
            </w:pPr>
            <w:r w:rsidRPr="5710AD00" w:rsidR="1A048C3A">
              <w:rPr>
                <w:rFonts w:ascii="Times New Roman" w:hAnsi="Times New Roman" w:eastAsia="Times New Roman" w:cs="Times New Roman"/>
                <w:b w:val="0"/>
                <w:bCs w:val="0"/>
                <w:i w:val="0"/>
                <w:iCs w:val="0"/>
                <w:caps w:val="0"/>
                <w:smallCaps w:val="0"/>
                <w:noProof w:val="0"/>
                <w:color w:val="1F1F1F"/>
                <w:sz w:val="16"/>
                <w:szCs w:val="16"/>
                <w:lang w:val="en-US"/>
              </w:rPr>
              <w:t>0.8462</w:t>
            </w:r>
          </w:p>
        </w:tc>
        <w:tc>
          <w:tcPr>
            <w:tcW w:w="1485" w:type="dxa"/>
            <w:tcMar/>
          </w:tcPr>
          <w:p w:rsidR="5170E4DC" w:rsidP="5710AD00" w:rsidRDefault="5170E4DC" w14:paraId="70F433EB" w14:textId="6E7EADC5">
            <w:pPr>
              <w:spacing w:line="276" w:lineRule="auto"/>
              <w:jc w:val="center"/>
              <w:rPr>
                <w:rFonts w:ascii="Times New Roman" w:hAnsi="Times New Roman" w:eastAsia="Times New Roman" w:cs="Times New Roman"/>
                <w:noProof w:val="0"/>
                <w:sz w:val="16"/>
                <w:szCs w:val="16"/>
                <w:lang w:val="en-CA"/>
              </w:rPr>
            </w:pPr>
            <w:r w:rsidRPr="5710AD00" w:rsidR="5170E4DC">
              <w:rPr>
                <w:rFonts w:ascii="Times New Roman" w:hAnsi="Times New Roman" w:eastAsia="Times New Roman" w:cs="Times New Roman"/>
                <w:noProof w:val="0"/>
                <w:sz w:val="16"/>
                <w:szCs w:val="16"/>
                <w:lang w:val="en-CA"/>
              </w:rPr>
              <w:t>Distance-based, computationally expensive</w:t>
            </w:r>
          </w:p>
        </w:tc>
      </w:tr>
      <w:tr w:rsidR="5710AD00" w:rsidTr="5710AD00" w14:paraId="6CB2D94D">
        <w:trPr>
          <w:trHeight w:val="300"/>
        </w:trPr>
        <w:tc>
          <w:tcPr>
            <w:tcW w:w="900" w:type="dxa"/>
            <w:tcMar/>
          </w:tcPr>
          <w:p w:rsidR="1D793D84" w:rsidP="5710AD00" w:rsidRDefault="1D793D84" w14:paraId="21B66853" w14:textId="04DFE9AA">
            <w:pPr>
              <w:spacing w:line="276" w:lineRule="auto"/>
              <w:jc w:val="center"/>
              <w:rPr>
                <w:rFonts w:ascii="Times New Roman" w:hAnsi="Times New Roman" w:eastAsia="Times New Roman" w:cs="Times New Roman"/>
                <w:b w:val="1"/>
                <w:bCs w:val="1"/>
                <w:noProof w:val="0"/>
                <w:sz w:val="16"/>
                <w:szCs w:val="16"/>
                <w:lang w:val="en-CA"/>
              </w:rPr>
            </w:pPr>
            <w:r w:rsidRPr="5710AD00" w:rsidR="1D793D84">
              <w:rPr>
                <w:rFonts w:ascii="Times New Roman" w:hAnsi="Times New Roman" w:eastAsia="Times New Roman" w:cs="Times New Roman"/>
                <w:b w:val="1"/>
                <w:bCs w:val="1"/>
                <w:noProof w:val="0"/>
                <w:sz w:val="16"/>
                <w:szCs w:val="16"/>
                <w:lang w:val="en-CA"/>
              </w:rPr>
              <w:t>Random Forest</w:t>
            </w:r>
          </w:p>
        </w:tc>
        <w:tc>
          <w:tcPr>
            <w:tcW w:w="720" w:type="dxa"/>
            <w:tcMar/>
          </w:tcPr>
          <w:p w:rsidR="670C9192" w:rsidP="5710AD00" w:rsidRDefault="670C9192" w14:paraId="2B4FCC75" w14:textId="5F11F9D3">
            <w:pPr>
              <w:spacing w:line="276" w:lineRule="auto"/>
              <w:jc w:val="center"/>
              <w:rPr>
                <w:rFonts w:ascii="Times New Roman" w:hAnsi="Times New Roman" w:eastAsia="Times New Roman" w:cs="Times New Roman"/>
                <w:noProof w:val="0"/>
                <w:sz w:val="16"/>
                <w:szCs w:val="16"/>
                <w:lang w:val="en-CA"/>
              </w:rPr>
            </w:pPr>
            <w:r w:rsidRPr="5710AD00" w:rsidR="670C9192">
              <w:rPr>
                <w:rFonts w:ascii="Times New Roman" w:hAnsi="Times New Roman" w:eastAsia="Times New Roman" w:cs="Times New Roman"/>
                <w:b w:val="0"/>
                <w:bCs w:val="0"/>
                <w:i w:val="0"/>
                <w:iCs w:val="0"/>
                <w:caps w:val="0"/>
                <w:smallCaps w:val="0"/>
                <w:noProof w:val="0"/>
                <w:color w:val="1F1F1F"/>
                <w:sz w:val="16"/>
                <w:szCs w:val="16"/>
                <w:lang w:val="en-CA"/>
              </w:rPr>
              <w:t>0.1676</w:t>
            </w:r>
          </w:p>
        </w:tc>
        <w:tc>
          <w:tcPr>
            <w:tcW w:w="705" w:type="dxa"/>
            <w:tcMar/>
          </w:tcPr>
          <w:p w:rsidR="670C9192" w:rsidP="5710AD00" w:rsidRDefault="670C9192" w14:paraId="773F1A1F" w14:textId="15450762">
            <w:pPr>
              <w:spacing w:line="276" w:lineRule="auto"/>
              <w:jc w:val="center"/>
              <w:rPr>
                <w:rFonts w:ascii="Times New Roman" w:hAnsi="Times New Roman" w:eastAsia="Times New Roman" w:cs="Times New Roman"/>
                <w:noProof w:val="0"/>
                <w:sz w:val="16"/>
                <w:szCs w:val="16"/>
                <w:lang w:val="en-CA"/>
              </w:rPr>
            </w:pPr>
            <w:r w:rsidRPr="5710AD00" w:rsidR="670C9192">
              <w:rPr>
                <w:rFonts w:ascii="Times New Roman" w:hAnsi="Times New Roman" w:eastAsia="Times New Roman" w:cs="Times New Roman"/>
                <w:b w:val="0"/>
                <w:bCs w:val="0"/>
                <w:i w:val="0"/>
                <w:iCs w:val="0"/>
                <w:caps w:val="0"/>
                <w:smallCaps w:val="0"/>
                <w:noProof w:val="0"/>
                <w:color w:val="1F1F1F"/>
                <w:sz w:val="16"/>
                <w:szCs w:val="16"/>
                <w:lang w:val="en-CA"/>
              </w:rPr>
              <w:t>0.1199</w:t>
            </w:r>
          </w:p>
        </w:tc>
        <w:tc>
          <w:tcPr>
            <w:tcW w:w="675" w:type="dxa"/>
            <w:tcMar/>
          </w:tcPr>
          <w:p w:rsidR="670C9192" w:rsidP="5710AD00" w:rsidRDefault="670C9192" w14:paraId="6AD302FF" w14:textId="2DC784DB">
            <w:pPr>
              <w:spacing w:line="276" w:lineRule="auto"/>
              <w:jc w:val="center"/>
              <w:rPr>
                <w:rFonts w:ascii="Times New Roman" w:hAnsi="Times New Roman" w:eastAsia="Times New Roman" w:cs="Times New Roman"/>
                <w:noProof w:val="0"/>
                <w:sz w:val="16"/>
                <w:szCs w:val="16"/>
                <w:lang w:val="en-CA"/>
              </w:rPr>
            </w:pPr>
            <w:r w:rsidRPr="5710AD00" w:rsidR="670C9192">
              <w:rPr>
                <w:rFonts w:ascii="Times New Roman" w:hAnsi="Times New Roman" w:eastAsia="Times New Roman" w:cs="Times New Roman"/>
                <w:b w:val="0"/>
                <w:bCs w:val="0"/>
                <w:i w:val="0"/>
                <w:iCs w:val="0"/>
                <w:caps w:val="0"/>
                <w:smallCaps w:val="0"/>
                <w:noProof w:val="0"/>
                <w:color w:val="1F1F1F"/>
                <w:sz w:val="16"/>
                <w:szCs w:val="16"/>
                <w:lang w:val="en-CA"/>
              </w:rPr>
              <w:t>0.0281</w:t>
            </w:r>
          </w:p>
        </w:tc>
        <w:tc>
          <w:tcPr>
            <w:tcW w:w="690" w:type="dxa"/>
            <w:tcMar/>
          </w:tcPr>
          <w:p w:rsidR="670C9192" w:rsidP="5710AD00" w:rsidRDefault="670C9192" w14:paraId="4E184AA8" w14:textId="409C7483">
            <w:pPr>
              <w:spacing w:line="276" w:lineRule="auto"/>
              <w:jc w:val="center"/>
              <w:rPr>
                <w:rFonts w:ascii="Times New Roman" w:hAnsi="Times New Roman" w:eastAsia="Times New Roman" w:cs="Times New Roman"/>
                <w:noProof w:val="0"/>
                <w:sz w:val="16"/>
                <w:szCs w:val="16"/>
                <w:lang w:val="en-CA"/>
              </w:rPr>
            </w:pPr>
            <w:r w:rsidRPr="5710AD00" w:rsidR="670C9192">
              <w:rPr>
                <w:rFonts w:ascii="Times New Roman" w:hAnsi="Times New Roman" w:eastAsia="Times New Roman" w:cs="Times New Roman"/>
                <w:b w:val="0"/>
                <w:bCs w:val="0"/>
                <w:i w:val="0"/>
                <w:iCs w:val="0"/>
                <w:caps w:val="0"/>
                <w:smallCaps w:val="0"/>
                <w:noProof w:val="0"/>
                <w:color w:val="1F1F1F"/>
                <w:sz w:val="16"/>
                <w:szCs w:val="16"/>
                <w:lang w:val="en-CA"/>
              </w:rPr>
              <w:t>0.8963</w:t>
            </w:r>
          </w:p>
          <w:p w:rsidR="5710AD00" w:rsidP="5710AD00" w:rsidRDefault="5710AD00" w14:paraId="14EF987A" w14:textId="49C9BCD4">
            <w:pPr>
              <w:pStyle w:val="Normal"/>
              <w:spacing w:line="276" w:lineRule="auto"/>
              <w:jc w:val="center"/>
              <w:rPr>
                <w:rFonts w:ascii="Times New Roman" w:hAnsi="Times New Roman" w:eastAsia="Times New Roman" w:cs="Times New Roman"/>
                <w:sz w:val="16"/>
                <w:szCs w:val="16"/>
              </w:rPr>
            </w:pPr>
          </w:p>
        </w:tc>
        <w:tc>
          <w:tcPr>
            <w:tcW w:w="1485" w:type="dxa"/>
            <w:tcMar/>
          </w:tcPr>
          <w:p w:rsidR="70C2BAE5" w:rsidP="5710AD00" w:rsidRDefault="70C2BAE5" w14:paraId="1B704A07" w14:textId="45F646D4">
            <w:pPr>
              <w:spacing w:line="276" w:lineRule="auto"/>
              <w:jc w:val="center"/>
              <w:rPr>
                <w:rFonts w:ascii="Times New Roman" w:hAnsi="Times New Roman" w:eastAsia="Times New Roman" w:cs="Times New Roman"/>
                <w:noProof w:val="0"/>
                <w:sz w:val="16"/>
                <w:szCs w:val="16"/>
                <w:lang w:val="en-CA"/>
              </w:rPr>
            </w:pPr>
            <w:r w:rsidRPr="5710AD00" w:rsidR="70C2BAE5">
              <w:rPr>
                <w:rFonts w:ascii="Times New Roman" w:hAnsi="Times New Roman" w:eastAsia="Times New Roman" w:cs="Times New Roman"/>
                <w:noProof w:val="0"/>
                <w:sz w:val="16"/>
                <w:szCs w:val="16"/>
                <w:lang w:val="en-CA"/>
              </w:rPr>
              <w:t>Best model, handles non-linearity, strong generalization</w:t>
            </w:r>
          </w:p>
        </w:tc>
      </w:tr>
      <w:tr w:rsidR="5710AD00" w:rsidTr="5710AD00" w14:paraId="468425F2">
        <w:trPr>
          <w:trHeight w:val="300"/>
        </w:trPr>
        <w:tc>
          <w:tcPr>
            <w:tcW w:w="900" w:type="dxa"/>
            <w:tcMar/>
          </w:tcPr>
          <w:p w:rsidR="7A573AD5" w:rsidP="5710AD00" w:rsidRDefault="7A573AD5" w14:paraId="6898CAA8" w14:textId="4A6E35B6">
            <w:pPr>
              <w:pStyle w:val="Normal"/>
              <w:suppressLineNumbers w:val="0"/>
              <w:bidi w:val="0"/>
              <w:spacing w:before="0" w:beforeAutospacing="off" w:after="0" w:afterAutospacing="off" w:line="276" w:lineRule="auto"/>
              <w:ind w:left="0" w:right="0"/>
              <w:jc w:val="center"/>
              <w:rPr>
                <w:rFonts w:ascii="Times New Roman" w:hAnsi="Times New Roman" w:eastAsia="Times New Roman" w:cs="Times New Roman"/>
                <w:b w:val="1"/>
                <w:bCs w:val="1"/>
                <w:sz w:val="16"/>
                <w:szCs w:val="16"/>
              </w:rPr>
            </w:pPr>
            <w:r w:rsidRPr="5710AD00" w:rsidR="7A573AD5">
              <w:rPr>
                <w:rFonts w:ascii="Times New Roman" w:hAnsi="Times New Roman" w:eastAsia="Times New Roman" w:cs="Times New Roman"/>
                <w:b w:val="1"/>
                <w:bCs w:val="1"/>
                <w:sz w:val="16"/>
                <w:szCs w:val="16"/>
              </w:rPr>
              <w:t>SVM</w:t>
            </w:r>
          </w:p>
        </w:tc>
        <w:tc>
          <w:tcPr>
            <w:tcW w:w="720" w:type="dxa"/>
            <w:tcMar/>
          </w:tcPr>
          <w:p w:rsidR="72329C83" w:rsidP="5710AD00" w:rsidRDefault="72329C83" w14:paraId="2470B423" w14:textId="5D99ED83">
            <w:pPr>
              <w:spacing w:line="276" w:lineRule="auto"/>
              <w:jc w:val="center"/>
              <w:rPr>
                <w:rFonts w:ascii="Times New Roman" w:hAnsi="Times New Roman" w:eastAsia="Times New Roman" w:cs="Times New Roman"/>
                <w:noProof w:val="0"/>
                <w:sz w:val="16"/>
                <w:szCs w:val="16"/>
                <w:lang w:val="en-CA"/>
              </w:rPr>
            </w:pPr>
            <w:r w:rsidRPr="5710AD00" w:rsidR="72329C83">
              <w:rPr>
                <w:rFonts w:ascii="Times New Roman" w:hAnsi="Times New Roman" w:eastAsia="Times New Roman" w:cs="Times New Roman"/>
                <w:b w:val="0"/>
                <w:bCs w:val="0"/>
                <w:i w:val="0"/>
                <w:iCs w:val="0"/>
                <w:caps w:val="0"/>
                <w:smallCaps w:val="0"/>
                <w:noProof w:val="0"/>
                <w:color w:val="1F1F1F"/>
                <w:sz w:val="16"/>
                <w:szCs w:val="16"/>
                <w:lang w:val="en-CA"/>
              </w:rPr>
              <w:t>0.1725</w:t>
            </w:r>
          </w:p>
        </w:tc>
        <w:tc>
          <w:tcPr>
            <w:tcW w:w="705" w:type="dxa"/>
            <w:tcMar/>
          </w:tcPr>
          <w:p w:rsidR="72329C83" w:rsidP="5710AD00" w:rsidRDefault="72329C83" w14:paraId="222E301E" w14:textId="413493B5">
            <w:pPr>
              <w:spacing w:line="276" w:lineRule="auto"/>
              <w:jc w:val="center"/>
              <w:rPr>
                <w:rFonts w:ascii="Times New Roman" w:hAnsi="Times New Roman" w:eastAsia="Times New Roman" w:cs="Times New Roman"/>
                <w:noProof w:val="0"/>
                <w:sz w:val="16"/>
                <w:szCs w:val="16"/>
                <w:lang w:val="en-CA"/>
              </w:rPr>
            </w:pPr>
            <w:r w:rsidRPr="5710AD00" w:rsidR="72329C83">
              <w:rPr>
                <w:rFonts w:ascii="Times New Roman" w:hAnsi="Times New Roman" w:eastAsia="Times New Roman" w:cs="Times New Roman"/>
                <w:b w:val="0"/>
                <w:bCs w:val="0"/>
                <w:i w:val="0"/>
                <w:iCs w:val="0"/>
                <w:caps w:val="0"/>
                <w:smallCaps w:val="0"/>
                <w:noProof w:val="0"/>
                <w:color w:val="1F1F1F"/>
                <w:sz w:val="16"/>
                <w:szCs w:val="16"/>
                <w:lang w:val="en-CA"/>
              </w:rPr>
              <w:t>0.1275</w:t>
            </w:r>
          </w:p>
        </w:tc>
        <w:tc>
          <w:tcPr>
            <w:tcW w:w="675" w:type="dxa"/>
            <w:tcMar/>
          </w:tcPr>
          <w:p w:rsidR="72329C83" w:rsidP="5710AD00" w:rsidRDefault="72329C83" w14:paraId="36B33E86" w14:textId="6AAF0AE0">
            <w:pPr>
              <w:spacing w:line="276" w:lineRule="auto"/>
              <w:jc w:val="center"/>
              <w:rPr>
                <w:rFonts w:ascii="Times New Roman" w:hAnsi="Times New Roman" w:eastAsia="Times New Roman" w:cs="Times New Roman"/>
                <w:noProof w:val="0"/>
                <w:sz w:val="16"/>
                <w:szCs w:val="16"/>
                <w:lang w:val="en-CA"/>
              </w:rPr>
            </w:pPr>
            <w:r w:rsidRPr="5710AD00" w:rsidR="72329C83">
              <w:rPr>
                <w:rFonts w:ascii="Times New Roman" w:hAnsi="Times New Roman" w:eastAsia="Times New Roman" w:cs="Times New Roman"/>
                <w:b w:val="0"/>
                <w:bCs w:val="0"/>
                <w:i w:val="0"/>
                <w:iCs w:val="0"/>
                <w:caps w:val="0"/>
                <w:smallCaps w:val="0"/>
                <w:noProof w:val="0"/>
                <w:color w:val="1F1F1F"/>
                <w:sz w:val="16"/>
                <w:szCs w:val="16"/>
                <w:lang w:val="en-CA"/>
              </w:rPr>
              <w:t>0.0297</w:t>
            </w:r>
          </w:p>
        </w:tc>
        <w:tc>
          <w:tcPr>
            <w:tcW w:w="690" w:type="dxa"/>
            <w:tcMar/>
          </w:tcPr>
          <w:p w:rsidR="72329C83" w:rsidP="5710AD00" w:rsidRDefault="72329C83" w14:paraId="0C5F9CAE" w14:textId="19A928D0">
            <w:pPr>
              <w:spacing w:line="276" w:lineRule="auto"/>
              <w:rPr>
                <w:rFonts w:ascii="Times New Roman" w:hAnsi="Times New Roman" w:eastAsia="Times New Roman" w:cs="Times New Roman"/>
                <w:noProof w:val="0"/>
                <w:sz w:val="16"/>
                <w:szCs w:val="16"/>
                <w:lang w:val="en-CA"/>
              </w:rPr>
            </w:pPr>
            <w:r w:rsidRPr="5710AD00" w:rsidR="72329C83">
              <w:rPr>
                <w:rFonts w:ascii="Times New Roman" w:hAnsi="Times New Roman" w:eastAsia="Times New Roman" w:cs="Times New Roman"/>
                <w:b w:val="0"/>
                <w:bCs w:val="0"/>
                <w:i w:val="0"/>
                <w:iCs w:val="0"/>
                <w:caps w:val="0"/>
                <w:smallCaps w:val="0"/>
                <w:noProof w:val="0"/>
                <w:color w:val="1F1F1F"/>
                <w:sz w:val="16"/>
                <w:szCs w:val="16"/>
                <w:lang w:val="en-CA"/>
              </w:rPr>
              <w:t>0.8902</w:t>
            </w:r>
          </w:p>
          <w:p w:rsidR="5710AD00" w:rsidP="5710AD00" w:rsidRDefault="5710AD00" w14:paraId="6BDC1BBE" w14:textId="5DB7F378">
            <w:pPr>
              <w:pStyle w:val="Normal"/>
              <w:spacing w:line="276" w:lineRule="auto"/>
              <w:jc w:val="center"/>
              <w:rPr>
                <w:rFonts w:ascii="Times New Roman" w:hAnsi="Times New Roman" w:eastAsia="Times New Roman" w:cs="Times New Roman"/>
                <w:sz w:val="16"/>
                <w:szCs w:val="16"/>
              </w:rPr>
            </w:pPr>
          </w:p>
        </w:tc>
        <w:tc>
          <w:tcPr>
            <w:tcW w:w="1485" w:type="dxa"/>
            <w:tcMar/>
          </w:tcPr>
          <w:p w:rsidR="79B622DC" w:rsidP="5710AD00" w:rsidRDefault="79B622DC" w14:paraId="2B26AB62" w14:textId="39061F5F">
            <w:pPr>
              <w:spacing w:line="276" w:lineRule="auto"/>
              <w:jc w:val="center"/>
              <w:rPr>
                <w:rFonts w:ascii="Times New Roman" w:hAnsi="Times New Roman" w:eastAsia="Times New Roman" w:cs="Times New Roman"/>
                <w:noProof w:val="0"/>
                <w:sz w:val="16"/>
                <w:szCs w:val="16"/>
                <w:lang w:val="en-CA"/>
              </w:rPr>
            </w:pPr>
            <w:r w:rsidRPr="5710AD00" w:rsidR="79B622DC">
              <w:rPr>
                <w:rFonts w:ascii="Times New Roman" w:hAnsi="Times New Roman" w:eastAsia="Times New Roman" w:cs="Times New Roman"/>
                <w:noProof w:val="0"/>
                <w:sz w:val="16"/>
                <w:szCs w:val="16"/>
                <w:lang w:val="en-CA"/>
              </w:rPr>
              <w:t>Competitive but slightly worse than Random Forest</w:t>
            </w:r>
          </w:p>
        </w:tc>
      </w:tr>
    </w:tbl>
    <w:p w:rsidR="679E9F8C" w:rsidP="5710AD00" w:rsidRDefault="679E9F8C" w14:paraId="4DB47ACF" w14:textId="7D7934BA">
      <w:pPr>
        <w:spacing w:line="276" w:lineRule="auto"/>
        <w:jc w:val="center"/>
        <w:rPr>
          <w:rFonts w:ascii="Times New Roman" w:hAnsi="Times New Roman" w:eastAsia="Times New Roman" w:cs="Times New Roman"/>
          <w:sz w:val="20"/>
          <w:szCs w:val="20"/>
        </w:rPr>
      </w:pPr>
      <w:r w:rsidRPr="5710AD00" w:rsidR="679E9F8C">
        <w:rPr>
          <w:rFonts w:ascii="Times New Roman" w:hAnsi="Times New Roman" w:eastAsia="Times New Roman" w:cs="Times New Roman"/>
          <w:sz w:val="20"/>
          <w:szCs w:val="20"/>
        </w:rPr>
        <w:t xml:space="preserve">Table 10: </w:t>
      </w:r>
      <w:r w:rsidRPr="5710AD00" w:rsidR="679E9F8C">
        <w:rPr>
          <w:rFonts w:ascii="Times New Roman" w:hAnsi="Times New Roman" w:eastAsia="Times New Roman" w:cs="Times New Roman"/>
          <w:noProof w:val="0"/>
          <w:sz w:val="20"/>
          <w:szCs w:val="20"/>
          <w:lang w:val="en-CA"/>
        </w:rPr>
        <w:t>Model Performance Comparison</w:t>
      </w:r>
    </w:p>
    <w:p w:rsidR="5710AD00" w:rsidP="5710AD00" w:rsidRDefault="5710AD00" w14:paraId="1EA7D4C0" w14:textId="0D707E06">
      <w:pPr>
        <w:spacing w:line="276" w:lineRule="auto"/>
        <w:jc w:val="left"/>
        <w:rPr>
          <w:rFonts w:ascii="Times New Roman" w:hAnsi="Times New Roman" w:eastAsia="Times New Roman" w:cs="Times New Roman"/>
          <w:noProof w:val="0"/>
          <w:sz w:val="20"/>
          <w:szCs w:val="20"/>
          <w:lang w:val="en-CA"/>
        </w:rPr>
      </w:pPr>
    </w:p>
    <w:p w:rsidR="4BB22770" w:rsidP="5710AD00" w:rsidRDefault="4BB22770" w14:paraId="06C5C3FA" w14:textId="0E001CBF">
      <w:pPr>
        <w:spacing w:line="276" w:lineRule="auto"/>
        <w:jc w:val="left"/>
        <w:rPr>
          <w:rFonts w:ascii="Times New Roman" w:hAnsi="Times New Roman" w:eastAsia="Times New Roman" w:cs="Times New Roman"/>
          <w:b w:val="0"/>
          <w:bCs w:val="0"/>
          <w:noProof w:val="0"/>
          <w:sz w:val="20"/>
          <w:szCs w:val="20"/>
          <w:lang w:val="en-CA"/>
        </w:rPr>
      </w:pPr>
      <w:r w:rsidRPr="5710AD00" w:rsidR="4BB22770">
        <w:rPr>
          <w:rFonts w:ascii="Times New Roman" w:hAnsi="Times New Roman" w:eastAsia="Times New Roman" w:cs="Times New Roman"/>
          <w:b w:val="1"/>
          <w:bCs w:val="1"/>
          <w:noProof w:val="0"/>
          <w:sz w:val="20"/>
          <w:szCs w:val="20"/>
          <w:lang w:val="en-CA"/>
        </w:rPr>
        <w:t>Comparison &amp; Analysis:</w:t>
      </w:r>
    </w:p>
    <w:p w:rsidR="54A3F0A0" w:rsidP="5710AD00" w:rsidRDefault="54A3F0A0" w14:paraId="0CBEB1D8" w14:textId="0721D989">
      <w:pPr>
        <w:spacing w:line="276" w:lineRule="auto"/>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a) Multiple Linear Regression (MLR)</w:t>
      </w:r>
      <w:r w:rsidRPr="5710AD00" w:rsidR="7625FF4F">
        <w:rPr>
          <w:rFonts w:ascii="Times New Roman" w:hAnsi="Times New Roman" w:eastAsia="Times New Roman" w:cs="Times New Roman"/>
          <w:b w:val="0"/>
          <w:bCs w:val="0"/>
          <w:noProof w:val="0"/>
          <w:sz w:val="20"/>
          <w:szCs w:val="20"/>
          <w:lang w:val="en-CA"/>
        </w:rPr>
        <w:t>:</w:t>
      </w:r>
    </w:p>
    <w:p w:rsidR="54A3F0A0" w:rsidP="5710AD00" w:rsidRDefault="54A3F0A0" w14:paraId="3CB9A6B6" w14:textId="09B79452">
      <w:pPr>
        <w:pStyle w:val="ListParagraph"/>
        <w:numPr>
          <w:ilvl w:val="0"/>
          <w:numId w:val="52"/>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RMSE (0.1726) is higher than RF but lower than KNN</w:t>
      </w:r>
      <w:r w:rsidRPr="5710AD00" w:rsidR="54A3F0A0">
        <w:rPr>
          <w:rFonts w:ascii="Times New Roman" w:hAnsi="Times New Roman" w:eastAsia="Times New Roman" w:cs="Times New Roman"/>
          <w:b w:val="0"/>
          <w:bCs w:val="0"/>
          <w:noProof w:val="0"/>
          <w:sz w:val="20"/>
          <w:szCs w:val="20"/>
          <w:lang w:val="en-CA"/>
        </w:rPr>
        <w:t xml:space="preserve">, </w:t>
      </w:r>
      <w:r w:rsidRPr="5710AD00" w:rsidR="54A3F0A0">
        <w:rPr>
          <w:rFonts w:ascii="Times New Roman" w:hAnsi="Times New Roman" w:eastAsia="Times New Roman" w:cs="Times New Roman"/>
          <w:b w:val="0"/>
          <w:bCs w:val="0"/>
          <w:noProof w:val="0"/>
          <w:sz w:val="20"/>
          <w:szCs w:val="20"/>
          <w:lang w:val="en-CA"/>
        </w:rPr>
        <w:t>indicating</w:t>
      </w:r>
      <w:r w:rsidRPr="5710AD00" w:rsidR="54A3F0A0">
        <w:rPr>
          <w:rFonts w:ascii="Times New Roman" w:hAnsi="Times New Roman" w:eastAsia="Times New Roman" w:cs="Times New Roman"/>
          <w:b w:val="0"/>
          <w:bCs w:val="0"/>
          <w:noProof w:val="0"/>
          <w:sz w:val="20"/>
          <w:szCs w:val="20"/>
          <w:lang w:val="en-CA"/>
        </w:rPr>
        <w:t xml:space="preserve"> moderate performance.</w:t>
      </w:r>
    </w:p>
    <w:p w:rsidR="54A3F0A0" w:rsidP="5710AD00" w:rsidRDefault="54A3F0A0" w14:paraId="7E9095BB" w14:textId="20C29839">
      <w:pPr>
        <w:pStyle w:val="ListParagraph"/>
        <w:numPr>
          <w:ilvl w:val="0"/>
          <w:numId w:val="52"/>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Struggles with non-linearity</w:t>
      </w:r>
      <w:r w:rsidRPr="5710AD00" w:rsidR="54A3F0A0">
        <w:rPr>
          <w:rFonts w:ascii="Times New Roman" w:hAnsi="Times New Roman" w:eastAsia="Times New Roman" w:cs="Times New Roman"/>
          <w:b w:val="0"/>
          <w:bCs w:val="0"/>
          <w:noProof w:val="0"/>
          <w:sz w:val="20"/>
          <w:szCs w:val="20"/>
          <w:lang w:val="en-CA"/>
        </w:rPr>
        <w:t xml:space="preserve"> in house price prediction.</w:t>
      </w:r>
    </w:p>
    <w:p w:rsidR="54A3F0A0" w:rsidP="5710AD00" w:rsidRDefault="54A3F0A0" w14:paraId="4D704D9F" w14:textId="537E1B40">
      <w:pPr>
        <w:pStyle w:val="ListParagraph"/>
        <w:numPr>
          <w:ilvl w:val="0"/>
          <w:numId w:val="52"/>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Sensitive to multicollinearity</w:t>
      </w:r>
      <w:r w:rsidRPr="5710AD00" w:rsidR="54A3F0A0">
        <w:rPr>
          <w:rFonts w:ascii="Times New Roman" w:hAnsi="Times New Roman" w:eastAsia="Times New Roman" w:cs="Times New Roman"/>
          <w:b w:val="0"/>
          <w:bCs w:val="0"/>
          <w:noProof w:val="0"/>
          <w:sz w:val="20"/>
          <w:szCs w:val="20"/>
          <w:lang w:val="en-CA"/>
        </w:rPr>
        <w:t xml:space="preserve">, as seen with correlated features (e.g., </w:t>
      </w:r>
      <w:r w:rsidRPr="5710AD00" w:rsidR="54A3F0A0">
        <w:rPr>
          <w:rFonts w:ascii="Times New Roman" w:hAnsi="Times New Roman" w:eastAsia="Times New Roman" w:cs="Times New Roman"/>
          <w:b w:val="0"/>
          <w:bCs w:val="0"/>
          <w:noProof w:val="0"/>
          <w:sz w:val="20"/>
          <w:szCs w:val="20"/>
          <w:lang w:val="en-CA"/>
        </w:rPr>
        <w:t>sqft_living</w:t>
      </w:r>
      <w:r w:rsidRPr="5710AD00" w:rsidR="54A3F0A0">
        <w:rPr>
          <w:rFonts w:ascii="Times New Roman" w:hAnsi="Times New Roman" w:eastAsia="Times New Roman" w:cs="Times New Roman"/>
          <w:b w:val="0"/>
          <w:bCs w:val="0"/>
          <w:noProof w:val="0"/>
          <w:sz w:val="20"/>
          <w:szCs w:val="20"/>
          <w:lang w:val="en-CA"/>
        </w:rPr>
        <w:t xml:space="preserve"> and </w:t>
      </w:r>
      <w:r w:rsidRPr="5710AD00" w:rsidR="54A3F0A0">
        <w:rPr>
          <w:rFonts w:ascii="Times New Roman" w:hAnsi="Times New Roman" w:eastAsia="Times New Roman" w:cs="Times New Roman"/>
          <w:b w:val="0"/>
          <w:bCs w:val="0"/>
          <w:noProof w:val="0"/>
          <w:sz w:val="20"/>
          <w:szCs w:val="20"/>
          <w:lang w:val="en-CA"/>
        </w:rPr>
        <w:t>sqft_above</w:t>
      </w:r>
      <w:r w:rsidRPr="5710AD00" w:rsidR="54A3F0A0">
        <w:rPr>
          <w:rFonts w:ascii="Times New Roman" w:hAnsi="Times New Roman" w:eastAsia="Times New Roman" w:cs="Times New Roman"/>
          <w:b w:val="0"/>
          <w:bCs w:val="0"/>
          <w:noProof w:val="0"/>
          <w:sz w:val="20"/>
          <w:szCs w:val="20"/>
          <w:lang w:val="en-CA"/>
        </w:rPr>
        <w:t>).</w:t>
      </w:r>
    </w:p>
    <w:p w:rsidR="54A3F0A0" w:rsidP="5710AD00" w:rsidRDefault="54A3F0A0" w14:paraId="429C615E" w14:textId="2619E085">
      <w:pPr>
        <w:pStyle w:val="ListParagraph"/>
        <w:numPr>
          <w:ilvl w:val="0"/>
          <w:numId w:val="52"/>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 xml:space="preserve">Good baseline </w:t>
      </w:r>
      <w:r w:rsidRPr="5710AD00" w:rsidR="5706A728">
        <w:rPr>
          <w:rFonts w:ascii="Times New Roman" w:hAnsi="Times New Roman" w:eastAsia="Times New Roman" w:cs="Times New Roman"/>
          <w:b w:val="0"/>
          <w:bCs w:val="0"/>
          <w:noProof w:val="0"/>
          <w:sz w:val="20"/>
          <w:szCs w:val="20"/>
          <w:lang w:val="en-CA"/>
        </w:rPr>
        <w:t>model but</w:t>
      </w:r>
      <w:r w:rsidRPr="5710AD00" w:rsidR="54A3F0A0">
        <w:rPr>
          <w:rFonts w:ascii="Times New Roman" w:hAnsi="Times New Roman" w:eastAsia="Times New Roman" w:cs="Times New Roman"/>
          <w:b w:val="0"/>
          <w:bCs w:val="0"/>
          <w:noProof w:val="0"/>
          <w:sz w:val="20"/>
          <w:szCs w:val="20"/>
          <w:lang w:val="en-CA"/>
        </w:rPr>
        <w:t xml:space="preserve"> limited in capturing complex interactions.</w:t>
      </w:r>
    </w:p>
    <w:p w:rsidR="5710AD00" w:rsidP="5710AD00" w:rsidRDefault="5710AD00" w14:paraId="5D1AB31E" w14:textId="215030C3">
      <w:pPr>
        <w:pStyle w:val="Normal"/>
        <w:spacing w:before="0" w:beforeAutospacing="off" w:after="0" w:afterAutospacing="off"/>
        <w:ind w:left="0"/>
        <w:jc w:val="left"/>
        <w:rPr>
          <w:rFonts w:ascii="Times New Roman" w:hAnsi="Times New Roman" w:eastAsia="Times New Roman" w:cs="Times New Roman"/>
          <w:b w:val="0"/>
          <w:bCs w:val="0"/>
          <w:noProof w:val="0"/>
          <w:sz w:val="20"/>
          <w:szCs w:val="20"/>
          <w:lang w:val="en-CA"/>
        </w:rPr>
      </w:pPr>
    </w:p>
    <w:p w:rsidR="54A3F0A0" w:rsidP="5710AD00" w:rsidRDefault="54A3F0A0" w14:paraId="3A260CFE" w14:textId="071EC6FB">
      <w:pPr>
        <w:pStyle w:val="Normal"/>
        <w:spacing w:before="0" w:beforeAutospacing="off" w:after="0" w:afterAutospacing="off"/>
        <w:ind w:left="0"/>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b) K-Nearest Neighbors (KNN)</w:t>
      </w:r>
      <w:r w:rsidRPr="5710AD00" w:rsidR="338584AA">
        <w:rPr>
          <w:rFonts w:ascii="Times New Roman" w:hAnsi="Times New Roman" w:eastAsia="Times New Roman" w:cs="Times New Roman"/>
          <w:b w:val="0"/>
          <w:bCs w:val="0"/>
          <w:noProof w:val="0"/>
          <w:sz w:val="20"/>
          <w:szCs w:val="20"/>
          <w:lang w:val="en-CA"/>
        </w:rPr>
        <w:t>:</w:t>
      </w:r>
    </w:p>
    <w:p w:rsidR="54A3F0A0" w:rsidP="5710AD00" w:rsidRDefault="54A3F0A0" w14:paraId="1AC85049" w14:textId="5C73A27E">
      <w:pPr>
        <w:pStyle w:val="ListParagraph"/>
        <w:numPr>
          <w:ilvl w:val="0"/>
          <w:numId w:val="53"/>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Higher RMSE (0.2041) and MSE than other models</w:t>
      </w:r>
      <w:r w:rsidRPr="5710AD00" w:rsidR="54A3F0A0">
        <w:rPr>
          <w:rFonts w:ascii="Times New Roman" w:hAnsi="Times New Roman" w:eastAsia="Times New Roman" w:cs="Times New Roman"/>
          <w:b w:val="0"/>
          <w:bCs w:val="0"/>
          <w:noProof w:val="0"/>
          <w:sz w:val="20"/>
          <w:szCs w:val="20"/>
          <w:lang w:val="en-CA"/>
        </w:rPr>
        <w:t xml:space="preserve">, showing </w:t>
      </w:r>
      <w:r w:rsidRPr="5710AD00" w:rsidR="54A3F0A0">
        <w:rPr>
          <w:rFonts w:ascii="Times New Roman" w:hAnsi="Times New Roman" w:eastAsia="Times New Roman" w:cs="Times New Roman"/>
          <w:b w:val="0"/>
          <w:bCs w:val="0"/>
          <w:noProof w:val="0"/>
          <w:sz w:val="20"/>
          <w:szCs w:val="20"/>
          <w:lang w:val="en-CA"/>
        </w:rPr>
        <w:t>weaker predictive power</w:t>
      </w:r>
      <w:r w:rsidRPr="5710AD00" w:rsidR="54A3F0A0">
        <w:rPr>
          <w:rFonts w:ascii="Times New Roman" w:hAnsi="Times New Roman" w:eastAsia="Times New Roman" w:cs="Times New Roman"/>
          <w:b w:val="0"/>
          <w:bCs w:val="0"/>
          <w:noProof w:val="0"/>
          <w:sz w:val="20"/>
          <w:szCs w:val="20"/>
          <w:lang w:val="en-CA"/>
        </w:rPr>
        <w:t>.</w:t>
      </w:r>
    </w:p>
    <w:p w:rsidR="54A3F0A0" w:rsidP="5710AD00" w:rsidRDefault="54A3F0A0" w14:paraId="3BE9D425" w14:textId="7AE8D22F">
      <w:pPr>
        <w:pStyle w:val="ListParagraph"/>
        <w:numPr>
          <w:ilvl w:val="0"/>
          <w:numId w:val="53"/>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Sensitive to data scaling</w:t>
      </w:r>
      <w:r w:rsidRPr="5710AD00" w:rsidR="54A3F0A0">
        <w:rPr>
          <w:rFonts w:ascii="Times New Roman" w:hAnsi="Times New Roman" w:eastAsia="Times New Roman" w:cs="Times New Roman"/>
          <w:b w:val="0"/>
          <w:bCs w:val="0"/>
          <w:noProof w:val="0"/>
          <w:sz w:val="20"/>
          <w:szCs w:val="20"/>
          <w:lang w:val="en-CA"/>
        </w:rPr>
        <w:t>, making it computationally expensive.</w:t>
      </w:r>
    </w:p>
    <w:p w:rsidR="54A3F0A0" w:rsidP="5710AD00" w:rsidRDefault="54A3F0A0" w14:paraId="638A56C3" w14:textId="2DA3E41E">
      <w:pPr>
        <w:pStyle w:val="ListParagraph"/>
        <w:numPr>
          <w:ilvl w:val="0"/>
          <w:numId w:val="53"/>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K=10 performed better than K=5</w:t>
      </w:r>
      <w:r w:rsidRPr="5710AD00" w:rsidR="54A3F0A0">
        <w:rPr>
          <w:rFonts w:ascii="Times New Roman" w:hAnsi="Times New Roman" w:eastAsia="Times New Roman" w:cs="Times New Roman"/>
          <w:b w:val="0"/>
          <w:bCs w:val="0"/>
          <w:noProof w:val="0"/>
          <w:sz w:val="20"/>
          <w:szCs w:val="20"/>
          <w:lang w:val="en-CA"/>
        </w:rPr>
        <w:t xml:space="preserve">, </w:t>
      </w:r>
      <w:r w:rsidRPr="5710AD00" w:rsidR="54A3F0A0">
        <w:rPr>
          <w:rFonts w:ascii="Times New Roman" w:hAnsi="Times New Roman" w:eastAsia="Times New Roman" w:cs="Times New Roman"/>
          <w:b w:val="0"/>
          <w:bCs w:val="0"/>
          <w:noProof w:val="0"/>
          <w:sz w:val="20"/>
          <w:szCs w:val="20"/>
          <w:lang w:val="en-CA"/>
        </w:rPr>
        <w:t>indicating</w:t>
      </w:r>
      <w:r w:rsidRPr="5710AD00" w:rsidR="54A3F0A0">
        <w:rPr>
          <w:rFonts w:ascii="Times New Roman" w:hAnsi="Times New Roman" w:eastAsia="Times New Roman" w:cs="Times New Roman"/>
          <w:b w:val="0"/>
          <w:bCs w:val="0"/>
          <w:noProof w:val="0"/>
          <w:sz w:val="20"/>
          <w:szCs w:val="20"/>
          <w:lang w:val="en-CA"/>
        </w:rPr>
        <w:t xml:space="preserve"> that larger neighborhoods improve generalization.</w:t>
      </w:r>
    </w:p>
    <w:p w:rsidR="54A3F0A0" w:rsidP="5710AD00" w:rsidRDefault="54A3F0A0" w14:paraId="1F83436B" w14:textId="46F480AB">
      <w:pPr>
        <w:pStyle w:val="ListParagraph"/>
        <w:numPr>
          <w:ilvl w:val="0"/>
          <w:numId w:val="53"/>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Not the best choice for high-dimensional datasets, as it becomes inefficient</w:t>
      </w:r>
      <w:r w:rsidRPr="5710AD00" w:rsidR="1179E818">
        <w:rPr>
          <w:rFonts w:ascii="Times New Roman" w:hAnsi="Times New Roman" w:eastAsia="Times New Roman" w:cs="Times New Roman"/>
          <w:b w:val="0"/>
          <w:bCs w:val="0"/>
          <w:noProof w:val="0"/>
          <w:sz w:val="20"/>
          <w:szCs w:val="20"/>
          <w:lang w:val="en-CA"/>
        </w:rPr>
        <w:t>.</w:t>
      </w:r>
    </w:p>
    <w:p w:rsidR="5710AD00" w:rsidP="5710AD00" w:rsidRDefault="5710AD00" w14:paraId="7CFF20C0" w14:textId="18A597C5">
      <w:pPr>
        <w:pStyle w:val="Normal"/>
        <w:spacing w:before="0" w:beforeAutospacing="off" w:after="0" w:afterAutospacing="off"/>
        <w:ind w:left="0"/>
        <w:jc w:val="left"/>
        <w:rPr>
          <w:rFonts w:ascii="Times New Roman" w:hAnsi="Times New Roman" w:eastAsia="Times New Roman" w:cs="Times New Roman"/>
          <w:b w:val="0"/>
          <w:bCs w:val="0"/>
          <w:noProof w:val="0"/>
          <w:sz w:val="20"/>
          <w:szCs w:val="20"/>
          <w:lang w:val="en-CA"/>
        </w:rPr>
      </w:pPr>
    </w:p>
    <w:p w:rsidR="54A3F0A0" w:rsidP="5710AD00" w:rsidRDefault="54A3F0A0" w14:paraId="575C0D54" w14:textId="6BDE9552">
      <w:pPr>
        <w:pStyle w:val="Normal"/>
        <w:spacing w:before="0" w:beforeAutospacing="off" w:after="0" w:afterAutospacing="off"/>
        <w:ind w:left="0"/>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c) Random Forest (RF)</w:t>
      </w:r>
      <w:r w:rsidRPr="5710AD00" w:rsidR="474A5798">
        <w:rPr>
          <w:rFonts w:ascii="Times New Roman" w:hAnsi="Times New Roman" w:eastAsia="Times New Roman" w:cs="Times New Roman"/>
          <w:b w:val="0"/>
          <w:bCs w:val="0"/>
          <w:noProof w:val="0"/>
          <w:sz w:val="20"/>
          <w:szCs w:val="20"/>
          <w:lang w:val="en-CA"/>
        </w:rPr>
        <w:t>:</w:t>
      </w:r>
    </w:p>
    <w:p w:rsidR="54A3F0A0" w:rsidP="5710AD00" w:rsidRDefault="54A3F0A0" w14:paraId="73EB331F" w14:textId="13082081">
      <w:pPr>
        <w:pStyle w:val="ListParagraph"/>
        <w:numPr>
          <w:ilvl w:val="0"/>
          <w:numId w:val="54"/>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Best-performing model</w:t>
      </w:r>
      <w:r w:rsidRPr="5710AD00" w:rsidR="54A3F0A0">
        <w:rPr>
          <w:rFonts w:ascii="Times New Roman" w:hAnsi="Times New Roman" w:eastAsia="Times New Roman" w:cs="Times New Roman"/>
          <w:b w:val="0"/>
          <w:bCs w:val="0"/>
          <w:noProof w:val="0"/>
          <w:sz w:val="20"/>
          <w:szCs w:val="20"/>
          <w:lang w:val="en-CA"/>
        </w:rPr>
        <w:t xml:space="preserve"> with the </w:t>
      </w:r>
      <w:r w:rsidRPr="5710AD00" w:rsidR="54A3F0A0">
        <w:rPr>
          <w:rFonts w:ascii="Times New Roman" w:hAnsi="Times New Roman" w:eastAsia="Times New Roman" w:cs="Times New Roman"/>
          <w:b w:val="0"/>
          <w:bCs w:val="0"/>
          <w:noProof w:val="0"/>
          <w:sz w:val="20"/>
          <w:szCs w:val="20"/>
          <w:lang w:val="en-CA"/>
        </w:rPr>
        <w:t>lowest RMSE (0.1676) and highest R² score (0.8963)</w:t>
      </w:r>
      <w:r w:rsidRPr="5710AD00" w:rsidR="54A3F0A0">
        <w:rPr>
          <w:rFonts w:ascii="Times New Roman" w:hAnsi="Times New Roman" w:eastAsia="Times New Roman" w:cs="Times New Roman"/>
          <w:b w:val="0"/>
          <w:bCs w:val="0"/>
          <w:noProof w:val="0"/>
          <w:sz w:val="20"/>
          <w:szCs w:val="20"/>
          <w:lang w:val="en-CA"/>
        </w:rPr>
        <w:t>.</w:t>
      </w:r>
    </w:p>
    <w:p w:rsidR="54A3F0A0" w:rsidP="5710AD00" w:rsidRDefault="54A3F0A0" w14:paraId="4795D114" w14:textId="4D175072">
      <w:pPr>
        <w:pStyle w:val="ListParagraph"/>
        <w:numPr>
          <w:ilvl w:val="0"/>
          <w:numId w:val="54"/>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Handles non-linearity well</w:t>
      </w:r>
      <w:r w:rsidRPr="5710AD00" w:rsidR="54A3F0A0">
        <w:rPr>
          <w:rFonts w:ascii="Times New Roman" w:hAnsi="Times New Roman" w:eastAsia="Times New Roman" w:cs="Times New Roman"/>
          <w:b w:val="0"/>
          <w:bCs w:val="0"/>
          <w:noProof w:val="0"/>
          <w:sz w:val="20"/>
          <w:szCs w:val="20"/>
          <w:lang w:val="en-CA"/>
        </w:rPr>
        <w:t xml:space="preserve">, making it highly effective for real </w:t>
      </w:r>
      <w:r w:rsidRPr="5710AD00" w:rsidR="54A3F0A0">
        <w:rPr>
          <w:rFonts w:ascii="Times New Roman" w:hAnsi="Times New Roman" w:eastAsia="Times New Roman" w:cs="Times New Roman"/>
          <w:b w:val="0"/>
          <w:bCs w:val="0"/>
          <w:noProof w:val="0"/>
          <w:color w:val="auto"/>
          <w:sz w:val="20"/>
          <w:szCs w:val="20"/>
          <w:lang w:val="en-CA" w:eastAsia="en-US" w:bidi="ar-SA"/>
        </w:rPr>
        <w:t>estate</w:t>
      </w:r>
      <w:r w:rsidRPr="5710AD00" w:rsidR="54A3F0A0">
        <w:rPr>
          <w:rFonts w:ascii="Times New Roman" w:hAnsi="Times New Roman" w:eastAsia="Times New Roman" w:cs="Times New Roman"/>
          <w:b w:val="0"/>
          <w:bCs w:val="0"/>
          <w:noProof w:val="0"/>
          <w:sz w:val="20"/>
          <w:szCs w:val="20"/>
          <w:lang w:val="en-CA"/>
        </w:rPr>
        <w:t xml:space="preserve"> predictions.</w:t>
      </w:r>
    </w:p>
    <w:p w:rsidR="54A3F0A0" w:rsidP="5710AD00" w:rsidRDefault="54A3F0A0" w14:paraId="4C0F03DF" w14:textId="6C07F17A">
      <w:pPr>
        <w:pStyle w:val="ListParagraph"/>
        <w:numPr>
          <w:ilvl w:val="0"/>
          <w:numId w:val="54"/>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Feature importance analysis</w:t>
      </w:r>
      <w:r w:rsidRPr="5710AD00" w:rsidR="54A3F0A0">
        <w:rPr>
          <w:rFonts w:ascii="Times New Roman" w:hAnsi="Times New Roman" w:eastAsia="Times New Roman" w:cs="Times New Roman"/>
          <w:b w:val="0"/>
          <w:bCs w:val="0"/>
          <w:noProof w:val="0"/>
          <w:sz w:val="20"/>
          <w:szCs w:val="20"/>
          <w:lang w:val="en-CA"/>
        </w:rPr>
        <w:t xml:space="preserve"> shows that variables like </w:t>
      </w:r>
      <w:r w:rsidRPr="5710AD00" w:rsidR="54A3F0A0">
        <w:rPr>
          <w:rFonts w:ascii="Times New Roman" w:hAnsi="Times New Roman" w:eastAsia="Times New Roman" w:cs="Times New Roman"/>
          <w:b w:val="0"/>
          <w:bCs w:val="0"/>
          <w:noProof w:val="0"/>
          <w:sz w:val="20"/>
          <w:szCs w:val="20"/>
          <w:lang w:val="en-CA"/>
        </w:rPr>
        <w:t>sqft_living</w:t>
      </w:r>
      <w:r w:rsidRPr="5710AD00" w:rsidR="54A3F0A0">
        <w:rPr>
          <w:rFonts w:ascii="Times New Roman" w:hAnsi="Times New Roman" w:eastAsia="Times New Roman" w:cs="Times New Roman"/>
          <w:b w:val="0"/>
          <w:bCs w:val="0"/>
          <w:noProof w:val="0"/>
          <w:sz w:val="20"/>
          <w:szCs w:val="20"/>
          <w:lang w:val="en-CA"/>
        </w:rPr>
        <w:t xml:space="preserve"> and </w:t>
      </w:r>
      <w:r w:rsidRPr="5710AD00" w:rsidR="54A3F0A0">
        <w:rPr>
          <w:rFonts w:ascii="Times New Roman" w:hAnsi="Times New Roman" w:eastAsia="Times New Roman" w:cs="Times New Roman"/>
          <w:b w:val="0"/>
          <w:bCs w:val="0"/>
          <w:noProof w:val="0"/>
          <w:sz w:val="20"/>
          <w:szCs w:val="20"/>
          <w:lang w:val="en-CA"/>
        </w:rPr>
        <w:t>grade</w:t>
      </w:r>
      <w:r w:rsidRPr="5710AD00" w:rsidR="54A3F0A0">
        <w:rPr>
          <w:rFonts w:ascii="Times New Roman" w:hAnsi="Times New Roman" w:eastAsia="Times New Roman" w:cs="Times New Roman"/>
          <w:b w:val="0"/>
          <w:bCs w:val="0"/>
          <w:noProof w:val="0"/>
          <w:sz w:val="20"/>
          <w:szCs w:val="20"/>
          <w:lang w:val="en-CA"/>
        </w:rPr>
        <w:t xml:space="preserve"> contribute significantly.</w:t>
      </w:r>
    </w:p>
    <w:p w:rsidR="54A3F0A0" w:rsidP="5710AD00" w:rsidRDefault="54A3F0A0" w14:paraId="1B8A2C61" w14:textId="4115C7F0">
      <w:pPr>
        <w:pStyle w:val="ListParagraph"/>
        <w:numPr>
          <w:ilvl w:val="0"/>
          <w:numId w:val="54"/>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Computationally intensive but justifies the performance improvement.</w:t>
      </w:r>
    </w:p>
    <w:p w:rsidR="5710AD00" w:rsidP="5710AD00" w:rsidRDefault="5710AD00" w14:paraId="712D5136" w14:textId="20D6A6F3">
      <w:pPr>
        <w:pStyle w:val="Normal"/>
        <w:spacing w:before="0" w:beforeAutospacing="off" w:after="0" w:afterAutospacing="off"/>
        <w:ind w:left="0"/>
        <w:jc w:val="left"/>
        <w:rPr>
          <w:rFonts w:ascii="Times New Roman" w:hAnsi="Times New Roman" w:eastAsia="Times New Roman" w:cs="Times New Roman"/>
          <w:b w:val="0"/>
          <w:bCs w:val="0"/>
          <w:noProof w:val="0"/>
          <w:sz w:val="20"/>
          <w:szCs w:val="20"/>
          <w:lang w:val="en-CA"/>
        </w:rPr>
      </w:pPr>
    </w:p>
    <w:p w:rsidR="54A3F0A0" w:rsidP="5710AD00" w:rsidRDefault="54A3F0A0" w14:paraId="5425EF1A" w14:textId="50763B48">
      <w:pPr>
        <w:pStyle w:val="Normal"/>
        <w:spacing w:before="0" w:beforeAutospacing="off" w:after="0" w:afterAutospacing="off"/>
        <w:ind w:left="0"/>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d) Support Vector Machine (SVM)</w:t>
      </w:r>
      <w:r w:rsidRPr="5710AD00" w:rsidR="181FDCD1">
        <w:rPr>
          <w:rFonts w:ascii="Times New Roman" w:hAnsi="Times New Roman" w:eastAsia="Times New Roman" w:cs="Times New Roman"/>
          <w:b w:val="0"/>
          <w:bCs w:val="0"/>
          <w:noProof w:val="0"/>
          <w:sz w:val="20"/>
          <w:szCs w:val="20"/>
          <w:lang w:val="en-CA"/>
        </w:rPr>
        <w:t>:</w:t>
      </w:r>
    </w:p>
    <w:p w:rsidR="54A3F0A0" w:rsidP="5710AD00" w:rsidRDefault="54A3F0A0" w14:paraId="292418EE" w14:textId="15DCEE04">
      <w:pPr>
        <w:pStyle w:val="ListParagraph"/>
        <w:numPr>
          <w:ilvl w:val="0"/>
          <w:numId w:val="55"/>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RMSE (0.1725) is slightly higher than Random Forest</w:t>
      </w:r>
      <w:r w:rsidRPr="5710AD00" w:rsidR="54A3F0A0">
        <w:rPr>
          <w:rFonts w:ascii="Times New Roman" w:hAnsi="Times New Roman" w:eastAsia="Times New Roman" w:cs="Times New Roman"/>
          <w:b w:val="0"/>
          <w:bCs w:val="0"/>
          <w:noProof w:val="0"/>
          <w:sz w:val="20"/>
          <w:szCs w:val="20"/>
          <w:lang w:val="en-CA"/>
        </w:rPr>
        <w:t xml:space="preserve">, but </w:t>
      </w:r>
      <w:r w:rsidRPr="5710AD00" w:rsidR="54A3F0A0">
        <w:rPr>
          <w:rFonts w:ascii="Times New Roman" w:hAnsi="Times New Roman" w:eastAsia="Times New Roman" w:cs="Times New Roman"/>
          <w:b w:val="0"/>
          <w:bCs w:val="0"/>
          <w:noProof w:val="0"/>
          <w:sz w:val="20"/>
          <w:szCs w:val="20"/>
          <w:lang w:val="en-CA"/>
        </w:rPr>
        <w:t>better than MLR and KNN</w:t>
      </w:r>
      <w:r w:rsidRPr="5710AD00" w:rsidR="54A3F0A0">
        <w:rPr>
          <w:rFonts w:ascii="Times New Roman" w:hAnsi="Times New Roman" w:eastAsia="Times New Roman" w:cs="Times New Roman"/>
          <w:b w:val="0"/>
          <w:bCs w:val="0"/>
          <w:noProof w:val="0"/>
          <w:sz w:val="20"/>
          <w:szCs w:val="20"/>
          <w:lang w:val="en-CA"/>
        </w:rPr>
        <w:t>.</w:t>
      </w:r>
    </w:p>
    <w:p w:rsidR="54A3F0A0" w:rsidP="5710AD00" w:rsidRDefault="54A3F0A0" w14:paraId="20A30FA2" w14:textId="30F88CDA">
      <w:pPr>
        <w:pStyle w:val="ListParagraph"/>
        <w:numPr>
          <w:ilvl w:val="0"/>
          <w:numId w:val="55"/>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Handles complex relationships</w:t>
      </w:r>
      <w:r w:rsidRPr="5710AD00" w:rsidR="54A3F0A0">
        <w:rPr>
          <w:rFonts w:ascii="Times New Roman" w:hAnsi="Times New Roman" w:eastAsia="Times New Roman" w:cs="Times New Roman"/>
          <w:b w:val="0"/>
          <w:bCs w:val="0"/>
          <w:noProof w:val="0"/>
          <w:sz w:val="20"/>
          <w:szCs w:val="20"/>
          <w:lang w:val="en-CA"/>
        </w:rPr>
        <w:t xml:space="preserve"> but is computationally expensive.</w:t>
      </w:r>
    </w:p>
    <w:p w:rsidR="54A3F0A0" w:rsidP="5710AD00" w:rsidRDefault="54A3F0A0" w14:paraId="5087F876" w14:textId="47B7D82D">
      <w:pPr>
        <w:pStyle w:val="ListParagraph"/>
        <w:numPr>
          <w:ilvl w:val="0"/>
          <w:numId w:val="55"/>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Feature importance is not directly available</w:t>
      </w:r>
      <w:r w:rsidRPr="5710AD00" w:rsidR="54A3F0A0">
        <w:rPr>
          <w:rFonts w:ascii="Times New Roman" w:hAnsi="Times New Roman" w:eastAsia="Times New Roman" w:cs="Times New Roman"/>
          <w:b w:val="0"/>
          <w:bCs w:val="0"/>
          <w:noProof w:val="0"/>
          <w:sz w:val="20"/>
          <w:szCs w:val="20"/>
          <w:lang w:val="en-CA"/>
        </w:rPr>
        <w:t>, unlike RF.</w:t>
      </w:r>
    </w:p>
    <w:p w:rsidR="4E0315DB" w:rsidP="5710AD00" w:rsidRDefault="4E0315DB" w14:paraId="59246981" w14:textId="453DAF95">
      <w:pPr>
        <w:pStyle w:val="ListParagraph"/>
        <w:numPr>
          <w:ilvl w:val="0"/>
          <w:numId w:val="55"/>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4E0315DB">
        <w:rPr>
          <w:rFonts w:ascii="Times New Roman" w:hAnsi="Times New Roman" w:eastAsia="Times New Roman" w:cs="Times New Roman"/>
          <w:b w:val="0"/>
          <w:bCs w:val="0"/>
          <w:noProof w:val="0"/>
          <w:sz w:val="20"/>
          <w:szCs w:val="20"/>
          <w:lang w:val="en-CA"/>
        </w:rPr>
        <w:t>It slightly</w:t>
      </w:r>
      <w:r w:rsidRPr="5710AD00" w:rsidR="54A3F0A0">
        <w:rPr>
          <w:rFonts w:ascii="Times New Roman" w:hAnsi="Times New Roman" w:eastAsia="Times New Roman" w:cs="Times New Roman"/>
          <w:b w:val="0"/>
          <w:bCs w:val="0"/>
          <w:noProof w:val="0"/>
          <w:sz w:val="20"/>
          <w:szCs w:val="20"/>
          <w:lang w:val="en-CA"/>
        </w:rPr>
        <w:t xml:space="preserve"> underperforms compared to RF, suggesting the need for hyperparameter tuning.</w:t>
      </w:r>
    </w:p>
    <w:p w:rsidR="5710AD00" w:rsidP="5710AD00" w:rsidRDefault="5710AD00" w14:paraId="715FEDFE" w14:textId="115FDF23">
      <w:pPr>
        <w:pStyle w:val="ListParagraph"/>
        <w:spacing w:before="0" w:beforeAutospacing="off" w:after="0" w:afterAutospacing="off"/>
        <w:ind w:left="720"/>
        <w:jc w:val="left"/>
        <w:rPr>
          <w:rFonts w:ascii="Times New Roman" w:hAnsi="Times New Roman" w:eastAsia="Times New Roman" w:cs="Times New Roman"/>
          <w:b w:val="0"/>
          <w:bCs w:val="0"/>
          <w:noProof w:val="0"/>
          <w:sz w:val="20"/>
          <w:szCs w:val="20"/>
          <w:lang w:val="en-CA"/>
        </w:rPr>
      </w:pPr>
    </w:p>
    <w:p w:rsidR="54A3F0A0" w:rsidP="5710AD00" w:rsidRDefault="54A3F0A0" w14:paraId="015F53F3" w14:textId="2A6500DA">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1"/>
          <w:bCs w:val="1"/>
          <w:noProof w:val="0"/>
          <w:sz w:val="20"/>
          <w:szCs w:val="20"/>
          <w:lang w:val="en-CA"/>
        </w:rPr>
        <w:t>Interpretation</w:t>
      </w:r>
      <w:r w:rsidRPr="5710AD00" w:rsidR="587BBA87">
        <w:rPr>
          <w:rFonts w:ascii="Times New Roman" w:hAnsi="Times New Roman" w:eastAsia="Times New Roman" w:cs="Times New Roman"/>
          <w:b w:val="0"/>
          <w:bCs w:val="0"/>
          <w:noProof w:val="0"/>
          <w:sz w:val="20"/>
          <w:szCs w:val="20"/>
          <w:lang w:val="en-CA"/>
        </w:rPr>
        <w:t>:</w:t>
      </w:r>
    </w:p>
    <w:p w:rsidR="54A3F0A0" w:rsidP="5710AD00" w:rsidRDefault="54A3F0A0" w14:paraId="44C656BA" w14:textId="3894B60A">
      <w:pPr>
        <w:pStyle w:val="ListParagraph"/>
        <w:numPr>
          <w:ilvl w:val="0"/>
          <w:numId w:val="56"/>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Random Forest is the best model for this dataset</w:t>
      </w:r>
      <w:r w:rsidRPr="5710AD00" w:rsidR="54A3F0A0">
        <w:rPr>
          <w:rFonts w:ascii="Times New Roman" w:hAnsi="Times New Roman" w:eastAsia="Times New Roman" w:cs="Times New Roman"/>
          <w:b w:val="0"/>
          <w:bCs w:val="0"/>
          <w:noProof w:val="0"/>
          <w:sz w:val="20"/>
          <w:szCs w:val="20"/>
          <w:lang w:val="en-CA"/>
        </w:rPr>
        <w:t>, with the lowest RMSE and highest R² score.</w:t>
      </w:r>
    </w:p>
    <w:p w:rsidR="54A3F0A0" w:rsidP="5710AD00" w:rsidRDefault="54A3F0A0" w14:paraId="38CAB5C1" w14:textId="4725CC92">
      <w:pPr>
        <w:pStyle w:val="ListParagraph"/>
        <w:numPr>
          <w:ilvl w:val="0"/>
          <w:numId w:val="56"/>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SVM is a strong alternative</w:t>
      </w:r>
      <w:r w:rsidRPr="5710AD00" w:rsidR="54A3F0A0">
        <w:rPr>
          <w:rFonts w:ascii="Times New Roman" w:hAnsi="Times New Roman" w:eastAsia="Times New Roman" w:cs="Times New Roman"/>
          <w:b w:val="0"/>
          <w:bCs w:val="0"/>
          <w:noProof w:val="0"/>
          <w:sz w:val="20"/>
          <w:szCs w:val="20"/>
          <w:lang w:val="en-CA"/>
        </w:rPr>
        <w:t xml:space="preserve">, though slightly less </w:t>
      </w:r>
      <w:r w:rsidRPr="5710AD00" w:rsidR="54A3F0A0">
        <w:rPr>
          <w:rFonts w:ascii="Times New Roman" w:hAnsi="Times New Roman" w:eastAsia="Times New Roman" w:cs="Times New Roman"/>
          <w:b w:val="0"/>
          <w:bCs w:val="0"/>
          <w:noProof w:val="0"/>
          <w:sz w:val="20"/>
          <w:szCs w:val="20"/>
          <w:lang w:val="en-CA"/>
        </w:rPr>
        <w:t>accurate</w:t>
      </w:r>
      <w:r w:rsidRPr="5710AD00" w:rsidR="54A3F0A0">
        <w:rPr>
          <w:rFonts w:ascii="Times New Roman" w:hAnsi="Times New Roman" w:eastAsia="Times New Roman" w:cs="Times New Roman"/>
          <w:b w:val="0"/>
          <w:bCs w:val="0"/>
          <w:noProof w:val="0"/>
          <w:sz w:val="20"/>
          <w:szCs w:val="20"/>
          <w:lang w:val="en-CA"/>
        </w:rPr>
        <w:t xml:space="preserve"> than RF.</w:t>
      </w:r>
    </w:p>
    <w:p w:rsidR="54A3F0A0" w:rsidP="5710AD00" w:rsidRDefault="54A3F0A0" w14:paraId="3E116133" w14:textId="6AB0B618">
      <w:pPr>
        <w:pStyle w:val="ListParagraph"/>
        <w:numPr>
          <w:ilvl w:val="0"/>
          <w:numId w:val="56"/>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KNN is computationally expensive and does not perform well on high-dimensional data</w:t>
      </w:r>
      <w:r w:rsidRPr="5710AD00" w:rsidR="54A3F0A0">
        <w:rPr>
          <w:rFonts w:ascii="Times New Roman" w:hAnsi="Times New Roman" w:eastAsia="Times New Roman" w:cs="Times New Roman"/>
          <w:b w:val="0"/>
          <w:bCs w:val="0"/>
          <w:noProof w:val="0"/>
          <w:sz w:val="20"/>
          <w:szCs w:val="20"/>
          <w:lang w:val="en-CA"/>
        </w:rPr>
        <w:t>.</w:t>
      </w:r>
    </w:p>
    <w:p w:rsidR="54A3F0A0" w:rsidP="5710AD00" w:rsidRDefault="54A3F0A0" w14:paraId="7AB2CEC6" w14:textId="6658C76F">
      <w:pPr>
        <w:pStyle w:val="ListParagraph"/>
        <w:numPr>
          <w:ilvl w:val="0"/>
          <w:numId w:val="56"/>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MLR serves as a useful baseline</w:t>
      </w:r>
      <w:r w:rsidRPr="5710AD00" w:rsidR="54A3F0A0">
        <w:rPr>
          <w:rFonts w:ascii="Times New Roman" w:hAnsi="Times New Roman" w:eastAsia="Times New Roman" w:cs="Times New Roman"/>
          <w:b w:val="0"/>
          <w:bCs w:val="0"/>
          <w:noProof w:val="0"/>
          <w:sz w:val="20"/>
          <w:szCs w:val="20"/>
          <w:lang w:val="en-CA"/>
        </w:rPr>
        <w:t xml:space="preserve"> but is outperformed by non-linear models.</w:t>
      </w:r>
    </w:p>
    <w:p w:rsidR="54A3F0A0" w:rsidP="5710AD00" w:rsidRDefault="54A3F0A0" w14:paraId="21346483" w14:textId="506362AD">
      <w:pPr>
        <w:pStyle w:val="ListParagraph"/>
        <w:numPr>
          <w:ilvl w:val="0"/>
          <w:numId w:val="56"/>
        </w:numPr>
        <w:spacing w:before="0" w:beforeAutospacing="off" w:after="0" w:afterAutospacing="off"/>
        <w:jc w:val="left"/>
        <w:rPr>
          <w:rFonts w:ascii="Times New Roman" w:hAnsi="Times New Roman" w:eastAsia="Times New Roman" w:cs="Times New Roman"/>
          <w:b w:val="0"/>
          <w:bCs w:val="0"/>
          <w:noProof w:val="0"/>
          <w:sz w:val="20"/>
          <w:szCs w:val="20"/>
          <w:lang w:val="en-CA"/>
        </w:rPr>
      </w:pPr>
      <w:r w:rsidRPr="5710AD00" w:rsidR="54A3F0A0">
        <w:rPr>
          <w:rFonts w:ascii="Times New Roman" w:hAnsi="Times New Roman" w:eastAsia="Times New Roman" w:cs="Times New Roman"/>
          <w:b w:val="0"/>
          <w:bCs w:val="0"/>
          <w:noProof w:val="0"/>
          <w:sz w:val="20"/>
          <w:szCs w:val="20"/>
          <w:lang w:val="en-CA"/>
        </w:rPr>
        <w:t>Future work:</w:t>
      </w:r>
      <w:r w:rsidRPr="5710AD00" w:rsidR="54A3F0A0">
        <w:rPr>
          <w:rFonts w:ascii="Times New Roman" w:hAnsi="Times New Roman" w:eastAsia="Times New Roman" w:cs="Times New Roman"/>
          <w:b w:val="0"/>
          <w:bCs w:val="0"/>
          <w:noProof w:val="0"/>
          <w:sz w:val="20"/>
          <w:szCs w:val="20"/>
          <w:lang w:val="en-CA"/>
        </w:rPr>
        <w:t xml:space="preserve"> Hyperparameter tuning (e.g., optimizing RF depth, adjusting SVM kernel parameters) could further refine results.</w:t>
      </w:r>
    </w:p>
    <w:p w:rsidR="5710AD00" w:rsidP="5710AD00" w:rsidRDefault="5710AD00" w14:paraId="198CA01A" w14:textId="782E356E">
      <w:pPr>
        <w:pStyle w:val="Normal"/>
        <w:spacing w:line="276" w:lineRule="auto"/>
        <w:jc w:val="left"/>
        <w:rPr>
          <w:rFonts w:ascii="Times New Roman" w:hAnsi="Times New Roman" w:eastAsia="Times New Roman" w:cs="Times New Roman"/>
          <w:b w:val="0"/>
          <w:bCs w:val="0"/>
          <w:noProof w:val="0"/>
          <w:sz w:val="20"/>
          <w:szCs w:val="20"/>
          <w:lang w:val="en-CA"/>
        </w:rPr>
      </w:pPr>
    </w:p>
    <w:p w:rsidR="00847E2A" w:rsidP="5710AD00" w:rsidRDefault="00847E2A" w14:paraId="70F62A6A" w14:textId="22C9B3AE">
      <w:pPr>
        <w:pStyle w:val="ListParagraph"/>
        <w:numPr>
          <w:ilvl w:val="0"/>
          <w:numId w:val="1"/>
        </w:numPr>
        <w:spacing w:line="276" w:lineRule="auto"/>
        <w:jc w:val="center"/>
        <w:rPr>
          <w:rFonts w:ascii="Times New Roman" w:hAnsi="Times New Roman" w:eastAsia="Times New Roman" w:cs="Times New Roman"/>
          <w:b w:val="0"/>
          <w:bCs w:val="0"/>
          <w:i w:val="1"/>
          <w:iCs w:val="1"/>
          <w:sz w:val="20"/>
          <w:szCs w:val="20"/>
        </w:rPr>
      </w:pPr>
      <w:r w:rsidRPr="5710AD00" w:rsidR="0DC00A2C">
        <w:rPr>
          <w:rFonts w:ascii="Times New Roman" w:hAnsi="Times New Roman" w:eastAsia="Times New Roman" w:cs="Times New Roman"/>
          <w:b w:val="0"/>
          <w:bCs w:val="0"/>
          <w:i w:val="1"/>
          <w:iCs w:val="1"/>
          <w:sz w:val="20"/>
          <w:szCs w:val="20"/>
        </w:rPr>
        <w:t>Additional Considerations</w:t>
      </w:r>
    </w:p>
    <w:p w:rsidR="7CFD8D39" w:rsidP="5710AD00" w:rsidRDefault="7CFD8D39" w14:paraId="40D80F22" w14:textId="7AC1D46F">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noProof w:val="0"/>
          <w:color w:val="auto"/>
          <w:sz w:val="20"/>
          <w:szCs w:val="20"/>
          <w:lang w:val="en-CA" w:eastAsia="en-US" w:bidi="ar-SA"/>
        </w:rPr>
      </w:pPr>
      <w:r w:rsidRPr="5710AD00" w:rsidR="7CFD8D39">
        <w:rPr>
          <w:rFonts w:ascii="Times New Roman" w:hAnsi="Times New Roman" w:eastAsia="Times New Roman" w:cs="Times New Roman"/>
          <w:b w:val="1"/>
          <w:bCs w:val="1"/>
          <w:noProof w:val="0"/>
          <w:color w:val="auto"/>
          <w:sz w:val="20"/>
          <w:szCs w:val="20"/>
          <w:lang w:val="en-CA" w:eastAsia="en-US" w:bidi="ar-SA"/>
        </w:rPr>
        <w:t>Feature Selection Using Recursive Feature Elimination (RFE)</w:t>
      </w:r>
    </w:p>
    <w:p w:rsidR="7CFD8D39" w:rsidP="5710AD00" w:rsidRDefault="7CFD8D39" w14:paraId="5044569E" w14:textId="4C6D02A0">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noProof w:val="0"/>
          <w:color w:val="auto"/>
          <w:sz w:val="20"/>
          <w:szCs w:val="20"/>
          <w:lang w:val="en-CA" w:eastAsia="en-US" w:bidi="ar-SA"/>
        </w:rPr>
      </w:pPr>
      <w:r w:rsidRPr="5710AD00" w:rsidR="7CFD8D39">
        <w:rPr>
          <w:rFonts w:ascii="Times New Roman" w:hAnsi="Times New Roman" w:eastAsia="Times New Roman" w:cs="Times New Roman"/>
          <w:b w:val="0"/>
          <w:bCs w:val="0"/>
          <w:noProof w:val="0"/>
          <w:color w:val="auto"/>
          <w:sz w:val="20"/>
          <w:szCs w:val="20"/>
          <w:lang w:val="en-CA" w:eastAsia="en-US" w:bidi="ar-SA"/>
        </w:rPr>
        <w:t>Why</w:t>
      </w:r>
      <w:r w:rsidRPr="5710AD00" w:rsidR="04FA4DDA">
        <w:rPr>
          <w:rFonts w:ascii="Times New Roman" w:hAnsi="Times New Roman" w:eastAsia="Times New Roman" w:cs="Times New Roman"/>
          <w:b w:val="0"/>
          <w:bCs w:val="0"/>
          <w:noProof w:val="0"/>
          <w:color w:val="auto"/>
          <w:sz w:val="20"/>
          <w:szCs w:val="20"/>
          <w:lang w:val="en-CA" w:eastAsia="en-US" w:bidi="ar-SA"/>
        </w:rPr>
        <w:t xml:space="preserve"> does</w:t>
      </w:r>
      <w:r w:rsidRPr="5710AD00" w:rsidR="7CFD8D39">
        <w:rPr>
          <w:rFonts w:ascii="Times New Roman" w:hAnsi="Times New Roman" w:eastAsia="Times New Roman" w:cs="Times New Roman"/>
          <w:b w:val="0"/>
          <w:bCs w:val="0"/>
          <w:noProof w:val="0"/>
          <w:color w:val="auto"/>
          <w:sz w:val="20"/>
          <w:szCs w:val="20"/>
          <w:lang w:val="en-CA" w:eastAsia="en-US" w:bidi="ar-SA"/>
        </w:rPr>
        <w:t xml:space="preserve"> Feature </w:t>
      </w:r>
      <w:r w:rsidRPr="5710AD00" w:rsidR="05DB6440">
        <w:rPr>
          <w:rFonts w:ascii="Times New Roman" w:hAnsi="Times New Roman" w:eastAsia="Times New Roman" w:cs="Times New Roman"/>
          <w:b w:val="0"/>
          <w:bCs w:val="0"/>
          <w:noProof w:val="0"/>
          <w:color w:val="auto"/>
          <w:sz w:val="20"/>
          <w:szCs w:val="20"/>
          <w:lang w:val="en-CA" w:eastAsia="en-US" w:bidi="ar-SA"/>
        </w:rPr>
        <w:t>selection matter</w:t>
      </w:r>
      <w:r w:rsidRPr="5710AD00" w:rsidR="7CFD8D39">
        <w:rPr>
          <w:rFonts w:ascii="Times New Roman" w:hAnsi="Times New Roman" w:eastAsia="Times New Roman" w:cs="Times New Roman"/>
          <w:b w:val="0"/>
          <w:bCs w:val="0"/>
          <w:noProof w:val="0"/>
          <w:color w:val="auto"/>
          <w:sz w:val="20"/>
          <w:szCs w:val="20"/>
          <w:lang w:val="en-CA" w:eastAsia="en-US" w:bidi="ar-SA"/>
        </w:rPr>
        <w:t>?</w:t>
      </w:r>
    </w:p>
    <w:p w:rsidR="7CFD8D39" w:rsidP="5710AD00" w:rsidRDefault="7CFD8D39" w14:paraId="4A0A429A" w14:textId="5C326BAC">
      <w:pPr>
        <w:pStyle w:val="ListParagraph"/>
        <w:numPr>
          <w:ilvl w:val="0"/>
          <w:numId w:val="63"/>
        </w:numPr>
        <w:suppressLineNumbers w:val="0"/>
        <w:bidi w:val="0"/>
        <w:spacing w:before="0" w:beforeAutospacing="off" w:after="0" w:afterAutospacing="off" w:line="240" w:lineRule="auto"/>
        <w:ind w:left="720" w:right="0" w:hanging="360"/>
        <w:jc w:val="left"/>
        <w:rPr>
          <w:rFonts w:ascii="Times New Roman" w:hAnsi="Times New Roman" w:eastAsia="Times New Roman" w:cs="Times New Roman"/>
          <w:b w:val="0"/>
          <w:bCs w:val="0"/>
          <w:noProof w:val="0"/>
          <w:color w:val="auto"/>
          <w:sz w:val="20"/>
          <w:szCs w:val="20"/>
          <w:lang w:val="en-CA" w:eastAsia="en-US" w:bidi="ar-SA"/>
        </w:rPr>
      </w:pPr>
      <w:r w:rsidRPr="5710AD00" w:rsidR="7CFD8D39">
        <w:rPr>
          <w:rFonts w:ascii="Times New Roman" w:hAnsi="Times New Roman" w:eastAsia="Times New Roman" w:cs="Times New Roman"/>
          <w:b w:val="0"/>
          <w:bCs w:val="0"/>
          <w:noProof w:val="0"/>
          <w:color w:val="auto"/>
          <w:sz w:val="20"/>
          <w:szCs w:val="20"/>
          <w:lang w:val="en-CA" w:eastAsia="en-US" w:bidi="ar-SA"/>
        </w:rPr>
        <w:t>Machine learning models can suffer from redundant or irrelevant features, leading to overfitting and increased computational cost.</w:t>
      </w:r>
    </w:p>
    <w:p w:rsidR="7CFD8D39" w:rsidP="5710AD00" w:rsidRDefault="7CFD8D39" w14:paraId="0762059E" w14:textId="6CB7CD3B">
      <w:pPr>
        <w:pStyle w:val="ListParagraph"/>
        <w:numPr>
          <w:ilvl w:val="0"/>
          <w:numId w:val="63"/>
        </w:numPr>
        <w:suppressLineNumbers w:val="0"/>
        <w:bidi w:val="0"/>
        <w:spacing w:before="0" w:beforeAutospacing="off" w:after="0" w:afterAutospacing="off" w:line="240" w:lineRule="auto"/>
        <w:ind w:left="720" w:right="0" w:hanging="360"/>
        <w:jc w:val="left"/>
        <w:rPr>
          <w:rFonts w:ascii="Times New Roman" w:hAnsi="Times New Roman" w:eastAsia="Times New Roman" w:cs="Times New Roman"/>
          <w:b w:val="0"/>
          <w:bCs w:val="0"/>
          <w:noProof w:val="0"/>
          <w:color w:val="auto"/>
          <w:sz w:val="20"/>
          <w:szCs w:val="20"/>
          <w:lang w:val="en-CA" w:eastAsia="en-US" w:bidi="ar-SA"/>
        </w:rPr>
      </w:pPr>
      <w:r w:rsidRPr="5710AD00" w:rsidR="7CFD8D39">
        <w:rPr>
          <w:rFonts w:ascii="Times New Roman" w:hAnsi="Times New Roman" w:eastAsia="Times New Roman" w:cs="Times New Roman"/>
          <w:b w:val="0"/>
          <w:bCs w:val="0"/>
          <w:noProof w:val="0"/>
          <w:color w:val="auto"/>
          <w:sz w:val="20"/>
          <w:szCs w:val="20"/>
          <w:lang w:val="en-CA" w:eastAsia="en-US" w:bidi="ar-SA"/>
        </w:rPr>
        <w:t xml:space="preserve">Recursive Feature Elimination (RFE) helps by iteratively removing the least </w:t>
      </w:r>
      <w:r w:rsidRPr="5710AD00" w:rsidR="7CFD8D39">
        <w:rPr>
          <w:rFonts w:ascii="Times New Roman" w:hAnsi="Times New Roman" w:eastAsia="Times New Roman" w:cs="Times New Roman"/>
          <w:b w:val="0"/>
          <w:bCs w:val="0"/>
          <w:noProof w:val="0"/>
          <w:color w:val="auto"/>
          <w:sz w:val="20"/>
          <w:szCs w:val="20"/>
          <w:lang w:val="en-CA" w:eastAsia="en-US" w:bidi="ar-SA"/>
        </w:rPr>
        <w:t>important features</w:t>
      </w:r>
      <w:r w:rsidRPr="5710AD00" w:rsidR="7CFD8D39">
        <w:rPr>
          <w:rFonts w:ascii="Times New Roman" w:hAnsi="Times New Roman" w:eastAsia="Times New Roman" w:cs="Times New Roman"/>
          <w:b w:val="0"/>
          <w:bCs w:val="0"/>
          <w:noProof w:val="0"/>
          <w:color w:val="auto"/>
          <w:sz w:val="20"/>
          <w:szCs w:val="20"/>
          <w:lang w:val="en-CA" w:eastAsia="en-US" w:bidi="ar-SA"/>
        </w:rPr>
        <w:t xml:space="preserve"> to </w:t>
      </w:r>
      <w:r w:rsidRPr="5710AD00" w:rsidR="7CFD8D39">
        <w:rPr>
          <w:rFonts w:ascii="Times New Roman" w:hAnsi="Times New Roman" w:eastAsia="Times New Roman" w:cs="Times New Roman"/>
          <w:b w:val="0"/>
          <w:bCs w:val="0"/>
          <w:noProof w:val="0"/>
          <w:color w:val="auto"/>
          <w:sz w:val="20"/>
          <w:szCs w:val="20"/>
          <w:lang w:val="en-CA" w:eastAsia="en-US" w:bidi="ar-SA"/>
        </w:rPr>
        <w:t>retain</w:t>
      </w:r>
      <w:r w:rsidRPr="5710AD00" w:rsidR="7CFD8D39">
        <w:rPr>
          <w:rFonts w:ascii="Times New Roman" w:hAnsi="Times New Roman" w:eastAsia="Times New Roman" w:cs="Times New Roman"/>
          <w:b w:val="0"/>
          <w:bCs w:val="0"/>
          <w:noProof w:val="0"/>
          <w:color w:val="auto"/>
          <w:sz w:val="20"/>
          <w:szCs w:val="20"/>
          <w:lang w:val="en-CA" w:eastAsia="en-US" w:bidi="ar-SA"/>
        </w:rPr>
        <w:t xml:space="preserve"> only the most relevant ones.</w:t>
      </w:r>
    </w:p>
    <w:p w:rsidR="5710AD00" w:rsidP="5710AD00" w:rsidRDefault="5710AD00" w14:paraId="3CF3AF26" w14:textId="655E5297">
      <w:pPr>
        <w:pStyle w:val="ListParagraph"/>
        <w:suppressLineNumbers w:val="0"/>
        <w:bidi w:val="0"/>
        <w:spacing w:before="0" w:beforeAutospacing="off" w:after="0" w:afterAutospacing="off" w:line="240" w:lineRule="auto"/>
        <w:ind w:left="720" w:right="0" w:hanging="360"/>
        <w:jc w:val="left"/>
        <w:rPr>
          <w:rFonts w:ascii="Times New Roman" w:hAnsi="Times New Roman" w:eastAsia="Times New Roman" w:cs="Times New Roman"/>
          <w:b w:val="0"/>
          <w:bCs w:val="0"/>
          <w:noProof w:val="0"/>
          <w:color w:val="auto"/>
          <w:sz w:val="20"/>
          <w:szCs w:val="20"/>
          <w:lang w:val="en-CA" w:eastAsia="en-US" w:bidi="ar-SA"/>
        </w:rPr>
      </w:pPr>
    </w:p>
    <w:p w:rsidR="7CFD8D39" w:rsidP="5710AD00" w:rsidRDefault="7CFD8D39" w14:paraId="033E78BA" w14:textId="1AEF116C">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noProof w:val="0"/>
          <w:color w:val="auto"/>
          <w:sz w:val="20"/>
          <w:szCs w:val="20"/>
          <w:lang w:val="en-CA" w:eastAsia="en-US" w:bidi="ar-SA"/>
        </w:rPr>
      </w:pPr>
      <w:r w:rsidRPr="5710AD00" w:rsidR="7CFD8D39">
        <w:rPr>
          <w:rFonts w:ascii="Times New Roman" w:hAnsi="Times New Roman" w:eastAsia="Times New Roman" w:cs="Times New Roman"/>
          <w:b w:val="1"/>
          <w:bCs w:val="1"/>
          <w:noProof w:val="0"/>
          <w:color w:val="auto"/>
          <w:sz w:val="20"/>
          <w:szCs w:val="20"/>
          <w:lang w:val="en-CA" w:eastAsia="en-US" w:bidi="ar-SA"/>
        </w:rPr>
        <w:t>Applying RFE to Multiple Linear Regression (MLR)</w:t>
      </w:r>
    </w:p>
    <w:p w:rsidR="7CFD8D39" w:rsidP="5710AD00" w:rsidRDefault="7CFD8D39" w14:paraId="41D411E3" w14:textId="760C7D32">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noProof w:val="0"/>
          <w:color w:val="auto"/>
          <w:sz w:val="20"/>
          <w:szCs w:val="20"/>
          <w:lang w:val="en-CA" w:eastAsia="en-US" w:bidi="ar-SA"/>
        </w:rPr>
      </w:pPr>
      <w:r w:rsidRPr="5710AD00" w:rsidR="7CFD8D39">
        <w:rPr>
          <w:rFonts w:ascii="Times New Roman" w:hAnsi="Times New Roman" w:eastAsia="Times New Roman" w:cs="Times New Roman"/>
          <w:b w:val="0"/>
          <w:bCs w:val="0"/>
          <w:noProof w:val="0"/>
          <w:color w:val="auto"/>
          <w:sz w:val="20"/>
          <w:szCs w:val="20"/>
          <w:lang w:val="en-CA" w:eastAsia="en-US" w:bidi="ar-SA"/>
        </w:rPr>
        <w:t>Steps Taken:</w:t>
      </w:r>
    </w:p>
    <w:p w:rsidR="7CFD8D39" w:rsidP="5710AD00" w:rsidRDefault="7CFD8D39" w14:paraId="2C85B811" w14:textId="511A52FC">
      <w:pPr>
        <w:pStyle w:val="ListParagraph"/>
        <w:numPr>
          <w:ilvl w:val="0"/>
          <w:numId w:val="64"/>
        </w:numPr>
        <w:suppressLineNumbers w:val="0"/>
        <w:bidi w:val="0"/>
        <w:spacing w:before="0" w:beforeAutospacing="off" w:after="0" w:afterAutospacing="off" w:line="240" w:lineRule="auto"/>
        <w:ind w:left="720" w:right="0" w:hanging="360"/>
        <w:jc w:val="left"/>
        <w:rPr>
          <w:rFonts w:ascii="Times New Roman" w:hAnsi="Times New Roman" w:eastAsia="Times New Roman" w:cs="Times New Roman"/>
          <w:b w:val="0"/>
          <w:bCs w:val="0"/>
          <w:noProof w:val="0"/>
          <w:color w:val="auto"/>
          <w:sz w:val="20"/>
          <w:szCs w:val="20"/>
          <w:lang w:val="en-CA" w:eastAsia="en-US" w:bidi="ar-SA"/>
        </w:rPr>
      </w:pPr>
      <w:r w:rsidRPr="5710AD00" w:rsidR="7CFD8D39">
        <w:rPr>
          <w:rFonts w:ascii="Times New Roman" w:hAnsi="Times New Roman" w:eastAsia="Times New Roman" w:cs="Times New Roman"/>
          <w:b w:val="0"/>
          <w:bCs w:val="0"/>
          <w:noProof w:val="0"/>
          <w:color w:val="auto"/>
          <w:sz w:val="20"/>
          <w:szCs w:val="20"/>
          <w:lang w:val="en-CA" w:eastAsia="en-US" w:bidi="ar-SA"/>
        </w:rPr>
        <w:t>RFE was applied to MLR to reduce multicollinearity and improve interpretability.</w:t>
      </w:r>
    </w:p>
    <w:p w:rsidR="7CFD8D39" w:rsidP="5710AD00" w:rsidRDefault="7CFD8D39" w14:paraId="220B54A2" w14:textId="161E3728">
      <w:pPr>
        <w:pStyle w:val="ListParagraph"/>
        <w:numPr>
          <w:ilvl w:val="0"/>
          <w:numId w:val="64"/>
        </w:numPr>
        <w:suppressLineNumbers w:val="0"/>
        <w:bidi w:val="0"/>
        <w:spacing w:before="0" w:beforeAutospacing="off" w:after="0" w:afterAutospacing="off" w:line="240" w:lineRule="auto"/>
        <w:ind w:left="720" w:right="0" w:hanging="360"/>
        <w:jc w:val="left"/>
        <w:rPr>
          <w:rFonts w:ascii="Times New Roman" w:hAnsi="Times New Roman" w:eastAsia="Times New Roman" w:cs="Times New Roman"/>
          <w:b w:val="0"/>
          <w:bCs w:val="0"/>
          <w:noProof w:val="0"/>
          <w:color w:val="auto"/>
          <w:sz w:val="20"/>
          <w:szCs w:val="20"/>
          <w:lang w:val="en-CA" w:eastAsia="en-US" w:bidi="ar-SA"/>
        </w:rPr>
      </w:pPr>
      <w:r w:rsidRPr="5710AD00" w:rsidR="7CFD8D39">
        <w:rPr>
          <w:rFonts w:ascii="Times New Roman" w:hAnsi="Times New Roman" w:eastAsia="Times New Roman" w:cs="Times New Roman"/>
          <w:b w:val="0"/>
          <w:bCs w:val="0"/>
          <w:noProof w:val="0"/>
          <w:color w:val="auto"/>
          <w:sz w:val="20"/>
          <w:szCs w:val="20"/>
          <w:lang w:val="en-CA" w:eastAsia="en-US" w:bidi="ar-SA"/>
        </w:rPr>
        <w:t>The model was trained using all features, and the least significant ones were removed in multiple iterations.</w:t>
      </w:r>
    </w:p>
    <w:p w:rsidR="7CFD8D39" w:rsidP="5710AD00" w:rsidRDefault="7CFD8D39" w14:paraId="71759205" w14:textId="190EB413">
      <w:pPr>
        <w:pStyle w:val="ListParagraph"/>
        <w:numPr>
          <w:ilvl w:val="0"/>
          <w:numId w:val="64"/>
        </w:numPr>
        <w:suppressLineNumbers w:val="0"/>
        <w:bidi w:val="0"/>
        <w:spacing w:before="0" w:beforeAutospacing="off" w:after="0" w:afterAutospacing="off" w:line="240" w:lineRule="auto"/>
        <w:ind w:right="0"/>
        <w:jc w:val="left"/>
        <w:rPr>
          <w:rFonts w:ascii="Times New Roman" w:hAnsi="Times New Roman" w:eastAsia="Times New Roman" w:cs="Times New Roman"/>
          <w:noProof w:val="0"/>
          <w:sz w:val="20"/>
          <w:szCs w:val="20"/>
          <w:lang w:val="en-CA"/>
        </w:rPr>
      </w:pPr>
      <w:r w:rsidRPr="5710AD00" w:rsidR="7CFD8D39">
        <w:rPr>
          <w:rFonts w:ascii="Times New Roman" w:hAnsi="Times New Roman" w:eastAsia="Times New Roman" w:cs="Times New Roman"/>
          <w:b w:val="0"/>
          <w:bCs w:val="0"/>
          <w:noProof w:val="0"/>
          <w:color w:val="auto"/>
          <w:sz w:val="20"/>
          <w:szCs w:val="20"/>
          <w:lang w:val="en-CA" w:eastAsia="en-US" w:bidi="ar-SA"/>
        </w:rPr>
        <w:t>Final Selected Features:</w:t>
      </w:r>
      <w:r w:rsidRPr="5710AD00" w:rsidR="46DA5C95">
        <w:rPr>
          <w:rFonts w:ascii="Times New Roman" w:hAnsi="Times New Roman" w:eastAsia="Times New Roman" w:cs="Times New Roman"/>
          <w:b w:val="0"/>
          <w:bCs w:val="0"/>
          <w:noProof w:val="0"/>
          <w:color w:val="auto"/>
          <w:sz w:val="20"/>
          <w:szCs w:val="20"/>
          <w:lang w:val="en-CA" w:eastAsia="en-US" w:bidi="ar-SA"/>
        </w:rPr>
        <w:t xml:space="preserve"> </w:t>
      </w:r>
      <w:r w:rsidRPr="5710AD00" w:rsidR="46DA5C95">
        <w:rPr>
          <w:rFonts w:ascii="Times New Roman" w:hAnsi="Times New Roman" w:eastAsia="Times New Roman" w:cs="Times New Roman"/>
          <w:b w:val="0"/>
          <w:bCs w:val="0"/>
          <w:noProof w:val="0"/>
          <w:color w:val="auto"/>
          <w:sz w:val="20"/>
          <w:szCs w:val="20"/>
          <w:lang w:val="en-CA" w:eastAsia="en-US" w:bidi="ar-SA"/>
        </w:rPr>
        <w:t>sqft_living</w:t>
      </w:r>
      <w:r w:rsidRPr="5710AD00" w:rsidR="46DA5C95">
        <w:rPr>
          <w:rFonts w:ascii="Times New Roman" w:hAnsi="Times New Roman" w:eastAsia="Times New Roman" w:cs="Times New Roman"/>
          <w:b w:val="0"/>
          <w:bCs w:val="0"/>
          <w:noProof w:val="0"/>
          <w:color w:val="auto"/>
          <w:sz w:val="20"/>
          <w:szCs w:val="20"/>
          <w:lang w:val="en-CA" w:eastAsia="en-US" w:bidi="ar-SA"/>
        </w:rPr>
        <w:t xml:space="preserve">, grade, </w:t>
      </w:r>
      <w:r w:rsidRPr="5710AD00" w:rsidR="46DA5C95">
        <w:rPr>
          <w:rFonts w:ascii="Times New Roman" w:hAnsi="Times New Roman" w:eastAsia="Times New Roman" w:cs="Times New Roman"/>
          <w:b w:val="0"/>
          <w:bCs w:val="0"/>
          <w:noProof w:val="0"/>
          <w:color w:val="auto"/>
          <w:sz w:val="20"/>
          <w:szCs w:val="20"/>
          <w:lang w:val="en-CA" w:eastAsia="en-US" w:bidi="ar-SA"/>
        </w:rPr>
        <w:t>sqft_living_squared</w:t>
      </w:r>
      <w:r w:rsidRPr="5710AD00" w:rsidR="46DA5C95">
        <w:rPr>
          <w:rFonts w:ascii="Times New Roman" w:hAnsi="Times New Roman" w:eastAsia="Times New Roman" w:cs="Times New Roman"/>
          <w:b w:val="0"/>
          <w:bCs w:val="0"/>
          <w:noProof w:val="0"/>
          <w:color w:val="auto"/>
          <w:sz w:val="20"/>
          <w:szCs w:val="20"/>
          <w:lang w:val="en-CA" w:eastAsia="en-US" w:bidi="ar-SA"/>
        </w:rPr>
        <w:t xml:space="preserve">, </w:t>
      </w:r>
      <w:r w:rsidRPr="5710AD00" w:rsidR="46DA5C95">
        <w:rPr>
          <w:rFonts w:ascii="Times New Roman" w:hAnsi="Times New Roman" w:eastAsia="Times New Roman" w:cs="Times New Roman"/>
          <w:b w:val="0"/>
          <w:bCs w:val="0"/>
          <w:noProof w:val="0"/>
          <w:color w:val="auto"/>
          <w:sz w:val="20"/>
          <w:szCs w:val="20"/>
          <w:lang w:val="en-CA" w:eastAsia="en-US" w:bidi="ar-SA"/>
        </w:rPr>
        <w:t>sqft_grade</w:t>
      </w:r>
      <w:r w:rsidRPr="5710AD00" w:rsidR="46DA5C95">
        <w:rPr>
          <w:rFonts w:ascii="Times New Roman" w:hAnsi="Times New Roman" w:eastAsia="Times New Roman" w:cs="Times New Roman"/>
          <w:b w:val="0"/>
          <w:bCs w:val="0"/>
          <w:noProof w:val="0"/>
          <w:color w:val="auto"/>
          <w:sz w:val="20"/>
          <w:szCs w:val="20"/>
          <w:lang w:val="en-CA" w:eastAsia="en-US" w:bidi="ar-SA"/>
        </w:rPr>
        <w:t xml:space="preserve">, </w:t>
      </w:r>
      <w:r w:rsidRPr="5710AD00" w:rsidR="46DA5C95">
        <w:rPr>
          <w:rFonts w:ascii="Times New Roman" w:hAnsi="Times New Roman" w:eastAsia="Times New Roman" w:cs="Times New Roman"/>
          <w:b w:val="0"/>
          <w:bCs w:val="0"/>
          <w:noProof w:val="0"/>
          <w:color w:val="auto"/>
          <w:sz w:val="20"/>
          <w:szCs w:val="20"/>
          <w:lang w:val="en-CA" w:eastAsia="en-US" w:bidi="ar-SA"/>
        </w:rPr>
        <w:t xml:space="preserve"> </w:t>
      </w:r>
      <w:r w:rsidRPr="5710AD00" w:rsidR="46DA5C95">
        <w:rPr>
          <w:rFonts w:ascii="Times New Roman" w:hAnsi="Times New Roman" w:eastAsia="Times New Roman" w:cs="Times New Roman"/>
          <w:b w:val="0"/>
          <w:bCs w:val="0"/>
          <w:noProof w:val="0"/>
          <w:color w:val="auto"/>
          <w:sz w:val="20"/>
          <w:szCs w:val="20"/>
          <w:lang w:val="en-CA" w:eastAsia="en-US" w:bidi="ar-SA"/>
        </w:rPr>
        <w:t>sqft_bathrooms</w:t>
      </w:r>
      <w:r w:rsidRPr="5710AD00" w:rsidR="46DA5C95">
        <w:rPr>
          <w:rFonts w:ascii="Times New Roman" w:hAnsi="Times New Roman" w:eastAsia="Times New Roman" w:cs="Times New Roman"/>
          <w:b w:val="0"/>
          <w:bCs w:val="0"/>
          <w:noProof w:val="0"/>
          <w:color w:val="auto"/>
          <w:sz w:val="20"/>
          <w:szCs w:val="20"/>
          <w:lang w:val="en-CA" w:eastAsia="en-US" w:bidi="ar-SA"/>
        </w:rPr>
        <w:t xml:space="preserve">, </w:t>
      </w:r>
      <w:r w:rsidRPr="5710AD00" w:rsidR="46DA5C95">
        <w:rPr>
          <w:rFonts w:ascii="Times New Roman" w:hAnsi="Times New Roman" w:eastAsia="Times New Roman" w:cs="Times New Roman"/>
          <w:b w:val="0"/>
          <w:bCs w:val="0"/>
          <w:noProof w:val="0"/>
          <w:color w:val="auto"/>
          <w:sz w:val="20"/>
          <w:szCs w:val="20"/>
          <w:lang w:val="en-CA" w:eastAsia="en-US" w:bidi="ar-SA"/>
        </w:rPr>
        <w:t xml:space="preserve">zipcode_98004, </w:t>
      </w:r>
      <w:r w:rsidRPr="5710AD00" w:rsidR="46DA5C95">
        <w:rPr>
          <w:rFonts w:ascii="Times New Roman" w:hAnsi="Times New Roman" w:eastAsia="Times New Roman" w:cs="Times New Roman"/>
          <w:b w:val="0"/>
          <w:bCs w:val="0"/>
          <w:noProof w:val="0"/>
          <w:color w:val="auto"/>
          <w:sz w:val="20"/>
          <w:szCs w:val="20"/>
          <w:lang w:val="en-CA" w:eastAsia="en-US" w:bidi="ar-SA"/>
        </w:rPr>
        <w:t>zipcode_98039</w:t>
      </w:r>
    </w:p>
    <w:p w:rsidR="5710AD00" w:rsidP="5710AD00" w:rsidRDefault="5710AD00" w14:paraId="5A2E686E" w14:textId="43CF91E9">
      <w:pPr>
        <w:pStyle w:val="ListParagraph"/>
        <w:suppressLineNumbers w:val="0"/>
        <w:bidi w:val="0"/>
        <w:spacing w:before="0" w:beforeAutospacing="off" w:after="0" w:afterAutospacing="off" w:line="240" w:lineRule="auto"/>
        <w:ind w:left="720" w:right="0"/>
        <w:jc w:val="left"/>
        <w:rPr>
          <w:rFonts w:ascii="Times New Roman" w:hAnsi="Times New Roman" w:eastAsia="Times New Roman" w:cs="Times New Roman"/>
          <w:noProof w:val="0"/>
          <w:sz w:val="20"/>
          <w:szCs w:val="20"/>
          <w:lang w:val="en-CA"/>
        </w:rPr>
      </w:pPr>
    </w:p>
    <w:p w:rsidR="46DA5C95" w:rsidP="5710AD00" w:rsidRDefault="46DA5C95" w14:paraId="1D691228" w14:textId="0977D987">
      <w:pPr>
        <w:pStyle w:val="Normal"/>
        <w:suppressLineNumbers w:val="0"/>
        <w:bidi w:val="0"/>
        <w:spacing w:before="0" w:beforeAutospacing="off" w:after="160" w:afterAutospacing="off" w:line="276" w:lineRule="auto"/>
        <w:ind w:left="0" w:right="0"/>
        <w:jc w:val="left"/>
        <w:rPr>
          <w:rFonts w:ascii="Times New Roman" w:hAnsi="Times New Roman" w:eastAsia="Times New Roman" w:cs="Times New Roman"/>
          <w:b w:val="1"/>
          <w:bCs w:val="1"/>
          <w:noProof w:val="0"/>
          <w:color w:val="auto"/>
          <w:sz w:val="20"/>
          <w:szCs w:val="20"/>
          <w:lang w:val="en-CA" w:eastAsia="en-US" w:bidi="ar-SA"/>
        </w:rPr>
      </w:pPr>
      <w:r w:rsidRPr="5710AD00" w:rsidR="46DA5C95">
        <w:rPr>
          <w:rFonts w:ascii="Times New Roman" w:hAnsi="Times New Roman" w:eastAsia="Times New Roman" w:cs="Times New Roman"/>
          <w:b w:val="1"/>
          <w:bCs w:val="1"/>
          <w:noProof w:val="0"/>
          <w:color w:val="auto"/>
          <w:sz w:val="20"/>
          <w:szCs w:val="20"/>
          <w:lang w:val="en-CA" w:eastAsia="en-US" w:bidi="ar-SA"/>
        </w:rPr>
        <w:t>I</w:t>
      </w:r>
      <w:r w:rsidRPr="5710AD00" w:rsidR="46DA5C95">
        <w:rPr>
          <w:rFonts w:ascii="Times New Roman" w:hAnsi="Times New Roman" w:eastAsia="Times New Roman" w:cs="Times New Roman"/>
          <w:b w:val="1"/>
          <w:bCs w:val="1"/>
          <w:noProof w:val="0"/>
          <w:color w:val="auto"/>
          <w:sz w:val="20"/>
          <w:szCs w:val="20"/>
          <w:lang w:val="en-CA" w:eastAsia="en-US" w:bidi="ar-SA"/>
        </w:rPr>
        <w:t>m</w:t>
      </w:r>
      <w:r w:rsidRPr="5710AD00" w:rsidR="46DA5C95">
        <w:rPr>
          <w:rFonts w:ascii="Times New Roman" w:hAnsi="Times New Roman" w:eastAsia="Times New Roman" w:cs="Times New Roman"/>
          <w:b w:val="1"/>
          <w:bCs w:val="1"/>
          <w:noProof w:val="0"/>
          <w:color w:val="auto"/>
          <w:sz w:val="20"/>
          <w:szCs w:val="20"/>
          <w:lang w:val="en-CA" w:eastAsia="en-US" w:bidi="ar-SA"/>
        </w:rPr>
        <w:t>pact of RFE on Model Performance</w:t>
      </w:r>
    </w:p>
    <w:tbl>
      <w:tblPr>
        <w:tblStyle w:val="TableGrid"/>
        <w:tblW w:w="0" w:type="auto"/>
        <w:jc w:val="center"/>
        <w:tblLook w:val="04A0" w:firstRow="1" w:lastRow="0" w:firstColumn="1" w:lastColumn="0" w:noHBand="0" w:noVBand="1"/>
      </w:tblPr>
      <w:tblGrid>
        <w:gridCol w:w="1110"/>
        <w:gridCol w:w="1125"/>
        <w:gridCol w:w="2321"/>
      </w:tblGrid>
      <w:tr w:rsidR="5710AD00" w:rsidTr="5710AD00" w14:paraId="487E521D">
        <w:trPr>
          <w:trHeight w:val="300"/>
        </w:trPr>
        <w:tc>
          <w:tcPr>
            <w:tcW w:w="1110" w:type="dxa"/>
            <w:tcMar/>
          </w:tcPr>
          <w:p w:rsidR="08A598CF" w:rsidP="5710AD00" w:rsidRDefault="08A598CF" w14:paraId="68FBE407" w14:textId="3E48A5D5">
            <w:pPr>
              <w:pStyle w:val="Normal"/>
              <w:suppressLineNumbers w:val="0"/>
              <w:bidi w:val="0"/>
              <w:spacing w:before="0" w:beforeAutospacing="off" w:after="0" w:afterAutospacing="off" w:line="276" w:lineRule="auto"/>
              <w:ind w:left="0" w:right="0"/>
              <w:jc w:val="center"/>
              <w:rPr>
                <w:rFonts w:ascii="Times New Roman" w:hAnsi="Times New Roman" w:eastAsia="Times New Roman" w:cs="Times New Roman"/>
                <w:b w:val="1"/>
                <w:bCs w:val="1"/>
                <w:sz w:val="18"/>
                <w:szCs w:val="18"/>
              </w:rPr>
            </w:pPr>
            <w:r w:rsidRPr="5710AD00" w:rsidR="08A598CF">
              <w:rPr>
                <w:rFonts w:ascii="Times New Roman" w:hAnsi="Times New Roman" w:eastAsia="Times New Roman" w:cs="Times New Roman"/>
                <w:b w:val="1"/>
                <w:bCs w:val="1"/>
                <w:sz w:val="18"/>
                <w:szCs w:val="18"/>
              </w:rPr>
              <w:t>Model</w:t>
            </w:r>
          </w:p>
        </w:tc>
        <w:tc>
          <w:tcPr>
            <w:tcW w:w="1125" w:type="dxa"/>
            <w:tcMar/>
          </w:tcPr>
          <w:p w:rsidR="08A598CF" w:rsidP="5710AD00" w:rsidRDefault="08A598CF" w14:paraId="61ECA5F4" w14:textId="517831F4">
            <w:pPr>
              <w:pStyle w:val="Normal"/>
              <w:suppressLineNumbers w:val="0"/>
              <w:bidi w:val="0"/>
              <w:spacing w:before="0" w:beforeAutospacing="off" w:after="0" w:afterAutospacing="off" w:line="276" w:lineRule="auto"/>
              <w:ind w:left="0" w:right="0"/>
              <w:jc w:val="center"/>
              <w:rPr>
                <w:rFonts w:ascii="Times New Roman" w:hAnsi="Times New Roman" w:eastAsia="Times New Roman" w:cs="Times New Roman"/>
                <w:b w:val="1"/>
                <w:bCs w:val="1"/>
                <w:sz w:val="18"/>
                <w:szCs w:val="18"/>
              </w:rPr>
            </w:pPr>
            <w:r w:rsidRPr="5710AD00" w:rsidR="08A598CF">
              <w:rPr>
                <w:rFonts w:ascii="Times New Roman" w:hAnsi="Times New Roman" w:eastAsia="Times New Roman" w:cs="Times New Roman"/>
                <w:b w:val="1"/>
                <w:bCs w:val="1"/>
                <w:sz w:val="18"/>
                <w:szCs w:val="18"/>
              </w:rPr>
              <w:t>RMSE</w:t>
            </w:r>
          </w:p>
        </w:tc>
        <w:tc>
          <w:tcPr>
            <w:tcW w:w="2321" w:type="dxa"/>
            <w:tcMar/>
          </w:tcPr>
          <w:p w:rsidR="08A598CF" w:rsidP="5710AD00" w:rsidRDefault="08A598CF" w14:paraId="2B2B3AFB" w14:textId="6424E8CF">
            <w:pPr>
              <w:pStyle w:val="Normal"/>
              <w:suppressLineNumbers w:val="0"/>
              <w:bidi w:val="0"/>
              <w:spacing w:before="0" w:beforeAutospacing="off" w:after="0" w:afterAutospacing="off" w:line="276" w:lineRule="auto"/>
              <w:ind w:left="0" w:right="0"/>
              <w:jc w:val="center"/>
              <w:rPr>
                <w:rFonts w:ascii="Times New Roman" w:hAnsi="Times New Roman" w:eastAsia="Times New Roman" w:cs="Times New Roman"/>
                <w:b w:val="1"/>
                <w:bCs w:val="1"/>
                <w:sz w:val="18"/>
                <w:szCs w:val="18"/>
              </w:rPr>
            </w:pPr>
            <w:r w:rsidRPr="5710AD00" w:rsidR="08A598CF">
              <w:rPr>
                <w:rFonts w:ascii="Times New Roman" w:hAnsi="Times New Roman" w:eastAsia="Times New Roman" w:cs="Times New Roman"/>
                <w:b w:val="1"/>
                <w:bCs w:val="1"/>
                <w:sz w:val="18"/>
                <w:szCs w:val="18"/>
              </w:rPr>
              <w:t>Key Observation</w:t>
            </w:r>
          </w:p>
        </w:tc>
      </w:tr>
      <w:tr w:rsidR="5710AD00" w:rsidTr="5710AD00" w14:paraId="703187D8">
        <w:trPr>
          <w:trHeight w:val="300"/>
        </w:trPr>
        <w:tc>
          <w:tcPr>
            <w:tcW w:w="1110" w:type="dxa"/>
            <w:tcMar/>
          </w:tcPr>
          <w:p w:rsidR="08A598CF" w:rsidP="5710AD00" w:rsidRDefault="08A598CF" w14:paraId="6A66983B" w14:textId="1C580293">
            <w:pPr>
              <w:pStyle w:val="Normal"/>
              <w:suppressLineNumbers w:val="0"/>
              <w:bidi w:val="0"/>
              <w:spacing w:before="0" w:beforeAutospacing="off" w:after="0" w:afterAutospacing="off" w:line="276" w:lineRule="auto"/>
              <w:ind w:left="0" w:right="0"/>
              <w:jc w:val="center"/>
              <w:rPr>
                <w:rFonts w:ascii="Times New Roman" w:hAnsi="Times New Roman" w:eastAsia="Times New Roman" w:cs="Times New Roman"/>
                <w:sz w:val="18"/>
                <w:szCs w:val="18"/>
              </w:rPr>
            </w:pPr>
            <w:r w:rsidRPr="5710AD00" w:rsidR="08A598CF">
              <w:rPr>
                <w:rFonts w:ascii="Times New Roman" w:hAnsi="Times New Roman" w:eastAsia="Times New Roman" w:cs="Times New Roman"/>
                <w:sz w:val="18"/>
                <w:szCs w:val="18"/>
              </w:rPr>
              <w:t>MLR (All Features)</w:t>
            </w:r>
          </w:p>
        </w:tc>
        <w:tc>
          <w:tcPr>
            <w:tcW w:w="1125" w:type="dxa"/>
            <w:tcMar/>
          </w:tcPr>
          <w:p w:rsidR="5710AD00" w:rsidP="5710AD00" w:rsidRDefault="5710AD00" w14:paraId="19DCD54D" w14:textId="37D4F086">
            <w:pPr>
              <w:spacing w:line="276" w:lineRule="auto"/>
              <w:jc w:val="center"/>
              <w:rPr>
                <w:rFonts w:ascii="Times New Roman" w:hAnsi="Times New Roman" w:eastAsia="Times New Roman" w:cs="Times New Roman"/>
                <w:sz w:val="18"/>
                <w:szCs w:val="18"/>
              </w:rPr>
            </w:pPr>
            <w:r w:rsidRPr="5710AD00" w:rsidR="5710AD00">
              <w:rPr>
                <w:rFonts w:ascii="Times New Roman" w:hAnsi="Times New Roman" w:eastAsia="Times New Roman" w:cs="Times New Roman"/>
                <w:sz w:val="18"/>
                <w:szCs w:val="18"/>
              </w:rPr>
              <w:t>0.1726</w:t>
            </w:r>
          </w:p>
        </w:tc>
        <w:tc>
          <w:tcPr>
            <w:tcW w:w="2321" w:type="dxa"/>
            <w:tcMar/>
          </w:tcPr>
          <w:p w:rsidR="22746857" w:rsidP="5710AD00" w:rsidRDefault="22746857" w14:paraId="1B5D4AD5" w14:textId="0358D1DB">
            <w:pPr>
              <w:spacing w:line="276" w:lineRule="auto"/>
              <w:jc w:val="center"/>
              <w:rPr>
                <w:rFonts w:ascii="Times New Roman" w:hAnsi="Times New Roman" w:eastAsia="Times New Roman" w:cs="Times New Roman"/>
                <w:noProof w:val="0"/>
                <w:sz w:val="18"/>
                <w:szCs w:val="18"/>
                <w:lang w:val="en-CA"/>
              </w:rPr>
            </w:pPr>
            <w:r w:rsidRPr="5710AD00" w:rsidR="22746857">
              <w:rPr>
                <w:rFonts w:ascii="Times New Roman" w:hAnsi="Times New Roman" w:eastAsia="Times New Roman" w:cs="Times New Roman"/>
                <w:noProof w:val="0"/>
                <w:color w:val="auto"/>
                <w:sz w:val="18"/>
                <w:szCs w:val="18"/>
                <w:lang w:val="en-CA" w:eastAsia="en-US" w:bidi="ar-SA"/>
              </w:rPr>
              <w:t xml:space="preserve">More </w:t>
            </w:r>
            <w:r w:rsidRPr="5710AD00" w:rsidR="22746857">
              <w:rPr>
                <w:rFonts w:ascii="Times New Roman" w:hAnsi="Times New Roman" w:eastAsia="Times New Roman" w:cs="Times New Roman"/>
                <w:noProof w:val="0"/>
                <w:color w:val="auto"/>
                <w:sz w:val="18"/>
                <w:szCs w:val="18"/>
                <w:lang w:val="en-CA" w:eastAsia="en-US" w:bidi="ar-SA"/>
              </w:rPr>
              <w:t>accurate</w:t>
            </w:r>
            <w:r w:rsidRPr="5710AD00" w:rsidR="22746857">
              <w:rPr>
                <w:rFonts w:ascii="Times New Roman" w:hAnsi="Times New Roman" w:eastAsia="Times New Roman" w:cs="Times New Roman"/>
                <w:noProof w:val="0"/>
                <w:color w:val="auto"/>
                <w:sz w:val="18"/>
                <w:szCs w:val="18"/>
                <w:lang w:val="en-CA" w:eastAsia="en-US" w:bidi="ar-SA"/>
              </w:rPr>
              <w:t xml:space="preserve"> but includes redundant features</w:t>
            </w:r>
          </w:p>
        </w:tc>
      </w:tr>
      <w:tr w:rsidR="5710AD00" w:rsidTr="5710AD00" w14:paraId="283E5ACA">
        <w:trPr>
          <w:trHeight w:val="300"/>
        </w:trPr>
        <w:tc>
          <w:tcPr>
            <w:tcW w:w="1110" w:type="dxa"/>
            <w:tcMar/>
          </w:tcPr>
          <w:p w:rsidR="544E8299" w:rsidP="5710AD00" w:rsidRDefault="544E8299" w14:paraId="14B9689C" w14:textId="7D2F381F">
            <w:pPr>
              <w:pStyle w:val="Normal"/>
              <w:spacing w:line="276" w:lineRule="auto"/>
              <w:jc w:val="center"/>
              <w:rPr>
                <w:rFonts w:ascii="Times New Roman" w:hAnsi="Times New Roman" w:eastAsia="Times New Roman" w:cs="Times New Roman"/>
                <w:sz w:val="18"/>
                <w:szCs w:val="18"/>
              </w:rPr>
            </w:pPr>
            <w:r w:rsidRPr="5710AD00" w:rsidR="544E8299">
              <w:rPr>
                <w:rFonts w:ascii="Times New Roman" w:hAnsi="Times New Roman" w:eastAsia="Times New Roman" w:cs="Times New Roman"/>
                <w:sz w:val="18"/>
                <w:szCs w:val="18"/>
              </w:rPr>
              <w:t>MLR with RFE</w:t>
            </w:r>
          </w:p>
        </w:tc>
        <w:tc>
          <w:tcPr>
            <w:tcW w:w="1125" w:type="dxa"/>
            <w:tcMar/>
          </w:tcPr>
          <w:p w:rsidR="73ED3A9E" w:rsidP="5710AD00" w:rsidRDefault="73ED3A9E" w14:paraId="39C0221E" w14:textId="627F99F0">
            <w:pPr>
              <w:pStyle w:val="Normal"/>
              <w:suppressLineNumbers w:val="0"/>
              <w:bidi w:val="0"/>
              <w:spacing w:before="0" w:beforeAutospacing="off" w:after="0" w:afterAutospacing="off" w:line="276" w:lineRule="auto"/>
              <w:ind w:left="0" w:right="0"/>
              <w:jc w:val="center"/>
              <w:rPr>
                <w:rFonts w:ascii="Times New Roman" w:hAnsi="Times New Roman" w:eastAsia="Times New Roman" w:cs="Times New Roman"/>
                <w:noProof w:val="0"/>
                <w:color w:val="auto"/>
                <w:sz w:val="18"/>
                <w:szCs w:val="18"/>
                <w:lang w:val="en-CA" w:eastAsia="en-US" w:bidi="ar-SA"/>
              </w:rPr>
            </w:pPr>
            <w:r w:rsidRPr="5710AD00" w:rsidR="73ED3A9E">
              <w:rPr>
                <w:rFonts w:ascii="Times New Roman" w:hAnsi="Times New Roman" w:eastAsia="Times New Roman" w:cs="Times New Roman"/>
                <w:noProof w:val="0"/>
                <w:color w:val="auto"/>
                <w:sz w:val="18"/>
                <w:szCs w:val="18"/>
                <w:lang w:val="en-CA" w:eastAsia="en-US" w:bidi="ar-SA"/>
              </w:rPr>
              <w:t>0.3423</w:t>
            </w:r>
          </w:p>
        </w:tc>
        <w:tc>
          <w:tcPr>
            <w:tcW w:w="2321" w:type="dxa"/>
            <w:tcMar/>
          </w:tcPr>
          <w:p w:rsidR="689FDA20" w:rsidP="5710AD00" w:rsidRDefault="689FDA20" w14:paraId="683A438B" w14:textId="5B2A6428">
            <w:pPr>
              <w:spacing w:line="276" w:lineRule="auto"/>
              <w:jc w:val="center"/>
              <w:rPr>
                <w:rFonts w:ascii="Times New Roman" w:hAnsi="Times New Roman" w:eastAsia="Times New Roman" w:cs="Times New Roman"/>
                <w:noProof w:val="0"/>
                <w:sz w:val="18"/>
                <w:szCs w:val="18"/>
                <w:lang w:val="en-CA"/>
              </w:rPr>
            </w:pPr>
            <w:r w:rsidRPr="5710AD00" w:rsidR="689FDA20">
              <w:rPr>
                <w:rFonts w:ascii="Times New Roman" w:hAnsi="Times New Roman" w:eastAsia="Times New Roman" w:cs="Times New Roman"/>
                <w:noProof w:val="0"/>
                <w:color w:val="auto"/>
                <w:sz w:val="18"/>
                <w:szCs w:val="18"/>
                <w:lang w:val="en-CA" w:eastAsia="en-US" w:bidi="ar-SA"/>
              </w:rPr>
              <w:t>More interpretable, but higher RMSE</w:t>
            </w:r>
          </w:p>
        </w:tc>
      </w:tr>
    </w:tbl>
    <w:p w:rsidR="235D74EC" w:rsidP="5710AD00" w:rsidRDefault="235D74EC" w14:paraId="0E890AE7" w14:textId="62E52F53">
      <w:pPr>
        <w:pStyle w:val="Normal"/>
        <w:suppressLineNumbers w:val="0"/>
        <w:bidi w:val="0"/>
        <w:spacing w:before="0" w:beforeAutospacing="off" w:after="0" w:afterAutospacing="off" w:line="276" w:lineRule="auto"/>
        <w:ind w:left="0" w:right="0"/>
        <w:jc w:val="center"/>
        <w:rPr>
          <w:rFonts w:ascii="Times New Roman" w:hAnsi="Times New Roman" w:eastAsia="Times New Roman" w:cs="Times New Roman"/>
          <w:noProof w:val="0"/>
          <w:sz w:val="20"/>
          <w:szCs w:val="20"/>
          <w:lang w:val="en-CA"/>
        </w:rPr>
      </w:pPr>
      <w:r w:rsidRPr="5710AD00" w:rsidR="235D74EC">
        <w:rPr>
          <w:rFonts w:ascii="Times New Roman" w:hAnsi="Times New Roman" w:eastAsia="Times New Roman" w:cs="Times New Roman"/>
          <w:sz w:val="20"/>
          <w:szCs w:val="20"/>
        </w:rPr>
        <w:t>Table 1</w:t>
      </w:r>
      <w:r w:rsidRPr="5710AD00" w:rsidR="1D726AA3">
        <w:rPr>
          <w:rFonts w:ascii="Times New Roman" w:hAnsi="Times New Roman" w:eastAsia="Times New Roman" w:cs="Times New Roman"/>
          <w:sz w:val="20"/>
          <w:szCs w:val="20"/>
        </w:rPr>
        <w:t>1</w:t>
      </w:r>
      <w:r w:rsidRPr="5710AD00" w:rsidR="235D74EC">
        <w:rPr>
          <w:rFonts w:ascii="Times New Roman" w:hAnsi="Times New Roman" w:eastAsia="Times New Roman" w:cs="Times New Roman"/>
          <w:sz w:val="20"/>
          <w:szCs w:val="20"/>
        </w:rPr>
        <w:t xml:space="preserve">: </w:t>
      </w:r>
      <w:r w:rsidRPr="5710AD00" w:rsidR="235D74EC">
        <w:rPr>
          <w:rFonts w:ascii="Times New Roman" w:hAnsi="Times New Roman" w:eastAsia="Times New Roman" w:cs="Times New Roman"/>
          <w:noProof w:val="0"/>
          <w:color w:val="auto"/>
          <w:sz w:val="20"/>
          <w:szCs w:val="20"/>
          <w:lang w:val="en-CA" w:eastAsia="en-US" w:bidi="ar-SA"/>
        </w:rPr>
        <w:t>Comparison of MLR Before and After RFE</w:t>
      </w:r>
    </w:p>
    <w:p w:rsidR="5710AD00" w:rsidP="5710AD00" w:rsidRDefault="5710AD00" w14:paraId="04E5A564" w14:textId="546B32E8">
      <w:pPr>
        <w:pStyle w:val="ListParagraph"/>
        <w:suppressLineNumbers w:val="0"/>
        <w:bidi w:val="0"/>
        <w:spacing w:before="0" w:beforeAutospacing="off" w:after="0" w:afterAutospacing="off" w:line="240" w:lineRule="auto"/>
        <w:ind w:left="720" w:right="0" w:hanging="360"/>
        <w:jc w:val="left"/>
        <w:rPr>
          <w:rFonts w:ascii="Times New Roman" w:hAnsi="Times New Roman" w:eastAsia="Times New Roman" w:cs="Times New Roman"/>
          <w:b w:val="0"/>
          <w:bCs w:val="0"/>
          <w:noProof w:val="0"/>
          <w:sz w:val="20"/>
          <w:szCs w:val="20"/>
          <w:lang w:val="en-CA"/>
        </w:rPr>
      </w:pPr>
    </w:p>
    <w:p w:rsidR="07A47EB8" w:rsidP="5710AD00" w:rsidRDefault="07A47EB8" w14:paraId="68D97C1C" w14:textId="4C3F3B35">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noProof w:val="0"/>
          <w:sz w:val="20"/>
          <w:szCs w:val="20"/>
          <w:lang w:val="en-CA"/>
        </w:rPr>
      </w:pPr>
      <w:r w:rsidRPr="5710AD00" w:rsidR="07A47EB8">
        <w:rPr>
          <w:rFonts w:ascii="Times New Roman" w:hAnsi="Times New Roman" w:eastAsia="Times New Roman" w:cs="Times New Roman"/>
          <w:b w:val="1"/>
          <w:bCs w:val="1"/>
          <w:noProof w:val="0"/>
          <w:sz w:val="20"/>
          <w:szCs w:val="20"/>
          <w:lang w:val="en-CA"/>
        </w:rPr>
        <w:t>Key Insights:</w:t>
      </w:r>
    </w:p>
    <w:p w:rsidR="07A47EB8" w:rsidP="5710AD00" w:rsidRDefault="07A47EB8" w14:paraId="18D54C69" w14:textId="3E58822D">
      <w:pPr>
        <w:pStyle w:val="ListParagraph"/>
        <w:numPr>
          <w:ilvl w:val="0"/>
          <w:numId w:val="65"/>
        </w:numPr>
        <w:suppressLineNumbers w:val="0"/>
        <w:bidi w:val="0"/>
        <w:spacing w:before="0" w:beforeAutospacing="off" w:after="0" w:afterAutospacing="off" w:line="240" w:lineRule="auto"/>
        <w:ind w:right="0"/>
        <w:jc w:val="left"/>
        <w:rPr>
          <w:rFonts w:ascii="Times New Roman" w:hAnsi="Times New Roman" w:eastAsia="Times New Roman" w:cs="Times New Roman"/>
          <w:b w:val="0"/>
          <w:bCs w:val="0"/>
          <w:noProof w:val="0"/>
          <w:sz w:val="20"/>
          <w:szCs w:val="20"/>
          <w:lang w:val="en-CA"/>
        </w:rPr>
      </w:pPr>
      <w:r w:rsidRPr="5710AD00" w:rsidR="07A47EB8">
        <w:rPr>
          <w:rFonts w:ascii="Times New Roman" w:hAnsi="Times New Roman" w:eastAsia="Times New Roman" w:cs="Times New Roman"/>
          <w:b w:val="0"/>
          <w:bCs w:val="0"/>
          <w:noProof w:val="0"/>
          <w:sz w:val="20"/>
          <w:szCs w:val="20"/>
          <w:lang w:val="en-CA"/>
        </w:rPr>
        <w:t>RFE simplified the model, making it more interpretable.</w:t>
      </w:r>
    </w:p>
    <w:p w:rsidR="07A47EB8" w:rsidP="5710AD00" w:rsidRDefault="07A47EB8" w14:paraId="2169613F" w14:textId="173E63EF">
      <w:pPr>
        <w:pStyle w:val="ListParagraph"/>
        <w:numPr>
          <w:ilvl w:val="0"/>
          <w:numId w:val="65"/>
        </w:numPr>
        <w:suppressLineNumbers w:val="0"/>
        <w:bidi w:val="0"/>
        <w:spacing w:before="0" w:beforeAutospacing="off" w:after="0" w:afterAutospacing="off" w:line="240" w:lineRule="auto"/>
        <w:ind w:left="720" w:right="0" w:hanging="360"/>
        <w:jc w:val="left"/>
        <w:rPr>
          <w:rFonts w:ascii="Times New Roman" w:hAnsi="Times New Roman" w:eastAsia="Times New Roman" w:cs="Times New Roman"/>
          <w:b w:val="0"/>
          <w:bCs w:val="0"/>
          <w:noProof w:val="0"/>
          <w:sz w:val="20"/>
          <w:szCs w:val="20"/>
          <w:lang w:val="en-CA"/>
        </w:rPr>
      </w:pPr>
      <w:r w:rsidRPr="5710AD00" w:rsidR="07A47EB8">
        <w:rPr>
          <w:rFonts w:ascii="Times New Roman" w:hAnsi="Times New Roman" w:eastAsia="Times New Roman" w:cs="Times New Roman"/>
          <w:b w:val="0"/>
          <w:bCs w:val="0"/>
          <w:noProof w:val="0"/>
          <w:sz w:val="20"/>
          <w:szCs w:val="20"/>
          <w:lang w:val="en-CA"/>
        </w:rPr>
        <w:t>However, removing too many features led to increased RMSE, suggesting that some excluded features were still valuable.</w:t>
      </w:r>
    </w:p>
    <w:p w:rsidR="07A47EB8" w:rsidP="5710AD00" w:rsidRDefault="07A47EB8" w14:paraId="30F5818A" w14:textId="4AE7B882">
      <w:pPr>
        <w:pStyle w:val="ListParagraph"/>
        <w:numPr>
          <w:ilvl w:val="0"/>
          <w:numId w:val="65"/>
        </w:numPr>
        <w:suppressLineNumbers w:val="0"/>
        <w:bidi w:val="0"/>
        <w:spacing w:before="0" w:beforeAutospacing="off" w:after="0" w:afterAutospacing="off" w:line="240" w:lineRule="auto"/>
        <w:ind w:left="720" w:right="0" w:hanging="360"/>
        <w:jc w:val="left"/>
        <w:rPr>
          <w:rFonts w:ascii="Times New Roman" w:hAnsi="Times New Roman" w:eastAsia="Times New Roman" w:cs="Times New Roman"/>
          <w:b w:val="0"/>
          <w:bCs w:val="0"/>
          <w:noProof w:val="0"/>
          <w:sz w:val="20"/>
          <w:szCs w:val="20"/>
          <w:lang w:val="en-CA"/>
        </w:rPr>
      </w:pPr>
      <w:r w:rsidRPr="5710AD00" w:rsidR="07A47EB8">
        <w:rPr>
          <w:rFonts w:ascii="Times New Roman" w:hAnsi="Times New Roman" w:eastAsia="Times New Roman" w:cs="Times New Roman"/>
          <w:b w:val="0"/>
          <w:bCs w:val="0"/>
          <w:noProof w:val="0"/>
          <w:sz w:val="20"/>
          <w:szCs w:val="20"/>
          <w:lang w:val="en-CA"/>
        </w:rPr>
        <w:t xml:space="preserve">For MLR, feature selection should be balanced to </w:t>
      </w:r>
      <w:r w:rsidRPr="5710AD00" w:rsidR="07A47EB8">
        <w:rPr>
          <w:rFonts w:ascii="Times New Roman" w:hAnsi="Times New Roman" w:eastAsia="Times New Roman" w:cs="Times New Roman"/>
          <w:b w:val="0"/>
          <w:bCs w:val="0"/>
          <w:noProof w:val="0"/>
          <w:sz w:val="20"/>
          <w:szCs w:val="20"/>
          <w:lang w:val="en-CA"/>
        </w:rPr>
        <w:t>maintain</w:t>
      </w:r>
      <w:r w:rsidRPr="5710AD00" w:rsidR="07A47EB8">
        <w:rPr>
          <w:rFonts w:ascii="Times New Roman" w:hAnsi="Times New Roman" w:eastAsia="Times New Roman" w:cs="Times New Roman"/>
          <w:b w:val="0"/>
          <w:bCs w:val="0"/>
          <w:noProof w:val="0"/>
          <w:sz w:val="20"/>
          <w:szCs w:val="20"/>
          <w:lang w:val="en-CA"/>
        </w:rPr>
        <w:t xml:space="preserve"> both accuracy and interpretability.</w:t>
      </w:r>
    </w:p>
    <w:p w:rsidR="5710AD00" w:rsidP="5710AD00" w:rsidRDefault="5710AD00" w14:paraId="64B91133" w14:textId="103CD6FD">
      <w:pPr>
        <w:pStyle w:val="Normal"/>
        <w:spacing w:line="276" w:lineRule="auto"/>
        <w:jc w:val="center"/>
        <w:rPr>
          <w:rFonts w:ascii="Times New Roman" w:hAnsi="Times New Roman" w:eastAsia="Times New Roman" w:cs="Times New Roman"/>
          <w:b w:val="0"/>
          <w:bCs w:val="0"/>
          <w:i w:val="1"/>
          <w:iCs w:val="1"/>
          <w:sz w:val="20"/>
          <w:szCs w:val="20"/>
          <w:highlight w:val="yellow"/>
        </w:rPr>
      </w:pPr>
    </w:p>
    <w:p w:rsidRPr="00B25B10" w:rsidR="00847E2A" w:rsidP="5710AD00" w:rsidRDefault="00847E2A" w14:paraId="5415256F" w14:textId="41A7F384">
      <w:pPr>
        <w:pStyle w:val="ListParagraph"/>
        <w:numPr>
          <w:ilvl w:val="0"/>
          <w:numId w:val="1"/>
        </w:numPr>
        <w:spacing w:line="276" w:lineRule="auto"/>
        <w:jc w:val="center"/>
        <w:rPr>
          <w:rFonts w:ascii="Times New Roman" w:hAnsi="Times New Roman" w:eastAsia="Times New Roman" w:cs="Times New Roman"/>
          <w:b w:val="0"/>
          <w:bCs w:val="0"/>
          <w:i w:val="1"/>
          <w:iCs w:val="1"/>
          <w:sz w:val="20"/>
          <w:szCs w:val="20"/>
        </w:rPr>
      </w:pPr>
      <w:r w:rsidRPr="5710AD00" w:rsidR="0DC00A2C">
        <w:rPr>
          <w:rFonts w:ascii="Times New Roman" w:hAnsi="Times New Roman" w:eastAsia="Times New Roman" w:cs="Times New Roman"/>
          <w:b w:val="0"/>
          <w:bCs w:val="0"/>
          <w:i w:val="1"/>
          <w:iCs w:val="1"/>
          <w:sz w:val="20"/>
          <w:szCs w:val="20"/>
        </w:rPr>
        <w:t>Conclusion</w:t>
      </w:r>
    </w:p>
    <w:p w:rsidR="00B25B10" w:rsidP="5710AD00" w:rsidRDefault="00B25B10" w14:paraId="0A1704EA" w14:textId="3C869D5A">
      <w:pPr>
        <w:pStyle w:val="ListParagraph"/>
        <w:spacing w:line="276" w:lineRule="auto"/>
        <w:ind w:left="720"/>
        <w:jc w:val="center"/>
        <w:rPr>
          <w:rFonts w:ascii="Times New Roman" w:hAnsi="Times New Roman" w:eastAsia="Times New Roman" w:cs="Times New Roman"/>
          <w:b w:val="0"/>
          <w:bCs w:val="0"/>
          <w:i w:val="1"/>
          <w:iCs w:val="1"/>
          <w:sz w:val="20"/>
          <w:szCs w:val="20"/>
        </w:rPr>
      </w:pPr>
    </w:p>
    <w:p w:rsidR="00B25B10" w:rsidP="5710AD00" w:rsidRDefault="00B25B10" w14:paraId="60063758" w14:textId="7B2AFBDC">
      <w:pPr>
        <w:pStyle w:val="Normal"/>
        <w:spacing w:line="276" w:lineRule="auto"/>
        <w:ind w:left="0"/>
        <w:jc w:val="left"/>
        <w:rPr>
          <w:rFonts w:ascii="Times New Roman" w:hAnsi="Times New Roman" w:eastAsia="Times New Roman" w:cs="Times New Roman"/>
          <w:b w:val="0"/>
          <w:bCs w:val="0"/>
          <w:sz w:val="20"/>
          <w:szCs w:val="20"/>
        </w:rPr>
      </w:pPr>
      <w:r w:rsidRPr="5710AD00" w:rsidR="00DB178D">
        <w:rPr>
          <w:rFonts w:ascii="Times New Roman" w:hAnsi="Times New Roman" w:eastAsia="Times New Roman" w:cs="Times New Roman"/>
          <w:b w:val="0"/>
          <w:bCs w:val="0"/>
          <w:color w:val="auto"/>
          <w:sz w:val="20"/>
          <w:szCs w:val="20"/>
          <w:lang w:eastAsia="en-US" w:bidi="ar-SA"/>
        </w:rPr>
        <w:t xml:space="preserve">This research focused on creating machine learning models for estimating house prices with MLR, KNN, Random Forest, and SVM models. The Random Forest model was determined to be </w:t>
      </w:r>
      <w:r w:rsidRPr="5710AD00" w:rsidR="00DB178D">
        <w:rPr>
          <w:rFonts w:ascii="Times New Roman" w:hAnsi="Times New Roman" w:eastAsia="Times New Roman" w:cs="Times New Roman"/>
          <w:b w:val="0"/>
          <w:bCs w:val="0"/>
          <w:color w:val="auto"/>
          <w:sz w:val="20"/>
          <w:szCs w:val="20"/>
          <w:lang w:eastAsia="en-US" w:bidi="ar-SA"/>
        </w:rPr>
        <w:t>optimal</w:t>
      </w:r>
      <w:r w:rsidRPr="5710AD00" w:rsidR="00DB178D">
        <w:rPr>
          <w:rFonts w:ascii="Times New Roman" w:hAnsi="Times New Roman" w:eastAsia="Times New Roman" w:cs="Times New Roman"/>
          <w:b w:val="0"/>
          <w:bCs w:val="0"/>
          <w:color w:val="auto"/>
          <w:sz w:val="20"/>
          <w:szCs w:val="20"/>
          <w:lang w:eastAsia="en-US" w:bidi="ar-SA"/>
        </w:rPr>
        <w:t xml:space="preserve"> for this dataset because it had the lowest RMSE of 0.1676 and the highest R² score of 0.8963.</w:t>
      </w:r>
      <w:r w:rsidRPr="5710AD00" w:rsidR="00DB178D">
        <w:rPr>
          <w:rFonts w:ascii="Times New Roman" w:hAnsi="Times New Roman" w:eastAsia="Times New Roman" w:cs="Times New Roman"/>
          <w:b w:val="0"/>
          <w:bCs w:val="0"/>
          <w:color w:val="auto"/>
          <w:sz w:val="20"/>
          <w:szCs w:val="20"/>
          <w:lang w:eastAsia="en-US" w:bidi="ar-SA"/>
        </w:rPr>
        <w:t xml:space="preserve"> </w:t>
      </w:r>
    </w:p>
    <w:p w:rsidR="00B25B10" w:rsidP="5710AD00" w:rsidRDefault="00B25B10" w14:paraId="3A295E4B" w14:textId="4A935A8E">
      <w:pPr>
        <w:pStyle w:val="ListParagraph"/>
        <w:spacing w:line="276" w:lineRule="auto"/>
        <w:ind w:left="720"/>
        <w:jc w:val="left"/>
        <w:rPr>
          <w:rFonts w:ascii="Times New Roman" w:hAnsi="Times New Roman" w:eastAsia="Times New Roman" w:cs="Times New Roman"/>
          <w:b w:val="0"/>
          <w:bCs w:val="0"/>
          <w:color w:val="auto"/>
          <w:sz w:val="20"/>
          <w:szCs w:val="20"/>
          <w:lang w:eastAsia="en-US" w:bidi="ar-SA"/>
        </w:rPr>
      </w:pPr>
    </w:p>
    <w:p w:rsidR="00B25B10" w:rsidP="5710AD00" w:rsidRDefault="00B25B10" w14:paraId="6CC9A562" w14:textId="038A6C98">
      <w:pPr>
        <w:pStyle w:val="Normal"/>
        <w:spacing w:line="276" w:lineRule="auto"/>
        <w:ind w:left="0"/>
        <w:jc w:val="left"/>
        <w:rPr>
          <w:rFonts w:ascii="Times New Roman" w:hAnsi="Times New Roman" w:eastAsia="Times New Roman" w:cs="Times New Roman"/>
          <w:b w:val="1"/>
          <w:bCs w:val="1"/>
          <w:sz w:val="20"/>
          <w:szCs w:val="20"/>
        </w:rPr>
      </w:pPr>
      <w:r w:rsidRPr="5710AD00" w:rsidR="00DB178D">
        <w:rPr>
          <w:rFonts w:ascii="Times New Roman" w:hAnsi="Times New Roman" w:eastAsia="Times New Roman" w:cs="Times New Roman"/>
          <w:b w:val="1"/>
          <w:bCs w:val="1"/>
          <w:color w:val="auto"/>
          <w:sz w:val="20"/>
          <w:szCs w:val="20"/>
          <w:lang w:eastAsia="en-US" w:bidi="ar-SA"/>
        </w:rPr>
        <w:t>Key Findings:</w:t>
      </w:r>
    </w:p>
    <w:p w:rsidR="00B25B10" w:rsidP="5710AD00" w:rsidRDefault="00B25B10" w14:paraId="0484E153" w14:textId="7E103DBD">
      <w:pPr>
        <w:pStyle w:val="ListParagraph"/>
        <w:numPr>
          <w:ilvl w:val="0"/>
          <w:numId w:val="58"/>
        </w:numPr>
        <w:spacing w:line="276" w:lineRule="auto"/>
        <w:jc w:val="left"/>
        <w:rPr>
          <w:rFonts w:ascii="Times New Roman" w:hAnsi="Times New Roman" w:eastAsia="Times New Roman" w:cs="Times New Roman"/>
          <w:b w:val="0"/>
          <w:bCs w:val="0"/>
          <w:sz w:val="20"/>
          <w:szCs w:val="20"/>
        </w:rPr>
      </w:pPr>
      <w:r w:rsidRPr="5710AD00" w:rsidR="00DB178D">
        <w:rPr>
          <w:rFonts w:ascii="Times New Roman" w:hAnsi="Times New Roman" w:eastAsia="Times New Roman" w:cs="Times New Roman"/>
          <w:b w:val="0"/>
          <w:bCs w:val="0"/>
          <w:color w:val="auto"/>
          <w:sz w:val="20"/>
          <w:szCs w:val="20"/>
          <w:lang w:eastAsia="en-US" w:bidi="ar-SA"/>
        </w:rPr>
        <w:t xml:space="preserve"> </w:t>
      </w:r>
      <w:r w:rsidRPr="5710AD00" w:rsidR="00DB178D">
        <w:rPr>
          <w:rFonts w:ascii="Times New Roman" w:hAnsi="Times New Roman" w:eastAsia="Times New Roman" w:cs="Times New Roman"/>
          <w:b w:val="0"/>
          <w:bCs w:val="0"/>
          <w:color w:val="auto"/>
          <w:sz w:val="20"/>
          <w:szCs w:val="20"/>
          <w:lang w:eastAsia="en-US" w:bidi="ar-SA"/>
        </w:rPr>
        <w:t xml:space="preserve">MLR is a useful baseline </w:t>
      </w:r>
      <w:r w:rsidRPr="5710AD00" w:rsidR="19154147">
        <w:rPr>
          <w:rFonts w:ascii="Times New Roman" w:hAnsi="Times New Roman" w:eastAsia="Times New Roman" w:cs="Times New Roman"/>
          <w:b w:val="0"/>
          <w:bCs w:val="0"/>
          <w:color w:val="auto"/>
          <w:sz w:val="20"/>
          <w:szCs w:val="20"/>
          <w:lang w:eastAsia="en-US" w:bidi="ar-SA"/>
        </w:rPr>
        <w:t>approach;</w:t>
      </w:r>
      <w:r w:rsidRPr="5710AD00" w:rsidR="00DB178D">
        <w:rPr>
          <w:rFonts w:ascii="Times New Roman" w:hAnsi="Times New Roman" w:eastAsia="Times New Roman" w:cs="Times New Roman"/>
          <w:b w:val="0"/>
          <w:bCs w:val="0"/>
          <w:color w:val="auto"/>
          <w:sz w:val="20"/>
          <w:szCs w:val="20"/>
          <w:lang w:eastAsia="en-US" w:bidi="ar-SA"/>
        </w:rPr>
        <w:t xml:space="preserve"> however, its performance was limited due to multicollinearity and </w:t>
      </w:r>
      <w:r w:rsidRPr="5710AD00" w:rsidR="00DB178D">
        <w:rPr>
          <w:rFonts w:ascii="Times New Roman" w:hAnsi="Times New Roman" w:eastAsia="Times New Roman" w:cs="Times New Roman"/>
          <w:b w:val="0"/>
          <w:bCs w:val="0"/>
          <w:color w:val="auto"/>
          <w:sz w:val="20"/>
          <w:szCs w:val="20"/>
          <w:lang w:eastAsia="en-US" w:bidi="ar-SA"/>
        </w:rPr>
        <w:t>failing to account</w:t>
      </w:r>
      <w:r w:rsidRPr="5710AD00" w:rsidR="00DB178D">
        <w:rPr>
          <w:rFonts w:ascii="Times New Roman" w:hAnsi="Times New Roman" w:eastAsia="Times New Roman" w:cs="Times New Roman"/>
          <w:b w:val="0"/>
          <w:bCs w:val="0"/>
          <w:color w:val="auto"/>
          <w:sz w:val="20"/>
          <w:szCs w:val="20"/>
          <w:lang w:eastAsia="en-US" w:bidi="ar-SA"/>
        </w:rPr>
        <w:t xml:space="preserve"> for non-linear relationships.</w:t>
      </w:r>
    </w:p>
    <w:p w:rsidR="00B25B10" w:rsidP="5710AD00" w:rsidRDefault="00B25B10" w14:paraId="7B3CB305" w14:textId="32B125C3">
      <w:pPr>
        <w:pStyle w:val="ListParagraph"/>
        <w:numPr>
          <w:ilvl w:val="0"/>
          <w:numId w:val="58"/>
        </w:numPr>
        <w:spacing w:line="276" w:lineRule="auto"/>
        <w:jc w:val="left"/>
        <w:rPr>
          <w:rFonts w:ascii="Times New Roman" w:hAnsi="Times New Roman" w:eastAsia="Times New Roman" w:cs="Times New Roman"/>
          <w:b w:val="0"/>
          <w:bCs w:val="0"/>
          <w:sz w:val="20"/>
          <w:szCs w:val="20"/>
        </w:rPr>
      </w:pPr>
      <w:r w:rsidRPr="5710AD00" w:rsidR="00DB178D">
        <w:rPr>
          <w:rFonts w:ascii="Times New Roman" w:hAnsi="Times New Roman" w:eastAsia="Times New Roman" w:cs="Times New Roman"/>
          <w:b w:val="0"/>
          <w:bCs w:val="0"/>
          <w:color w:val="auto"/>
          <w:sz w:val="20"/>
          <w:szCs w:val="20"/>
          <w:lang w:eastAsia="en-US" w:bidi="ar-SA"/>
        </w:rPr>
        <w:t xml:space="preserve">KNN was less </w:t>
      </w:r>
      <w:r w:rsidRPr="5710AD00" w:rsidR="00DB178D">
        <w:rPr>
          <w:rFonts w:ascii="Times New Roman" w:hAnsi="Times New Roman" w:eastAsia="Times New Roman" w:cs="Times New Roman"/>
          <w:b w:val="0"/>
          <w:bCs w:val="0"/>
          <w:color w:val="auto"/>
          <w:sz w:val="20"/>
          <w:szCs w:val="20"/>
          <w:lang w:eastAsia="en-US" w:bidi="ar-SA"/>
        </w:rPr>
        <w:t>accurate</w:t>
      </w:r>
      <w:r w:rsidRPr="5710AD00" w:rsidR="00DB178D">
        <w:rPr>
          <w:rFonts w:ascii="Times New Roman" w:hAnsi="Times New Roman" w:eastAsia="Times New Roman" w:cs="Times New Roman"/>
          <w:b w:val="0"/>
          <w:bCs w:val="0"/>
          <w:color w:val="auto"/>
          <w:sz w:val="20"/>
          <w:szCs w:val="20"/>
          <w:lang w:eastAsia="en-US" w:bidi="ar-SA"/>
        </w:rPr>
        <w:t xml:space="preserve"> because it did not work well in high dimensions, resulting in high RMSE and poor computational efficiency.</w:t>
      </w:r>
    </w:p>
    <w:p w:rsidR="00B25B10" w:rsidP="5710AD00" w:rsidRDefault="00B25B10" w14:paraId="56B3F9FA" w14:textId="490A8878">
      <w:pPr>
        <w:pStyle w:val="ListParagraph"/>
        <w:numPr>
          <w:ilvl w:val="0"/>
          <w:numId w:val="58"/>
        </w:numPr>
        <w:spacing w:line="276" w:lineRule="auto"/>
        <w:jc w:val="left"/>
        <w:rPr>
          <w:rFonts w:ascii="Times New Roman" w:hAnsi="Times New Roman" w:eastAsia="Times New Roman" w:cs="Times New Roman"/>
          <w:b w:val="0"/>
          <w:bCs w:val="0"/>
          <w:sz w:val="20"/>
          <w:szCs w:val="20"/>
        </w:rPr>
      </w:pPr>
      <w:r w:rsidRPr="5710AD00" w:rsidR="00DB178D">
        <w:rPr>
          <w:rFonts w:ascii="Times New Roman" w:hAnsi="Times New Roman" w:eastAsia="Times New Roman" w:cs="Times New Roman"/>
          <w:b w:val="0"/>
          <w:bCs w:val="0"/>
          <w:color w:val="auto"/>
          <w:sz w:val="20"/>
          <w:szCs w:val="20"/>
          <w:lang w:eastAsia="en-US" w:bidi="ar-SA"/>
        </w:rPr>
        <w:t>Regularized MLR models using Ridge or Lasso did not outperform the baseline models.</w:t>
      </w:r>
    </w:p>
    <w:p w:rsidR="00B25B10" w:rsidP="5710AD00" w:rsidRDefault="00B25B10" w14:paraId="2CB5E543" w14:textId="4501815C">
      <w:pPr>
        <w:pStyle w:val="ListParagraph"/>
        <w:numPr>
          <w:ilvl w:val="0"/>
          <w:numId w:val="58"/>
        </w:numPr>
        <w:spacing w:line="276" w:lineRule="auto"/>
        <w:jc w:val="left"/>
        <w:rPr>
          <w:rFonts w:ascii="Times New Roman" w:hAnsi="Times New Roman" w:eastAsia="Times New Roman" w:cs="Times New Roman"/>
          <w:b w:val="0"/>
          <w:bCs w:val="0"/>
          <w:sz w:val="20"/>
          <w:szCs w:val="20"/>
        </w:rPr>
      </w:pPr>
      <w:r w:rsidRPr="5710AD00" w:rsidR="00DB178D">
        <w:rPr>
          <w:rFonts w:ascii="Times New Roman" w:hAnsi="Times New Roman" w:eastAsia="Times New Roman" w:cs="Times New Roman"/>
          <w:b w:val="0"/>
          <w:bCs w:val="0"/>
          <w:color w:val="auto"/>
          <w:sz w:val="20"/>
          <w:szCs w:val="20"/>
          <w:lang w:eastAsia="en-US" w:bidi="ar-SA"/>
        </w:rPr>
        <w:t xml:space="preserve">SVM gave good accuracy but was the least </w:t>
      </w:r>
      <w:r w:rsidRPr="5710AD00" w:rsidR="00DB178D">
        <w:rPr>
          <w:rFonts w:ascii="Times New Roman" w:hAnsi="Times New Roman" w:eastAsia="Times New Roman" w:cs="Times New Roman"/>
          <w:b w:val="0"/>
          <w:bCs w:val="0"/>
          <w:color w:val="auto"/>
          <w:sz w:val="20"/>
          <w:szCs w:val="20"/>
          <w:lang w:eastAsia="en-US" w:bidi="ar-SA"/>
        </w:rPr>
        <w:t>accurate</w:t>
      </w:r>
      <w:r w:rsidRPr="5710AD00" w:rsidR="00DB178D">
        <w:rPr>
          <w:rFonts w:ascii="Times New Roman" w:hAnsi="Times New Roman" w:eastAsia="Times New Roman" w:cs="Times New Roman"/>
          <w:b w:val="0"/>
          <w:bCs w:val="0"/>
          <w:color w:val="auto"/>
          <w:sz w:val="20"/>
          <w:szCs w:val="20"/>
          <w:lang w:eastAsia="en-US" w:bidi="ar-SA"/>
        </w:rPr>
        <w:t xml:space="preserve"> and most expensive compared to the other models.</w:t>
      </w:r>
    </w:p>
    <w:p w:rsidR="00B25B10" w:rsidP="5710AD00" w:rsidRDefault="00B25B10" w14:paraId="2971C8E6" w14:textId="0785AC9D">
      <w:pPr>
        <w:pStyle w:val="ListParagraph"/>
        <w:numPr>
          <w:ilvl w:val="0"/>
          <w:numId w:val="58"/>
        </w:numPr>
        <w:spacing w:line="276" w:lineRule="auto"/>
        <w:jc w:val="left"/>
        <w:rPr>
          <w:rFonts w:ascii="Times New Roman" w:hAnsi="Times New Roman" w:eastAsia="Times New Roman" w:cs="Times New Roman"/>
          <w:b w:val="0"/>
          <w:bCs w:val="0"/>
          <w:noProof w:val="0"/>
          <w:color w:val="auto"/>
          <w:sz w:val="20"/>
          <w:szCs w:val="20"/>
          <w:lang w:val="en-US" w:eastAsia="en-US" w:bidi="ar-SA"/>
        </w:rPr>
      </w:pPr>
      <w:r w:rsidRPr="5710AD00" w:rsidR="7A6347DD">
        <w:rPr>
          <w:rFonts w:ascii="Times New Roman" w:hAnsi="Times New Roman" w:eastAsia="Times New Roman" w:cs="Times New Roman"/>
          <w:b w:val="0"/>
          <w:bCs w:val="0"/>
          <w:noProof w:val="0"/>
          <w:color w:val="auto"/>
          <w:sz w:val="20"/>
          <w:szCs w:val="20"/>
          <w:lang w:val="en-US" w:eastAsia="en-US" w:bidi="ar-SA"/>
        </w:rPr>
        <w:t>Feature selection plays a crucial role</w:t>
      </w:r>
      <w:r w:rsidRPr="5710AD00" w:rsidR="7A6347DD">
        <w:rPr>
          <w:rFonts w:ascii="Times New Roman" w:hAnsi="Times New Roman" w:eastAsia="Times New Roman" w:cs="Times New Roman"/>
          <w:b w:val="0"/>
          <w:bCs w:val="0"/>
          <w:noProof w:val="0"/>
          <w:color w:val="auto"/>
          <w:sz w:val="20"/>
          <w:szCs w:val="20"/>
          <w:lang w:val="en-US" w:eastAsia="en-US" w:bidi="ar-SA"/>
        </w:rPr>
        <w:t>, but excessive reduction (as seen with RFE in MLR) can lead to performance trade-offs.</w:t>
      </w:r>
    </w:p>
    <w:p w:rsidR="00B25B10" w:rsidP="5710AD00" w:rsidRDefault="00B25B10" w14:paraId="101129AC" w14:textId="13FA9A70">
      <w:pPr>
        <w:pStyle w:val="ListParagraph"/>
        <w:spacing w:line="276" w:lineRule="auto"/>
        <w:ind w:left="720"/>
        <w:jc w:val="left"/>
        <w:rPr>
          <w:rFonts w:ascii="Times New Roman" w:hAnsi="Times New Roman" w:eastAsia="Times New Roman" w:cs="Times New Roman"/>
          <w:b w:val="0"/>
          <w:bCs w:val="0"/>
          <w:color w:val="auto"/>
          <w:sz w:val="20"/>
          <w:szCs w:val="20"/>
          <w:lang w:eastAsia="en-US" w:bidi="ar-SA"/>
        </w:rPr>
      </w:pPr>
      <w:r w:rsidRPr="5710AD00" w:rsidR="00DB178D">
        <w:rPr>
          <w:rFonts w:ascii="Times New Roman" w:hAnsi="Times New Roman" w:eastAsia="Times New Roman" w:cs="Times New Roman"/>
          <w:b w:val="0"/>
          <w:bCs w:val="0"/>
          <w:color w:val="auto"/>
          <w:sz w:val="20"/>
          <w:szCs w:val="20"/>
          <w:lang w:eastAsia="en-US" w:bidi="ar-SA"/>
        </w:rPr>
        <w:t xml:space="preserve"> </w:t>
      </w:r>
    </w:p>
    <w:p w:rsidR="00B25B10" w:rsidP="5710AD00" w:rsidRDefault="00B25B10" w14:paraId="537CB0E1" w14:textId="526F3B0C">
      <w:pPr>
        <w:pStyle w:val="ListParagraph"/>
        <w:spacing w:line="276" w:lineRule="auto"/>
        <w:ind w:left="720"/>
        <w:jc w:val="left"/>
        <w:rPr>
          <w:rFonts w:ascii="Times New Roman" w:hAnsi="Times New Roman" w:eastAsia="Times New Roman" w:cs="Times New Roman"/>
          <w:b w:val="0"/>
          <w:bCs w:val="0"/>
          <w:color w:val="auto"/>
          <w:sz w:val="20"/>
          <w:szCs w:val="20"/>
          <w:lang w:eastAsia="en-US" w:bidi="ar-SA"/>
        </w:rPr>
      </w:pPr>
    </w:p>
    <w:p w:rsidR="00B25B10" w:rsidP="5710AD00" w:rsidRDefault="00B25B10" w14:paraId="29A2150B" w14:textId="51369188">
      <w:pPr>
        <w:pStyle w:val="Normal"/>
        <w:spacing w:line="276" w:lineRule="auto"/>
        <w:ind w:left="0"/>
        <w:jc w:val="left"/>
        <w:rPr>
          <w:rFonts w:ascii="Times New Roman" w:hAnsi="Times New Roman" w:eastAsia="Times New Roman" w:cs="Times New Roman"/>
          <w:b w:val="1"/>
          <w:bCs w:val="1"/>
          <w:sz w:val="20"/>
          <w:szCs w:val="20"/>
        </w:rPr>
      </w:pPr>
      <w:r w:rsidRPr="5710AD00" w:rsidR="00DB178D">
        <w:rPr>
          <w:rFonts w:ascii="Times New Roman" w:hAnsi="Times New Roman" w:eastAsia="Times New Roman" w:cs="Times New Roman"/>
          <w:b w:val="1"/>
          <w:bCs w:val="1"/>
          <w:color w:val="auto"/>
          <w:sz w:val="20"/>
          <w:szCs w:val="20"/>
          <w:lang w:eastAsia="en-US" w:bidi="ar-SA"/>
        </w:rPr>
        <w:t>Final Recommendation:</w:t>
      </w:r>
    </w:p>
    <w:p w:rsidR="00B25B10" w:rsidP="5710AD00" w:rsidRDefault="00B25B10" w14:paraId="15F2E2D7" w14:textId="18A8F45C">
      <w:pPr>
        <w:pStyle w:val="Normal"/>
        <w:spacing w:line="276" w:lineRule="auto"/>
        <w:ind w:left="0"/>
        <w:jc w:val="left"/>
        <w:rPr>
          <w:rFonts w:ascii="Times New Roman" w:hAnsi="Times New Roman" w:eastAsia="Times New Roman" w:cs="Times New Roman"/>
          <w:b w:val="0"/>
          <w:bCs w:val="0"/>
          <w:sz w:val="20"/>
          <w:szCs w:val="20"/>
        </w:rPr>
      </w:pPr>
      <w:r w:rsidRPr="5710AD00" w:rsidR="00DB178D">
        <w:rPr>
          <w:rFonts w:ascii="Times New Roman" w:hAnsi="Times New Roman" w:eastAsia="Times New Roman" w:cs="Times New Roman"/>
          <w:b w:val="0"/>
          <w:bCs w:val="0"/>
          <w:color w:val="auto"/>
          <w:sz w:val="20"/>
          <w:szCs w:val="20"/>
          <w:lang w:eastAsia="en-US" w:bidi="ar-SA"/>
        </w:rPr>
        <w:t xml:space="preserve">When considering practical purposes of house price prediction, the Random Forest model is most effective due </w:t>
      </w:r>
      <w:r w:rsidRPr="5710AD00" w:rsidR="689F087E">
        <w:rPr>
          <w:rFonts w:ascii="Times New Roman" w:hAnsi="Times New Roman" w:eastAsia="Times New Roman" w:cs="Times New Roman"/>
          <w:b w:val="0"/>
          <w:bCs w:val="0"/>
          <w:color w:val="auto"/>
          <w:sz w:val="20"/>
          <w:szCs w:val="20"/>
          <w:lang w:eastAsia="en-US" w:bidi="ar-SA"/>
        </w:rPr>
        <w:t>to its</w:t>
      </w:r>
      <w:r w:rsidRPr="5710AD00" w:rsidR="00DB178D">
        <w:rPr>
          <w:rFonts w:ascii="Times New Roman" w:hAnsi="Times New Roman" w:eastAsia="Times New Roman" w:cs="Times New Roman"/>
          <w:b w:val="0"/>
          <w:bCs w:val="0"/>
          <w:color w:val="auto"/>
          <w:sz w:val="20"/>
          <w:szCs w:val="20"/>
          <w:lang w:eastAsia="en-US" w:bidi="ar-SA"/>
        </w:rPr>
        <w:t xml:space="preserve"> high accuracy, ability to capture complex interactions between variables, and robustness to overfitting. The model can be further improved by tuning hyperparameters, </w:t>
      </w:r>
      <w:r w:rsidRPr="5710AD00" w:rsidR="00DB178D">
        <w:rPr>
          <w:rFonts w:ascii="Times New Roman" w:hAnsi="Times New Roman" w:eastAsia="Times New Roman" w:cs="Times New Roman"/>
          <w:b w:val="0"/>
          <w:bCs w:val="0"/>
          <w:color w:val="auto"/>
          <w:sz w:val="20"/>
          <w:szCs w:val="20"/>
          <w:lang w:eastAsia="en-US" w:bidi="ar-SA"/>
        </w:rPr>
        <w:t>optimizing</w:t>
      </w:r>
      <w:r w:rsidRPr="5710AD00" w:rsidR="00DB178D">
        <w:rPr>
          <w:rFonts w:ascii="Times New Roman" w:hAnsi="Times New Roman" w:eastAsia="Times New Roman" w:cs="Times New Roman"/>
          <w:b w:val="0"/>
          <w:bCs w:val="0"/>
          <w:color w:val="auto"/>
          <w:sz w:val="20"/>
          <w:szCs w:val="20"/>
          <w:lang w:eastAsia="en-US" w:bidi="ar-SA"/>
        </w:rPr>
        <w:t xml:space="preserve"> features, and adding external economic variables (interest rates, inflation) to improve accuracy.</w:t>
      </w:r>
    </w:p>
    <w:p w:rsidR="00B25B10" w:rsidP="5710AD00" w:rsidRDefault="00B25B10" w14:paraId="524DFAFF" w14:textId="77777777" w14:noSpellErr="1">
      <w:pPr>
        <w:spacing w:line="276" w:lineRule="auto"/>
        <w:jc w:val="center"/>
        <w:rPr>
          <w:rFonts w:ascii="Times New Roman" w:hAnsi="Times New Roman" w:eastAsia="Times New Roman" w:cs="Times New Roman"/>
          <w:i w:val="1"/>
          <w:iCs w:val="1"/>
          <w:sz w:val="20"/>
          <w:szCs w:val="20"/>
        </w:rPr>
      </w:pPr>
    </w:p>
    <w:p w:rsidRPr="0059724A" w:rsidR="00B25B10" w:rsidP="5710AD00" w:rsidRDefault="00B25B10" w14:paraId="47391B1B" w14:textId="77777777" w14:noSpellErr="1">
      <w:pPr>
        <w:spacing w:line="276" w:lineRule="auto"/>
        <w:jc w:val="center"/>
        <w:rPr>
          <w:rFonts w:ascii="Times New Roman" w:hAnsi="Times New Roman" w:eastAsia="Times New Roman" w:cs="Times New Roman"/>
          <w:i w:val="1"/>
          <w:iCs w:val="1"/>
          <w:sz w:val="20"/>
          <w:szCs w:val="20"/>
        </w:rPr>
      </w:pPr>
    </w:p>
    <w:p w:rsidR="5710AD00" w:rsidP="5710AD00" w:rsidRDefault="5710AD00" w14:paraId="14F94CBC" w14:textId="7A7EB4F2">
      <w:pPr>
        <w:spacing w:line="276" w:lineRule="auto"/>
        <w:jc w:val="center"/>
        <w:rPr>
          <w:rFonts w:ascii="Times New Roman" w:hAnsi="Times New Roman" w:eastAsia="Times New Roman" w:cs="Times New Roman"/>
          <w:i w:val="1"/>
          <w:iCs w:val="1"/>
          <w:sz w:val="20"/>
          <w:szCs w:val="20"/>
        </w:rPr>
      </w:pPr>
    </w:p>
    <w:p w:rsidR="5710AD00" w:rsidP="5710AD00" w:rsidRDefault="5710AD00" w14:paraId="3CF5A324" w14:textId="4B451E6A">
      <w:pPr>
        <w:spacing w:line="276" w:lineRule="auto"/>
        <w:jc w:val="center"/>
        <w:rPr>
          <w:rFonts w:ascii="Times New Roman" w:hAnsi="Times New Roman" w:eastAsia="Times New Roman" w:cs="Times New Roman"/>
          <w:i w:val="1"/>
          <w:iCs w:val="1"/>
          <w:sz w:val="20"/>
          <w:szCs w:val="20"/>
        </w:rPr>
      </w:pPr>
    </w:p>
    <w:p w:rsidR="5710AD00" w:rsidP="5710AD00" w:rsidRDefault="5710AD00" w14:paraId="6E1FBFF6" w14:textId="3777140E">
      <w:pPr>
        <w:spacing w:line="276" w:lineRule="auto"/>
        <w:jc w:val="center"/>
        <w:rPr>
          <w:rFonts w:ascii="Times New Roman" w:hAnsi="Times New Roman" w:eastAsia="Times New Roman" w:cs="Times New Roman"/>
          <w:i w:val="1"/>
          <w:iCs w:val="1"/>
          <w:sz w:val="20"/>
          <w:szCs w:val="20"/>
        </w:rPr>
      </w:pPr>
    </w:p>
    <w:p w:rsidR="5710AD00" w:rsidP="5710AD00" w:rsidRDefault="5710AD00" w14:paraId="01DA2F99" w14:textId="1D07731B">
      <w:pPr>
        <w:spacing w:line="276" w:lineRule="auto"/>
        <w:jc w:val="center"/>
        <w:rPr>
          <w:rFonts w:ascii="Times New Roman" w:hAnsi="Times New Roman" w:eastAsia="Times New Roman" w:cs="Times New Roman"/>
          <w:i w:val="1"/>
          <w:iCs w:val="1"/>
          <w:sz w:val="20"/>
          <w:szCs w:val="20"/>
        </w:rPr>
      </w:pPr>
    </w:p>
    <w:p w:rsidR="5710AD00" w:rsidP="5710AD00" w:rsidRDefault="5710AD00" w14:paraId="0147BA71" w14:textId="1976BA48">
      <w:pPr>
        <w:spacing w:line="276" w:lineRule="auto"/>
        <w:jc w:val="center"/>
        <w:rPr>
          <w:rFonts w:ascii="Times New Roman" w:hAnsi="Times New Roman" w:eastAsia="Times New Roman" w:cs="Times New Roman"/>
          <w:i w:val="1"/>
          <w:iCs w:val="1"/>
          <w:sz w:val="20"/>
          <w:szCs w:val="20"/>
        </w:rPr>
      </w:pPr>
    </w:p>
    <w:p w:rsidR="5710AD00" w:rsidP="5710AD00" w:rsidRDefault="5710AD00" w14:paraId="42181037" w14:textId="12220065">
      <w:pPr>
        <w:spacing w:line="276" w:lineRule="auto"/>
        <w:jc w:val="center"/>
        <w:rPr>
          <w:rFonts w:ascii="Times New Roman" w:hAnsi="Times New Roman" w:eastAsia="Times New Roman" w:cs="Times New Roman"/>
          <w:i w:val="1"/>
          <w:iCs w:val="1"/>
          <w:sz w:val="20"/>
          <w:szCs w:val="20"/>
        </w:rPr>
      </w:pPr>
    </w:p>
    <w:p w:rsidR="5710AD00" w:rsidP="5710AD00" w:rsidRDefault="5710AD00" w14:paraId="59B4BFAD" w14:textId="35B05DCB">
      <w:pPr>
        <w:spacing w:line="276" w:lineRule="auto"/>
        <w:jc w:val="center"/>
        <w:rPr>
          <w:rFonts w:ascii="Times New Roman" w:hAnsi="Times New Roman" w:eastAsia="Times New Roman" w:cs="Times New Roman"/>
          <w:i w:val="1"/>
          <w:iCs w:val="1"/>
          <w:sz w:val="20"/>
          <w:szCs w:val="20"/>
        </w:rPr>
      </w:pPr>
    </w:p>
    <w:p w:rsidR="5710AD00" w:rsidP="5710AD00" w:rsidRDefault="5710AD00" w14:paraId="7630F15F" w14:textId="4D5EEEE3">
      <w:pPr>
        <w:spacing w:line="276" w:lineRule="auto"/>
        <w:jc w:val="center"/>
        <w:rPr>
          <w:rFonts w:ascii="Times New Roman" w:hAnsi="Times New Roman" w:eastAsia="Times New Roman" w:cs="Times New Roman"/>
          <w:i w:val="1"/>
          <w:iCs w:val="1"/>
          <w:sz w:val="20"/>
          <w:szCs w:val="20"/>
        </w:rPr>
      </w:pPr>
    </w:p>
    <w:p w:rsidR="5710AD00" w:rsidP="5710AD00" w:rsidRDefault="5710AD00" w14:paraId="1C658125" w14:textId="42F89E81">
      <w:pPr>
        <w:spacing w:line="276" w:lineRule="auto"/>
        <w:jc w:val="center"/>
        <w:rPr>
          <w:rFonts w:ascii="Times New Roman" w:hAnsi="Times New Roman" w:eastAsia="Times New Roman" w:cs="Times New Roman"/>
          <w:i w:val="1"/>
          <w:iCs w:val="1"/>
          <w:sz w:val="20"/>
          <w:szCs w:val="20"/>
        </w:rPr>
      </w:pPr>
    </w:p>
    <w:p w:rsidR="5710AD00" w:rsidP="5710AD00" w:rsidRDefault="5710AD00" w14:paraId="379E040E" w14:textId="53BF93F6">
      <w:pPr>
        <w:spacing w:line="276" w:lineRule="auto"/>
        <w:jc w:val="center"/>
        <w:rPr>
          <w:rFonts w:ascii="Times New Roman" w:hAnsi="Times New Roman" w:eastAsia="Times New Roman" w:cs="Times New Roman"/>
          <w:i w:val="1"/>
          <w:iCs w:val="1"/>
          <w:sz w:val="20"/>
          <w:szCs w:val="20"/>
        </w:rPr>
      </w:pPr>
    </w:p>
    <w:p w:rsidR="5710AD00" w:rsidP="5710AD00" w:rsidRDefault="5710AD00" w14:paraId="7691164E" w14:textId="45A02A83">
      <w:pPr>
        <w:spacing w:line="276" w:lineRule="auto"/>
        <w:jc w:val="center"/>
        <w:rPr>
          <w:rFonts w:ascii="Times New Roman" w:hAnsi="Times New Roman" w:eastAsia="Times New Roman" w:cs="Times New Roman"/>
          <w:i w:val="1"/>
          <w:iCs w:val="1"/>
          <w:sz w:val="20"/>
          <w:szCs w:val="20"/>
        </w:rPr>
      </w:pPr>
    </w:p>
    <w:p w:rsidR="5710AD00" w:rsidP="5710AD00" w:rsidRDefault="5710AD00" w14:paraId="079355EB" w14:textId="57CE62C6">
      <w:pPr>
        <w:spacing w:line="276" w:lineRule="auto"/>
        <w:jc w:val="center"/>
        <w:rPr>
          <w:rFonts w:ascii="Times New Roman" w:hAnsi="Times New Roman" w:eastAsia="Times New Roman" w:cs="Times New Roman"/>
          <w:i w:val="1"/>
          <w:iCs w:val="1"/>
          <w:sz w:val="20"/>
          <w:szCs w:val="20"/>
        </w:rPr>
      </w:pPr>
    </w:p>
    <w:p w:rsidR="5710AD00" w:rsidP="5710AD00" w:rsidRDefault="5710AD00" w14:paraId="3A9C2A94" w14:textId="01080DE3">
      <w:pPr>
        <w:spacing w:line="276" w:lineRule="auto"/>
        <w:jc w:val="center"/>
        <w:rPr>
          <w:rFonts w:ascii="Times New Roman" w:hAnsi="Times New Roman" w:eastAsia="Times New Roman" w:cs="Times New Roman"/>
          <w:i w:val="1"/>
          <w:iCs w:val="1"/>
          <w:sz w:val="20"/>
          <w:szCs w:val="20"/>
        </w:rPr>
      </w:pPr>
    </w:p>
    <w:p w:rsidR="5710AD00" w:rsidP="5710AD00" w:rsidRDefault="5710AD00" w14:paraId="4A083454" w14:textId="125A72A4">
      <w:pPr>
        <w:spacing w:line="276" w:lineRule="auto"/>
        <w:jc w:val="center"/>
        <w:rPr>
          <w:rFonts w:ascii="Times New Roman" w:hAnsi="Times New Roman" w:eastAsia="Times New Roman" w:cs="Times New Roman"/>
          <w:i w:val="1"/>
          <w:iCs w:val="1"/>
          <w:sz w:val="20"/>
          <w:szCs w:val="20"/>
        </w:rPr>
      </w:pPr>
    </w:p>
    <w:p w:rsidR="5710AD00" w:rsidP="5710AD00" w:rsidRDefault="5710AD00" w14:paraId="6741D0BB" w14:textId="36D8155F">
      <w:pPr>
        <w:spacing w:line="276" w:lineRule="auto"/>
        <w:jc w:val="center"/>
        <w:rPr>
          <w:rFonts w:ascii="Times New Roman" w:hAnsi="Times New Roman" w:eastAsia="Times New Roman" w:cs="Times New Roman"/>
          <w:i w:val="1"/>
          <w:iCs w:val="1"/>
          <w:sz w:val="20"/>
          <w:szCs w:val="20"/>
        </w:rPr>
      </w:pPr>
    </w:p>
    <w:p w:rsidR="5710AD00" w:rsidP="5710AD00" w:rsidRDefault="5710AD00" w14:paraId="504A9AAA" w14:textId="03438FA5">
      <w:pPr>
        <w:spacing w:line="276" w:lineRule="auto"/>
        <w:jc w:val="center"/>
        <w:rPr>
          <w:rFonts w:ascii="Times New Roman" w:hAnsi="Times New Roman" w:eastAsia="Times New Roman" w:cs="Times New Roman"/>
          <w:i w:val="1"/>
          <w:iCs w:val="1"/>
          <w:sz w:val="20"/>
          <w:szCs w:val="20"/>
        </w:rPr>
      </w:pPr>
    </w:p>
    <w:p w:rsidR="5710AD00" w:rsidP="5710AD00" w:rsidRDefault="5710AD00" w14:paraId="284E06B6" w14:textId="13470B32">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1010F4FD" w14:textId="6E6F34D0">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4E532E18" w14:textId="31AF9D3C">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04DC9349" w14:textId="0E23A58C">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5E6162FA" w14:textId="44668738">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2B1F1398" w14:textId="14CD0578">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2EE4D1ED" w14:textId="42FCC007">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7CFDBA95" w14:textId="15C8C888">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228FEB00" w14:textId="6148DC69">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44684863" w14:textId="720DE6C3">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1AA90BFB" w14:textId="782808DD">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3167B2B0" w14:textId="508B7A1E">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3E7A6AA0" w14:textId="44447C0F">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21E178A9" w14:textId="2B133FEC">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438AFFAE" w14:textId="236D3888">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1CDE3558" w14:textId="341D16E1">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3B782537" w14:textId="42571CC1">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05785979" w14:textId="22CA5003">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69F10E4B" w14:textId="67604551">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1D8D44F9" w14:textId="427A32D3">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72370EBB" w14:textId="2E53D64E">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2EA28829" w14:textId="019B9049">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1C32C9DE" w14:textId="298F6FCC">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36ED892B" w14:textId="4EC6B86F">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45F0799C" w14:textId="20EA6984">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2DFD74CE" w14:textId="4AAF6D19">
      <w:pPr>
        <w:pStyle w:val="Normal"/>
        <w:spacing w:line="276" w:lineRule="auto"/>
        <w:jc w:val="center"/>
        <w:rPr>
          <w:rFonts w:ascii="Times New Roman" w:hAnsi="Times New Roman" w:eastAsia="Times New Roman" w:cs="Times New Roman"/>
          <w:i w:val="1"/>
          <w:iCs w:val="1"/>
          <w:sz w:val="20"/>
          <w:szCs w:val="20"/>
        </w:rPr>
      </w:pPr>
    </w:p>
    <w:p w:rsidR="5710AD00" w:rsidP="5710AD00" w:rsidRDefault="5710AD00" w14:paraId="38A05D95" w14:textId="42F077CE">
      <w:pPr>
        <w:pStyle w:val="Normal"/>
        <w:spacing w:line="276" w:lineRule="auto"/>
        <w:jc w:val="center"/>
        <w:rPr>
          <w:rFonts w:ascii="Times New Roman" w:hAnsi="Times New Roman" w:eastAsia="Times New Roman" w:cs="Times New Roman"/>
          <w:i w:val="1"/>
          <w:iCs w:val="1"/>
          <w:sz w:val="20"/>
          <w:szCs w:val="20"/>
        </w:rPr>
      </w:pPr>
    </w:p>
    <w:p w:rsidRPr="00B25B10" w:rsidR="006E3BEE" w:rsidP="5710AD00" w:rsidRDefault="006E3BEE" w14:paraId="40DF88C2" w14:textId="47B131BF">
      <w:pPr>
        <w:pStyle w:val="ListParagraph"/>
        <w:numPr>
          <w:ilvl w:val="0"/>
          <w:numId w:val="1"/>
        </w:numPr>
        <w:spacing w:line="276" w:lineRule="auto"/>
        <w:jc w:val="center"/>
        <w:rPr>
          <w:rFonts w:ascii="Times New Roman" w:hAnsi="Times New Roman" w:eastAsia="Times New Roman" w:cs="Times New Roman"/>
          <w:color w:val="auto"/>
          <w:sz w:val="20"/>
          <w:szCs w:val="20"/>
          <w:lang w:eastAsia="en-US" w:bidi="ar-SA"/>
        </w:rPr>
      </w:pPr>
      <w:r w:rsidRPr="5710AD00" w:rsidR="1267FDCC">
        <w:rPr>
          <w:rFonts w:ascii="Times New Roman" w:hAnsi="Times New Roman" w:eastAsia="Times New Roman" w:cs="Times New Roman"/>
          <w:i w:val="1"/>
          <w:iCs w:val="1"/>
          <w:sz w:val="20"/>
          <w:szCs w:val="20"/>
        </w:rPr>
        <w:t>References</w:t>
      </w:r>
    </w:p>
    <w:p w:rsidRPr="0059724A" w:rsidR="006E3BEE" w:rsidP="5710AD00" w:rsidRDefault="006E3BEE" w14:paraId="208B790D" w14:textId="77777777" w14:noSpellErr="1">
      <w:pPr>
        <w:spacing w:line="276" w:lineRule="auto"/>
        <w:ind w:left="360"/>
        <w:rPr>
          <w:rFonts w:ascii="Times New Roman" w:hAnsi="Times New Roman" w:eastAsia="Times New Roman" w:cs="Times New Roman"/>
          <w:i w:val="1"/>
          <w:iCs w:val="1"/>
          <w:sz w:val="20"/>
          <w:szCs w:val="20"/>
        </w:rPr>
      </w:pPr>
    </w:p>
    <w:p w:rsidRPr="0059724A" w:rsidR="006E3BEE" w:rsidP="5710AD00" w:rsidRDefault="006E3BEE" w14:paraId="3DE3B6DF" w14:textId="77777777">
      <w:pPr>
        <w:pStyle w:val="ListParagraph"/>
        <w:numPr>
          <w:ilvl w:val="0"/>
          <w:numId w:val="8"/>
        </w:numPr>
        <w:spacing w:line="276" w:lineRule="auto"/>
        <w:rPr>
          <w:rFonts w:ascii="Times New Roman" w:hAnsi="Times New Roman" w:eastAsia="Times New Roman" w:cs="Times New Roman"/>
          <w:sz w:val="20"/>
          <w:szCs w:val="20"/>
        </w:rPr>
      </w:pPr>
      <w:r w:rsidRPr="5710AD00" w:rsidR="1267FDCC">
        <w:rPr>
          <w:rFonts w:ascii="Times New Roman" w:hAnsi="Times New Roman" w:eastAsia="Times New Roman" w:cs="Times New Roman"/>
          <w:sz w:val="20"/>
          <w:szCs w:val="20"/>
        </w:rPr>
        <w:t>Li, W., &amp; Brown, H. J. (1980). The impact of housing characteristics on house prices. Journal of Urban Economics, 7(2), 159-176.</w:t>
      </w:r>
    </w:p>
    <w:p w:rsidRPr="0059724A" w:rsidR="006E3BEE" w:rsidP="5710AD00" w:rsidRDefault="006E3BEE" w14:paraId="63EB6552" w14:textId="77777777" w14:noSpellErr="1">
      <w:pPr>
        <w:pStyle w:val="ListParagraph"/>
        <w:spacing w:line="276" w:lineRule="auto"/>
        <w:rPr>
          <w:rFonts w:ascii="Times New Roman" w:hAnsi="Times New Roman" w:eastAsia="Times New Roman" w:cs="Times New Roman"/>
          <w:sz w:val="20"/>
          <w:szCs w:val="20"/>
        </w:rPr>
      </w:pPr>
    </w:p>
    <w:p w:rsidRPr="0059724A" w:rsidR="006E3BEE" w:rsidP="5710AD00" w:rsidRDefault="006E3BEE" w14:paraId="589AF299" w14:textId="77777777">
      <w:pPr>
        <w:pStyle w:val="ListParagraph"/>
        <w:numPr>
          <w:ilvl w:val="0"/>
          <w:numId w:val="8"/>
        </w:numPr>
        <w:spacing w:line="276" w:lineRule="auto"/>
        <w:rPr>
          <w:rFonts w:ascii="Times New Roman" w:hAnsi="Times New Roman" w:eastAsia="Times New Roman" w:cs="Times New Roman"/>
          <w:sz w:val="20"/>
          <w:szCs w:val="20"/>
        </w:rPr>
      </w:pPr>
      <w:r w:rsidRPr="5710AD00" w:rsidR="1267FDCC">
        <w:rPr>
          <w:rFonts w:ascii="Times New Roman" w:hAnsi="Times New Roman" w:eastAsia="Times New Roman" w:cs="Times New Roman"/>
          <w:sz w:val="20"/>
          <w:szCs w:val="20"/>
        </w:rPr>
        <w:t>Malpezzi</w:t>
      </w:r>
      <w:r w:rsidRPr="5710AD00" w:rsidR="1267FDCC">
        <w:rPr>
          <w:rFonts w:ascii="Times New Roman" w:hAnsi="Times New Roman" w:eastAsia="Times New Roman" w:cs="Times New Roman"/>
          <w:sz w:val="20"/>
          <w:szCs w:val="20"/>
        </w:rPr>
        <w:t>, S. (2003). Hedonic pricing models: A selective and applied review. Housing Economics and Public Policy, 67-89.</w:t>
      </w:r>
    </w:p>
    <w:p w:rsidRPr="0059724A" w:rsidR="006E3BEE" w:rsidP="5710AD00" w:rsidRDefault="006E3BEE" w14:paraId="4B59C26E" w14:textId="77777777" w14:noSpellErr="1">
      <w:pPr>
        <w:pStyle w:val="ListParagraph"/>
        <w:spacing w:line="276" w:lineRule="auto"/>
        <w:rPr>
          <w:rFonts w:ascii="Times New Roman" w:hAnsi="Times New Roman" w:eastAsia="Times New Roman" w:cs="Times New Roman"/>
          <w:sz w:val="20"/>
          <w:szCs w:val="20"/>
        </w:rPr>
      </w:pPr>
    </w:p>
    <w:p w:rsidRPr="0059724A" w:rsidR="006E3BEE" w:rsidP="5710AD00" w:rsidRDefault="006E3BEE" w14:paraId="4D84D08C" w14:textId="77777777">
      <w:pPr>
        <w:pStyle w:val="ListParagraph"/>
        <w:numPr>
          <w:ilvl w:val="0"/>
          <w:numId w:val="8"/>
        </w:numPr>
        <w:spacing w:line="276" w:lineRule="auto"/>
        <w:rPr>
          <w:rFonts w:ascii="Times New Roman" w:hAnsi="Times New Roman" w:eastAsia="Times New Roman" w:cs="Times New Roman"/>
          <w:sz w:val="20"/>
          <w:szCs w:val="20"/>
        </w:rPr>
      </w:pPr>
      <w:r w:rsidRPr="5710AD00" w:rsidR="1267FDCC">
        <w:rPr>
          <w:rFonts w:ascii="Times New Roman" w:hAnsi="Times New Roman" w:eastAsia="Times New Roman" w:cs="Times New Roman"/>
          <w:sz w:val="20"/>
          <w:szCs w:val="20"/>
        </w:rPr>
        <w:t>Tibshirani</w:t>
      </w:r>
      <w:r w:rsidRPr="5710AD00" w:rsidR="1267FDCC">
        <w:rPr>
          <w:rFonts w:ascii="Times New Roman" w:hAnsi="Times New Roman" w:eastAsia="Times New Roman" w:cs="Times New Roman"/>
          <w:sz w:val="20"/>
          <w:szCs w:val="20"/>
        </w:rPr>
        <w:t xml:space="preserve">, R. (1996). Regression shrinkage and </w:t>
      </w:r>
      <w:r w:rsidRPr="5710AD00" w:rsidR="1267FDCC">
        <w:rPr>
          <w:rFonts w:ascii="Times New Roman" w:hAnsi="Times New Roman" w:eastAsia="Times New Roman" w:cs="Times New Roman"/>
          <w:sz w:val="20"/>
          <w:szCs w:val="20"/>
        </w:rPr>
        <w:t>selection</w:t>
      </w:r>
      <w:r w:rsidRPr="5710AD00" w:rsidR="1267FDCC">
        <w:rPr>
          <w:rFonts w:ascii="Times New Roman" w:hAnsi="Times New Roman" w:eastAsia="Times New Roman" w:cs="Times New Roman"/>
          <w:sz w:val="20"/>
          <w:szCs w:val="20"/>
        </w:rPr>
        <w:t xml:space="preserve"> via the lasso. Journal of the Royal Statistical Society: Series B (Methodological), 58(1), 267-288.</w:t>
      </w:r>
    </w:p>
    <w:p w:rsidRPr="0059724A" w:rsidR="006E3BEE" w:rsidP="5710AD00" w:rsidRDefault="006E3BEE" w14:paraId="7B417BD9" w14:textId="77777777" w14:noSpellErr="1">
      <w:pPr>
        <w:pStyle w:val="ListParagraph"/>
        <w:spacing w:line="276" w:lineRule="auto"/>
        <w:rPr>
          <w:rFonts w:ascii="Times New Roman" w:hAnsi="Times New Roman" w:eastAsia="Times New Roman" w:cs="Times New Roman"/>
          <w:sz w:val="20"/>
          <w:szCs w:val="20"/>
        </w:rPr>
      </w:pPr>
    </w:p>
    <w:p w:rsidRPr="0059724A" w:rsidR="006E3BEE" w:rsidP="5710AD00" w:rsidRDefault="006E3BEE" w14:paraId="1A3930BD" w14:textId="77777777">
      <w:pPr>
        <w:pStyle w:val="ListParagraph"/>
        <w:numPr>
          <w:ilvl w:val="0"/>
          <w:numId w:val="8"/>
        </w:numPr>
        <w:spacing w:line="276" w:lineRule="auto"/>
        <w:rPr>
          <w:rFonts w:ascii="Times New Roman" w:hAnsi="Times New Roman" w:eastAsia="Times New Roman" w:cs="Times New Roman"/>
          <w:sz w:val="20"/>
          <w:szCs w:val="20"/>
        </w:rPr>
      </w:pPr>
      <w:r w:rsidRPr="5710AD00" w:rsidR="1267FDCC">
        <w:rPr>
          <w:rFonts w:ascii="Times New Roman" w:hAnsi="Times New Roman" w:eastAsia="Times New Roman" w:cs="Times New Roman"/>
          <w:sz w:val="20"/>
          <w:szCs w:val="20"/>
        </w:rPr>
        <w:t>Zou, H., &amp; Hastie, T. (2005). Regularization and variable selection via the elastic net. Journal of the Royal Statistical Society: Series B (Statistical Methodology), 67(2), 301-320.</w:t>
      </w:r>
    </w:p>
    <w:p w:rsidRPr="0059724A" w:rsidR="006E3BEE" w:rsidP="5710AD00" w:rsidRDefault="006E3BEE" w14:paraId="1F0F94B5" w14:textId="77777777" w14:noSpellErr="1">
      <w:pPr>
        <w:pStyle w:val="ListParagraph"/>
        <w:spacing w:line="276" w:lineRule="auto"/>
        <w:rPr>
          <w:rFonts w:ascii="Times New Roman" w:hAnsi="Times New Roman" w:eastAsia="Times New Roman" w:cs="Times New Roman"/>
          <w:sz w:val="20"/>
          <w:szCs w:val="20"/>
        </w:rPr>
      </w:pPr>
    </w:p>
    <w:p w:rsidRPr="0059724A" w:rsidR="006E3BEE" w:rsidP="5710AD00" w:rsidRDefault="006E3BEE" w14:paraId="33C8B99F" w14:textId="77777777">
      <w:pPr>
        <w:pStyle w:val="ListParagraph"/>
        <w:numPr>
          <w:ilvl w:val="0"/>
          <w:numId w:val="8"/>
        </w:numPr>
        <w:spacing w:line="276" w:lineRule="auto"/>
        <w:rPr>
          <w:rFonts w:ascii="Times New Roman" w:hAnsi="Times New Roman" w:eastAsia="Times New Roman" w:cs="Times New Roman"/>
          <w:sz w:val="20"/>
          <w:szCs w:val="20"/>
        </w:rPr>
      </w:pPr>
      <w:r w:rsidRPr="5710AD00" w:rsidR="1267FDCC">
        <w:rPr>
          <w:rFonts w:ascii="Times New Roman" w:hAnsi="Times New Roman" w:eastAsia="Times New Roman" w:cs="Times New Roman"/>
          <w:sz w:val="20"/>
          <w:szCs w:val="20"/>
        </w:rPr>
        <w:t xml:space="preserve">Kok, S., </w:t>
      </w:r>
      <w:r w:rsidRPr="5710AD00" w:rsidR="1267FDCC">
        <w:rPr>
          <w:rFonts w:ascii="Times New Roman" w:hAnsi="Times New Roman" w:eastAsia="Times New Roman" w:cs="Times New Roman"/>
          <w:sz w:val="20"/>
          <w:szCs w:val="20"/>
        </w:rPr>
        <w:t>Kopczewska</w:t>
      </w:r>
      <w:r w:rsidRPr="5710AD00" w:rsidR="1267FDCC">
        <w:rPr>
          <w:rFonts w:ascii="Times New Roman" w:hAnsi="Times New Roman" w:eastAsia="Times New Roman" w:cs="Times New Roman"/>
          <w:sz w:val="20"/>
          <w:szCs w:val="20"/>
        </w:rPr>
        <w:t>, K., &amp; Mulley, C. (2017). Machine learning methods in house price prediction. Computers, Environment and Urban Systems, 65, 49-61.</w:t>
      </w:r>
    </w:p>
    <w:p w:rsidRPr="0059724A" w:rsidR="006E3BEE" w:rsidP="5710AD00" w:rsidRDefault="006E3BEE" w14:paraId="3685E8BF" w14:textId="77777777" w14:noSpellErr="1">
      <w:pPr>
        <w:pStyle w:val="ListParagraph"/>
        <w:spacing w:line="276" w:lineRule="auto"/>
        <w:rPr>
          <w:rFonts w:ascii="Times New Roman" w:hAnsi="Times New Roman" w:eastAsia="Times New Roman" w:cs="Times New Roman"/>
          <w:sz w:val="20"/>
          <w:szCs w:val="20"/>
        </w:rPr>
      </w:pPr>
    </w:p>
    <w:p w:rsidRPr="0059724A" w:rsidR="006E3BEE" w:rsidP="5710AD00" w:rsidRDefault="006E3BEE" w14:paraId="4A3EB503" w14:textId="77777777">
      <w:pPr>
        <w:pStyle w:val="ListParagraph"/>
        <w:numPr>
          <w:ilvl w:val="0"/>
          <w:numId w:val="8"/>
        </w:numPr>
        <w:spacing w:line="276" w:lineRule="auto"/>
        <w:rPr>
          <w:rFonts w:ascii="Times New Roman" w:hAnsi="Times New Roman" w:eastAsia="Times New Roman" w:cs="Times New Roman"/>
          <w:sz w:val="20"/>
          <w:szCs w:val="20"/>
        </w:rPr>
      </w:pPr>
      <w:r w:rsidRPr="5710AD00" w:rsidR="1267FDCC">
        <w:rPr>
          <w:rFonts w:ascii="Times New Roman" w:hAnsi="Times New Roman" w:eastAsia="Times New Roman" w:cs="Times New Roman"/>
          <w:sz w:val="20"/>
          <w:szCs w:val="20"/>
        </w:rPr>
        <w:t>Bishop, C. M. (2006). Pattern recognition and machine learning. Springer.</w:t>
      </w:r>
    </w:p>
    <w:p w:rsidRPr="0059724A" w:rsidR="006E3BEE" w:rsidP="5710AD00" w:rsidRDefault="006E3BEE" w14:paraId="62B314D2" w14:textId="77777777" w14:noSpellErr="1">
      <w:pPr>
        <w:pStyle w:val="ListParagraph"/>
        <w:spacing w:line="276" w:lineRule="auto"/>
        <w:rPr>
          <w:rFonts w:ascii="Times New Roman" w:hAnsi="Times New Roman" w:eastAsia="Times New Roman" w:cs="Times New Roman"/>
          <w:sz w:val="20"/>
          <w:szCs w:val="20"/>
        </w:rPr>
      </w:pPr>
    </w:p>
    <w:p w:rsidRPr="0059724A" w:rsidR="006E3BEE" w:rsidP="5710AD00" w:rsidRDefault="006E3BEE" w14:paraId="0B32A93D" w14:textId="77777777">
      <w:pPr>
        <w:pStyle w:val="ListParagraph"/>
        <w:numPr>
          <w:ilvl w:val="0"/>
          <w:numId w:val="8"/>
        </w:numPr>
        <w:spacing w:line="276" w:lineRule="auto"/>
        <w:rPr>
          <w:rFonts w:ascii="Times New Roman" w:hAnsi="Times New Roman" w:eastAsia="Times New Roman" w:cs="Times New Roman"/>
          <w:sz w:val="20"/>
          <w:szCs w:val="20"/>
        </w:rPr>
      </w:pPr>
      <w:r w:rsidRPr="5710AD00" w:rsidR="1267FDCC">
        <w:rPr>
          <w:rFonts w:ascii="Times New Roman" w:hAnsi="Times New Roman" w:eastAsia="Times New Roman" w:cs="Times New Roman"/>
          <w:sz w:val="20"/>
          <w:szCs w:val="20"/>
        </w:rPr>
        <w:t>Zhang, Z., Jin, R., &amp; Zhou, Z. H. (2015). Understanding k-nearest neighbor performance in high-dimensional spaces. Neural Information Processing Systems (NIPS), 28, 1-9.</w:t>
      </w:r>
    </w:p>
    <w:p w:rsidRPr="0059724A" w:rsidR="006E3BEE" w:rsidP="5710AD00" w:rsidRDefault="006E3BEE" w14:paraId="319340AF" w14:textId="77777777" w14:noSpellErr="1">
      <w:pPr>
        <w:pStyle w:val="ListParagraph"/>
        <w:spacing w:line="276" w:lineRule="auto"/>
        <w:rPr>
          <w:rFonts w:ascii="Times New Roman" w:hAnsi="Times New Roman" w:eastAsia="Times New Roman" w:cs="Times New Roman"/>
          <w:sz w:val="20"/>
          <w:szCs w:val="20"/>
        </w:rPr>
      </w:pPr>
    </w:p>
    <w:p w:rsidRPr="0059724A" w:rsidR="006E3BEE" w:rsidP="5710AD00" w:rsidRDefault="006E3BEE" w14:paraId="792543E6" w14:textId="77777777">
      <w:pPr>
        <w:pStyle w:val="ListParagraph"/>
        <w:numPr>
          <w:ilvl w:val="0"/>
          <w:numId w:val="8"/>
        </w:numPr>
        <w:spacing w:line="276" w:lineRule="auto"/>
        <w:rPr>
          <w:rFonts w:ascii="Times New Roman" w:hAnsi="Times New Roman" w:eastAsia="Times New Roman" w:cs="Times New Roman"/>
          <w:sz w:val="20"/>
          <w:szCs w:val="20"/>
        </w:rPr>
      </w:pPr>
      <w:r w:rsidRPr="5710AD00" w:rsidR="1267FDCC">
        <w:rPr>
          <w:rFonts w:ascii="Times New Roman" w:hAnsi="Times New Roman" w:eastAsia="Times New Roman" w:cs="Times New Roman"/>
          <w:sz w:val="20"/>
          <w:szCs w:val="20"/>
        </w:rPr>
        <w:t>Breiman</w:t>
      </w:r>
      <w:r w:rsidRPr="5710AD00" w:rsidR="1267FDCC">
        <w:rPr>
          <w:rFonts w:ascii="Times New Roman" w:hAnsi="Times New Roman" w:eastAsia="Times New Roman" w:cs="Times New Roman"/>
          <w:sz w:val="20"/>
          <w:szCs w:val="20"/>
        </w:rPr>
        <w:t>, L. (2001). Random forests. Machine Learning, 45(1), 5-32.</w:t>
      </w:r>
    </w:p>
    <w:p w:rsidRPr="0059724A" w:rsidR="006E3BEE" w:rsidP="5710AD00" w:rsidRDefault="006E3BEE" w14:paraId="25AAD5F4" w14:textId="77777777" w14:noSpellErr="1">
      <w:pPr>
        <w:pStyle w:val="ListParagraph"/>
        <w:spacing w:line="276" w:lineRule="auto"/>
        <w:rPr>
          <w:rFonts w:ascii="Times New Roman" w:hAnsi="Times New Roman" w:eastAsia="Times New Roman" w:cs="Times New Roman"/>
          <w:sz w:val="20"/>
          <w:szCs w:val="20"/>
        </w:rPr>
      </w:pPr>
    </w:p>
    <w:p w:rsidRPr="0059724A" w:rsidR="006E3BEE" w:rsidP="5710AD00" w:rsidRDefault="006E3BEE" w14:paraId="25DEADCF" w14:textId="77777777">
      <w:pPr>
        <w:pStyle w:val="ListParagraph"/>
        <w:numPr>
          <w:ilvl w:val="0"/>
          <w:numId w:val="8"/>
        </w:numPr>
        <w:spacing w:line="276" w:lineRule="auto"/>
        <w:rPr>
          <w:rFonts w:ascii="Times New Roman" w:hAnsi="Times New Roman" w:eastAsia="Times New Roman" w:cs="Times New Roman"/>
          <w:sz w:val="20"/>
          <w:szCs w:val="20"/>
        </w:rPr>
      </w:pPr>
      <w:r w:rsidRPr="5710AD00" w:rsidR="1267FDCC">
        <w:rPr>
          <w:rFonts w:ascii="Times New Roman" w:hAnsi="Times New Roman" w:eastAsia="Times New Roman" w:cs="Times New Roman"/>
          <w:sz w:val="20"/>
          <w:szCs w:val="20"/>
        </w:rPr>
        <w:t>Qu, X., Liu, J., &amp; Zhang, H. (2020). Improving house price prediction using ensemble learning techniques. Expert Systems with Applications, 141, 112967.</w:t>
      </w:r>
    </w:p>
    <w:p w:rsidRPr="0059724A" w:rsidR="006E3BEE" w:rsidP="5710AD00" w:rsidRDefault="006E3BEE" w14:paraId="6ABEB291" w14:textId="77777777" w14:noSpellErr="1">
      <w:pPr>
        <w:pStyle w:val="ListParagraph"/>
        <w:spacing w:line="276" w:lineRule="auto"/>
        <w:rPr>
          <w:rFonts w:ascii="Times New Roman" w:hAnsi="Times New Roman" w:eastAsia="Times New Roman" w:cs="Times New Roman"/>
          <w:sz w:val="20"/>
          <w:szCs w:val="20"/>
        </w:rPr>
      </w:pPr>
    </w:p>
    <w:p w:rsidRPr="0059724A" w:rsidR="006E3BEE" w:rsidP="5710AD00" w:rsidRDefault="006E3BEE" w14:paraId="30D552BF" w14:textId="77777777">
      <w:pPr>
        <w:pStyle w:val="ListParagraph"/>
        <w:numPr>
          <w:ilvl w:val="0"/>
          <w:numId w:val="8"/>
        </w:numPr>
        <w:spacing w:line="276" w:lineRule="auto"/>
        <w:rPr>
          <w:rFonts w:ascii="Times New Roman" w:hAnsi="Times New Roman" w:eastAsia="Times New Roman" w:cs="Times New Roman"/>
          <w:sz w:val="20"/>
          <w:szCs w:val="20"/>
        </w:rPr>
      </w:pPr>
      <w:r w:rsidRPr="5710AD00" w:rsidR="1267FDCC">
        <w:rPr>
          <w:rFonts w:ascii="Times New Roman" w:hAnsi="Times New Roman" w:eastAsia="Times New Roman" w:cs="Times New Roman"/>
          <w:sz w:val="20"/>
          <w:szCs w:val="20"/>
        </w:rPr>
        <w:t xml:space="preserve">Chen, T., &amp; </w:t>
      </w:r>
      <w:r w:rsidRPr="5710AD00" w:rsidR="1267FDCC">
        <w:rPr>
          <w:rFonts w:ascii="Times New Roman" w:hAnsi="Times New Roman" w:eastAsia="Times New Roman" w:cs="Times New Roman"/>
          <w:sz w:val="20"/>
          <w:szCs w:val="20"/>
        </w:rPr>
        <w:t>Guestrin</w:t>
      </w:r>
      <w:r w:rsidRPr="5710AD00" w:rsidR="1267FDCC">
        <w:rPr>
          <w:rFonts w:ascii="Times New Roman" w:hAnsi="Times New Roman" w:eastAsia="Times New Roman" w:cs="Times New Roman"/>
          <w:sz w:val="20"/>
          <w:szCs w:val="20"/>
        </w:rPr>
        <w:t xml:space="preserve">, C. (2016). </w:t>
      </w:r>
      <w:r w:rsidRPr="5710AD00" w:rsidR="1267FDCC">
        <w:rPr>
          <w:rFonts w:ascii="Times New Roman" w:hAnsi="Times New Roman" w:eastAsia="Times New Roman" w:cs="Times New Roman"/>
          <w:sz w:val="20"/>
          <w:szCs w:val="20"/>
        </w:rPr>
        <w:t>XGBoost</w:t>
      </w:r>
      <w:r w:rsidRPr="5710AD00" w:rsidR="1267FDCC">
        <w:rPr>
          <w:rFonts w:ascii="Times New Roman" w:hAnsi="Times New Roman" w:eastAsia="Times New Roman" w:cs="Times New Roman"/>
          <w:sz w:val="20"/>
          <w:szCs w:val="20"/>
        </w:rPr>
        <w:t>: A scalable tree boosting system. Proceedings of the 22nd ACM SIGKDD International Conference on Knowledge Discovery and Data Mining, 785-794.</w:t>
      </w:r>
    </w:p>
    <w:p w:rsidRPr="0059724A" w:rsidR="006E3BEE" w:rsidP="5710AD00" w:rsidRDefault="006E3BEE" w14:paraId="02D43CB6" w14:textId="77777777" w14:noSpellErr="1">
      <w:pPr>
        <w:pStyle w:val="ListParagraph"/>
        <w:spacing w:line="276" w:lineRule="auto"/>
        <w:rPr>
          <w:rFonts w:ascii="Times New Roman" w:hAnsi="Times New Roman" w:eastAsia="Times New Roman" w:cs="Times New Roman"/>
          <w:sz w:val="20"/>
          <w:szCs w:val="20"/>
        </w:rPr>
      </w:pPr>
    </w:p>
    <w:p w:rsidRPr="0059724A" w:rsidR="006E3BEE" w:rsidP="5710AD00" w:rsidRDefault="006E3BEE" w14:paraId="2329C4FF" w14:textId="77777777">
      <w:pPr>
        <w:pStyle w:val="ListParagraph"/>
        <w:numPr>
          <w:ilvl w:val="0"/>
          <w:numId w:val="8"/>
        </w:numPr>
        <w:spacing w:line="276" w:lineRule="auto"/>
        <w:rPr>
          <w:rFonts w:ascii="Times New Roman" w:hAnsi="Times New Roman" w:eastAsia="Times New Roman" w:cs="Times New Roman"/>
          <w:sz w:val="20"/>
          <w:szCs w:val="20"/>
        </w:rPr>
      </w:pPr>
      <w:r w:rsidRPr="5710AD00" w:rsidR="1267FDCC">
        <w:rPr>
          <w:rFonts w:ascii="Times New Roman" w:hAnsi="Times New Roman" w:eastAsia="Times New Roman" w:cs="Times New Roman"/>
          <w:sz w:val="20"/>
          <w:szCs w:val="20"/>
        </w:rPr>
        <w:t xml:space="preserve">Hastie, T., </w:t>
      </w:r>
      <w:r w:rsidRPr="5710AD00" w:rsidR="1267FDCC">
        <w:rPr>
          <w:rFonts w:ascii="Times New Roman" w:hAnsi="Times New Roman" w:eastAsia="Times New Roman" w:cs="Times New Roman"/>
          <w:sz w:val="20"/>
          <w:szCs w:val="20"/>
        </w:rPr>
        <w:t>Tibshirani</w:t>
      </w:r>
      <w:r w:rsidRPr="5710AD00" w:rsidR="1267FDCC">
        <w:rPr>
          <w:rFonts w:ascii="Times New Roman" w:hAnsi="Times New Roman" w:eastAsia="Times New Roman" w:cs="Times New Roman"/>
          <w:sz w:val="20"/>
          <w:szCs w:val="20"/>
        </w:rPr>
        <w:t>, R., &amp; Friedman, J. (2009). The elements of statistical learning: Data mining, inference, and prediction. Springer.</w:t>
      </w:r>
    </w:p>
    <w:p w:rsidRPr="0059724A" w:rsidR="006E3BEE" w:rsidP="5710AD00" w:rsidRDefault="006E3BEE" w14:paraId="14772AEE" w14:textId="77777777" w14:noSpellErr="1">
      <w:pPr>
        <w:pStyle w:val="ListParagraph"/>
        <w:spacing w:line="276" w:lineRule="auto"/>
        <w:rPr>
          <w:rFonts w:ascii="Times New Roman" w:hAnsi="Times New Roman" w:eastAsia="Times New Roman" w:cs="Times New Roman"/>
          <w:sz w:val="20"/>
          <w:szCs w:val="20"/>
        </w:rPr>
      </w:pPr>
    </w:p>
    <w:p w:rsidRPr="0059724A" w:rsidR="006E3BEE" w:rsidP="5710AD00" w:rsidRDefault="006E3BEE" w14:paraId="3AB6B119" w14:textId="77777777">
      <w:pPr>
        <w:pStyle w:val="ListParagraph"/>
        <w:numPr>
          <w:ilvl w:val="0"/>
          <w:numId w:val="8"/>
        </w:numPr>
        <w:spacing w:line="276" w:lineRule="auto"/>
        <w:rPr>
          <w:rFonts w:ascii="Times New Roman" w:hAnsi="Times New Roman" w:eastAsia="Times New Roman" w:cs="Times New Roman"/>
          <w:sz w:val="20"/>
          <w:szCs w:val="20"/>
        </w:rPr>
      </w:pPr>
      <w:r w:rsidRPr="5710AD00" w:rsidR="1267FDCC">
        <w:rPr>
          <w:rFonts w:ascii="Times New Roman" w:hAnsi="Times New Roman" w:eastAsia="Times New Roman" w:cs="Times New Roman"/>
          <w:sz w:val="20"/>
          <w:szCs w:val="20"/>
        </w:rPr>
        <w:t>Cai, W., Ren, F., &amp; Yuan, X. (2019). Impact of categorical variable encoding methods in predictive modeling: An empirical study. Journal of Data Science and Analytics, 11(3), 215-228.</w:t>
      </w:r>
    </w:p>
    <w:p w:rsidRPr="0059724A" w:rsidR="006E3BEE" w:rsidP="5710AD00" w:rsidRDefault="006E3BEE" w14:paraId="0DB4CE3F" w14:textId="77777777" w14:noSpellErr="1">
      <w:pPr>
        <w:pStyle w:val="ListParagraph"/>
        <w:spacing w:line="276" w:lineRule="auto"/>
        <w:rPr>
          <w:rFonts w:ascii="Times New Roman" w:hAnsi="Times New Roman" w:eastAsia="Times New Roman" w:cs="Times New Roman"/>
          <w:sz w:val="20"/>
          <w:szCs w:val="20"/>
        </w:rPr>
      </w:pPr>
    </w:p>
    <w:p w:rsidRPr="0059724A" w:rsidR="006E3BEE" w:rsidP="5710AD00" w:rsidRDefault="006E3BEE" w14:paraId="6C590945" w14:textId="77777777">
      <w:pPr>
        <w:pStyle w:val="ListParagraph"/>
        <w:numPr>
          <w:ilvl w:val="0"/>
          <w:numId w:val="8"/>
        </w:numPr>
        <w:spacing w:line="276" w:lineRule="auto"/>
        <w:rPr>
          <w:rFonts w:ascii="Times New Roman" w:hAnsi="Times New Roman" w:eastAsia="Times New Roman" w:cs="Times New Roman"/>
          <w:sz w:val="20"/>
          <w:szCs w:val="20"/>
        </w:rPr>
      </w:pPr>
      <w:r w:rsidRPr="5710AD00" w:rsidR="1267FDCC">
        <w:rPr>
          <w:rFonts w:ascii="Times New Roman" w:hAnsi="Times New Roman" w:eastAsia="Times New Roman" w:cs="Times New Roman"/>
          <w:sz w:val="20"/>
          <w:szCs w:val="20"/>
        </w:rPr>
        <w:t xml:space="preserve">Guyon, I., &amp; </w:t>
      </w:r>
      <w:r w:rsidRPr="5710AD00" w:rsidR="1267FDCC">
        <w:rPr>
          <w:rFonts w:ascii="Times New Roman" w:hAnsi="Times New Roman" w:eastAsia="Times New Roman" w:cs="Times New Roman"/>
          <w:sz w:val="20"/>
          <w:szCs w:val="20"/>
        </w:rPr>
        <w:t>Elisseeff</w:t>
      </w:r>
      <w:r w:rsidRPr="5710AD00" w:rsidR="1267FDCC">
        <w:rPr>
          <w:rFonts w:ascii="Times New Roman" w:hAnsi="Times New Roman" w:eastAsia="Times New Roman" w:cs="Times New Roman"/>
          <w:sz w:val="20"/>
          <w:szCs w:val="20"/>
        </w:rPr>
        <w:t>, A. (2003). An introduction to variable and feature selection. Journal of Machine Learning Research, 3, 1157-1182.</w:t>
      </w:r>
    </w:p>
    <w:p w:rsidRPr="0059724A" w:rsidR="006E3BEE" w:rsidP="5710AD00" w:rsidRDefault="006E3BEE" w14:paraId="2EC599B9" w14:textId="77777777" w14:noSpellErr="1">
      <w:pPr>
        <w:pStyle w:val="ListParagraph"/>
        <w:spacing w:line="276" w:lineRule="auto"/>
        <w:rPr>
          <w:rFonts w:ascii="Times New Roman" w:hAnsi="Times New Roman" w:eastAsia="Times New Roman" w:cs="Times New Roman"/>
          <w:sz w:val="20"/>
          <w:szCs w:val="20"/>
        </w:rPr>
      </w:pPr>
    </w:p>
    <w:p w:rsidRPr="0059724A" w:rsidR="006E3BEE" w:rsidP="5710AD00" w:rsidRDefault="006E3BEE" w14:paraId="6DA71935" w14:textId="77777777">
      <w:pPr>
        <w:pStyle w:val="ListParagraph"/>
        <w:numPr>
          <w:ilvl w:val="0"/>
          <w:numId w:val="8"/>
        </w:numPr>
        <w:spacing w:line="276" w:lineRule="auto"/>
        <w:rPr>
          <w:rFonts w:ascii="Times New Roman" w:hAnsi="Times New Roman" w:eastAsia="Times New Roman" w:cs="Times New Roman"/>
          <w:sz w:val="20"/>
          <w:szCs w:val="20"/>
        </w:rPr>
      </w:pPr>
      <w:r w:rsidRPr="5710AD00" w:rsidR="1267FDCC">
        <w:rPr>
          <w:rFonts w:ascii="Times New Roman" w:hAnsi="Times New Roman" w:eastAsia="Times New Roman" w:cs="Times New Roman"/>
          <w:sz w:val="20"/>
          <w:szCs w:val="20"/>
        </w:rPr>
        <w:t>Liang, Y., Wang, X., &amp; Zhang, L. (2020). Comparing regression and machine learning models for housing price prediction. Journal of Real Estate Finance and Economics, 60(1), 23-45.</w:t>
      </w:r>
    </w:p>
    <w:p w:rsidRPr="0059724A" w:rsidR="006E3BEE" w:rsidP="5710AD00" w:rsidRDefault="006E3BEE" w14:paraId="3E7EFFA3" w14:textId="77777777" w14:noSpellErr="1">
      <w:pPr>
        <w:pStyle w:val="ListParagraph"/>
        <w:spacing w:line="276" w:lineRule="auto"/>
        <w:rPr>
          <w:rFonts w:ascii="Times New Roman" w:hAnsi="Times New Roman" w:eastAsia="Times New Roman" w:cs="Times New Roman"/>
          <w:sz w:val="20"/>
          <w:szCs w:val="20"/>
        </w:rPr>
      </w:pPr>
    </w:p>
    <w:p w:rsidRPr="0059724A" w:rsidR="006E3BEE" w:rsidP="5710AD00" w:rsidRDefault="006E3BEE" w14:paraId="2921F3F2" w14:textId="77777777">
      <w:pPr>
        <w:pStyle w:val="ListParagraph"/>
        <w:numPr>
          <w:ilvl w:val="0"/>
          <w:numId w:val="8"/>
        </w:numPr>
        <w:spacing w:line="276" w:lineRule="auto"/>
        <w:rPr>
          <w:rFonts w:ascii="Times New Roman" w:hAnsi="Times New Roman" w:eastAsia="Times New Roman" w:cs="Times New Roman"/>
          <w:sz w:val="20"/>
          <w:szCs w:val="20"/>
        </w:rPr>
      </w:pPr>
      <w:r w:rsidRPr="5710AD00" w:rsidR="1267FDCC">
        <w:rPr>
          <w:rFonts w:ascii="Times New Roman" w:hAnsi="Times New Roman" w:eastAsia="Times New Roman" w:cs="Times New Roman"/>
          <w:sz w:val="20"/>
          <w:szCs w:val="20"/>
        </w:rPr>
        <w:t>Ahmed, M., &amp; Moustafa, A. (2021). Comparative analysis of regression, KNN, and ensemble learning for housing price prediction. Expert Systems with Applications, 163, 113722.</w:t>
      </w:r>
    </w:p>
    <w:p w:rsidRPr="0059724A" w:rsidR="006E3BEE" w:rsidP="5710AD00" w:rsidRDefault="006E3BEE" w14:paraId="16985BB1" w14:textId="77777777" w14:noSpellErr="1">
      <w:pPr>
        <w:pStyle w:val="ListParagraph"/>
        <w:spacing w:line="276" w:lineRule="auto"/>
        <w:rPr>
          <w:rFonts w:ascii="Times New Roman" w:hAnsi="Times New Roman" w:eastAsia="Times New Roman" w:cs="Times New Roman"/>
          <w:sz w:val="20"/>
          <w:szCs w:val="20"/>
        </w:rPr>
      </w:pPr>
    </w:p>
    <w:p w:rsidR="006E3BEE" w:rsidP="5710AD00" w:rsidRDefault="006E3BEE" w14:paraId="15A4FDDA" w14:textId="6E02416E">
      <w:pPr>
        <w:pStyle w:val="ListParagraph"/>
        <w:numPr>
          <w:ilvl w:val="0"/>
          <w:numId w:val="8"/>
        </w:numPr>
        <w:spacing w:line="276" w:lineRule="auto"/>
        <w:rPr>
          <w:rFonts w:ascii="Times New Roman" w:hAnsi="Times New Roman" w:eastAsia="Times New Roman" w:cs="Times New Roman"/>
          <w:sz w:val="20"/>
          <w:szCs w:val="20"/>
        </w:rPr>
      </w:pPr>
      <w:r w:rsidRPr="5710AD00" w:rsidR="1267FDCC">
        <w:rPr>
          <w:rFonts w:ascii="Times New Roman" w:hAnsi="Times New Roman" w:eastAsia="Times New Roman" w:cs="Times New Roman"/>
          <w:sz w:val="20"/>
          <w:szCs w:val="20"/>
        </w:rPr>
        <w:t>Agarwal, R., Ghosh, S., &amp; Sarkar, P. (2019). Predictive modeling in real estate: A mortgage risk assessment approach. Financial Innovation, 5(1), 1-15.</w:t>
      </w:r>
    </w:p>
    <w:p w:rsidRPr="002E3C17" w:rsidR="002E3C17" w:rsidP="5710AD00" w:rsidRDefault="002E3C17" w14:paraId="0249FFD6" w14:textId="77777777" w14:noSpellErr="1">
      <w:pPr>
        <w:pStyle w:val="ListParagraph"/>
        <w:rPr>
          <w:rFonts w:ascii="Times New Roman" w:hAnsi="Times New Roman" w:eastAsia="Times New Roman" w:cs="Times New Roman"/>
          <w:sz w:val="20"/>
          <w:szCs w:val="20"/>
        </w:rPr>
      </w:pPr>
    </w:p>
    <w:p w:rsidR="002E3C17" w:rsidP="5710AD00" w:rsidRDefault="002E3C17" w14:paraId="3BFA0977" w14:textId="78020AD7">
      <w:pPr>
        <w:pStyle w:val="ListParagraph"/>
        <w:numPr>
          <w:ilvl w:val="0"/>
          <w:numId w:val="8"/>
        </w:numPr>
        <w:spacing w:line="276" w:lineRule="auto"/>
        <w:rPr>
          <w:rFonts w:ascii="Times New Roman" w:hAnsi="Times New Roman" w:eastAsia="Times New Roman" w:cs="Times New Roman"/>
          <w:sz w:val="20"/>
          <w:szCs w:val="20"/>
        </w:rPr>
      </w:pPr>
      <w:r w:rsidRPr="5710AD00" w:rsidR="5861EE6F">
        <w:rPr>
          <w:rFonts w:ascii="Times New Roman" w:hAnsi="Times New Roman" w:eastAsia="Times New Roman" w:cs="Times New Roman"/>
          <w:sz w:val="20"/>
          <w:szCs w:val="20"/>
        </w:rPr>
        <w:t>Chumbar</w:t>
      </w:r>
      <w:r w:rsidRPr="5710AD00" w:rsidR="5861EE6F">
        <w:rPr>
          <w:rFonts w:ascii="Times New Roman" w:hAnsi="Times New Roman" w:eastAsia="Times New Roman" w:cs="Times New Roman"/>
          <w:sz w:val="20"/>
          <w:szCs w:val="20"/>
        </w:rPr>
        <w:t>, S. (</w:t>
      </w:r>
      <w:r w:rsidRPr="5710AD00" w:rsidR="5861EE6F">
        <w:rPr>
          <w:rFonts w:ascii="Times New Roman" w:hAnsi="Times New Roman" w:eastAsia="Times New Roman" w:cs="Times New Roman"/>
          <w:sz w:val="20"/>
          <w:szCs w:val="20"/>
        </w:rPr>
        <w:t>2023</w:t>
      </w:r>
      <w:r w:rsidRPr="5710AD00" w:rsidR="5861EE6F">
        <w:rPr>
          <w:rFonts w:ascii="Times New Roman" w:hAnsi="Times New Roman" w:eastAsia="Times New Roman" w:cs="Times New Roman"/>
          <w:sz w:val="20"/>
          <w:szCs w:val="20"/>
        </w:rPr>
        <w:t>). The CRISP-DM Process: A Comprehensive Guide. Medium. Retrieved from https://medium.com/@shawn.chumbar/the-crisp-dm-process-a-comprehensive-guide-4d893aecb151.</w:t>
      </w:r>
    </w:p>
    <w:p w:rsidRPr="002E3C17" w:rsidR="002E3C17" w:rsidP="5710AD00" w:rsidRDefault="002E3C17" w14:paraId="7B983D15" w14:textId="77777777" w14:noSpellErr="1">
      <w:pPr>
        <w:pStyle w:val="ListParagraph"/>
        <w:rPr>
          <w:rFonts w:ascii="Times New Roman" w:hAnsi="Times New Roman" w:eastAsia="Times New Roman" w:cs="Times New Roman"/>
          <w:sz w:val="20"/>
          <w:szCs w:val="20"/>
        </w:rPr>
      </w:pPr>
    </w:p>
    <w:p w:rsidR="002E3C17" w:rsidP="5710AD00" w:rsidRDefault="002E3C17" w14:paraId="2BEE9A0A" w14:textId="59CC12F8">
      <w:pPr>
        <w:pStyle w:val="ListParagraph"/>
        <w:numPr>
          <w:ilvl w:val="0"/>
          <w:numId w:val="8"/>
        </w:numPr>
        <w:spacing w:line="276" w:lineRule="auto"/>
        <w:rPr>
          <w:rFonts w:ascii="Times New Roman" w:hAnsi="Times New Roman" w:eastAsia="Times New Roman" w:cs="Times New Roman"/>
          <w:sz w:val="20"/>
          <w:szCs w:val="20"/>
        </w:rPr>
      </w:pPr>
      <w:r w:rsidRPr="5710AD00" w:rsidR="5861EE6F">
        <w:rPr>
          <w:rFonts w:ascii="Times New Roman" w:hAnsi="Times New Roman" w:eastAsia="Times New Roman" w:cs="Times New Roman"/>
          <w:sz w:val="20"/>
          <w:szCs w:val="20"/>
        </w:rPr>
        <w:t>GeeksforGeeks</w:t>
      </w:r>
      <w:r w:rsidRPr="5710AD00" w:rsidR="5861EE6F">
        <w:rPr>
          <w:rFonts w:ascii="Times New Roman" w:hAnsi="Times New Roman" w:eastAsia="Times New Roman" w:cs="Times New Roman"/>
          <w:sz w:val="20"/>
          <w:szCs w:val="20"/>
        </w:rPr>
        <w:t>. (</w:t>
      </w:r>
      <w:r w:rsidRPr="5710AD00" w:rsidR="5861EE6F">
        <w:rPr>
          <w:rFonts w:ascii="Times New Roman" w:hAnsi="Times New Roman" w:eastAsia="Times New Roman" w:cs="Times New Roman"/>
          <w:sz w:val="20"/>
          <w:szCs w:val="20"/>
        </w:rPr>
        <w:t>2024</w:t>
      </w:r>
      <w:r w:rsidRPr="5710AD00" w:rsidR="5861EE6F">
        <w:rPr>
          <w:rFonts w:ascii="Times New Roman" w:hAnsi="Times New Roman" w:eastAsia="Times New Roman" w:cs="Times New Roman"/>
          <w:sz w:val="20"/>
          <w:szCs w:val="20"/>
        </w:rPr>
        <w:t xml:space="preserve">). Regression Metrics. Retrieved from </w:t>
      </w:r>
      <w:hyperlink r:id="Rb30c160d0ca84d6a">
        <w:r w:rsidRPr="5710AD00" w:rsidR="4A95A7B5">
          <w:rPr>
            <w:rStyle w:val="Hyperlink"/>
            <w:rFonts w:ascii="Times New Roman" w:hAnsi="Times New Roman" w:eastAsia="Times New Roman" w:cs="Times New Roman"/>
            <w:sz w:val="20"/>
            <w:szCs w:val="20"/>
          </w:rPr>
          <w:t>https://www.geeksforgeeks.org/regression-metrics/</w:t>
        </w:r>
      </w:hyperlink>
      <w:r w:rsidRPr="5710AD00" w:rsidR="5861EE6F">
        <w:rPr>
          <w:rFonts w:ascii="Times New Roman" w:hAnsi="Times New Roman" w:eastAsia="Times New Roman" w:cs="Times New Roman"/>
          <w:sz w:val="20"/>
          <w:szCs w:val="20"/>
        </w:rPr>
        <w:t>.</w:t>
      </w:r>
    </w:p>
    <w:p w:rsidRPr="006D0D92" w:rsidR="006D0D92" w:rsidP="5710AD00" w:rsidRDefault="006D0D92" w14:paraId="0500AAA2" w14:textId="77777777" w14:noSpellErr="1">
      <w:pPr>
        <w:pStyle w:val="ListParagraph"/>
        <w:rPr>
          <w:rFonts w:ascii="Times New Roman" w:hAnsi="Times New Roman" w:eastAsia="Times New Roman" w:cs="Times New Roman"/>
          <w:sz w:val="20"/>
          <w:szCs w:val="20"/>
        </w:rPr>
      </w:pPr>
    </w:p>
    <w:p w:rsidRPr="0059724A" w:rsidR="006D0D92" w:rsidP="5710AD00" w:rsidRDefault="006D0D92" w14:paraId="59835AEF" w14:textId="428E9138">
      <w:pPr>
        <w:pStyle w:val="ListParagraph"/>
        <w:numPr>
          <w:ilvl w:val="0"/>
          <w:numId w:val="8"/>
        </w:numPr>
        <w:spacing w:line="276" w:lineRule="auto"/>
        <w:rPr>
          <w:rFonts w:ascii="Times New Roman" w:hAnsi="Times New Roman" w:eastAsia="Times New Roman" w:cs="Times New Roman"/>
          <w:sz w:val="20"/>
          <w:szCs w:val="20"/>
        </w:rPr>
      </w:pPr>
      <w:r w:rsidRPr="5710AD00" w:rsidR="4A95A7B5">
        <w:rPr>
          <w:rFonts w:ascii="Times New Roman" w:hAnsi="Times New Roman" w:eastAsia="Times New Roman" w:cs="Times New Roman"/>
          <w:sz w:val="20"/>
          <w:szCs w:val="20"/>
        </w:rPr>
        <w:t>GeeksforGeeks</w:t>
      </w:r>
      <w:r w:rsidRPr="5710AD00" w:rsidR="4A95A7B5">
        <w:rPr>
          <w:rFonts w:ascii="Times New Roman" w:hAnsi="Times New Roman" w:eastAsia="Times New Roman" w:cs="Times New Roman"/>
          <w:sz w:val="20"/>
          <w:szCs w:val="20"/>
        </w:rPr>
        <w:t>. (</w:t>
      </w:r>
      <w:r w:rsidRPr="5710AD00" w:rsidR="4A95A7B5">
        <w:rPr>
          <w:rFonts w:ascii="Times New Roman" w:hAnsi="Times New Roman" w:eastAsia="Times New Roman" w:cs="Times New Roman"/>
          <w:sz w:val="20"/>
          <w:szCs w:val="20"/>
        </w:rPr>
        <w:t>2025</w:t>
      </w:r>
      <w:r w:rsidRPr="5710AD00" w:rsidR="4A95A7B5">
        <w:rPr>
          <w:rFonts w:ascii="Times New Roman" w:hAnsi="Times New Roman" w:eastAsia="Times New Roman" w:cs="Times New Roman"/>
          <w:sz w:val="20"/>
          <w:szCs w:val="20"/>
        </w:rPr>
        <w:t>). Ridge Regression vs Lasso Regression. Retrieved from https://www.geeksforgeeks.org/ridge-regression-vs-lasso-regression/.</w:t>
      </w:r>
    </w:p>
    <w:p w:rsidRPr="0059724A" w:rsidR="00317D90" w:rsidP="5710AD00" w:rsidRDefault="00317D90" w14:paraId="5FA64022" w14:textId="77777777" w14:noSpellErr="1">
      <w:pPr>
        <w:spacing w:line="276" w:lineRule="auto"/>
        <w:rPr>
          <w:rFonts w:ascii="Times New Roman" w:hAnsi="Times New Roman" w:eastAsia="Times New Roman" w:cs="Times New Roman"/>
          <w:i w:val="1"/>
          <w:iCs w:val="1"/>
          <w:sz w:val="20"/>
          <w:szCs w:val="20"/>
        </w:rPr>
      </w:pPr>
    </w:p>
    <w:sectPr w:rsidRPr="0059724A" w:rsidR="00317D90" w:rsidSect="00CD4F1C">
      <w:pgSz w:w="12240" w:h="15840" w:orient="portrait"/>
      <w:pgMar w:top="720" w:right="720" w:bottom="720" w:left="720" w:header="708" w:footer="708" w:gutter="0"/>
      <w:cols w:space="708"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70">
    <w:nsid w:val="5bde51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29d92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224d0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cc581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da08f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d48b8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6c25e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3da69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15c624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468258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740c3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6246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8e464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f30b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54e878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5">
    <w:nsid w:val="636a1d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bd222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435a8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2a9f0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bfae7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f6f1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f43a5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ae05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d1f5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fa4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22c9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e8976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d098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edc10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0a503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f16c49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245d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6A4555"/>
    <w:multiLevelType w:val="hybridMultilevel"/>
    <w:tmpl w:val="DB863D5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D4632"/>
    <w:multiLevelType w:val="hybridMultilevel"/>
    <w:tmpl w:val="D640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26DC2"/>
    <w:multiLevelType w:val="hybridMultilevel"/>
    <w:tmpl w:val="5AC222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211B4"/>
    <w:multiLevelType w:val="hybridMultilevel"/>
    <w:tmpl w:val="AB80FAB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09E54E7D"/>
    <w:multiLevelType w:val="hybridMultilevel"/>
    <w:tmpl w:val="8CECB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97366"/>
    <w:multiLevelType w:val="hybridMultilevel"/>
    <w:tmpl w:val="B90455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A64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875E46"/>
    <w:multiLevelType w:val="hybridMultilevel"/>
    <w:tmpl w:val="BD02A896"/>
    <w:lvl w:ilvl="0" w:tplc="8012949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F7B63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594DEB"/>
    <w:multiLevelType w:val="hybridMultilevel"/>
    <w:tmpl w:val="D8C24C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64D61"/>
    <w:multiLevelType w:val="hybridMultilevel"/>
    <w:tmpl w:val="AFFC08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4E501F"/>
    <w:multiLevelType w:val="hybridMultilevel"/>
    <w:tmpl w:val="6FA23258"/>
    <w:lvl w:ilvl="0" w:tplc="34EA609A">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98A4BA8"/>
    <w:multiLevelType w:val="hybridMultilevel"/>
    <w:tmpl w:val="4E2C77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484DA4"/>
    <w:multiLevelType w:val="hybridMultilevel"/>
    <w:tmpl w:val="89920A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916A2"/>
    <w:multiLevelType w:val="hybridMultilevel"/>
    <w:tmpl w:val="DD4AF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2835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EE652B"/>
    <w:multiLevelType w:val="hybridMultilevel"/>
    <w:tmpl w:val="FF4A74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C7192B"/>
    <w:multiLevelType w:val="hybridMultilevel"/>
    <w:tmpl w:val="8EDAE0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D877C2"/>
    <w:multiLevelType w:val="hybridMultilevel"/>
    <w:tmpl w:val="4450FD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166C45"/>
    <w:multiLevelType w:val="hybridMultilevel"/>
    <w:tmpl w:val="E8FCD3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C465F"/>
    <w:multiLevelType w:val="hybridMultilevel"/>
    <w:tmpl w:val="F22894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8842D7"/>
    <w:multiLevelType w:val="hybridMultilevel"/>
    <w:tmpl w:val="F198F4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74B1317"/>
    <w:multiLevelType w:val="hybridMultilevel"/>
    <w:tmpl w:val="366899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AD30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D170587"/>
    <w:multiLevelType w:val="hybridMultilevel"/>
    <w:tmpl w:val="72B628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383D2B"/>
    <w:multiLevelType w:val="hybridMultilevel"/>
    <w:tmpl w:val="CF6038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EC23AD"/>
    <w:multiLevelType w:val="hybridMultilevel"/>
    <w:tmpl w:val="ACBE903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27" w15:restartNumberingAfterBreak="0">
    <w:nsid w:val="63FE5FCC"/>
    <w:multiLevelType w:val="hybridMultilevel"/>
    <w:tmpl w:val="C60E9960"/>
    <w:lvl w:ilvl="0" w:tplc="2E6AF22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5B63C81"/>
    <w:multiLevelType w:val="hybridMultilevel"/>
    <w:tmpl w:val="9D1237F0"/>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63A0D7B"/>
    <w:multiLevelType w:val="hybridMultilevel"/>
    <w:tmpl w:val="CACA4A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C820B7"/>
    <w:multiLevelType w:val="hybridMultilevel"/>
    <w:tmpl w:val="83A6F0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A0F0A70"/>
    <w:multiLevelType w:val="multilevel"/>
    <w:tmpl w:val="9C0ABA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i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A3F34DF"/>
    <w:multiLevelType w:val="hybridMultilevel"/>
    <w:tmpl w:val="0170892C"/>
    <w:lvl w:ilvl="0" w:tplc="04090017">
      <w:start w:val="1"/>
      <w:numFmt w:val="lowerLetter"/>
      <w:lvlText w:val="%1)"/>
      <w:lvlJc w:val="left"/>
      <w:pPr>
        <w:ind w:left="10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1DF5A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4AD62FB"/>
    <w:multiLevelType w:val="hybridMultilevel"/>
    <w:tmpl w:val="B652F05C"/>
    <w:lvl w:ilvl="0" w:tplc="3370A2B0">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79381D21"/>
    <w:multiLevelType w:val="hybridMultilevel"/>
    <w:tmpl w:val="B09E52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A1C4553"/>
    <w:multiLevelType w:val="hybridMultilevel"/>
    <w:tmpl w:val="6EE6F2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D80481"/>
    <w:multiLevelType w:val="hybridMultilevel"/>
    <w:tmpl w:val="198A34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B97272C"/>
    <w:multiLevelType w:val="hybridMultilevel"/>
    <w:tmpl w:val="36F6D936"/>
    <w:lvl w:ilvl="0" w:tplc="E274277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1" w16cid:durableId="1262911251">
    <w:abstractNumId w:val="31"/>
  </w:num>
  <w:num w:numId="2" w16cid:durableId="1731884429">
    <w:abstractNumId w:val="37"/>
  </w:num>
  <w:num w:numId="3" w16cid:durableId="965814700">
    <w:abstractNumId w:val="21"/>
  </w:num>
  <w:num w:numId="4" w16cid:durableId="1777672913">
    <w:abstractNumId w:val="26"/>
  </w:num>
  <w:num w:numId="5" w16cid:durableId="1056705309">
    <w:abstractNumId w:val="3"/>
  </w:num>
  <w:num w:numId="6" w16cid:durableId="1112287314">
    <w:abstractNumId w:val="35"/>
  </w:num>
  <w:num w:numId="7" w16cid:durableId="1846747377">
    <w:abstractNumId w:val="30"/>
  </w:num>
  <w:num w:numId="8" w16cid:durableId="420297168">
    <w:abstractNumId w:val="1"/>
  </w:num>
  <w:num w:numId="9" w16cid:durableId="1710762439">
    <w:abstractNumId w:val="0"/>
  </w:num>
  <w:num w:numId="10" w16cid:durableId="667749228">
    <w:abstractNumId w:val="20"/>
  </w:num>
  <w:num w:numId="11" w16cid:durableId="902328371">
    <w:abstractNumId w:val="10"/>
  </w:num>
  <w:num w:numId="12" w16cid:durableId="532035459">
    <w:abstractNumId w:val="19"/>
  </w:num>
  <w:num w:numId="13" w16cid:durableId="1041056508">
    <w:abstractNumId w:val="2"/>
  </w:num>
  <w:num w:numId="14" w16cid:durableId="1502692839">
    <w:abstractNumId w:val="25"/>
  </w:num>
  <w:num w:numId="15" w16cid:durableId="1477917548">
    <w:abstractNumId w:val="23"/>
  </w:num>
  <w:num w:numId="16" w16cid:durableId="1298489450">
    <w:abstractNumId w:val="8"/>
  </w:num>
  <w:num w:numId="17" w16cid:durableId="2120025509">
    <w:abstractNumId w:val="15"/>
  </w:num>
  <w:num w:numId="18" w16cid:durableId="1210141794">
    <w:abstractNumId w:val="6"/>
  </w:num>
  <w:num w:numId="19" w16cid:durableId="721952135">
    <w:abstractNumId w:val="33"/>
  </w:num>
  <w:num w:numId="20" w16cid:durableId="1215392668">
    <w:abstractNumId w:val="4"/>
  </w:num>
  <w:num w:numId="21" w16cid:durableId="1958025925">
    <w:abstractNumId w:val="14"/>
  </w:num>
  <w:num w:numId="22" w16cid:durableId="2082479765">
    <w:abstractNumId w:val="32"/>
  </w:num>
  <w:num w:numId="23" w16cid:durableId="1245920579">
    <w:abstractNumId w:val="29"/>
  </w:num>
  <w:num w:numId="24" w16cid:durableId="1032388655">
    <w:abstractNumId w:val="16"/>
  </w:num>
  <w:num w:numId="25" w16cid:durableId="1089958669">
    <w:abstractNumId w:val="36"/>
  </w:num>
  <w:num w:numId="26" w16cid:durableId="756482354">
    <w:abstractNumId w:val="5"/>
  </w:num>
  <w:num w:numId="27" w16cid:durableId="1461419975">
    <w:abstractNumId w:val="18"/>
  </w:num>
  <w:num w:numId="28" w16cid:durableId="114645219">
    <w:abstractNumId w:val="17"/>
  </w:num>
  <w:num w:numId="29" w16cid:durableId="49038614">
    <w:abstractNumId w:val="13"/>
  </w:num>
  <w:num w:numId="30" w16cid:durableId="559560816">
    <w:abstractNumId w:val="22"/>
  </w:num>
  <w:num w:numId="31" w16cid:durableId="405884708">
    <w:abstractNumId w:val="24"/>
  </w:num>
  <w:num w:numId="32" w16cid:durableId="2103452541">
    <w:abstractNumId w:val="12"/>
  </w:num>
  <w:num w:numId="33" w16cid:durableId="1831560777">
    <w:abstractNumId w:val="28"/>
  </w:num>
  <w:num w:numId="34" w16cid:durableId="1493062618">
    <w:abstractNumId w:val="9"/>
  </w:num>
  <w:num w:numId="35" w16cid:durableId="1772164239">
    <w:abstractNumId w:val="38"/>
  </w:num>
  <w:num w:numId="36" w16cid:durableId="1040472404">
    <w:abstractNumId w:val="7"/>
  </w:num>
  <w:num w:numId="37" w16cid:durableId="1962567056">
    <w:abstractNumId w:val="11"/>
  </w:num>
  <w:num w:numId="38" w16cid:durableId="174150932">
    <w:abstractNumId w:val="34"/>
  </w:num>
  <w:num w:numId="39" w16cid:durableId="212653528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87"/>
    <w:rsid w:val="00025779"/>
    <w:rsid w:val="000A31E9"/>
    <w:rsid w:val="000B6C09"/>
    <w:rsid w:val="000E76A3"/>
    <w:rsid w:val="00122210"/>
    <w:rsid w:val="00123366"/>
    <w:rsid w:val="00163239"/>
    <w:rsid w:val="0016751D"/>
    <w:rsid w:val="001C48DD"/>
    <w:rsid w:val="002E3C17"/>
    <w:rsid w:val="00317D90"/>
    <w:rsid w:val="003B1803"/>
    <w:rsid w:val="003C12B5"/>
    <w:rsid w:val="004379D8"/>
    <w:rsid w:val="00465E6C"/>
    <w:rsid w:val="00483F3A"/>
    <w:rsid w:val="00520478"/>
    <w:rsid w:val="0059724A"/>
    <w:rsid w:val="005B13F1"/>
    <w:rsid w:val="005E6684"/>
    <w:rsid w:val="0063664A"/>
    <w:rsid w:val="006D0D92"/>
    <w:rsid w:val="006E3BEE"/>
    <w:rsid w:val="006F37A7"/>
    <w:rsid w:val="006F4387"/>
    <w:rsid w:val="00706634"/>
    <w:rsid w:val="00847E2A"/>
    <w:rsid w:val="00847F42"/>
    <w:rsid w:val="009E4F03"/>
    <w:rsid w:val="00A05C83"/>
    <w:rsid w:val="00AB2623"/>
    <w:rsid w:val="00AB58F4"/>
    <w:rsid w:val="00ABE411"/>
    <w:rsid w:val="00B05963"/>
    <w:rsid w:val="00B25B10"/>
    <w:rsid w:val="00B7300B"/>
    <w:rsid w:val="00BE40C5"/>
    <w:rsid w:val="00CD4F1C"/>
    <w:rsid w:val="00DB178D"/>
    <w:rsid w:val="00DC1D87"/>
    <w:rsid w:val="00E023E4"/>
    <w:rsid w:val="00E51419"/>
    <w:rsid w:val="00E52D50"/>
    <w:rsid w:val="00E55D33"/>
    <w:rsid w:val="00E930D3"/>
    <w:rsid w:val="00ED74DE"/>
    <w:rsid w:val="00F31E2B"/>
    <w:rsid w:val="0125F048"/>
    <w:rsid w:val="012688BC"/>
    <w:rsid w:val="012F8F6A"/>
    <w:rsid w:val="0206735B"/>
    <w:rsid w:val="024EC607"/>
    <w:rsid w:val="02503139"/>
    <w:rsid w:val="02690CFE"/>
    <w:rsid w:val="028D2312"/>
    <w:rsid w:val="034AB81C"/>
    <w:rsid w:val="03D1610A"/>
    <w:rsid w:val="045B3DB9"/>
    <w:rsid w:val="04FA4DDA"/>
    <w:rsid w:val="0529796E"/>
    <w:rsid w:val="0563E003"/>
    <w:rsid w:val="05DB6440"/>
    <w:rsid w:val="065CA8AA"/>
    <w:rsid w:val="07A47EB8"/>
    <w:rsid w:val="07C57B6A"/>
    <w:rsid w:val="07FA8578"/>
    <w:rsid w:val="08A598CF"/>
    <w:rsid w:val="08A9B015"/>
    <w:rsid w:val="0970DD04"/>
    <w:rsid w:val="0993578E"/>
    <w:rsid w:val="0A0B9C38"/>
    <w:rsid w:val="0A5FA9C5"/>
    <w:rsid w:val="0AB0C19F"/>
    <w:rsid w:val="0B0B47EF"/>
    <w:rsid w:val="0B39BD24"/>
    <w:rsid w:val="0B99D8A5"/>
    <w:rsid w:val="0BB85AA2"/>
    <w:rsid w:val="0BD894DB"/>
    <w:rsid w:val="0BEE6F75"/>
    <w:rsid w:val="0C0AD877"/>
    <w:rsid w:val="0C2E716D"/>
    <w:rsid w:val="0C3E6344"/>
    <w:rsid w:val="0D3E2F96"/>
    <w:rsid w:val="0D755B9C"/>
    <w:rsid w:val="0DB41737"/>
    <w:rsid w:val="0DC00A2C"/>
    <w:rsid w:val="0E2C6D30"/>
    <w:rsid w:val="0E2DB2E6"/>
    <w:rsid w:val="0E6FD514"/>
    <w:rsid w:val="0E7CE4BD"/>
    <w:rsid w:val="0F376BCD"/>
    <w:rsid w:val="0F70236F"/>
    <w:rsid w:val="10C7A868"/>
    <w:rsid w:val="10D1BB61"/>
    <w:rsid w:val="10DFB5CF"/>
    <w:rsid w:val="1120BE5F"/>
    <w:rsid w:val="11331657"/>
    <w:rsid w:val="1179E818"/>
    <w:rsid w:val="1267FDCC"/>
    <w:rsid w:val="12A59721"/>
    <w:rsid w:val="12BE9D57"/>
    <w:rsid w:val="133657BE"/>
    <w:rsid w:val="135F1467"/>
    <w:rsid w:val="13B3E7D2"/>
    <w:rsid w:val="1503CD54"/>
    <w:rsid w:val="150707BB"/>
    <w:rsid w:val="15443CBB"/>
    <w:rsid w:val="155FAB3A"/>
    <w:rsid w:val="15A03D46"/>
    <w:rsid w:val="15CADF90"/>
    <w:rsid w:val="15E6BD07"/>
    <w:rsid w:val="165A0964"/>
    <w:rsid w:val="16A2C347"/>
    <w:rsid w:val="1773ACCB"/>
    <w:rsid w:val="180FF622"/>
    <w:rsid w:val="181FDCD1"/>
    <w:rsid w:val="19154147"/>
    <w:rsid w:val="19D28D19"/>
    <w:rsid w:val="1A048C3A"/>
    <w:rsid w:val="1A70227A"/>
    <w:rsid w:val="1B533777"/>
    <w:rsid w:val="1B5C07BB"/>
    <w:rsid w:val="1B73A820"/>
    <w:rsid w:val="1BBB9DA4"/>
    <w:rsid w:val="1BE43975"/>
    <w:rsid w:val="1BE87EFB"/>
    <w:rsid w:val="1CD8DFE4"/>
    <w:rsid w:val="1D726AA3"/>
    <w:rsid w:val="1D793D84"/>
    <w:rsid w:val="1E2EE392"/>
    <w:rsid w:val="1EE448AD"/>
    <w:rsid w:val="1EFC2C4A"/>
    <w:rsid w:val="1F2CB1CB"/>
    <w:rsid w:val="1FEB5B53"/>
    <w:rsid w:val="1FF683ED"/>
    <w:rsid w:val="200C6013"/>
    <w:rsid w:val="20ABEE2D"/>
    <w:rsid w:val="20BAB197"/>
    <w:rsid w:val="20E7342B"/>
    <w:rsid w:val="210744B4"/>
    <w:rsid w:val="217B0BFE"/>
    <w:rsid w:val="21BC3188"/>
    <w:rsid w:val="21FE6FAD"/>
    <w:rsid w:val="22007A1C"/>
    <w:rsid w:val="2200CDA0"/>
    <w:rsid w:val="22335DE1"/>
    <w:rsid w:val="22746857"/>
    <w:rsid w:val="23563479"/>
    <w:rsid w:val="235D74EC"/>
    <w:rsid w:val="23BB2246"/>
    <w:rsid w:val="2472D75F"/>
    <w:rsid w:val="2523D733"/>
    <w:rsid w:val="259FA155"/>
    <w:rsid w:val="260BC584"/>
    <w:rsid w:val="260D5EBC"/>
    <w:rsid w:val="26770ED5"/>
    <w:rsid w:val="2714E02A"/>
    <w:rsid w:val="272DE259"/>
    <w:rsid w:val="27506EFD"/>
    <w:rsid w:val="276CF8B9"/>
    <w:rsid w:val="277843B9"/>
    <w:rsid w:val="27A61923"/>
    <w:rsid w:val="27D8514D"/>
    <w:rsid w:val="28249E48"/>
    <w:rsid w:val="28B7937C"/>
    <w:rsid w:val="290FE097"/>
    <w:rsid w:val="2957B29D"/>
    <w:rsid w:val="2A14EFC1"/>
    <w:rsid w:val="2AABC255"/>
    <w:rsid w:val="2B718430"/>
    <w:rsid w:val="2BEBCBD5"/>
    <w:rsid w:val="2C18BEFA"/>
    <w:rsid w:val="2CACF328"/>
    <w:rsid w:val="2CF8755F"/>
    <w:rsid w:val="2D6D1B44"/>
    <w:rsid w:val="2D9FC411"/>
    <w:rsid w:val="2F683410"/>
    <w:rsid w:val="2F91C550"/>
    <w:rsid w:val="2FFA93C7"/>
    <w:rsid w:val="3062AD83"/>
    <w:rsid w:val="308264B1"/>
    <w:rsid w:val="30E439DB"/>
    <w:rsid w:val="322BD406"/>
    <w:rsid w:val="323F9CBE"/>
    <w:rsid w:val="328AF3E0"/>
    <w:rsid w:val="32AF6D6B"/>
    <w:rsid w:val="3313709C"/>
    <w:rsid w:val="3323BD06"/>
    <w:rsid w:val="33697258"/>
    <w:rsid w:val="338584AA"/>
    <w:rsid w:val="339F5F3F"/>
    <w:rsid w:val="341F09F7"/>
    <w:rsid w:val="345E88BA"/>
    <w:rsid w:val="34B2C419"/>
    <w:rsid w:val="35226EC1"/>
    <w:rsid w:val="3523AAA6"/>
    <w:rsid w:val="35494480"/>
    <w:rsid w:val="356131B5"/>
    <w:rsid w:val="36289A98"/>
    <w:rsid w:val="36574B02"/>
    <w:rsid w:val="36A43C2A"/>
    <w:rsid w:val="36EAC0FA"/>
    <w:rsid w:val="36F77558"/>
    <w:rsid w:val="3710824E"/>
    <w:rsid w:val="37E10153"/>
    <w:rsid w:val="37E749F5"/>
    <w:rsid w:val="37FAAE09"/>
    <w:rsid w:val="384060D3"/>
    <w:rsid w:val="3856123A"/>
    <w:rsid w:val="3943BA5D"/>
    <w:rsid w:val="3A573CC8"/>
    <w:rsid w:val="3A7BE395"/>
    <w:rsid w:val="3A91DEE8"/>
    <w:rsid w:val="3A9D5EB8"/>
    <w:rsid w:val="3B13BC8D"/>
    <w:rsid w:val="3B58A7BF"/>
    <w:rsid w:val="3BBA6690"/>
    <w:rsid w:val="3C954042"/>
    <w:rsid w:val="3CB4A67F"/>
    <w:rsid w:val="3E70C308"/>
    <w:rsid w:val="3E727250"/>
    <w:rsid w:val="3F2FC11E"/>
    <w:rsid w:val="3F8FC63E"/>
    <w:rsid w:val="3FB587A3"/>
    <w:rsid w:val="3FFEC309"/>
    <w:rsid w:val="40F3DFE8"/>
    <w:rsid w:val="41688A03"/>
    <w:rsid w:val="416A9E62"/>
    <w:rsid w:val="41F3BF9C"/>
    <w:rsid w:val="421E2892"/>
    <w:rsid w:val="42464FF5"/>
    <w:rsid w:val="427B0D24"/>
    <w:rsid w:val="42950623"/>
    <w:rsid w:val="42ABDFD0"/>
    <w:rsid w:val="42E13C07"/>
    <w:rsid w:val="42EB8F3E"/>
    <w:rsid w:val="432107E4"/>
    <w:rsid w:val="43237971"/>
    <w:rsid w:val="434FDEA8"/>
    <w:rsid w:val="43CAB53D"/>
    <w:rsid w:val="43E2C4FC"/>
    <w:rsid w:val="440963ED"/>
    <w:rsid w:val="44493ED1"/>
    <w:rsid w:val="445B31C7"/>
    <w:rsid w:val="44708DB1"/>
    <w:rsid w:val="44854857"/>
    <w:rsid w:val="44B904E2"/>
    <w:rsid w:val="45115394"/>
    <w:rsid w:val="4524355A"/>
    <w:rsid w:val="46174846"/>
    <w:rsid w:val="4678B89D"/>
    <w:rsid w:val="46DA5C95"/>
    <w:rsid w:val="47471E63"/>
    <w:rsid w:val="474A5798"/>
    <w:rsid w:val="475687F3"/>
    <w:rsid w:val="47BD3A62"/>
    <w:rsid w:val="47CE58C7"/>
    <w:rsid w:val="497193AB"/>
    <w:rsid w:val="49804375"/>
    <w:rsid w:val="49D32E8B"/>
    <w:rsid w:val="49E4BD37"/>
    <w:rsid w:val="4A36543F"/>
    <w:rsid w:val="4A95A7B5"/>
    <w:rsid w:val="4AE5EDC9"/>
    <w:rsid w:val="4B3DEDC1"/>
    <w:rsid w:val="4B701E1D"/>
    <w:rsid w:val="4B9A6ADD"/>
    <w:rsid w:val="4BA5FFB9"/>
    <w:rsid w:val="4BB22770"/>
    <w:rsid w:val="4CCC8001"/>
    <w:rsid w:val="4D86F362"/>
    <w:rsid w:val="4DE04E25"/>
    <w:rsid w:val="4E0315DB"/>
    <w:rsid w:val="4E3E7BC0"/>
    <w:rsid w:val="4E64BB97"/>
    <w:rsid w:val="4E66891C"/>
    <w:rsid w:val="4E7A2AEF"/>
    <w:rsid w:val="4ED23F42"/>
    <w:rsid w:val="4F3DBFCE"/>
    <w:rsid w:val="51490678"/>
    <w:rsid w:val="516B8B81"/>
    <w:rsid w:val="5170E4DC"/>
    <w:rsid w:val="52F30381"/>
    <w:rsid w:val="531F18D7"/>
    <w:rsid w:val="5356E618"/>
    <w:rsid w:val="53D0BBE5"/>
    <w:rsid w:val="53E0F308"/>
    <w:rsid w:val="5408CCEE"/>
    <w:rsid w:val="544E8299"/>
    <w:rsid w:val="545ABFB8"/>
    <w:rsid w:val="54A3F0A0"/>
    <w:rsid w:val="555655F6"/>
    <w:rsid w:val="56393F39"/>
    <w:rsid w:val="5706A728"/>
    <w:rsid w:val="5710AD00"/>
    <w:rsid w:val="573FA22E"/>
    <w:rsid w:val="57449F0A"/>
    <w:rsid w:val="57640427"/>
    <w:rsid w:val="579B3353"/>
    <w:rsid w:val="5861EE6F"/>
    <w:rsid w:val="58681085"/>
    <w:rsid w:val="587BBA87"/>
    <w:rsid w:val="5891D24B"/>
    <w:rsid w:val="58B82EF9"/>
    <w:rsid w:val="58E2F297"/>
    <w:rsid w:val="59D122EA"/>
    <w:rsid w:val="5B1C7A20"/>
    <w:rsid w:val="5C3D99CC"/>
    <w:rsid w:val="5C7956D3"/>
    <w:rsid w:val="5D44001F"/>
    <w:rsid w:val="5DB36818"/>
    <w:rsid w:val="5DC71C5B"/>
    <w:rsid w:val="5EBE4ED1"/>
    <w:rsid w:val="5F22ECD5"/>
    <w:rsid w:val="5F8C5229"/>
    <w:rsid w:val="5FB004EC"/>
    <w:rsid w:val="60447F5E"/>
    <w:rsid w:val="60C4C82E"/>
    <w:rsid w:val="61B44FF6"/>
    <w:rsid w:val="61CC8B76"/>
    <w:rsid w:val="628F66C4"/>
    <w:rsid w:val="62C54EB6"/>
    <w:rsid w:val="62EB7FF6"/>
    <w:rsid w:val="6323DB9D"/>
    <w:rsid w:val="6395C491"/>
    <w:rsid w:val="63A05828"/>
    <w:rsid w:val="64706D52"/>
    <w:rsid w:val="64A3A741"/>
    <w:rsid w:val="658DBA3D"/>
    <w:rsid w:val="6607950B"/>
    <w:rsid w:val="664DB98E"/>
    <w:rsid w:val="66527EA5"/>
    <w:rsid w:val="670C9192"/>
    <w:rsid w:val="676EBAB5"/>
    <w:rsid w:val="679E9F8C"/>
    <w:rsid w:val="67A1C8CC"/>
    <w:rsid w:val="67EF78D2"/>
    <w:rsid w:val="6836E729"/>
    <w:rsid w:val="688F8E64"/>
    <w:rsid w:val="689F087E"/>
    <w:rsid w:val="689FDA20"/>
    <w:rsid w:val="6A1DDBB5"/>
    <w:rsid w:val="6A99D88C"/>
    <w:rsid w:val="6AC879F3"/>
    <w:rsid w:val="6B3D4C56"/>
    <w:rsid w:val="6B7A47C9"/>
    <w:rsid w:val="6C3AFB7F"/>
    <w:rsid w:val="6C8E7BA0"/>
    <w:rsid w:val="6CE2E358"/>
    <w:rsid w:val="6D3843D5"/>
    <w:rsid w:val="6DF56ACB"/>
    <w:rsid w:val="6E2BEFAA"/>
    <w:rsid w:val="6FA4D9CB"/>
    <w:rsid w:val="70C2BAE5"/>
    <w:rsid w:val="7122E1BB"/>
    <w:rsid w:val="714AA5EE"/>
    <w:rsid w:val="71E16B00"/>
    <w:rsid w:val="71ED2CD8"/>
    <w:rsid w:val="72329C83"/>
    <w:rsid w:val="730B1D6A"/>
    <w:rsid w:val="736808C2"/>
    <w:rsid w:val="73A739A8"/>
    <w:rsid w:val="73AB72DA"/>
    <w:rsid w:val="73BE4318"/>
    <w:rsid w:val="73ED3A9E"/>
    <w:rsid w:val="742CB609"/>
    <w:rsid w:val="744E75CC"/>
    <w:rsid w:val="7501DDEF"/>
    <w:rsid w:val="750CC4F8"/>
    <w:rsid w:val="752D85F3"/>
    <w:rsid w:val="7625FF4F"/>
    <w:rsid w:val="77998090"/>
    <w:rsid w:val="77B42199"/>
    <w:rsid w:val="780CAD01"/>
    <w:rsid w:val="785DD1B2"/>
    <w:rsid w:val="78806C8E"/>
    <w:rsid w:val="78A662F7"/>
    <w:rsid w:val="78B1222E"/>
    <w:rsid w:val="79B622DC"/>
    <w:rsid w:val="79EB290D"/>
    <w:rsid w:val="7A00830A"/>
    <w:rsid w:val="7A0CBE69"/>
    <w:rsid w:val="7A573AD5"/>
    <w:rsid w:val="7A6347DD"/>
    <w:rsid w:val="7A690829"/>
    <w:rsid w:val="7B95AFD2"/>
    <w:rsid w:val="7BD66E47"/>
    <w:rsid w:val="7C33BE75"/>
    <w:rsid w:val="7C70BF14"/>
    <w:rsid w:val="7C79425E"/>
    <w:rsid w:val="7C9262CF"/>
    <w:rsid w:val="7CC627B4"/>
    <w:rsid w:val="7CF90419"/>
    <w:rsid w:val="7CFD8D39"/>
    <w:rsid w:val="7D32028D"/>
    <w:rsid w:val="7D6D2DBD"/>
    <w:rsid w:val="7D9C005A"/>
    <w:rsid w:val="7DC8AE87"/>
    <w:rsid w:val="7DD501D9"/>
    <w:rsid w:val="7DFB1084"/>
    <w:rsid w:val="7DFCAEDC"/>
    <w:rsid w:val="7E281204"/>
    <w:rsid w:val="7FD9658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1A80"/>
  <w15:chartTrackingRefBased/>
  <w15:docId w15:val="{A93DFCC4-41C3-44B4-842E-A3C02C50D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51419"/>
    <w:pPr>
      <w:spacing w:after="0" w:line="240" w:lineRule="auto"/>
    </w:pPr>
    <w:rPr>
      <w:rFonts w:ascii="Times New Roman" w:hAnsi="Times New Roman" w:eastAsia="Times New Roman" w:cs="Times New Roman"/>
      <w:kern w:val="0"/>
      <w14:ligatures w14:val="none"/>
    </w:rPr>
  </w:style>
  <w:style w:type="paragraph" w:styleId="Heading1">
    <w:name w:val="heading 1"/>
    <w:basedOn w:val="Normal"/>
    <w:next w:val="Normal"/>
    <w:link w:val="Heading1Char"/>
    <w:uiPriority w:val="9"/>
    <w:qFormat/>
    <w:rsid w:val="006F4387"/>
    <w:pPr>
      <w:keepNext/>
      <w:keepLines/>
      <w:widowControl w:val="0"/>
      <w:autoSpaceDE w:val="0"/>
      <w:autoSpaceDN w:val="0"/>
      <w:spacing w:before="360" w:after="80"/>
      <w:outlineLvl w:val="0"/>
    </w:pPr>
    <w:rPr>
      <w:rFonts w:asciiTheme="majorHAnsi" w:hAnsiTheme="majorHAnsi" w:eastAsiaTheme="majorEastAsia" w:cstheme="majorBidi"/>
      <w:color w:val="0F4761" w:themeColor="accent1" w:themeShade="BF"/>
      <w:sz w:val="40"/>
      <w:szCs w:val="40"/>
      <w:lang w:val="en-US"/>
    </w:rPr>
  </w:style>
  <w:style w:type="paragraph" w:styleId="Heading2">
    <w:name w:val="heading 2"/>
    <w:basedOn w:val="Normal"/>
    <w:next w:val="Normal"/>
    <w:link w:val="Heading2Char"/>
    <w:uiPriority w:val="9"/>
    <w:unhideWhenUsed/>
    <w:qFormat/>
    <w:rsid w:val="006F4387"/>
    <w:pPr>
      <w:keepNext/>
      <w:keepLines/>
      <w:widowControl w:val="0"/>
      <w:autoSpaceDE w:val="0"/>
      <w:autoSpaceDN w:val="0"/>
      <w:spacing w:before="160" w:after="80"/>
      <w:outlineLvl w:val="1"/>
    </w:pPr>
    <w:rPr>
      <w:rFonts w:asciiTheme="majorHAnsi" w:hAnsiTheme="majorHAnsi" w:eastAsiaTheme="majorEastAsia"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6F4387"/>
    <w:pPr>
      <w:keepNext/>
      <w:keepLines/>
      <w:widowControl w:val="0"/>
      <w:autoSpaceDE w:val="0"/>
      <w:autoSpaceDN w:val="0"/>
      <w:spacing w:before="160" w:after="80"/>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6F4387"/>
    <w:pPr>
      <w:keepNext/>
      <w:keepLines/>
      <w:widowControl w:val="0"/>
      <w:autoSpaceDE w:val="0"/>
      <w:autoSpaceDN w:val="0"/>
      <w:spacing w:before="80" w:after="40"/>
      <w:outlineLvl w:val="3"/>
    </w:pPr>
    <w:rPr>
      <w:rFonts w:eastAsiaTheme="majorEastAsia" w:cstheme="majorBidi"/>
      <w:i/>
      <w:iCs/>
      <w:color w:val="0F4761" w:themeColor="accent1" w:themeShade="BF"/>
      <w:sz w:val="22"/>
      <w:szCs w:val="22"/>
      <w:lang w:val="en-US"/>
    </w:rPr>
  </w:style>
  <w:style w:type="paragraph" w:styleId="Heading5">
    <w:name w:val="heading 5"/>
    <w:basedOn w:val="Normal"/>
    <w:next w:val="Normal"/>
    <w:link w:val="Heading5Char"/>
    <w:uiPriority w:val="9"/>
    <w:semiHidden/>
    <w:unhideWhenUsed/>
    <w:qFormat/>
    <w:rsid w:val="006F4387"/>
    <w:pPr>
      <w:keepNext/>
      <w:keepLines/>
      <w:widowControl w:val="0"/>
      <w:autoSpaceDE w:val="0"/>
      <w:autoSpaceDN w:val="0"/>
      <w:spacing w:before="80" w:after="40"/>
      <w:outlineLvl w:val="4"/>
    </w:pPr>
    <w:rPr>
      <w:rFonts w:eastAsiaTheme="majorEastAsia" w:cstheme="majorBidi"/>
      <w:color w:val="0F4761" w:themeColor="accent1" w:themeShade="BF"/>
      <w:sz w:val="22"/>
      <w:szCs w:val="22"/>
      <w:lang w:val="en-US"/>
    </w:rPr>
  </w:style>
  <w:style w:type="paragraph" w:styleId="Heading6">
    <w:name w:val="heading 6"/>
    <w:basedOn w:val="Normal"/>
    <w:next w:val="Normal"/>
    <w:link w:val="Heading6Char"/>
    <w:uiPriority w:val="9"/>
    <w:semiHidden/>
    <w:unhideWhenUsed/>
    <w:qFormat/>
    <w:rsid w:val="006F4387"/>
    <w:pPr>
      <w:keepNext/>
      <w:keepLines/>
      <w:widowControl w:val="0"/>
      <w:autoSpaceDE w:val="0"/>
      <w:autoSpaceDN w:val="0"/>
      <w:spacing w:before="40"/>
      <w:outlineLvl w:val="5"/>
    </w:pPr>
    <w:rPr>
      <w:rFonts w:eastAsiaTheme="majorEastAsia" w:cstheme="majorBidi"/>
      <w:i/>
      <w:iCs/>
      <w:color w:val="595959" w:themeColor="text1" w:themeTint="A6"/>
      <w:sz w:val="22"/>
      <w:szCs w:val="22"/>
      <w:lang w:val="en-US"/>
    </w:rPr>
  </w:style>
  <w:style w:type="paragraph" w:styleId="Heading7">
    <w:name w:val="heading 7"/>
    <w:basedOn w:val="Normal"/>
    <w:next w:val="Normal"/>
    <w:link w:val="Heading7Char"/>
    <w:uiPriority w:val="9"/>
    <w:semiHidden/>
    <w:unhideWhenUsed/>
    <w:qFormat/>
    <w:rsid w:val="006F4387"/>
    <w:pPr>
      <w:keepNext/>
      <w:keepLines/>
      <w:widowControl w:val="0"/>
      <w:autoSpaceDE w:val="0"/>
      <w:autoSpaceDN w:val="0"/>
      <w:spacing w:before="40"/>
      <w:outlineLvl w:val="6"/>
    </w:pPr>
    <w:rPr>
      <w:rFonts w:eastAsiaTheme="majorEastAsia" w:cstheme="majorBidi"/>
      <w:color w:val="595959" w:themeColor="text1" w:themeTint="A6"/>
      <w:sz w:val="22"/>
      <w:szCs w:val="22"/>
      <w:lang w:val="en-US"/>
    </w:rPr>
  </w:style>
  <w:style w:type="paragraph" w:styleId="Heading8">
    <w:name w:val="heading 8"/>
    <w:basedOn w:val="Normal"/>
    <w:next w:val="Normal"/>
    <w:link w:val="Heading8Char"/>
    <w:uiPriority w:val="9"/>
    <w:semiHidden/>
    <w:unhideWhenUsed/>
    <w:qFormat/>
    <w:rsid w:val="006F4387"/>
    <w:pPr>
      <w:keepNext/>
      <w:keepLines/>
      <w:widowControl w:val="0"/>
      <w:autoSpaceDE w:val="0"/>
      <w:autoSpaceDN w:val="0"/>
      <w:outlineLvl w:val="7"/>
    </w:pPr>
    <w:rPr>
      <w:rFonts w:eastAsiaTheme="majorEastAsia" w:cstheme="majorBidi"/>
      <w:i/>
      <w:iCs/>
      <w:color w:val="272727" w:themeColor="text1" w:themeTint="D8"/>
      <w:sz w:val="22"/>
      <w:szCs w:val="22"/>
      <w:lang w:val="en-US"/>
    </w:rPr>
  </w:style>
  <w:style w:type="paragraph" w:styleId="Heading9">
    <w:name w:val="heading 9"/>
    <w:basedOn w:val="Normal"/>
    <w:next w:val="Normal"/>
    <w:link w:val="Heading9Char"/>
    <w:uiPriority w:val="9"/>
    <w:semiHidden/>
    <w:unhideWhenUsed/>
    <w:qFormat/>
    <w:rsid w:val="006F4387"/>
    <w:pPr>
      <w:keepNext/>
      <w:keepLines/>
      <w:widowControl w:val="0"/>
      <w:autoSpaceDE w:val="0"/>
      <w:autoSpaceDN w:val="0"/>
      <w:outlineLvl w:val="8"/>
    </w:pPr>
    <w:rPr>
      <w:rFonts w:eastAsiaTheme="majorEastAsia" w:cstheme="majorBidi"/>
      <w:color w:val="272727" w:themeColor="text1" w:themeTint="D8"/>
      <w:sz w:val="22"/>
      <w:szCs w:val="22"/>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F438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6F438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F438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F438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F438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F438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F438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F438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F4387"/>
    <w:rPr>
      <w:rFonts w:eastAsiaTheme="majorEastAsia" w:cstheme="majorBidi"/>
      <w:color w:val="272727" w:themeColor="text1" w:themeTint="D8"/>
    </w:rPr>
  </w:style>
  <w:style w:type="paragraph" w:styleId="Title">
    <w:name w:val="Title"/>
    <w:basedOn w:val="Normal"/>
    <w:next w:val="Normal"/>
    <w:link w:val="TitleChar"/>
    <w:uiPriority w:val="10"/>
    <w:qFormat/>
    <w:rsid w:val="006F4387"/>
    <w:pPr>
      <w:widowControl w:val="0"/>
      <w:autoSpaceDE w:val="0"/>
      <w:autoSpaceDN w:val="0"/>
      <w:spacing w:after="80"/>
      <w:contextualSpacing/>
    </w:pPr>
    <w:rPr>
      <w:rFonts w:asciiTheme="majorHAnsi" w:hAnsiTheme="majorHAnsi" w:eastAsiaTheme="majorEastAsia" w:cstheme="majorBidi"/>
      <w:spacing w:val="-10"/>
      <w:kern w:val="28"/>
      <w:sz w:val="56"/>
      <w:szCs w:val="56"/>
      <w:lang w:val="en-US"/>
    </w:rPr>
  </w:style>
  <w:style w:type="character" w:styleId="TitleChar" w:customStyle="1">
    <w:name w:val="Title Char"/>
    <w:basedOn w:val="DefaultParagraphFont"/>
    <w:link w:val="Title"/>
    <w:uiPriority w:val="10"/>
    <w:rsid w:val="006F438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F4387"/>
    <w:pPr>
      <w:widowControl w:val="0"/>
      <w:numPr>
        <w:ilvl w:val="1"/>
      </w:numPr>
      <w:autoSpaceDE w:val="0"/>
      <w:autoSpaceDN w:val="0"/>
    </w:pPr>
    <w:rPr>
      <w:rFonts w:eastAsiaTheme="majorEastAsia" w:cstheme="majorBidi"/>
      <w:color w:val="595959" w:themeColor="text1" w:themeTint="A6"/>
      <w:spacing w:val="15"/>
      <w:sz w:val="28"/>
      <w:szCs w:val="28"/>
      <w:lang w:val="en-US"/>
    </w:rPr>
  </w:style>
  <w:style w:type="character" w:styleId="SubtitleChar" w:customStyle="1">
    <w:name w:val="Subtitle Char"/>
    <w:basedOn w:val="DefaultParagraphFont"/>
    <w:link w:val="Subtitle"/>
    <w:uiPriority w:val="11"/>
    <w:rsid w:val="006F4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387"/>
    <w:pPr>
      <w:widowControl w:val="0"/>
      <w:autoSpaceDE w:val="0"/>
      <w:autoSpaceDN w:val="0"/>
      <w:spacing w:before="160"/>
      <w:jc w:val="center"/>
    </w:pPr>
    <w:rPr>
      <w:i/>
      <w:iCs/>
      <w:color w:val="404040" w:themeColor="text1" w:themeTint="BF"/>
      <w:sz w:val="22"/>
      <w:szCs w:val="22"/>
      <w:lang w:val="en-US"/>
    </w:rPr>
  </w:style>
  <w:style w:type="character" w:styleId="QuoteChar" w:customStyle="1">
    <w:name w:val="Quote Char"/>
    <w:basedOn w:val="DefaultParagraphFont"/>
    <w:link w:val="Quote"/>
    <w:uiPriority w:val="29"/>
    <w:rsid w:val="006F4387"/>
    <w:rPr>
      <w:i/>
      <w:iCs/>
      <w:color w:val="404040" w:themeColor="text1" w:themeTint="BF"/>
    </w:rPr>
  </w:style>
  <w:style w:type="paragraph" w:styleId="ListParagraph">
    <w:name w:val="List Paragraph"/>
    <w:basedOn w:val="Normal"/>
    <w:uiPriority w:val="34"/>
    <w:qFormat/>
    <w:rsid w:val="006F4387"/>
    <w:pPr>
      <w:widowControl w:val="0"/>
      <w:autoSpaceDE w:val="0"/>
      <w:autoSpaceDN w:val="0"/>
      <w:ind w:left="720"/>
      <w:contextualSpacing/>
    </w:pPr>
    <w:rPr>
      <w:sz w:val="22"/>
      <w:szCs w:val="22"/>
      <w:lang w:val="en-US"/>
    </w:rPr>
  </w:style>
  <w:style w:type="character" w:styleId="IntenseEmphasis">
    <w:name w:val="Intense Emphasis"/>
    <w:basedOn w:val="DefaultParagraphFont"/>
    <w:uiPriority w:val="21"/>
    <w:qFormat/>
    <w:rsid w:val="006F4387"/>
    <w:rPr>
      <w:i/>
      <w:iCs/>
      <w:color w:val="0F4761" w:themeColor="accent1" w:themeShade="BF"/>
    </w:rPr>
  </w:style>
  <w:style w:type="paragraph" w:styleId="IntenseQuote">
    <w:name w:val="Intense Quote"/>
    <w:basedOn w:val="Normal"/>
    <w:next w:val="Normal"/>
    <w:link w:val="IntenseQuoteChar"/>
    <w:uiPriority w:val="30"/>
    <w:qFormat/>
    <w:rsid w:val="006F4387"/>
    <w:pPr>
      <w:widowControl w:val="0"/>
      <w:pBdr>
        <w:top w:val="single" w:color="0F4761" w:themeColor="accent1" w:themeShade="BF" w:sz="4" w:space="10"/>
        <w:bottom w:val="single" w:color="0F4761" w:themeColor="accent1" w:themeShade="BF" w:sz="4" w:space="10"/>
      </w:pBdr>
      <w:autoSpaceDE w:val="0"/>
      <w:autoSpaceDN w:val="0"/>
      <w:spacing w:before="360" w:after="360"/>
      <w:ind w:left="864" w:right="864"/>
      <w:jc w:val="center"/>
    </w:pPr>
    <w:rPr>
      <w:i/>
      <w:iCs/>
      <w:color w:val="0F4761" w:themeColor="accent1" w:themeShade="BF"/>
      <w:sz w:val="22"/>
      <w:szCs w:val="22"/>
      <w:lang w:val="en-US"/>
    </w:rPr>
  </w:style>
  <w:style w:type="character" w:styleId="IntenseQuoteChar" w:customStyle="1">
    <w:name w:val="Intense Quote Char"/>
    <w:basedOn w:val="DefaultParagraphFont"/>
    <w:link w:val="IntenseQuote"/>
    <w:uiPriority w:val="30"/>
    <w:rsid w:val="006F4387"/>
    <w:rPr>
      <w:i/>
      <w:iCs/>
      <w:color w:val="0F4761" w:themeColor="accent1" w:themeShade="BF"/>
    </w:rPr>
  </w:style>
  <w:style w:type="character" w:styleId="IntenseReference">
    <w:name w:val="Intense Reference"/>
    <w:basedOn w:val="DefaultParagraphFont"/>
    <w:uiPriority w:val="32"/>
    <w:qFormat/>
    <w:rsid w:val="006F4387"/>
    <w:rPr>
      <w:b/>
      <w:bCs/>
      <w:smallCaps/>
      <w:color w:val="0F4761" w:themeColor="accent1" w:themeShade="BF"/>
      <w:spacing w:val="5"/>
    </w:rPr>
  </w:style>
  <w:style w:type="paragraph" w:styleId="p1" w:customStyle="1">
    <w:name w:val="p1"/>
    <w:basedOn w:val="Normal"/>
    <w:rsid w:val="00706634"/>
    <w:pPr>
      <w:spacing w:before="100" w:beforeAutospacing="1" w:after="100" w:afterAutospacing="1"/>
    </w:pPr>
  </w:style>
  <w:style w:type="character" w:styleId="s1" w:customStyle="1">
    <w:name w:val="s1"/>
    <w:basedOn w:val="DefaultParagraphFont"/>
    <w:rsid w:val="00122210"/>
  </w:style>
  <w:style w:type="table" w:styleId="TableGrid">
    <w:name w:val="Table Grid"/>
    <w:basedOn w:val="TableNormal"/>
    <w:uiPriority w:val="39"/>
    <w:rsid w:val="002E3C1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6D0D92"/>
    <w:rPr>
      <w:color w:val="467886" w:themeColor="hyperlink"/>
      <w:u w:val="single"/>
    </w:rPr>
  </w:style>
  <w:style w:type="character" w:styleId="UnresolvedMention">
    <w:name w:val="Unresolved Mention"/>
    <w:basedOn w:val="DefaultParagraphFont"/>
    <w:uiPriority w:val="99"/>
    <w:semiHidden/>
    <w:unhideWhenUsed/>
    <w:rsid w:val="006D0D92"/>
    <w:rPr>
      <w:color w:val="605E5C"/>
      <w:shd w:val="clear" w:color="auto" w:fill="E1DFDD"/>
    </w:rPr>
  </w:style>
  <w:style w:type="paragraph" w:styleId="NoSpacing">
    <w:uiPriority w:val="1"/>
    <w:name w:val="No Spacing"/>
    <w:qFormat/>
    <w:rsid w:val="5710AD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4785">
      <w:bodyDiv w:val="1"/>
      <w:marLeft w:val="0"/>
      <w:marRight w:val="0"/>
      <w:marTop w:val="0"/>
      <w:marBottom w:val="0"/>
      <w:divBdr>
        <w:top w:val="none" w:sz="0" w:space="0" w:color="auto"/>
        <w:left w:val="none" w:sz="0" w:space="0" w:color="auto"/>
        <w:bottom w:val="none" w:sz="0" w:space="0" w:color="auto"/>
        <w:right w:val="none" w:sz="0" w:space="0" w:color="auto"/>
      </w:divBdr>
    </w:div>
    <w:div w:id="393158566">
      <w:bodyDiv w:val="1"/>
      <w:marLeft w:val="0"/>
      <w:marRight w:val="0"/>
      <w:marTop w:val="0"/>
      <w:marBottom w:val="0"/>
      <w:divBdr>
        <w:top w:val="none" w:sz="0" w:space="0" w:color="auto"/>
        <w:left w:val="none" w:sz="0" w:space="0" w:color="auto"/>
        <w:bottom w:val="none" w:sz="0" w:space="0" w:color="auto"/>
        <w:right w:val="none" w:sz="0" w:space="0" w:color="auto"/>
      </w:divBdr>
    </w:div>
    <w:div w:id="465896793">
      <w:bodyDiv w:val="1"/>
      <w:marLeft w:val="0"/>
      <w:marRight w:val="0"/>
      <w:marTop w:val="0"/>
      <w:marBottom w:val="0"/>
      <w:divBdr>
        <w:top w:val="none" w:sz="0" w:space="0" w:color="auto"/>
        <w:left w:val="none" w:sz="0" w:space="0" w:color="auto"/>
        <w:bottom w:val="none" w:sz="0" w:space="0" w:color="auto"/>
        <w:right w:val="none" w:sz="0" w:space="0" w:color="auto"/>
      </w:divBdr>
    </w:div>
    <w:div w:id="599145236">
      <w:bodyDiv w:val="1"/>
      <w:marLeft w:val="0"/>
      <w:marRight w:val="0"/>
      <w:marTop w:val="0"/>
      <w:marBottom w:val="0"/>
      <w:divBdr>
        <w:top w:val="none" w:sz="0" w:space="0" w:color="auto"/>
        <w:left w:val="none" w:sz="0" w:space="0" w:color="auto"/>
        <w:bottom w:val="none" w:sz="0" w:space="0" w:color="auto"/>
        <w:right w:val="none" w:sz="0" w:space="0" w:color="auto"/>
      </w:divBdr>
    </w:div>
    <w:div w:id="781075664">
      <w:bodyDiv w:val="1"/>
      <w:marLeft w:val="0"/>
      <w:marRight w:val="0"/>
      <w:marTop w:val="0"/>
      <w:marBottom w:val="0"/>
      <w:divBdr>
        <w:top w:val="none" w:sz="0" w:space="0" w:color="auto"/>
        <w:left w:val="none" w:sz="0" w:space="0" w:color="auto"/>
        <w:bottom w:val="none" w:sz="0" w:space="0" w:color="auto"/>
        <w:right w:val="none" w:sz="0" w:space="0" w:color="auto"/>
      </w:divBdr>
    </w:div>
    <w:div w:id="842628119">
      <w:bodyDiv w:val="1"/>
      <w:marLeft w:val="0"/>
      <w:marRight w:val="0"/>
      <w:marTop w:val="0"/>
      <w:marBottom w:val="0"/>
      <w:divBdr>
        <w:top w:val="none" w:sz="0" w:space="0" w:color="auto"/>
        <w:left w:val="none" w:sz="0" w:space="0" w:color="auto"/>
        <w:bottom w:val="none" w:sz="0" w:space="0" w:color="auto"/>
        <w:right w:val="none" w:sz="0" w:space="0" w:color="auto"/>
      </w:divBdr>
    </w:div>
    <w:div w:id="1191065676">
      <w:bodyDiv w:val="1"/>
      <w:marLeft w:val="0"/>
      <w:marRight w:val="0"/>
      <w:marTop w:val="0"/>
      <w:marBottom w:val="0"/>
      <w:divBdr>
        <w:top w:val="none" w:sz="0" w:space="0" w:color="auto"/>
        <w:left w:val="none" w:sz="0" w:space="0" w:color="auto"/>
        <w:bottom w:val="none" w:sz="0" w:space="0" w:color="auto"/>
        <w:right w:val="none" w:sz="0" w:space="0" w:color="auto"/>
      </w:divBdr>
    </w:div>
    <w:div w:id="1386834854">
      <w:bodyDiv w:val="1"/>
      <w:marLeft w:val="0"/>
      <w:marRight w:val="0"/>
      <w:marTop w:val="0"/>
      <w:marBottom w:val="0"/>
      <w:divBdr>
        <w:top w:val="none" w:sz="0" w:space="0" w:color="auto"/>
        <w:left w:val="none" w:sz="0" w:space="0" w:color="auto"/>
        <w:bottom w:val="none" w:sz="0" w:space="0" w:color="auto"/>
        <w:right w:val="none" w:sz="0" w:space="0" w:color="auto"/>
      </w:divBdr>
    </w:div>
    <w:div w:id="1499661844">
      <w:bodyDiv w:val="1"/>
      <w:marLeft w:val="0"/>
      <w:marRight w:val="0"/>
      <w:marTop w:val="0"/>
      <w:marBottom w:val="0"/>
      <w:divBdr>
        <w:top w:val="none" w:sz="0" w:space="0" w:color="auto"/>
        <w:left w:val="none" w:sz="0" w:space="0" w:color="auto"/>
        <w:bottom w:val="none" w:sz="0" w:space="0" w:color="auto"/>
        <w:right w:val="none" w:sz="0" w:space="0" w:color="auto"/>
      </w:divBdr>
    </w:div>
    <w:div w:id="1562406339">
      <w:bodyDiv w:val="1"/>
      <w:marLeft w:val="0"/>
      <w:marRight w:val="0"/>
      <w:marTop w:val="0"/>
      <w:marBottom w:val="0"/>
      <w:divBdr>
        <w:top w:val="none" w:sz="0" w:space="0" w:color="auto"/>
        <w:left w:val="none" w:sz="0" w:space="0" w:color="auto"/>
        <w:bottom w:val="none" w:sz="0" w:space="0" w:color="auto"/>
        <w:right w:val="none" w:sz="0" w:space="0" w:color="auto"/>
      </w:divBdr>
    </w:div>
    <w:div w:id="1791196862">
      <w:bodyDiv w:val="1"/>
      <w:marLeft w:val="0"/>
      <w:marRight w:val="0"/>
      <w:marTop w:val="0"/>
      <w:marBottom w:val="0"/>
      <w:divBdr>
        <w:top w:val="none" w:sz="0" w:space="0" w:color="auto"/>
        <w:left w:val="none" w:sz="0" w:space="0" w:color="auto"/>
        <w:bottom w:val="none" w:sz="0" w:space="0" w:color="auto"/>
        <w:right w:val="none" w:sz="0" w:space="0" w:color="auto"/>
      </w:divBdr>
    </w:div>
    <w:div w:id="203765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7.png" Id="rId11"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c.png" Id="Rab6889173de74377" /><Relationship Type="http://schemas.openxmlformats.org/officeDocument/2006/relationships/image" Target="/media/imaged.png" Id="R365198bf4aab4d4b" /><Relationship Type="http://schemas.openxmlformats.org/officeDocument/2006/relationships/image" Target="/media/imagee.png" Id="R1ab104f8e81746d9" /><Relationship Type="http://schemas.openxmlformats.org/officeDocument/2006/relationships/image" Target="/media/imagef.png" Id="R8a8f516616d14b32" /><Relationship Type="http://schemas.openxmlformats.org/officeDocument/2006/relationships/image" Target="/media/image10.png" Id="Re89e3b0aff1e4e95" /><Relationship Type="http://schemas.openxmlformats.org/officeDocument/2006/relationships/image" Target="/media/image11.png" Id="R4e3a260cfb3b41bc" /><Relationship Type="http://schemas.openxmlformats.org/officeDocument/2006/relationships/image" Target="/media/image12.png" Id="Rdaab5d09c65243db" /><Relationship Type="http://schemas.openxmlformats.org/officeDocument/2006/relationships/image" Target="/media/image13.png" Id="R23549520089f469d" /><Relationship Type="http://schemas.openxmlformats.org/officeDocument/2006/relationships/image" Target="/media/image14.png" Id="R6a9c1b1bd33c47c4" /><Relationship Type="http://schemas.openxmlformats.org/officeDocument/2006/relationships/image" Target="/media/image15.png" Id="Rcadde0a12ac64509" /><Relationship Type="http://schemas.openxmlformats.org/officeDocument/2006/relationships/hyperlink" Target="https://www.geeksforgeeks.org/regression-metrics/" TargetMode="External" Id="Rb30c160d0ca84d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Mohammed Abdul Rafay</dc:creator>
  <keywords/>
  <dc:description/>
  <lastModifiedBy>Aarthi Sathiyamoorthy</lastModifiedBy>
  <revision>6</revision>
  <dcterms:created xsi:type="dcterms:W3CDTF">2025-03-11T16:45:00.0000000Z</dcterms:created>
  <dcterms:modified xsi:type="dcterms:W3CDTF">2025-04-18T14:31:31.3219449Z</dcterms:modified>
</coreProperties>
</file>