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D551" w14:textId="65016611" w:rsidR="005E605B" w:rsidRDefault="009A7AC8" w:rsidP="009A7AC8">
      <w:pPr>
        <w:pStyle w:val="Heading1"/>
      </w:pPr>
      <w:r>
        <w:t xml:space="preserve">Notes </w:t>
      </w:r>
    </w:p>
    <w:p w14:paraId="77405715" w14:textId="77777777" w:rsidR="009A7AC8" w:rsidRDefault="009A7AC8" w:rsidP="009A7AC8"/>
    <w:p w14:paraId="6180CEF4" w14:textId="434B4AF0" w:rsidR="009A7AC8" w:rsidRDefault="009A7AC8" w:rsidP="009A7AC8">
      <w:pPr>
        <w:pStyle w:val="Heading2"/>
      </w:pPr>
      <w:r>
        <w:t xml:space="preserve">Hooks </w:t>
      </w:r>
    </w:p>
    <w:p w14:paraId="5E8E8E31" w14:textId="1446F068" w:rsidR="009A7AC8" w:rsidRDefault="009A7AC8" w:rsidP="009A7AC8">
      <w:pPr>
        <w:pStyle w:val="ListParagraph"/>
        <w:numPr>
          <w:ilvl w:val="0"/>
          <w:numId w:val="1"/>
        </w:numPr>
      </w:pPr>
      <w:proofErr w:type="spellStart"/>
      <w:r>
        <w:t>UseState</w:t>
      </w:r>
      <w:proofErr w:type="spellEnd"/>
      <w:r>
        <w:t xml:space="preserve">: </w:t>
      </w:r>
      <w:r w:rsidR="00B44BD9" w:rsidRPr="00B44BD9">
        <w:t>The React </w:t>
      </w:r>
      <w:proofErr w:type="spellStart"/>
      <w:r w:rsidR="00B44BD9" w:rsidRPr="00B44BD9">
        <w:t>useState</w:t>
      </w:r>
      <w:proofErr w:type="spellEnd"/>
      <w:r w:rsidR="00B44BD9" w:rsidRPr="00B44BD9">
        <w:t xml:space="preserve"> Hook allows us to track </w:t>
      </w:r>
      <w:proofErr w:type="gramStart"/>
      <w:r w:rsidR="00B44BD9" w:rsidRPr="00B44BD9">
        <w:t>state</w:t>
      </w:r>
      <w:proofErr w:type="gramEnd"/>
      <w:r w:rsidR="00B44BD9" w:rsidRPr="00B44BD9">
        <w:t xml:space="preserve"> in a function component.</w:t>
      </w:r>
    </w:p>
    <w:p w14:paraId="1DA90E61" w14:textId="77777777" w:rsidR="00FA39FC" w:rsidRDefault="00FA39FC" w:rsidP="00FA39FC">
      <w:pPr>
        <w:pStyle w:val="ListParagraph"/>
      </w:pPr>
    </w:p>
    <w:p w14:paraId="276CD6C4" w14:textId="313DAFAB" w:rsidR="00085BA4" w:rsidRDefault="006502D6" w:rsidP="00085BA4">
      <w:pPr>
        <w:pStyle w:val="ListParagraph"/>
        <w:numPr>
          <w:ilvl w:val="0"/>
          <w:numId w:val="1"/>
        </w:numPr>
      </w:pPr>
      <w:proofErr w:type="spellStart"/>
      <w:r>
        <w:t>UseEffect</w:t>
      </w:r>
      <w:proofErr w:type="spellEnd"/>
      <w:r>
        <w:t xml:space="preserve">: </w:t>
      </w:r>
      <w:r w:rsidRPr="006502D6">
        <w:t>The </w:t>
      </w:r>
      <w:proofErr w:type="spellStart"/>
      <w:r w:rsidRPr="006502D6">
        <w:t>useEffect</w:t>
      </w:r>
      <w:proofErr w:type="spellEnd"/>
      <w:r w:rsidRPr="006502D6">
        <w:t> Hook allows you to perform side effects in your components.</w:t>
      </w:r>
      <w:r w:rsidR="0027422E" w:rsidRPr="0027422E">
        <w:rPr>
          <w:rFonts w:ascii="Consolas" w:hAnsi="Consolas" w:cs="Courier New"/>
          <w:color w:val="FF9999"/>
          <w:sz w:val="24"/>
          <w:szCs w:val="24"/>
        </w:rPr>
        <w:t xml:space="preserve"> </w:t>
      </w:r>
      <w:proofErr w:type="spellStart"/>
      <w:r w:rsidR="0027422E" w:rsidRPr="0027422E">
        <w:t>useEffect</w:t>
      </w:r>
      <w:proofErr w:type="spellEnd"/>
      <w:r w:rsidR="0027422E" w:rsidRPr="0027422E">
        <w:t> runs on every render. That means that when the count changes, a render happens, which then triggers another effect.</w:t>
      </w:r>
      <w:r w:rsidR="00A0434B" w:rsidRPr="00A0434B">
        <w:rPr>
          <w:noProof/>
        </w:rPr>
        <w:t xml:space="preserve"> </w:t>
      </w:r>
      <w:r w:rsidR="00A0434B" w:rsidRPr="00A0434B">
        <w:drawing>
          <wp:inline distT="0" distB="0" distL="0" distR="0" wp14:anchorId="4DA54E5C" wp14:editId="621C75A1">
            <wp:extent cx="5943600" cy="3964940"/>
            <wp:effectExtent l="0" t="0" r="0" b="0"/>
            <wp:docPr id="19949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1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8686" w14:textId="77777777" w:rsidR="009617C3" w:rsidRPr="009617C3" w:rsidRDefault="00085BA4" w:rsidP="009617C3">
      <w:pPr>
        <w:pStyle w:val="NormalWeb"/>
      </w:pPr>
      <w:r w:rsidRPr="00085BA4">
        <w:lastRenderedPageBreak/>
        <w:drawing>
          <wp:inline distT="0" distB="0" distL="0" distR="0" wp14:anchorId="04CEFE09" wp14:editId="13F442FA">
            <wp:extent cx="4553585" cy="2057687"/>
            <wp:effectExtent l="0" t="0" r="0" b="0"/>
            <wp:docPr id="92668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89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7C3">
        <w:br/>
      </w:r>
      <w:r w:rsidR="009617C3" w:rsidRPr="009617C3">
        <w:rPr>
          <w:b/>
          <w:bCs/>
        </w:rPr>
        <w:t xml:space="preserve">Empty Dependency Array </w:t>
      </w:r>
      <w:r w:rsidR="009617C3" w:rsidRPr="009617C3">
        <w:rPr>
          <w:rFonts w:ascii="Courier New" w:hAnsi="Courier New" w:cs="Courier New"/>
          <w:b/>
          <w:bCs/>
          <w:sz w:val="20"/>
          <w:szCs w:val="20"/>
        </w:rPr>
        <w:t>[]</w:t>
      </w:r>
      <w:r w:rsidR="009617C3" w:rsidRPr="009617C3">
        <w:rPr>
          <w:b/>
          <w:bCs/>
        </w:rPr>
        <w:t>:</w:t>
      </w:r>
    </w:p>
    <w:p w14:paraId="22609C85" w14:textId="77777777" w:rsidR="009617C3" w:rsidRDefault="009617C3" w:rsidP="00961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the dependency array is empty, the effect will only run once—when the component is first rendered (mounted). It will not run again on subsequent renders or updates.</w:t>
      </w:r>
    </w:p>
    <w:p w14:paraId="3BB366F5" w14:textId="6C48A211" w:rsidR="00262381" w:rsidRDefault="00262381" w:rsidP="00961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2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97E6183" wp14:editId="4950BA5B">
            <wp:extent cx="5943600" cy="4547870"/>
            <wp:effectExtent l="0" t="0" r="0" b="5080"/>
            <wp:docPr id="44373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38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4C9A" w14:textId="417372E7" w:rsidR="00262381" w:rsidRDefault="00262381" w:rsidP="00961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the value of count changes it triggers a side effect that is a function that on change of count multiplies 2 with </w:t>
      </w:r>
      <w:r w:rsidR="00722F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calculation value.</w:t>
      </w:r>
    </w:p>
    <w:p w14:paraId="30256A1D" w14:textId="5578C5B7" w:rsidR="00E13076" w:rsidRPr="009617C3" w:rsidRDefault="00E13076" w:rsidP="00F03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0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effects require cleanup to reduce memory leaks.</w:t>
      </w:r>
      <w:r w:rsidR="008E55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130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Timeouts, subscriptions, event listeners, and other effects that are no longer needed should be disposed.</w:t>
      </w:r>
      <w:r w:rsidR="00F630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0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do this by including a return function at the end of the </w:t>
      </w:r>
      <w:proofErr w:type="spellStart"/>
      <w:r w:rsidRPr="00F0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useEffect</w:t>
      </w:r>
      <w:proofErr w:type="spellEnd"/>
      <w:r w:rsidRPr="00F0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Hook.</w:t>
      </w:r>
    </w:p>
    <w:p w14:paraId="70A3C37B" w14:textId="6E2EEE2A" w:rsidR="00085BA4" w:rsidRDefault="00F6306F" w:rsidP="00085BA4">
      <w:pPr>
        <w:pStyle w:val="ListParagraph"/>
      </w:pPr>
      <w:r w:rsidRPr="00F6306F">
        <w:lastRenderedPageBreak/>
        <w:drawing>
          <wp:inline distT="0" distB="0" distL="0" distR="0" wp14:anchorId="1973A909" wp14:editId="052887C7">
            <wp:extent cx="5792008" cy="3353268"/>
            <wp:effectExtent l="0" t="0" r="0" b="0"/>
            <wp:docPr id="164301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17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5EBE" w14:textId="77777777" w:rsidR="009061C3" w:rsidRDefault="009061C3" w:rsidP="00085BA4">
      <w:pPr>
        <w:pStyle w:val="ListParagraph"/>
      </w:pPr>
    </w:p>
    <w:p w14:paraId="1B5FB13E" w14:textId="2B286331" w:rsidR="009061C3" w:rsidRDefault="009061C3" w:rsidP="009061C3">
      <w:pPr>
        <w:pStyle w:val="ListParagraph"/>
        <w:numPr>
          <w:ilvl w:val="0"/>
          <w:numId w:val="1"/>
        </w:numPr>
      </w:pPr>
      <w:r w:rsidRPr="009061C3">
        <w:drawing>
          <wp:inline distT="0" distB="0" distL="0" distR="0" wp14:anchorId="47721861" wp14:editId="0B0AE985">
            <wp:extent cx="5943600" cy="4055745"/>
            <wp:effectExtent l="0" t="0" r="0" b="1905"/>
            <wp:docPr id="145572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23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8994" w14:textId="77777777" w:rsidR="00970EA6" w:rsidRDefault="00970EA6" w:rsidP="00970EA6">
      <w:pPr>
        <w:pStyle w:val="ListParagraph"/>
      </w:pPr>
      <w:r>
        <w:t xml:space="preserve">The </w:t>
      </w:r>
      <w:proofErr w:type="spellStart"/>
      <w:r>
        <w:t>useRef</w:t>
      </w:r>
      <w:proofErr w:type="spellEnd"/>
      <w:r>
        <w:t xml:space="preserve"> Hook allows you to persist values between renders.</w:t>
      </w:r>
    </w:p>
    <w:p w14:paraId="5E8BB394" w14:textId="77777777" w:rsidR="00970EA6" w:rsidRDefault="00970EA6" w:rsidP="00970EA6">
      <w:pPr>
        <w:pStyle w:val="ListParagraph"/>
      </w:pPr>
    </w:p>
    <w:p w14:paraId="3075132D" w14:textId="77777777" w:rsidR="00970EA6" w:rsidRDefault="00970EA6" w:rsidP="00970EA6">
      <w:pPr>
        <w:pStyle w:val="ListParagraph"/>
      </w:pPr>
      <w:r>
        <w:t>It can be used to store a mutable value that does not cause a re-render when updated.</w:t>
      </w:r>
    </w:p>
    <w:p w14:paraId="166D7A18" w14:textId="77777777" w:rsidR="00970EA6" w:rsidRDefault="00970EA6" w:rsidP="00970EA6">
      <w:pPr>
        <w:pStyle w:val="ListParagraph"/>
      </w:pPr>
    </w:p>
    <w:p w14:paraId="4A177F57" w14:textId="77777777" w:rsidR="00D1768E" w:rsidRPr="00D1768E" w:rsidRDefault="00970EA6" w:rsidP="00D1768E">
      <w:pPr>
        <w:pStyle w:val="ListParagraph"/>
      </w:pPr>
      <w:r>
        <w:t>It can be used to access a DOM element directly.</w:t>
      </w:r>
      <w:r w:rsidR="00D1768E">
        <w:br/>
      </w:r>
      <w:r w:rsidR="00D1768E" w:rsidRPr="00D1768E">
        <w:t>Does Not Cause Re-renders</w:t>
      </w:r>
    </w:p>
    <w:p w14:paraId="027D118A" w14:textId="77777777" w:rsidR="00D1768E" w:rsidRPr="00D1768E" w:rsidRDefault="00D1768E" w:rsidP="00D1768E">
      <w:pPr>
        <w:pStyle w:val="ListParagraph"/>
      </w:pPr>
      <w:r w:rsidRPr="00D1768E">
        <w:t>If we tried to count how many times our application renders using the </w:t>
      </w:r>
      <w:proofErr w:type="spellStart"/>
      <w:r w:rsidRPr="00D1768E">
        <w:t>useState</w:t>
      </w:r>
      <w:proofErr w:type="spellEnd"/>
      <w:r w:rsidRPr="00D1768E">
        <w:t> Hook, we would be caught in an infinite loop since this Hook itself causes a re-render.</w:t>
      </w:r>
    </w:p>
    <w:p w14:paraId="131681F3" w14:textId="77777777" w:rsidR="00D1768E" w:rsidRDefault="00D1768E" w:rsidP="00D1768E">
      <w:pPr>
        <w:pStyle w:val="ListParagraph"/>
      </w:pPr>
      <w:r w:rsidRPr="00D1768E">
        <w:t>To avoid this, we can use the </w:t>
      </w:r>
      <w:proofErr w:type="spellStart"/>
      <w:r w:rsidRPr="00D1768E">
        <w:t>useRef</w:t>
      </w:r>
      <w:proofErr w:type="spellEnd"/>
      <w:r w:rsidRPr="00D1768E">
        <w:t> Hook.</w:t>
      </w:r>
    </w:p>
    <w:p w14:paraId="19DA8EF8" w14:textId="0AF81F31" w:rsidR="006C77D1" w:rsidRPr="00D1768E" w:rsidRDefault="006C77D1" w:rsidP="00D1768E">
      <w:pPr>
        <w:pStyle w:val="ListParagraph"/>
      </w:pPr>
      <w:r w:rsidRPr="006C77D1">
        <w:drawing>
          <wp:inline distT="0" distB="0" distL="0" distR="0" wp14:anchorId="6BD14E80" wp14:editId="733CB7A8">
            <wp:extent cx="5943600" cy="4954270"/>
            <wp:effectExtent l="0" t="0" r="0" b="0"/>
            <wp:docPr id="118485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7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7C27" w14:textId="77777777" w:rsidR="006226CF" w:rsidRDefault="006226CF" w:rsidP="006226CF">
      <w:pPr>
        <w:pStyle w:val="ListParagraph"/>
      </w:pPr>
      <w:r>
        <w:t>Tracking State Changes</w:t>
      </w:r>
    </w:p>
    <w:p w14:paraId="2A0A9A58" w14:textId="77777777" w:rsidR="006226CF" w:rsidRDefault="006226CF" w:rsidP="006226CF">
      <w:pPr>
        <w:pStyle w:val="ListParagraph"/>
      </w:pPr>
      <w:r>
        <w:t xml:space="preserve">The </w:t>
      </w:r>
      <w:proofErr w:type="spellStart"/>
      <w:r>
        <w:t>useRef</w:t>
      </w:r>
      <w:proofErr w:type="spellEnd"/>
      <w:r>
        <w:t xml:space="preserve"> Hook can also be used to keep track of previous state values.</w:t>
      </w:r>
    </w:p>
    <w:p w14:paraId="73CFE1F5" w14:textId="77777777" w:rsidR="006226CF" w:rsidRDefault="006226CF" w:rsidP="006226CF">
      <w:pPr>
        <w:pStyle w:val="ListParagraph"/>
      </w:pPr>
    </w:p>
    <w:p w14:paraId="66C65DF8" w14:textId="091C697F" w:rsidR="00970EA6" w:rsidRPr="009A7AC8" w:rsidRDefault="006226CF" w:rsidP="006226CF">
      <w:pPr>
        <w:pStyle w:val="ListParagraph"/>
      </w:pPr>
      <w:r>
        <w:t xml:space="preserve">This is because we </w:t>
      </w:r>
      <w:proofErr w:type="gramStart"/>
      <w:r>
        <w:t>are able to</w:t>
      </w:r>
      <w:proofErr w:type="gramEnd"/>
      <w:r>
        <w:t xml:space="preserve"> persist </w:t>
      </w:r>
      <w:proofErr w:type="spellStart"/>
      <w:r>
        <w:t>useRef</w:t>
      </w:r>
      <w:proofErr w:type="spellEnd"/>
      <w:r>
        <w:t xml:space="preserve"> values between renders.</w:t>
      </w:r>
    </w:p>
    <w:sectPr w:rsidR="00970EA6" w:rsidRPr="009A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9701D"/>
    <w:multiLevelType w:val="hybridMultilevel"/>
    <w:tmpl w:val="B8981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3416"/>
    <w:multiLevelType w:val="multilevel"/>
    <w:tmpl w:val="F7F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53096"/>
    <w:multiLevelType w:val="hybridMultilevel"/>
    <w:tmpl w:val="9990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94839">
    <w:abstractNumId w:val="2"/>
  </w:num>
  <w:num w:numId="2" w16cid:durableId="820122428">
    <w:abstractNumId w:val="1"/>
  </w:num>
  <w:num w:numId="3" w16cid:durableId="36282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C8"/>
    <w:rsid w:val="00085BA4"/>
    <w:rsid w:val="00147B0D"/>
    <w:rsid w:val="00173C31"/>
    <w:rsid w:val="00262381"/>
    <w:rsid w:val="0027422E"/>
    <w:rsid w:val="005A5EB2"/>
    <w:rsid w:val="005E605B"/>
    <w:rsid w:val="006226CF"/>
    <w:rsid w:val="006502D6"/>
    <w:rsid w:val="006A5DD0"/>
    <w:rsid w:val="006C77D1"/>
    <w:rsid w:val="00722F5A"/>
    <w:rsid w:val="008E554A"/>
    <w:rsid w:val="009061C3"/>
    <w:rsid w:val="009617C3"/>
    <w:rsid w:val="00970EA6"/>
    <w:rsid w:val="009A7AC8"/>
    <w:rsid w:val="00A0434B"/>
    <w:rsid w:val="00B44BD9"/>
    <w:rsid w:val="00D1768E"/>
    <w:rsid w:val="00E13076"/>
    <w:rsid w:val="00F03E7F"/>
    <w:rsid w:val="00F6306F"/>
    <w:rsid w:val="00F84531"/>
    <w:rsid w:val="00FA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9159"/>
  <w15:chartTrackingRefBased/>
  <w15:docId w15:val="{A5BB54B4-20F5-4961-A311-19A2EE44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17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1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21-NTU-CS-1211</dc:creator>
  <cp:keywords/>
  <dc:description/>
  <cp:lastModifiedBy>21-NTU-CS-1211</cp:lastModifiedBy>
  <cp:revision>19</cp:revision>
  <dcterms:created xsi:type="dcterms:W3CDTF">2024-07-08T09:56:00Z</dcterms:created>
  <dcterms:modified xsi:type="dcterms:W3CDTF">2024-07-09T07:08:00Z</dcterms:modified>
</cp:coreProperties>
</file>