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5730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Project Title</w:t>
      </w:r>
    </w:p>
    <w:p w14:paraId="119C847D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  <w:b/>
          <w:bCs/>
        </w:rPr>
        <w:t>Adventure Works Sales Analytics Dashboard (Power BI)</w:t>
      </w:r>
    </w:p>
    <w:p w14:paraId="3C935DCB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pict w14:anchorId="79C1EDA0">
          <v:rect id="_x0000_i1430" style="width:0;height:1.5pt" o:hralign="center" o:hrstd="t" o:hr="t" fillcolor="#a0a0a0" stroked="f"/>
        </w:pict>
      </w:r>
    </w:p>
    <w:p w14:paraId="7C81F8ED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1. Project Overview</w:t>
      </w:r>
    </w:p>
    <w:p w14:paraId="2137A78B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Objective</w:t>
      </w:r>
    </w:p>
    <w:p w14:paraId="6F233451" w14:textId="6D75E8BB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The objective of this project is to build an interactive Power BI dashboard that enables business users and management to monitor overall sales performance, </w:t>
      </w:r>
      <w:r w:rsidRPr="001B1030">
        <w:rPr>
          <w:rFonts w:ascii="Times New Roman" w:hAnsi="Times New Roman" w:cs="Times New Roman"/>
        </w:rPr>
        <w:t>analyse</w:t>
      </w:r>
      <w:r w:rsidRPr="001B1030">
        <w:rPr>
          <w:rFonts w:ascii="Times New Roman" w:hAnsi="Times New Roman" w:cs="Times New Roman"/>
        </w:rPr>
        <w:t xml:space="preserve"> sales trends, evaluate product performance, and make data-driven business decisions.</w:t>
      </w:r>
    </w:p>
    <w:p w14:paraId="349B09CD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>The dashboard is designed to provide executives with a clear view of key business metrics while allowing analysts to drill down into sales and product performance.</w:t>
      </w:r>
    </w:p>
    <w:p w14:paraId="3AD3D969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1FC61308">
          <v:rect id="_x0000_i1431" style="width:0;height:1.5pt" o:hralign="center" o:hrstd="t" o:hr="t" fillcolor="#a0a0a0" stroked="f"/>
        </w:pict>
      </w:r>
    </w:p>
    <w:p w14:paraId="6C48661C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2. Business Problem</w:t>
      </w:r>
    </w:p>
    <w:p w14:paraId="30823FA0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>Adventure Works generates thousands of sales transactions across multiple products and territories.</w:t>
      </w:r>
    </w:p>
    <w:p w14:paraId="0FCFB5EB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>Business users face challenges in:</w:t>
      </w:r>
    </w:p>
    <w:p w14:paraId="2E82B537" w14:textId="77777777" w:rsidR="001B1030" w:rsidRPr="001B1030" w:rsidRDefault="001B1030" w:rsidP="001B103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Monitoring overall sales performance </w:t>
      </w:r>
    </w:p>
    <w:p w14:paraId="676EC556" w14:textId="77777777" w:rsidR="001B1030" w:rsidRPr="001B1030" w:rsidRDefault="001B1030" w:rsidP="001B103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Identifying profitable products </w:t>
      </w:r>
    </w:p>
    <w:p w14:paraId="1F956397" w14:textId="77777777" w:rsidR="001B1030" w:rsidRPr="001B1030" w:rsidRDefault="001B1030" w:rsidP="001B103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Understanding sales trends </w:t>
      </w:r>
    </w:p>
    <w:p w14:paraId="411A482F" w14:textId="77777777" w:rsidR="001B1030" w:rsidRPr="001B1030" w:rsidRDefault="001B1030" w:rsidP="001B103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Comparing product performance </w:t>
      </w:r>
    </w:p>
    <w:p w14:paraId="285012FC" w14:textId="77777777" w:rsidR="001B1030" w:rsidRPr="001B1030" w:rsidRDefault="001B1030" w:rsidP="001B103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Tracking key business KPIs </w:t>
      </w:r>
    </w:p>
    <w:p w14:paraId="22F51435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>A centralized dashboard was required to transform raw sales data into meaningful business insights.</w:t>
      </w:r>
    </w:p>
    <w:p w14:paraId="2F14F3BF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pict w14:anchorId="0CD4CFC8">
          <v:rect id="_x0000_i1432" style="width:0;height:1.5pt" o:hralign="center" o:hrstd="t" o:hr="t" fillcolor="#a0a0a0" stroked="f"/>
        </w:pict>
      </w:r>
    </w:p>
    <w:p w14:paraId="51D7AC98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3. Business Objectives</w:t>
      </w:r>
    </w:p>
    <w:p w14:paraId="5A0524A0" w14:textId="77777777" w:rsidR="001B1030" w:rsidRPr="001B1030" w:rsidRDefault="001B1030" w:rsidP="001B103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Monitor overall business performance </w:t>
      </w:r>
    </w:p>
    <w:p w14:paraId="125AED10" w14:textId="77777777" w:rsidR="001B1030" w:rsidRPr="001B1030" w:rsidRDefault="001B1030" w:rsidP="001B103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Track monthly sales trends </w:t>
      </w:r>
    </w:p>
    <w:p w14:paraId="4545379C" w14:textId="77777777" w:rsidR="001B1030" w:rsidRPr="001B1030" w:rsidRDefault="001B1030" w:rsidP="001B103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Identify high-performing products </w:t>
      </w:r>
    </w:p>
    <w:p w14:paraId="0B732960" w14:textId="0AD338AF" w:rsidR="001B1030" w:rsidRPr="001B1030" w:rsidRDefault="001B1030" w:rsidP="001B103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>Analyse</w:t>
      </w:r>
      <w:r w:rsidRPr="001B1030">
        <w:rPr>
          <w:rFonts w:ascii="Times New Roman" w:hAnsi="Times New Roman" w:cs="Times New Roman"/>
        </w:rPr>
        <w:t xml:space="preserve"> product profitability </w:t>
      </w:r>
    </w:p>
    <w:p w14:paraId="5C070936" w14:textId="77777777" w:rsidR="001B1030" w:rsidRPr="001B1030" w:rsidRDefault="001B1030" w:rsidP="001B103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Compare sales across territories </w:t>
      </w:r>
    </w:p>
    <w:p w14:paraId="14F94572" w14:textId="77777777" w:rsidR="001B1030" w:rsidRPr="001B1030" w:rsidRDefault="001B1030" w:rsidP="001B103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Support data-driven decision-making </w:t>
      </w:r>
    </w:p>
    <w:p w14:paraId="39E9DE50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pict w14:anchorId="5B33F622">
          <v:rect id="_x0000_i1433" style="width:0;height:1.5pt" o:hralign="center" o:hrstd="t" o:hr="t" fillcolor="#a0a0a0" stroked="f"/>
        </w:pict>
      </w:r>
    </w:p>
    <w:p w14:paraId="055DF7B1" w14:textId="77777777" w:rsidR="001B1030" w:rsidRDefault="001B1030" w:rsidP="001B1030">
      <w:pPr>
        <w:rPr>
          <w:rFonts w:ascii="Times New Roman" w:hAnsi="Times New Roman" w:cs="Times New Roman"/>
          <w:b/>
          <w:bCs/>
        </w:rPr>
      </w:pPr>
    </w:p>
    <w:p w14:paraId="29642F14" w14:textId="77777777" w:rsidR="001B1030" w:rsidRDefault="001B1030" w:rsidP="001B1030">
      <w:pPr>
        <w:rPr>
          <w:rFonts w:ascii="Times New Roman" w:hAnsi="Times New Roman" w:cs="Times New Roman"/>
          <w:b/>
          <w:bCs/>
        </w:rPr>
      </w:pPr>
    </w:p>
    <w:p w14:paraId="50CC4BD6" w14:textId="77777777" w:rsidR="001B1030" w:rsidRDefault="001B1030" w:rsidP="001B1030">
      <w:pPr>
        <w:rPr>
          <w:rFonts w:ascii="Times New Roman" w:hAnsi="Times New Roman" w:cs="Times New Roman"/>
          <w:b/>
          <w:bCs/>
        </w:rPr>
      </w:pPr>
    </w:p>
    <w:p w14:paraId="7CC7F6B8" w14:textId="77777777" w:rsidR="001B1030" w:rsidRDefault="001B1030" w:rsidP="001B1030">
      <w:pPr>
        <w:rPr>
          <w:rFonts w:ascii="Times New Roman" w:hAnsi="Times New Roman" w:cs="Times New Roman"/>
          <w:b/>
          <w:bCs/>
        </w:rPr>
      </w:pPr>
    </w:p>
    <w:p w14:paraId="09308778" w14:textId="2C37121D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lastRenderedPageBreak/>
        <w:t>4. Dataset Information</w:t>
      </w:r>
    </w:p>
    <w:p w14:paraId="147B909D" w14:textId="51617780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>Dataset Name:</w:t>
      </w:r>
      <w:r>
        <w:rPr>
          <w:rFonts w:ascii="Times New Roman" w:hAnsi="Times New Roman" w:cs="Times New Roman"/>
        </w:rPr>
        <w:t xml:space="preserve"> </w:t>
      </w:r>
      <w:r w:rsidRPr="001B1030">
        <w:rPr>
          <w:rFonts w:ascii="Times New Roman" w:hAnsi="Times New Roman" w:cs="Times New Roman"/>
        </w:rPr>
        <w:t>Adventure Works Sales Dataset</w:t>
      </w:r>
      <w:r>
        <w:rPr>
          <w:rFonts w:ascii="Times New Roman" w:hAnsi="Times New Roman" w:cs="Times New Roman"/>
        </w:rPr>
        <w:t xml:space="preserve"> </w:t>
      </w:r>
      <w:r w:rsidRPr="001B1030">
        <w:rPr>
          <w:rFonts w:ascii="Times New Roman" w:hAnsi="Times New Roman" w:cs="Times New Roman"/>
        </w:rPr>
        <w:t>Contains information related to:</w:t>
      </w:r>
    </w:p>
    <w:p w14:paraId="63678890" w14:textId="77777777" w:rsidR="001B1030" w:rsidRPr="001B1030" w:rsidRDefault="001B1030" w:rsidP="001B103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Customers </w:t>
      </w:r>
    </w:p>
    <w:p w14:paraId="15EED8A1" w14:textId="77777777" w:rsidR="001B1030" w:rsidRPr="001B1030" w:rsidRDefault="001B1030" w:rsidP="001B103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Products </w:t>
      </w:r>
    </w:p>
    <w:p w14:paraId="06F94393" w14:textId="77777777" w:rsidR="001B1030" w:rsidRPr="001B1030" w:rsidRDefault="001B1030" w:rsidP="001B103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Product Categories </w:t>
      </w:r>
    </w:p>
    <w:p w14:paraId="23A222E4" w14:textId="77777777" w:rsidR="001B1030" w:rsidRPr="001B1030" w:rsidRDefault="001B1030" w:rsidP="001B103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Product Subcategories </w:t>
      </w:r>
    </w:p>
    <w:p w14:paraId="1E21390E" w14:textId="77777777" w:rsidR="001B1030" w:rsidRPr="001B1030" w:rsidRDefault="001B1030" w:rsidP="001B103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Sales Orders </w:t>
      </w:r>
    </w:p>
    <w:p w14:paraId="7B9698B6" w14:textId="77777777" w:rsidR="001B1030" w:rsidRPr="001B1030" w:rsidRDefault="001B1030" w:rsidP="001B103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Territories </w:t>
      </w:r>
    </w:p>
    <w:p w14:paraId="5B6D7B05" w14:textId="77777777" w:rsidR="001B1030" w:rsidRPr="001B1030" w:rsidRDefault="001B1030" w:rsidP="001B103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Dates </w:t>
      </w:r>
    </w:p>
    <w:p w14:paraId="1215673B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>Tables Used:</w:t>
      </w:r>
    </w:p>
    <w:p w14:paraId="5A25F1F0" w14:textId="77777777" w:rsidR="001B1030" w:rsidRPr="001B1030" w:rsidRDefault="001B1030" w:rsidP="001B103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Customer </w:t>
      </w:r>
    </w:p>
    <w:p w14:paraId="7CBF642B" w14:textId="77777777" w:rsidR="001B1030" w:rsidRPr="001B1030" w:rsidRDefault="001B1030" w:rsidP="001B103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Date </w:t>
      </w:r>
    </w:p>
    <w:p w14:paraId="5572B99C" w14:textId="77777777" w:rsidR="001B1030" w:rsidRPr="001B1030" w:rsidRDefault="001B1030" w:rsidP="001B103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Product </w:t>
      </w:r>
    </w:p>
    <w:p w14:paraId="2D477668" w14:textId="77777777" w:rsidR="001B1030" w:rsidRPr="001B1030" w:rsidRDefault="001B1030" w:rsidP="001B103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Product Category </w:t>
      </w:r>
    </w:p>
    <w:p w14:paraId="29963A5E" w14:textId="77777777" w:rsidR="001B1030" w:rsidRPr="001B1030" w:rsidRDefault="001B1030" w:rsidP="001B103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Product Subcategory </w:t>
      </w:r>
    </w:p>
    <w:p w14:paraId="0349DFAD" w14:textId="77777777" w:rsidR="001B1030" w:rsidRPr="001B1030" w:rsidRDefault="001B1030" w:rsidP="001B103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Sales Order Header </w:t>
      </w:r>
    </w:p>
    <w:p w14:paraId="441693D0" w14:textId="77777777" w:rsidR="001B1030" w:rsidRPr="001B1030" w:rsidRDefault="001B1030" w:rsidP="001B103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Sales Order Detail </w:t>
      </w:r>
    </w:p>
    <w:p w14:paraId="31317399" w14:textId="77777777" w:rsidR="001B1030" w:rsidRPr="001B1030" w:rsidRDefault="001B1030" w:rsidP="001B103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Territory </w:t>
      </w:r>
    </w:p>
    <w:p w14:paraId="512C87AD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pict w14:anchorId="73766551">
          <v:rect id="_x0000_i1434" style="width:0;height:1.5pt" o:hralign="center" o:hrstd="t" o:hr="t" fillcolor="#a0a0a0" stroked="f"/>
        </w:pict>
      </w:r>
    </w:p>
    <w:p w14:paraId="345DE28C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5. Tools Used</w:t>
      </w:r>
    </w:p>
    <w:p w14:paraId="10C8E184" w14:textId="77777777" w:rsidR="001B1030" w:rsidRPr="001B1030" w:rsidRDefault="001B1030" w:rsidP="001B103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Microsoft Power BI Desktop </w:t>
      </w:r>
    </w:p>
    <w:p w14:paraId="05803177" w14:textId="77777777" w:rsidR="001B1030" w:rsidRPr="001B1030" w:rsidRDefault="001B1030" w:rsidP="001B103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Power Query </w:t>
      </w:r>
    </w:p>
    <w:p w14:paraId="21F651AA" w14:textId="77777777" w:rsidR="001B1030" w:rsidRPr="001B1030" w:rsidRDefault="001B1030" w:rsidP="001B103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DAX </w:t>
      </w:r>
    </w:p>
    <w:p w14:paraId="01A7996A" w14:textId="666989E3" w:rsidR="001B1030" w:rsidRPr="001B1030" w:rsidRDefault="001B1030" w:rsidP="001B103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Data </w:t>
      </w:r>
      <w:r w:rsidRPr="001B1030">
        <w:rPr>
          <w:rFonts w:ascii="Times New Roman" w:hAnsi="Times New Roman" w:cs="Times New Roman"/>
        </w:rPr>
        <w:t>Modelling</w:t>
      </w:r>
      <w:r w:rsidRPr="001B1030">
        <w:rPr>
          <w:rFonts w:ascii="Times New Roman" w:hAnsi="Times New Roman" w:cs="Times New Roman"/>
        </w:rPr>
        <w:t xml:space="preserve"> </w:t>
      </w:r>
    </w:p>
    <w:p w14:paraId="15B522E5" w14:textId="77777777" w:rsidR="001B1030" w:rsidRPr="001B1030" w:rsidRDefault="001B1030" w:rsidP="001B103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Star Schema </w:t>
      </w:r>
    </w:p>
    <w:p w14:paraId="6108652F" w14:textId="77777777" w:rsidR="001B1030" w:rsidRPr="001B1030" w:rsidRDefault="001B1030" w:rsidP="001B103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Excel Dataset </w:t>
      </w:r>
    </w:p>
    <w:p w14:paraId="1A1EB80C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pict w14:anchorId="2019D501">
          <v:rect id="_x0000_i1435" style="width:0;height:1.5pt" o:hralign="center" o:hrstd="t" o:hr="t" fillcolor="#a0a0a0" stroked="f"/>
        </w:pict>
      </w:r>
    </w:p>
    <w:p w14:paraId="278758D0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6. Skills Demonstrated</w:t>
      </w:r>
    </w:p>
    <w:p w14:paraId="0E66DCBC" w14:textId="77777777" w:rsidR="001B1030" w:rsidRPr="001B1030" w:rsidRDefault="001B1030" w:rsidP="001B103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Data Cleaning </w:t>
      </w:r>
    </w:p>
    <w:p w14:paraId="1B2EE27A" w14:textId="77777777" w:rsidR="001B1030" w:rsidRPr="001B1030" w:rsidRDefault="001B1030" w:rsidP="001B103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Data Transformation </w:t>
      </w:r>
    </w:p>
    <w:p w14:paraId="70B3356A" w14:textId="2F2C326F" w:rsidR="001B1030" w:rsidRPr="001B1030" w:rsidRDefault="001B1030" w:rsidP="001B103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Data </w:t>
      </w:r>
      <w:r w:rsidRPr="001B1030">
        <w:rPr>
          <w:rFonts w:ascii="Times New Roman" w:hAnsi="Times New Roman" w:cs="Times New Roman"/>
        </w:rPr>
        <w:t>Modelling</w:t>
      </w:r>
      <w:r w:rsidRPr="001B1030">
        <w:rPr>
          <w:rFonts w:ascii="Times New Roman" w:hAnsi="Times New Roman" w:cs="Times New Roman"/>
        </w:rPr>
        <w:t xml:space="preserve"> </w:t>
      </w:r>
    </w:p>
    <w:p w14:paraId="26150E35" w14:textId="77777777" w:rsidR="001B1030" w:rsidRPr="001B1030" w:rsidRDefault="001B1030" w:rsidP="001B103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Relationship Creation </w:t>
      </w:r>
    </w:p>
    <w:p w14:paraId="10CED3E9" w14:textId="77777777" w:rsidR="001B1030" w:rsidRPr="001B1030" w:rsidRDefault="001B1030" w:rsidP="001B103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lastRenderedPageBreak/>
        <w:t xml:space="preserve">DAX Measures </w:t>
      </w:r>
    </w:p>
    <w:p w14:paraId="69A43E26" w14:textId="77777777" w:rsidR="001B1030" w:rsidRPr="001B1030" w:rsidRDefault="001B1030" w:rsidP="001B103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KPI Development </w:t>
      </w:r>
    </w:p>
    <w:p w14:paraId="5CF133F6" w14:textId="77777777" w:rsidR="001B1030" w:rsidRPr="001B1030" w:rsidRDefault="001B1030" w:rsidP="001B103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Interactive Dashboard Design </w:t>
      </w:r>
    </w:p>
    <w:p w14:paraId="2C633D62" w14:textId="77777777" w:rsidR="001B1030" w:rsidRPr="001B1030" w:rsidRDefault="001B1030" w:rsidP="001B103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Business Analysis </w:t>
      </w:r>
    </w:p>
    <w:p w14:paraId="7636AA58" w14:textId="77777777" w:rsidR="001B1030" w:rsidRPr="001B1030" w:rsidRDefault="001B1030" w:rsidP="001B103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Data Visualization </w:t>
      </w:r>
    </w:p>
    <w:p w14:paraId="2A31F8B1" w14:textId="77777777" w:rsidR="001B1030" w:rsidRPr="001B1030" w:rsidRDefault="001B1030" w:rsidP="001B103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Executive Reporting </w:t>
      </w:r>
    </w:p>
    <w:p w14:paraId="5A1E688E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pict w14:anchorId="1A0D5584">
          <v:rect id="_x0000_i1436" style="width:0;height:1.5pt" o:hralign="center" o:hrstd="t" o:hr="t" fillcolor="#a0a0a0" stroked="f"/>
        </w:pict>
      </w:r>
    </w:p>
    <w:p w14:paraId="5B9DE9A6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7. Data Preparation</w:t>
      </w:r>
    </w:p>
    <w:p w14:paraId="54196BE1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>Performed the following:</w:t>
      </w:r>
    </w:p>
    <w:p w14:paraId="6E4C8A20" w14:textId="77777777" w:rsidR="001B1030" w:rsidRPr="001B1030" w:rsidRDefault="001B1030" w:rsidP="001B103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Imported Adventure Works dataset </w:t>
      </w:r>
    </w:p>
    <w:p w14:paraId="095BE357" w14:textId="77777777" w:rsidR="001B1030" w:rsidRPr="001B1030" w:rsidRDefault="001B1030" w:rsidP="001B103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Validated data types </w:t>
      </w:r>
    </w:p>
    <w:p w14:paraId="252D41DF" w14:textId="77777777" w:rsidR="001B1030" w:rsidRPr="001B1030" w:rsidRDefault="001B1030" w:rsidP="001B103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Verified null values </w:t>
      </w:r>
    </w:p>
    <w:p w14:paraId="5444C381" w14:textId="77777777" w:rsidR="001B1030" w:rsidRPr="001B1030" w:rsidRDefault="001B1030" w:rsidP="001B103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Verified duplicate records </w:t>
      </w:r>
    </w:p>
    <w:p w14:paraId="6D0D0E3E" w14:textId="77777777" w:rsidR="001B1030" w:rsidRPr="001B1030" w:rsidRDefault="001B1030" w:rsidP="001B103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Created relationships between tables </w:t>
      </w:r>
    </w:p>
    <w:p w14:paraId="28E84D52" w14:textId="77777777" w:rsidR="001B1030" w:rsidRPr="001B1030" w:rsidRDefault="001B1030" w:rsidP="001B103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Built a star schema model </w:t>
      </w:r>
    </w:p>
    <w:p w14:paraId="72EB12BC" w14:textId="77777777" w:rsidR="001B1030" w:rsidRPr="001B1030" w:rsidRDefault="001B1030" w:rsidP="001B103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Created calculated measures using DAX </w:t>
      </w:r>
    </w:p>
    <w:p w14:paraId="3F3AAF3B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pict w14:anchorId="0C966DBE">
          <v:rect id="_x0000_i1437" style="width:0;height:1.5pt" o:hralign="center" o:hrstd="t" o:hr="t" fillcolor="#a0a0a0" stroked="f"/>
        </w:pict>
      </w:r>
    </w:p>
    <w:p w14:paraId="49614ADE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8. DAX Measures Created</w:t>
      </w:r>
    </w:p>
    <w:p w14:paraId="3481F7B9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>Include the measures you created (adjust the list if needed):</w:t>
      </w:r>
    </w:p>
    <w:p w14:paraId="79093C36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Total Revenue </w:t>
      </w:r>
    </w:p>
    <w:p w14:paraId="7257D2CF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Gross Profit </w:t>
      </w:r>
    </w:p>
    <w:p w14:paraId="2E3F3E52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Gross Profit Margin % </w:t>
      </w:r>
    </w:p>
    <w:p w14:paraId="4B4691A7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Total Orders </w:t>
      </w:r>
    </w:p>
    <w:p w14:paraId="6D4E808B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Total Customers </w:t>
      </w:r>
    </w:p>
    <w:p w14:paraId="77A63C45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Total Quantity Sold </w:t>
      </w:r>
    </w:p>
    <w:p w14:paraId="3F6312EF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Average Selling Price </w:t>
      </w:r>
    </w:p>
    <w:p w14:paraId="56DA3C01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Total Products </w:t>
      </w:r>
    </w:p>
    <w:p w14:paraId="0D3CE2C2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Active Products Sold </w:t>
      </w:r>
    </w:p>
    <w:p w14:paraId="73D3F1A2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Total Subcategories </w:t>
      </w:r>
    </w:p>
    <w:p w14:paraId="24E9C6CB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Revenue Growth </w:t>
      </w:r>
    </w:p>
    <w:p w14:paraId="377C25CD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Revenue YTD </w:t>
      </w:r>
    </w:p>
    <w:p w14:paraId="30C2EAF6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Previous Month Revenue </w:t>
      </w:r>
    </w:p>
    <w:p w14:paraId="40BCAFC4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lastRenderedPageBreak/>
        <w:t xml:space="preserve">Average Revenue per Customer </w:t>
      </w:r>
      <w:r w:rsidRPr="001B1030">
        <w:rPr>
          <w:rFonts w:ascii="Times New Roman" w:hAnsi="Times New Roman" w:cs="Times New Roman"/>
          <w:i/>
          <w:iCs/>
        </w:rPr>
        <w:t>(if created)</w:t>
      </w:r>
      <w:r w:rsidRPr="001B1030">
        <w:rPr>
          <w:rFonts w:ascii="Times New Roman" w:hAnsi="Times New Roman" w:cs="Times New Roman"/>
        </w:rPr>
        <w:t xml:space="preserve"> </w:t>
      </w:r>
    </w:p>
    <w:p w14:paraId="21AFC839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Average Orders per Customer </w:t>
      </w:r>
      <w:r w:rsidRPr="001B1030">
        <w:rPr>
          <w:rFonts w:ascii="Times New Roman" w:hAnsi="Times New Roman" w:cs="Times New Roman"/>
          <w:i/>
          <w:iCs/>
        </w:rPr>
        <w:t>(if created)</w:t>
      </w:r>
      <w:r w:rsidRPr="001B1030">
        <w:rPr>
          <w:rFonts w:ascii="Times New Roman" w:hAnsi="Times New Roman" w:cs="Times New Roman"/>
        </w:rPr>
        <w:t xml:space="preserve"> </w:t>
      </w:r>
    </w:p>
    <w:p w14:paraId="6FA0FA43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Average Quantity per Customer </w:t>
      </w:r>
      <w:r w:rsidRPr="001B1030">
        <w:rPr>
          <w:rFonts w:ascii="Times New Roman" w:hAnsi="Times New Roman" w:cs="Times New Roman"/>
          <w:i/>
          <w:iCs/>
        </w:rPr>
        <w:t>(if created)</w:t>
      </w:r>
      <w:r w:rsidRPr="001B1030">
        <w:rPr>
          <w:rFonts w:ascii="Times New Roman" w:hAnsi="Times New Roman" w:cs="Times New Roman"/>
        </w:rPr>
        <w:t xml:space="preserve"> </w:t>
      </w:r>
    </w:p>
    <w:p w14:paraId="0DADC817" w14:textId="77777777" w:rsidR="001B1030" w:rsidRPr="001B1030" w:rsidRDefault="001B1030" w:rsidP="001B103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Average Gross Profit per Customer </w:t>
      </w:r>
      <w:r w:rsidRPr="001B1030">
        <w:rPr>
          <w:rFonts w:ascii="Times New Roman" w:hAnsi="Times New Roman" w:cs="Times New Roman"/>
          <w:i/>
          <w:iCs/>
        </w:rPr>
        <w:t>(if created)</w:t>
      </w:r>
      <w:r w:rsidRPr="001B1030">
        <w:rPr>
          <w:rFonts w:ascii="Times New Roman" w:hAnsi="Times New Roman" w:cs="Times New Roman"/>
        </w:rPr>
        <w:t xml:space="preserve"> </w:t>
      </w:r>
    </w:p>
    <w:p w14:paraId="5EE1D59F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pict w14:anchorId="01FCBBC3">
          <v:rect id="_x0000_i1438" style="width:0;height:1.5pt" o:hralign="center" o:hrstd="t" o:hr="t" fillcolor="#a0a0a0" stroked="f"/>
        </w:pict>
      </w:r>
    </w:p>
    <w:p w14:paraId="18CD289B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9. Dashboard Pages</w:t>
      </w:r>
    </w:p>
    <w:p w14:paraId="119B6EBF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Page 1 – Executive Sales Dashboard</w:t>
      </w:r>
    </w:p>
    <w:p w14:paraId="6CE11D77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KPIs</w:t>
      </w:r>
    </w:p>
    <w:p w14:paraId="1334421D" w14:textId="77777777" w:rsidR="001B1030" w:rsidRPr="001B1030" w:rsidRDefault="001B1030" w:rsidP="001B103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Total Revenue </w:t>
      </w:r>
    </w:p>
    <w:p w14:paraId="56D90AF5" w14:textId="77777777" w:rsidR="001B1030" w:rsidRPr="001B1030" w:rsidRDefault="001B1030" w:rsidP="001B103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Total Orders </w:t>
      </w:r>
    </w:p>
    <w:p w14:paraId="5F862A39" w14:textId="77777777" w:rsidR="001B1030" w:rsidRPr="001B1030" w:rsidRDefault="001B1030" w:rsidP="001B103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Total Customers </w:t>
      </w:r>
    </w:p>
    <w:p w14:paraId="390EC904" w14:textId="77777777" w:rsidR="001B1030" w:rsidRPr="001B1030" w:rsidRDefault="001B1030" w:rsidP="001B103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Total Quantity Sold </w:t>
      </w:r>
    </w:p>
    <w:p w14:paraId="07425F0C" w14:textId="77777777" w:rsidR="001B1030" w:rsidRPr="001B1030" w:rsidRDefault="001B1030" w:rsidP="001B103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Average Selling Price </w:t>
      </w:r>
    </w:p>
    <w:p w14:paraId="1844F281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Visuals</w:t>
      </w:r>
    </w:p>
    <w:p w14:paraId="2817F99C" w14:textId="77777777" w:rsidR="001B1030" w:rsidRPr="001B1030" w:rsidRDefault="001B1030" w:rsidP="001B103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Monthly Revenue Trend </w:t>
      </w:r>
    </w:p>
    <w:p w14:paraId="3ACF98BC" w14:textId="77777777" w:rsidR="001B1030" w:rsidRPr="001B1030" w:rsidRDefault="001B1030" w:rsidP="001B103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Revenue by Territory </w:t>
      </w:r>
    </w:p>
    <w:p w14:paraId="49232D94" w14:textId="77777777" w:rsidR="001B1030" w:rsidRPr="001B1030" w:rsidRDefault="001B1030" w:rsidP="001B103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Top 10 Products by Sales </w:t>
      </w:r>
    </w:p>
    <w:p w14:paraId="659852F7" w14:textId="77777777" w:rsidR="001B1030" w:rsidRPr="001B1030" w:rsidRDefault="001B1030" w:rsidP="001B103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Sales by Product Category </w:t>
      </w:r>
    </w:p>
    <w:p w14:paraId="1FB3C385" w14:textId="77777777" w:rsidR="001B1030" w:rsidRPr="001B1030" w:rsidRDefault="001B1030" w:rsidP="001B103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Territory Slicer </w:t>
      </w:r>
    </w:p>
    <w:p w14:paraId="4E608D79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pict w14:anchorId="57BBE1FC">
          <v:rect id="_x0000_i1439" style="width:0;height:1.5pt" o:hralign="center" o:hrstd="t" o:hr="t" fillcolor="#a0a0a0" stroked="f"/>
        </w:pict>
      </w:r>
    </w:p>
    <w:p w14:paraId="692031B9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Page 2 – Sales Intelligence Dashboard</w:t>
      </w:r>
    </w:p>
    <w:p w14:paraId="19F8CB46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KPIs</w:t>
      </w:r>
    </w:p>
    <w:p w14:paraId="789AFF1D" w14:textId="77777777" w:rsidR="001B1030" w:rsidRPr="001B1030" w:rsidRDefault="001B1030" w:rsidP="001B103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Total Revenue </w:t>
      </w:r>
    </w:p>
    <w:p w14:paraId="6D39EEB3" w14:textId="77777777" w:rsidR="001B1030" w:rsidRPr="001B1030" w:rsidRDefault="001B1030" w:rsidP="001B103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Gross Profit </w:t>
      </w:r>
    </w:p>
    <w:p w14:paraId="628729E8" w14:textId="77777777" w:rsidR="001B1030" w:rsidRPr="001B1030" w:rsidRDefault="001B1030" w:rsidP="001B103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Gross Profit Margin % </w:t>
      </w:r>
    </w:p>
    <w:p w14:paraId="765FA43C" w14:textId="77777777" w:rsidR="001B1030" w:rsidRPr="001B1030" w:rsidRDefault="001B1030" w:rsidP="001B103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Average Selling Price </w:t>
      </w:r>
    </w:p>
    <w:p w14:paraId="4E2C94C5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Visuals</w:t>
      </w:r>
    </w:p>
    <w:p w14:paraId="1F5436E4" w14:textId="77777777" w:rsidR="001B1030" w:rsidRPr="001B1030" w:rsidRDefault="001B1030" w:rsidP="001B103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Sales vs Gross Profit by Month </w:t>
      </w:r>
    </w:p>
    <w:p w14:paraId="7CCA7CD3" w14:textId="77777777" w:rsidR="001B1030" w:rsidRPr="001B1030" w:rsidRDefault="001B1030" w:rsidP="001B103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Monthly Order Trend </w:t>
      </w:r>
    </w:p>
    <w:p w14:paraId="7F23AD19" w14:textId="77777777" w:rsidR="001B1030" w:rsidRPr="001B1030" w:rsidRDefault="001B1030" w:rsidP="001B103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Most Profitable Products </w:t>
      </w:r>
    </w:p>
    <w:p w14:paraId="16B4A16E" w14:textId="77777777" w:rsidR="001B1030" w:rsidRPr="001B1030" w:rsidRDefault="001B1030" w:rsidP="001B103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Sales by Product Subcategory </w:t>
      </w:r>
    </w:p>
    <w:p w14:paraId="2AA1AA7D" w14:textId="77777777" w:rsidR="001B1030" w:rsidRPr="001B1030" w:rsidRDefault="001B1030" w:rsidP="001B103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Territory Slicer </w:t>
      </w:r>
    </w:p>
    <w:p w14:paraId="171659BA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lastRenderedPageBreak/>
        <w:pict w14:anchorId="5DD95897">
          <v:rect id="_x0000_i1440" style="width:0;height:1.5pt" o:hralign="center" o:hrstd="t" o:hr="t" fillcolor="#a0a0a0" stroked="f"/>
        </w:pict>
      </w:r>
    </w:p>
    <w:p w14:paraId="4F7CDFA7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Page 3 – Product Intelligence Dashboard</w:t>
      </w:r>
    </w:p>
    <w:p w14:paraId="59680D20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KPIs</w:t>
      </w:r>
    </w:p>
    <w:p w14:paraId="07CC5B2C" w14:textId="77777777" w:rsidR="001B1030" w:rsidRPr="001B1030" w:rsidRDefault="001B1030" w:rsidP="001B103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Total Products </w:t>
      </w:r>
    </w:p>
    <w:p w14:paraId="45D25298" w14:textId="77777777" w:rsidR="001B1030" w:rsidRPr="001B1030" w:rsidRDefault="001B1030" w:rsidP="001B103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Active Products Sold </w:t>
      </w:r>
    </w:p>
    <w:p w14:paraId="30B7601F" w14:textId="77777777" w:rsidR="001B1030" w:rsidRPr="001B1030" w:rsidRDefault="001B1030" w:rsidP="001B103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Average Product Price </w:t>
      </w:r>
    </w:p>
    <w:p w14:paraId="05EF4302" w14:textId="77777777" w:rsidR="001B1030" w:rsidRPr="001B1030" w:rsidRDefault="001B1030" w:rsidP="001B103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Total Subcategories </w:t>
      </w:r>
    </w:p>
    <w:p w14:paraId="46EA4A9D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Visuals</w:t>
      </w:r>
    </w:p>
    <w:p w14:paraId="253D4D4B" w14:textId="77777777" w:rsidR="001B1030" w:rsidRPr="001B1030" w:rsidRDefault="001B1030" w:rsidP="001B103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Gross Profit by Product Category </w:t>
      </w:r>
    </w:p>
    <w:p w14:paraId="3BCAEB12" w14:textId="77777777" w:rsidR="001B1030" w:rsidRPr="001B1030" w:rsidRDefault="001B1030" w:rsidP="001B103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Average Selling Price by Product Category </w:t>
      </w:r>
    </w:p>
    <w:p w14:paraId="72A8ED8C" w14:textId="77777777" w:rsidR="001B1030" w:rsidRPr="001B1030" w:rsidRDefault="001B1030" w:rsidP="001B103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Top 10 Products by Gross Profit </w:t>
      </w:r>
    </w:p>
    <w:p w14:paraId="55AE1629" w14:textId="77777777" w:rsidR="001B1030" w:rsidRPr="001B1030" w:rsidRDefault="001B1030" w:rsidP="001B103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Top 10 Products by Quantity Sold </w:t>
      </w:r>
    </w:p>
    <w:p w14:paraId="1294F7F1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pict w14:anchorId="762873BE">
          <v:rect id="_x0000_i1441" style="width:0;height:1.5pt" o:hralign="center" o:hrstd="t" o:hr="t" fillcolor="#a0a0a0" stroked="f"/>
        </w:pict>
      </w:r>
    </w:p>
    <w:p w14:paraId="77F8923E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10. Key Business Insights</w:t>
      </w:r>
    </w:p>
    <w:p w14:paraId="160F4F7C" w14:textId="77777777" w:rsidR="001B1030" w:rsidRPr="001B1030" w:rsidRDefault="001B1030" w:rsidP="001B103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Revenue trends can be monitored month by month to identify seasonal sales patterns. </w:t>
      </w:r>
    </w:p>
    <w:p w14:paraId="6468FE5E" w14:textId="77777777" w:rsidR="001B1030" w:rsidRPr="001B1030" w:rsidRDefault="001B1030" w:rsidP="001B103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Sales performance varies across territories, helping management identify high-performing regions. </w:t>
      </w:r>
    </w:p>
    <w:p w14:paraId="2AF35070" w14:textId="77777777" w:rsidR="001B1030" w:rsidRPr="001B1030" w:rsidRDefault="001B1030" w:rsidP="001B103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A small group of products contributes a significant portion of total profit. </w:t>
      </w:r>
    </w:p>
    <w:p w14:paraId="5361AEEE" w14:textId="77777777" w:rsidR="001B1030" w:rsidRPr="001B1030" w:rsidRDefault="001B1030" w:rsidP="001B103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Product categories differ in profitability, supporting better product portfolio decisions. </w:t>
      </w:r>
    </w:p>
    <w:p w14:paraId="6580BCEC" w14:textId="77777777" w:rsidR="001B1030" w:rsidRPr="001B1030" w:rsidRDefault="001B1030" w:rsidP="001B103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High-volume products are not always the highest-profit products, emphasizing the importance of profitability analysis alongside sales volume. </w:t>
      </w:r>
    </w:p>
    <w:p w14:paraId="16DC891F" w14:textId="77777777" w:rsidR="001B1030" w:rsidRPr="001B1030" w:rsidRDefault="001B1030" w:rsidP="001B103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Average selling price analysis highlights premium product categories and pricing opportunities. </w:t>
      </w:r>
    </w:p>
    <w:p w14:paraId="25852682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pict w14:anchorId="08ED2687">
          <v:rect id="_x0000_i1442" style="width:0;height:1.5pt" o:hralign="center" o:hrstd="t" o:hr="t" fillcolor="#a0a0a0" stroked="f"/>
        </w:pict>
      </w:r>
    </w:p>
    <w:p w14:paraId="0022FE35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11. Business Value</w:t>
      </w:r>
    </w:p>
    <w:p w14:paraId="597ED47A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>This dashboard enables management to:</w:t>
      </w:r>
    </w:p>
    <w:p w14:paraId="71AA2004" w14:textId="77777777" w:rsidR="001B1030" w:rsidRPr="001B1030" w:rsidRDefault="001B1030" w:rsidP="001B103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Monitor sales performance in real time. </w:t>
      </w:r>
    </w:p>
    <w:p w14:paraId="269B1D8F" w14:textId="77777777" w:rsidR="001B1030" w:rsidRPr="001B1030" w:rsidRDefault="001B1030" w:rsidP="001B103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Identify profitable products and categories. </w:t>
      </w:r>
    </w:p>
    <w:p w14:paraId="27C9C434" w14:textId="77777777" w:rsidR="001B1030" w:rsidRPr="001B1030" w:rsidRDefault="001B1030" w:rsidP="001B103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Compare regional sales performance. </w:t>
      </w:r>
    </w:p>
    <w:p w14:paraId="0278BCC9" w14:textId="77777777" w:rsidR="001B1030" w:rsidRPr="001B1030" w:rsidRDefault="001B1030" w:rsidP="001B103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Support pricing and product decisions. </w:t>
      </w:r>
    </w:p>
    <w:p w14:paraId="6CEF1FD7" w14:textId="77777777" w:rsidR="001B1030" w:rsidRPr="001B1030" w:rsidRDefault="001B1030" w:rsidP="001B103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Improve executive reporting through interactive visualizations. </w:t>
      </w:r>
    </w:p>
    <w:p w14:paraId="2CA57D7C" w14:textId="77777777" w:rsidR="001B1030" w:rsidRPr="001B1030" w:rsidRDefault="001B1030" w:rsidP="001B103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Reduce manual reporting effort. </w:t>
      </w:r>
    </w:p>
    <w:p w14:paraId="63CBCAB2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pict w14:anchorId="0CEBCF1B">
          <v:rect id="_x0000_i1443" style="width:0;height:1.5pt" o:hralign="center" o:hrstd="t" o:hr="t" fillcolor="#a0a0a0" stroked="f"/>
        </w:pict>
      </w:r>
    </w:p>
    <w:p w14:paraId="1C2C07E7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lastRenderedPageBreak/>
        <w:t>12. Dashboard Features</w:t>
      </w:r>
    </w:p>
    <w:p w14:paraId="6037D859" w14:textId="77777777" w:rsidR="001B1030" w:rsidRPr="001B1030" w:rsidRDefault="001B1030" w:rsidP="001B103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Interactive slicers </w:t>
      </w:r>
    </w:p>
    <w:p w14:paraId="5973A758" w14:textId="77777777" w:rsidR="001B1030" w:rsidRPr="001B1030" w:rsidRDefault="001B1030" w:rsidP="001B103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Dynamic KPI cards </w:t>
      </w:r>
    </w:p>
    <w:p w14:paraId="44E7D314" w14:textId="77777777" w:rsidR="001B1030" w:rsidRPr="001B1030" w:rsidRDefault="001B1030" w:rsidP="001B103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Cross-filtering between visuals </w:t>
      </w:r>
    </w:p>
    <w:p w14:paraId="0C9986A0" w14:textId="77777777" w:rsidR="001B1030" w:rsidRPr="001B1030" w:rsidRDefault="001B1030" w:rsidP="001B103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Responsive dashboard layout </w:t>
      </w:r>
    </w:p>
    <w:p w14:paraId="78CE723A" w14:textId="77777777" w:rsidR="001B1030" w:rsidRPr="001B1030" w:rsidRDefault="001B1030" w:rsidP="001B103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Professional corporate design </w:t>
      </w:r>
    </w:p>
    <w:p w14:paraId="23010D90" w14:textId="77777777" w:rsidR="001B1030" w:rsidRPr="001B1030" w:rsidRDefault="001B1030" w:rsidP="001B103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Multi-page navigation </w:t>
      </w:r>
    </w:p>
    <w:p w14:paraId="7A7215C4" w14:textId="77777777" w:rsidR="001B1030" w:rsidRPr="001B1030" w:rsidRDefault="001B1030" w:rsidP="001B103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 xml:space="preserve">Business-focused visualizations </w:t>
      </w:r>
    </w:p>
    <w:p w14:paraId="05B9F2D9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pict w14:anchorId="4D74EBEA">
          <v:rect id="_x0000_i1444" style="width:0;height:1.5pt" o:hralign="center" o:hrstd="t" o:hr="t" fillcolor="#a0a0a0" stroked="f"/>
        </w:pict>
      </w:r>
    </w:p>
    <w:p w14:paraId="49A61F03" w14:textId="77777777" w:rsidR="001B1030" w:rsidRPr="001B1030" w:rsidRDefault="001B1030" w:rsidP="001B1030">
      <w:pPr>
        <w:rPr>
          <w:rFonts w:ascii="Times New Roman" w:hAnsi="Times New Roman" w:cs="Times New Roman"/>
          <w:b/>
          <w:bCs/>
        </w:rPr>
      </w:pPr>
      <w:r w:rsidRPr="001B1030">
        <w:rPr>
          <w:rFonts w:ascii="Times New Roman" w:hAnsi="Times New Roman" w:cs="Times New Roman"/>
          <w:b/>
          <w:bCs/>
        </w:rPr>
        <w:t>13. Conclusion</w:t>
      </w:r>
    </w:p>
    <w:p w14:paraId="05008811" w14:textId="77777777" w:rsidR="001B1030" w:rsidRPr="001B1030" w:rsidRDefault="001B1030" w:rsidP="001B1030">
      <w:pPr>
        <w:rPr>
          <w:rFonts w:ascii="Times New Roman" w:hAnsi="Times New Roman" w:cs="Times New Roman"/>
        </w:rPr>
      </w:pPr>
      <w:r w:rsidRPr="001B1030">
        <w:rPr>
          <w:rFonts w:ascii="Times New Roman" w:hAnsi="Times New Roman" w:cs="Times New Roman"/>
        </w:rPr>
        <w:t>The Adventure Works Sales Analytics Dashboard successfully transforms raw transactional data into meaningful business insights. By combining executive-level KPIs with detailed sales and product analysis, the dashboard supports strategic decision-making, improves reporting efficiency, and provides a comprehensive view of business performance.</w:t>
      </w:r>
    </w:p>
    <w:p w14:paraId="66F38BD4" w14:textId="77777777" w:rsidR="007253D0" w:rsidRPr="001B1030" w:rsidRDefault="007253D0">
      <w:pPr>
        <w:rPr>
          <w:rFonts w:ascii="Times New Roman" w:hAnsi="Times New Roman" w:cs="Times New Roman"/>
        </w:rPr>
      </w:pPr>
    </w:p>
    <w:sectPr w:rsidR="007253D0" w:rsidRPr="001B1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AAA"/>
    <w:multiLevelType w:val="multilevel"/>
    <w:tmpl w:val="33E6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36B5"/>
    <w:multiLevelType w:val="multilevel"/>
    <w:tmpl w:val="136C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799D"/>
    <w:multiLevelType w:val="multilevel"/>
    <w:tmpl w:val="9582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C24"/>
    <w:multiLevelType w:val="multilevel"/>
    <w:tmpl w:val="3570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802C7"/>
    <w:multiLevelType w:val="multilevel"/>
    <w:tmpl w:val="50D2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732A2"/>
    <w:multiLevelType w:val="multilevel"/>
    <w:tmpl w:val="694C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83040"/>
    <w:multiLevelType w:val="multilevel"/>
    <w:tmpl w:val="A918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F4047"/>
    <w:multiLevelType w:val="multilevel"/>
    <w:tmpl w:val="47C2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1010B"/>
    <w:multiLevelType w:val="multilevel"/>
    <w:tmpl w:val="79DE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47270"/>
    <w:multiLevelType w:val="multilevel"/>
    <w:tmpl w:val="E92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263C9"/>
    <w:multiLevelType w:val="multilevel"/>
    <w:tmpl w:val="AA68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87D65"/>
    <w:multiLevelType w:val="multilevel"/>
    <w:tmpl w:val="D80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272FC"/>
    <w:multiLevelType w:val="multilevel"/>
    <w:tmpl w:val="EC30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35695"/>
    <w:multiLevelType w:val="multilevel"/>
    <w:tmpl w:val="AD06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F19DB"/>
    <w:multiLevelType w:val="multilevel"/>
    <w:tmpl w:val="2D3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F1789"/>
    <w:multiLevelType w:val="multilevel"/>
    <w:tmpl w:val="3F6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57563"/>
    <w:multiLevelType w:val="multilevel"/>
    <w:tmpl w:val="768A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E679D"/>
    <w:multiLevelType w:val="multilevel"/>
    <w:tmpl w:val="7038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E6165E"/>
    <w:multiLevelType w:val="multilevel"/>
    <w:tmpl w:val="81A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5575E"/>
    <w:multiLevelType w:val="multilevel"/>
    <w:tmpl w:val="D31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04316"/>
    <w:multiLevelType w:val="multilevel"/>
    <w:tmpl w:val="D0D4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753F4"/>
    <w:multiLevelType w:val="multilevel"/>
    <w:tmpl w:val="F97C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502DB"/>
    <w:multiLevelType w:val="multilevel"/>
    <w:tmpl w:val="59F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817A5"/>
    <w:multiLevelType w:val="multilevel"/>
    <w:tmpl w:val="747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E4C10"/>
    <w:multiLevelType w:val="multilevel"/>
    <w:tmpl w:val="AC6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456A3A"/>
    <w:multiLevelType w:val="multilevel"/>
    <w:tmpl w:val="EF12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E4D15"/>
    <w:multiLevelType w:val="multilevel"/>
    <w:tmpl w:val="E52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A6E8F"/>
    <w:multiLevelType w:val="multilevel"/>
    <w:tmpl w:val="43C6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B19B7"/>
    <w:multiLevelType w:val="multilevel"/>
    <w:tmpl w:val="83C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0739A"/>
    <w:multiLevelType w:val="multilevel"/>
    <w:tmpl w:val="34C8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F791C"/>
    <w:multiLevelType w:val="multilevel"/>
    <w:tmpl w:val="159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07A18"/>
    <w:multiLevelType w:val="multilevel"/>
    <w:tmpl w:val="7D10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2755F"/>
    <w:multiLevelType w:val="multilevel"/>
    <w:tmpl w:val="178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6D4786"/>
    <w:multiLevelType w:val="multilevel"/>
    <w:tmpl w:val="65E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574057">
    <w:abstractNumId w:val="23"/>
  </w:num>
  <w:num w:numId="2" w16cid:durableId="1512722020">
    <w:abstractNumId w:val="29"/>
  </w:num>
  <w:num w:numId="3" w16cid:durableId="1517773104">
    <w:abstractNumId w:val="11"/>
  </w:num>
  <w:num w:numId="4" w16cid:durableId="938835676">
    <w:abstractNumId w:val="18"/>
  </w:num>
  <w:num w:numId="5" w16cid:durableId="151602481">
    <w:abstractNumId w:val="0"/>
  </w:num>
  <w:num w:numId="6" w16cid:durableId="157774709">
    <w:abstractNumId w:val="8"/>
  </w:num>
  <w:num w:numId="7" w16cid:durableId="1404643939">
    <w:abstractNumId w:val="10"/>
  </w:num>
  <w:num w:numId="8" w16cid:durableId="262883173">
    <w:abstractNumId w:val="27"/>
  </w:num>
  <w:num w:numId="9" w16cid:durableId="688066918">
    <w:abstractNumId w:val="19"/>
  </w:num>
  <w:num w:numId="10" w16cid:durableId="1231116750">
    <w:abstractNumId w:val="7"/>
  </w:num>
  <w:num w:numId="11" w16cid:durableId="1485857284">
    <w:abstractNumId w:val="33"/>
  </w:num>
  <w:num w:numId="12" w16cid:durableId="59836586">
    <w:abstractNumId w:val="31"/>
  </w:num>
  <w:num w:numId="13" w16cid:durableId="644430088">
    <w:abstractNumId w:val="3"/>
  </w:num>
  <w:num w:numId="14" w16cid:durableId="434250290">
    <w:abstractNumId w:val="9"/>
  </w:num>
  <w:num w:numId="15" w16cid:durableId="809909564">
    <w:abstractNumId w:val="12"/>
  </w:num>
  <w:num w:numId="16" w16cid:durableId="813064725">
    <w:abstractNumId w:val="32"/>
  </w:num>
  <w:num w:numId="17" w16cid:durableId="58213755">
    <w:abstractNumId w:val="2"/>
  </w:num>
  <w:num w:numId="18" w16cid:durableId="1865248543">
    <w:abstractNumId w:val="24"/>
  </w:num>
  <w:num w:numId="19" w16cid:durableId="1106659119">
    <w:abstractNumId w:val="20"/>
  </w:num>
  <w:num w:numId="20" w16cid:durableId="1784879636">
    <w:abstractNumId w:val="5"/>
  </w:num>
  <w:num w:numId="21" w16cid:durableId="1841774229">
    <w:abstractNumId w:val="16"/>
  </w:num>
  <w:num w:numId="22" w16cid:durableId="1079522104">
    <w:abstractNumId w:val="13"/>
  </w:num>
  <w:num w:numId="23" w16cid:durableId="175535187">
    <w:abstractNumId w:val="17"/>
  </w:num>
  <w:num w:numId="24" w16cid:durableId="405881471">
    <w:abstractNumId w:val="26"/>
  </w:num>
  <w:num w:numId="25" w16cid:durableId="2120903199">
    <w:abstractNumId w:val="21"/>
  </w:num>
  <w:num w:numId="26" w16cid:durableId="731121539">
    <w:abstractNumId w:val="28"/>
  </w:num>
  <w:num w:numId="27" w16cid:durableId="1146699588">
    <w:abstractNumId w:val="22"/>
  </w:num>
  <w:num w:numId="28" w16cid:durableId="1449083130">
    <w:abstractNumId w:val="25"/>
  </w:num>
  <w:num w:numId="29" w16cid:durableId="621308471">
    <w:abstractNumId w:val="1"/>
  </w:num>
  <w:num w:numId="30" w16cid:durableId="87847634">
    <w:abstractNumId w:val="6"/>
  </w:num>
  <w:num w:numId="31" w16cid:durableId="823932184">
    <w:abstractNumId w:val="14"/>
  </w:num>
  <w:num w:numId="32" w16cid:durableId="309675992">
    <w:abstractNumId w:val="4"/>
  </w:num>
  <w:num w:numId="33" w16cid:durableId="1882159640">
    <w:abstractNumId w:val="30"/>
  </w:num>
  <w:num w:numId="34" w16cid:durableId="18432772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55C"/>
    <w:rsid w:val="001B1030"/>
    <w:rsid w:val="00240A4E"/>
    <w:rsid w:val="0043214F"/>
    <w:rsid w:val="004579C3"/>
    <w:rsid w:val="0047755C"/>
    <w:rsid w:val="007253D0"/>
    <w:rsid w:val="00A4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B656E"/>
  <w15:chartTrackingRefBased/>
  <w15:docId w15:val="{9F2D6B40-DCB3-48FE-884B-FD9F8F31F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Raheem</dc:creator>
  <cp:keywords/>
  <dc:description/>
  <cp:lastModifiedBy>Abdul Raheem</cp:lastModifiedBy>
  <cp:revision>2</cp:revision>
  <dcterms:created xsi:type="dcterms:W3CDTF">2026-06-18T12:03:00Z</dcterms:created>
  <dcterms:modified xsi:type="dcterms:W3CDTF">2026-06-18T12:06:00Z</dcterms:modified>
</cp:coreProperties>
</file>