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B6CB0"/>
          <w:sz w:val="96"/>
          <w:szCs w:val="96"/>
        </w:rPr>
        <w:t xml:space="preserve">LIGMA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202C"/>
          <w:sz w:val="32"/>
          <w:szCs w:val="32"/>
        </w:rPr>
        <w:t xml:space="preserve">Let's Integrate Groups, Manage Anything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Virtual Collaboration Workspace</w:t>
      </w:r>
    </w:p>
    <w:p>
      <w:pPr>
        <w:pBdr>
          <w:bottom w:val="single" w:color="2B6CB0" w:sz="6"/>
        </w:pBdr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Product Requirements Document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1.0  |  DevDay '26 Hackathon  |  Dev &amp; Design Society</w:t>
      </w:r>
    </w:p>
    <w:p>
      <w:pPr>
        <w:spacing w:after="0" w:before="3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1. Document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LIGMA — Product Requirements Document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Draft — Hackathon Submission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LIGMA (Let's Integrate Groups, Manage Anything)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DevDay '26 Hackathon — Dev &amp; Design Society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Product Managers, Designers, Developers, QA, Judges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 paid third-party integrations; Custom WebSocket implementation required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Deployment Target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 (mandatory for judging)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2. Executive Summary &amp; Product Vision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6CB0" w:sz="8"/>
              <w:left w:val="single" w:color="2B6CB0" w:sz="8"/>
              <w:bottom w:val="single" w:color="D0D7DE" w:sz="1"/>
              <w:right w:val="single" w:color="D0D7DE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Product Vision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LIGMA is a real-time collaborative workspace that eliminates the cognitive cost of context-switching between ideation and execution. Teams brainstorm on a shared infinite canvas; the platform automatically extracts intent and populates a structured task board — transforming a live brainstorm into an actionable project plan with zero copy-paste.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Problem Statement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Modern remote teams operate across fragmented toolchains. The typical workflow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Whiteboard tools (Figma, Miro) for ideation and visual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Task managers (Notion, Linear, Jira) for execution and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Chat tools (Slack, Teams) for async decision-making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This fragmentation creates a critical gap: ideas captured on a brainstorm canvas are manually re-entered into project trackers. The act of context-switching kills momentum, and action items born during live sessions are routinely lost. No current tool bridges ideation and execution in real time at the moment the idea is born.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2.3 Solution Summary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LIGMA is intentionally scoped as a purpose-built brainstorming tool — not a Figma clone — that produces structured, actionable output the moment a session ends. The canvas and the task board are a single unified surface, not two separate applications.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2.4 Product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Enable frictionless real-time multi-user canvas collaboration with conflict-free merging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Automatically classify canvas node content into structured intents (action item, decision, question, reference) using 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Provide per-node role-based access control enforced both client-side and server-side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Maintain an immutable, append-only event log of every canvas mutation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Support graceful WebSocket reconnection with missed-event replay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Deploy successfully on Render for live judging demo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3. Scope &amp; Constraints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Infinite canvas with sticky notes, freehand drawing, shapes, and text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Multi-user real-time simultaneous editing (no page refresh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AI-powered intent classification of canvas node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Live Task Board panel populated automatically from AI-extracted action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Node-level RBAC with roles: Lead, Contributor,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Append-only immutable event log visible in a side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Custom-built WebSocket server (no third-party WebSocket services)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CRDT or Operational Transformation-based conflict resolution for concurrent 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Cursor presence — each user's cursor visible and labeled on all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Deployment on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Bonus: Presence Heatmap, Time-Travel Replay, AI Summary Export, Presence Zones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Full vector design tools (pen tool, bezier curves, advanced shape manipulation)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Video/audio conferencing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Mobile native applications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Offline-first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Enterprise SSO or advanced identity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Billing, subscription management, or monetization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Third-party paid integrations (explicitly prohibited; causes disqualification)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File attachments or media embedding beyond canvas shapes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[ASSUMPTION] Users access LIGMA via a modern desktop browser (Chrome 100+, Firefox 100+, Safari 15+, Edge 100+)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[ASSUMPTION] A workspace (canvas session) maps 1:1 to a URL-addressable room with a unique room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[ASSUMPTION] Authentication is session-based with user roles assigned per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[ASSUMPTION] The AI intent classification model is accessed via the Anthropic API (Claude) — which is a free tier available to participants; if disallowed, a local rule-based fallback classifier is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[ASSUMPTION] Render free tier supports WebSocket connections with appropriate timeout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[ASSUMPTION] Canvas state can be reconstructed entirely by replaying the event log from inception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[ASSUMPTION] Maximum concurrent users per canvas session is ≤ 50 for the hackathon demo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3.4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560"/>
        <w:gridCol w:w="1560"/>
        <w:gridCol w:w="3720"/>
      </w:tblGrid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CRDT implementation complexity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 Yjs CRDT library for text; implement custom delta ops for positions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WebSocket scaling on Render free tier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Implement connection pooling; fallback to long-polling for degraded mode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AI classification latency &gt;3s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Run classification asynchronously; show 'Analyzing...' tag; retry on timeout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Event log storage growth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Paginate event log; archive events older than 24h to cold storage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RBAC server bypass via raw WebSocket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Validate all mutations server-side before broadcasting; reject unauthorized ops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 cold start latency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Keep-alive ping every 10 minutes; pre-warm on demo day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4. Target Users &amp; Personas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4.1 Primary Personas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Persona 1 — The Facilitating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Sarah, Engineering Lead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Age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30–45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Run structured brainstorm sessions that produce actionable engineering tasks immediately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Spends 30+ minutes after every whiteboard session manually transferring sticky notes to Jira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Technical Level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High — comfortable with developer tools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LIGMA Role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Lead — creates rooms, locks sensitive nodes, reviews AI-extracted tasks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Persona 2 — The Active Contributor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Amir, Full-Stack Developer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Age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22–35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Add ideas to the canvas rapidly during a live session without losing focus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Gets interrupted when needing to switch to a task manager mid-brainstorm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Technical Level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LIGMA Role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Contributor — adds/edits nodes, cannot modify locked nodes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Persona 3 — The Observer/Stakeholder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Nina, Product Manager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Age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28–40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Observe the session in real time and review the structured task output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Often misses context when handed a task list without the ideation that produced it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Technical Level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LIGMA Role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Viewer — can view everything, comment on locked nodes, cannot edit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4.2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2520"/>
      </w:tblGrid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Actor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UC-01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Create a new canvas session (room)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UC-02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Invite collaborators with specific roles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UC-03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Add a sticky note to the canvas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Contributor / Lead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UC-04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Draw freehand on the canvas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Contributor / Lead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UC-05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Edit a text node simultaneously with another user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Contributor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UC-06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 AI-classified task in Task Board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UC-07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Navigate from Task Board entry to source canvas node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UC-08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Lock a canvas node to Lead-only access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UC-09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Attempt edit of locked node (blocked)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Contributor / Viewer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UC-10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 event log of all canvas mutations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UC-11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Reconnect after a dropped connection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Any user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UC-12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 cursor positions of all connected users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UC-13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Export AI-generated session summary (Bonus)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UC-14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 time-travel replay of session (Bonus)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UC-15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 presence heatmap overlay (Bonus)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All roles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5. 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5.1 Module 1 — Infinite Canvas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FR-1.1 Canvas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canvas MUST support an infinite, pannable, zoomable 2D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Pan: drag background or two-finger trackpad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Zoom: pinch gesture, scroll wheel, or zoom toolbar buttons (10% – 500%)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current viewport transform (x, y, scale) MUST be preserved per user session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Canvas MUST render smoothly at ≥ 30 FPS during typical usage (≤ 20 nodes active)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FR-1.2 Sticky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Users MUST be able to create sticky notes by double-clicking the canvas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Sticky notes MUST support multi-line text input with auto-resize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Sticky notes MUST support at least 8 background color choices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Sticky notes MUST be draggable to any canvas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Sticky notes MUST be resizable via a corner/edge handle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Minimum sticky note size: 120px × 80px canvas 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Sticky note text MUST support bold, italic, and underline inline formatting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FR-1.3 Freehand Drawing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Users MUST be able to draw freehand strokes on the canvas using a pen/pencil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Strokes MUST be rendered as SVG paths with configurable stroke color and width (1px–12px)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Freehand strokes are canvas nodes and MUST be independently addressable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An eraser tool MUST allow deletion of individual strokes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FR-1.4 Shapes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Supported shapes: rectangle, ellipse, arrow/connector line, triangle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Shapes MUST support fill color and border/stroke color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Shapes MUST be resizable and rotatable (rotation in 15° increments with snap; free rotation when holding Shift)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Arrow/connector MUST support attaching endpoints to other nodes (snaps to node border)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FR-1.5 Text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Standalone text blocks (not inside a sticky note) MUST be creatable via toolbar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Text blocks MUST support font size selection (12pt – 48pt), alignment (left/center/right)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Text blocks auto-resize horizontally; fixed height set by user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FR-1.6 Node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canvas node (sticky note, shape, text, drawing stroke) is independently addressable with a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node carries: nodeId (UUID), type, position (x,y), dimensions (w,h), createdBy (userId), createdAt (timestamp), role (access control), aiTag (classification)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Nodes MUST be selectable (single click) and multi-selectable (Shift+click or drag-select rectangle)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Selected nodes MUST display a visible selection indicator (bounding box with handles)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Delete key / Backspace MUST delete selected nodes (subject to RBAC)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Ctrl+Z / Cmd+Z MUST undo the last local operation (client-side undo stack, minimum depth 50)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5.2 Module 2 — Real-Time Multi-User Collaboration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FR-2.1 Room/Session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room is created by any user with Lead role; a unique roomId (UUID) is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Room URL format: /room/:roomId — shareable link grants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Room access requires authentication; unauthenticated users are redirected to a join/login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Room creator is automatically assigned the Lead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Subsequent joiners MUST be assignable a role (Lead, Contributor, Viewer) by the room Lead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FR-2.2 Real-Time Synchronization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connected clients MUST receive canvas mutations within a reasonable latency (target: &lt; 200ms on same region)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Only canvas deltas (node-level changes) are broadcast — NOT full canvas state snapshots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server MUST NOT broadcast an event back to the originating client (echo prevention)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New clients joining an existing room MUST receive a full canvas state snapshot on connect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FR-2.3 Conflict Resolution — CRDT / 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When two users simultaneously edit the same text node, the system MUST merge both edits without data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conflict resolution strategy MUST be documented in the project README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'Last write wins' is explicitly prohibited for text node concurrent 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Position conflicts (two users moving the same node): use timestamped last-position-wins (acceptable for non-text positional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Text content conflicts: implement CRDT (e.g., Yjs Y.Text) or OT with operational composition and inversion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FR-2.4 Cursor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connected user's cursor MUST be visible to all other participants on the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Cursors MUST display the user's display name or initials as a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Cursor positions MUST update smoothly (throttled to 50ms intervals to prevent flooding)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Cursor label color MUST be unique per user (assigned from a predefined palette of ≥ 10 colors)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When a user disconnects, their cursor MUST disappear from all other clients within 3 seconds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5.3 Module 3 — AI Intent Classification &amp; Task Board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FR-3.1 Intent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As a user types in a canvas node, text content MUST be sent to an AI classifier after a 1.5-second debounce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classifier MUST assign one of four intent tags: ACTION_ITEM, DECISION, OPEN_QUESTION,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Classification result MUST appear on the canvas node as a color-coded badge within 3 seconds of typing stopping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If classification fails or times out, the node MUST display an UNCLASSIFIED badge and retry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Classification is non-blocking — the canvas MUST remain fully interactive during classification requests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FR-3.2 Task Board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Nodes classified as ACTION_ITEM MUST automatically appear in the Task Board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Task entries in the Task Board MUST display: task text, author name, timestamp, and a canvas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Clicking a Task Board entry MUST pan/animate the canvas viewport to center on the originating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Task Board MUST update live for all connected users — no page reload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Task entries MUST reflect edits to the originating canvas node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If a canvas node is deleted, its Task Board entry MUST be marked as 'Removed' (not silently deleted — preserve audit trail)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FR-3.3 AI Classification Rules (Rule-based Fallback)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[ASSUMPTION] If the AI API is unavailable, the following keyword-based fallback rules apply: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Text starting with 'TODO:', 'Action:', 'Assign to', or ending with '(owner)' → ACTION_ITEM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Text starting with 'Decided:', 'We will', 'Agreed:' → DECISION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Text containing '?' or starting with 'How', 'Why', 'What', 'Should' → OPEN_QUESTION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other text → REFERENCE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5.4 Module 4 — Node-Level RBAC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FR-4.1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Canvas Edit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Lock/Unlock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Lead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Full access to all unlocked nodes; can comment on all nodes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 lock/unlock any node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 create new nodes; can edit unlocked nodes they created or any unlocked node; cannot edit locked nodes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Cannot lock/unlock nodes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Viewer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Read-only access; cannot create or edit any nodes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Cannot lock/unlock nodes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FR-4.2 Node Locking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Lead MUST be able to right-click a node and select 'Lock to Lead' from a context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Locked nodes MUST display a visible lock icon/badge on the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Locked nodes MUST be visually distinct (e.g., reduced opacity handles, lock overlay)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Attempting to edit a locked node as Contributor/Viewer MUST be blocked in the UI with a tooltip: 'This node is locked. Only Leads can edit it.'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Attempting to edit a locked node via a raw WebSocket message MUST be rejected server-side with an error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Live role changes (e.g., a Lead demoting a Contributor to Viewer) MUST take effect without requiring reconnection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canvas node's ACL is part of the node object in the event log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5.5 Module 5 — Append-Only Event Log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FR-5.1 Event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Every canvas mutation MUST generate an immutable event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Mutation types to log: NODE_CREATED, NODE_MOVED, NODE_RESIZED, NODE_TEXT_UPDATED, NODE_STYLE_CHANGED, NODE_DELETED, NODE_LOCKED, NODE_UNLOCKED, TASK_CREATED, TASK_REMOVED, ROLE_CHANGED, USER_JOINED, USER_LEFT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event MUST contain: eventId (UUID), eventType, roomId, userId, timestamp (ISO 8601), payload (delta/diff), sequenceNumber (monotonically increasing per room)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Events MUST be stored in an append-only data structure — existing events MUST NEVER be updated or deleted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Deleting a canvas node MUST insert a NODE_DELETED event; it MUST NOT remove prior events for that node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FR-5.2 Event Log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collapsible side panel MUST display the event log for the current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Events MUST be displayed in reverse-chronological order (newest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log entry MUST show: event type (human-readable), user display name, relative timestamp ('2 min ago'), and a brief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event log panel MUST update in real time as new events occur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panel MUST support scrollable history for the full session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5.6 Module 6 — WebSocket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FR-6.1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system MUST use a custom-built WebSocket server (Node.js ws library or raw http.createServer upgrade) — no third-party WebSocket hosting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Clients MUST connect via ws:// (development) or wss:// (production, Render)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Connection MUST carry authentication token in the URL query parameter or initial handshake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server MUST maintain a connection registry: Map&lt;roomId, Set&lt;ClientConnection&gt;&gt;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FR-6.2 Message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messages MUST be JSON-encoded with envelope format: { type, roomId, payload, timestamp, sequenceNumber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MUST broadcast delta messages to all clients in a room EXCEPT the originator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Message types: CANVAS_DELTA, CURSOR_MOVE, USER_JOINED, USER_LEFT, FULL_STATE, REPLAY_EVENTS, ROLE_UPDATE, AI_TAG_UPDATE, ERROR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FR-6.3 Reconnection &amp; Replay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Clients MUST implement automatic reconnection with exponential backoff (initial: 500ms, max: 30s, jitter ±20%)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On reconnect, the client MUST send its last known sequenceNumber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server MUST respond with all events after that sequenceNumber (missed-event replay)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If sequenceNumber is 0 or unknown, the server sends a full state snapshot instead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client MUST apply replayed events in order before resuming normal operation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5.7 Bonus Features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FR-7.1 Presence Heatmap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toggleable overlay MUST show a heat gradient on the canvas indicating zones with the most edits/activity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Heat intensity is derived from the count of mutation events per canvas coordinate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heatmap MUST update at the end of each session or on a 30-second rolling window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FR-7.2 Time-Travel Replay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timeline scrubber control MUST allow replaying the session from any point in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Playback reconstructs canvas state by replaying events up to the selected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Playback speeds: 1x, 2x, 5x, 10x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During replay, editing is disabled; a 'Replay Mode' banner is shown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FR-7.3 AI Summary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'Export Summary' button in the Task Board panel MUST generate a structured brief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brief MUST include: Decisions Made, Tasks Assigned (with owners), Open Questions, Reference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Export formats: copy to clipboard as Markdown, or download as .txt file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FR-7.4 Presence Zones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Leads MUST be able to draw named rectangular zones on the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zone MUST display an avatar list of users currently active within its bounds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user is considered 'in' a zone when their cursor is within the zone bounds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6. Non-Functional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Canvas renders at ≥ 30 FPS with ≤ 50 concurrent active nodes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WebSocket delta latency (server-to-client): P95 &lt; 200ms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AI classification round-trip: P95 &lt;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Full state snapshot delivery on connect: &lt; 1 second for sessions with ≤ 500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Time-travel replay event reconstruction: &lt; 2 seconds for full session history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6.2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Must support ≥ 10 concurrent WebSocket connections per room without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Event log must support ≥ 10,000 events per session without UI performance impact (virtualized rendering)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6.3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WebSocket messages validated server-side — no client-side trust for RBAC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Room access tokens are short-lived JWTs (1-hour expiry, renewable)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Node mutation payloads sanitized server-side (XSS prevention for text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Render deployment uses HTTPS/WSS; all traffic encrypted in transit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6.4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WebSocket server must handle graceful shutdown with CLOSE frames to all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 must detect connection loss within 10 seconds (heartbeat ping/pong every 5s)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Reconnection must succeed within 60 seconds under normal network conditions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6.5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Core interactions (add note, drag, edit text) must be discoverable without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Keyboard shortcuts for common operations: N (new note), D (draw), S (select), E (eraser), Delete (remove)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Colorblind-safe color palette for AI tag badges and role indicators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6.6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WCAG 2.1 AA compliance for non-canvas UI elements (toolbar, Task Board, Event Log panel)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Canvas toolbar elements must have aria-label attributes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Keyboard navigation for Task Board (Tab, Enter, Arrow keys)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Minimum contrast ratio 4.5:1 for all text elements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7. Business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BR-01: A room Lead cannot remove their own Lead role unless another Lead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BR-02: Node content classified as ACTION_ITEM automatically creates a Task Board entry — no manual confirmation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BR-03: Deleting a canvas node does NOT delete its Task Board entry — the entry is marked 'Removed'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BR-04: The event log is immutable — no event can be edited or deleted through any API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BR-05: RBAC enforcement for node mutations is performed server-side before the event is written to the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BR-06: A Viewer cannot become a Lead directly — must pass through Contributor role first (security principle of least privilege)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BR-07: AI classification always runs — it cannot be disabled per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BR-08: The canvas sequenceNumber is a server-assigned monotonic integer; clients cannot modify it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8. User Stories &amp; Acceptance Criteria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8.1 Epic: Canvas Collaboration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US-01: Real-Time Shape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6CB0" w:sz="8"/>
              <w:left w:val="single" w:color="2B6CB0" w:sz="8"/>
              <w:bottom w:val="single" w:color="D0D7DE" w:sz="1"/>
              <w:right w:val="single" w:color="D0D7DE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User 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 a Contributor, I want shapes I draw to appear on my teammates' screens immediately, so that we can collaborate fluidly without refreshing the page.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two users are connected to the same room, WHEN User A draws a shape, THEN User B sees the shape within 500ms without a page reload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a shape is drawn, WHEN User B was offline and reconnects, THEN the shape is present in User B's canvas 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User A moves a shape while User B is also moving it, THEN both users see a consistent final position after convergence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US-02: Conflict-Free Text Editing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6CB0" w:sz="8"/>
              <w:left w:val="single" w:color="2B6CB0" w:sz="8"/>
              <w:bottom w:val="single" w:color="D0D7DE" w:sz="1"/>
              <w:right w:val="single" w:color="D0D7DE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User 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 a Lead, I want concurrent text edits to merge intelligently, so that no contributor's input is silently lost during a collaborative brainstorm.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two users type in the same text node simultaneously, WHEN both edits are submitted, THEN both users see identical merged text in the node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the README documents the conflict strategy, WHEN a judge reads it, THEN the strategy (CRDT/OT) is clearly explained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8.2 Epic: AI Task Extraction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US-03: Automatic Task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6CB0" w:sz="8"/>
              <w:left w:val="single" w:color="2B6CB0" w:sz="8"/>
              <w:bottom w:val="single" w:color="D0D7DE" w:sz="1"/>
              <w:right w:val="single" w:color="D0D7DE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User 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 a Project Lead, I want action items written on canvas nodes to automatically appear in the Task Board, so that I don't have to manually transfer them after the session.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a user types 'Assign to dev: Fix login bug' in a sticky note, WHEN 1.5 seconds pass, THEN the node is tagged ACTION_ITEM and a Task Board entry appears within 3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the Task Board entry is created, WHEN a user clicks it, THEN the canvas pans to center on the originating node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the AI API is unavailable, WHEN classification is attempted, THEN the fallback rule-based classifier is used and node is tagged within 1 second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8.3 Epic: Access Control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US-04: Node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6CB0" w:sz="8"/>
              <w:left w:val="single" w:color="2B6CB0" w:sz="8"/>
              <w:bottom w:val="single" w:color="D0D7DE" w:sz="1"/>
              <w:right w:val="single" w:color="D0D7DE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User 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 a Lead, I want to lock certain canvas nodes so contributors cannot accidentally modify critical architecture diagrams.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a Lead right-clicks a node, WHEN they select 'Lock to Lead', THEN the node displays a lock icon visible to all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a locked node exists, WHEN a Contributor attempts to edit it in the UI, THEN the edit is blocked and a tooltip is shown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a locked node exists, WHEN a raw WebSocket edit message targets it from a Contributor session, THEN the server rejects the message with an error event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a Lead unlocks a node, THEN all connected users see the lock icon disappear without reload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8.4 Epic: Event Log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US-05: Immutable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6CB0" w:sz="8"/>
              <w:left w:val="single" w:color="2B6CB0" w:sz="8"/>
              <w:bottom w:val="single" w:color="D0D7DE" w:sz="1"/>
              <w:right w:val="single" w:color="D0D7DE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User 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 a team Lead, I want to review every action taken during a session in the event log, so that I have a full audit trail of the brainstorm.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a user deletes a canvas node, WHEN the event log is viewed, THEN a NODE_DELETED event is present AND prior events for that node are still present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the event log panel is open, WHEN a new mutation occurs, THEN the new event appears at the top of the log without a page reload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GIVEN the entire canvas session state is needed for reconstruction, WHEN events are replayed in sequence order, THEN the resulting canvas state matches the current live state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9.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EC-01: User disconnects mid-text-edit — partial edit should NOT be broadcast; editor state is buffered locally and sent as a single delta on commit or focus-loss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EC-02: Network partition lasting &gt;60s — client shows 'Disconnected' banner; on reconnect replays all missed events; no data loss if local state was not cleared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EC-03: Two Leads simultaneously lock the same node — both operations generate separate events; the last-timestamp lock wins; conflict logged but no crash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EC-04: AI classification returns an unrecognized tag value — client falls back to UNCLASSIFIED; server logs the anomaly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EC-05: Canvas node text exceeds 10,000 characters — UI enforces character limit with a counter and hard stop at 10,000 chars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EC-06: User joins a room with &gt;500 existing nodes — full state snapshot is paginated into chunks; canvas renders progressively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EC-07: Render cold start — first connection may time out; client implements 3 initial connection retries before showing an error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EC-08: All Leads leave a room — the system grants Lead role to the longest-active Contributor (or the last connected user) to prevent an orphaned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EC-09: Sticky note dragged outside current viewport — canvas auto-pans to follow the drag; node remains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EC-10: Browser tab backgrounded — WebSocket heartbeat continues; cursor is marked 'Away' with a different opacity; edits made in background tab are queued and flushed on focus return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10. KPIs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Definition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Multi-user sync latency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P95 delta broadcast &lt; 200ms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Conflict resolution correctness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Both concurrent editors see identical merged state 100% of the time in testing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AI tag accuracy (demo test)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≥ 80% correct classification on prepared test nodes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Task Board auto-population time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&lt; 3 seconds from typing stop to Task Board entry appearing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Reconnection success rate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100% successful reconnection within 60s under simulated network drop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Judging rubric score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Target ≥ 80/100 across all categories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Demo stability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Zero crashes during the live judging demo session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README completeness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Architecture diagram present + CRDT/OT strategy documented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11. Evaluation Rubric Alignment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following maps LIGMA features to the official judging rubric: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3240"/>
        <w:gridCol w:w="168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Rubric Category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Points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LIGMA Feature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Score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Real-Time Collaboration &amp; Conflict Resolution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25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WebSocket sync, CRDT/OT merge, cursor presence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25/25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Core Feature Implementation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25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AI intent extraction, Task Board, Node RBAC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25/25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Technical Architecture &amp; Code Quality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Event sourcing, API design, README + architecture diagram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20/20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UI / UX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15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Canvas usability, responsive layout, visual consistency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13/15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Innovation &amp; Creativity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15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One bonus feature (Presence Heatmap or Time-Travel Replay), unique architectural decisions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12/15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12. Roadmap Considerations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12.1 Hackathon MVP (In 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Infinite canvas with all core node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Real-time multi-user sync via custom WebSocket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CRDT-based conflict resolution for text nodes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AI intent classification + Task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Node-level RBAC (Lead / Contributor / Viewer)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Append-only event log with side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Cursor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One bonus feature (recommended: Presence Heatmap or AI Summary Export)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Deployment on Render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12.2 Post-Hackathon V2 (Not in 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Persistent rooms (rooms currently expire after 24h of inactivity)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Template library for common brainstorm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Comments and @mention threading on nodes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Mobile responsive canvas (touch gestures)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Third-party integrations (Jira, Linear, GitHub Issues) — once disqualification rule lifted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Advanced presence features: video thumbnails, status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Offline-first with IndexedDB event queue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13.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Node.js WebSocket server (ws npm package)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Custom implementation — no third-party WebSocket hosting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CRDT library (e.g., Yjs)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Permitted — UI/canvas library; handles text CRDT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Canvas rendering library (e.g., Konva.js, Fabric.js, or custom SVG/Canvas)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Permitted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AI classification (Anthropic Claude API — free tier)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[ASSUMPTION] Free tier; if unavailable, rule-based fallback is used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 deployment platform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Required for judging; WebSocket requires non-serverless instance type (Web Service, not Static Site)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Database (PostgreSQL, SQLite, or in-memory store)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Required for event log persistence; SQLite acceptable for hackathon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JWT library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For session token signing/verification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React or Svelte (frontend framework)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Permitted; choice is architectural decision of the team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End of Product Requirements Document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LIGMA PRD v1.0 | DevDay '26 Hackathon | Dev &amp; Design Society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4"/>
      </w:pBdr>
    </w:pPr>
    <w:r>
      <w:t xml:space="preserve"/>
    </w:r>
  </w:p>
  <w:p>
    <w:r>
      <w:rPr>
        <w:rFonts w:ascii="Arial" w:cs="Arial" w:eastAsia="Arial" w:hAnsi="Arial"/>
        <w:color w:val="718096"/>
        <w:sz w:val="16"/>
        <w:szCs w:val="16"/>
      </w:rPr>
      <w:t xml:space="preserve">LIGMA PRD v1.0 |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of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2B6CB0"/>
              <w:sz w:val="16"/>
              <w:szCs w:val="16"/>
            </w:rPr>
            <w:t xml:space="preserve">LIGMA — Product Requirements Document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DevDay '26 Hackathon | Confidential</w:t>
          </w:r>
        </w:p>
      </w:tc>
    </w:tr>
  </w:tbl>
  <w:p>
    <w:pPr>
      <w:pBdr>
        <w:bottom w:val="single" w:color="2B6CB0" w:sz="4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0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2026-04-27T19:30:31.809Z</dcterms:created>
  <dcterms:modified xsi:type="dcterms:W3CDTF">2026-04-27T19:30:31.810Z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