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61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tjh39gxky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Jenkins Master-Agent Setup Guide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avus096jjk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Architecture Overview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Jenkins Master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builds.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Schedules jobs and assigns them to agents.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the build pipeline and stores build results.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recommended: 4 GB RAM (you had 1 GB, which caused job execution memory issues).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Jenkins Agent (Node)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the build steps.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distributed (scale horizontally).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Master (4GB RAM)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|--- Agent Node 1 (1GB RAM)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|--- Agent Node 2 (1GB RAM)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|--- Agent Node 3 (1GB RAM)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pe2io3vyxn9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EC2 Preparation (Ubuntu-based)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EC2 instances: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Master: t2.medium or higher (4 GB RAM minimum).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Agents: t2.micro/t2.small depending on load.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and install tools: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"🔄 Updating package list..."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Installing OpenJDK 17..."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openjdk-17-jdk -y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Installing OpenJDK 17..."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openjdk-8-jdk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Installing Maven (optional)..."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maven -y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Installing 'tree' utility (optional)..."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tree -y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"🔑 Adding Jenkins repository key..."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mkdir -p /usr/share/keyrings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-fsSL https://pkg.jenkins.io/debian-stable/jenkins.io-2023.key | sudo tee /usr/share/keyrings/jenkins-keyring.asc &gt; /dev/null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Adding Jenkins source list..."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"deb [signed-by=/usr/share/keyrings/jenkins-keyring.asc] https://pkg.jenkins.io/debian-stable binary/" | sudo tee /etc/apt/sources.list.d/jenkins.list &gt; /dev/null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"🔄 Updating package list again..."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"📦 Installing Jenkins..."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jenkins -y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"🚀 Starting and enabling Jenkins service..."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"🛡️ Configuring UFW firewall rules..."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ufw allow 8080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ufw allow OpenSSH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ufw --force enable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Jenkins installation complete!"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"🌐 Access Jenkins at: http://&lt;your-server-ip&gt;:8080"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"🔐 Initial Admin Password:"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Jenkins installation complete!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Access Jenkins at: http://&lt;your-server-ip&gt;:8080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Initial Admin Password: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cb8549017e714bb9be9beb8a0ca01c6e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7zb06xe8du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User and SSH Configuration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and set password: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adduser jenkins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passwd jenkins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/etc/ssh/sshd_config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PasswordAuthentication yes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restart SSH: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sudo service ssh restart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rtl w:val="0"/>
        </w:rPr>
        <w:t xml:space="preserve">passwordless SSH</w:t>
      </w:r>
      <w:r w:rsidDel="00000000" w:rsidR="00000000" w:rsidRPr="00000000">
        <w:rPr>
          <w:rtl w:val="0"/>
        </w:rPr>
        <w:t xml:space="preserve"> from master to nodes: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 - jenkins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ssh-keygen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ssh-copy-id jenkins@&lt;agent_private_ip&gt;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rtl w:val="0"/>
        </w:rPr>
        <w:t xml:space="preserve">sudo access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visudo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jenkins ALL=(ALL:ALL) NOPASSWD:ALL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b3e31cdhp5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Connect Nodes from Jenkins UI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Dashboard → Manage Jenkins → Manage Nodes and Clouds → New Node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node-1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root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/home/jenkins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Usage: Use this node as much as possible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method: Launch agents via SSH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Host: Private IP of agent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Credentials: Jenkins user and password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jnsveuizvuy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Labeling and Job Binding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labels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myjenkinsnode01</w:t>
      </w:r>
      <w:r w:rsidDel="00000000" w:rsidR="00000000" w:rsidRPr="00000000">
        <w:rPr>
          <w:rtl w:val="0"/>
        </w:rPr>
        <w:t xml:space="preserve"> to each node.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job → Configure → Restrict where this project can be run → Label expression.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8ld0tta1ty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Verify Job Execution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in Jenkins jobs to verify whether jobs are running on the node or master.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job workspaces are being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/home/jenkins/workspace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kzm8y63i1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executing heavy jobs on the master. Reserve master for coordination.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dedicated labels for job targeting and scaling.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memory/CPU of each node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 or Jenkins monitoring plugins.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Jenkins config and secrets regularly.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Based on your output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, here’s a breakdown of the </w:t>
      </w:r>
      <w:r w:rsidDel="00000000" w:rsidR="00000000" w:rsidRPr="00000000">
        <w:rPr>
          <w:b w:val="1"/>
          <w:rtl w:val="0"/>
        </w:rPr>
        <w:t xml:space="preserve">users on your Jenkins server</w:t>
      </w:r>
      <w:r w:rsidDel="00000000" w:rsidR="00000000" w:rsidRPr="00000000">
        <w:rPr>
          <w:rtl w:val="0"/>
        </w:rPr>
        <w:t xml:space="preserve">, with focus on which ones are </w:t>
      </w:r>
      <w:r w:rsidDel="00000000" w:rsidR="00000000" w:rsidRPr="00000000">
        <w:rPr>
          <w:b w:val="1"/>
          <w:rtl w:val="0"/>
        </w:rPr>
        <w:t xml:space="preserve">system vs. human accounts</w:t>
      </w:r>
      <w:r w:rsidDel="00000000" w:rsidR="00000000" w:rsidRPr="00000000">
        <w:rPr>
          <w:rtl w:val="0"/>
        </w:rPr>
        <w:t xml:space="preserve">, and their purpose: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Human/Service Users Summary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4.3374135178285"/>
        <w:gridCol w:w="707.3549760510911"/>
        <w:gridCol w:w="5743.523150612028"/>
        <w:gridCol w:w="1394.7844598190527"/>
        <w:tblGridChange w:id="0">
          <w:tblGrid>
            <w:gridCol w:w="1514.3374135178285"/>
            <w:gridCol w:w="707.3549760510911"/>
            <w:gridCol w:w="5743.523150612028"/>
            <w:gridCol w:w="1394.78445981905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Login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Likely manually created user for admin or Jenkins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Jenkins service account (used by Jenkins process)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x6awzgxls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⚙️ System/Service Users (Non-Login)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used by the system or background services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_chrony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lxd</w:t>
      </w:r>
      <w:r w:rsidDel="00000000" w:rsidR="00000000" w:rsidRPr="00000000">
        <w:rPr>
          <w:rtl w:val="0"/>
        </w:rPr>
        <w:t xml:space="preserve">, etc.) and </w:t>
      </w:r>
      <w:r w:rsidDel="00000000" w:rsidR="00000000" w:rsidRPr="00000000">
        <w:rPr>
          <w:b w:val="1"/>
          <w:rtl w:val="0"/>
        </w:rPr>
        <w:t xml:space="preserve">cannot log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725"/>
        <w:gridCol w:w="4055"/>
        <w:tblGridChange w:id="0">
          <w:tblGrid>
            <w:gridCol w:w="1430"/>
            <w:gridCol w:w="372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 /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_chrony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/usr/sbin/nologin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Chrony NTP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LXD container management daemon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/usr/sbin/nologin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OpenSSH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systemd-*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/usr/sbin/nologin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services (network, resolve,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Many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/usr/sbin/nologin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secure background operation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ops8u36cc4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🧠 Key Observations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: Jenkins creates this user by default. It owns the Jenkins home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/var/lib/jenkins</w:t>
      </w:r>
      <w:r w:rsidDel="00000000" w:rsidR="00000000" w:rsidRPr="00000000">
        <w:rPr>
          <w:rtl w:val="0"/>
        </w:rPr>
        <w:t xml:space="preserve">) and runs the Jenkins service.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jenkinsuser</w:t>
      </w:r>
      <w:r w:rsidDel="00000000" w:rsidR="00000000" w:rsidRPr="00000000">
        <w:rPr>
          <w:rtl w:val="0"/>
        </w:rPr>
        <w:t xml:space="preserve">: You or someone created this manually. This is a real login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/home/jenkinsuser</w:t>
      </w:r>
      <w:r w:rsidDel="00000000" w:rsidR="00000000" w:rsidRPr="00000000">
        <w:rPr>
          <w:rtl w:val="0"/>
        </w:rPr>
        <w:t xml:space="preserve">) and can be used for SSH or manual administration.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rtl w:val="0"/>
        </w:rPr>
        <w:t xml:space="preserve">System accounts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_chrony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lxd</w:t>
      </w:r>
      <w:r w:rsidDel="00000000" w:rsidR="00000000" w:rsidRPr="00000000">
        <w:rPr>
          <w:rtl w:val="0"/>
        </w:rPr>
        <w:t xml:space="preserve"> should not be deleted — they support critical services.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w3iai7ulv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🛠️ Tips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check if a user has shell access (i.e., can login):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'/bin/bash'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check current user: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who’s logged in: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JenkinsMaster: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Jenkins installation complete!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Access Jenkins at: http://&lt;your-server-ip&gt;:8080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Initial Admin Password: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f0ae3cdb952c4ec89f6d6b6b0e97f133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518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trying to SSH from your </w:t>
      </w:r>
      <w:r w:rsidDel="00000000" w:rsidR="00000000" w:rsidRPr="00000000">
        <w:rPr>
          <w:b w:val="1"/>
          <w:rtl w:val="0"/>
        </w:rPr>
        <w:t xml:space="preserve">JenkinsMaster (Azure)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JenkinsNode02 (AWS)</w:t>
      </w:r>
      <w:r w:rsidDel="00000000" w:rsidR="00000000" w:rsidRPr="00000000">
        <w:rPr>
          <w:rtl w:val="0"/>
        </w:rPr>
        <w:t xml:space="preserve"> as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but getting: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denied (publickey)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error means: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SSH public key</w:t>
      </w:r>
      <w:r w:rsidDel="00000000" w:rsidR="00000000" w:rsidRPr="00000000">
        <w:rPr>
          <w:rtl w:val="0"/>
        </w:rPr>
        <w:t xml:space="preserve"> of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on the JenkinsMaster has </w:t>
      </w:r>
      <w:r w:rsidDel="00000000" w:rsidR="00000000" w:rsidRPr="00000000">
        <w:rPr>
          <w:b w:val="1"/>
          <w:rtl w:val="0"/>
        </w:rPr>
        <w:t xml:space="preserve">not been added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~/.ssh/authorized_keys</w:t>
      </w:r>
      <w:r w:rsidDel="00000000" w:rsidR="00000000" w:rsidRPr="00000000">
        <w:rPr>
          <w:rtl w:val="0"/>
        </w:rPr>
        <w:t xml:space="preserve"> file of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on the JenkinsNode02 (AWS).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ph23mbxda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Step-by-Step Fix: Setup SSH Access from Azure JenkinsMaster → AWS JenkinsNode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9ilhdo3vagy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🔐 1. On JenkinsMaster (Azure):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 SSH key: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su - jenkins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~/.ssh/id_rsa.pub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exist, generate one: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-t rsa -b 4096 -C "jenkins@JenkinsMaster"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press enter for defaults (no passphrase).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public key: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~/.ssh/id_rsa.pub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22ucfbmt98z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2. On JenkinsNode02 (AWS):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with a working user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ec2-user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) using your existing AWS key pair: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your-aws-key.pem ec2-user@18.188.135.135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user (if not exists):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useradd -m -s /bin/bash jenkins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rtl w:val="0"/>
        </w:rPr>
        <w:t xml:space="preserve"> directory: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mkdir -p /home/jenkins/.ssh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nano /home/jenkins/.ssh/authorized_keys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</w:t>
      </w:r>
      <w:r w:rsidDel="00000000" w:rsidR="00000000" w:rsidRPr="00000000">
        <w:rPr>
          <w:b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 you copied from Azure JenkinsMaster.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Set permissions: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chown -R jenkins:jenkins /home/jenkins/.ssh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chmod 700 /home/jenkins/.ssh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chmod 600 /home/jenkins/.ssh/authorized_keys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3msyfh9dx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3. Test the SSH from Azure JenkinsMaster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on your Azure master: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jenkins@18.188.135.135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log in </w:t>
      </w:r>
      <w:r w:rsidDel="00000000" w:rsidR="00000000" w:rsidRPr="00000000">
        <w:rPr>
          <w:b w:val="1"/>
          <w:rtl w:val="0"/>
        </w:rPr>
        <w:t xml:space="preserve">without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796088" cy="531495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34188" cy="4895644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895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(base) abdulrehamanshaik@MacBookPro Linux % ssh jenkinsmaster@74.235.253.152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jenkinsmaster@74.235.253.152's password: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Ubuntu 22.04.5 LTS (GNU/Linux 6.8.0-1027-azure x86_64)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Support:        https://ubuntu.com/pro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System information as of Mon May 12 19:22:25 UTC 2025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System load:  0.0               Processes:             145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Usage of /:   9.1% of 28.89GB   Users logged in:       2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Memory usage: 15%               IPv4 address for eth0: 10.0.0.4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Strictly confined Kubernetes makes edge and IoT secure. Learn how MicroK8s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just raised the bar for easy, resilient and secure K8s cluster deployment.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https://ubuntu.com/engage/secure-kubernetes-at-the-edge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 Security Maintenance for Applications is not enabled.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updates can be applied immediately.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of these updates are standard security updates.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these additional updates run: apt list --upgradable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additional security updates can be applied with ESM Apps.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more about enabling ESM Apps service at https://ubuntu.com/esm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release '24.04.2 LTS' available.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login: Mon May 12 18:49:35 2025 from 98.156.1.186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jenkinsmaster@JenkinsMaster:~$ sudo -i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root@JenkinsMaster:~# su jenkins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jenkins@JenkinsMaster:/root$ cd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jenkins@JenkinsMaster:~$ ssh jenkins@18.188.135.135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Ubuntu 22.04.5 LTS (GNU/Linux 6.8.0-1024-aws x86_64)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Support:        https://ubuntu.com/pro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System information as of Mon May 12 19:25:36 UTC 2025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System load:  0.0               Processes:             111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Usage of /:   34.0% of 7.57GB   Users logged in:       2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Memory usage: 26%               IPv4 address for eth0: 172.31.23.64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 Security Maintenance for Applications is not enabled.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updates can be applied immediately.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of these updates are standard security updates.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these additional updates run: apt list --upgradable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additional security updates can be applied with ESM Apps.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more about enabling ESM Apps service at https://ubuntu.com/esm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release '24.04.2 LTS' available.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login: Mon May 12 19:14:48 2025 from 74.235.253.152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jenkins@ip-172-31-23-64:~$ hostname -i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172.31.23.64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jenkins@ip-172-31-23-64:~$ </w:t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root@JenkinsMaster:~# sudo cat /var/lib/jenkins/secrets/initialAdminPassword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f0ae3cdb952c4ec89f6d6b6b0e97f133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root@JenkinsMaster:~# </w:t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9850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985000"/>
            <wp:effectExtent b="0" l="0" r="0" t="0"/>
            <wp:docPr id="1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41.png"/><Relationship Id="rId41" Type="http://schemas.openxmlformats.org/officeDocument/2006/relationships/image" Target="media/image29.png"/><Relationship Id="rId44" Type="http://schemas.openxmlformats.org/officeDocument/2006/relationships/image" Target="media/image27.png"/><Relationship Id="rId43" Type="http://schemas.openxmlformats.org/officeDocument/2006/relationships/image" Target="media/image32.png"/><Relationship Id="rId46" Type="http://schemas.openxmlformats.org/officeDocument/2006/relationships/image" Target="media/image22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24.png"/><Relationship Id="rId47" Type="http://schemas.openxmlformats.org/officeDocument/2006/relationships/image" Target="media/image37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0.png"/><Relationship Id="rId8" Type="http://schemas.openxmlformats.org/officeDocument/2006/relationships/image" Target="media/image12.png"/><Relationship Id="rId31" Type="http://schemas.openxmlformats.org/officeDocument/2006/relationships/image" Target="media/image40.png"/><Relationship Id="rId30" Type="http://schemas.openxmlformats.org/officeDocument/2006/relationships/image" Target="media/image5.png"/><Relationship Id="rId33" Type="http://schemas.openxmlformats.org/officeDocument/2006/relationships/image" Target="media/image6.png"/><Relationship Id="rId32" Type="http://schemas.openxmlformats.org/officeDocument/2006/relationships/image" Target="media/image14.png"/><Relationship Id="rId35" Type="http://schemas.openxmlformats.org/officeDocument/2006/relationships/image" Target="media/image35.png"/><Relationship Id="rId34" Type="http://schemas.openxmlformats.org/officeDocument/2006/relationships/image" Target="media/image33.png"/><Relationship Id="rId37" Type="http://schemas.openxmlformats.org/officeDocument/2006/relationships/image" Target="media/image26.png"/><Relationship Id="rId36" Type="http://schemas.openxmlformats.org/officeDocument/2006/relationships/image" Target="media/image21.png"/><Relationship Id="rId39" Type="http://schemas.openxmlformats.org/officeDocument/2006/relationships/image" Target="media/image34.png"/><Relationship Id="rId38" Type="http://schemas.openxmlformats.org/officeDocument/2006/relationships/image" Target="media/image9.png"/><Relationship Id="rId20" Type="http://schemas.openxmlformats.org/officeDocument/2006/relationships/image" Target="media/image31.png"/><Relationship Id="rId22" Type="http://schemas.openxmlformats.org/officeDocument/2006/relationships/image" Target="media/image16.png"/><Relationship Id="rId21" Type="http://schemas.openxmlformats.org/officeDocument/2006/relationships/image" Target="media/image23.png"/><Relationship Id="rId24" Type="http://schemas.openxmlformats.org/officeDocument/2006/relationships/image" Target="media/image11.png"/><Relationship Id="rId23" Type="http://schemas.openxmlformats.org/officeDocument/2006/relationships/image" Target="media/image7.png"/><Relationship Id="rId26" Type="http://schemas.openxmlformats.org/officeDocument/2006/relationships/image" Target="media/image36.png"/><Relationship Id="rId25" Type="http://schemas.openxmlformats.org/officeDocument/2006/relationships/image" Target="media/image18.png"/><Relationship Id="rId28" Type="http://schemas.openxmlformats.org/officeDocument/2006/relationships/image" Target="media/image28.png"/><Relationship Id="rId27" Type="http://schemas.openxmlformats.org/officeDocument/2006/relationships/image" Target="media/image39.png"/><Relationship Id="rId29" Type="http://schemas.openxmlformats.org/officeDocument/2006/relationships/image" Target="media/image4.png"/><Relationship Id="rId50" Type="http://schemas.openxmlformats.org/officeDocument/2006/relationships/image" Target="media/image1.png"/><Relationship Id="rId11" Type="http://schemas.openxmlformats.org/officeDocument/2006/relationships/image" Target="media/image45.png"/><Relationship Id="rId10" Type="http://schemas.openxmlformats.org/officeDocument/2006/relationships/image" Target="media/image38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5" Type="http://schemas.openxmlformats.org/officeDocument/2006/relationships/image" Target="media/image42.png"/><Relationship Id="rId14" Type="http://schemas.openxmlformats.org/officeDocument/2006/relationships/image" Target="media/image44.png"/><Relationship Id="rId17" Type="http://schemas.openxmlformats.org/officeDocument/2006/relationships/image" Target="media/image25.png"/><Relationship Id="rId16" Type="http://schemas.openxmlformats.org/officeDocument/2006/relationships/image" Target="media/image15.png"/><Relationship Id="rId19" Type="http://schemas.openxmlformats.org/officeDocument/2006/relationships/image" Target="media/image20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