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f4b5uv6cl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🔔 What is a GitHub Webhook?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GitHub Webhook</w:t>
      </w:r>
      <w:r w:rsidDel="00000000" w:rsidR="00000000" w:rsidRPr="00000000">
        <w:rPr>
          <w:rtl w:val="0"/>
        </w:rPr>
        <w:t xml:space="preserve"> is a mechanism that allows GitHub to notify Jenkins </w:t>
      </w:r>
      <w:r w:rsidDel="00000000" w:rsidR="00000000" w:rsidRPr="00000000">
        <w:rPr>
          <w:b w:val="1"/>
          <w:rtl w:val="0"/>
        </w:rPr>
        <w:t xml:space="preserve">instantly</w:t>
      </w:r>
      <w:r w:rsidDel="00000000" w:rsidR="00000000" w:rsidRPr="00000000">
        <w:rPr>
          <w:rtl w:val="0"/>
        </w:rPr>
        <w:t xml:space="preserve"> when a specific event occurs in your repository — like a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irdowmpw5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🔄 Problem With Poll SCM (As per your notes)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wrote: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“Poll SCM: By given time, Jenkins job will trigger </w:t>
      </w:r>
      <w:r w:rsidDel="00000000" w:rsidR="00000000" w:rsidRPr="00000000">
        <w:rPr>
          <w:b w:val="1"/>
          <w:i w:val="1"/>
          <w:rtl w:val="0"/>
        </w:rPr>
        <w:t xml:space="preserve">with condition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. If no commit → Jenkins skips. If commit → job triggers.”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True. But this leads to: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“At 45th min I try to trigger but no commit; commit happens at 46th min → Jenkins must wait till 47th min.”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introduces </w:t>
      </w:r>
      <w:r w:rsidDel="00000000" w:rsidR="00000000" w:rsidRPr="00000000">
        <w:rPr>
          <w:b w:val="1"/>
          <w:rtl w:val="0"/>
        </w:rPr>
        <w:t xml:space="preserve">unnecessary delay</w:t>
      </w:r>
      <w:r w:rsidDel="00000000" w:rsidR="00000000" w:rsidRPr="00000000">
        <w:rPr>
          <w:rtl w:val="0"/>
        </w:rPr>
        <w:t xml:space="preserve">, and can miss real-time responsiveness. That’s where </w:t>
      </w:r>
      <w:r w:rsidDel="00000000" w:rsidR="00000000" w:rsidRPr="00000000">
        <w:rPr>
          <w:b w:val="1"/>
          <w:rtl w:val="0"/>
        </w:rPr>
        <w:t xml:space="preserve">Webhooks</w:t>
      </w:r>
      <w:r w:rsidDel="00000000" w:rsidR="00000000" w:rsidRPr="00000000">
        <w:rPr>
          <w:rtl w:val="0"/>
        </w:rPr>
        <w:t xml:space="preserve"> are a better solution.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78nc2jlhf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Why Use GitHub Webhooks?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"When commit happens in Git repo, Jenkins job should trigger </w:t>
      </w:r>
      <w:r w:rsidDel="00000000" w:rsidR="00000000" w:rsidRPr="00000000">
        <w:rPr>
          <w:b w:val="1"/>
          <w:i w:val="1"/>
          <w:rtl w:val="0"/>
        </w:rPr>
        <w:t xml:space="preserve">immediately</w:t>
      </w:r>
      <w:r w:rsidDel="00000000" w:rsidR="00000000" w:rsidRPr="00000000">
        <w:rPr>
          <w:i w:val="1"/>
          <w:rtl w:val="0"/>
        </w:rPr>
        <w:t xml:space="preserve">."</w:t>
        <w:br w:type="textWrapping"/>
      </w:r>
      <w:r w:rsidDel="00000000" w:rsidR="00000000" w:rsidRPr="00000000">
        <w:rPr>
          <w:rtl w:val="0"/>
        </w:rPr>
        <w:t xml:space="preserve"> You also noted: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"Solution: GitHub Hooks"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Exactly! GitHub Webhooks remove the delay caused by Poll SCM.</w:t>
        <w:br w:type="textWrapping"/>
        <w:t xml:space="preserve"> ✔️ They let GitHub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changes to Jenkins (instead of Jenkins polling GitHub).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un0o53t4k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Step-by-Step Setup Using Your Notes + Best Practices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0uyysv934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Jenkins Configuration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your Jenkins Job: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Build Triggers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check: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GitHub hook trigger for GITScm polling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🔍 This tells Jenkins: </w:t>
      </w:r>
      <w:r w:rsidDel="00000000" w:rsidR="00000000" w:rsidRPr="00000000">
        <w:rPr>
          <w:i w:val="1"/>
          <w:rtl w:val="0"/>
        </w:rPr>
        <w:t xml:space="preserve">"Don’t poll. Just wait for GitHub to notify us."</w:t>
        <w:br w:type="textWrapping"/>
      </w:r>
      <w:r w:rsidDel="00000000" w:rsidR="00000000" w:rsidRPr="00000000">
        <w:rPr>
          <w:rtl w:val="0"/>
        </w:rPr>
        <w:t xml:space="preserve"> It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/github-webhook/</w:t>
      </w:r>
      <w:r w:rsidDel="00000000" w:rsidR="00000000" w:rsidRPr="00000000">
        <w:rPr>
          <w:rtl w:val="0"/>
        </w:rPr>
        <w:t xml:space="preserve"> endpoint internally.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enojjx53gl" w:id="5"/>
      <w:bookmarkEnd w:id="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cfqjsc5pe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511up0d5u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GitHub Configuration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wrote: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“Goto GitHub → Username → RepoName → Settings → Webhooks → Add webhook”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breakdown: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https://github.com/&lt;your-username&gt;/mahalogin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in the top repo bar.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Webhooks</w:t>
      </w:r>
      <w:r w:rsidDel="00000000" w:rsidR="00000000" w:rsidRPr="00000000">
        <w:rPr>
          <w:rtl w:val="0"/>
        </w:rPr>
        <w:t xml:space="preserve"> in the left-side menu.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Webhook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7ro379pbvbq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Fill Webhook Details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You noted: "Add webhook → Jenkins server URL"</w:t>
      </w:r>
    </w:p>
    <w:p w:rsidR="00000000" w:rsidDel="00000000" w:rsidP="00000000" w:rsidRDefault="00000000" w:rsidRPr="00000000" w14:paraId="00000022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6335"/>
        <w:tblGridChange w:id="0">
          <w:tblGrid>
            <w:gridCol w:w="2015"/>
            <w:gridCol w:w="6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right="60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right="60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http://&lt;your-jenkins-public-ip&gt;:8080/github-webhook/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(Optional – can be blank unless you're securing 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Events to 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i w:val="1"/>
                <w:rtl w:val="0"/>
              </w:rPr>
              <w:t xml:space="preserve">Just the push event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💬 Your Note: </w:t>
      </w:r>
      <w:r w:rsidDel="00000000" w:rsidR="00000000" w:rsidRPr="00000000">
        <w:rPr>
          <w:i w:val="1"/>
          <w:rtl w:val="0"/>
        </w:rPr>
        <w:t xml:space="preserve">“Just the push event”</w:t>
      </w:r>
      <w:r w:rsidDel="00000000" w:rsidR="00000000" w:rsidRPr="00000000">
        <w:rPr>
          <w:rtl w:val="0"/>
        </w:rPr>
        <w:t xml:space="preserve"> — correct. You don’t need issue or PR events.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h1nv2waj3dd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Save Webhook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Webhook</w:t>
      </w:r>
      <w:r w:rsidDel="00000000" w:rsidR="00000000" w:rsidRPr="00000000">
        <w:rPr>
          <w:rtl w:val="0"/>
        </w:rPr>
        <w:t xml:space="preserve"> on GitHub.</w:t>
        <w:br w:type="textWrapping"/>
        <w:t xml:space="preserve">GitHub will </w:t>
      </w:r>
      <w:r w:rsidDel="00000000" w:rsidR="00000000" w:rsidRPr="00000000">
        <w:rPr>
          <w:b w:val="1"/>
          <w:rtl w:val="0"/>
        </w:rPr>
        <w:t xml:space="preserve">test the connection</w:t>
      </w:r>
      <w:r w:rsidDel="00000000" w:rsidR="00000000" w:rsidRPr="00000000">
        <w:rPr>
          <w:rtl w:val="0"/>
        </w:rPr>
        <w:t xml:space="preserve"> by sending a sample payload to Jenkins.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mrduqdkgiig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Expected Behavior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when you push changes to your repo: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sends a webhook request to Jenkins.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</w:t>
      </w:r>
      <w:r w:rsidDel="00000000" w:rsidR="00000000" w:rsidRPr="00000000">
        <w:rPr>
          <w:b w:val="1"/>
          <w:rtl w:val="0"/>
        </w:rPr>
        <w:t xml:space="preserve">immediately triggers the job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, no delay.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💡 Your goal from the notes is fulfilled: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"When commit happens, Jenkins job should trigger immediately."</w:t>
      </w:r>
    </w:p>
    <w:p w:rsidR="00000000" w:rsidDel="00000000" w:rsidP="00000000" w:rsidRDefault="00000000" w:rsidRPr="00000000" w14:paraId="0000003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💡 Key Differences (Recap)</w:t>
      </w:r>
    </w:p>
    <w:p w:rsidR="00000000" w:rsidDel="00000000" w:rsidP="00000000" w:rsidRDefault="00000000" w:rsidRPr="00000000" w14:paraId="0000003D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2945"/>
        <w:gridCol w:w="3845"/>
        <w:tblGridChange w:id="0">
          <w:tblGrid>
            <w:gridCol w:w="1625"/>
            <w:gridCol w:w="2945"/>
            <w:gridCol w:w="3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right="60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right="60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Poll SCM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right="60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Webhook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Trigger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Jenkins pulls GitHub (polls)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GitHub pushes notification to Jenkins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Delay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Possible (based on interval)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Instant trigger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Network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Higher (frequent polling)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Lower (event-driven)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Only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tl w:val="0"/>
              </w:rPr>
              <w:t xml:space="preserve">GitHub + Jenkins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ay5f8ffmp9o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🔐 Bonus Tips: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Jenkins is </w:t>
      </w:r>
      <w:r w:rsidDel="00000000" w:rsidR="00000000" w:rsidRPr="00000000">
        <w:rPr>
          <w:b w:val="1"/>
          <w:rtl w:val="0"/>
        </w:rPr>
        <w:t xml:space="preserve">publicly accessible</w:t>
      </w:r>
      <w:r w:rsidDel="00000000" w:rsidR="00000000" w:rsidRPr="00000000">
        <w:rPr>
          <w:rtl w:val="0"/>
        </w:rPr>
        <w:t xml:space="preserve"> for GitHub to reach it (use a tool like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ngrok</w:t>
        </w:r>
      </w:hyperlink>
      <w:r w:rsidDel="00000000" w:rsidR="00000000" w:rsidRPr="00000000">
        <w:rPr>
          <w:rtl w:val="0"/>
        </w:rPr>
        <w:t xml:space="preserve"> during local testing).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can view webhook deliveries in GitHub → Settings → Webhooks → </w:t>
      </w:r>
      <w:r w:rsidDel="00000000" w:rsidR="00000000" w:rsidRPr="00000000">
        <w:rPr>
          <w:b w:val="1"/>
          <w:rtl w:val="0"/>
        </w:rPr>
        <w:t xml:space="preserve">Recent Deliveries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Getting a </w:t>
      </w:r>
      <w:r w:rsidDel="00000000" w:rsidR="00000000" w:rsidRPr="00000000">
        <w:rPr>
          <w:b w:val="1"/>
          <w:rtl w:val="0"/>
        </w:rPr>
        <w:t xml:space="preserve">public IP</w:t>
      </w:r>
      <w:r w:rsidDel="00000000" w:rsidR="00000000" w:rsidRPr="00000000">
        <w:rPr>
          <w:rtl w:val="0"/>
        </w:rPr>
        <w:t xml:space="preserve"> or using </w:t>
      </w:r>
      <w:r w:rsidDel="00000000" w:rsidR="00000000" w:rsidRPr="00000000">
        <w:rPr>
          <w:b w:val="1"/>
          <w:rtl w:val="0"/>
        </w:rPr>
        <w:t xml:space="preserve">ngrok</w:t>
      </w:r>
      <w:r w:rsidDel="00000000" w:rsidR="00000000" w:rsidRPr="00000000">
        <w:rPr>
          <w:rtl w:val="0"/>
        </w:rPr>
        <w:t xml:space="preserve"> to expose Jenkins locally?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</w:t>
      </w:r>
      <w:r w:rsidDel="00000000" w:rsidR="00000000" w:rsidRPr="00000000">
        <w:rPr>
          <w:b w:val="1"/>
          <w:rtl w:val="0"/>
        </w:rPr>
        <w:t xml:space="preserve">shared secret</w:t>
      </w:r>
      <w:r w:rsidDel="00000000" w:rsidR="00000000" w:rsidRPr="00000000">
        <w:rPr>
          <w:rtl w:val="0"/>
        </w:rPr>
        <w:t xml:space="preserve"> for security validation?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webhook logs in Jenkins and GitHub?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grok.com" TargetMode="External"/><Relationship Id="rId8" Type="http://schemas.openxmlformats.org/officeDocument/2006/relationships/hyperlink" Target="https://ngr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