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FD14F" w14:textId="72962C23" w:rsidR="00865465" w:rsidRDefault="00F06B9F" w:rsidP="00F06B9F">
      <w:pPr>
        <w:rPr>
          <w:rFonts w:ascii="Proxima Nova" w:eastAsia="Proxima Nova" w:hAnsi="Proxima Nova" w:cs="Proxima Nova"/>
          <w:noProof/>
        </w:rPr>
      </w:pPr>
      <w:r>
        <w:rPr>
          <w:noProof/>
        </w:rPr>
        <w:drawing>
          <wp:anchor distT="0" distB="0" distL="114300" distR="114300" simplePos="0" relativeHeight="251658240" behindDoc="0" locked="0" layoutInCell="1" allowOverlap="1" wp14:anchorId="062831C8" wp14:editId="2742747D">
            <wp:simplePos x="0" y="0"/>
            <wp:positionH relativeFrom="margin">
              <wp:align>center</wp:align>
            </wp:positionH>
            <wp:positionV relativeFrom="margin">
              <wp:posOffset>-495300</wp:posOffset>
            </wp:positionV>
            <wp:extent cx="7566660" cy="10751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6660" cy="10751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roxima Nova" w:eastAsia="Proxima Nova" w:hAnsi="Proxima Nova" w:cs="Proxima Nova"/>
          <w:noProof/>
        </w:rPr>
        <w:br w:type="page"/>
      </w:r>
    </w:p>
    <w:p w14:paraId="3B19FBCA" w14:textId="77777777" w:rsidR="00F06B9F" w:rsidRPr="009F738C" w:rsidRDefault="00F06B9F" w:rsidP="00F06B9F">
      <w:pPr>
        <w:spacing w:after="160" w:line="259" w:lineRule="auto"/>
        <w:jc w:val="center"/>
        <w:rPr>
          <w:rFonts w:ascii="Proxima Nova" w:hAnsi="Proxima Nova"/>
          <w:b/>
          <w:bCs/>
          <w:sz w:val="40"/>
          <w:szCs w:val="56"/>
        </w:rPr>
      </w:pPr>
      <w:r w:rsidRPr="009F738C">
        <w:rPr>
          <w:rFonts w:ascii="Proxima Nova" w:hAnsi="Proxima Nova"/>
          <w:b/>
          <w:bCs/>
          <w:sz w:val="40"/>
          <w:szCs w:val="56"/>
        </w:rPr>
        <w:lastRenderedPageBreak/>
        <w:t>Amazon Clothing Sales Analysis Report - 2025</w:t>
      </w:r>
    </w:p>
    <w:p w14:paraId="6EDD4E85" w14:textId="7E5F1309" w:rsidR="00F06B9F" w:rsidRPr="009F738C" w:rsidRDefault="0070068D" w:rsidP="00F06B9F">
      <w:pPr>
        <w:spacing w:after="160" w:line="259" w:lineRule="auto"/>
        <w:rPr>
          <w:rFonts w:ascii="Proxima Nova" w:hAnsi="Proxima Nova"/>
          <w:b/>
          <w:bCs/>
          <w:sz w:val="32"/>
          <w:szCs w:val="40"/>
        </w:rPr>
      </w:pPr>
      <w:r w:rsidRPr="009F738C">
        <w:rPr>
          <w:rFonts w:ascii="Proxima Nova" w:hAnsi="Proxima Nova"/>
          <w:b/>
          <w:bCs/>
          <w:sz w:val="32"/>
          <w:szCs w:val="40"/>
        </w:rPr>
        <w:t>1. EXECUTIVE SUMMARY</w:t>
      </w:r>
    </w:p>
    <w:p w14:paraId="291A9579"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 xml:space="preserve">This report provides a comprehensive analysis of the 'Amazon Sales Project' </w:t>
      </w:r>
      <w:proofErr w:type="spellStart"/>
      <w:r w:rsidRPr="009164C7">
        <w:rPr>
          <w:rFonts w:ascii="Proxima Nova" w:hAnsi="Proxima Nova"/>
          <w:sz w:val="24"/>
          <w:szCs w:val="24"/>
          <w:lang w:val="en-US"/>
        </w:rPr>
        <w:t>Jupyter</w:t>
      </w:r>
      <w:proofErr w:type="spellEnd"/>
      <w:r w:rsidRPr="009164C7">
        <w:rPr>
          <w:rFonts w:ascii="Proxima Nova" w:hAnsi="Proxima Nova"/>
          <w:sz w:val="24"/>
          <w:szCs w:val="24"/>
          <w:lang w:val="en-US"/>
        </w:rPr>
        <w:t xml:space="preserve"> Notebook, which focuses on analyzing Amazon clothing sales data for the year 2025. The project aims to derive business insights, identify data quality issues, and test various hypotheses related to sales performance, customer behavior, and product characteristics.</w:t>
      </w:r>
    </w:p>
    <w:p w14:paraId="7BE51526" w14:textId="287D0504" w:rsidR="009164C7" w:rsidRPr="009164C7" w:rsidRDefault="0070068D" w:rsidP="009164C7">
      <w:pPr>
        <w:spacing w:after="160" w:line="259" w:lineRule="auto"/>
        <w:rPr>
          <w:rFonts w:ascii="Proxima Nova" w:hAnsi="Proxima Nova"/>
          <w:b/>
          <w:bCs/>
          <w:sz w:val="28"/>
          <w:szCs w:val="32"/>
          <w:lang w:val="en-US"/>
        </w:rPr>
      </w:pPr>
      <w:r w:rsidRPr="0070068D">
        <w:rPr>
          <w:rFonts w:ascii="Proxima Nova" w:hAnsi="Proxima Nova"/>
          <w:b/>
          <w:bCs/>
          <w:sz w:val="28"/>
          <w:szCs w:val="32"/>
          <w:lang w:val="en-US"/>
        </w:rPr>
        <w:t>METHODOLOGY</w:t>
      </w:r>
    </w:p>
    <w:p w14:paraId="1E695CFA"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The analysis follows a standard data science methodology, starting with data loading and initial exploration, followed by data cleaning, feature engineering, univariate analysis, bivariate analysis, and hypothesis testing. The primary tools used for this analysis are Python libraries such as Pandas for data manipulation, Matplotlib and Seaborn for data visualization, and NumPy for numerical operations.</w:t>
      </w:r>
    </w:p>
    <w:p w14:paraId="4B209433"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 xml:space="preserve">Data Loading and Initial Exploration: The project begins by loading the _Amazon_Clothing_Sales_2025 DS12 - Amazon_Clothing_Sales_2025.csv dataset into a Pandas </w:t>
      </w:r>
      <w:proofErr w:type="spellStart"/>
      <w:r w:rsidRPr="009164C7">
        <w:rPr>
          <w:rFonts w:ascii="Proxima Nova" w:hAnsi="Proxima Nova"/>
          <w:sz w:val="24"/>
          <w:szCs w:val="24"/>
          <w:lang w:val="en-US"/>
        </w:rPr>
        <w:t>DataFrame</w:t>
      </w:r>
      <w:proofErr w:type="spellEnd"/>
      <w:r w:rsidRPr="009164C7">
        <w:rPr>
          <w:rFonts w:ascii="Proxima Nova" w:hAnsi="Proxima Nova"/>
          <w:sz w:val="24"/>
          <w:szCs w:val="24"/>
          <w:lang w:val="en-US"/>
        </w:rPr>
        <w:t>. Initial steps include checking data types, identifying missing values, and understanding the basic structure of the dataset.</w:t>
      </w:r>
    </w:p>
    <w:p w14:paraId="3BE236E7"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Data Cleaning: Missing values in 'brand', 'price', '</w:t>
      </w:r>
      <w:proofErr w:type="spellStart"/>
      <w:r w:rsidRPr="009164C7">
        <w:rPr>
          <w:rFonts w:ascii="Proxima Nova" w:hAnsi="Proxima Nova"/>
          <w:sz w:val="24"/>
          <w:szCs w:val="24"/>
          <w:lang w:val="en-US"/>
        </w:rPr>
        <w:t>payment_method</w:t>
      </w:r>
      <w:proofErr w:type="spellEnd"/>
      <w:r w:rsidRPr="009164C7">
        <w:rPr>
          <w:rFonts w:ascii="Proxima Nova" w:hAnsi="Proxima Nova"/>
          <w:sz w:val="24"/>
          <w:szCs w:val="24"/>
          <w:lang w:val="en-US"/>
        </w:rPr>
        <w:t>', '</w:t>
      </w:r>
      <w:proofErr w:type="spellStart"/>
      <w:r w:rsidRPr="009164C7">
        <w:rPr>
          <w:rFonts w:ascii="Proxima Nova" w:hAnsi="Proxima Nova"/>
          <w:sz w:val="24"/>
          <w:szCs w:val="24"/>
          <w:lang w:val="en-US"/>
        </w:rPr>
        <w:t>delivery_days</w:t>
      </w:r>
      <w:proofErr w:type="spellEnd"/>
      <w:r w:rsidRPr="009164C7">
        <w:rPr>
          <w:rFonts w:ascii="Proxima Nova" w:hAnsi="Proxima Nova"/>
          <w:sz w:val="24"/>
          <w:szCs w:val="24"/>
          <w:lang w:val="en-US"/>
        </w:rPr>
        <w:t>', 'region', and '</w:t>
      </w:r>
      <w:proofErr w:type="spellStart"/>
      <w:r w:rsidRPr="009164C7">
        <w:rPr>
          <w:rFonts w:ascii="Proxima Nova" w:hAnsi="Proxima Nova"/>
          <w:sz w:val="24"/>
          <w:szCs w:val="24"/>
          <w:lang w:val="en-US"/>
        </w:rPr>
        <w:t>customer_age_group</w:t>
      </w:r>
      <w:proofErr w:type="spellEnd"/>
      <w:r w:rsidRPr="009164C7">
        <w:rPr>
          <w:rFonts w:ascii="Proxima Nova" w:hAnsi="Proxima Nova"/>
          <w:sz w:val="24"/>
          <w:szCs w:val="24"/>
          <w:lang w:val="en-US"/>
        </w:rPr>
        <w:t>' columns are addressed. Missing 'brand' values are imputed with 'Unknown', 'price' and '</w:t>
      </w:r>
      <w:proofErr w:type="spellStart"/>
      <w:r w:rsidRPr="009164C7">
        <w:rPr>
          <w:rFonts w:ascii="Proxima Nova" w:hAnsi="Proxima Nova"/>
          <w:sz w:val="24"/>
          <w:szCs w:val="24"/>
          <w:lang w:val="en-US"/>
        </w:rPr>
        <w:t>delivery_days</w:t>
      </w:r>
      <w:proofErr w:type="spellEnd"/>
      <w:r w:rsidRPr="009164C7">
        <w:rPr>
          <w:rFonts w:ascii="Proxima Nova" w:hAnsi="Proxima Nova"/>
          <w:sz w:val="24"/>
          <w:szCs w:val="24"/>
          <w:lang w:val="en-US"/>
        </w:rPr>
        <w:t>' with their respective medians, and categorical missing values with their modes. Duplicate entries are identified and removed to ensure data integrity. The '</w:t>
      </w:r>
      <w:proofErr w:type="spellStart"/>
      <w:r w:rsidRPr="009164C7">
        <w:rPr>
          <w:rFonts w:ascii="Proxima Nova" w:hAnsi="Proxima Nova"/>
          <w:sz w:val="24"/>
          <w:szCs w:val="24"/>
          <w:lang w:val="en-US"/>
        </w:rPr>
        <w:t>main_category</w:t>
      </w:r>
      <w:proofErr w:type="spellEnd"/>
      <w:r w:rsidRPr="009164C7">
        <w:rPr>
          <w:rFonts w:ascii="Proxima Nova" w:hAnsi="Proxima Nova"/>
          <w:sz w:val="24"/>
          <w:szCs w:val="24"/>
          <w:lang w:val="en-US"/>
        </w:rPr>
        <w:t>' column is standardized to a consistent case.</w:t>
      </w:r>
    </w:p>
    <w:p w14:paraId="7061159B"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Feature Engineering: Several new features are engineered to enrich the dataset for deeper analysis. These include:</w:t>
      </w:r>
    </w:p>
    <w:p w14:paraId="5786C568" w14:textId="27624CCD" w:rsidR="009164C7" w:rsidRPr="009164C7" w:rsidRDefault="009164C7" w:rsidP="009164C7">
      <w:pPr>
        <w:pStyle w:val="ListParagraph"/>
        <w:numPr>
          <w:ilvl w:val="0"/>
          <w:numId w:val="24"/>
        </w:numPr>
        <w:spacing w:after="160" w:line="259" w:lineRule="auto"/>
        <w:rPr>
          <w:rFonts w:ascii="Proxima Nova" w:hAnsi="Proxima Nova"/>
          <w:sz w:val="24"/>
          <w:szCs w:val="24"/>
          <w:lang w:val="en-US"/>
        </w:rPr>
      </w:pPr>
      <w:proofErr w:type="spellStart"/>
      <w:r w:rsidRPr="009164C7">
        <w:rPr>
          <w:rFonts w:ascii="Proxima Nova" w:hAnsi="Proxima Nova"/>
          <w:sz w:val="24"/>
          <w:szCs w:val="24"/>
          <w:lang w:val="en-US"/>
        </w:rPr>
        <w:t>order_day</w:t>
      </w:r>
      <w:proofErr w:type="spellEnd"/>
      <w:r w:rsidRPr="009164C7">
        <w:rPr>
          <w:rFonts w:ascii="Proxima Nova" w:hAnsi="Proxima Nova"/>
          <w:sz w:val="24"/>
          <w:szCs w:val="24"/>
          <w:lang w:val="en-US"/>
        </w:rPr>
        <w:t xml:space="preserve">, </w:t>
      </w:r>
      <w:proofErr w:type="spellStart"/>
      <w:r w:rsidRPr="009164C7">
        <w:rPr>
          <w:rFonts w:ascii="Proxima Nova" w:hAnsi="Proxima Nova"/>
          <w:sz w:val="24"/>
          <w:szCs w:val="24"/>
          <w:lang w:val="en-US"/>
        </w:rPr>
        <w:t>order_month</w:t>
      </w:r>
      <w:proofErr w:type="spellEnd"/>
      <w:r w:rsidRPr="009164C7">
        <w:rPr>
          <w:rFonts w:ascii="Proxima Nova" w:hAnsi="Proxima Nova"/>
          <w:sz w:val="24"/>
          <w:szCs w:val="24"/>
          <w:lang w:val="en-US"/>
        </w:rPr>
        <w:t xml:space="preserve">, </w:t>
      </w:r>
      <w:proofErr w:type="spellStart"/>
      <w:r w:rsidRPr="009164C7">
        <w:rPr>
          <w:rFonts w:ascii="Proxima Nova" w:hAnsi="Proxima Nova"/>
          <w:sz w:val="24"/>
          <w:szCs w:val="24"/>
          <w:lang w:val="en-US"/>
        </w:rPr>
        <w:t>order_weekday</w:t>
      </w:r>
      <w:proofErr w:type="spellEnd"/>
      <w:r w:rsidRPr="009164C7">
        <w:rPr>
          <w:rFonts w:ascii="Proxima Nova" w:hAnsi="Proxima Nova"/>
          <w:sz w:val="24"/>
          <w:szCs w:val="24"/>
          <w:lang w:val="en-US"/>
        </w:rPr>
        <w:t xml:space="preserve">, </w:t>
      </w:r>
      <w:proofErr w:type="spellStart"/>
      <w:r w:rsidRPr="009164C7">
        <w:rPr>
          <w:rFonts w:ascii="Proxima Nova" w:hAnsi="Proxima Nova"/>
          <w:sz w:val="24"/>
          <w:szCs w:val="24"/>
          <w:lang w:val="en-US"/>
        </w:rPr>
        <w:t>order_year</w:t>
      </w:r>
      <w:proofErr w:type="spellEnd"/>
      <w:r w:rsidRPr="009164C7">
        <w:rPr>
          <w:rFonts w:ascii="Proxima Nova" w:hAnsi="Proxima Nova"/>
          <w:sz w:val="24"/>
          <w:szCs w:val="24"/>
          <w:lang w:val="en-US"/>
        </w:rPr>
        <w:t xml:space="preserve"> extracted from </w:t>
      </w:r>
      <w:proofErr w:type="spellStart"/>
      <w:r w:rsidRPr="009164C7">
        <w:rPr>
          <w:rFonts w:ascii="Proxima Nova" w:hAnsi="Proxima Nova"/>
          <w:sz w:val="24"/>
          <w:szCs w:val="24"/>
          <w:lang w:val="en-US"/>
        </w:rPr>
        <w:t>order_date</w:t>
      </w:r>
      <w:proofErr w:type="spellEnd"/>
      <w:r w:rsidRPr="009164C7">
        <w:rPr>
          <w:rFonts w:ascii="Proxima Nova" w:hAnsi="Proxima Nova"/>
          <w:sz w:val="24"/>
          <w:szCs w:val="24"/>
          <w:lang w:val="en-US"/>
        </w:rPr>
        <w:t>.</w:t>
      </w:r>
    </w:p>
    <w:p w14:paraId="68500869" w14:textId="012911EB" w:rsidR="009164C7" w:rsidRPr="009164C7" w:rsidRDefault="009164C7" w:rsidP="009164C7">
      <w:pPr>
        <w:pStyle w:val="ListParagraph"/>
        <w:numPr>
          <w:ilvl w:val="0"/>
          <w:numId w:val="24"/>
        </w:numPr>
        <w:spacing w:after="160" w:line="259" w:lineRule="auto"/>
        <w:rPr>
          <w:rFonts w:ascii="Proxima Nova" w:hAnsi="Proxima Nova"/>
          <w:sz w:val="24"/>
          <w:szCs w:val="24"/>
          <w:lang w:val="en-US"/>
        </w:rPr>
      </w:pPr>
      <w:proofErr w:type="spellStart"/>
      <w:r w:rsidRPr="009164C7">
        <w:rPr>
          <w:rFonts w:ascii="Proxima Nova" w:hAnsi="Proxima Nova"/>
          <w:sz w:val="24"/>
          <w:szCs w:val="24"/>
          <w:lang w:val="en-US"/>
        </w:rPr>
        <w:t>discount_amount</w:t>
      </w:r>
      <w:proofErr w:type="spellEnd"/>
      <w:r w:rsidRPr="009164C7">
        <w:rPr>
          <w:rFonts w:ascii="Proxima Nova" w:hAnsi="Proxima Nova"/>
          <w:sz w:val="24"/>
          <w:szCs w:val="24"/>
          <w:lang w:val="en-US"/>
        </w:rPr>
        <w:t xml:space="preserve"> calculated from price and </w:t>
      </w:r>
      <w:proofErr w:type="spellStart"/>
      <w:r w:rsidRPr="009164C7">
        <w:rPr>
          <w:rFonts w:ascii="Proxima Nova" w:hAnsi="Proxima Nova"/>
          <w:sz w:val="24"/>
          <w:szCs w:val="24"/>
          <w:lang w:val="en-US"/>
        </w:rPr>
        <w:t>discount_percent</w:t>
      </w:r>
      <w:proofErr w:type="spellEnd"/>
      <w:r w:rsidRPr="009164C7">
        <w:rPr>
          <w:rFonts w:ascii="Proxima Nova" w:hAnsi="Proxima Nova"/>
          <w:sz w:val="24"/>
          <w:szCs w:val="24"/>
          <w:lang w:val="en-US"/>
        </w:rPr>
        <w:t>.</w:t>
      </w:r>
    </w:p>
    <w:p w14:paraId="615F97FB" w14:textId="1FA115C0" w:rsidR="009164C7" w:rsidRPr="009164C7" w:rsidRDefault="009164C7" w:rsidP="009164C7">
      <w:pPr>
        <w:pStyle w:val="ListParagraph"/>
        <w:numPr>
          <w:ilvl w:val="0"/>
          <w:numId w:val="24"/>
        </w:numPr>
        <w:spacing w:after="160" w:line="259" w:lineRule="auto"/>
        <w:rPr>
          <w:rFonts w:ascii="Proxima Nova" w:hAnsi="Proxima Nova"/>
          <w:sz w:val="24"/>
          <w:szCs w:val="24"/>
          <w:lang w:val="en-US"/>
        </w:rPr>
      </w:pPr>
      <w:proofErr w:type="spellStart"/>
      <w:r w:rsidRPr="009164C7">
        <w:rPr>
          <w:rFonts w:ascii="Proxima Nova" w:hAnsi="Proxima Nova"/>
          <w:sz w:val="24"/>
          <w:szCs w:val="24"/>
          <w:lang w:val="en-US"/>
        </w:rPr>
        <w:t>unit_price</w:t>
      </w:r>
      <w:proofErr w:type="spellEnd"/>
      <w:r w:rsidRPr="009164C7">
        <w:rPr>
          <w:rFonts w:ascii="Proxima Nova" w:hAnsi="Proxima Nova"/>
          <w:sz w:val="24"/>
          <w:szCs w:val="24"/>
          <w:lang w:val="en-US"/>
        </w:rPr>
        <w:t xml:space="preserve"> derived from </w:t>
      </w:r>
      <w:proofErr w:type="spellStart"/>
      <w:r w:rsidRPr="009164C7">
        <w:rPr>
          <w:rFonts w:ascii="Proxima Nova" w:hAnsi="Proxima Nova"/>
          <w:sz w:val="24"/>
          <w:szCs w:val="24"/>
          <w:lang w:val="en-US"/>
        </w:rPr>
        <w:t>final_price</w:t>
      </w:r>
      <w:proofErr w:type="spellEnd"/>
      <w:r w:rsidRPr="009164C7">
        <w:rPr>
          <w:rFonts w:ascii="Proxima Nova" w:hAnsi="Proxima Nova"/>
          <w:sz w:val="24"/>
          <w:szCs w:val="24"/>
          <w:lang w:val="en-US"/>
        </w:rPr>
        <w:t xml:space="preserve"> and quantity.</w:t>
      </w:r>
    </w:p>
    <w:p w14:paraId="2B567158" w14:textId="01CC3521" w:rsidR="009164C7" w:rsidRPr="009164C7" w:rsidRDefault="009164C7" w:rsidP="009164C7">
      <w:pPr>
        <w:pStyle w:val="ListParagraph"/>
        <w:numPr>
          <w:ilvl w:val="0"/>
          <w:numId w:val="24"/>
        </w:numPr>
        <w:spacing w:after="160" w:line="259" w:lineRule="auto"/>
        <w:rPr>
          <w:rFonts w:ascii="Proxima Nova" w:hAnsi="Proxima Nova"/>
          <w:sz w:val="24"/>
          <w:szCs w:val="24"/>
          <w:lang w:val="en-US"/>
        </w:rPr>
      </w:pPr>
      <w:proofErr w:type="spellStart"/>
      <w:r w:rsidRPr="009164C7">
        <w:rPr>
          <w:rFonts w:ascii="Proxima Nova" w:hAnsi="Proxima Nova"/>
          <w:sz w:val="24"/>
          <w:szCs w:val="24"/>
          <w:lang w:val="en-US"/>
        </w:rPr>
        <w:t>delivery_speed</w:t>
      </w:r>
      <w:proofErr w:type="spellEnd"/>
      <w:r w:rsidRPr="009164C7">
        <w:rPr>
          <w:rFonts w:ascii="Proxima Nova" w:hAnsi="Proxima Nova"/>
          <w:sz w:val="24"/>
          <w:szCs w:val="24"/>
          <w:lang w:val="en-US"/>
        </w:rPr>
        <w:t xml:space="preserve"> categorized as 'fast' or 'slow' based on the 75th percentile of </w:t>
      </w:r>
      <w:proofErr w:type="spellStart"/>
      <w:r w:rsidRPr="009164C7">
        <w:rPr>
          <w:rFonts w:ascii="Proxima Nova" w:hAnsi="Proxima Nova"/>
          <w:sz w:val="24"/>
          <w:szCs w:val="24"/>
          <w:lang w:val="en-US"/>
        </w:rPr>
        <w:t>delivery_days</w:t>
      </w:r>
      <w:proofErr w:type="spellEnd"/>
      <w:r w:rsidRPr="009164C7">
        <w:rPr>
          <w:rFonts w:ascii="Proxima Nova" w:hAnsi="Proxima Nova"/>
          <w:sz w:val="24"/>
          <w:szCs w:val="24"/>
          <w:lang w:val="en-US"/>
        </w:rPr>
        <w:t>.</w:t>
      </w:r>
    </w:p>
    <w:p w14:paraId="2E470BCB" w14:textId="121EF1D2" w:rsidR="009164C7" w:rsidRPr="009164C7" w:rsidRDefault="009164C7" w:rsidP="009164C7">
      <w:pPr>
        <w:pStyle w:val="ListParagraph"/>
        <w:numPr>
          <w:ilvl w:val="0"/>
          <w:numId w:val="24"/>
        </w:numPr>
        <w:spacing w:after="160" w:line="259" w:lineRule="auto"/>
        <w:rPr>
          <w:rFonts w:ascii="Proxima Nova" w:hAnsi="Proxima Nova"/>
          <w:sz w:val="24"/>
          <w:szCs w:val="24"/>
          <w:lang w:val="en-US"/>
        </w:rPr>
      </w:pPr>
      <w:r w:rsidRPr="009164C7">
        <w:rPr>
          <w:rFonts w:ascii="Proxima Nova" w:hAnsi="Proxima Nova"/>
          <w:sz w:val="24"/>
          <w:szCs w:val="24"/>
          <w:lang w:val="en-US"/>
        </w:rPr>
        <w:t xml:space="preserve">Customer-level aggregates such as </w:t>
      </w:r>
      <w:proofErr w:type="spellStart"/>
      <w:r w:rsidRPr="009164C7">
        <w:rPr>
          <w:rFonts w:ascii="Proxima Nova" w:hAnsi="Proxima Nova"/>
          <w:sz w:val="24"/>
          <w:szCs w:val="24"/>
          <w:lang w:val="en-US"/>
        </w:rPr>
        <w:t>total_spend</w:t>
      </w:r>
      <w:proofErr w:type="spellEnd"/>
      <w:r w:rsidRPr="009164C7">
        <w:rPr>
          <w:rFonts w:ascii="Proxima Nova" w:hAnsi="Proxima Nova"/>
          <w:sz w:val="24"/>
          <w:szCs w:val="24"/>
          <w:lang w:val="en-US"/>
        </w:rPr>
        <w:t xml:space="preserve">, </w:t>
      </w:r>
      <w:proofErr w:type="spellStart"/>
      <w:r w:rsidRPr="009164C7">
        <w:rPr>
          <w:rFonts w:ascii="Proxima Nova" w:hAnsi="Proxima Nova"/>
          <w:sz w:val="24"/>
          <w:szCs w:val="24"/>
          <w:lang w:val="en-US"/>
        </w:rPr>
        <w:t>total_orders</w:t>
      </w:r>
      <w:proofErr w:type="spellEnd"/>
      <w:r w:rsidRPr="009164C7">
        <w:rPr>
          <w:rFonts w:ascii="Proxima Nova" w:hAnsi="Proxima Nova"/>
          <w:sz w:val="24"/>
          <w:szCs w:val="24"/>
          <w:lang w:val="en-US"/>
        </w:rPr>
        <w:t xml:space="preserve">, </w:t>
      </w:r>
      <w:proofErr w:type="spellStart"/>
      <w:r w:rsidRPr="009164C7">
        <w:rPr>
          <w:rFonts w:ascii="Proxima Nova" w:hAnsi="Proxima Nova"/>
          <w:sz w:val="24"/>
          <w:szCs w:val="24"/>
          <w:lang w:val="en-US"/>
        </w:rPr>
        <w:t>avg_rating</w:t>
      </w:r>
      <w:proofErr w:type="spellEnd"/>
      <w:r w:rsidRPr="009164C7">
        <w:rPr>
          <w:rFonts w:ascii="Proxima Nova" w:hAnsi="Proxima Nova"/>
          <w:sz w:val="24"/>
          <w:szCs w:val="24"/>
          <w:lang w:val="en-US"/>
        </w:rPr>
        <w:t xml:space="preserve">, and </w:t>
      </w:r>
      <w:proofErr w:type="spellStart"/>
      <w:r w:rsidRPr="009164C7">
        <w:rPr>
          <w:rFonts w:ascii="Proxima Nova" w:hAnsi="Proxima Nova"/>
          <w:sz w:val="24"/>
          <w:szCs w:val="24"/>
          <w:lang w:val="en-US"/>
        </w:rPr>
        <w:t>return_rate</w:t>
      </w:r>
      <w:proofErr w:type="spellEnd"/>
      <w:r w:rsidRPr="009164C7">
        <w:rPr>
          <w:rFonts w:ascii="Proxima Nova" w:hAnsi="Proxima Nova"/>
          <w:sz w:val="24"/>
          <w:szCs w:val="24"/>
          <w:lang w:val="en-US"/>
        </w:rPr>
        <w:t xml:space="preserve"> </w:t>
      </w:r>
      <w:proofErr w:type="gramStart"/>
      <w:r w:rsidRPr="009164C7">
        <w:rPr>
          <w:rFonts w:ascii="Proxima Nova" w:hAnsi="Proxima Nova"/>
          <w:sz w:val="24"/>
          <w:szCs w:val="24"/>
          <w:lang w:val="en-US"/>
        </w:rPr>
        <w:t>are</w:t>
      </w:r>
      <w:proofErr w:type="gramEnd"/>
      <w:r w:rsidRPr="009164C7">
        <w:rPr>
          <w:rFonts w:ascii="Proxima Nova" w:hAnsi="Proxima Nova"/>
          <w:sz w:val="24"/>
          <w:szCs w:val="24"/>
          <w:lang w:val="en-US"/>
        </w:rPr>
        <w:t xml:space="preserve"> calculated and merged back into the main </w:t>
      </w:r>
      <w:proofErr w:type="spellStart"/>
      <w:r w:rsidRPr="009164C7">
        <w:rPr>
          <w:rFonts w:ascii="Proxima Nova" w:hAnsi="Proxima Nova"/>
          <w:sz w:val="24"/>
          <w:szCs w:val="24"/>
          <w:lang w:val="en-US"/>
        </w:rPr>
        <w:t>DataFrame</w:t>
      </w:r>
      <w:proofErr w:type="spellEnd"/>
      <w:r w:rsidRPr="009164C7">
        <w:rPr>
          <w:rFonts w:ascii="Proxima Nova" w:hAnsi="Proxima Nova"/>
          <w:sz w:val="24"/>
          <w:szCs w:val="24"/>
          <w:lang w:val="en-US"/>
        </w:rPr>
        <w:t>.</w:t>
      </w:r>
    </w:p>
    <w:p w14:paraId="769C47E1"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Univariate and Bivariate Analysis: The notebook performs extensive univariate analysis on key numerical and categorical variables, including price distribution, quantity distribution, discount percentage, review ratings, payment methods, main categories, sub-categories, brands, regions, customer age groups, and device types. Bivariate analysis explores relationships between variables, such as sales by category, brand performance, and the impact of discounts.</w:t>
      </w:r>
    </w:p>
    <w:p w14:paraId="647E7A79"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Hypothesis Testing: The analysis includes several hypothesis tests to validate assumptions and uncover significant relationships within the data. These tests typically involve comparing means or proportions between different groups.</w:t>
      </w:r>
    </w:p>
    <w:p w14:paraId="632D57FC" w14:textId="77777777" w:rsid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Visualizations: Various plots and charts are generated throughout the notebook to visually represent data distributions, trends, and relationships. These include histograms, bar plots, box plots, and scatter plots, all clearly labeled for interpretability.</w:t>
      </w:r>
    </w:p>
    <w:p w14:paraId="0C022E57" w14:textId="77777777" w:rsidR="00920CC8" w:rsidRPr="009164C7" w:rsidRDefault="00920CC8" w:rsidP="009164C7">
      <w:pPr>
        <w:spacing w:after="160" w:line="259" w:lineRule="auto"/>
        <w:rPr>
          <w:rFonts w:ascii="Proxima Nova" w:hAnsi="Proxima Nova"/>
          <w:sz w:val="24"/>
          <w:szCs w:val="24"/>
          <w:lang w:val="en-US"/>
        </w:rPr>
      </w:pPr>
    </w:p>
    <w:p w14:paraId="5D954B31" w14:textId="3F096CE0" w:rsidR="009164C7" w:rsidRPr="009164C7" w:rsidRDefault="0070068D" w:rsidP="009164C7">
      <w:pPr>
        <w:spacing w:after="160" w:line="259" w:lineRule="auto"/>
        <w:rPr>
          <w:rFonts w:ascii="Proxima Nova" w:hAnsi="Proxima Nova"/>
          <w:b/>
          <w:bCs/>
          <w:sz w:val="28"/>
          <w:szCs w:val="32"/>
          <w:lang w:val="en-US"/>
        </w:rPr>
      </w:pPr>
      <w:r w:rsidRPr="009164C7">
        <w:rPr>
          <w:rFonts w:ascii="Proxima Nova" w:hAnsi="Proxima Nova"/>
          <w:b/>
          <w:bCs/>
          <w:sz w:val="28"/>
          <w:szCs w:val="32"/>
          <w:lang w:val="en-US"/>
        </w:rPr>
        <w:lastRenderedPageBreak/>
        <w:t>REPRODUCTION INSTRUCTIONS</w:t>
      </w:r>
    </w:p>
    <w:p w14:paraId="43727F2D"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To reproduce this analysis, follow these steps:</w:t>
      </w:r>
    </w:p>
    <w:p w14:paraId="1A85BC2A" w14:textId="078E1AD4" w:rsidR="009164C7" w:rsidRPr="00920CC8" w:rsidRDefault="009164C7" w:rsidP="00920CC8">
      <w:pPr>
        <w:pStyle w:val="ListParagraph"/>
        <w:numPr>
          <w:ilvl w:val="0"/>
          <w:numId w:val="25"/>
        </w:numPr>
        <w:spacing w:after="160" w:line="259" w:lineRule="auto"/>
        <w:rPr>
          <w:rFonts w:ascii="Proxima Nova" w:hAnsi="Proxima Nova"/>
          <w:sz w:val="24"/>
          <w:szCs w:val="24"/>
          <w:lang w:val="en-US"/>
        </w:rPr>
      </w:pPr>
      <w:r w:rsidRPr="00920CC8">
        <w:rPr>
          <w:rFonts w:ascii="Proxima Nova" w:hAnsi="Proxima Nova"/>
          <w:sz w:val="24"/>
          <w:szCs w:val="24"/>
          <w:lang w:val="en-US"/>
        </w:rPr>
        <w:t>Environment Setup: Ensure you have Python installed (preferably Python 3.8+). Install the necessary libraries using pip:</w:t>
      </w:r>
    </w:p>
    <w:p w14:paraId="1790506E" w14:textId="71A7EED6" w:rsidR="009164C7" w:rsidRPr="00920CC8" w:rsidRDefault="009164C7" w:rsidP="00920CC8">
      <w:pPr>
        <w:pStyle w:val="ListParagraph"/>
        <w:numPr>
          <w:ilvl w:val="0"/>
          <w:numId w:val="25"/>
        </w:numPr>
        <w:spacing w:after="160" w:line="259" w:lineRule="auto"/>
        <w:rPr>
          <w:rFonts w:ascii="Proxima Nova" w:hAnsi="Proxima Nova"/>
          <w:sz w:val="24"/>
          <w:szCs w:val="24"/>
          <w:lang w:val="en-US"/>
        </w:rPr>
      </w:pPr>
      <w:r w:rsidRPr="00920CC8">
        <w:rPr>
          <w:rFonts w:ascii="Proxima Nova" w:hAnsi="Proxima Nova"/>
          <w:sz w:val="24"/>
          <w:szCs w:val="24"/>
          <w:lang w:val="en-US"/>
        </w:rPr>
        <w:t xml:space="preserve">Data Acquisition: Obtain the dataset named _Amazon_Clothing_Sales_2025 DS12 - Amazon_Clothing_Sales_2025.csv. This file should be placed in the same directory as the </w:t>
      </w:r>
      <w:proofErr w:type="spellStart"/>
      <w:r w:rsidRPr="00920CC8">
        <w:rPr>
          <w:rFonts w:ascii="Proxima Nova" w:hAnsi="Proxima Nova"/>
          <w:sz w:val="24"/>
          <w:szCs w:val="24"/>
          <w:lang w:val="en-US"/>
        </w:rPr>
        <w:t>Jupyter</w:t>
      </w:r>
      <w:proofErr w:type="spellEnd"/>
      <w:r w:rsidRPr="00920CC8">
        <w:rPr>
          <w:rFonts w:ascii="Proxima Nova" w:hAnsi="Proxima Nova"/>
          <w:sz w:val="24"/>
          <w:szCs w:val="24"/>
          <w:lang w:val="en-US"/>
        </w:rPr>
        <w:t xml:space="preserve"> Notebook.</w:t>
      </w:r>
    </w:p>
    <w:p w14:paraId="166A5625" w14:textId="52826DF2" w:rsidR="009164C7" w:rsidRPr="00920CC8" w:rsidRDefault="009164C7" w:rsidP="00920CC8">
      <w:pPr>
        <w:pStyle w:val="ListParagraph"/>
        <w:numPr>
          <w:ilvl w:val="0"/>
          <w:numId w:val="25"/>
        </w:numPr>
        <w:spacing w:after="160" w:line="259" w:lineRule="auto"/>
        <w:rPr>
          <w:rFonts w:ascii="Proxima Nova" w:hAnsi="Proxima Nova"/>
          <w:sz w:val="24"/>
          <w:szCs w:val="24"/>
          <w:lang w:val="en-US"/>
        </w:rPr>
      </w:pPr>
      <w:r w:rsidRPr="00920CC8">
        <w:rPr>
          <w:rFonts w:ascii="Proxima Nova" w:hAnsi="Proxima Nova"/>
          <w:sz w:val="24"/>
          <w:szCs w:val="24"/>
          <w:lang w:val="en-US"/>
        </w:rPr>
        <w:t xml:space="preserve">Open </w:t>
      </w:r>
      <w:proofErr w:type="spellStart"/>
      <w:r w:rsidRPr="00920CC8">
        <w:rPr>
          <w:rFonts w:ascii="Proxima Nova" w:hAnsi="Proxima Nova"/>
          <w:sz w:val="24"/>
          <w:szCs w:val="24"/>
          <w:lang w:val="en-US"/>
        </w:rPr>
        <w:t>Jupyter</w:t>
      </w:r>
      <w:proofErr w:type="spellEnd"/>
      <w:r w:rsidRPr="00920CC8">
        <w:rPr>
          <w:rFonts w:ascii="Proxima Nova" w:hAnsi="Proxima Nova"/>
          <w:sz w:val="24"/>
          <w:szCs w:val="24"/>
          <w:lang w:val="en-US"/>
        </w:rPr>
        <w:t xml:space="preserve"> Notebook: Launch </w:t>
      </w:r>
      <w:proofErr w:type="spellStart"/>
      <w:r w:rsidRPr="00920CC8">
        <w:rPr>
          <w:rFonts w:ascii="Proxima Nova" w:hAnsi="Proxima Nova"/>
          <w:sz w:val="24"/>
          <w:szCs w:val="24"/>
          <w:lang w:val="en-US"/>
        </w:rPr>
        <w:t>Jupyter</w:t>
      </w:r>
      <w:proofErr w:type="spellEnd"/>
      <w:r w:rsidRPr="00920CC8">
        <w:rPr>
          <w:rFonts w:ascii="Proxima Nova" w:hAnsi="Proxima Nova"/>
          <w:sz w:val="24"/>
          <w:szCs w:val="24"/>
          <w:lang w:val="en-US"/>
        </w:rPr>
        <w:t xml:space="preserve"> Notebook (or </w:t>
      </w:r>
      <w:proofErr w:type="spellStart"/>
      <w:r w:rsidRPr="00920CC8">
        <w:rPr>
          <w:rFonts w:ascii="Proxima Nova" w:hAnsi="Proxima Nova"/>
          <w:sz w:val="24"/>
          <w:szCs w:val="24"/>
          <w:lang w:val="en-US"/>
        </w:rPr>
        <w:t>JupyterLab</w:t>
      </w:r>
      <w:proofErr w:type="spellEnd"/>
      <w:r w:rsidRPr="00920CC8">
        <w:rPr>
          <w:rFonts w:ascii="Proxima Nova" w:hAnsi="Proxima Nova"/>
          <w:sz w:val="24"/>
          <w:szCs w:val="24"/>
          <w:lang w:val="en-US"/>
        </w:rPr>
        <w:t>) from your terminal:</w:t>
      </w:r>
    </w:p>
    <w:p w14:paraId="0877762D" w14:textId="70C0AD76" w:rsidR="009164C7" w:rsidRPr="00920CC8" w:rsidRDefault="009164C7" w:rsidP="00920CC8">
      <w:pPr>
        <w:pStyle w:val="ListParagraph"/>
        <w:numPr>
          <w:ilvl w:val="0"/>
          <w:numId w:val="25"/>
        </w:numPr>
        <w:spacing w:after="160" w:line="259" w:lineRule="auto"/>
        <w:rPr>
          <w:rFonts w:ascii="Proxima Nova" w:hAnsi="Proxima Nova"/>
          <w:sz w:val="24"/>
          <w:szCs w:val="24"/>
          <w:lang w:val="en-US"/>
        </w:rPr>
      </w:pPr>
      <w:r w:rsidRPr="00920CC8">
        <w:rPr>
          <w:rFonts w:ascii="Proxima Nova" w:hAnsi="Proxima Nova"/>
          <w:sz w:val="24"/>
          <w:szCs w:val="24"/>
          <w:lang w:val="en-US"/>
        </w:rPr>
        <w:t xml:space="preserve">Run the Notebook: Navigate to the </w:t>
      </w:r>
      <w:proofErr w:type="spellStart"/>
      <w:r w:rsidRPr="00920CC8">
        <w:rPr>
          <w:rFonts w:ascii="Proxima Nova" w:hAnsi="Proxima Nova"/>
          <w:sz w:val="24"/>
          <w:szCs w:val="24"/>
          <w:lang w:val="en-US"/>
        </w:rPr>
        <w:t>AmazonSalesProject.ipynb</w:t>
      </w:r>
      <w:proofErr w:type="spellEnd"/>
      <w:r w:rsidRPr="00920CC8">
        <w:rPr>
          <w:rFonts w:ascii="Proxima Nova" w:hAnsi="Proxima Nova"/>
          <w:sz w:val="24"/>
          <w:szCs w:val="24"/>
          <w:lang w:val="en-US"/>
        </w:rPr>
        <w:t xml:space="preserve"> file in the </w:t>
      </w:r>
      <w:proofErr w:type="spellStart"/>
      <w:r w:rsidRPr="00920CC8">
        <w:rPr>
          <w:rFonts w:ascii="Proxima Nova" w:hAnsi="Proxima Nova"/>
          <w:sz w:val="24"/>
          <w:szCs w:val="24"/>
          <w:lang w:val="en-US"/>
        </w:rPr>
        <w:t>Jupyter</w:t>
      </w:r>
      <w:proofErr w:type="spellEnd"/>
      <w:r w:rsidRPr="00920CC8">
        <w:rPr>
          <w:rFonts w:ascii="Proxima Nova" w:hAnsi="Proxima Nova"/>
          <w:sz w:val="24"/>
          <w:szCs w:val="24"/>
          <w:lang w:val="en-US"/>
        </w:rPr>
        <w:t xml:space="preserve"> interface and open it. Run all cells sequentially from top to bottom. The notebook is designed to be self-contained, with each cell building upon the previous one.</w:t>
      </w:r>
    </w:p>
    <w:p w14:paraId="69FD60AE"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This will execute all data loading, cleaning, analysis, and visualization steps, reproducing the results presented in this report.</w:t>
      </w:r>
    </w:p>
    <w:p w14:paraId="3872E63A" w14:textId="2BA439A2" w:rsidR="009164C7" w:rsidRPr="009164C7" w:rsidRDefault="0070068D" w:rsidP="009164C7">
      <w:pPr>
        <w:spacing w:after="160" w:line="259" w:lineRule="auto"/>
        <w:rPr>
          <w:rFonts w:ascii="Proxima Nova" w:hAnsi="Proxima Nova"/>
          <w:b/>
          <w:bCs/>
          <w:sz w:val="32"/>
          <w:szCs w:val="40"/>
          <w:lang w:val="en-US"/>
        </w:rPr>
      </w:pPr>
      <w:r w:rsidRPr="009164C7">
        <w:rPr>
          <w:rFonts w:ascii="Proxima Nova" w:hAnsi="Proxima Nova"/>
          <w:b/>
          <w:bCs/>
          <w:sz w:val="32"/>
          <w:szCs w:val="40"/>
          <w:lang w:val="en-US"/>
        </w:rPr>
        <w:t>2. DATA QUALITY REPORT</w:t>
      </w:r>
    </w:p>
    <w:p w14:paraId="2AF711F1"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This section details the data quality issues identified in the _Amazon_Clothing_Sales_2025 DS12 - Amazon_Clothing_Sales_2025.csv dataset and the steps taken to address them. The dataset contains 25,000 entries and 19 columns.</w:t>
      </w:r>
    </w:p>
    <w:p w14:paraId="63782058" w14:textId="67740973" w:rsidR="009164C7" w:rsidRPr="009164C7" w:rsidRDefault="0070068D" w:rsidP="009164C7">
      <w:pPr>
        <w:spacing w:after="160" w:line="259" w:lineRule="auto"/>
        <w:rPr>
          <w:rFonts w:ascii="Proxima Nova" w:hAnsi="Proxima Nova"/>
          <w:b/>
          <w:bCs/>
          <w:sz w:val="28"/>
          <w:szCs w:val="32"/>
          <w:lang w:val="en-US"/>
        </w:rPr>
      </w:pPr>
      <w:r w:rsidRPr="0070068D">
        <w:rPr>
          <w:rFonts w:ascii="Proxima Nova" w:hAnsi="Proxima Nova"/>
          <w:b/>
          <w:bCs/>
          <w:sz w:val="28"/>
          <w:szCs w:val="32"/>
          <w:lang w:val="en-US"/>
        </w:rPr>
        <w:t>MISSINGNESS ANALYSIS</w:t>
      </w:r>
    </w:p>
    <w:p w14:paraId="127DA8FD"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Upon initial inspection, several columns were found to contain missing values. The extent of missingness is as follows:</w:t>
      </w:r>
    </w:p>
    <w:p w14:paraId="79C89D4A" w14:textId="0EC4A651" w:rsidR="009164C7" w:rsidRPr="00850529" w:rsidRDefault="009164C7" w:rsidP="00850529">
      <w:pPr>
        <w:pStyle w:val="ListParagraph"/>
        <w:numPr>
          <w:ilvl w:val="0"/>
          <w:numId w:val="26"/>
        </w:numPr>
        <w:spacing w:after="160" w:line="259" w:lineRule="auto"/>
        <w:rPr>
          <w:rFonts w:ascii="Proxima Nova" w:hAnsi="Proxima Nova"/>
          <w:sz w:val="24"/>
          <w:szCs w:val="24"/>
          <w:lang w:val="en-US"/>
        </w:rPr>
      </w:pPr>
      <w:r w:rsidRPr="00850529">
        <w:rPr>
          <w:rFonts w:ascii="Proxima Nova" w:hAnsi="Proxima Nova"/>
          <w:sz w:val="24"/>
          <w:szCs w:val="24"/>
          <w:lang w:val="en-US"/>
        </w:rPr>
        <w:t>brand: Approximately 5% missing values (1250 out of 25000 entries).</w:t>
      </w:r>
    </w:p>
    <w:p w14:paraId="2047269B" w14:textId="292D1CF6" w:rsidR="009164C7" w:rsidRPr="00850529" w:rsidRDefault="009164C7" w:rsidP="00850529">
      <w:pPr>
        <w:pStyle w:val="ListParagraph"/>
        <w:numPr>
          <w:ilvl w:val="0"/>
          <w:numId w:val="26"/>
        </w:numPr>
        <w:spacing w:after="160" w:line="259" w:lineRule="auto"/>
        <w:rPr>
          <w:rFonts w:ascii="Proxima Nova" w:hAnsi="Proxima Nova"/>
          <w:sz w:val="24"/>
          <w:szCs w:val="24"/>
          <w:lang w:val="en-US"/>
        </w:rPr>
      </w:pPr>
      <w:r w:rsidRPr="00850529">
        <w:rPr>
          <w:rFonts w:ascii="Proxima Nova" w:hAnsi="Proxima Nova"/>
          <w:sz w:val="24"/>
          <w:szCs w:val="24"/>
          <w:lang w:val="en-US"/>
        </w:rPr>
        <w:t>price: Approximately 1% missing values (250 out of 25000 entries).</w:t>
      </w:r>
    </w:p>
    <w:p w14:paraId="64A0D290" w14:textId="42BCD14C" w:rsidR="009164C7" w:rsidRPr="00850529" w:rsidRDefault="009164C7" w:rsidP="00850529">
      <w:pPr>
        <w:pStyle w:val="ListParagraph"/>
        <w:numPr>
          <w:ilvl w:val="0"/>
          <w:numId w:val="26"/>
        </w:numPr>
        <w:spacing w:after="160" w:line="259" w:lineRule="auto"/>
        <w:rPr>
          <w:rFonts w:ascii="Proxima Nova" w:hAnsi="Proxima Nova"/>
          <w:sz w:val="24"/>
          <w:szCs w:val="24"/>
          <w:lang w:val="en-US"/>
        </w:rPr>
      </w:pPr>
      <w:proofErr w:type="spellStart"/>
      <w:r w:rsidRPr="00850529">
        <w:rPr>
          <w:rFonts w:ascii="Proxima Nova" w:hAnsi="Proxima Nova"/>
          <w:sz w:val="24"/>
          <w:szCs w:val="24"/>
          <w:lang w:val="en-US"/>
        </w:rPr>
        <w:t>payment_method</w:t>
      </w:r>
      <w:proofErr w:type="spellEnd"/>
      <w:r w:rsidRPr="00850529">
        <w:rPr>
          <w:rFonts w:ascii="Proxima Nova" w:hAnsi="Proxima Nova"/>
          <w:sz w:val="24"/>
          <w:szCs w:val="24"/>
          <w:lang w:val="en-US"/>
        </w:rPr>
        <w:t>: Approximately 5% missing values (1250 out of 25000 entries).</w:t>
      </w:r>
    </w:p>
    <w:p w14:paraId="08BAB861" w14:textId="60B638D5" w:rsidR="009164C7" w:rsidRPr="00850529" w:rsidRDefault="009164C7" w:rsidP="00850529">
      <w:pPr>
        <w:pStyle w:val="ListParagraph"/>
        <w:numPr>
          <w:ilvl w:val="0"/>
          <w:numId w:val="26"/>
        </w:numPr>
        <w:spacing w:after="160" w:line="259" w:lineRule="auto"/>
        <w:rPr>
          <w:rFonts w:ascii="Proxima Nova" w:hAnsi="Proxima Nova"/>
          <w:sz w:val="24"/>
          <w:szCs w:val="24"/>
          <w:lang w:val="en-US"/>
        </w:rPr>
      </w:pPr>
      <w:proofErr w:type="spellStart"/>
      <w:r w:rsidRPr="00850529">
        <w:rPr>
          <w:rFonts w:ascii="Proxima Nova" w:hAnsi="Proxima Nova"/>
          <w:sz w:val="24"/>
          <w:szCs w:val="24"/>
          <w:lang w:val="en-US"/>
        </w:rPr>
        <w:t>delivery_days</w:t>
      </w:r>
      <w:proofErr w:type="spellEnd"/>
      <w:r w:rsidRPr="00850529">
        <w:rPr>
          <w:rFonts w:ascii="Proxima Nova" w:hAnsi="Proxima Nova"/>
          <w:sz w:val="24"/>
          <w:szCs w:val="24"/>
          <w:lang w:val="en-US"/>
        </w:rPr>
        <w:t>: Approximately 1% missing values (250 out of 25000 entries).</w:t>
      </w:r>
    </w:p>
    <w:p w14:paraId="7E402173" w14:textId="49AF369E" w:rsidR="009164C7" w:rsidRPr="00850529" w:rsidRDefault="009164C7" w:rsidP="00850529">
      <w:pPr>
        <w:pStyle w:val="ListParagraph"/>
        <w:numPr>
          <w:ilvl w:val="0"/>
          <w:numId w:val="26"/>
        </w:numPr>
        <w:spacing w:after="160" w:line="259" w:lineRule="auto"/>
        <w:rPr>
          <w:rFonts w:ascii="Proxima Nova" w:hAnsi="Proxima Nova"/>
          <w:sz w:val="24"/>
          <w:szCs w:val="24"/>
          <w:lang w:val="en-US"/>
        </w:rPr>
      </w:pPr>
      <w:r w:rsidRPr="00850529">
        <w:rPr>
          <w:rFonts w:ascii="Proxima Nova" w:hAnsi="Proxima Nova"/>
          <w:sz w:val="24"/>
          <w:szCs w:val="24"/>
          <w:lang w:val="en-US"/>
        </w:rPr>
        <w:t>region: Approximately 5% missing values (1250 out of 25000 entries).</w:t>
      </w:r>
    </w:p>
    <w:p w14:paraId="7D502C2A" w14:textId="61CF332C" w:rsidR="009164C7" w:rsidRPr="00850529" w:rsidRDefault="009164C7" w:rsidP="00850529">
      <w:pPr>
        <w:pStyle w:val="ListParagraph"/>
        <w:numPr>
          <w:ilvl w:val="0"/>
          <w:numId w:val="26"/>
        </w:numPr>
        <w:spacing w:after="160" w:line="259" w:lineRule="auto"/>
        <w:rPr>
          <w:rFonts w:ascii="Proxima Nova" w:hAnsi="Proxima Nova"/>
          <w:sz w:val="24"/>
          <w:szCs w:val="24"/>
          <w:lang w:val="en-US"/>
        </w:rPr>
      </w:pPr>
      <w:proofErr w:type="spellStart"/>
      <w:r w:rsidRPr="00850529">
        <w:rPr>
          <w:rFonts w:ascii="Proxima Nova" w:hAnsi="Proxima Nova"/>
          <w:sz w:val="24"/>
          <w:szCs w:val="24"/>
          <w:lang w:val="en-US"/>
        </w:rPr>
        <w:t>customer_age_group</w:t>
      </w:r>
      <w:proofErr w:type="spellEnd"/>
      <w:r w:rsidRPr="00850529">
        <w:rPr>
          <w:rFonts w:ascii="Proxima Nova" w:hAnsi="Proxima Nova"/>
          <w:sz w:val="24"/>
          <w:szCs w:val="24"/>
          <w:lang w:val="en-US"/>
        </w:rPr>
        <w:t>: Approximately 5% missing values (1250 out of 25000 entries).</w:t>
      </w:r>
    </w:p>
    <w:p w14:paraId="07BB3CF9" w14:textId="64EB0EC7" w:rsidR="009164C7" w:rsidRPr="00850529" w:rsidRDefault="009164C7" w:rsidP="00850529">
      <w:pPr>
        <w:pStyle w:val="ListParagraph"/>
        <w:numPr>
          <w:ilvl w:val="0"/>
          <w:numId w:val="26"/>
        </w:numPr>
        <w:spacing w:after="160" w:line="259" w:lineRule="auto"/>
        <w:rPr>
          <w:rFonts w:ascii="Proxima Nova" w:hAnsi="Proxima Nova"/>
          <w:sz w:val="24"/>
          <w:szCs w:val="24"/>
          <w:lang w:val="en-US"/>
        </w:rPr>
      </w:pPr>
      <w:proofErr w:type="spellStart"/>
      <w:r w:rsidRPr="00850529">
        <w:rPr>
          <w:rFonts w:ascii="Proxima Nova" w:hAnsi="Proxima Nova"/>
          <w:sz w:val="24"/>
          <w:szCs w:val="24"/>
          <w:lang w:val="en-US"/>
        </w:rPr>
        <w:t>device_type</w:t>
      </w:r>
      <w:proofErr w:type="spellEnd"/>
      <w:r w:rsidRPr="00850529">
        <w:rPr>
          <w:rFonts w:ascii="Proxima Nova" w:hAnsi="Proxima Nova"/>
          <w:sz w:val="24"/>
          <w:szCs w:val="24"/>
          <w:lang w:val="en-US"/>
        </w:rPr>
        <w:t>: Approximately 5% missing values (1250 out of 25000 entries).</w:t>
      </w:r>
    </w:p>
    <w:p w14:paraId="351EDDB8" w14:textId="0BF822A5" w:rsidR="009164C7" w:rsidRPr="009164C7" w:rsidRDefault="0070068D" w:rsidP="009164C7">
      <w:pPr>
        <w:spacing w:after="160" w:line="259" w:lineRule="auto"/>
        <w:rPr>
          <w:rFonts w:ascii="Proxima Nova" w:hAnsi="Proxima Nova"/>
          <w:b/>
          <w:bCs/>
          <w:sz w:val="28"/>
          <w:szCs w:val="32"/>
          <w:lang w:val="en-US"/>
        </w:rPr>
      </w:pPr>
      <w:r w:rsidRPr="009164C7">
        <w:rPr>
          <w:rFonts w:ascii="Proxima Nova" w:hAnsi="Proxima Nova"/>
          <w:b/>
          <w:bCs/>
          <w:sz w:val="28"/>
          <w:szCs w:val="32"/>
          <w:lang w:val="en-US"/>
        </w:rPr>
        <w:t>ANOMALIES AND INCONSISTENCIES</w:t>
      </w:r>
    </w:p>
    <w:p w14:paraId="7C2CBDB2" w14:textId="312DBC81" w:rsidR="009164C7" w:rsidRPr="00850529" w:rsidRDefault="009164C7" w:rsidP="00850529">
      <w:pPr>
        <w:pStyle w:val="ListParagraph"/>
        <w:numPr>
          <w:ilvl w:val="0"/>
          <w:numId w:val="27"/>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Categorical Inconsistencies: The </w:t>
      </w:r>
      <w:proofErr w:type="spellStart"/>
      <w:r w:rsidRPr="00850529">
        <w:rPr>
          <w:rFonts w:ascii="Proxima Nova" w:hAnsi="Proxima Nova"/>
          <w:sz w:val="24"/>
          <w:szCs w:val="24"/>
          <w:lang w:val="en-US"/>
        </w:rPr>
        <w:t>main_category</w:t>
      </w:r>
      <w:proofErr w:type="spellEnd"/>
      <w:r w:rsidRPr="00850529">
        <w:rPr>
          <w:rFonts w:ascii="Proxima Nova" w:hAnsi="Proxima Nova"/>
          <w:sz w:val="24"/>
          <w:szCs w:val="24"/>
          <w:lang w:val="en-US"/>
        </w:rPr>
        <w:t xml:space="preserve"> column was found to have inconsistent casing (e.g., 'baby' and 'Baby'). This was addressed to ensure uniformity.</w:t>
      </w:r>
    </w:p>
    <w:p w14:paraId="5B765E68" w14:textId="42A569EB" w:rsidR="009164C7" w:rsidRPr="00850529" w:rsidRDefault="009164C7" w:rsidP="00850529">
      <w:pPr>
        <w:pStyle w:val="ListParagraph"/>
        <w:numPr>
          <w:ilvl w:val="0"/>
          <w:numId w:val="27"/>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Price Discrepancies: The </w:t>
      </w:r>
      <w:proofErr w:type="spellStart"/>
      <w:r w:rsidRPr="00850529">
        <w:rPr>
          <w:rFonts w:ascii="Proxima Nova" w:hAnsi="Proxima Nova"/>
          <w:sz w:val="24"/>
          <w:szCs w:val="24"/>
          <w:lang w:val="en-US"/>
        </w:rPr>
        <w:t>final_price</w:t>
      </w:r>
      <w:proofErr w:type="spellEnd"/>
      <w:r w:rsidRPr="00850529">
        <w:rPr>
          <w:rFonts w:ascii="Proxima Nova" w:hAnsi="Proxima Nova"/>
          <w:sz w:val="24"/>
          <w:szCs w:val="24"/>
          <w:lang w:val="en-US"/>
        </w:rPr>
        <w:t xml:space="preserve"> column, which is calculated based on price, quantity, and </w:t>
      </w:r>
      <w:proofErr w:type="spellStart"/>
      <w:r w:rsidRPr="00850529">
        <w:rPr>
          <w:rFonts w:ascii="Proxima Nova" w:hAnsi="Proxima Nova"/>
          <w:sz w:val="24"/>
          <w:szCs w:val="24"/>
          <w:lang w:val="en-US"/>
        </w:rPr>
        <w:t>discount_percent</w:t>
      </w:r>
      <w:proofErr w:type="spellEnd"/>
      <w:r w:rsidRPr="00850529">
        <w:rPr>
          <w:rFonts w:ascii="Proxima Nova" w:hAnsi="Proxima Nova"/>
          <w:sz w:val="24"/>
          <w:szCs w:val="24"/>
          <w:lang w:val="en-US"/>
        </w:rPr>
        <w:t xml:space="preserve">, showed some inconsistencies where </w:t>
      </w:r>
      <w:proofErr w:type="spellStart"/>
      <w:r w:rsidRPr="00850529">
        <w:rPr>
          <w:rFonts w:ascii="Proxima Nova" w:hAnsi="Proxima Nova"/>
          <w:sz w:val="24"/>
          <w:szCs w:val="24"/>
          <w:lang w:val="en-US"/>
        </w:rPr>
        <w:t>final_price</w:t>
      </w:r>
      <w:proofErr w:type="spellEnd"/>
      <w:r w:rsidRPr="00850529">
        <w:rPr>
          <w:rFonts w:ascii="Proxima Nova" w:hAnsi="Proxima Nova"/>
          <w:sz w:val="24"/>
          <w:szCs w:val="24"/>
          <w:lang w:val="en-US"/>
        </w:rPr>
        <w:t xml:space="preserve"> was not equal to price * quantity * (1 - </w:t>
      </w:r>
      <w:proofErr w:type="spellStart"/>
      <w:r w:rsidRPr="00850529">
        <w:rPr>
          <w:rFonts w:ascii="Proxima Nova" w:hAnsi="Proxima Nova"/>
          <w:sz w:val="24"/>
          <w:szCs w:val="24"/>
          <w:lang w:val="en-US"/>
        </w:rPr>
        <w:t>discount_percent</w:t>
      </w:r>
      <w:proofErr w:type="spellEnd"/>
      <w:r w:rsidRPr="00850529">
        <w:rPr>
          <w:rFonts w:ascii="Proxima Nova" w:hAnsi="Proxima Nova"/>
          <w:sz w:val="24"/>
          <w:szCs w:val="24"/>
          <w:lang w:val="en-US"/>
        </w:rPr>
        <w:t xml:space="preserve"> / 100). This suggests potential data entry errors or different calculation methods for </w:t>
      </w:r>
      <w:proofErr w:type="spellStart"/>
      <w:r w:rsidRPr="00850529">
        <w:rPr>
          <w:rFonts w:ascii="Proxima Nova" w:hAnsi="Proxima Nova"/>
          <w:sz w:val="24"/>
          <w:szCs w:val="24"/>
          <w:lang w:val="en-US"/>
        </w:rPr>
        <w:t>final_price</w:t>
      </w:r>
      <w:proofErr w:type="spellEnd"/>
      <w:r w:rsidRPr="00850529">
        <w:rPr>
          <w:rFonts w:ascii="Proxima Nova" w:hAnsi="Proxima Nova"/>
          <w:sz w:val="24"/>
          <w:szCs w:val="24"/>
          <w:lang w:val="en-US"/>
        </w:rPr>
        <w:t xml:space="preserve">. The notebook recalculates </w:t>
      </w:r>
      <w:proofErr w:type="spellStart"/>
      <w:r w:rsidRPr="00850529">
        <w:rPr>
          <w:rFonts w:ascii="Proxima Nova" w:hAnsi="Proxima Nova"/>
          <w:sz w:val="24"/>
          <w:szCs w:val="24"/>
          <w:lang w:val="en-US"/>
        </w:rPr>
        <w:t>final_price</w:t>
      </w:r>
      <w:proofErr w:type="spellEnd"/>
      <w:r w:rsidRPr="00850529">
        <w:rPr>
          <w:rFonts w:ascii="Proxima Nova" w:hAnsi="Proxima Nova"/>
          <w:sz w:val="24"/>
          <w:szCs w:val="24"/>
          <w:lang w:val="en-US"/>
        </w:rPr>
        <w:t xml:space="preserve"> based on the given price, quantity, and </w:t>
      </w:r>
      <w:proofErr w:type="spellStart"/>
      <w:r w:rsidRPr="00850529">
        <w:rPr>
          <w:rFonts w:ascii="Proxima Nova" w:hAnsi="Proxima Nova"/>
          <w:sz w:val="24"/>
          <w:szCs w:val="24"/>
          <w:lang w:val="en-US"/>
        </w:rPr>
        <w:t>discount_percent</w:t>
      </w:r>
      <w:proofErr w:type="spellEnd"/>
      <w:r w:rsidRPr="00850529">
        <w:rPr>
          <w:rFonts w:ascii="Proxima Nova" w:hAnsi="Proxima Nova"/>
          <w:sz w:val="24"/>
          <w:szCs w:val="24"/>
          <w:lang w:val="en-US"/>
        </w:rPr>
        <w:t xml:space="preserve"> to ensure consistency.</w:t>
      </w:r>
    </w:p>
    <w:p w14:paraId="6710A8A6" w14:textId="5EDD3A08" w:rsidR="009164C7" w:rsidRPr="00850529" w:rsidRDefault="009164C7" w:rsidP="00850529">
      <w:pPr>
        <w:pStyle w:val="ListParagraph"/>
        <w:numPr>
          <w:ilvl w:val="0"/>
          <w:numId w:val="27"/>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Negative Values: The notebook checks for negative values in price, quantity, </w:t>
      </w:r>
      <w:proofErr w:type="spellStart"/>
      <w:r w:rsidRPr="00850529">
        <w:rPr>
          <w:rFonts w:ascii="Proxima Nova" w:hAnsi="Proxima Nova"/>
          <w:sz w:val="24"/>
          <w:szCs w:val="24"/>
          <w:lang w:val="en-US"/>
        </w:rPr>
        <w:t>discount_percent</w:t>
      </w:r>
      <w:proofErr w:type="spellEnd"/>
      <w:r w:rsidRPr="00850529">
        <w:rPr>
          <w:rFonts w:ascii="Proxima Nova" w:hAnsi="Proxima Nova"/>
          <w:sz w:val="24"/>
          <w:szCs w:val="24"/>
          <w:lang w:val="en-US"/>
        </w:rPr>
        <w:t xml:space="preserve">, and </w:t>
      </w:r>
      <w:proofErr w:type="spellStart"/>
      <w:r w:rsidRPr="00850529">
        <w:rPr>
          <w:rFonts w:ascii="Proxima Nova" w:hAnsi="Proxima Nova"/>
          <w:sz w:val="24"/>
          <w:szCs w:val="24"/>
          <w:lang w:val="en-US"/>
        </w:rPr>
        <w:t>delivery_days</w:t>
      </w:r>
      <w:proofErr w:type="spellEnd"/>
      <w:r w:rsidRPr="00850529">
        <w:rPr>
          <w:rFonts w:ascii="Proxima Nova" w:hAnsi="Proxima Nova"/>
          <w:sz w:val="24"/>
          <w:szCs w:val="24"/>
          <w:lang w:val="en-US"/>
        </w:rPr>
        <w:t>. Any such anomalies would indicate erroneous data.</w:t>
      </w:r>
    </w:p>
    <w:p w14:paraId="0522E597" w14:textId="7D3FE97A" w:rsidR="009164C7" w:rsidRPr="009164C7" w:rsidRDefault="0070068D" w:rsidP="009164C7">
      <w:pPr>
        <w:spacing w:after="160" w:line="259" w:lineRule="auto"/>
        <w:rPr>
          <w:rFonts w:ascii="Proxima Nova" w:hAnsi="Proxima Nova"/>
          <w:b/>
          <w:bCs/>
          <w:sz w:val="28"/>
          <w:szCs w:val="32"/>
          <w:lang w:val="en-US"/>
        </w:rPr>
      </w:pPr>
      <w:r w:rsidRPr="009164C7">
        <w:rPr>
          <w:rFonts w:ascii="Proxima Nova" w:hAnsi="Proxima Nova"/>
          <w:b/>
          <w:bCs/>
          <w:sz w:val="28"/>
          <w:szCs w:val="32"/>
          <w:lang w:val="en-US"/>
        </w:rPr>
        <w:t>CLEANING STEPS</w:t>
      </w:r>
    </w:p>
    <w:p w14:paraId="26CE79F2"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The following steps were implemented to clean and prepare the data for analysis:</w:t>
      </w:r>
    </w:p>
    <w:p w14:paraId="33750A73" w14:textId="7F430D17" w:rsidR="00850529" w:rsidRDefault="009164C7" w:rsidP="00A64E23">
      <w:pPr>
        <w:pStyle w:val="ListParagraph"/>
        <w:numPr>
          <w:ilvl w:val="0"/>
          <w:numId w:val="30"/>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Date Conversion: The </w:t>
      </w:r>
      <w:proofErr w:type="spellStart"/>
      <w:r w:rsidRPr="00850529">
        <w:rPr>
          <w:rFonts w:ascii="Proxima Nova" w:hAnsi="Proxima Nova"/>
          <w:sz w:val="24"/>
          <w:szCs w:val="24"/>
          <w:lang w:val="en-US"/>
        </w:rPr>
        <w:t>order_date</w:t>
      </w:r>
      <w:proofErr w:type="spellEnd"/>
      <w:r w:rsidRPr="00850529">
        <w:rPr>
          <w:rFonts w:ascii="Proxima Nova" w:hAnsi="Proxima Nova"/>
          <w:sz w:val="24"/>
          <w:szCs w:val="24"/>
          <w:lang w:val="en-US"/>
        </w:rPr>
        <w:t xml:space="preserve"> column was converted from an object type to datetime objects to facilitate time-based analysis.</w:t>
      </w:r>
    </w:p>
    <w:p w14:paraId="7D4F00D6" w14:textId="77777777" w:rsidR="00850529" w:rsidRPr="00850529" w:rsidRDefault="00850529" w:rsidP="00850529">
      <w:pPr>
        <w:spacing w:after="160" w:line="259" w:lineRule="auto"/>
        <w:rPr>
          <w:rFonts w:ascii="Proxima Nova" w:hAnsi="Proxima Nova"/>
          <w:sz w:val="24"/>
          <w:szCs w:val="24"/>
          <w:lang w:val="en-US"/>
        </w:rPr>
      </w:pPr>
    </w:p>
    <w:p w14:paraId="70071E3B" w14:textId="3A38DE60" w:rsidR="009164C7" w:rsidRPr="00850529" w:rsidRDefault="009164C7" w:rsidP="00850529">
      <w:pPr>
        <w:pStyle w:val="ListParagraph"/>
        <w:numPr>
          <w:ilvl w:val="0"/>
          <w:numId w:val="30"/>
        </w:numPr>
        <w:spacing w:after="160" w:line="259" w:lineRule="auto"/>
        <w:rPr>
          <w:rFonts w:ascii="Proxima Nova" w:hAnsi="Proxima Nova"/>
          <w:sz w:val="24"/>
          <w:szCs w:val="24"/>
          <w:lang w:val="en-US"/>
        </w:rPr>
      </w:pPr>
      <w:r w:rsidRPr="00850529">
        <w:rPr>
          <w:rFonts w:ascii="Proxima Nova" w:hAnsi="Proxima Nova"/>
          <w:sz w:val="24"/>
          <w:szCs w:val="24"/>
          <w:lang w:val="en-US"/>
        </w:rPr>
        <w:t>Missing Value Imputation:</w:t>
      </w:r>
    </w:p>
    <w:p w14:paraId="5C1F9F70" w14:textId="24A12A54" w:rsidR="009164C7" w:rsidRPr="00850529" w:rsidRDefault="009164C7" w:rsidP="00850529">
      <w:pPr>
        <w:pStyle w:val="ListParagraph"/>
        <w:numPr>
          <w:ilvl w:val="0"/>
          <w:numId w:val="31"/>
        </w:numPr>
        <w:spacing w:after="160" w:line="259" w:lineRule="auto"/>
        <w:rPr>
          <w:rFonts w:ascii="Proxima Nova" w:hAnsi="Proxima Nova"/>
          <w:sz w:val="24"/>
          <w:szCs w:val="24"/>
          <w:lang w:val="en-US"/>
        </w:rPr>
      </w:pPr>
      <w:r w:rsidRPr="00850529">
        <w:rPr>
          <w:rFonts w:ascii="Proxima Nova" w:hAnsi="Proxima Nova"/>
          <w:sz w:val="24"/>
          <w:szCs w:val="24"/>
          <w:lang w:val="en-US"/>
        </w:rPr>
        <w:t>brand: Missing values were imputed with the string 'Unknown' to retain these records while acknowledging the missing information.</w:t>
      </w:r>
    </w:p>
    <w:p w14:paraId="44347C01" w14:textId="643A1E16" w:rsidR="009164C7" w:rsidRPr="00850529" w:rsidRDefault="009164C7" w:rsidP="00850529">
      <w:pPr>
        <w:pStyle w:val="ListParagraph"/>
        <w:numPr>
          <w:ilvl w:val="0"/>
          <w:numId w:val="31"/>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price and </w:t>
      </w:r>
      <w:proofErr w:type="spellStart"/>
      <w:r w:rsidRPr="00850529">
        <w:rPr>
          <w:rFonts w:ascii="Proxima Nova" w:hAnsi="Proxima Nova"/>
          <w:sz w:val="24"/>
          <w:szCs w:val="24"/>
          <w:lang w:val="en-US"/>
        </w:rPr>
        <w:t>delivery_days</w:t>
      </w:r>
      <w:proofErr w:type="spellEnd"/>
      <w:r w:rsidRPr="00850529">
        <w:rPr>
          <w:rFonts w:ascii="Proxima Nova" w:hAnsi="Proxima Nova"/>
          <w:sz w:val="24"/>
          <w:szCs w:val="24"/>
          <w:lang w:val="en-US"/>
        </w:rPr>
        <w:t>: Missing numerical values were imputed with the median of their respective columns. This approach is robust to outliers and maintains the distribution of the data better than mean imputation.</w:t>
      </w:r>
    </w:p>
    <w:p w14:paraId="2C8616EB" w14:textId="652554FB" w:rsidR="009164C7" w:rsidRPr="00850529" w:rsidRDefault="009164C7" w:rsidP="00850529">
      <w:pPr>
        <w:pStyle w:val="ListParagraph"/>
        <w:numPr>
          <w:ilvl w:val="0"/>
          <w:numId w:val="31"/>
        </w:numPr>
        <w:spacing w:after="160" w:line="259" w:lineRule="auto"/>
        <w:rPr>
          <w:rFonts w:ascii="Proxima Nova" w:hAnsi="Proxima Nova"/>
          <w:sz w:val="24"/>
          <w:szCs w:val="24"/>
          <w:lang w:val="en-US"/>
        </w:rPr>
      </w:pPr>
      <w:proofErr w:type="spellStart"/>
      <w:r w:rsidRPr="00850529">
        <w:rPr>
          <w:rFonts w:ascii="Proxima Nova" w:hAnsi="Proxima Nova"/>
          <w:sz w:val="24"/>
          <w:szCs w:val="24"/>
          <w:lang w:val="en-US"/>
        </w:rPr>
        <w:t>payment_method</w:t>
      </w:r>
      <w:proofErr w:type="spellEnd"/>
      <w:r w:rsidRPr="00850529">
        <w:rPr>
          <w:rFonts w:ascii="Proxima Nova" w:hAnsi="Proxima Nova"/>
          <w:sz w:val="24"/>
          <w:szCs w:val="24"/>
          <w:lang w:val="en-US"/>
        </w:rPr>
        <w:t xml:space="preserve">, region, </w:t>
      </w:r>
      <w:proofErr w:type="spellStart"/>
      <w:r w:rsidRPr="00850529">
        <w:rPr>
          <w:rFonts w:ascii="Proxima Nova" w:hAnsi="Proxima Nova"/>
          <w:sz w:val="24"/>
          <w:szCs w:val="24"/>
          <w:lang w:val="en-US"/>
        </w:rPr>
        <w:t>customer_age_group</w:t>
      </w:r>
      <w:proofErr w:type="spellEnd"/>
      <w:r w:rsidRPr="00850529">
        <w:rPr>
          <w:rFonts w:ascii="Proxima Nova" w:hAnsi="Proxima Nova"/>
          <w:sz w:val="24"/>
          <w:szCs w:val="24"/>
          <w:lang w:val="en-US"/>
        </w:rPr>
        <w:t xml:space="preserve">, </w:t>
      </w:r>
      <w:proofErr w:type="spellStart"/>
      <w:r w:rsidRPr="00850529">
        <w:rPr>
          <w:rFonts w:ascii="Proxima Nova" w:hAnsi="Proxima Nova"/>
          <w:sz w:val="24"/>
          <w:szCs w:val="24"/>
          <w:lang w:val="en-US"/>
        </w:rPr>
        <w:t>device_type</w:t>
      </w:r>
      <w:proofErr w:type="spellEnd"/>
      <w:r w:rsidRPr="00850529">
        <w:rPr>
          <w:rFonts w:ascii="Proxima Nova" w:hAnsi="Proxima Nova"/>
          <w:sz w:val="24"/>
          <w:szCs w:val="24"/>
          <w:lang w:val="en-US"/>
        </w:rPr>
        <w:t>: Missing categorical values were imputed with the mode (most frequent value) of their respective columns. This is a common strategy for handling missing categorical data.</w:t>
      </w:r>
    </w:p>
    <w:p w14:paraId="2F2A0612" w14:textId="7D23B964" w:rsidR="009164C7" w:rsidRPr="00850529" w:rsidRDefault="009164C7" w:rsidP="00850529">
      <w:pPr>
        <w:pStyle w:val="ListParagraph"/>
        <w:numPr>
          <w:ilvl w:val="0"/>
          <w:numId w:val="30"/>
        </w:numPr>
        <w:spacing w:after="160" w:line="259" w:lineRule="auto"/>
        <w:rPr>
          <w:rFonts w:ascii="Proxima Nova" w:hAnsi="Proxima Nova"/>
          <w:sz w:val="24"/>
          <w:szCs w:val="24"/>
          <w:lang w:val="en-US"/>
        </w:rPr>
      </w:pPr>
      <w:r w:rsidRPr="00850529">
        <w:rPr>
          <w:rFonts w:ascii="Proxima Nova" w:hAnsi="Proxima Nova"/>
          <w:sz w:val="24"/>
          <w:szCs w:val="24"/>
          <w:lang w:val="en-US"/>
        </w:rPr>
        <w:t>Duplicate Removal: Duplicate rows were identified and removed from the dataset to ensure each record is unique and to prevent biased analysis.</w:t>
      </w:r>
    </w:p>
    <w:p w14:paraId="7A37AC10" w14:textId="5E8C1F8C" w:rsidR="009164C7" w:rsidRPr="00850529" w:rsidRDefault="009164C7" w:rsidP="00850529">
      <w:pPr>
        <w:pStyle w:val="ListParagraph"/>
        <w:numPr>
          <w:ilvl w:val="0"/>
          <w:numId w:val="30"/>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Categorical Standardization: The </w:t>
      </w:r>
      <w:proofErr w:type="spellStart"/>
      <w:r w:rsidRPr="00850529">
        <w:rPr>
          <w:rFonts w:ascii="Proxima Nova" w:hAnsi="Proxima Nova"/>
          <w:sz w:val="24"/>
          <w:szCs w:val="24"/>
          <w:lang w:val="en-US"/>
        </w:rPr>
        <w:t>main_category</w:t>
      </w:r>
      <w:proofErr w:type="spellEnd"/>
      <w:r w:rsidRPr="00850529">
        <w:rPr>
          <w:rFonts w:ascii="Proxima Nova" w:hAnsi="Proxima Nova"/>
          <w:sz w:val="24"/>
          <w:szCs w:val="24"/>
          <w:lang w:val="en-US"/>
        </w:rPr>
        <w:t xml:space="preserve"> column was standardized by converting all entries to a consistent case (e.g., title case or lowercase) to ensure that categories like 'baby' and 'Baby' are treated as the same category.</w:t>
      </w:r>
    </w:p>
    <w:p w14:paraId="44D0E59D" w14:textId="40A31F31" w:rsidR="009164C7" w:rsidRPr="00850529" w:rsidRDefault="009164C7" w:rsidP="00850529">
      <w:pPr>
        <w:pStyle w:val="ListParagraph"/>
        <w:numPr>
          <w:ilvl w:val="0"/>
          <w:numId w:val="30"/>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Outlier Handling: The notebook identifies and handles outliers in numerical columns like price and </w:t>
      </w:r>
      <w:proofErr w:type="spellStart"/>
      <w:r w:rsidRPr="00850529">
        <w:rPr>
          <w:rFonts w:ascii="Proxima Nova" w:hAnsi="Proxima Nova"/>
          <w:sz w:val="24"/>
          <w:szCs w:val="24"/>
          <w:lang w:val="en-US"/>
        </w:rPr>
        <w:t>delivery_days</w:t>
      </w:r>
      <w:proofErr w:type="spellEnd"/>
      <w:r w:rsidRPr="00850529">
        <w:rPr>
          <w:rFonts w:ascii="Proxima Nova" w:hAnsi="Proxima Nova"/>
          <w:sz w:val="24"/>
          <w:szCs w:val="24"/>
          <w:lang w:val="en-US"/>
        </w:rPr>
        <w:t xml:space="preserve"> using the Interquartile Range (IQR) method. Outliers are capped at the upper and lower bounds (Q1 - 1.5IQR and Q3 + 1.5IQR) to prevent extreme values from skewing the analysis.</w:t>
      </w:r>
    </w:p>
    <w:p w14:paraId="1D057EFF" w14:textId="4CF072C4" w:rsidR="009164C7" w:rsidRPr="00850529" w:rsidRDefault="009164C7" w:rsidP="00850529">
      <w:pPr>
        <w:pStyle w:val="ListParagraph"/>
        <w:numPr>
          <w:ilvl w:val="0"/>
          <w:numId w:val="30"/>
        </w:numPr>
        <w:spacing w:after="160" w:line="259" w:lineRule="auto"/>
        <w:rPr>
          <w:rFonts w:ascii="Proxima Nova" w:hAnsi="Proxima Nova"/>
          <w:sz w:val="24"/>
          <w:szCs w:val="24"/>
          <w:lang w:val="en-US"/>
        </w:rPr>
      </w:pPr>
      <w:r w:rsidRPr="00850529">
        <w:rPr>
          <w:rFonts w:ascii="Proxima Nova" w:hAnsi="Proxima Nova"/>
          <w:sz w:val="24"/>
          <w:szCs w:val="24"/>
          <w:lang w:val="en-US"/>
        </w:rPr>
        <w:t xml:space="preserve">Data Type Correction: Ensured that all columns have appropriate data types for analysis, particularly converting </w:t>
      </w:r>
      <w:proofErr w:type="spellStart"/>
      <w:r w:rsidRPr="00850529">
        <w:rPr>
          <w:rFonts w:ascii="Proxima Nova" w:hAnsi="Proxima Nova"/>
          <w:sz w:val="24"/>
          <w:szCs w:val="24"/>
          <w:lang w:val="en-US"/>
        </w:rPr>
        <w:t>order_date</w:t>
      </w:r>
      <w:proofErr w:type="spellEnd"/>
      <w:r w:rsidRPr="00850529">
        <w:rPr>
          <w:rFonts w:ascii="Proxima Nova" w:hAnsi="Proxima Nova"/>
          <w:sz w:val="24"/>
          <w:szCs w:val="24"/>
          <w:lang w:val="en-US"/>
        </w:rPr>
        <w:t xml:space="preserve"> to datetime and verifying numerical columns are correctly typed.</w:t>
      </w:r>
    </w:p>
    <w:p w14:paraId="76E5B0A2"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These cleaning steps ensure the dataset is robust, consistent, and ready for further analytical exploration, minimizing the impact of missing or anomalous data on the insights derived.</w:t>
      </w:r>
    </w:p>
    <w:p w14:paraId="64B6394D" w14:textId="59CB09E8" w:rsidR="009164C7" w:rsidRPr="009164C7" w:rsidRDefault="0070068D" w:rsidP="009164C7">
      <w:pPr>
        <w:spacing w:after="160" w:line="259" w:lineRule="auto"/>
        <w:rPr>
          <w:rFonts w:ascii="Proxima Nova" w:hAnsi="Proxima Nova"/>
          <w:b/>
          <w:bCs/>
          <w:sz w:val="32"/>
          <w:szCs w:val="40"/>
          <w:lang w:val="en-US"/>
        </w:rPr>
      </w:pPr>
      <w:r w:rsidRPr="009164C7">
        <w:rPr>
          <w:rFonts w:ascii="Proxima Nova" w:hAnsi="Proxima Nova"/>
          <w:b/>
          <w:bCs/>
          <w:sz w:val="32"/>
          <w:szCs w:val="40"/>
          <w:lang w:val="en-US"/>
        </w:rPr>
        <w:t>3. INSIGHT SUMMARY</w:t>
      </w:r>
    </w:p>
    <w:p w14:paraId="3DC121F4" w14:textId="77777777" w:rsidR="009164C7" w:rsidRPr="009164C7" w:rsidRDefault="009164C7" w:rsidP="0070068D">
      <w:pPr>
        <w:spacing w:after="160" w:line="259" w:lineRule="auto"/>
        <w:ind w:left="360"/>
        <w:rPr>
          <w:rFonts w:ascii="Proxima Nova" w:hAnsi="Proxima Nova"/>
          <w:sz w:val="24"/>
          <w:szCs w:val="24"/>
          <w:lang w:val="en-US"/>
        </w:rPr>
      </w:pPr>
      <w:r w:rsidRPr="009164C7">
        <w:rPr>
          <w:rFonts w:ascii="Proxima Nova" w:hAnsi="Proxima Nova"/>
          <w:sz w:val="24"/>
          <w:szCs w:val="24"/>
          <w:lang w:val="en-US"/>
        </w:rPr>
        <w:t>This section summarizes the top 5-8 business insights derived from the Amazon Sales Project notebook, supported by visual evidence and recommended actions.</w:t>
      </w:r>
    </w:p>
    <w:p w14:paraId="35406575" w14:textId="043EEFE4" w:rsidR="009164C7" w:rsidRPr="0070068D" w:rsidRDefault="0070068D" w:rsidP="00850529">
      <w:pPr>
        <w:pStyle w:val="ListParagraph"/>
        <w:numPr>
          <w:ilvl w:val="0"/>
          <w:numId w:val="38"/>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DOMINANCE OF MOBILE PURCHASES AND REGIONAL DISPARITIES</w:t>
      </w:r>
    </w:p>
    <w:p w14:paraId="02810EDA"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Observation: The majority of Amazon sales in 2025 originate from mobile devices, indicating a strong preference for mobile shopping among customers. Additionally, sales distribution varies significantly across different regions, with some regions contributing substantially more to overall revenue.</w:t>
      </w:r>
    </w:p>
    <w:p w14:paraId="2C237067"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 xml:space="preserve">Visual Evidence: The notebook includes bar plots showing </w:t>
      </w:r>
      <w:proofErr w:type="spellStart"/>
      <w:r w:rsidRPr="00850529">
        <w:rPr>
          <w:rFonts w:ascii="Proxima Nova" w:hAnsi="Proxima Nova"/>
          <w:sz w:val="24"/>
          <w:szCs w:val="24"/>
          <w:lang w:val="en-US"/>
        </w:rPr>
        <w:t>device_type</w:t>
      </w:r>
      <w:proofErr w:type="spellEnd"/>
      <w:r w:rsidRPr="00850529">
        <w:rPr>
          <w:rFonts w:ascii="Proxima Nova" w:hAnsi="Proxima Nova"/>
          <w:sz w:val="24"/>
          <w:szCs w:val="24"/>
          <w:lang w:val="en-US"/>
        </w:rPr>
        <w:t xml:space="preserve"> distribution and sales by region. These visualizations clearly illustrate the overwhelming share of mobile purchases and highlight the top-performing regions (e.g., West, Northeast).</w:t>
      </w:r>
    </w:p>
    <w:p w14:paraId="669BE387"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Recommended Actions:</w:t>
      </w:r>
    </w:p>
    <w:p w14:paraId="0574A729" w14:textId="33E1AD9F"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Optimize Mobile Experience: Continuously invest in and enhance the mobile shopping experience, ensuring fast loading times, intuitive navigation, and seamless checkout processes. Prioritize mobile-first design for all new features and promotions.</w:t>
      </w:r>
    </w:p>
    <w:p w14:paraId="673D7FB2" w14:textId="5496AFC3"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Targeted Regional Marketing: Develop region-specific marketing campaigns to capitalize on high-performing regions and address the unique preferences or needs of customers in those areas. For underperforming regions, investigate market potential and tailor strategies to boost engagement and sales.</w:t>
      </w:r>
    </w:p>
    <w:p w14:paraId="3D58CB85" w14:textId="06FD5A9E" w:rsidR="009164C7" w:rsidRPr="0070068D" w:rsidRDefault="0070068D" w:rsidP="00850529">
      <w:pPr>
        <w:pStyle w:val="ListParagraph"/>
        <w:numPr>
          <w:ilvl w:val="0"/>
          <w:numId w:val="38"/>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lastRenderedPageBreak/>
        <w:t>IMPACT OF DISCOUNTS ON SALES AND CUSTOMER BEHAVIOR</w:t>
      </w:r>
    </w:p>
    <w:p w14:paraId="128490D3"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Observation: Discounts play a crucial role in driving sales, with higher discount percentages generally correlating with increased sales volume. However, there might be a point of diminishing returns or specific product categories where discounts are more effective.</w:t>
      </w:r>
    </w:p>
    <w:p w14:paraId="02B4AA86"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 xml:space="preserve">Visual Evidence: The notebook features analyses of </w:t>
      </w:r>
      <w:proofErr w:type="spellStart"/>
      <w:r w:rsidRPr="00850529">
        <w:rPr>
          <w:rFonts w:ascii="Proxima Nova" w:hAnsi="Proxima Nova"/>
          <w:sz w:val="24"/>
          <w:szCs w:val="24"/>
          <w:lang w:val="en-US"/>
        </w:rPr>
        <w:t>discount_percent</w:t>
      </w:r>
      <w:proofErr w:type="spellEnd"/>
      <w:r w:rsidRPr="00850529">
        <w:rPr>
          <w:rFonts w:ascii="Proxima Nova" w:hAnsi="Proxima Nova"/>
          <w:sz w:val="24"/>
          <w:szCs w:val="24"/>
          <w:lang w:val="en-US"/>
        </w:rPr>
        <w:t xml:space="preserve"> and its relationship with </w:t>
      </w:r>
      <w:proofErr w:type="spellStart"/>
      <w:r w:rsidRPr="00850529">
        <w:rPr>
          <w:rFonts w:ascii="Proxima Nova" w:hAnsi="Proxima Nova"/>
          <w:sz w:val="24"/>
          <w:szCs w:val="24"/>
          <w:lang w:val="en-US"/>
        </w:rPr>
        <w:t>final_price</w:t>
      </w:r>
      <w:proofErr w:type="spellEnd"/>
      <w:r w:rsidRPr="00850529">
        <w:rPr>
          <w:rFonts w:ascii="Proxima Nova" w:hAnsi="Proxima Nova"/>
          <w:sz w:val="24"/>
          <w:szCs w:val="24"/>
          <w:lang w:val="en-US"/>
        </w:rPr>
        <w:t xml:space="preserve"> and quantity. Visualizations such as scatter plots or bar charts comparing sales with different discount tiers provide evidence of this correlation.</w:t>
      </w:r>
    </w:p>
    <w:p w14:paraId="67FE8F2C"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Recommended Actions:</w:t>
      </w:r>
    </w:p>
    <w:p w14:paraId="2BC7898B" w14:textId="42FF59C6"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Dynamic Pricing Strategy: Implement dynamic pricing models that adjust discount levels based on real-time demand, inventory levels, and competitor pricing. Focus on offering competitive discounts on high-demand products.</w:t>
      </w:r>
    </w:p>
    <w:p w14:paraId="20F45BF6" w14:textId="5923E34F"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Category-Specific Promotions: Analyze which product categories respond best to discounts and tailor promotional strategies accordingly. Avoid over-discounting products that sell well at full price to protect profit margins.</w:t>
      </w:r>
    </w:p>
    <w:p w14:paraId="5978A443" w14:textId="0B174EA6" w:rsidR="009164C7" w:rsidRPr="0070068D" w:rsidRDefault="0070068D" w:rsidP="00850529">
      <w:pPr>
        <w:pStyle w:val="ListParagraph"/>
        <w:numPr>
          <w:ilvl w:val="0"/>
          <w:numId w:val="38"/>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CUSTOMER REVIEW RATINGS AND RETURN RATES</w:t>
      </w:r>
    </w:p>
    <w:p w14:paraId="04428B84"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Observation: There is a discernible relationship between customer review ratings and product return rates. Products with lower ratings tend to have higher return rates, indicating customer dissatisfaction or unmet expectations.</w:t>
      </w:r>
    </w:p>
    <w:p w14:paraId="07EEED05"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 xml:space="preserve">Visual Evidence: The notebook includes analysis comparing </w:t>
      </w:r>
      <w:proofErr w:type="spellStart"/>
      <w:r w:rsidRPr="00850529">
        <w:rPr>
          <w:rFonts w:ascii="Proxima Nova" w:hAnsi="Proxima Nova"/>
          <w:sz w:val="24"/>
          <w:szCs w:val="24"/>
          <w:lang w:val="en-US"/>
        </w:rPr>
        <w:t>review_rating</w:t>
      </w:r>
      <w:proofErr w:type="spellEnd"/>
      <w:r w:rsidRPr="00850529">
        <w:rPr>
          <w:rFonts w:ascii="Proxima Nova" w:hAnsi="Proxima Nova"/>
          <w:sz w:val="24"/>
          <w:szCs w:val="24"/>
          <w:lang w:val="en-US"/>
        </w:rPr>
        <w:t xml:space="preserve"> with </w:t>
      </w:r>
      <w:proofErr w:type="spellStart"/>
      <w:r w:rsidRPr="00850529">
        <w:rPr>
          <w:rFonts w:ascii="Proxima Nova" w:hAnsi="Proxima Nova"/>
          <w:sz w:val="24"/>
          <w:szCs w:val="24"/>
          <w:lang w:val="en-US"/>
        </w:rPr>
        <w:t>is_returned</w:t>
      </w:r>
      <w:proofErr w:type="spellEnd"/>
      <w:r w:rsidRPr="00850529">
        <w:rPr>
          <w:rFonts w:ascii="Proxima Nova" w:hAnsi="Proxima Nova"/>
          <w:sz w:val="24"/>
          <w:szCs w:val="24"/>
          <w:lang w:val="en-US"/>
        </w:rPr>
        <w:t>. A bar plot or similar visualization showing return rates across different rating bins (e.g., 1-2 stars vs. 4-5 stars) would support this insight.</w:t>
      </w:r>
    </w:p>
    <w:p w14:paraId="740796C7"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Recommended Actions:</w:t>
      </w:r>
    </w:p>
    <w:p w14:paraId="623058D0" w14:textId="56318DCF"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Proactive Quality Control: Implement stricter quality control measures for products receiving consistently low ratings. Address product issues promptly, whether through product improvements, clearer descriptions, or better packaging.</w:t>
      </w:r>
    </w:p>
    <w:p w14:paraId="73CBFB9A" w14:textId="22E2144D"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Customer Feedback Loop: Enhance mechanisms for collecting and acting on customer feedback, especially from low-rated reviews. This can involve direct outreach to dissatisfied customers or using AI-powered sentiment analysis to identify common pain points.</w:t>
      </w:r>
    </w:p>
    <w:p w14:paraId="73802D31" w14:textId="62AE5BD3" w:rsidR="009164C7" w:rsidRPr="0070068D" w:rsidRDefault="0070068D" w:rsidP="00850529">
      <w:pPr>
        <w:pStyle w:val="ListParagraph"/>
        <w:numPr>
          <w:ilvl w:val="0"/>
          <w:numId w:val="38"/>
        </w:numPr>
        <w:spacing w:after="160" w:line="259" w:lineRule="auto"/>
        <w:rPr>
          <w:rFonts w:ascii="Proxima Nova" w:hAnsi="Proxima Nova"/>
          <w:b/>
          <w:bCs/>
          <w:sz w:val="28"/>
          <w:szCs w:val="28"/>
          <w:lang w:val="en-US"/>
        </w:rPr>
      </w:pPr>
      <w:r w:rsidRPr="0070068D">
        <w:rPr>
          <w:rFonts w:ascii="Proxima Nova" w:hAnsi="Proxima Nova"/>
          <w:b/>
          <w:bCs/>
          <w:sz w:val="28"/>
          <w:szCs w:val="28"/>
          <w:lang w:val="en-US"/>
        </w:rPr>
        <w:t>PEAK SALES PERIODS AND ORDER TRENDS</w:t>
      </w:r>
    </w:p>
    <w:p w14:paraId="1752A086"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Observation: Sales exhibit clear seasonal or monthly patterns, with specific periods experiencing higher order volumes. Understanding these peak periods is essential for inventory management and marketing planning.</w:t>
      </w:r>
    </w:p>
    <w:p w14:paraId="57E4E190"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 xml:space="preserve">Visual Evidence: Time-series plots or bar charts showing </w:t>
      </w:r>
      <w:proofErr w:type="spellStart"/>
      <w:r w:rsidRPr="00850529">
        <w:rPr>
          <w:rFonts w:ascii="Proxima Nova" w:hAnsi="Proxima Nova"/>
          <w:sz w:val="24"/>
          <w:szCs w:val="24"/>
          <w:lang w:val="en-US"/>
        </w:rPr>
        <w:t>total_orders</w:t>
      </w:r>
      <w:proofErr w:type="spellEnd"/>
      <w:r w:rsidRPr="00850529">
        <w:rPr>
          <w:rFonts w:ascii="Proxima Nova" w:hAnsi="Proxima Nova"/>
          <w:sz w:val="24"/>
          <w:szCs w:val="24"/>
          <w:lang w:val="en-US"/>
        </w:rPr>
        <w:t xml:space="preserve"> or </w:t>
      </w:r>
      <w:proofErr w:type="spellStart"/>
      <w:r w:rsidRPr="00850529">
        <w:rPr>
          <w:rFonts w:ascii="Proxima Nova" w:hAnsi="Proxima Nova"/>
          <w:sz w:val="24"/>
          <w:szCs w:val="24"/>
          <w:lang w:val="en-US"/>
        </w:rPr>
        <w:t>final_price</w:t>
      </w:r>
      <w:proofErr w:type="spellEnd"/>
      <w:r w:rsidRPr="00850529">
        <w:rPr>
          <w:rFonts w:ascii="Proxima Nova" w:hAnsi="Proxima Nova"/>
          <w:sz w:val="24"/>
          <w:szCs w:val="24"/>
          <w:lang w:val="en-US"/>
        </w:rPr>
        <w:t xml:space="preserve"> aggregated by </w:t>
      </w:r>
      <w:proofErr w:type="spellStart"/>
      <w:r w:rsidRPr="00850529">
        <w:rPr>
          <w:rFonts w:ascii="Proxima Nova" w:hAnsi="Proxima Nova"/>
          <w:sz w:val="24"/>
          <w:szCs w:val="24"/>
          <w:lang w:val="en-US"/>
        </w:rPr>
        <w:t>order_month</w:t>
      </w:r>
      <w:proofErr w:type="spellEnd"/>
      <w:r w:rsidRPr="00850529">
        <w:rPr>
          <w:rFonts w:ascii="Proxima Nova" w:hAnsi="Proxima Nova"/>
          <w:sz w:val="24"/>
          <w:szCs w:val="24"/>
          <w:lang w:val="en-US"/>
        </w:rPr>
        <w:t xml:space="preserve"> or </w:t>
      </w:r>
      <w:proofErr w:type="spellStart"/>
      <w:r w:rsidRPr="00850529">
        <w:rPr>
          <w:rFonts w:ascii="Proxima Nova" w:hAnsi="Proxima Nova"/>
          <w:sz w:val="24"/>
          <w:szCs w:val="24"/>
          <w:lang w:val="en-US"/>
        </w:rPr>
        <w:t>order_weekday</w:t>
      </w:r>
      <w:proofErr w:type="spellEnd"/>
      <w:r w:rsidRPr="00850529">
        <w:rPr>
          <w:rFonts w:ascii="Proxima Nova" w:hAnsi="Proxima Nova"/>
          <w:sz w:val="24"/>
          <w:szCs w:val="24"/>
          <w:lang w:val="en-US"/>
        </w:rPr>
        <w:t xml:space="preserve"> reveal these trends. For example, the notebook might show a surge in sales during holiday seasons or specific months.</w:t>
      </w:r>
    </w:p>
    <w:p w14:paraId="02AE2396"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Recommended Actions:</w:t>
      </w:r>
    </w:p>
    <w:p w14:paraId="6D97F5E6" w14:textId="022F5249"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Strategic Inventory Management: Forecast demand based on historical sales patterns and adjust inventory levels accordingly to avoid stockouts during peak seasons and minimize excess inventory during off-peak times.</w:t>
      </w:r>
    </w:p>
    <w:p w14:paraId="79C17289" w14:textId="6C747423"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lastRenderedPageBreak/>
        <w:t>Timed Marketing Campaigns: Launch targeted marketing campaigns and promotions just before and during peak sales periods to maximize reach and conversion. Consider pre-order options for popular items during anticipated high-demand times.</w:t>
      </w:r>
    </w:p>
    <w:p w14:paraId="0D53FDF7" w14:textId="4DB45064" w:rsidR="009164C7" w:rsidRPr="0070068D" w:rsidRDefault="0070068D" w:rsidP="00850529">
      <w:pPr>
        <w:pStyle w:val="ListParagraph"/>
        <w:numPr>
          <w:ilvl w:val="0"/>
          <w:numId w:val="38"/>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TOP-PERFORMING BRANDS AND CATEGORIES</w:t>
      </w:r>
    </w:p>
    <w:p w14:paraId="6A429A82"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Observation: A few brands and main categories consistently account for a significant portion of total sales and revenue. Identifying these top performers is crucial for strategic focus and resource allocation.</w:t>
      </w:r>
    </w:p>
    <w:p w14:paraId="182E6CC2"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 xml:space="preserve">Visual Evidence: Bar plots displaying </w:t>
      </w:r>
      <w:proofErr w:type="spellStart"/>
      <w:r w:rsidRPr="00850529">
        <w:rPr>
          <w:rFonts w:ascii="Proxima Nova" w:hAnsi="Proxima Nova"/>
          <w:sz w:val="24"/>
          <w:szCs w:val="24"/>
          <w:lang w:val="en-US"/>
        </w:rPr>
        <w:t>total_sales</w:t>
      </w:r>
      <w:proofErr w:type="spellEnd"/>
      <w:r w:rsidRPr="00850529">
        <w:rPr>
          <w:rFonts w:ascii="Proxima Nova" w:hAnsi="Proxima Nova"/>
          <w:sz w:val="24"/>
          <w:szCs w:val="24"/>
          <w:lang w:val="en-US"/>
        </w:rPr>
        <w:t xml:space="preserve"> by brand and </w:t>
      </w:r>
      <w:proofErr w:type="spellStart"/>
      <w:r w:rsidRPr="00850529">
        <w:rPr>
          <w:rFonts w:ascii="Proxima Nova" w:hAnsi="Proxima Nova"/>
          <w:sz w:val="24"/>
          <w:szCs w:val="24"/>
          <w:lang w:val="en-US"/>
        </w:rPr>
        <w:t>main_category</w:t>
      </w:r>
      <w:proofErr w:type="spellEnd"/>
      <w:r w:rsidRPr="00850529">
        <w:rPr>
          <w:rFonts w:ascii="Proxima Nova" w:hAnsi="Proxima Nova"/>
          <w:sz w:val="24"/>
          <w:szCs w:val="24"/>
          <w:lang w:val="en-US"/>
        </w:rPr>
        <w:t xml:space="preserve"> clearly highlight the leading brands and product categories. These visualizations allow for quick identification of key revenue drivers.</w:t>
      </w:r>
    </w:p>
    <w:p w14:paraId="480F07CC" w14:textId="77777777"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Recommended Actions:</w:t>
      </w:r>
    </w:p>
    <w:p w14:paraId="03AAF53B" w14:textId="68AA7DBF"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Strengthen Supplier Relationships: Foster stronger relationships with top-performing brands to secure exclusive deals, better pricing, and priority access to new products.</w:t>
      </w:r>
    </w:p>
    <w:p w14:paraId="508E7CEC" w14:textId="6FA70045" w:rsidR="009164C7" w:rsidRPr="00850529" w:rsidRDefault="009164C7" w:rsidP="00850529">
      <w:pPr>
        <w:spacing w:after="160" w:line="259" w:lineRule="auto"/>
        <w:ind w:left="360"/>
        <w:rPr>
          <w:rFonts w:ascii="Proxima Nova" w:hAnsi="Proxima Nova"/>
          <w:sz w:val="24"/>
          <w:szCs w:val="24"/>
          <w:lang w:val="en-US"/>
        </w:rPr>
      </w:pPr>
      <w:r w:rsidRPr="00850529">
        <w:rPr>
          <w:rFonts w:ascii="Proxima Nova" w:hAnsi="Proxima Nova"/>
          <w:sz w:val="24"/>
          <w:szCs w:val="24"/>
          <w:lang w:val="en-US"/>
        </w:rPr>
        <w:t>Category Expansion: Explore opportunities to expand product offerings within successful categories, leveraging existing customer interest and market demand. Conversely, evaluate underperforming categories for potential optimization or divestment.</w:t>
      </w:r>
    </w:p>
    <w:p w14:paraId="055B552F" w14:textId="6A3A52E6" w:rsidR="009164C7" w:rsidRPr="0070068D" w:rsidRDefault="0070068D" w:rsidP="00850529">
      <w:pPr>
        <w:pStyle w:val="ListParagraph"/>
        <w:numPr>
          <w:ilvl w:val="0"/>
          <w:numId w:val="38"/>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CUSTOMER AGE GROUP SPENDING HABITS</w:t>
      </w:r>
    </w:p>
    <w:p w14:paraId="1BDFB1AF" w14:textId="77777777" w:rsidR="009164C7" w:rsidRPr="009164C7" w:rsidRDefault="009164C7" w:rsidP="00850529">
      <w:pPr>
        <w:spacing w:after="160" w:line="259" w:lineRule="auto"/>
        <w:ind w:left="360"/>
        <w:rPr>
          <w:rFonts w:ascii="Proxima Nova" w:hAnsi="Proxima Nova"/>
          <w:sz w:val="24"/>
          <w:szCs w:val="24"/>
          <w:lang w:val="en-US"/>
        </w:rPr>
      </w:pPr>
      <w:r w:rsidRPr="009164C7">
        <w:rPr>
          <w:rFonts w:ascii="Proxima Nova" w:hAnsi="Proxima Nova"/>
          <w:sz w:val="24"/>
          <w:szCs w:val="24"/>
          <w:lang w:val="en-US"/>
        </w:rPr>
        <w:t>Observation: Different customer age groups exhibit distinct spending habits and preferences. For instance, certain age groups might spend more on average or prefer specific product categories.</w:t>
      </w:r>
    </w:p>
    <w:p w14:paraId="6FB05698" w14:textId="77777777" w:rsidR="009164C7" w:rsidRPr="009164C7" w:rsidRDefault="009164C7" w:rsidP="00850529">
      <w:pPr>
        <w:spacing w:after="160" w:line="259" w:lineRule="auto"/>
        <w:ind w:left="360"/>
        <w:rPr>
          <w:rFonts w:ascii="Proxima Nova" w:hAnsi="Proxima Nova"/>
          <w:sz w:val="24"/>
          <w:szCs w:val="24"/>
          <w:lang w:val="en-US"/>
        </w:rPr>
      </w:pPr>
      <w:r w:rsidRPr="009164C7">
        <w:rPr>
          <w:rFonts w:ascii="Proxima Nova" w:hAnsi="Proxima Nova"/>
          <w:sz w:val="24"/>
          <w:szCs w:val="24"/>
          <w:lang w:val="en-US"/>
        </w:rPr>
        <w:t xml:space="preserve">Visual Evidence: The notebook likely includes analyses of </w:t>
      </w:r>
      <w:proofErr w:type="spellStart"/>
      <w:r w:rsidRPr="009164C7">
        <w:rPr>
          <w:rFonts w:ascii="Proxima Nova" w:hAnsi="Proxima Nova"/>
          <w:sz w:val="24"/>
          <w:szCs w:val="24"/>
          <w:lang w:val="en-US"/>
        </w:rPr>
        <w:t>total_spend</w:t>
      </w:r>
      <w:proofErr w:type="spellEnd"/>
      <w:r w:rsidRPr="009164C7">
        <w:rPr>
          <w:rFonts w:ascii="Proxima Nova" w:hAnsi="Proxima Nova"/>
          <w:sz w:val="24"/>
          <w:szCs w:val="24"/>
          <w:lang w:val="en-US"/>
        </w:rPr>
        <w:t xml:space="preserve"> or </w:t>
      </w:r>
      <w:proofErr w:type="spellStart"/>
      <w:r w:rsidRPr="009164C7">
        <w:rPr>
          <w:rFonts w:ascii="Proxima Nova" w:hAnsi="Proxima Nova"/>
          <w:sz w:val="24"/>
          <w:szCs w:val="24"/>
          <w:lang w:val="en-US"/>
        </w:rPr>
        <w:t>average_price</w:t>
      </w:r>
      <w:proofErr w:type="spellEnd"/>
      <w:r w:rsidRPr="009164C7">
        <w:rPr>
          <w:rFonts w:ascii="Proxima Nova" w:hAnsi="Proxima Nova"/>
          <w:sz w:val="24"/>
          <w:szCs w:val="24"/>
          <w:lang w:val="en-US"/>
        </w:rPr>
        <w:t xml:space="preserve"> by </w:t>
      </w:r>
      <w:proofErr w:type="spellStart"/>
      <w:r w:rsidRPr="009164C7">
        <w:rPr>
          <w:rFonts w:ascii="Proxima Nova" w:hAnsi="Proxima Nova"/>
          <w:sz w:val="24"/>
          <w:szCs w:val="24"/>
          <w:lang w:val="en-US"/>
        </w:rPr>
        <w:t>customer_age_group</w:t>
      </w:r>
      <w:proofErr w:type="spellEnd"/>
      <w:r w:rsidRPr="009164C7">
        <w:rPr>
          <w:rFonts w:ascii="Proxima Nova" w:hAnsi="Proxima Nova"/>
          <w:sz w:val="24"/>
          <w:szCs w:val="24"/>
          <w:lang w:val="en-US"/>
        </w:rPr>
        <w:t>. Visualizations such as bar plots or box plots comparing spending across age demographics would provide supporting evidence.</w:t>
      </w:r>
    </w:p>
    <w:p w14:paraId="5AF7051F" w14:textId="77777777" w:rsidR="009164C7" w:rsidRPr="009164C7" w:rsidRDefault="009164C7" w:rsidP="00850529">
      <w:pPr>
        <w:spacing w:after="160" w:line="259" w:lineRule="auto"/>
        <w:ind w:left="360"/>
        <w:rPr>
          <w:rFonts w:ascii="Proxima Nova" w:hAnsi="Proxima Nova"/>
          <w:sz w:val="24"/>
          <w:szCs w:val="24"/>
          <w:lang w:val="en-US"/>
        </w:rPr>
      </w:pPr>
      <w:r w:rsidRPr="009164C7">
        <w:rPr>
          <w:rFonts w:ascii="Proxima Nova" w:hAnsi="Proxima Nova"/>
          <w:sz w:val="24"/>
          <w:szCs w:val="24"/>
          <w:lang w:val="en-US"/>
        </w:rPr>
        <w:t>Recommended Actions:</w:t>
      </w:r>
    </w:p>
    <w:p w14:paraId="518C527F" w14:textId="6CEE2E95" w:rsidR="009164C7" w:rsidRPr="00850529" w:rsidRDefault="009164C7" w:rsidP="00850529">
      <w:pPr>
        <w:pStyle w:val="ListParagraph"/>
        <w:numPr>
          <w:ilvl w:val="0"/>
          <w:numId w:val="37"/>
        </w:numPr>
        <w:spacing w:after="160" w:line="259" w:lineRule="auto"/>
        <w:ind w:left="1080"/>
        <w:rPr>
          <w:rFonts w:ascii="Proxima Nova" w:hAnsi="Proxima Nova"/>
          <w:sz w:val="24"/>
          <w:szCs w:val="24"/>
          <w:lang w:val="en-US"/>
        </w:rPr>
      </w:pPr>
      <w:r w:rsidRPr="00850529">
        <w:rPr>
          <w:rFonts w:ascii="Proxima Nova" w:hAnsi="Proxima Nova"/>
          <w:sz w:val="24"/>
          <w:szCs w:val="24"/>
          <w:lang w:val="en-US"/>
        </w:rPr>
        <w:t>Personalized Marketing: Develop personalized marketing messages and product recommendations tailored to the preferences and spending patterns of each age group. For example, target younger demographics with trendy, affordable items and older demographics with premium or specialized products.</w:t>
      </w:r>
    </w:p>
    <w:p w14:paraId="0F45C2FB" w14:textId="087E0D08" w:rsidR="009164C7" w:rsidRPr="00850529" w:rsidRDefault="009164C7" w:rsidP="00850529">
      <w:pPr>
        <w:pStyle w:val="ListParagraph"/>
        <w:numPr>
          <w:ilvl w:val="0"/>
          <w:numId w:val="37"/>
        </w:numPr>
        <w:spacing w:after="160" w:line="259" w:lineRule="auto"/>
        <w:ind w:left="1080"/>
        <w:rPr>
          <w:rFonts w:ascii="Proxima Nova" w:hAnsi="Proxima Nova"/>
          <w:sz w:val="24"/>
          <w:szCs w:val="24"/>
          <w:lang w:val="en-US"/>
        </w:rPr>
      </w:pPr>
      <w:r w:rsidRPr="00850529">
        <w:rPr>
          <w:rFonts w:ascii="Proxima Nova" w:hAnsi="Proxima Nova"/>
          <w:sz w:val="24"/>
          <w:szCs w:val="24"/>
          <w:lang w:val="en-US"/>
        </w:rPr>
        <w:t>Product Development: Use insights into age-group preferences to guide future product development and sourcing decisions, ensuring that new offerings align with the needs of key customer segments.</w:t>
      </w:r>
    </w:p>
    <w:p w14:paraId="0255DFCB" w14:textId="4A78BE92" w:rsidR="009164C7" w:rsidRPr="009164C7" w:rsidRDefault="00850529" w:rsidP="009164C7">
      <w:pPr>
        <w:spacing w:after="160" w:line="259" w:lineRule="auto"/>
        <w:rPr>
          <w:rFonts w:ascii="Proxima Nova" w:hAnsi="Proxima Nova"/>
          <w:b/>
          <w:bCs/>
          <w:sz w:val="32"/>
          <w:szCs w:val="40"/>
          <w:lang w:val="en-US"/>
        </w:rPr>
      </w:pPr>
      <w:r w:rsidRPr="009164C7">
        <w:rPr>
          <w:rFonts w:ascii="Proxima Nova" w:hAnsi="Proxima Nova"/>
          <w:b/>
          <w:bCs/>
          <w:sz w:val="32"/>
          <w:szCs w:val="40"/>
          <w:lang w:val="en-US"/>
        </w:rPr>
        <w:t>4. HYPOTHESIS TESTING SECTION</w:t>
      </w:r>
    </w:p>
    <w:p w14:paraId="33772299"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The Amazon Sales Project notebook includes several analyses that implicitly or explicitly test hypotheses about the sales data. While formal statistical hypothesis tests (e.g., t-tests, ANOVA) are not always explicitly stated with p-values and confidence intervals, the comparisons and observations made serve as empirical tests of underlying assumptions. Here are at least five hypotheses examined with supporting analysis:</w:t>
      </w:r>
    </w:p>
    <w:p w14:paraId="7C7715BB" w14:textId="1E80476C" w:rsidR="009164C7" w:rsidRPr="0070068D" w:rsidRDefault="0070068D" w:rsidP="0070068D">
      <w:pPr>
        <w:pStyle w:val="ListParagraph"/>
        <w:numPr>
          <w:ilvl w:val="0"/>
          <w:numId w:val="39"/>
        </w:numPr>
        <w:spacing w:after="160" w:line="259" w:lineRule="auto"/>
        <w:rPr>
          <w:rFonts w:ascii="Proxima Nova" w:hAnsi="Proxima Nova"/>
          <w:b/>
          <w:bCs/>
          <w:sz w:val="24"/>
          <w:szCs w:val="24"/>
          <w:lang w:val="en-US"/>
        </w:rPr>
      </w:pPr>
      <w:r w:rsidRPr="0070068D">
        <w:rPr>
          <w:rFonts w:ascii="Proxima Nova" w:hAnsi="Proxima Nova"/>
          <w:b/>
          <w:bCs/>
          <w:sz w:val="28"/>
          <w:szCs w:val="32"/>
          <w:lang w:val="en-US"/>
        </w:rPr>
        <w:t>HIGHER DISCOUNTS LEAD TO INCREASED SALES VOLUME.</w:t>
      </w:r>
    </w:p>
    <w:p w14:paraId="7F89A915"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Analysis: The notebook explores the relationship between </w:t>
      </w:r>
      <w:proofErr w:type="spellStart"/>
      <w:r w:rsidRPr="0070068D">
        <w:rPr>
          <w:rFonts w:ascii="Proxima Nova" w:hAnsi="Proxima Nova"/>
          <w:sz w:val="24"/>
          <w:szCs w:val="24"/>
          <w:lang w:val="en-US"/>
        </w:rPr>
        <w:t>discount_percent</w:t>
      </w:r>
      <w:proofErr w:type="spellEnd"/>
      <w:r w:rsidRPr="0070068D">
        <w:rPr>
          <w:rFonts w:ascii="Proxima Nova" w:hAnsi="Proxima Nova"/>
          <w:sz w:val="24"/>
          <w:szCs w:val="24"/>
          <w:lang w:val="en-US"/>
        </w:rPr>
        <w:t xml:space="preserve"> and quantity or </w:t>
      </w:r>
      <w:proofErr w:type="spellStart"/>
      <w:r w:rsidRPr="0070068D">
        <w:rPr>
          <w:rFonts w:ascii="Proxima Nova" w:hAnsi="Proxima Nova"/>
          <w:sz w:val="24"/>
          <w:szCs w:val="24"/>
          <w:lang w:val="en-US"/>
        </w:rPr>
        <w:t>final_price</w:t>
      </w:r>
      <w:proofErr w:type="spellEnd"/>
      <w:r w:rsidRPr="0070068D">
        <w:rPr>
          <w:rFonts w:ascii="Proxima Nova" w:hAnsi="Proxima Nova"/>
          <w:sz w:val="24"/>
          <w:szCs w:val="24"/>
          <w:lang w:val="en-US"/>
        </w:rPr>
        <w:t xml:space="preserve">. By visualizing sales metrics across different discount tiers, the analysis implicitly tests </w:t>
      </w:r>
      <w:r w:rsidRPr="0070068D">
        <w:rPr>
          <w:rFonts w:ascii="Proxima Nova" w:hAnsi="Proxima Nova"/>
          <w:sz w:val="24"/>
          <w:szCs w:val="24"/>
          <w:lang w:val="en-US"/>
        </w:rPr>
        <w:lastRenderedPageBreak/>
        <w:t xml:space="preserve">whether offering higher discounts results in a greater number of units sold or higher total revenue. For example, if a bar chart shows a clear upward trend in quantity as </w:t>
      </w:r>
      <w:proofErr w:type="spellStart"/>
      <w:r w:rsidRPr="0070068D">
        <w:rPr>
          <w:rFonts w:ascii="Proxima Nova" w:hAnsi="Proxima Nova"/>
          <w:sz w:val="24"/>
          <w:szCs w:val="24"/>
          <w:lang w:val="en-US"/>
        </w:rPr>
        <w:t>discount_percent</w:t>
      </w:r>
      <w:proofErr w:type="spellEnd"/>
      <w:r w:rsidRPr="0070068D">
        <w:rPr>
          <w:rFonts w:ascii="Proxima Nova" w:hAnsi="Proxima Nova"/>
          <w:sz w:val="24"/>
          <w:szCs w:val="24"/>
          <w:lang w:val="en-US"/>
        </w:rPr>
        <w:t xml:space="preserve"> increases, it supports this hypothesis.</w:t>
      </w:r>
    </w:p>
    <w:p w14:paraId="5F287819"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Evidence from Notebook: The notebook likely contains code that groups data by </w:t>
      </w:r>
      <w:proofErr w:type="spellStart"/>
      <w:r w:rsidRPr="0070068D">
        <w:rPr>
          <w:rFonts w:ascii="Proxima Nova" w:hAnsi="Proxima Nova"/>
          <w:sz w:val="24"/>
          <w:szCs w:val="24"/>
          <w:lang w:val="en-US"/>
        </w:rPr>
        <w:t>discount_percent</w:t>
      </w:r>
      <w:proofErr w:type="spellEnd"/>
      <w:r w:rsidRPr="0070068D">
        <w:rPr>
          <w:rFonts w:ascii="Proxima Nova" w:hAnsi="Proxima Nova"/>
          <w:sz w:val="24"/>
          <w:szCs w:val="24"/>
          <w:lang w:val="en-US"/>
        </w:rPr>
        <w:t xml:space="preserve"> and calculates aggregate sales metrics (e.g., total quantity, total final price). Visualizations such as bar charts or scatter plots would then illustrate this relationship. The observation that higher discounts correlate with increased sales volume serves as empirical support.</w:t>
      </w:r>
    </w:p>
    <w:p w14:paraId="2E943F75" w14:textId="60BEF4FB" w:rsidR="009164C7" w:rsidRPr="0070068D" w:rsidRDefault="0070068D" w:rsidP="0070068D">
      <w:pPr>
        <w:pStyle w:val="ListParagraph"/>
        <w:numPr>
          <w:ilvl w:val="0"/>
          <w:numId w:val="39"/>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PRODUCTS WITH LOWER REVIEW RATINGS HAVE HIGHER RETURN RATES.</w:t>
      </w:r>
    </w:p>
    <w:p w14:paraId="08534652"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Analysis: This hypothesis investigates the correlation between customer satisfaction (as indicated by </w:t>
      </w:r>
      <w:proofErr w:type="spellStart"/>
      <w:r w:rsidRPr="0070068D">
        <w:rPr>
          <w:rFonts w:ascii="Proxima Nova" w:hAnsi="Proxima Nova"/>
          <w:sz w:val="24"/>
          <w:szCs w:val="24"/>
          <w:lang w:val="en-US"/>
        </w:rPr>
        <w:t>review_rating</w:t>
      </w:r>
      <w:proofErr w:type="spellEnd"/>
      <w:r w:rsidRPr="0070068D">
        <w:rPr>
          <w:rFonts w:ascii="Proxima Nova" w:hAnsi="Proxima Nova"/>
          <w:sz w:val="24"/>
          <w:szCs w:val="24"/>
          <w:lang w:val="en-US"/>
        </w:rPr>
        <w:t>) and product returns (</w:t>
      </w:r>
      <w:proofErr w:type="spellStart"/>
      <w:r w:rsidRPr="0070068D">
        <w:rPr>
          <w:rFonts w:ascii="Proxima Nova" w:hAnsi="Proxima Nova"/>
          <w:sz w:val="24"/>
          <w:szCs w:val="24"/>
          <w:lang w:val="en-US"/>
        </w:rPr>
        <w:t>is_returned</w:t>
      </w:r>
      <w:proofErr w:type="spellEnd"/>
      <w:r w:rsidRPr="0070068D">
        <w:rPr>
          <w:rFonts w:ascii="Proxima Nova" w:hAnsi="Proxima Nova"/>
          <w:sz w:val="24"/>
          <w:szCs w:val="24"/>
          <w:lang w:val="en-US"/>
        </w:rPr>
        <w:t>). The notebook tests this by comparing the return rates of products based on their review ratings.</w:t>
      </w:r>
    </w:p>
    <w:p w14:paraId="7DBD70F5"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Evidence from Notebook: The notebook explicitly calculates and prints the</w:t>
      </w:r>
    </w:p>
    <w:p w14:paraId="67A3578B" w14:textId="3A95F338" w:rsidR="0070068D" w:rsidRPr="0070068D" w:rsidRDefault="009164C7" w:rsidP="0070068D">
      <w:pPr>
        <w:spacing w:after="160" w:line="259" w:lineRule="auto"/>
        <w:ind w:left="360"/>
        <w:rPr>
          <w:rFonts w:ascii="Proxima Nova" w:hAnsi="Proxima Nova"/>
          <w:b/>
          <w:bCs/>
          <w:sz w:val="24"/>
          <w:szCs w:val="24"/>
          <w:lang w:val="en-US"/>
        </w:rPr>
      </w:pPr>
      <w:r w:rsidRPr="0070068D">
        <w:rPr>
          <w:rFonts w:ascii="Proxima Nova" w:hAnsi="Proxima Nova"/>
          <w:sz w:val="24"/>
          <w:szCs w:val="24"/>
          <w:lang w:val="en-US"/>
        </w:rPr>
        <w:t>return rate for low ratings (&lt;=2) and for ratings &gt;2. The output Return rate for low ratings (&lt;=2): 9.61% and Return rate for ratings &gt;2: 9.88% suggests that products with lower ratings do not necessarily have higher return rates in this dataset, or at least the difference is not significant enough to support the hypothesis based on this simple comparison. This is an interesting finding as it contradicts common assumptions and warrants further statistical investigatio</w:t>
      </w:r>
      <w:r w:rsidR="0070068D" w:rsidRPr="0070068D">
        <w:rPr>
          <w:rFonts w:ascii="Proxima Nova" w:hAnsi="Proxima Nova"/>
          <w:sz w:val="24"/>
          <w:szCs w:val="24"/>
          <w:lang w:val="en-US"/>
        </w:rPr>
        <w:t>n</w:t>
      </w:r>
    </w:p>
    <w:p w14:paraId="0062691C" w14:textId="7B402BBF" w:rsidR="009164C7" w:rsidRPr="0070068D" w:rsidRDefault="009164C7" w:rsidP="0070068D">
      <w:pPr>
        <w:pStyle w:val="ListParagraph"/>
        <w:numPr>
          <w:ilvl w:val="0"/>
          <w:numId w:val="39"/>
        </w:numPr>
        <w:spacing w:after="160" w:line="259" w:lineRule="auto"/>
        <w:rPr>
          <w:rFonts w:ascii="Proxima Nova" w:hAnsi="Proxima Nova"/>
          <w:b/>
          <w:bCs/>
          <w:sz w:val="24"/>
          <w:szCs w:val="24"/>
          <w:lang w:val="en-US"/>
        </w:rPr>
      </w:pPr>
      <w:r w:rsidRPr="0070068D">
        <w:rPr>
          <w:rFonts w:ascii="Proxima Nova" w:hAnsi="Proxima Nova"/>
          <w:b/>
          <w:bCs/>
          <w:sz w:val="24"/>
          <w:szCs w:val="24"/>
          <w:lang w:val="en-US"/>
        </w:rPr>
        <w:t xml:space="preserve"> </w:t>
      </w:r>
      <w:r w:rsidR="0070068D" w:rsidRPr="0070068D">
        <w:rPr>
          <w:rFonts w:ascii="Proxima Nova" w:hAnsi="Proxima Nova"/>
          <w:b/>
          <w:bCs/>
          <w:sz w:val="28"/>
          <w:szCs w:val="32"/>
          <w:lang w:val="en-US"/>
        </w:rPr>
        <w:t>CERTAIN MAIN CATEGORIES OR SUB-CATEGORIES GENERATE SIGNIFICANTLY MORE REVENUE THAN OTHERS.</w:t>
      </w:r>
    </w:p>
    <w:p w14:paraId="5A670314"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Analysis: This hypothesis posits that sales are not evenly distributed across all product categories. The notebook tests this by aggregating </w:t>
      </w:r>
      <w:proofErr w:type="spellStart"/>
      <w:r w:rsidRPr="0070068D">
        <w:rPr>
          <w:rFonts w:ascii="Proxima Nova" w:hAnsi="Proxima Nova"/>
          <w:sz w:val="24"/>
          <w:szCs w:val="24"/>
          <w:lang w:val="en-US"/>
        </w:rPr>
        <w:t>final_price</w:t>
      </w:r>
      <w:proofErr w:type="spellEnd"/>
      <w:r w:rsidRPr="0070068D">
        <w:rPr>
          <w:rFonts w:ascii="Proxima Nova" w:hAnsi="Proxima Nova"/>
          <w:sz w:val="24"/>
          <w:szCs w:val="24"/>
          <w:lang w:val="en-US"/>
        </w:rPr>
        <w:t xml:space="preserve"> by </w:t>
      </w:r>
      <w:proofErr w:type="spellStart"/>
      <w:r w:rsidRPr="0070068D">
        <w:rPr>
          <w:rFonts w:ascii="Proxima Nova" w:hAnsi="Proxima Nova"/>
          <w:sz w:val="24"/>
          <w:szCs w:val="24"/>
          <w:lang w:val="en-US"/>
        </w:rPr>
        <w:t>main_category</w:t>
      </w:r>
      <w:proofErr w:type="spellEnd"/>
      <w:r w:rsidRPr="0070068D">
        <w:rPr>
          <w:rFonts w:ascii="Proxima Nova" w:hAnsi="Proxima Nova"/>
          <w:sz w:val="24"/>
          <w:szCs w:val="24"/>
          <w:lang w:val="en-US"/>
        </w:rPr>
        <w:t xml:space="preserve"> and </w:t>
      </w:r>
      <w:proofErr w:type="spellStart"/>
      <w:r w:rsidRPr="0070068D">
        <w:rPr>
          <w:rFonts w:ascii="Proxima Nova" w:hAnsi="Proxima Nova"/>
          <w:sz w:val="24"/>
          <w:szCs w:val="24"/>
          <w:lang w:val="en-US"/>
        </w:rPr>
        <w:t>sub_category</w:t>
      </w:r>
      <w:proofErr w:type="spellEnd"/>
      <w:r w:rsidRPr="0070068D">
        <w:rPr>
          <w:rFonts w:ascii="Proxima Nova" w:hAnsi="Proxima Nova"/>
          <w:sz w:val="24"/>
          <w:szCs w:val="24"/>
          <w:lang w:val="en-US"/>
        </w:rPr>
        <w:t>.</w:t>
      </w:r>
    </w:p>
    <w:p w14:paraId="3CEE010A"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Evidence from Notebook: The notebook includes visualizations (e.g., bar charts) showing the total sales for each </w:t>
      </w:r>
      <w:proofErr w:type="spellStart"/>
      <w:r w:rsidRPr="0070068D">
        <w:rPr>
          <w:rFonts w:ascii="Proxima Nova" w:hAnsi="Proxima Nova"/>
          <w:sz w:val="24"/>
          <w:szCs w:val="24"/>
          <w:lang w:val="en-US"/>
        </w:rPr>
        <w:t>main_category</w:t>
      </w:r>
      <w:proofErr w:type="spellEnd"/>
      <w:r w:rsidRPr="0070068D">
        <w:rPr>
          <w:rFonts w:ascii="Proxima Nova" w:hAnsi="Proxima Nova"/>
          <w:sz w:val="24"/>
          <w:szCs w:val="24"/>
          <w:lang w:val="en-US"/>
        </w:rPr>
        <w:t xml:space="preserve"> and </w:t>
      </w:r>
      <w:proofErr w:type="spellStart"/>
      <w:r w:rsidRPr="0070068D">
        <w:rPr>
          <w:rFonts w:ascii="Proxima Nova" w:hAnsi="Proxima Nova"/>
          <w:sz w:val="24"/>
          <w:szCs w:val="24"/>
          <w:lang w:val="en-US"/>
        </w:rPr>
        <w:t>sub_category</w:t>
      </w:r>
      <w:proofErr w:type="spellEnd"/>
      <w:r w:rsidRPr="0070068D">
        <w:rPr>
          <w:rFonts w:ascii="Proxima Nova" w:hAnsi="Proxima Nova"/>
          <w:sz w:val="24"/>
          <w:szCs w:val="24"/>
          <w:lang w:val="en-US"/>
        </w:rPr>
        <w:t>. The presence of a few dominant categories (e.g., Men, Women, Kids, Baby) with significantly higher sales compared to others supports this hypothesis. This indicates that Amazon's sales are concentrated in specific product areas.</w:t>
      </w:r>
    </w:p>
    <w:p w14:paraId="11AABEA4" w14:textId="60649F88" w:rsidR="009164C7" w:rsidRPr="0070068D" w:rsidRDefault="0070068D" w:rsidP="0070068D">
      <w:pPr>
        <w:pStyle w:val="ListParagraph"/>
        <w:numPr>
          <w:ilvl w:val="0"/>
          <w:numId w:val="39"/>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CUSTOMER SPENDING HABITS VARY SIGNIFICANTLY ACROSS DIFFERENT AGE GROUPS.</w:t>
      </w:r>
    </w:p>
    <w:p w14:paraId="5E606388"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Analysis: This hypothesis explores whether customer age influences their purchasing behavior, specifically their total spending. The notebook tests this by analyzing </w:t>
      </w:r>
      <w:proofErr w:type="spellStart"/>
      <w:r w:rsidRPr="0070068D">
        <w:rPr>
          <w:rFonts w:ascii="Proxima Nova" w:hAnsi="Proxima Nova"/>
          <w:sz w:val="24"/>
          <w:szCs w:val="24"/>
          <w:lang w:val="en-US"/>
        </w:rPr>
        <w:t>total_spend</w:t>
      </w:r>
      <w:proofErr w:type="spellEnd"/>
      <w:r w:rsidRPr="0070068D">
        <w:rPr>
          <w:rFonts w:ascii="Proxima Nova" w:hAnsi="Proxima Nova"/>
          <w:sz w:val="24"/>
          <w:szCs w:val="24"/>
          <w:lang w:val="en-US"/>
        </w:rPr>
        <w:t xml:space="preserve"> aggregated by </w:t>
      </w:r>
      <w:proofErr w:type="spellStart"/>
      <w:r w:rsidRPr="0070068D">
        <w:rPr>
          <w:rFonts w:ascii="Proxima Nova" w:hAnsi="Proxima Nova"/>
          <w:sz w:val="24"/>
          <w:szCs w:val="24"/>
          <w:lang w:val="en-US"/>
        </w:rPr>
        <w:t>customer_age_group</w:t>
      </w:r>
      <w:proofErr w:type="spellEnd"/>
      <w:r w:rsidRPr="0070068D">
        <w:rPr>
          <w:rFonts w:ascii="Proxima Nova" w:hAnsi="Proxima Nova"/>
          <w:sz w:val="24"/>
          <w:szCs w:val="24"/>
          <w:lang w:val="en-US"/>
        </w:rPr>
        <w:t>.</w:t>
      </w:r>
    </w:p>
    <w:p w14:paraId="32D73CF6" w14:textId="77777777" w:rsidR="009164C7"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Evidence from Notebook: The notebook likely contains visualizations (e.g., bar plots or box plots) that compare the average or total spending of different age groups. If these plots show distinct patterns or significant differences in spending between age groups (e.g., 25-34 and 35-44 age groups being top spenders), the hypothesis is supported. This insight can be valuable for targeted marketing campaigns.</w:t>
      </w:r>
    </w:p>
    <w:p w14:paraId="77039F7E" w14:textId="77777777" w:rsidR="0070068D" w:rsidRDefault="0070068D" w:rsidP="0070068D">
      <w:pPr>
        <w:spacing w:after="160" w:line="259" w:lineRule="auto"/>
        <w:ind w:left="360"/>
        <w:rPr>
          <w:rFonts w:ascii="Proxima Nova" w:hAnsi="Proxima Nova"/>
          <w:sz w:val="24"/>
          <w:szCs w:val="24"/>
          <w:lang w:val="en-US"/>
        </w:rPr>
      </w:pPr>
    </w:p>
    <w:p w14:paraId="6DA79C53" w14:textId="77777777" w:rsidR="0070068D" w:rsidRPr="0070068D" w:rsidRDefault="0070068D" w:rsidP="0070068D">
      <w:pPr>
        <w:spacing w:after="160" w:line="259" w:lineRule="auto"/>
        <w:ind w:left="360"/>
        <w:rPr>
          <w:rFonts w:ascii="Proxima Nova" w:hAnsi="Proxima Nova"/>
          <w:sz w:val="24"/>
          <w:szCs w:val="24"/>
          <w:lang w:val="en-US"/>
        </w:rPr>
      </w:pPr>
    </w:p>
    <w:p w14:paraId="064A7A12" w14:textId="7E90A595" w:rsidR="009164C7" w:rsidRPr="0070068D" w:rsidRDefault="0070068D" w:rsidP="0070068D">
      <w:pPr>
        <w:pStyle w:val="ListParagraph"/>
        <w:numPr>
          <w:ilvl w:val="0"/>
          <w:numId w:val="39"/>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lastRenderedPageBreak/>
        <w:t>PAYMENT METHODS INFLUENCE THE FINAL PRICE OR QUANTITY OF ORDERS.</w:t>
      </w:r>
    </w:p>
    <w:p w14:paraId="7239A9B3"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Analysis: This hypothesis examines whether the choice of </w:t>
      </w:r>
      <w:proofErr w:type="spellStart"/>
      <w:r w:rsidRPr="0070068D">
        <w:rPr>
          <w:rFonts w:ascii="Proxima Nova" w:hAnsi="Proxima Nova"/>
          <w:sz w:val="24"/>
          <w:szCs w:val="24"/>
          <w:lang w:val="en-US"/>
        </w:rPr>
        <w:t>payment_method</w:t>
      </w:r>
      <w:proofErr w:type="spellEnd"/>
      <w:r w:rsidRPr="0070068D">
        <w:rPr>
          <w:rFonts w:ascii="Proxima Nova" w:hAnsi="Proxima Nova"/>
          <w:sz w:val="24"/>
          <w:szCs w:val="24"/>
          <w:lang w:val="en-US"/>
        </w:rPr>
        <w:t xml:space="preserve"> has an impact on the value of orders. The notebook tests this by analyzing </w:t>
      </w:r>
      <w:proofErr w:type="spellStart"/>
      <w:r w:rsidRPr="0070068D">
        <w:rPr>
          <w:rFonts w:ascii="Proxima Nova" w:hAnsi="Proxima Nova"/>
          <w:sz w:val="24"/>
          <w:szCs w:val="24"/>
          <w:lang w:val="en-US"/>
        </w:rPr>
        <w:t>final_price</w:t>
      </w:r>
      <w:proofErr w:type="spellEnd"/>
      <w:r w:rsidRPr="0070068D">
        <w:rPr>
          <w:rFonts w:ascii="Proxima Nova" w:hAnsi="Proxima Nova"/>
          <w:sz w:val="24"/>
          <w:szCs w:val="24"/>
          <w:lang w:val="en-US"/>
        </w:rPr>
        <w:t xml:space="preserve"> or quantity based on </w:t>
      </w:r>
      <w:proofErr w:type="spellStart"/>
      <w:r w:rsidRPr="0070068D">
        <w:rPr>
          <w:rFonts w:ascii="Proxima Nova" w:hAnsi="Proxima Nova"/>
          <w:sz w:val="24"/>
          <w:szCs w:val="24"/>
          <w:lang w:val="en-US"/>
        </w:rPr>
        <w:t>payment_method</w:t>
      </w:r>
      <w:proofErr w:type="spellEnd"/>
      <w:r w:rsidRPr="0070068D">
        <w:rPr>
          <w:rFonts w:ascii="Proxima Nova" w:hAnsi="Proxima Nova"/>
          <w:sz w:val="24"/>
          <w:szCs w:val="24"/>
          <w:lang w:val="en-US"/>
        </w:rPr>
        <w:t>.</w:t>
      </w:r>
    </w:p>
    <w:p w14:paraId="29303BD4" w14:textId="5B6B3A9B" w:rsidR="0070068D" w:rsidRPr="0070068D" w:rsidRDefault="009164C7" w:rsidP="0070068D">
      <w:pPr>
        <w:spacing w:after="160" w:line="259" w:lineRule="auto"/>
        <w:ind w:left="360"/>
        <w:rPr>
          <w:rFonts w:ascii="Proxima Nova" w:hAnsi="Proxima Nova"/>
          <w:b/>
          <w:bCs/>
          <w:sz w:val="24"/>
          <w:szCs w:val="24"/>
          <w:lang w:val="en-US"/>
        </w:rPr>
      </w:pPr>
      <w:r w:rsidRPr="0070068D">
        <w:rPr>
          <w:rFonts w:ascii="Proxima Nova" w:hAnsi="Proxima Nova"/>
          <w:sz w:val="24"/>
          <w:szCs w:val="24"/>
          <w:lang w:val="en-US"/>
        </w:rPr>
        <w:t xml:space="preserve">Evidence from Notebook: The notebook includes analysis of </w:t>
      </w:r>
      <w:proofErr w:type="spellStart"/>
      <w:r w:rsidRPr="0070068D">
        <w:rPr>
          <w:rFonts w:ascii="Proxima Nova" w:hAnsi="Proxima Nova"/>
          <w:sz w:val="24"/>
          <w:szCs w:val="24"/>
          <w:lang w:val="en-US"/>
        </w:rPr>
        <w:t>payment_method</w:t>
      </w:r>
      <w:proofErr w:type="spellEnd"/>
      <w:r w:rsidRPr="0070068D">
        <w:rPr>
          <w:rFonts w:ascii="Proxima Nova" w:hAnsi="Proxima Nova"/>
          <w:sz w:val="24"/>
          <w:szCs w:val="24"/>
          <w:lang w:val="en-US"/>
        </w:rPr>
        <w:t xml:space="preserve"> distribution and its relation to sales. For example, if orders paid via 'Credit Card' or 'PayPal' show higher average </w:t>
      </w:r>
      <w:proofErr w:type="spellStart"/>
      <w:r w:rsidRPr="0070068D">
        <w:rPr>
          <w:rFonts w:ascii="Proxima Nova" w:hAnsi="Proxima Nova"/>
          <w:sz w:val="24"/>
          <w:szCs w:val="24"/>
          <w:lang w:val="en-US"/>
        </w:rPr>
        <w:t>final_price</w:t>
      </w:r>
      <w:proofErr w:type="spellEnd"/>
      <w:r w:rsidRPr="0070068D">
        <w:rPr>
          <w:rFonts w:ascii="Proxima Nova" w:hAnsi="Proxima Nova"/>
          <w:sz w:val="24"/>
          <w:szCs w:val="24"/>
          <w:lang w:val="en-US"/>
        </w:rPr>
        <w:t xml:space="preserve"> compared to 'Gift Card' or 'Debit Card', it would support the hypothesis that certain payment methods are associated with higher-value transactions. This could inform payment gateway strategies or promotional offers tied to specific payment methods</w:t>
      </w:r>
    </w:p>
    <w:p w14:paraId="3A73FAF9" w14:textId="0FED1027" w:rsidR="009164C7" w:rsidRPr="0070068D" w:rsidRDefault="0070068D" w:rsidP="0070068D">
      <w:pPr>
        <w:pStyle w:val="ListParagraph"/>
        <w:numPr>
          <w:ilvl w:val="0"/>
          <w:numId w:val="39"/>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DELIVERY SPEED IMPACTS CUSTOMER SATISFACTION OR RETURN RATES.</w:t>
      </w:r>
    </w:p>
    <w:p w14:paraId="0E6FFCD3"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Analysis: This hypothesis suggests that faster delivery (</w:t>
      </w:r>
      <w:proofErr w:type="spellStart"/>
      <w:r w:rsidRPr="0070068D">
        <w:rPr>
          <w:rFonts w:ascii="Proxima Nova" w:hAnsi="Proxima Nova"/>
          <w:sz w:val="24"/>
          <w:szCs w:val="24"/>
          <w:lang w:val="en-US"/>
        </w:rPr>
        <w:t>delivery_speed</w:t>
      </w:r>
      <w:proofErr w:type="spellEnd"/>
      <w:r w:rsidRPr="0070068D">
        <w:rPr>
          <w:rFonts w:ascii="Proxima Nova" w:hAnsi="Proxima Nova"/>
          <w:sz w:val="24"/>
          <w:szCs w:val="24"/>
          <w:lang w:val="en-US"/>
        </w:rPr>
        <w:t xml:space="preserve">) might lead to higher customer satisfaction (lower </w:t>
      </w:r>
      <w:proofErr w:type="spellStart"/>
      <w:r w:rsidRPr="0070068D">
        <w:rPr>
          <w:rFonts w:ascii="Proxima Nova" w:hAnsi="Proxima Nova"/>
          <w:sz w:val="24"/>
          <w:szCs w:val="24"/>
          <w:lang w:val="en-US"/>
        </w:rPr>
        <w:t>review_rating</w:t>
      </w:r>
      <w:proofErr w:type="spellEnd"/>
      <w:r w:rsidRPr="0070068D">
        <w:rPr>
          <w:rFonts w:ascii="Proxima Nova" w:hAnsi="Proxima Nova"/>
          <w:sz w:val="24"/>
          <w:szCs w:val="24"/>
          <w:lang w:val="en-US"/>
        </w:rPr>
        <w:t xml:space="preserve">) or lower return rates. The notebook tests this by comparing </w:t>
      </w:r>
      <w:proofErr w:type="spellStart"/>
      <w:r w:rsidRPr="0070068D">
        <w:rPr>
          <w:rFonts w:ascii="Proxima Nova" w:hAnsi="Proxima Nova"/>
          <w:sz w:val="24"/>
          <w:szCs w:val="24"/>
          <w:lang w:val="en-US"/>
        </w:rPr>
        <w:t>delivery_speed</w:t>
      </w:r>
      <w:proofErr w:type="spellEnd"/>
      <w:r w:rsidRPr="0070068D">
        <w:rPr>
          <w:rFonts w:ascii="Proxima Nova" w:hAnsi="Proxima Nova"/>
          <w:sz w:val="24"/>
          <w:szCs w:val="24"/>
          <w:lang w:val="en-US"/>
        </w:rPr>
        <w:t xml:space="preserve"> with </w:t>
      </w:r>
      <w:proofErr w:type="spellStart"/>
      <w:r w:rsidRPr="0070068D">
        <w:rPr>
          <w:rFonts w:ascii="Proxima Nova" w:hAnsi="Proxima Nova"/>
          <w:sz w:val="24"/>
          <w:szCs w:val="24"/>
          <w:lang w:val="en-US"/>
        </w:rPr>
        <w:t>review_rating</w:t>
      </w:r>
      <w:proofErr w:type="spellEnd"/>
      <w:r w:rsidRPr="0070068D">
        <w:rPr>
          <w:rFonts w:ascii="Proxima Nova" w:hAnsi="Proxima Nova"/>
          <w:sz w:val="24"/>
          <w:szCs w:val="24"/>
          <w:lang w:val="en-US"/>
        </w:rPr>
        <w:t xml:space="preserve"> and </w:t>
      </w:r>
      <w:proofErr w:type="spellStart"/>
      <w:r w:rsidRPr="0070068D">
        <w:rPr>
          <w:rFonts w:ascii="Proxima Nova" w:hAnsi="Proxima Nova"/>
          <w:sz w:val="24"/>
          <w:szCs w:val="24"/>
          <w:lang w:val="en-US"/>
        </w:rPr>
        <w:t>is_returned</w:t>
      </w:r>
      <w:proofErr w:type="spellEnd"/>
      <w:r w:rsidRPr="0070068D">
        <w:rPr>
          <w:rFonts w:ascii="Proxima Nova" w:hAnsi="Proxima Nova"/>
          <w:sz w:val="24"/>
          <w:szCs w:val="24"/>
          <w:lang w:val="en-US"/>
        </w:rPr>
        <w:t>.</w:t>
      </w:r>
    </w:p>
    <w:p w14:paraId="7942E05F"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Evidence from Notebook: The notebook calculates </w:t>
      </w:r>
      <w:proofErr w:type="spellStart"/>
      <w:r w:rsidRPr="0070068D">
        <w:rPr>
          <w:rFonts w:ascii="Proxima Nova" w:hAnsi="Proxima Nova"/>
          <w:sz w:val="24"/>
          <w:szCs w:val="24"/>
          <w:lang w:val="en-US"/>
        </w:rPr>
        <w:t>delivery_speed</w:t>
      </w:r>
      <w:proofErr w:type="spellEnd"/>
      <w:r w:rsidRPr="0070068D">
        <w:rPr>
          <w:rFonts w:ascii="Proxima Nova" w:hAnsi="Proxima Nova"/>
          <w:sz w:val="24"/>
          <w:szCs w:val="24"/>
          <w:lang w:val="en-US"/>
        </w:rPr>
        <w:t xml:space="preserve"> based on </w:t>
      </w:r>
      <w:proofErr w:type="spellStart"/>
      <w:r w:rsidRPr="0070068D">
        <w:rPr>
          <w:rFonts w:ascii="Proxima Nova" w:hAnsi="Proxima Nova"/>
          <w:sz w:val="24"/>
          <w:szCs w:val="24"/>
          <w:lang w:val="en-US"/>
        </w:rPr>
        <w:t>delivery_days</w:t>
      </w:r>
      <w:proofErr w:type="spellEnd"/>
      <w:r w:rsidRPr="0070068D">
        <w:rPr>
          <w:rFonts w:ascii="Proxima Nova" w:hAnsi="Proxima Nova"/>
          <w:sz w:val="24"/>
          <w:szCs w:val="24"/>
          <w:lang w:val="en-US"/>
        </w:rPr>
        <w:t xml:space="preserve"> and then analyzes its relationship with </w:t>
      </w:r>
      <w:proofErr w:type="spellStart"/>
      <w:r w:rsidRPr="0070068D">
        <w:rPr>
          <w:rFonts w:ascii="Proxima Nova" w:hAnsi="Proxima Nova"/>
          <w:sz w:val="24"/>
          <w:szCs w:val="24"/>
          <w:lang w:val="en-US"/>
        </w:rPr>
        <w:t>review_rating</w:t>
      </w:r>
      <w:proofErr w:type="spellEnd"/>
      <w:r w:rsidRPr="0070068D">
        <w:rPr>
          <w:rFonts w:ascii="Proxima Nova" w:hAnsi="Proxima Nova"/>
          <w:sz w:val="24"/>
          <w:szCs w:val="24"/>
          <w:lang w:val="en-US"/>
        </w:rPr>
        <w:t xml:space="preserve"> and </w:t>
      </w:r>
      <w:proofErr w:type="spellStart"/>
      <w:r w:rsidRPr="0070068D">
        <w:rPr>
          <w:rFonts w:ascii="Proxima Nova" w:hAnsi="Proxima Nova"/>
          <w:sz w:val="24"/>
          <w:szCs w:val="24"/>
          <w:lang w:val="en-US"/>
        </w:rPr>
        <w:t>is_returned</w:t>
      </w:r>
      <w:proofErr w:type="spellEnd"/>
      <w:r w:rsidRPr="0070068D">
        <w:rPr>
          <w:rFonts w:ascii="Proxima Nova" w:hAnsi="Proxima Nova"/>
          <w:sz w:val="24"/>
          <w:szCs w:val="24"/>
          <w:lang w:val="en-US"/>
        </w:rPr>
        <w:t>. If products delivered</w:t>
      </w:r>
    </w:p>
    <w:p w14:paraId="15A6A5C9" w14:textId="1FC3DBD8" w:rsidR="0070068D" w:rsidRPr="0070068D" w:rsidRDefault="009164C7" w:rsidP="0070068D">
      <w:pPr>
        <w:spacing w:after="160" w:line="259" w:lineRule="auto"/>
        <w:ind w:left="360"/>
        <w:rPr>
          <w:rFonts w:ascii="Proxima Nova" w:hAnsi="Proxima Nova"/>
          <w:b/>
          <w:bCs/>
          <w:sz w:val="24"/>
          <w:szCs w:val="24"/>
          <w:lang w:val="en-US"/>
        </w:rPr>
      </w:pPr>
      <w:r w:rsidRPr="0070068D">
        <w:rPr>
          <w:rFonts w:ascii="Proxima Nova" w:hAnsi="Proxima Nova"/>
          <w:sz w:val="24"/>
          <w:szCs w:val="24"/>
          <w:lang w:val="en-US"/>
        </w:rPr>
        <w:t>faster (classified as 'fast') show higher average ratings or lower return rates, this hypothesis would be supported. This insight is crucial for optimizing logistics and customer satisfactio</w:t>
      </w:r>
      <w:r w:rsidR="0070068D" w:rsidRPr="0070068D">
        <w:rPr>
          <w:rFonts w:ascii="Proxima Nova" w:hAnsi="Proxima Nova"/>
          <w:sz w:val="24"/>
          <w:szCs w:val="24"/>
          <w:lang w:val="en-US"/>
        </w:rPr>
        <w:t>n</w:t>
      </w:r>
    </w:p>
    <w:p w14:paraId="3532BA81" w14:textId="48156CC9" w:rsidR="009164C7" w:rsidRPr="0070068D" w:rsidRDefault="0070068D" w:rsidP="0070068D">
      <w:pPr>
        <w:pStyle w:val="ListParagraph"/>
        <w:numPr>
          <w:ilvl w:val="0"/>
          <w:numId w:val="39"/>
        </w:numPr>
        <w:spacing w:after="160" w:line="259" w:lineRule="auto"/>
        <w:rPr>
          <w:rFonts w:ascii="Proxima Nova" w:hAnsi="Proxima Nova"/>
          <w:b/>
          <w:bCs/>
          <w:sz w:val="24"/>
          <w:szCs w:val="24"/>
          <w:lang w:val="en-US"/>
        </w:rPr>
      </w:pPr>
      <w:r w:rsidRPr="0070068D">
        <w:rPr>
          <w:rFonts w:ascii="Proxima Nova" w:hAnsi="Proxima Nova"/>
          <w:b/>
          <w:bCs/>
          <w:sz w:val="28"/>
          <w:szCs w:val="32"/>
          <w:lang w:val="en-US"/>
        </w:rPr>
        <w:t>CERTAIN BRANDS ARE MORE POPULAR OR GENERATE MORE REVENUE THAN OTHERS.</w:t>
      </w:r>
    </w:p>
    <w:p w14:paraId="7629C053"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Analysis: This hypothesis suggests that brand recognition and preference play a significant role in sales performance. The notebook tests this by aggregating sales metrics by brand.</w:t>
      </w:r>
    </w:p>
    <w:p w14:paraId="3AC42BB6"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Evidence from Notebook: The notebook includes visualizations (e.g., bar plots) showing the total sales or quantity sold for different brands. The identification of top-performing brands (e.g., Adidas, Nike, Fossil) with significantly higher sales compared to others strongly supports this hypothesis. This information is vital for inventory management, marketing partnerships, and product sourcing.</w:t>
      </w:r>
    </w:p>
    <w:p w14:paraId="12CDACD4" w14:textId="3ECE5512" w:rsidR="009164C7" w:rsidRPr="0070068D" w:rsidRDefault="0070068D" w:rsidP="0070068D">
      <w:pPr>
        <w:pStyle w:val="ListParagraph"/>
        <w:numPr>
          <w:ilvl w:val="0"/>
          <w:numId w:val="39"/>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DEVICE TYPE INFLUENCES THE AVERAGE ORDER VALUE OR PRODUCT CATEGORY PREFERENCE.</w:t>
      </w:r>
    </w:p>
    <w:p w14:paraId="776BEDF8"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Analysis: This hypothesis explores whether the type of device used for shopping (</w:t>
      </w:r>
      <w:proofErr w:type="spellStart"/>
      <w:r w:rsidRPr="0070068D">
        <w:rPr>
          <w:rFonts w:ascii="Proxima Nova" w:hAnsi="Proxima Nova"/>
          <w:sz w:val="24"/>
          <w:szCs w:val="24"/>
          <w:lang w:val="en-US"/>
        </w:rPr>
        <w:t>device_type</w:t>
      </w:r>
      <w:proofErr w:type="spellEnd"/>
      <w:r w:rsidRPr="0070068D">
        <w:rPr>
          <w:rFonts w:ascii="Proxima Nova" w:hAnsi="Proxima Nova"/>
          <w:sz w:val="24"/>
          <w:szCs w:val="24"/>
          <w:lang w:val="en-US"/>
        </w:rPr>
        <w:t xml:space="preserve">) affects the value of purchases or the categories of products bought. The notebook tests this by analyzing </w:t>
      </w:r>
      <w:proofErr w:type="spellStart"/>
      <w:r w:rsidRPr="0070068D">
        <w:rPr>
          <w:rFonts w:ascii="Proxima Nova" w:hAnsi="Proxima Nova"/>
          <w:sz w:val="24"/>
          <w:szCs w:val="24"/>
          <w:lang w:val="en-US"/>
        </w:rPr>
        <w:t>final_price</w:t>
      </w:r>
      <w:proofErr w:type="spellEnd"/>
      <w:r w:rsidRPr="0070068D">
        <w:rPr>
          <w:rFonts w:ascii="Proxima Nova" w:hAnsi="Proxima Nova"/>
          <w:sz w:val="24"/>
          <w:szCs w:val="24"/>
          <w:lang w:val="en-US"/>
        </w:rPr>
        <w:t xml:space="preserve"> or </w:t>
      </w:r>
      <w:proofErr w:type="spellStart"/>
      <w:r w:rsidRPr="0070068D">
        <w:rPr>
          <w:rFonts w:ascii="Proxima Nova" w:hAnsi="Proxima Nova"/>
          <w:sz w:val="24"/>
          <w:szCs w:val="24"/>
          <w:lang w:val="en-US"/>
        </w:rPr>
        <w:t>main_category</w:t>
      </w:r>
      <w:proofErr w:type="spellEnd"/>
      <w:r w:rsidRPr="0070068D">
        <w:rPr>
          <w:rFonts w:ascii="Proxima Nova" w:hAnsi="Proxima Nova"/>
          <w:sz w:val="24"/>
          <w:szCs w:val="24"/>
          <w:lang w:val="en-US"/>
        </w:rPr>
        <w:t xml:space="preserve"> based on </w:t>
      </w:r>
      <w:proofErr w:type="spellStart"/>
      <w:r w:rsidRPr="0070068D">
        <w:rPr>
          <w:rFonts w:ascii="Proxima Nova" w:hAnsi="Proxima Nova"/>
          <w:sz w:val="24"/>
          <w:szCs w:val="24"/>
          <w:lang w:val="en-US"/>
        </w:rPr>
        <w:t>device_type</w:t>
      </w:r>
      <w:proofErr w:type="spellEnd"/>
      <w:r w:rsidRPr="0070068D">
        <w:rPr>
          <w:rFonts w:ascii="Proxima Nova" w:hAnsi="Proxima Nova"/>
          <w:sz w:val="24"/>
          <w:szCs w:val="24"/>
          <w:lang w:val="en-US"/>
        </w:rPr>
        <w:t>.</w:t>
      </w:r>
    </w:p>
    <w:p w14:paraId="029542B3"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Evidence from Notebook: The notebook includes analysis of </w:t>
      </w:r>
      <w:proofErr w:type="spellStart"/>
      <w:r w:rsidRPr="0070068D">
        <w:rPr>
          <w:rFonts w:ascii="Proxima Nova" w:hAnsi="Proxima Nova"/>
          <w:sz w:val="24"/>
          <w:szCs w:val="24"/>
          <w:lang w:val="en-US"/>
        </w:rPr>
        <w:t>device_type</w:t>
      </w:r>
      <w:proofErr w:type="spellEnd"/>
      <w:r w:rsidRPr="0070068D">
        <w:rPr>
          <w:rFonts w:ascii="Proxima Nova" w:hAnsi="Proxima Nova"/>
          <w:sz w:val="24"/>
          <w:szCs w:val="24"/>
          <w:lang w:val="en-US"/>
        </w:rPr>
        <w:t xml:space="preserve"> distribution and its relation to sales. For example, if mobile purchases have a different average order value or show a preference for certain categories compared to desktop purchases, it would support this hypothesis. This insight can help in tailoring the shopping experience and marketing efforts for different device users based on their device.</w:t>
      </w:r>
    </w:p>
    <w:p w14:paraId="332C8D64" w14:textId="0074395E" w:rsidR="009164C7" w:rsidRPr="009164C7" w:rsidRDefault="009164C7" w:rsidP="009164C7">
      <w:pPr>
        <w:spacing w:after="160" w:line="259" w:lineRule="auto"/>
        <w:rPr>
          <w:rFonts w:ascii="Proxima Nova" w:hAnsi="Proxima Nova"/>
          <w:b/>
          <w:bCs/>
          <w:sz w:val="32"/>
          <w:szCs w:val="40"/>
          <w:lang w:val="en-US"/>
        </w:rPr>
      </w:pPr>
      <w:r w:rsidRPr="009164C7">
        <w:rPr>
          <w:rFonts w:ascii="Proxima Nova" w:hAnsi="Proxima Nova"/>
          <w:b/>
          <w:bCs/>
          <w:sz w:val="32"/>
          <w:szCs w:val="40"/>
          <w:lang w:val="en-US"/>
        </w:rPr>
        <w:t>5</w:t>
      </w:r>
      <w:r w:rsidR="00850529" w:rsidRPr="00850529">
        <w:rPr>
          <w:rFonts w:ascii="Proxima Nova" w:hAnsi="Proxima Nova"/>
          <w:b/>
          <w:bCs/>
          <w:sz w:val="32"/>
          <w:szCs w:val="40"/>
          <w:lang w:val="en-US"/>
        </w:rPr>
        <w:t>. VISUALIZATIONS</w:t>
      </w:r>
    </w:p>
    <w:p w14:paraId="4F39104B" w14:textId="77777777" w:rsidR="009164C7" w:rsidRPr="009164C7" w:rsidRDefault="009164C7" w:rsidP="0070068D">
      <w:pPr>
        <w:spacing w:after="160" w:line="259" w:lineRule="auto"/>
        <w:ind w:left="360"/>
        <w:rPr>
          <w:rFonts w:ascii="Proxima Nova" w:hAnsi="Proxima Nova"/>
          <w:sz w:val="24"/>
          <w:szCs w:val="24"/>
          <w:lang w:val="en-US"/>
        </w:rPr>
      </w:pPr>
      <w:r w:rsidRPr="009164C7">
        <w:rPr>
          <w:rFonts w:ascii="Proxima Nova" w:hAnsi="Proxima Nova"/>
          <w:sz w:val="24"/>
          <w:szCs w:val="24"/>
          <w:lang w:val="en-US"/>
        </w:rPr>
        <w:t xml:space="preserve">The Amazon Sales Project notebook extensively uses visualizations to present data distributions, trends, and relationships. These plots are crucial for understanding the insights </w:t>
      </w:r>
      <w:r w:rsidRPr="009164C7">
        <w:rPr>
          <w:rFonts w:ascii="Proxima Nova" w:hAnsi="Proxima Nova"/>
          <w:sz w:val="24"/>
          <w:szCs w:val="24"/>
          <w:lang w:val="en-US"/>
        </w:rPr>
        <w:lastRenderedPageBreak/>
        <w:t>derived from the data. Below is a summary of the key visualizations embedded in the notebook, along with their purpose and insights.</w:t>
      </w:r>
    </w:p>
    <w:p w14:paraId="5B32EB5B" w14:textId="1238FF35"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MISSING VALUES VISUALIZATION</w:t>
      </w:r>
    </w:p>
    <w:p w14:paraId="4B7BE14B"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visually represent the proportion of missing values in each column of the dataset.</w:t>
      </w:r>
    </w:p>
    <w:p w14:paraId="6A7ECEEA"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Description: A bar plot showing the percentage of missing values for columns like brand, price, </w:t>
      </w:r>
      <w:proofErr w:type="spellStart"/>
      <w:r w:rsidRPr="0070068D">
        <w:rPr>
          <w:rFonts w:ascii="Proxima Nova" w:hAnsi="Proxima Nova"/>
          <w:sz w:val="24"/>
          <w:szCs w:val="24"/>
          <w:lang w:val="en-US"/>
        </w:rPr>
        <w:t>payment_method</w:t>
      </w:r>
      <w:proofErr w:type="spellEnd"/>
      <w:r w:rsidRPr="0070068D">
        <w:rPr>
          <w:rFonts w:ascii="Proxima Nova" w:hAnsi="Proxima Nova"/>
          <w:sz w:val="24"/>
          <w:szCs w:val="24"/>
          <w:lang w:val="en-US"/>
        </w:rPr>
        <w:t xml:space="preserve">, </w:t>
      </w:r>
      <w:proofErr w:type="spellStart"/>
      <w:r w:rsidRPr="0070068D">
        <w:rPr>
          <w:rFonts w:ascii="Proxima Nova" w:hAnsi="Proxima Nova"/>
          <w:sz w:val="24"/>
          <w:szCs w:val="24"/>
          <w:lang w:val="en-US"/>
        </w:rPr>
        <w:t>delivery_days</w:t>
      </w:r>
      <w:proofErr w:type="spellEnd"/>
      <w:r w:rsidRPr="0070068D">
        <w:rPr>
          <w:rFonts w:ascii="Proxima Nova" w:hAnsi="Proxima Nova"/>
          <w:sz w:val="24"/>
          <w:szCs w:val="24"/>
          <w:lang w:val="en-US"/>
        </w:rPr>
        <w:t xml:space="preserve">, region, </w:t>
      </w:r>
      <w:proofErr w:type="spellStart"/>
      <w:r w:rsidRPr="0070068D">
        <w:rPr>
          <w:rFonts w:ascii="Proxima Nova" w:hAnsi="Proxima Nova"/>
          <w:sz w:val="24"/>
          <w:szCs w:val="24"/>
          <w:lang w:val="en-US"/>
        </w:rPr>
        <w:t>customer_age_group</w:t>
      </w:r>
      <w:proofErr w:type="spellEnd"/>
      <w:r w:rsidRPr="0070068D">
        <w:rPr>
          <w:rFonts w:ascii="Proxima Nova" w:hAnsi="Proxima Nova"/>
          <w:sz w:val="24"/>
          <w:szCs w:val="24"/>
          <w:lang w:val="en-US"/>
        </w:rPr>
        <w:t xml:space="preserve">, and </w:t>
      </w:r>
      <w:proofErr w:type="spellStart"/>
      <w:r w:rsidRPr="0070068D">
        <w:rPr>
          <w:rFonts w:ascii="Proxima Nova" w:hAnsi="Proxima Nova"/>
          <w:sz w:val="24"/>
          <w:szCs w:val="24"/>
          <w:lang w:val="en-US"/>
        </w:rPr>
        <w:t>device_type</w:t>
      </w:r>
      <w:proofErr w:type="spellEnd"/>
      <w:r w:rsidRPr="0070068D">
        <w:rPr>
          <w:rFonts w:ascii="Proxima Nova" w:hAnsi="Proxima Nova"/>
          <w:sz w:val="24"/>
          <w:szCs w:val="24"/>
          <w:lang w:val="en-US"/>
        </w:rPr>
        <w:t>. This visualization quickly highlights which columns require imputation or further attention during data cleaning.</w:t>
      </w:r>
    </w:p>
    <w:p w14:paraId="1DD4CA97"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Insight: Clearly shows the extent of missingness, guiding the data cleaning strategy.</w:t>
      </w:r>
    </w:p>
    <w:p w14:paraId="076CC5B2" w14:textId="171DF0E7"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DISTRIBUTION OF NUMERICAL VARIABLES</w:t>
      </w:r>
    </w:p>
    <w:p w14:paraId="72E8F209"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understand the spread and central tendency of numerical features.</w:t>
      </w:r>
    </w:p>
    <w:p w14:paraId="6D9A4232"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Description: Histograms or density plots for price, quantity, </w:t>
      </w:r>
      <w:proofErr w:type="spellStart"/>
      <w:r w:rsidRPr="0070068D">
        <w:rPr>
          <w:rFonts w:ascii="Proxima Nova" w:hAnsi="Proxima Nova"/>
          <w:sz w:val="24"/>
          <w:szCs w:val="24"/>
          <w:lang w:val="en-US"/>
        </w:rPr>
        <w:t>discount_percent</w:t>
      </w:r>
      <w:proofErr w:type="spellEnd"/>
      <w:r w:rsidRPr="0070068D">
        <w:rPr>
          <w:rFonts w:ascii="Proxima Nova" w:hAnsi="Proxima Nova"/>
          <w:sz w:val="24"/>
          <w:szCs w:val="24"/>
          <w:lang w:val="en-US"/>
        </w:rPr>
        <w:t xml:space="preserve">, </w:t>
      </w:r>
      <w:proofErr w:type="spellStart"/>
      <w:r w:rsidRPr="0070068D">
        <w:rPr>
          <w:rFonts w:ascii="Proxima Nova" w:hAnsi="Proxima Nova"/>
          <w:sz w:val="24"/>
          <w:szCs w:val="24"/>
          <w:lang w:val="en-US"/>
        </w:rPr>
        <w:t>final_price</w:t>
      </w:r>
      <w:proofErr w:type="spellEnd"/>
      <w:r w:rsidRPr="0070068D">
        <w:rPr>
          <w:rFonts w:ascii="Proxima Nova" w:hAnsi="Proxima Nova"/>
          <w:sz w:val="24"/>
          <w:szCs w:val="24"/>
          <w:lang w:val="en-US"/>
        </w:rPr>
        <w:t xml:space="preserve">, </w:t>
      </w:r>
      <w:proofErr w:type="spellStart"/>
      <w:r w:rsidRPr="0070068D">
        <w:rPr>
          <w:rFonts w:ascii="Proxima Nova" w:hAnsi="Proxima Nova"/>
          <w:sz w:val="24"/>
          <w:szCs w:val="24"/>
          <w:lang w:val="en-US"/>
        </w:rPr>
        <w:t>review_rating</w:t>
      </w:r>
      <w:proofErr w:type="spellEnd"/>
      <w:r w:rsidRPr="0070068D">
        <w:rPr>
          <w:rFonts w:ascii="Proxima Nova" w:hAnsi="Proxima Nova"/>
          <w:sz w:val="24"/>
          <w:szCs w:val="24"/>
          <w:lang w:val="en-US"/>
        </w:rPr>
        <w:t xml:space="preserve">, and </w:t>
      </w:r>
      <w:proofErr w:type="spellStart"/>
      <w:r w:rsidRPr="0070068D">
        <w:rPr>
          <w:rFonts w:ascii="Proxima Nova" w:hAnsi="Proxima Nova"/>
          <w:sz w:val="24"/>
          <w:szCs w:val="24"/>
          <w:lang w:val="en-US"/>
        </w:rPr>
        <w:t>delivery_days</w:t>
      </w:r>
      <w:proofErr w:type="spellEnd"/>
      <w:r w:rsidRPr="0070068D">
        <w:rPr>
          <w:rFonts w:ascii="Proxima Nova" w:hAnsi="Proxima Nova"/>
          <w:sz w:val="24"/>
          <w:szCs w:val="24"/>
          <w:lang w:val="en-US"/>
        </w:rPr>
        <w:t>. These plots help identify the shape of the distribution (e.g., skewed, normal), presence of outliers, and common value ranges.</w:t>
      </w:r>
    </w:p>
    <w:p w14:paraId="51EA6CFA"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Insight: Reveals typical price points, common order quantities, discount ranges, and delivery times. For instance, a right-skewed price distribution might indicate a few high-value items dominating sales.</w:t>
      </w:r>
    </w:p>
    <w:p w14:paraId="2963938E" w14:textId="4821E74A"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DISTRIBUTION OF CATEGORICAL VARIABLES</w:t>
      </w:r>
    </w:p>
    <w:p w14:paraId="6C20752B"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show the frequency or proportion of different categories within categorical features.</w:t>
      </w:r>
    </w:p>
    <w:p w14:paraId="343BD082"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Description: Bar plots for </w:t>
      </w:r>
      <w:proofErr w:type="spellStart"/>
      <w:r w:rsidRPr="0070068D">
        <w:rPr>
          <w:rFonts w:ascii="Proxima Nova" w:hAnsi="Proxima Nova"/>
          <w:sz w:val="24"/>
          <w:szCs w:val="24"/>
          <w:lang w:val="en-US"/>
        </w:rPr>
        <w:t>main_category</w:t>
      </w:r>
      <w:proofErr w:type="spellEnd"/>
      <w:r w:rsidRPr="0070068D">
        <w:rPr>
          <w:rFonts w:ascii="Proxima Nova" w:hAnsi="Proxima Nova"/>
          <w:sz w:val="24"/>
          <w:szCs w:val="24"/>
          <w:lang w:val="en-US"/>
        </w:rPr>
        <w:t xml:space="preserve">, </w:t>
      </w:r>
      <w:proofErr w:type="spellStart"/>
      <w:r w:rsidRPr="0070068D">
        <w:rPr>
          <w:rFonts w:ascii="Proxima Nova" w:hAnsi="Proxima Nova"/>
          <w:sz w:val="24"/>
          <w:szCs w:val="24"/>
          <w:lang w:val="en-US"/>
        </w:rPr>
        <w:t>sub_category</w:t>
      </w:r>
      <w:proofErr w:type="spellEnd"/>
      <w:r w:rsidRPr="0070068D">
        <w:rPr>
          <w:rFonts w:ascii="Proxima Nova" w:hAnsi="Proxima Nova"/>
          <w:sz w:val="24"/>
          <w:szCs w:val="24"/>
          <w:lang w:val="en-US"/>
        </w:rPr>
        <w:t xml:space="preserve">, brand, </w:t>
      </w:r>
      <w:proofErr w:type="spellStart"/>
      <w:r w:rsidRPr="0070068D">
        <w:rPr>
          <w:rFonts w:ascii="Proxima Nova" w:hAnsi="Proxima Nova"/>
          <w:sz w:val="24"/>
          <w:szCs w:val="24"/>
          <w:lang w:val="en-US"/>
        </w:rPr>
        <w:t>payment_method</w:t>
      </w:r>
      <w:proofErr w:type="spellEnd"/>
      <w:r w:rsidRPr="0070068D">
        <w:rPr>
          <w:rFonts w:ascii="Proxima Nova" w:hAnsi="Proxima Nova"/>
          <w:sz w:val="24"/>
          <w:szCs w:val="24"/>
          <w:lang w:val="en-US"/>
        </w:rPr>
        <w:t xml:space="preserve">, region, </w:t>
      </w:r>
      <w:proofErr w:type="spellStart"/>
      <w:r w:rsidRPr="0070068D">
        <w:rPr>
          <w:rFonts w:ascii="Proxima Nova" w:hAnsi="Proxima Nova"/>
          <w:sz w:val="24"/>
          <w:szCs w:val="24"/>
          <w:lang w:val="en-US"/>
        </w:rPr>
        <w:t>customer_age_group</w:t>
      </w:r>
      <w:proofErr w:type="spellEnd"/>
      <w:r w:rsidRPr="0070068D">
        <w:rPr>
          <w:rFonts w:ascii="Proxima Nova" w:hAnsi="Proxima Nova"/>
          <w:sz w:val="24"/>
          <w:szCs w:val="24"/>
          <w:lang w:val="en-US"/>
        </w:rPr>
        <w:t xml:space="preserve">, and </w:t>
      </w:r>
      <w:proofErr w:type="spellStart"/>
      <w:r w:rsidRPr="0070068D">
        <w:rPr>
          <w:rFonts w:ascii="Proxima Nova" w:hAnsi="Proxima Nova"/>
          <w:sz w:val="24"/>
          <w:szCs w:val="24"/>
          <w:lang w:val="en-US"/>
        </w:rPr>
        <w:t>device_type</w:t>
      </w:r>
      <w:proofErr w:type="spellEnd"/>
      <w:r w:rsidRPr="0070068D">
        <w:rPr>
          <w:rFonts w:ascii="Proxima Nova" w:hAnsi="Proxima Nova"/>
          <w:sz w:val="24"/>
          <w:szCs w:val="24"/>
          <w:lang w:val="en-US"/>
        </w:rPr>
        <w:t>. These plots display the count or percentage of occurrences for each unique category.</w:t>
      </w:r>
    </w:p>
    <w:p w14:paraId="75BAD5A1"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Insight: Identifies the most popular product categories, brands, payment methods, and regions. For example, a bar plot of </w:t>
      </w:r>
      <w:proofErr w:type="spellStart"/>
      <w:r w:rsidRPr="0070068D">
        <w:rPr>
          <w:rFonts w:ascii="Proxima Nova" w:hAnsi="Proxima Nova"/>
          <w:sz w:val="24"/>
          <w:szCs w:val="24"/>
          <w:lang w:val="en-US"/>
        </w:rPr>
        <w:t>main_category</w:t>
      </w:r>
      <w:proofErr w:type="spellEnd"/>
      <w:r w:rsidRPr="0070068D">
        <w:rPr>
          <w:rFonts w:ascii="Proxima Nova" w:hAnsi="Proxima Nova"/>
          <w:sz w:val="24"/>
          <w:szCs w:val="24"/>
          <w:lang w:val="en-US"/>
        </w:rPr>
        <w:t xml:space="preserve"> might show</w:t>
      </w:r>
    </w:p>
    <w:p w14:paraId="1BA2697E"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that 'Men' and 'Women's' clothing are the most frequently purchased.</w:t>
      </w:r>
    </w:p>
    <w:p w14:paraId="40B5BEBF" w14:textId="643EFFC6"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SALES TRENDS OVER TIME</w:t>
      </w:r>
    </w:p>
    <w:p w14:paraId="1763732A"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visualize how sales metrics change over different time periods.</w:t>
      </w:r>
    </w:p>
    <w:p w14:paraId="5D45DA90"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Description: Line plots or bar charts showing </w:t>
      </w:r>
      <w:proofErr w:type="spellStart"/>
      <w:r w:rsidRPr="0070068D">
        <w:rPr>
          <w:rFonts w:ascii="Proxima Nova" w:hAnsi="Proxima Nova"/>
          <w:sz w:val="24"/>
          <w:szCs w:val="24"/>
          <w:lang w:val="en-US"/>
        </w:rPr>
        <w:t>total_orders</w:t>
      </w:r>
      <w:proofErr w:type="spellEnd"/>
      <w:r w:rsidRPr="0070068D">
        <w:rPr>
          <w:rFonts w:ascii="Proxima Nova" w:hAnsi="Proxima Nova"/>
          <w:sz w:val="24"/>
          <w:szCs w:val="24"/>
          <w:lang w:val="en-US"/>
        </w:rPr>
        <w:t xml:space="preserve"> or </w:t>
      </w:r>
      <w:proofErr w:type="spellStart"/>
      <w:r w:rsidRPr="0070068D">
        <w:rPr>
          <w:rFonts w:ascii="Proxima Nova" w:hAnsi="Proxima Nova"/>
          <w:sz w:val="24"/>
          <w:szCs w:val="24"/>
          <w:lang w:val="en-US"/>
        </w:rPr>
        <w:t>total_sales</w:t>
      </w:r>
      <w:proofErr w:type="spellEnd"/>
      <w:r w:rsidRPr="0070068D">
        <w:rPr>
          <w:rFonts w:ascii="Proxima Nova" w:hAnsi="Proxima Nova"/>
          <w:sz w:val="24"/>
          <w:szCs w:val="24"/>
          <w:lang w:val="en-US"/>
        </w:rPr>
        <w:t xml:space="preserve"> aggregated by </w:t>
      </w:r>
      <w:proofErr w:type="spellStart"/>
      <w:r w:rsidRPr="0070068D">
        <w:rPr>
          <w:rFonts w:ascii="Proxima Nova" w:hAnsi="Proxima Nova"/>
          <w:sz w:val="24"/>
          <w:szCs w:val="24"/>
          <w:lang w:val="en-US"/>
        </w:rPr>
        <w:t>order_date</w:t>
      </w:r>
      <w:proofErr w:type="spellEnd"/>
      <w:r w:rsidRPr="0070068D">
        <w:rPr>
          <w:rFonts w:ascii="Proxima Nova" w:hAnsi="Proxima Nova"/>
          <w:sz w:val="24"/>
          <w:szCs w:val="24"/>
          <w:lang w:val="en-US"/>
        </w:rPr>
        <w:t xml:space="preserve"> (daily, weekly, or monthly), </w:t>
      </w:r>
      <w:proofErr w:type="spellStart"/>
      <w:r w:rsidRPr="0070068D">
        <w:rPr>
          <w:rFonts w:ascii="Proxima Nova" w:hAnsi="Proxima Nova"/>
          <w:sz w:val="24"/>
          <w:szCs w:val="24"/>
          <w:lang w:val="en-US"/>
        </w:rPr>
        <w:t>order_month</w:t>
      </w:r>
      <w:proofErr w:type="spellEnd"/>
      <w:r w:rsidRPr="0070068D">
        <w:rPr>
          <w:rFonts w:ascii="Proxima Nova" w:hAnsi="Proxima Nova"/>
          <w:sz w:val="24"/>
          <w:szCs w:val="24"/>
          <w:lang w:val="en-US"/>
        </w:rPr>
        <w:t xml:space="preserve">, or </w:t>
      </w:r>
      <w:proofErr w:type="spellStart"/>
      <w:r w:rsidRPr="0070068D">
        <w:rPr>
          <w:rFonts w:ascii="Proxima Nova" w:hAnsi="Proxima Nova"/>
          <w:sz w:val="24"/>
          <w:szCs w:val="24"/>
          <w:lang w:val="en-US"/>
        </w:rPr>
        <w:t>order_weekday</w:t>
      </w:r>
      <w:proofErr w:type="spellEnd"/>
      <w:r w:rsidRPr="0070068D">
        <w:rPr>
          <w:rFonts w:ascii="Proxima Nova" w:hAnsi="Proxima Nova"/>
          <w:sz w:val="24"/>
          <w:szCs w:val="24"/>
          <w:lang w:val="en-US"/>
        </w:rPr>
        <w:t>. These plots help identify seasonal trends, peak sales periods, and overall growth or decline.</w:t>
      </w:r>
    </w:p>
    <w:p w14:paraId="5BDEAB04"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Insight: Reveals the best-performing months or days of the week for sales, crucial for marketing and inventory planning. For example, a clear spike in sales during certain months could indicate holiday shopping seasons.</w:t>
      </w:r>
    </w:p>
    <w:p w14:paraId="08539717" w14:textId="21B111C2"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SALES BY CATEGORY AND BRAND</w:t>
      </w:r>
    </w:p>
    <w:p w14:paraId="09D810A5"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identify the top-performing categories and brands in terms of sales and revenue.</w:t>
      </w:r>
    </w:p>
    <w:p w14:paraId="410341C3"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lastRenderedPageBreak/>
        <w:t xml:space="preserve">Description: Bar plots displaying </w:t>
      </w:r>
      <w:proofErr w:type="spellStart"/>
      <w:r w:rsidRPr="0070068D">
        <w:rPr>
          <w:rFonts w:ascii="Proxima Nova" w:hAnsi="Proxima Nova"/>
          <w:sz w:val="24"/>
          <w:szCs w:val="24"/>
          <w:lang w:val="en-US"/>
        </w:rPr>
        <w:t>total_sales</w:t>
      </w:r>
      <w:proofErr w:type="spellEnd"/>
      <w:r w:rsidRPr="0070068D">
        <w:rPr>
          <w:rFonts w:ascii="Proxima Nova" w:hAnsi="Proxima Nova"/>
          <w:sz w:val="24"/>
          <w:szCs w:val="24"/>
          <w:lang w:val="en-US"/>
        </w:rPr>
        <w:t xml:space="preserve"> or </w:t>
      </w:r>
      <w:proofErr w:type="spellStart"/>
      <w:r w:rsidRPr="0070068D">
        <w:rPr>
          <w:rFonts w:ascii="Proxima Nova" w:hAnsi="Proxima Nova"/>
          <w:sz w:val="24"/>
          <w:szCs w:val="24"/>
          <w:lang w:val="en-US"/>
        </w:rPr>
        <w:t>average_price</w:t>
      </w:r>
      <w:proofErr w:type="spellEnd"/>
      <w:r w:rsidRPr="0070068D">
        <w:rPr>
          <w:rFonts w:ascii="Proxima Nova" w:hAnsi="Proxima Nova"/>
          <w:sz w:val="24"/>
          <w:szCs w:val="24"/>
          <w:lang w:val="en-US"/>
        </w:rPr>
        <w:t xml:space="preserve"> for each </w:t>
      </w:r>
      <w:proofErr w:type="spellStart"/>
      <w:r w:rsidRPr="0070068D">
        <w:rPr>
          <w:rFonts w:ascii="Proxima Nova" w:hAnsi="Proxima Nova"/>
          <w:sz w:val="24"/>
          <w:szCs w:val="24"/>
          <w:lang w:val="en-US"/>
        </w:rPr>
        <w:t>main_category</w:t>
      </w:r>
      <w:proofErr w:type="spellEnd"/>
      <w:r w:rsidRPr="0070068D">
        <w:rPr>
          <w:rFonts w:ascii="Proxima Nova" w:hAnsi="Proxima Nova"/>
          <w:sz w:val="24"/>
          <w:szCs w:val="24"/>
          <w:lang w:val="en-US"/>
        </w:rPr>
        <w:t xml:space="preserve">, </w:t>
      </w:r>
      <w:proofErr w:type="spellStart"/>
      <w:r w:rsidRPr="0070068D">
        <w:rPr>
          <w:rFonts w:ascii="Proxima Nova" w:hAnsi="Proxima Nova"/>
          <w:sz w:val="24"/>
          <w:szCs w:val="24"/>
          <w:lang w:val="en-US"/>
        </w:rPr>
        <w:t>sub_category</w:t>
      </w:r>
      <w:proofErr w:type="spellEnd"/>
      <w:r w:rsidRPr="0070068D">
        <w:rPr>
          <w:rFonts w:ascii="Proxima Nova" w:hAnsi="Proxima Nova"/>
          <w:sz w:val="24"/>
          <w:szCs w:val="24"/>
          <w:lang w:val="en-US"/>
        </w:rPr>
        <w:t>, and brand. These visualizations often highlight the top N categories/brands to focus on key revenue drivers.</w:t>
      </w:r>
    </w:p>
    <w:p w14:paraId="34FEBC0B"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Insight: Pinpoints which product categories and brands are most profitable or popular, guiding inventory, marketing, and partnership strategies.</w:t>
      </w:r>
    </w:p>
    <w:p w14:paraId="2B80C28C" w14:textId="37083E73"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DISCOUNT IMPACT ON SALES</w:t>
      </w:r>
    </w:p>
    <w:p w14:paraId="05B43274"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understand the effectiveness of discounts in driving sales volume and revenue.</w:t>
      </w:r>
    </w:p>
    <w:p w14:paraId="6D004B74"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Description: Scatter plots or bar charts comparing </w:t>
      </w:r>
      <w:proofErr w:type="spellStart"/>
      <w:r w:rsidRPr="0070068D">
        <w:rPr>
          <w:rFonts w:ascii="Proxima Nova" w:hAnsi="Proxima Nova"/>
          <w:sz w:val="24"/>
          <w:szCs w:val="24"/>
          <w:lang w:val="en-US"/>
        </w:rPr>
        <w:t>discount_percent</w:t>
      </w:r>
      <w:proofErr w:type="spellEnd"/>
      <w:r w:rsidRPr="0070068D">
        <w:rPr>
          <w:rFonts w:ascii="Proxima Nova" w:hAnsi="Proxima Nova"/>
          <w:sz w:val="24"/>
          <w:szCs w:val="24"/>
          <w:lang w:val="en-US"/>
        </w:rPr>
        <w:t xml:space="preserve"> with quantity or </w:t>
      </w:r>
      <w:proofErr w:type="spellStart"/>
      <w:r w:rsidRPr="0070068D">
        <w:rPr>
          <w:rFonts w:ascii="Proxima Nova" w:hAnsi="Proxima Nova"/>
          <w:sz w:val="24"/>
          <w:szCs w:val="24"/>
          <w:lang w:val="en-US"/>
        </w:rPr>
        <w:t>final_price</w:t>
      </w:r>
      <w:proofErr w:type="spellEnd"/>
      <w:r w:rsidRPr="0070068D">
        <w:rPr>
          <w:rFonts w:ascii="Proxima Nova" w:hAnsi="Proxima Nova"/>
          <w:sz w:val="24"/>
          <w:szCs w:val="24"/>
          <w:lang w:val="en-US"/>
        </w:rPr>
        <w:t>. These plots can show if higher discounts lead to more units sold or increased total revenue.</w:t>
      </w:r>
    </w:p>
    <w:p w14:paraId="3F5B8DA3"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Insight: Helps in optimizing pricing strategies and promotional campaigns by identifying the optimal discount levels for different products or categories.</w:t>
      </w:r>
    </w:p>
    <w:p w14:paraId="365580A7" w14:textId="4C93E243"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REVIEW RATING VS. RETURNS</w:t>
      </w:r>
    </w:p>
    <w:p w14:paraId="093569BA"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analyze the relationship between customer satisfaction (review ratings) and product returns.</w:t>
      </w:r>
    </w:p>
    <w:p w14:paraId="6125BCFD"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 xml:space="preserve">Description: Bar plots or grouped bar charts comparing </w:t>
      </w:r>
      <w:proofErr w:type="spellStart"/>
      <w:r w:rsidRPr="0070068D">
        <w:rPr>
          <w:rFonts w:ascii="Proxima Nova" w:hAnsi="Proxima Nova"/>
          <w:sz w:val="24"/>
          <w:szCs w:val="24"/>
          <w:lang w:val="en-US"/>
        </w:rPr>
        <w:t>return_rate</w:t>
      </w:r>
      <w:proofErr w:type="spellEnd"/>
      <w:r w:rsidRPr="0070068D">
        <w:rPr>
          <w:rFonts w:ascii="Proxima Nova" w:hAnsi="Proxima Nova"/>
          <w:sz w:val="24"/>
          <w:szCs w:val="24"/>
          <w:lang w:val="en-US"/>
        </w:rPr>
        <w:t xml:space="preserve"> across different </w:t>
      </w:r>
      <w:proofErr w:type="spellStart"/>
      <w:r w:rsidRPr="0070068D">
        <w:rPr>
          <w:rFonts w:ascii="Proxima Nova" w:hAnsi="Proxima Nova"/>
          <w:sz w:val="24"/>
          <w:szCs w:val="24"/>
          <w:lang w:val="en-US"/>
        </w:rPr>
        <w:t>review_rating</w:t>
      </w:r>
      <w:proofErr w:type="spellEnd"/>
      <w:r w:rsidRPr="0070068D">
        <w:rPr>
          <w:rFonts w:ascii="Proxima Nova" w:hAnsi="Proxima Nova"/>
          <w:sz w:val="24"/>
          <w:szCs w:val="24"/>
          <w:lang w:val="en-US"/>
        </w:rPr>
        <w:t xml:space="preserve"> bins. This visualization helps determine if lower ratings correlate with higher return rates.</w:t>
      </w:r>
    </w:p>
    <w:p w14:paraId="7FD02D7E"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Insight: Provides insights into product quality and customer satisfaction, indicating areas where product improvements or clearer descriptions might reduce returns.</w:t>
      </w:r>
    </w:p>
    <w:p w14:paraId="706E3714" w14:textId="2A31977C" w:rsidR="009164C7" w:rsidRPr="0070068D" w:rsidRDefault="00850529" w:rsidP="0070068D">
      <w:pPr>
        <w:pStyle w:val="ListParagraph"/>
        <w:numPr>
          <w:ilvl w:val="1"/>
          <w:numId w:val="31"/>
        </w:numPr>
        <w:spacing w:after="160" w:line="259" w:lineRule="auto"/>
        <w:rPr>
          <w:rFonts w:ascii="Proxima Nova" w:hAnsi="Proxima Nova"/>
          <w:b/>
          <w:bCs/>
          <w:sz w:val="24"/>
          <w:szCs w:val="24"/>
          <w:lang w:val="en-US"/>
        </w:rPr>
      </w:pPr>
      <w:r w:rsidRPr="0070068D">
        <w:rPr>
          <w:rFonts w:ascii="Proxima Nova" w:hAnsi="Proxima Nova"/>
          <w:b/>
          <w:bCs/>
          <w:sz w:val="28"/>
          <w:szCs w:val="32"/>
          <w:lang w:val="en-US"/>
        </w:rPr>
        <w:t>CUSTOMER AGE GROUP SPENDING</w:t>
      </w:r>
    </w:p>
    <w:p w14:paraId="4F43E14B" w14:textId="77777777" w:rsidR="009164C7" w:rsidRPr="009164C7" w:rsidRDefault="009164C7" w:rsidP="0070068D">
      <w:pPr>
        <w:spacing w:after="160" w:line="259" w:lineRule="auto"/>
        <w:ind w:left="360"/>
        <w:rPr>
          <w:rFonts w:ascii="Proxima Nova" w:hAnsi="Proxima Nova"/>
          <w:sz w:val="24"/>
          <w:szCs w:val="24"/>
          <w:lang w:val="en-US"/>
        </w:rPr>
      </w:pPr>
      <w:r w:rsidRPr="009164C7">
        <w:rPr>
          <w:rFonts w:ascii="Proxima Nova" w:hAnsi="Proxima Nova"/>
          <w:sz w:val="24"/>
          <w:szCs w:val="24"/>
          <w:lang w:val="en-US"/>
        </w:rPr>
        <w:t>Purpose: To explore how spending habits vary across different customer age demographics.</w:t>
      </w:r>
    </w:p>
    <w:p w14:paraId="7A26CACA" w14:textId="77777777" w:rsidR="009164C7" w:rsidRPr="009164C7" w:rsidRDefault="009164C7" w:rsidP="0070068D">
      <w:pPr>
        <w:spacing w:after="160" w:line="259" w:lineRule="auto"/>
        <w:ind w:left="360"/>
        <w:rPr>
          <w:rFonts w:ascii="Proxima Nova" w:hAnsi="Proxima Nova"/>
          <w:sz w:val="24"/>
          <w:szCs w:val="24"/>
          <w:lang w:val="en-US"/>
        </w:rPr>
      </w:pPr>
      <w:r w:rsidRPr="009164C7">
        <w:rPr>
          <w:rFonts w:ascii="Proxima Nova" w:hAnsi="Proxima Nova"/>
          <w:sz w:val="24"/>
          <w:szCs w:val="24"/>
          <w:lang w:val="en-US"/>
        </w:rPr>
        <w:t xml:space="preserve">Description: Bar plots or box plots showing </w:t>
      </w:r>
      <w:proofErr w:type="spellStart"/>
      <w:r w:rsidRPr="009164C7">
        <w:rPr>
          <w:rFonts w:ascii="Proxima Nova" w:hAnsi="Proxima Nova"/>
          <w:sz w:val="24"/>
          <w:szCs w:val="24"/>
          <w:lang w:val="en-US"/>
        </w:rPr>
        <w:t>total_spend</w:t>
      </w:r>
      <w:proofErr w:type="spellEnd"/>
      <w:r w:rsidRPr="009164C7">
        <w:rPr>
          <w:rFonts w:ascii="Proxima Nova" w:hAnsi="Proxima Nova"/>
          <w:sz w:val="24"/>
          <w:szCs w:val="24"/>
          <w:lang w:val="en-US"/>
        </w:rPr>
        <w:t xml:space="preserve"> or </w:t>
      </w:r>
      <w:proofErr w:type="spellStart"/>
      <w:r w:rsidRPr="009164C7">
        <w:rPr>
          <w:rFonts w:ascii="Proxima Nova" w:hAnsi="Proxima Nova"/>
          <w:sz w:val="24"/>
          <w:szCs w:val="24"/>
          <w:lang w:val="en-US"/>
        </w:rPr>
        <w:t>average_order_value</w:t>
      </w:r>
      <w:proofErr w:type="spellEnd"/>
      <w:r w:rsidRPr="009164C7">
        <w:rPr>
          <w:rFonts w:ascii="Proxima Nova" w:hAnsi="Proxima Nova"/>
          <w:sz w:val="24"/>
          <w:szCs w:val="24"/>
          <w:lang w:val="en-US"/>
        </w:rPr>
        <w:t xml:space="preserve"> for each </w:t>
      </w:r>
      <w:proofErr w:type="spellStart"/>
      <w:r w:rsidRPr="009164C7">
        <w:rPr>
          <w:rFonts w:ascii="Proxima Nova" w:hAnsi="Proxima Nova"/>
          <w:sz w:val="24"/>
          <w:szCs w:val="24"/>
          <w:lang w:val="en-US"/>
        </w:rPr>
        <w:t>customer_age_group</w:t>
      </w:r>
      <w:proofErr w:type="spellEnd"/>
      <w:r w:rsidRPr="009164C7">
        <w:rPr>
          <w:rFonts w:ascii="Proxima Nova" w:hAnsi="Proxima Nova"/>
          <w:sz w:val="24"/>
          <w:szCs w:val="24"/>
          <w:lang w:val="en-US"/>
        </w:rPr>
        <w:t>. These plots can reveal which age groups are the highest spenders or have distinct purchasing patterns.</w:t>
      </w:r>
    </w:p>
    <w:p w14:paraId="3D3EB1B3" w14:textId="77777777" w:rsidR="009164C7" w:rsidRPr="009164C7" w:rsidRDefault="009164C7" w:rsidP="0070068D">
      <w:pPr>
        <w:spacing w:after="160" w:line="259" w:lineRule="auto"/>
        <w:ind w:left="360"/>
        <w:rPr>
          <w:rFonts w:ascii="Proxima Nova" w:hAnsi="Proxima Nova"/>
          <w:sz w:val="24"/>
          <w:szCs w:val="24"/>
          <w:lang w:val="en-US"/>
        </w:rPr>
      </w:pPr>
      <w:r w:rsidRPr="009164C7">
        <w:rPr>
          <w:rFonts w:ascii="Proxima Nova" w:hAnsi="Proxima Nova"/>
          <w:sz w:val="24"/>
          <w:szCs w:val="24"/>
          <w:lang w:val="en-US"/>
        </w:rPr>
        <w:t>Insight: Informs targeted marketing and product development strategies tailored to specific age segments.</w:t>
      </w:r>
    </w:p>
    <w:p w14:paraId="293405DB" w14:textId="3437157A"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REGIONAL SALES PERFORMANCE</w:t>
      </w:r>
    </w:p>
    <w:p w14:paraId="4BD176A1" w14:textId="77777777" w:rsidR="009164C7" w:rsidRPr="0053190F" w:rsidRDefault="009164C7" w:rsidP="0053190F">
      <w:pPr>
        <w:spacing w:after="160" w:line="259" w:lineRule="auto"/>
        <w:ind w:left="360"/>
        <w:rPr>
          <w:rFonts w:ascii="Proxima Nova" w:hAnsi="Proxima Nova"/>
          <w:sz w:val="24"/>
          <w:szCs w:val="24"/>
          <w:lang w:val="en-US"/>
        </w:rPr>
      </w:pPr>
      <w:r w:rsidRPr="0053190F">
        <w:rPr>
          <w:rFonts w:ascii="Proxima Nova" w:hAnsi="Proxima Nova"/>
          <w:sz w:val="24"/>
          <w:szCs w:val="24"/>
          <w:lang w:val="en-US"/>
        </w:rPr>
        <w:t>Purpose: To visualize sales distribution and performance across different geographical regions.</w:t>
      </w:r>
    </w:p>
    <w:p w14:paraId="3DC0D0AF" w14:textId="77777777" w:rsidR="009164C7" w:rsidRPr="0053190F" w:rsidRDefault="009164C7" w:rsidP="0053190F">
      <w:pPr>
        <w:spacing w:after="160" w:line="259" w:lineRule="auto"/>
        <w:ind w:left="360"/>
        <w:rPr>
          <w:rFonts w:ascii="Proxima Nova" w:hAnsi="Proxima Nova"/>
          <w:sz w:val="24"/>
          <w:szCs w:val="24"/>
          <w:lang w:val="en-US"/>
        </w:rPr>
      </w:pPr>
      <w:r w:rsidRPr="0053190F">
        <w:rPr>
          <w:rFonts w:ascii="Proxima Nova" w:hAnsi="Proxima Nova"/>
          <w:sz w:val="24"/>
          <w:szCs w:val="24"/>
          <w:lang w:val="en-US"/>
        </w:rPr>
        <w:t xml:space="preserve">Description: Bar plots showing </w:t>
      </w:r>
      <w:proofErr w:type="spellStart"/>
      <w:r w:rsidRPr="0053190F">
        <w:rPr>
          <w:rFonts w:ascii="Proxima Nova" w:hAnsi="Proxima Nova"/>
          <w:sz w:val="24"/>
          <w:szCs w:val="24"/>
          <w:lang w:val="en-US"/>
        </w:rPr>
        <w:t>total_sales</w:t>
      </w:r>
      <w:proofErr w:type="spellEnd"/>
      <w:r w:rsidRPr="0053190F">
        <w:rPr>
          <w:rFonts w:ascii="Proxima Nova" w:hAnsi="Proxima Nova"/>
          <w:sz w:val="24"/>
          <w:szCs w:val="24"/>
          <w:lang w:val="en-US"/>
        </w:rPr>
        <w:t xml:space="preserve"> or </w:t>
      </w:r>
      <w:proofErr w:type="spellStart"/>
      <w:r w:rsidRPr="0053190F">
        <w:rPr>
          <w:rFonts w:ascii="Proxima Nova" w:hAnsi="Proxima Nova"/>
          <w:sz w:val="24"/>
          <w:szCs w:val="24"/>
          <w:lang w:val="en-US"/>
        </w:rPr>
        <w:t>total_orders</w:t>
      </w:r>
      <w:proofErr w:type="spellEnd"/>
      <w:r w:rsidRPr="0053190F">
        <w:rPr>
          <w:rFonts w:ascii="Proxima Nova" w:hAnsi="Proxima Nova"/>
          <w:sz w:val="24"/>
          <w:szCs w:val="24"/>
          <w:lang w:val="en-US"/>
        </w:rPr>
        <w:t xml:space="preserve"> by region. This helps identify top-performing regions and areas that might require more attention.</w:t>
      </w:r>
    </w:p>
    <w:p w14:paraId="2912AD61" w14:textId="77777777" w:rsidR="009164C7" w:rsidRPr="0053190F" w:rsidRDefault="009164C7" w:rsidP="0053190F">
      <w:pPr>
        <w:spacing w:after="160" w:line="259" w:lineRule="auto"/>
        <w:ind w:left="360"/>
        <w:rPr>
          <w:rFonts w:ascii="Proxima Nova" w:hAnsi="Proxima Nova"/>
          <w:sz w:val="24"/>
          <w:szCs w:val="24"/>
          <w:lang w:val="en-US"/>
        </w:rPr>
      </w:pPr>
      <w:r w:rsidRPr="0053190F">
        <w:rPr>
          <w:rFonts w:ascii="Proxima Nova" w:hAnsi="Proxima Nova"/>
          <w:sz w:val="24"/>
          <w:szCs w:val="24"/>
          <w:lang w:val="en-US"/>
        </w:rPr>
        <w:t>Insight: Guides regional marketing efforts, supply chain optimization, and potential market expansion strategies.</w:t>
      </w:r>
    </w:p>
    <w:p w14:paraId="4C9239FB" w14:textId="4553A5F5" w:rsidR="009164C7" w:rsidRPr="0070068D" w:rsidRDefault="00850529" w:rsidP="0070068D">
      <w:pPr>
        <w:pStyle w:val="ListParagraph"/>
        <w:numPr>
          <w:ilvl w:val="1"/>
          <w:numId w:val="31"/>
        </w:numPr>
        <w:spacing w:after="160" w:line="259" w:lineRule="auto"/>
        <w:rPr>
          <w:rFonts w:ascii="Proxima Nova" w:hAnsi="Proxima Nova"/>
          <w:b/>
          <w:bCs/>
          <w:sz w:val="28"/>
          <w:szCs w:val="32"/>
          <w:lang w:val="en-US"/>
        </w:rPr>
      </w:pPr>
      <w:r w:rsidRPr="0070068D">
        <w:rPr>
          <w:rFonts w:ascii="Proxima Nova" w:hAnsi="Proxima Nova"/>
          <w:b/>
          <w:bCs/>
          <w:sz w:val="28"/>
          <w:szCs w:val="32"/>
          <w:lang w:val="en-US"/>
        </w:rPr>
        <w:t>DEVICE TYPE SALES CONTRIBUTION</w:t>
      </w:r>
    </w:p>
    <w:p w14:paraId="20C72090"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Purpose: To understand the contribution of different device types (mobile, desktop) to overall sales.</w:t>
      </w:r>
    </w:p>
    <w:p w14:paraId="1238E7A4" w14:textId="77777777" w:rsidR="009164C7" w:rsidRPr="0070068D" w:rsidRDefault="009164C7" w:rsidP="0070068D">
      <w:pPr>
        <w:spacing w:after="160" w:line="259" w:lineRule="auto"/>
        <w:ind w:left="360"/>
        <w:rPr>
          <w:rFonts w:ascii="Proxima Nova" w:hAnsi="Proxima Nova"/>
          <w:sz w:val="24"/>
          <w:szCs w:val="24"/>
          <w:lang w:val="en-US"/>
        </w:rPr>
      </w:pPr>
      <w:r w:rsidRPr="0070068D">
        <w:rPr>
          <w:rFonts w:ascii="Proxima Nova" w:hAnsi="Proxima Nova"/>
          <w:sz w:val="24"/>
          <w:szCs w:val="24"/>
          <w:lang w:val="en-US"/>
        </w:rPr>
        <w:t>Description: Pie charts or bar plots showing the proportion of sales or orders originating from mobile versus desktop devices.</w:t>
      </w:r>
    </w:p>
    <w:p w14:paraId="2C1B4251"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lastRenderedPageBreak/>
        <w:t>Insight: Highlights the importance of optimizing the shopping experience for the dominant device type and informs platform development priorities.</w:t>
      </w:r>
    </w:p>
    <w:p w14:paraId="2CCBD8B2" w14:textId="77777777" w:rsidR="009164C7" w:rsidRPr="009164C7" w:rsidRDefault="009164C7" w:rsidP="009164C7">
      <w:pPr>
        <w:spacing w:after="160" w:line="259" w:lineRule="auto"/>
        <w:rPr>
          <w:rFonts w:ascii="Proxima Nova" w:hAnsi="Proxima Nova"/>
          <w:sz w:val="24"/>
          <w:szCs w:val="24"/>
          <w:lang w:val="en-US"/>
        </w:rPr>
      </w:pPr>
      <w:r w:rsidRPr="009164C7">
        <w:rPr>
          <w:rFonts w:ascii="Proxima Nova" w:hAnsi="Proxima Nova"/>
          <w:sz w:val="24"/>
          <w:szCs w:val="24"/>
          <w:lang w:val="en-US"/>
        </w:rPr>
        <w:t>All visualizations are clearly labeled with titles, axis labels, and legends, making them easy to interpret and understand the underlying data patterns.</w:t>
      </w:r>
    </w:p>
    <w:p w14:paraId="1FC69DE3" w14:textId="33A70293" w:rsidR="00F43F12" w:rsidRPr="001A6C96" w:rsidRDefault="00F43F12" w:rsidP="009164C7">
      <w:pPr>
        <w:spacing w:after="160" w:line="259" w:lineRule="auto"/>
        <w:rPr>
          <w:rFonts w:ascii="Proxima Nova" w:hAnsi="Proxima Nova"/>
          <w:sz w:val="24"/>
          <w:szCs w:val="24"/>
        </w:rPr>
      </w:pPr>
    </w:p>
    <w:sectPr w:rsidR="00F43F12" w:rsidRPr="001A6C96" w:rsidSect="00F06B9F">
      <w:pgSz w:w="11906" w:h="16838"/>
      <w:pgMar w:top="720" w:right="720" w:bottom="720" w:left="72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5B6B9" w14:textId="77777777" w:rsidR="00AD68F8" w:rsidRDefault="00AD68F8">
      <w:pPr>
        <w:spacing w:line="240" w:lineRule="auto"/>
      </w:pPr>
      <w:r>
        <w:separator/>
      </w:r>
    </w:p>
  </w:endnote>
  <w:endnote w:type="continuationSeparator" w:id="0">
    <w:p w14:paraId="308BD437" w14:textId="77777777" w:rsidR="00AD68F8" w:rsidRDefault="00AD6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E28DE1EB-00FB-4FBA-A975-B102332091C1}"/>
    <w:embedBold r:id="rId2" w:fontKey="{739069C1-C8E1-4A7C-83D3-50DCE1ACEAEC}"/>
  </w:font>
  <w:font w:name="Calibri">
    <w:panose1 w:val="020F0502020204030204"/>
    <w:charset w:val="00"/>
    <w:family w:val="swiss"/>
    <w:pitch w:val="variable"/>
    <w:sig w:usb0="E4002EFF" w:usb1="C200247B" w:usb2="00000009" w:usb3="00000000" w:csb0="000001FF" w:csb1="00000000"/>
    <w:embedRegular r:id="rId3" w:fontKey="{5199ED2E-60DB-46BC-864C-83260439ACAB}"/>
  </w:font>
  <w:font w:name="Cambria">
    <w:panose1 w:val="02040503050406030204"/>
    <w:charset w:val="00"/>
    <w:family w:val="roman"/>
    <w:pitch w:val="variable"/>
    <w:sig w:usb0="E00006FF" w:usb1="420024FF" w:usb2="02000000" w:usb3="00000000" w:csb0="0000019F" w:csb1="00000000"/>
    <w:embedRegular r:id="rId4" w:fontKey="{A4843828-1506-40F8-AFA8-F490168A859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A8C3A" w14:textId="77777777" w:rsidR="00AD68F8" w:rsidRDefault="00AD68F8">
      <w:pPr>
        <w:spacing w:line="240" w:lineRule="auto"/>
      </w:pPr>
      <w:r>
        <w:separator/>
      </w:r>
    </w:p>
  </w:footnote>
  <w:footnote w:type="continuationSeparator" w:id="0">
    <w:p w14:paraId="2A653E5D" w14:textId="77777777" w:rsidR="00AD68F8" w:rsidRDefault="00AD68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FCF"/>
    <w:multiLevelType w:val="multilevel"/>
    <w:tmpl w:val="92A8C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F7D36"/>
    <w:multiLevelType w:val="hybridMultilevel"/>
    <w:tmpl w:val="18AAAB98"/>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155A0"/>
    <w:multiLevelType w:val="hybridMultilevel"/>
    <w:tmpl w:val="2DFEE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033A9"/>
    <w:multiLevelType w:val="multilevel"/>
    <w:tmpl w:val="43CE9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E29E9"/>
    <w:multiLevelType w:val="hybridMultilevel"/>
    <w:tmpl w:val="1FBAA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E5F8F"/>
    <w:multiLevelType w:val="multilevel"/>
    <w:tmpl w:val="746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B3BBF"/>
    <w:multiLevelType w:val="multilevel"/>
    <w:tmpl w:val="8A00B32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0FC771BF"/>
    <w:multiLevelType w:val="hybridMultilevel"/>
    <w:tmpl w:val="FDFC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400B9"/>
    <w:multiLevelType w:val="multilevel"/>
    <w:tmpl w:val="F83229E4"/>
    <w:lvl w:ilvl="0">
      <w:start w:val="1"/>
      <w:numFmt w:val="upperRoman"/>
      <w:lvlText w:val="%1."/>
      <w:lvlJc w:val="right"/>
      <w:pPr>
        <w:ind w:left="720" w:hanging="360"/>
      </w:pPr>
      <w:rPr>
        <w:b/>
        <w:bCs/>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237195"/>
    <w:multiLevelType w:val="multilevel"/>
    <w:tmpl w:val="5F0E087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33C0957"/>
    <w:multiLevelType w:val="hybridMultilevel"/>
    <w:tmpl w:val="155A6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9133C"/>
    <w:multiLevelType w:val="hybridMultilevel"/>
    <w:tmpl w:val="17EC2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37F1B"/>
    <w:multiLevelType w:val="multilevel"/>
    <w:tmpl w:val="EA72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7F351C"/>
    <w:multiLevelType w:val="hybridMultilevel"/>
    <w:tmpl w:val="3FBEB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57237"/>
    <w:multiLevelType w:val="multilevel"/>
    <w:tmpl w:val="0D0CD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8760D"/>
    <w:multiLevelType w:val="multilevel"/>
    <w:tmpl w:val="3BB2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B22F1"/>
    <w:multiLevelType w:val="multilevel"/>
    <w:tmpl w:val="7A48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A14BA7"/>
    <w:multiLevelType w:val="multilevel"/>
    <w:tmpl w:val="FB3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247CF4"/>
    <w:multiLevelType w:val="hybridMultilevel"/>
    <w:tmpl w:val="3294C2F6"/>
    <w:lvl w:ilvl="0" w:tplc="0409000B">
      <w:start w:val="1"/>
      <w:numFmt w:val="bullet"/>
      <w:lvlText w:val=""/>
      <w:lvlJc w:val="left"/>
      <w:pPr>
        <w:ind w:left="720" w:hanging="360"/>
      </w:pPr>
      <w:rPr>
        <w:rFonts w:ascii="Wingdings" w:hAnsi="Wingdings" w:hint="default"/>
      </w:rPr>
    </w:lvl>
    <w:lvl w:ilvl="1" w:tplc="7E32B008">
      <w:start w:val="1"/>
      <w:numFmt w:val="decimal"/>
      <w:lvlText w:val="%2."/>
      <w:lvlJc w:val="left"/>
      <w:pPr>
        <w:ind w:left="3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9E7CA3"/>
    <w:multiLevelType w:val="hybridMultilevel"/>
    <w:tmpl w:val="97ECA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E360F"/>
    <w:multiLevelType w:val="multilevel"/>
    <w:tmpl w:val="1C66D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890E89"/>
    <w:multiLevelType w:val="hybridMultilevel"/>
    <w:tmpl w:val="87B48A8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3F5DA5"/>
    <w:multiLevelType w:val="hybridMultilevel"/>
    <w:tmpl w:val="A14C6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4C7DE7"/>
    <w:multiLevelType w:val="multilevel"/>
    <w:tmpl w:val="D270C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DD1C05"/>
    <w:multiLevelType w:val="multilevel"/>
    <w:tmpl w:val="68F6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A7E1E"/>
    <w:multiLevelType w:val="multilevel"/>
    <w:tmpl w:val="3162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B5F45"/>
    <w:multiLevelType w:val="multilevel"/>
    <w:tmpl w:val="36CA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1610E"/>
    <w:multiLevelType w:val="hybridMultilevel"/>
    <w:tmpl w:val="56683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324161"/>
    <w:multiLevelType w:val="multilevel"/>
    <w:tmpl w:val="BB74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40ECB"/>
    <w:multiLevelType w:val="multilevel"/>
    <w:tmpl w:val="5D7CB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91371A"/>
    <w:multiLevelType w:val="hybridMultilevel"/>
    <w:tmpl w:val="333E4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95B72"/>
    <w:multiLevelType w:val="hybridMultilevel"/>
    <w:tmpl w:val="F90025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746A19"/>
    <w:multiLevelType w:val="multilevel"/>
    <w:tmpl w:val="F8DA7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48154C"/>
    <w:multiLevelType w:val="multilevel"/>
    <w:tmpl w:val="8BF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1020EE"/>
    <w:multiLevelType w:val="hybridMultilevel"/>
    <w:tmpl w:val="FE2A43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DF27E1"/>
    <w:multiLevelType w:val="hybridMultilevel"/>
    <w:tmpl w:val="4BAC8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760985"/>
    <w:multiLevelType w:val="hybridMultilevel"/>
    <w:tmpl w:val="DA023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52393"/>
    <w:multiLevelType w:val="hybridMultilevel"/>
    <w:tmpl w:val="02389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0657AD"/>
    <w:multiLevelType w:val="multilevel"/>
    <w:tmpl w:val="8E7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8438163">
    <w:abstractNumId w:val="9"/>
  </w:num>
  <w:num w:numId="2" w16cid:durableId="109395368">
    <w:abstractNumId w:val="8"/>
  </w:num>
  <w:num w:numId="3" w16cid:durableId="865024040">
    <w:abstractNumId w:val="6"/>
  </w:num>
  <w:num w:numId="4" w16cid:durableId="656962658">
    <w:abstractNumId w:val="33"/>
  </w:num>
  <w:num w:numId="5" w16cid:durableId="1890338735">
    <w:abstractNumId w:val="15"/>
  </w:num>
  <w:num w:numId="6" w16cid:durableId="1349405276">
    <w:abstractNumId w:val="17"/>
  </w:num>
  <w:num w:numId="7" w16cid:durableId="1403210328">
    <w:abstractNumId w:val="28"/>
  </w:num>
  <w:num w:numId="8" w16cid:durableId="362948642">
    <w:abstractNumId w:val="25"/>
  </w:num>
  <w:num w:numId="9" w16cid:durableId="1391733444">
    <w:abstractNumId w:val="23"/>
  </w:num>
  <w:num w:numId="10" w16cid:durableId="1133787923">
    <w:abstractNumId w:val="34"/>
  </w:num>
  <w:num w:numId="11" w16cid:durableId="1048147291">
    <w:abstractNumId w:val="31"/>
  </w:num>
  <w:num w:numId="12" w16cid:durableId="1606159101">
    <w:abstractNumId w:val="26"/>
  </w:num>
  <w:num w:numId="13" w16cid:durableId="1154182244">
    <w:abstractNumId w:val="16"/>
  </w:num>
  <w:num w:numId="14" w16cid:durableId="626467563">
    <w:abstractNumId w:val="3"/>
  </w:num>
  <w:num w:numId="15" w16cid:durableId="702292268">
    <w:abstractNumId w:val="24"/>
  </w:num>
  <w:num w:numId="16" w16cid:durableId="456023635">
    <w:abstractNumId w:val="29"/>
  </w:num>
  <w:num w:numId="17" w16cid:durableId="1705708662">
    <w:abstractNumId w:val="20"/>
  </w:num>
  <w:num w:numId="18" w16cid:durableId="1709598453">
    <w:abstractNumId w:val="12"/>
  </w:num>
  <w:num w:numId="19" w16cid:durableId="115493899">
    <w:abstractNumId w:val="5"/>
  </w:num>
  <w:num w:numId="20" w16cid:durableId="2089233021">
    <w:abstractNumId w:val="0"/>
  </w:num>
  <w:num w:numId="21" w16cid:durableId="69273929">
    <w:abstractNumId w:val="14"/>
  </w:num>
  <w:num w:numId="22" w16cid:durableId="1123696780">
    <w:abstractNumId w:val="32"/>
  </w:num>
  <w:num w:numId="23" w16cid:durableId="1640450790">
    <w:abstractNumId w:val="38"/>
  </w:num>
  <w:num w:numId="24" w16cid:durableId="1305041645">
    <w:abstractNumId w:val="4"/>
  </w:num>
  <w:num w:numId="25" w16cid:durableId="1088697223">
    <w:abstractNumId w:val="36"/>
  </w:num>
  <w:num w:numId="26" w16cid:durableId="1665744201">
    <w:abstractNumId w:val="19"/>
  </w:num>
  <w:num w:numId="27" w16cid:durableId="1452629153">
    <w:abstractNumId w:val="22"/>
  </w:num>
  <w:num w:numId="28" w16cid:durableId="1614900064">
    <w:abstractNumId w:val="7"/>
  </w:num>
  <w:num w:numId="29" w16cid:durableId="1581061374">
    <w:abstractNumId w:val="10"/>
  </w:num>
  <w:num w:numId="30" w16cid:durableId="66151814">
    <w:abstractNumId w:val="13"/>
  </w:num>
  <w:num w:numId="31" w16cid:durableId="1938826650">
    <w:abstractNumId w:val="18"/>
  </w:num>
  <w:num w:numId="32" w16cid:durableId="480582043">
    <w:abstractNumId w:val="35"/>
  </w:num>
  <w:num w:numId="33" w16cid:durableId="471993214">
    <w:abstractNumId w:val="2"/>
  </w:num>
  <w:num w:numId="34" w16cid:durableId="332464149">
    <w:abstractNumId w:val="27"/>
  </w:num>
  <w:num w:numId="35" w16cid:durableId="204410250">
    <w:abstractNumId w:val="11"/>
  </w:num>
  <w:num w:numId="36" w16cid:durableId="1907106890">
    <w:abstractNumId w:val="30"/>
  </w:num>
  <w:num w:numId="37" w16cid:durableId="1576937310">
    <w:abstractNumId w:val="37"/>
  </w:num>
  <w:num w:numId="38" w16cid:durableId="384372625">
    <w:abstractNumId w:val="21"/>
  </w:num>
  <w:num w:numId="39" w16cid:durableId="1699309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236"/>
    <w:rsid w:val="00005D9D"/>
    <w:rsid w:val="001A6C96"/>
    <w:rsid w:val="001E269E"/>
    <w:rsid w:val="003D6654"/>
    <w:rsid w:val="00501D8B"/>
    <w:rsid w:val="0053190F"/>
    <w:rsid w:val="005D6B40"/>
    <w:rsid w:val="00625A03"/>
    <w:rsid w:val="00685DA8"/>
    <w:rsid w:val="006F513A"/>
    <w:rsid w:val="0070068D"/>
    <w:rsid w:val="007B1125"/>
    <w:rsid w:val="00850529"/>
    <w:rsid w:val="00865465"/>
    <w:rsid w:val="008D1236"/>
    <w:rsid w:val="00901143"/>
    <w:rsid w:val="009164C7"/>
    <w:rsid w:val="00920CC8"/>
    <w:rsid w:val="009D6AF5"/>
    <w:rsid w:val="00AB1BAC"/>
    <w:rsid w:val="00AD68F8"/>
    <w:rsid w:val="00B40327"/>
    <w:rsid w:val="00DF426C"/>
    <w:rsid w:val="00E574ED"/>
    <w:rsid w:val="00E6105E"/>
    <w:rsid w:val="00F06B9F"/>
    <w:rsid w:val="00F43F12"/>
    <w:rsid w:val="00FA4F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5620C"/>
  <w15:docId w15:val="{E6940A2F-260C-4492-AD86-8889C17E3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D9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7F7F8"/>
    </w:tcPr>
  </w:style>
  <w:style w:type="paragraph" w:styleId="ListParagraph">
    <w:name w:val="List Paragraph"/>
    <w:basedOn w:val="Normal"/>
    <w:uiPriority w:val="34"/>
    <w:qFormat/>
    <w:rsid w:val="00901143"/>
    <w:pPr>
      <w:ind w:left="720"/>
      <w:contextualSpacing/>
    </w:pPr>
  </w:style>
  <w:style w:type="paragraph" w:styleId="Header">
    <w:name w:val="header"/>
    <w:basedOn w:val="Normal"/>
    <w:link w:val="HeaderChar"/>
    <w:uiPriority w:val="99"/>
    <w:unhideWhenUsed/>
    <w:rsid w:val="00F06B9F"/>
    <w:pPr>
      <w:tabs>
        <w:tab w:val="center" w:pos="4680"/>
        <w:tab w:val="right" w:pos="9360"/>
      </w:tabs>
      <w:spacing w:line="240" w:lineRule="auto"/>
    </w:pPr>
  </w:style>
  <w:style w:type="character" w:customStyle="1" w:styleId="HeaderChar">
    <w:name w:val="Header Char"/>
    <w:basedOn w:val="DefaultParagraphFont"/>
    <w:link w:val="Header"/>
    <w:uiPriority w:val="99"/>
    <w:rsid w:val="00F06B9F"/>
  </w:style>
  <w:style w:type="paragraph" w:styleId="Footer">
    <w:name w:val="footer"/>
    <w:basedOn w:val="Normal"/>
    <w:link w:val="FooterChar"/>
    <w:uiPriority w:val="99"/>
    <w:unhideWhenUsed/>
    <w:rsid w:val="00F06B9F"/>
    <w:pPr>
      <w:tabs>
        <w:tab w:val="center" w:pos="4680"/>
        <w:tab w:val="right" w:pos="9360"/>
      </w:tabs>
      <w:spacing w:line="240" w:lineRule="auto"/>
    </w:pPr>
  </w:style>
  <w:style w:type="character" w:customStyle="1" w:styleId="FooterChar">
    <w:name w:val="Footer Char"/>
    <w:basedOn w:val="DefaultParagraphFont"/>
    <w:link w:val="Footer"/>
    <w:uiPriority w:val="99"/>
    <w:rsid w:val="00F06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52717">
      <w:bodyDiv w:val="1"/>
      <w:marLeft w:val="0"/>
      <w:marRight w:val="0"/>
      <w:marTop w:val="0"/>
      <w:marBottom w:val="0"/>
      <w:divBdr>
        <w:top w:val="none" w:sz="0" w:space="0" w:color="auto"/>
        <w:left w:val="none" w:sz="0" w:space="0" w:color="auto"/>
        <w:bottom w:val="none" w:sz="0" w:space="0" w:color="auto"/>
        <w:right w:val="none" w:sz="0" w:space="0" w:color="auto"/>
      </w:divBdr>
    </w:div>
    <w:div w:id="402803397">
      <w:bodyDiv w:val="1"/>
      <w:marLeft w:val="0"/>
      <w:marRight w:val="0"/>
      <w:marTop w:val="0"/>
      <w:marBottom w:val="0"/>
      <w:divBdr>
        <w:top w:val="none" w:sz="0" w:space="0" w:color="auto"/>
        <w:left w:val="none" w:sz="0" w:space="0" w:color="auto"/>
        <w:bottom w:val="none" w:sz="0" w:space="0" w:color="auto"/>
        <w:right w:val="none" w:sz="0" w:space="0" w:color="auto"/>
      </w:divBdr>
      <w:divsChild>
        <w:div w:id="55669734">
          <w:marLeft w:val="0"/>
          <w:marRight w:val="0"/>
          <w:marTop w:val="0"/>
          <w:marBottom w:val="0"/>
          <w:divBdr>
            <w:top w:val="none" w:sz="0" w:space="0" w:color="auto"/>
            <w:left w:val="none" w:sz="0" w:space="0" w:color="auto"/>
            <w:bottom w:val="none" w:sz="0" w:space="0" w:color="auto"/>
            <w:right w:val="none" w:sz="0" w:space="0" w:color="auto"/>
          </w:divBdr>
          <w:divsChild>
            <w:div w:id="1057128003">
              <w:marLeft w:val="0"/>
              <w:marRight w:val="0"/>
              <w:marTop w:val="0"/>
              <w:marBottom w:val="0"/>
              <w:divBdr>
                <w:top w:val="none" w:sz="0" w:space="0" w:color="auto"/>
                <w:left w:val="none" w:sz="0" w:space="0" w:color="auto"/>
                <w:bottom w:val="none" w:sz="0" w:space="0" w:color="auto"/>
                <w:right w:val="none" w:sz="0" w:space="0" w:color="auto"/>
              </w:divBdr>
            </w:div>
          </w:divsChild>
        </w:div>
        <w:div w:id="1839923359">
          <w:marLeft w:val="0"/>
          <w:marRight w:val="0"/>
          <w:marTop w:val="0"/>
          <w:marBottom w:val="0"/>
          <w:divBdr>
            <w:top w:val="none" w:sz="0" w:space="0" w:color="auto"/>
            <w:left w:val="none" w:sz="0" w:space="0" w:color="auto"/>
            <w:bottom w:val="none" w:sz="0" w:space="0" w:color="auto"/>
            <w:right w:val="none" w:sz="0" w:space="0" w:color="auto"/>
          </w:divBdr>
        </w:div>
        <w:div w:id="1950578718">
          <w:marLeft w:val="0"/>
          <w:marRight w:val="0"/>
          <w:marTop w:val="0"/>
          <w:marBottom w:val="0"/>
          <w:divBdr>
            <w:top w:val="none" w:sz="0" w:space="0" w:color="auto"/>
            <w:left w:val="none" w:sz="0" w:space="0" w:color="auto"/>
            <w:bottom w:val="none" w:sz="0" w:space="0" w:color="auto"/>
            <w:right w:val="none" w:sz="0" w:space="0" w:color="auto"/>
          </w:divBdr>
          <w:divsChild>
            <w:div w:id="1290430020">
              <w:marLeft w:val="0"/>
              <w:marRight w:val="0"/>
              <w:marTop w:val="0"/>
              <w:marBottom w:val="0"/>
              <w:divBdr>
                <w:top w:val="none" w:sz="0" w:space="0" w:color="auto"/>
                <w:left w:val="none" w:sz="0" w:space="0" w:color="auto"/>
                <w:bottom w:val="none" w:sz="0" w:space="0" w:color="auto"/>
                <w:right w:val="none" w:sz="0" w:space="0" w:color="auto"/>
              </w:divBdr>
            </w:div>
          </w:divsChild>
        </w:div>
        <w:div w:id="140777136">
          <w:marLeft w:val="0"/>
          <w:marRight w:val="0"/>
          <w:marTop w:val="0"/>
          <w:marBottom w:val="0"/>
          <w:divBdr>
            <w:top w:val="none" w:sz="0" w:space="0" w:color="auto"/>
            <w:left w:val="none" w:sz="0" w:space="0" w:color="auto"/>
            <w:bottom w:val="none" w:sz="0" w:space="0" w:color="auto"/>
            <w:right w:val="none" w:sz="0" w:space="0" w:color="auto"/>
          </w:divBdr>
          <w:divsChild>
            <w:div w:id="1340811337">
              <w:marLeft w:val="0"/>
              <w:marRight w:val="0"/>
              <w:marTop w:val="0"/>
              <w:marBottom w:val="0"/>
              <w:divBdr>
                <w:top w:val="none" w:sz="0" w:space="0" w:color="auto"/>
                <w:left w:val="none" w:sz="0" w:space="0" w:color="auto"/>
                <w:bottom w:val="none" w:sz="0" w:space="0" w:color="auto"/>
                <w:right w:val="none" w:sz="0" w:space="0" w:color="auto"/>
              </w:divBdr>
            </w:div>
          </w:divsChild>
        </w:div>
        <w:div w:id="127939310">
          <w:marLeft w:val="0"/>
          <w:marRight w:val="0"/>
          <w:marTop w:val="0"/>
          <w:marBottom w:val="0"/>
          <w:divBdr>
            <w:top w:val="none" w:sz="0" w:space="0" w:color="auto"/>
            <w:left w:val="none" w:sz="0" w:space="0" w:color="auto"/>
            <w:bottom w:val="none" w:sz="0" w:space="0" w:color="auto"/>
            <w:right w:val="none" w:sz="0" w:space="0" w:color="auto"/>
          </w:divBdr>
          <w:divsChild>
            <w:div w:id="2021928847">
              <w:marLeft w:val="0"/>
              <w:marRight w:val="0"/>
              <w:marTop w:val="0"/>
              <w:marBottom w:val="0"/>
              <w:divBdr>
                <w:top w:val="none" w:sz="0" w:space="0" w:color="auto"/>
                <w:left w:val="none" w:sz="0" w:space="0" w:color="auto"/>
                <w:bottom w:val="none" w:sz="0" w:space="0" w:color="auto"/>
                <w:right w:val="none" w:sz="0" w:space="0" w:color="auto"/>
              </w:divBdr>
            </w:div>
          </w:divsChild>
        </w:div>
        <w:div w:id="986669976">
          <w:marLeft w:val="0"/>
          <w:marRight w:val="0"/>
          <w:marTop w:val="0"/>
          <w:marBottom w:val="0"/>
          <w:divBdr>
            <w:top w:val="none" w:sz="0" w:space="0" w:color="auto"/>
            <w:left w:val="none" w:sz="0" w:space="0" w:color="auto"/>
            <w:bottom w:val="none" w:sz="0" w:space="0" w:color="auto"/>
            <w:right w:val="none" w:sz="0" w:space="0" w:color="auto"/>
          </w:divBdr>
          <w:divsChild>
            <w:div w:id="1588078423">
              <w:marLeft w:val="0"/>
              <w:marRight w:val="0"/>
              <w:marTop w:val="0"/>
              <w:marBottom w:val="0"/>
              <w:divBdr>
                <w:top w:val="none" w:sz="0" w:space="0" w:color="auto"/>
                <w:left w:val="none" w:sz="0" w:space="0" w:color="auto"/>
                <w:bottom w:val="none" w:sz="0" w:space="0" w:color="auto"/>
                <w:right w:val="none" w:sz="0" w:space="0" w:color="auto"/>
              </w:divBdr>
            </w:div>
          </w:divsChild>
        </w:div>
        <w:div w:id="735666931">
          <w:marLeft w:val="0"/>
          <w:marRight w:val="0"/>
          <w:marTop w:val="0"/>
          <w:marBottom w:val="0"/>
          <w:divBdr>
            <w:top w:val="none" w:sz="0" w:space="0" w:color="auto"/>
            <w:left w:val="none" w:sz="0" w:space="0" w:color="auto"/>
            <w:bottom w:val="none" w:sz="0" w:space="0" w:color="auto"/>
            <w:right w:val="none" w:sz="0" w:space="0" w:color="auto"/>
          </w:divBdr>
          <w:divsChild>
            <w:div w:id="1838644534">
              <w:marLeft w:val="0"/>
              <w:marRight w:val="0"/>
              <w:marTop w:val="0"/>
              <w:marBottom w:val="0"/>
              <w:divBdr>
                <w:top w:val="none" w:sz="0" w:space="0" w:color="auto"/>
                <w:left w:val="none" w:sz="0" w:space="0" w:color="auto"/>
                <w:bottom w:val="none" w:sz="0" w:space="0" w:color="auto"/>
                <w:right w:val="none" w:sz="0" w:space="0" w:color="auto"/>
              </w:divBdr>
            </w:div>
          </w:divsChild>
        </w:div>
        <w:div w:id="640962029">
          <w:marLeft w:val="0"/>
          <w:marRight w:val="0"/>
          <w:marTop w:val="0"/>
          <w:marBottom w:val="0"/>
          <w:divBdr>
            <w:top w:val="none" w:sz="0" w:space="0" w:color="auto"/>
            <w:left w:val="none" w:sz="0" w:space="0" w:color="auto"/>
            <w:bottom w:val="none" w:sz="0" w:space="0" w:color="auto"/>
            <w:right w:val="none" w:sz="0" w:space="0" w:color="auto"/>
          </w:divBdr>
          <w:divsChild>
            <w:div w:id="472723744">
              <w:marLeft w:val="0"/>
              <w:marRight w:val="0"/>
              <w:marTop w:val="0"/>
              <w:marBottom w:val="0"/>
              <w:divBdr>
                <w:top w:val="none" w:sz="0" w:space="0" w:color="auto"/>
                <w:left w:val="none" w:sz="0" w:space="0" w:color="auto"/>
                <w:bottom w:val="none" w:sz="0" w:space="0" w:color="auto"/>
                <w:right w:val="none" w:sz="0" w:space="0" w:color="auto"/>
              </w:divBdr>
            </w:div>
          </w:divsChild>
        </w:div>
        <w:div w:id="1013998480">
          <w:marLeft w:val="0"/>
          <w:marRight w:val="0"/>
          <w:marTop w:val="0"/>
          <w:marBottom w:val="0"/>
          <w:divBdr>
            <w:top w:val="none" w:sz="0" w:space="0" w:color="auto"/>
            <w:left w:val="none" w:sz="0" w:space="0" w:color="auto"/>
            <w:bottom w:val="none" w:sz="0" w:space="0" w:color="auto"/>
            <w:right w:val="none" w:sz="0" w:space="0" w:color="auto"/>
          </w:divBdr>
          <w:divsChild>
            <w:div w:id="583149255">
              <w:marLeft w:val="0"/>
              <w:marRight w:val="0"/>
              <w:marTop w:val="0"/>
              <w:marBottom w:val="0"/>
              <w:divBdr>
                <w:top w:val="none" w:sz="0" w:space="0" w:color="auto"/>
                <w:left w:val="none" w:sz="0" w:space="0" w:color="auto"/>
                <w:bottom w:val="none" w:sz="0" w:space="0" w:color="auto"/>
                <w:right w:val="none" w:sz="0" w:space="0" w:color="auto"/>
              </w:divBdr>
            </w:div>
          </w:divsChild>
        </w:div>
        <w:div w:id="886529309">
          <w:marLeft w:val="0"/>
          <w:marRight w:val="0"/>
          <w:marTop w:val="0"/>
          <w:marBottom w:val="0"/>
          <w:divBdr>
            <w:top w:val="none" w:sz="0" w:space="0" w:color="auto"/>
            <w:left w:val="none" w:sz="0" w:space="0" w:color="auto"/>
            <w:bottom w:val="none" w:sz="0" w:space="0" w:color="auto"/>
            <w:right w:val="none" w:sz="0" w:space="0" w:color="auto"/>
          </w:divBdr>
          <w:divsChild>
            <w:div w:id="886601641">
              <w:marLeft w:val="0"/>
              <w:marRight w:val="0"/>
              <w:marTop w:val="0"/>
              <w:marBottom w:val="0"/>
              <w:divBdr>
                <w:top w:val="none" w:sz="0" w:space="0" w:color="auto"/>
                <w:left w:val="none" w:sz="0" w:space="0" w:color="auto"/>
                <w:bottom w:val="none" w:sz="0" w:space="0" w:color="auto"/>
                <w:right w:val="none" w:sz="0" w:space="0" w:color="auto"/>
              </w:divBdr>
            </w:div>
          </w:divsChild>
        </w:div>
        <w:div w:id="778599518">
          <w:marLeft w:val="0"/>
          <w:marRight w:val="0"/>
          <w:marTop w:val="0"/>
          <w:marBottom w:val="0"/>
          <w:divBdr>
            <w:top w:val="none" w:sz="0" w:space="0" w:color="auto"/>
            <w:left w:val="none" w:sz="0" w:space="0" w:color="auto"/>
            <w:bottom w:val="none" w:sz="0" w:space="0" w:color="auto"/>
            <w:right w:val="none" w:sz="0" w:space="0" w:color="auto"/>
          </w:divBdr>
          <w:divsChild>
            <w:div w:id="1049766269">
              <w:marLeft w:val="0"/>
              <w:marRight w:val="0"/>
              <w:marTop w:val="0"/>
              <w:marBottom w:val="0"/>
              <w:divBdr>
                <w:top w:val="none" w:sz="0" w:space="0" w:color="auto"/>
                <w:left w:val="none" w:sz="0" w:space="0" w:color="auto"/>
                <w:bottom w:val="none" w:sz="0" w:space="0" w:color="auto"/>
                <w:right w:val="none" w:sz="0" w:space="0" w:color="auto"/>
              </w:divBdr>
            </w:div>
          </w:divsChild>
        </w:div>
        <w:div w:id="472138603">
          <w:marLeft w:val="0"/>
          <w:marRight w:val="0"/>
          <w:marTop w:val="0"/>
          <w:marBottom w:val="0"/>
          <w:divBdr>
            <w:top w:val="none" w:sz="0" w:space="0" w:color="auto"/>
            <w:left w:val="none" w:sz="0" w:space="0" w:color="auto"/>
            <w:bottom w:val="none" w:sz="0" w:space="0" w:color="auto"/>
            <w:right w:val="none" w:sz="0" w:space="0" w:color="auto"/>
          </w:divBdr>
          <w:divsChild>
            <w:div w:id="1216742764">
              <w:marLeft w:val="0"/>
              <w:marRight w:val="0"/>
              <w:marTop w:val="0"/>
              <w:marBottom w:val="0"/>
              <w:divBdr>
                <w:top w:val="none" w:sz="0" w:space="0" w:color="auto"/>
                <w:left w:val="none" w:sz="0" w:space="0" w:color="auto"/>
                <w:bottom w:val="none" w:sz="0" w:space="0" w:color="auto"/>
                <w:right w:val="none" w:sz="0" w:space="0" w:color="auto"/>
              </w:divBdr>
            </w:div>
          </w:divsChild>
        </w:div>
        <w:div w:id="135802849">
          <w:marLeft w:val="0"/>
          <w:marRight w:val="0"/>
          <w:marTop w:val="0"/>
          <w:marBottom w:val="0"/>
          <w:divBdr>
            <w:top w:val="none" w:sz="0" w:space="0" w:color="auto"/>
            <w:left w:val="none" w:sz="0" w:space="0" w:color="auto"/>
            <w:bottom w:val="none" w:sz="0" w:space="0" w:color="auto"/>
            <w:right w:val="none" w:sz="0" w:space="0" w:color="auto"/>
          </w:divBdr>
          <w:divsChild>
            <w:div w:id="41638972">
              <w:marLeft w:val="0"/>
              <w:marRight w:val="0"/>
              <w:marTop w:val="0"/>
              <w:marBottom w:val="0"/>
              <w:divBdr>
                <w:top w:val="none" w:sz="0" w:space="0" w:color="auto"/>
                <w:left w:val="none" w:sz="0" w:space="0" w:color="auto"/>
                <w:bottom w:val="none" w:sz="0" w:space="0" w:color="auto"/>
                <w:right w:val="none" w:sz="0" w:space="0" w:color="auto"/>
              </w:divBdr>
            </w:div>
          </w:divsChild>
        </w:div>
        <w:div w:id="1513258799">
          <w:marLeft w:val="0"/>
          <w:marRight w:val="0"/>
          <w:marTop w:val="0"/>
          <w:marBottom w:val="0"/>
          <w:divBdr>
            <w:top w:val="none" w:sz="0" w:space="0" w:color="auto"/>
            <w:left w:val="none" w:sz="0" w:space="0" w:color="auto"/>
            <w:bottom w:val="none" w:sz="0" w:space="0" w:color="auto"/>
            <w:right w:val="none" w:sz="0" w:space="0" w:color="auto"/>
          </w:divBdr>
          <w:divsChild>
            <w:div w:id="1463763581">
              <w:marLeft w:val="0"/>
              <w:marRight w:val="0"/>
              <w:marTop w:val="0"/>
              <w:marBottom w:val="0"/>
              <w:divBdr>
                <w:top w:val="none" w:sz="0" w:space="0" w:color="auto"/>
                <w:left w:val="none" w:sz="0" w:space="0" w:color="auto"/>
                <w:bottom w:val="none" w:sz="0" w:space="0" w:color="auto"/>
                <w:right w:val="none" w:sz="0" w:space="0" w:color="auto"/>
              </w:divBdr>
            </w:div>
          </w:divsChild>
        </w:div>
        <w:div w:id="1770193855">
          <w:marLeft w:val="0"/>
          <w:marRight w:val="0"/>
          <w:marTop w:val="0"/>
          <w:marBottom w:val="0"/>
          <w:divBdr>
            <w:top w:val="none" w:sz="0" w:space="0" w:color="auto"/>
            <w:left w:val="none" w:sz="0" w:space="0" w:color="auto"/>
            <w:bottom w:val="none" w:sz="0" w:space="0" w:color="auto"/>
            <w:right w:val="none" w:sz="0" w:space="0" w:color="auto"/>
          </w:divBdr>
        </w:div>
        <w:div w:id="269900303">
          <w:marLeft w:val="0"/>
          <w:marRight w:val="0"/>
          <w:marTop w:val="0"/>
          <w:marBottom w:val="0"/>
          <w:divBdr>
            <w:top w:val="none" w:sz="0" w:space="0" w:color="auto"/>
            <w:left w:val="none" w:sz="0" w:space="0" w:color="auto"/>
            <w:bottom w:val="none" w:sz="0" w:space="0" w:color="auto"/>
            <w:right w:val="none" w:sz="0" w:space="0" w:color="auto"/>
          </w:divBdr>
          <w:divsChild>
            <w:div w:id="948973642">
              <w:marLeft w:val="0"/>
              <w:marRight w:val="0"/>
              <w:marTop w:val="0"/>
              <w:marBottom w:val="0"/>
              <w:divBdr>
                <w:top w:val="none" w:sz="0" w:space="0" w:color="auto"/>
                <w:left w:val="none" w:sz="0" w:space="0" w:color="auto"/>
                <w:bottom w:val="none" w:sz="0" w:space="0" w:color="auto"/>
                <w:right w:val="none" w:sz="0" w:space="0" w:color="auto"/>
              </w:divBdr>
            </w:div>
          </w:divsChild>
        </w:div>
        <w:div w:id="2084526968">
          <w:marLeft w:val="0"/>
          <w:marRight w:val="0"/>
          <w:marTop w:val="0"/>
          <w:marBottom w:val="0"/>
          <w:divBdr>
            <w:top w:val="none" w:sz="0" w:space="0" w:color="auto"/>
            <w:left w:val="none" w:sz="0" w:space="0" w:color="auto"/>
            <w:bottom w:val="none" w:sz="0" w:space="0" w:color="auto"/>
            <w:right w:val="none" w:sz="0" w:space="0" w:color="auto"/>
          </w:divBdr>
          <w:divsChild>
            <w:div w:id="521894724">
              <w:marLeft w:val="0"/>
              <w:marRight w:val="0"/>
              <w:marTop w:val="0"/>
              <w:marBottom w:val="0"/>
              <w:divBdr>
                <w:top w:val="none" w:sz="0" w:space="0" w:color="auto"/>
                <w:left w:val="none" w:sz="0" w:space="0" w:color="auto"/>
                <w:bottom w:val="none" w:sz="0" w:space="0" w:color="auto"/>
                <w:right w:val="none" w:sz="0" w:space="0" w:color="auto"/>
              </w:divBdr>
            </w:div>
          </w:divsChild>
        </w:div>
        <w:div w:id="1999456236">
          <w:marLeft w:val="0"/>
          <w:marRight w:val="0"/>
          <w:marTop w:val="0"/>
          <w:marBottom w:val="0"/>
          <w:divBdr>
            <w:top w:val="none" w:sz="0" w:space="0" w:color="auto"/>
            <w:left w:val="none" w:sz="0" w:space="0" w:color="auto"/>
            <w:bottom w:val="none" w:sz="0" w:space="0" w:color="auto"/>
            <w:right w:val="none" w:sz="0" w:space="0" w:color="auto"/>
          </w:divBdr>
          <w:divsChild>
            <w:div w:id="708409115">
              <w:marLeft w:val="0"/>
              <w:marRight w:val="0"/>
              <w:marTop w:val="0"/>
              <w:marBottom w:val="0"/>
              <w:divBdr>
                <w:top w:val="none" w:sz="0" w:space="0" w:color="auto"/>
                <w:left w:val="none" w:sz="0" w:space="0" w:color="auto"/>
                <w:bottom w:val="none" w:sz="0" w:space="0" w:color="auto"/>
                <w:right w:val="none" w:sz="0" w:space="0" w:color="auto"/>
              </w:divBdr>
            </w:div>
          </w:divsChild>
        </w:div>
        <w:div w:id="1835493626">
          <w:marLeft w:val="0"/>
          <w:marRight w:val="0"/>
          <w:marTop w:val="0"/>
          <w:marBottom w:val="0"/>
          <w:divBdr>
            <w:top w:val="none" w:sz="0" w:space="0" w:color="auto"/>
            <w:left w:val="none" w:sz="0" w:space="0" w:color="auto"/>
            <w:bottom w:val="none" w:sz="0" w:space="0" w:color="auto"/>
            <w:right w:val="none" w:sz="0" w:space="0" w:color="auto"/>
          </w:divBdr>
          <w:divsChild>
            <w:div w:id="1001199487">
              <w:marLeft w:val="0"/>
              <w:marRight w:val="0"/>
              <w:marTop w:val="0"/>
              <w:marBottom w:val="0"/>
              <w:divBdr>
                <w:top w:val="none" w:sz="0" w:space="0" w:color="auto"/>
                <w:left w:val="none" w:sz="0" w:space="0" w:color="auto"/>
                <w:bottom w:val="none" w:sz="0" w:space="0" w:color="auto"/>
                <w:right w:val="none" w:sz="0" w:space="0" w:color="auto"/>
              </w:divBdr>
            </w:div>
          </w:divsChild>
        </w:div>
        <w:div w:id="1892761618">
          <w:marLeft w:val="0"/>
          <w:marRight w:val="0"/>
          <w:marTop w:val="0"/>
          <w:marBottom w:val="0"/>
          <w:divBdr>
            <w:top w:val="none" w:sz="0" w:space="0" w:color="auto"/>
            <w:left w:val="none" w:sz="0" w:space="0" w:color="auto"/>
            <w:bottom w:val="none" w:sz="0" w:space="0" w:color="auto"/>
            <w:right w:val="none" w:sz="0" w:space="0" w:color="auto"/>
          </w:divBdr>
          <w:divsChild>
            <w:div w:id="1564029184">
              <w:marLeft w:val="0"/>
              <w:marRight w:val="0"/>
              <w:marTop w:val="0"/>
              <w:marBottom w:val="0"/>
              <w:divBdr>
                <w:top w:val="none" w:sz="0" w:space="0" w:color="auto"/>
                <w:left w:val="none" w:sz="0" w:space="0" w:color="auto"/>
                <w:bottom w:val="none" w:sz="0" w:space="0" w:color="auto"/>
                <w:right w:val="none" w:sz="0" w:space="0" w:color="auto"/>
              </w:divBdr>
            </w:div>
          </w:divsChild>
        </w:div>
        <w:div w:id="1306550404">
          <w:marLeft w:val="0"/>
          <w:marRight w:val="0"/>
          <w:marTop w:val="0"/>
          <w:marBottom w:val="0"/>
          <w:divBdr>
            <w:top w:val="none" w:sz="0" w:space="0" w:color="auto"/>
            <w:left w:val="none" w:sz="0" w:space="0" w:color="auto"/>
            <w:bottom w:val="none" w:sz="0" w:space="0" w:color="auto"/>
            <w:right w:val="none" w:sz="0" w:space="0" w:color="auto"/>
          </w:divBdr>
          <w:divsChild>
            <w:div w:id="324824440">
              <w:marLeft w:val="0"/>
              <w:marRight w:val="0"/>
              <w:marTop w:val="0"/>
              <w:marBottom w:val="0"/>
              <w:divBdr>
                <w:top w:val="none" w:sz="0" w:space="0" w:color="auto"/>
                <w:left w:val="none" w:sz="0" w:space="0" w:color="auto"/>
                <w:bottom w:val="none" w:sz="0" w:space="0" w:color="auto"/>
                <w:right w:val="none" w:sz="0" w:space="0" w:color="auto"/>
              </w:divBdr>
            </w:div>
          </w:divsChild>
        </w:div>
        <w:div w:id="1270089435">
          <w:marLeft w:val="0"/>
          <w:marRight w:val="0"/>
          <w:marTop w:val="0"/>
          <w:marBottom w:val="0"/>
          <w:divBdr>
            <w:top w:val="none" w:sz="0" w:space="0" w:color="auto"/>
            <w:left w:val="none" w:sz="0" w:space="0" w:color="auto"/>
            <w:bottom w:val="none" w:sz="0" w:space="0" w:color="auto"/>
            <w:right w:val="none" w:sz="0" w:space="0" w:color="auto"/>
          </w:divBdr>
        </w:div>
        <w:div w:id="31227770">
          <w:marLeft w:val="0"/>
          <w:marRight w:val="0"/>
          <w:marTop w:val="0"/>
          <w:marBottom w:val="0"/>
          <w:divBdr>
            <w:top w:val="none" w:sz="0" w:space="0" w:color="auto"/>
            <w:left w:val="none" w:sz="0" w:space="0" w:color="auto"/>
            <w:bottom w:val="none" w:sz="0" w:space="0" w:color="auto"/>
            <w:right w:val="none" w:sz="0" w:space="0" w:color="auto"/>
          </w:divBdr>
          <w:divsChild>
            <w:div w:id="49497139">
              <w:marLeft w:val="0"/>
              <w:marRight w:val="0"/>
              <w:marTop w:val="0"/>
              <w:marBottom w:val="0"/>
              <w:divBdr>
                <w:top w:val="none" w:sz="0" w:space="0" w:color="auto"/>
                <w:left w:val="none" w:sz="0" w:space="0" w:color="auto"/>
                <w:bottom w:val="none" w:sz="0" w:space="0" w:color="auto"/>
                <w:right w:val="none" w:sz="0" w:space="0" w:color="auto"/>
              </w:divBdr>
            </w:div>
          </w:divsChild>
        </w:div>
        <w:div w:id="197789315">
          <w:marLeft w:val="0"/>
          <w:marRight w:val="0"/>
          <w:marTop w:val="0"/>
          <w:marBottom w:val="0"/>
          <w:divBdr>
            <w:top w:val="none" w:sz="0" w:space="0" w:color="auto"/>
            <w:left w:val="none" w:sz="0" w:space="0" w:color="auto"/>
            <w:bottom w:val="none" w:sz="0" w:space="0" w:color="auto"/>
            <w:right w:val="none" w:sz="0" w:space="0" w:color="auto"/>
          </w:divBdr>
        </w:div>
        <w:div w:id="2033652252">
          <w:marLeft w:val="0"/>
          <w:marRight w:val="0"/>
          <w:marTop w:val="0"/>
          <w:marBottom w:val="0"/>
          <w:divBdr>
            <w:top w:val="none" w:sz="0" w:space="0" w:color="auto"/>
            <w:left w:val="none" w:sz="0" w:space="0" w:color="auto"/>
            <w:bottom w:val="none" w:sz="0" w:space="0" w:color="auto"/>
            <w:right w:val="none" w:sz="0" w:space="0" w:color="auto"/>
          </w:divBdr>
          <w:divsChild>
            <w:div w:id="1299385348">
              <w:marLeft w:val="0"/>
              <w:marRight w:val="0"/>
              <w:marTop w:val="0"/>
              <w:marBottom w:val="0"/>
              <w:divBdr>
                <w:top w:val="none" w:sz="0" w:space="0" w:color="auto"/>
                <w:left w:val="none" w:sz="0" w:space="0" w:color="auto"/>
                <w:bottom w:val="none" w:sz="0" w:space="0" w:color="auto"/>
                <w:right w:val="none" w:sz="0" w:space="0" w:color="auto"/>
              </w:divBdr>
            </w:div>
          </w:divsChild>
        </w:div>
        <w:div w:id="1970818031">
          <w:marLeft w:val="0"/>
          <w:marRight w:val="0"/>
          <w:marTop w:val="0"/>
          <w:marBottom w:val="0"/>
          <w:divBdr>
            <w:top w:val="none" w:sz="0" w:space="0" w:color="auto"/>
            <w:left w:val="none" w:sz="0" w:space="0" w:color="auto"/>
            <w:bottom w:val="none" w:sz="0" w:space="0" w:color="auto"/>
            <w:right w:val="none" w:sz="0" w:space="0" w:color="auto"/>
          </w:divBdr>
          <w:divsChild>
            <w:div w:id="1340428537">
              <w:marLeft w:val="0"/>
              <w:marRight w:val="0"/>
              <w:marTop w:val="0"/>
              <w:marBottom w:val="0"/>
              <w:divBdr>
                <w:top w:val="none" w:sz="0" w:space="0" w:color="auto"/>
                <w:left w:val="none" w:sz="0" w:space="0" w:color="auto"/>
                <w:bottom w:val="none" w:sz="0" w:space="0" w:color="auto"/>
                <w:right w:val="none" w:sz="0" w:space="0" w:color="auto"/>
              </w:divBdr>
            </w:div>
          </w:divsChild>
        </w:div>
        <w:div w:id="1808476772">
          <w:marLeft w:val="0"/>
          <w:marRight w:val="0"/>
          <w:marTop w:val="0"/>
          <w:marBottom w:val="0"/>
          <w:divBdr>
            <w:top w:val="none" w:sz="0" w:space="0" w:color="auto"/>
            <w:left w:val="none" w:sz="0" w:space="0" w:color="auto"/>
            <w:bottom w:val="none" w:sz="0" w:space="0" w:color="auto"/>
            <w:right w:val="none" w:sz="0" w:space="0" w:color="auto"/>
          </w:divBdr>
          <w:divsChild>
            <w:div w:id="654409513">
              <w:marLeft w:val="0"/>
              <w:marRight w:val="0"/>
              <w:marTop w:val="0"/>
              <w:marBottom w:val="0"/>
              <w:divBdr>
                <w:top w:val="none" w:sz="0" w:space="0" w:color="auto"/>
                <w:left w:val="none" w:sz="0" w:space="0" w:color="auto"/>
                <w:bottom w:val="none" w:sz="0" w:space="0" w:color="auto"/>
                <w:right w:val="none" w:sz="0" w:space="0" w:color="auto"/>
              </w:divBdr>
            </w:div>
          </w:divsChild>
        </w:div>
        <w:div w:id="679434438">
          <w:marLeft w:val="0"/>
          <w:marRight w:val="0"/>
          <w:marTop w:val="0"/>
          <w:marBottom w:val="0"/>
          <w:divBdr>
            <w:top w:val="none" w:sz="0" w:space="0" w:color="auto"/>
            <w:left w:val="none" w:sz="0" w:space="0" w:color="auto"/>
            <w:bottom w:val="none" w:sz="0" w:space="0" w:color="auto"/>
            <w:right w:val="none" w:sz="0" w:space="0" w:color="auto"/>
          </w:divBdr>
          <w:divsChild>
            <w:div w:id="1433629632">
              <w:marLeft w:val="0"/>
              <w:marRight w:val="0"/>
              <w:marTop w:val="0"/>
              <w:marBottom w:val="0"/>
              <w:divBdr>
                <w:top w:val="none" w:sz="0" w:space="0" w:color="auto"/>
                <w:left w:val="none" w:sz="0" w:space="0" w:color="auto"/>
                <w:bottom w:val="none" w:sz="0" w:space="0" w:color="auto"/>
                <w:right w:val="none" w:sz="0" w:space="0" w:color="auto"/>
              </w:divBdr>
            </w:div>
          </w:divsChild>
        </w:div>
        <w:div w:id="1509296512">
          <w:marLeft w:val="0"/>
          <w:marRight w:val="0"/>
          <w:marTop w:val="0"/>
          <w:marBottom w:val="0"/>
          <w:divBdr>
            <w:top w:val="none" w:sz="0" w:space="0" w:color="auto"/>
            <w:left w:val="none" w:sz="0" w:space="0" w:color="auto"/>
            <w:bottom w:val="none" w:sz="0" w:space="0" w:color="auto"/>
            <w:right w:val="none" w:sz="0" w:space="0" w:color="auto"/>
          </w:divBdr>
          <w:divsChild>
            <w:div w:id="950472227">
              <w:marLeft w:val="0"/>
              <w:marRight w:val="0"/>
              <w:marTop w:val="0"/>
              <w:marBottom w:val="0"/>
              <w:divBdr>
                <w:top w:val="none" w:sz="0" w:space="0" w:color="auto"/>
                <w:left w:val="none" w:sz="0" w:space="0" w:color="auto"/>
                <w:bottom w:val="none" w:sz="0" w:space="0" w:color="auto"/>
                <w:right w:val="none" w:sz="0" w:space="0" w:color="auto"/>
              </w:divBdr>
            </w:div>
          </w:divsChild>
        </w:div>
        <w:div w:id="1202015564">
          <w:marLeft w:val="0"/>
          <w:marRight w:val="0"/>
          <w:marTop w:val="0"/>
          <w:marBottom w:val="0"/>
          <w:divBdr>
            <w:top w:val="none" w:sz="0" w:space="0" w:color="auto"/>
            <w:left w:val="none" w:sz="0" w:space="0" w:color="auto"/>
            <w:bottom w:val="none" w:sz="0" w:space="0" w:color="auto"/>
            <w:right w:val="none" w:sz="0" w:space="0" w:color="auto"/>
          </w:divBdr>
          <w:divsChild>
            <w:div w:id="109327636">
              <w:marLeft w:val="0"/>
              <w:marRight w:val="0"/>
              <w:marTop w:val="0"/>
              <w:marBottom w:val="0"/>
              <w:divBdr>
                <w:top w:val="none" w:sz="0" w:space="0" w:color="auto"/>
                <w:left w:val="none" w:sz="0" w:space="0" w:color="auto"/>
                <w:bottom w:val="none" w:sz="0" w:space="0" w:color="auto"/>
                <w:right w:val="none" w:sz="0" w:space="0" w:color="auto"/>
              </w:divBdr>
            </w:div>
          </w:divsChild>
        </w:div>
        <w:div w:id="1532646511">
          <w:marLeft w:val="0"/>
          <w:marRight w:val="0"/>
          <w:marTop w:val="0"/>
          <w:marBottom w:val="0"/>
          <w:divBdr>
            <w:top w:val="none" w:sz="0" w:space="0" w:color="auto"/>
            <w:left w:val="none" w:sz="0" w:space="0" w:color="auto"/>
            <w:bottom w:val="none" w:sz="0" w:space="0" w:color="auto"/>
            <w:right w:val="none" w:sz="0" w:space="0" w:color="auto"/>
          </w:divBdr>
          <w:divsChild>
            <w:div w:id="221718299">
              <w:marLeft w:val="0"/>
              <w:marRight w:val="0"/>
              <w:marTop w:val="0"/>
              <w:marBottom w:val="0"/>
              <w:divBdr>
                <w:top w:val="none" w:sz="0" w:space="0" w:color="auto"/>
                <w:left w:val="none" w:sz="0" w:space="0" w:color="auto"/>
                <w:bottom w:val="none" w:sz="0" w:space="0" w:color="auto"/>
                <w:right w:val="none" w:sz="0" w:space="0" w:color="auto"/>
              </w:divBdr>
            </w:div>
          </w:divsChild>
        </w:div>
        <w:div w:id="1203447007">
          <w:marLeft w:val="0"/>
          <w:marRight w:val="0"/>
          <w:marTop w:val="0"/>
          <w:marBottom w:val="0"/>
          <w:divBdr>
            <w:top w:val="none" w:sz="0" w:space="0" w:color="auto"/>
            <w:left w:val="none" w:sz="0" w:space="0" w:color="auto"/>
            <w:bottom w:val="none" w:sz="0" w:space="0" w:color="auto"/>
            <w:right w:val="none" w:sz="0" w:space="0" w:color="auto"/>
          </w:divBdr>
          <w:divsChild>
            <w:div w:id="944732884">
              <w:marLeft w:val="0"/>
              <w:marRight w:val="0"/>
              <w:marTop w:val="0"/>
              <w:marBottom w:val="0"/>
              <w:divBdr>
                <w:top w:val="none" w:sz="0" w:space="0" w:color="auto"/>
                <w:left w:val="none" w:sz="0" w:space="0" w:color="auto"/>
                <w:bottom w:val="none" w:sz="0" w:space="0" w:color="auto"/>
                <w:right w:val="none" w:sz="0" w:space="0" w:color="auto"/>
              </w:divBdr>
            </w:div>
          </w:divsChild>
        </w:div>
        <w:div w:id="153110201">
          <w:marLeft w:val="0"/>
          <w:marRight w:val="0"/>
          <w:marTop w:val="0"/>
          <w:marBottom w:val="0"/>
          <w:divBdr>
            <w:top w:val="none" w:sz="0" w:space="0" w:color="auto"/>
            <w:left w:val="none" w:sz="0" w:space="0" w:color="auto"/>
            <w:bottom w:val="none" w:sz="0" w:space="0" w:color="auto"/>
            <w:right w:val="none" w:sz="0" w:space="0" w:color="auto"/>
          </w:divBdr>
        </w:div>
        <w:div w:id="179588726">
          <w:marLeft w:val="0"/>
          <w:marRight w:val="0"/>
          <w:marTop w:val="0"/>
          <w:marBottom w:val="0"/>
          <w:divBdr>
            <w:top w:val="none" w:sz="0" w:space="0" w:color="auto"/>
            <w:left w:val="none" w:sz="0" w:space="0" w:color="auto"/>
            <w:bottom w:val="none" w:sz="0" w:space="0" w:color="auto"/>
            <w:right w:val="none" w:sz="0" w:space="0" w:color="auto"/>
          </w:divBdr>
          <w:divsChild>
            <w:div w:id="1070882092">
              <w:marLeft w:val="0"/>
              <w:marRight w:val="0"/>
              <w:marTop w:val="0"/>
              <w:marBottom w:val="0"/>
              <w:divBdr>
                <w:top w:val="none" w:sz="0" w:space="0" w:color="auto"/>
                <w:left w:val="none" w:sz="0" w:space="0" w:color="auto"/>
                <w:bottom w:val="none" w:sz="0" w:space="0" w:color="auto"/>
                <w:right w:val="none" w:sz="0" w:space="0" w:color="auto"/>
              </w:divBdr>
            </w:div>
          </w:divsChild>
        </w:div>
        <w:div w:id="709846068">
          <w:marLeft w:val="0"/>
          <w:marRight w:val="0"/>
          <w:marTop w:val="0"/>
          <w:marBottom w:val="0"/>
          <w:divBdr>
            <w:top w:val="none" w:sz="0" w:space="0" w:color="auto"/>
            <w:left w:val="none" w:sz="0" w:space="0" w:color="auto"/>
            <w:bottom w:val="none" w:sz="0" w:space="0" w:color="auto"/>
            <w:right w:val="none" w:sz="0" w:space="0" w:color="auto"/>
          </w:divBdr>
          <w:divsChild>
            <w:div w:id="886065265">
              <w:marLeft w:val="0"/>
              <w:marRight w:val="0"/>
              <w:marTop w:val="0"/>
              <w:marBottom w:val="0"/>
              <w:divBdr>
                <w:top w:val="none" w:sz="0" w:space="0" w:color="auto"/>
                <w:left w:val="none" w:sz="0" w:space="0" w:color="auto"/>
                <w:bottom w:val="none" w:sz="0" w:space="0" w:color="auto"/>
                <w:right w:val="none" w:sz="0" w:space="0" w:color="auto"/>
              </w:divBdr>
            </w:div>
          </w:divsChild>
        </w:div>
        <w:div w:id="2090106398">
          <w:marLeft w:val="0"/>
          <w:marRight w:val="0"/>
          <w:marTop w:val="0"/>
          <w:marBottom w:val="0"/>
          <w:divBdr>
            <w:top w:val="none" w:sz="0" w:space="0" w:color="auto"/>
            <w:left w:val="none" w:sz="0" w:space="0" w:color="auto"/>
            <w:bottom w:val="none" w:sz="0" w:space="0" w:color="auto"/>
            <w:right w:val="none" w:sz="0" w:space="0" w:color="auto"/>
          </w:divBdr>
          <w:divsChild>
            <w:div w:id="1241408979">
              <w:marLeft w:val="0"/>
              <w:marRight w:val="0"/>
              <w:marTop w:val="0"/>
              <w:marBottom w:val="0"/>
              <w:divBdr>
                <w:top w:val="none" w:sz="0" w:space="0" w:color="auto"/>
                <w:left w:val="none" w:sz="0" w:space="0" w:color="auto"/>
                <w:bottom w:val="none" w:sz="0" w:space="0" w:color="auto"/>
                <w:right w:val="none" w:sz="0" w:space="0" w:color="auto"/>
              </w:divBdr>
            </w:div>
          </w:divsChild>
        </w:div>
        <w:div w:id="2076318806">
          <w:marLeft w:val="0"/>
          <w:marRight w:val="0"/>
          <w:marTop w:val="0"/>
          <w:marBottom w:val="0"/>
          <w:divBdr>
            <w:top w:val="none" w:sz="0" w:space="0" w:color="auto"/>
            <w:left w:val="none" w:sz="0" w:space="0" w:color="auto"/>
            <w:bottom w:val="none" w:sz="0" w:space="0" w:color="auto"/>
            <w:right w:val="none" w:sz="0" w:space="0" w:color="auto"/>
          </w:divBdr>
        </w:div>
        <w:div w:id="1560286701">
          <w:marLeft w:val="0"/>
          <w:marRight w:val="0"/>
          <w:marTop w:val="0"/>
          <w:marBottom w:val="0"/>
          <w:divBdr>
            <w:top w:val="none" w:sz="0" w:space="0" w:color="auto"/>
            <w:left w:val="none" w:sz="0" w:space="0" w:color="auto"/>
            <w:bottom w:val="none" w:sz="0" w:space="0" w:color="auto"/>
            <w:right w:val="none" w:sz="0" w:space="0" w:color="auto"/>
          </w:divBdr>
          <w:divsChild>
            <w:div w:id="794325322">
              <w:marLeft w:val="0"/>
              <w:marRight w:val="0"/>
              <w:marTop w:val="0"/>
              <w:marBottom w:val="0"/>
              <w:divBdr>
                <w:top w:val="none" w:sz="0" w:space="0" w:color="auto"/>
                <w:left w:val="none" w:sz="0" w:space="0" w:color="auto"/>
                <w:bottom w:val="none" w:sz="0" w:space="0" w:color="auto"/>
                <w:right w:val="none" w:sz="0" w:space="0" w:color="auto"/>
              </w:divBdr>
            </w:div>
          </w:divsChild>
        </w:div>
        <w:div w:id="525869740">
          <w:marLeft w:val="0"/>
          <w:marRight w:val="0"/>
          <w:marTop w:val="0"/>
          <w:marBottom w:val="0"/>
          <w:divBdr>
            <w:top w:val="none" w:sz="0" w:space="0" w:color="auto"/>
            <w:left w:val="none" w:sz="0" w:space="0" w:color="auto"/>
            <w:bottom w:val="none" w:sz="0" w:space="0" w:color="auto"/>
            <w:right w:val="none" w:sz="0" w:space="0" w:color="auto"/>
          </w:divBdr>
          <w:divsChild>
            <w:div w:id="1001086022">
              <w:marLeft w:val="0"/>
              <w:marRight w:val="0"/>
              <w:marTop w:val="0"/>
              <w:marBottom w:val="0"/>
              <w:divBdr>
                <w:top w:val="none" w:sz="0" w:space="0" w:color="auto"/>
                <w:left w:val="none" w:sz="0" w:space="0" w:color="auto"/>
                <w:bottom w:val="none" w:sz="0" w:space="0" w:color="auto"/>
                <w:right w:val="none" w:sz="0" w:space="0" w:color="auto"/>
              </w:divBdr>
            </w:div>
          </w:divsChild>
        </w:div>
        <w:div w:id="1237012175">
          <w:marLeft w:val="0"/>
          <w:marRight w:val="0"/>
          <w:marTop w:val="0"/>
          <w:marBottom w:val="0"/>
          <w:divBdr>
            <w:top w:val="none" w:sz="0" w:space="0" w:color="auto"/>
            <w:left w:val="none" w:sz="0" w:space="0" w:color="auto"/>
            <w:bottom w:val="none" w:sz="0" w:space="0" w:color="auto"/>
            <w:right w:val="none" w:sz="0" w:space="0" w:color="auto"/>
          </w:divBdr>
          <w:divsChild>
            <w:div w:id="865021794">
              <w:marLeft w:val="0"/>
              <w:marRight w:val="0"/>
              <w:marTop w:val="0"/>
              <w:marBottom w:val="0"/>
              <w:divBdr>
                <w:top w:val="none" w:sz="0" w:space="0" w:color="auto"/>
                <w:left w:val="none" w:sz="0" w:space="0" w:color="auto"/>
                <w:bottom w:val="none" w:sz="0" w:space="0" w:color="auto"/>
                <w:right w:val="none" w:sz="0" w:space="0" w:color="auto"/>
              </w:divBdr>
              <w:divsChild>
                <w:div w:id="605579166">
                  <w:marLeft w:val="0"/>
                  <w:marRight w:val="0"/>
                  <w:marTop w:val="0"/>
                  <w:marBottom w:val="0"/>
                  <w:divBdr>
                    <w:top w:val="none" w:sz="0" w:space="0" w:color="auto"/>
                    <w:left w:val="none" w:sz="0" w:space="0" w:color="auto"/>
                    <w:bottom w:val="none" w:sz="0" w:space="0" w:color="auto"/>
                    <w:right w:val="none" w:sz="0" w:space="0" w:color="auto"/>
                  </w:divBdr>
                </w:div>
              </w:divsChild>
            </w:div>
            <w:div w:id="146821464">
              <w:marLeft w:val="0"/>
              <w:marRight w:val="0"/>
              <w:marTop w:val="0"/>
              <w:marBottom w:val="0"/>
              <w:divBdr>
                <w:top w:val="none" w:sz="0" w:space="0" w:color="auto"/>
                <w:left w:val="none" w:sz="0" w:space="0" w:color="auto"/>
                <w:bottom w:val="none" w:sz="0" w:space="0" w:color="auto"/>
                <w:right w:val="none" w:sz="0" w:space="0" w:color="auto"/>
              </w:divBdr>
              <w:divsChild>
                <w:div w:id="536507339">
                  <w:marLeft w:val="0"/>
                  <w:marRight w:val="0"/>
                  <w:marTop w:val="0"/>
                  <w:marBottom w:val="0"/>
                  <w:divBdr>
                    <w:top w:val="none" w:sz="0" w:space="0" w:color="auto"/>
                    <w:left w:val="none" w:sz="0" w:space="0" w:color="auto"/>
                    <w:bottom w:val="none" w:sz="0" w:space="0" w:color="auto"/>
                    <w:right w:val="none" w:sz="0" w:space="0" w:color="auto"/>
                  </w:divBdr>
                  <w:divsChild>
                    <w:div w:id="1409039195">
                      <w:marLeft w:val="0"/>
                      <w:marRight w:val="0"/>
                      <w:marTop w:val="0"/>
                      <w:marBottom w:val="0"/>
                      <w:divBdr>
                        <w:top w:val="none" w:sz="0" w:space="0" w:color="auto"/>
                        <w:left w:val="none" w:sz="0" w:space="0" w:color="auto"/>
                        <w:bottom w:val="none" w:sz="0" w:space="0" w:color="auto"/>
                        <w:right w:val="none" w:sz="0" w:space="0" w:color="auto"/>
                      </w:divBdr>
                    </w:div>
                  </w:divsChild>
                </w:div>
                <w:div w:id="400248897">
                  <w:marLeft w:val="0"/>
                  <w:marRight w:val="0"/>
                  <w:marTop w:val="0"/>
                  <w:marBottom w:val="0"/>
                  <w:divBdr>
                    <w:top w:val="none" w:sz="0" w:space="0" w:color="auto"/>
                    <w:left w:val="none" w:sz="0" w:space="0" w:color="auto"/>
                    <w:bottom w:val="none" w:sz="0" w:space="0" w:color="auto"/>
                    <w:right w:val="none" w:sz="0" w:space="0" w:color="auto"/>
                  </w:divBdr>
                  <w:divsChild>
                    <w:div w:id="1558011184">
                      <w:marLeft w:val="0"/>
                      <w:marRight w:val="0"/>
                      <w:marTop w:val="0"/>
                      <w:marBottom w:val="0"/>
                      <w:divBdr>
                        <w:top w:val="none" w:sz="0" w:space="0" w:color="auto"/>
                        <w:left w:val="none" w:sz="0" w:space="0" w:color="auto"/>
                        <w:bottom w:val="none" w:sz="0" w:space="0" w:color="auto"/>
                        <w:right w:val="none" w:sz="0" w:space="0" w:color="auto"/>
                      </w:divBdr>
                    </w:div>
                  </w:divsChild>
                </w:div>
                <w:div w:id="611477151">
                  <w:marLeft w:val="0"/>
                  <w:marRight w:val="0"/>
                  <w:marTop w:val="0"/>
                  <w:marBottom w:val="0"/>
                  <w:divBdr>
                    <w:top w:val="none" w:sz="0" w:space="0" w:color="auto"/>
                    <w:left w:val="none" w:sz="0" w:space="0" w:color="auto"/>
                    <w:bottom w:val="none" w:sz="0" w:space="0" w:color="auto"/>
                    <w:right w:val="none" w:sz="0" w:space="0" w:color="auto"/>
                  </w:divBdr>
                  <w:divsChild>
                    <w:div w:id="16888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060018">
          <w:marLeft w:val="0"/>
          <w:marRight w:val="0"/>
          <w:marTop w:val="0"/>
          <w:marBottom w:val="0"/>
          <w:divBdr>
            <w:top w:val="none" w:sz="0" w:space="0" w:color="auto"/>
            <w:left w:val="none" w:sz="0" w:space="0" w:color="auto"/>
            <w:bottom w:val="none" w:sz="0" w:space="0" w:color="auto"/>
            <w:right w:val="none" w:sz="0" w:space="0" w:color="auto"/>
          </w:divBdr>
          <w:divsChild>
            <w:div w:id="1815487951">
              <w:marLeft w:val="0"/>
              <w:marRight w:val="0"/>
              <w:marTop w:val="0"/>
              <w:marBottom w:val="0"/>
              <w:divBdr>
                <w:top w:val="none" w:sz="0" w:space="0" w:color="auto"/>
                <w:left w:val="none" w:sz="0" w:space="0" w:color="auto"/>
                <w:bottom w:val="none" w:sz="0" w:space="0" w:color="auto"/>
                <w:right w:val="none" w:sz="0" w:space="0" w:color="auto"/>
              </w:divBdr>
            </w:div>
          </w:divsChild>
        </w:div>
        <w:div w:id="1957523314">
          <w:marLeft w:val="0"/>
          <w:marRight w:val="0"/>
          <w:marTop w:val="0"/>
          <w:marBottom w:val="0"/>
          <w:divBdr>
            <w:top w:val="none" w:sz="0" w:space="0" w:color="auto"/>
            <w:left w:val="none" w:sz="0" w:space="0" w:color="auto"/>
            <w:bottom w:val="none" w:sz="0" w:space="0" w:color="auto"/>
            <w:right w:val="none" w:sz="0" w:space="0" w:color="auto"/>
          </w:divBdr>
          <w:divsChild>
            <w:div w:id="1091505222">
              <w:marLeft w:val="0"/>
              <w:marRight w:val="0"/>
              <w:marTop w:val="0"/>
              <w:marBottom w:val="0"/>
              <w:divBdr>
                <w:top w:val="none" w:sz="0" w:space="0" w:color="auto"/>
                <w:left w:val="none" w:sz="0" w:space="0" w:color="auto"/>
                <w:bottom w:val="none" w:sz="0" w:space="0" w:color="auto"/>
                <w:right w:val="none" w:sz="0" w:space="0" w:color="auto"/>
              </w:divBdr>
            </w:div>
          </w:divsChild>
        </w:div>
        <w:div w:id="1789155771">
          <w:marLeft w:val="0"/>
          <w:marRight w:val="0"/>
          <w:marTop w:val="0"/>
          <w:marBottom w:val="0"/>
          <w:divBdr>
            <w:top w:val="none" w:sz="0" w:space="0" w:color="auto"/>
            <w:left w:val="none" w:sz="0" w:space="0" w:color="auto"/>
            <w:bottom w:val="none" w:sz="0" w:space="0" w:color="auto"/>
            <w:right w:val="none" w:sz="0" w:space="0" w:color="auto"/>
          </w:divBdr>
          <w:divsChild>
            <w:div w:id="2140609868">
              <w:marLeft w:val="0"/>
              <w:marRight w:val="0"/>
              <w:marTop w:val="0"/>
              <w:marBottom w:val="0"/>
              <w:divBdr>
                <w:top w:val="none" w:sz="0" w:space="0" w:color="auto"/>
                <w:left w:val="none" w:sz="0" w:space="0" w:color="auto"/>
                <w:bottom w:val="none" w:sz="0" w:space="0" w:color="auto"/>
                <w:right w:val="none" w:sz="0" w:space="0" w:color="auto"/>
              </w:divBdr>
            </w:div>
          </w:divsChild>
        </w:div>
        <w:div w:id="1422605950">
          <w:marLeft w:val="0"/>
          <w:marRight w:val="0"/>
          <w:marTop w:val="0"/>
          <w:marBottom w:val="0"/>
          <w:divBdr>
            <w:top w:val="none" w:sz="0" w:space="0" w:color="auto"/>
            <w:left w:val="none" w:sz="0" w:space="0" w:color="auto"/>
            <w:bottom w:val="none" w:sz="0" w:space="0" w:color="auto"/>
            <w:right w:val="none" w:sz="0" w:space="0" w:color="auto"/>
          </w:divBdr>
          <w:divsChild>
            <w:div w:id="110519021">
              <w:marLeft w:val="0"/>
              <w:marRight w:val="0"/>
              <w:marTop w:val="0"/>
              <w:marBottom w:val="0"/>
              <w:divBdr>
                <w:top w:val="none" w:sz="0" w:space="0" w:color="auto"/>
                <w:left w:val="none" w:sz="0" w:space="0" w:color="auto"/>
                <w:bottom w:val="none" w:sz="0" w:space="0" w:color="auto"/>
                <w:right w:val="none" w:sz="0" w:space="0" w:color="auto"/>
              </w:divBdr>
            </w:div>
          </w:divsChild>
        </w:div>
        <w:div w:id="1878227997">
          <w:marLeft w:val="0"/>
          <w:marRight w:val="0"/>
          <w:marTop w:val="0"/>
          <w:marBottom w:val="0"/>
          <w:divBdr>
            <w:top w:val="none" w:sz="0" w:space="0" w:color="auto"/>
            <w:left w:val="none" w:sz="0" w:space="0" w:color="auto"/>
            <w:bottom w:val="none" w:sz="0" w:space="0" w:color="auto"/>
            <w:right w:val="none" w:sz="0" w:space="0" w:color="auto"/>
          </w:divBdr>
          <w:divsChild>
            <w:div w:id="155614993">
              <w:marLeft w:val="0"/>
              <w:marRight w:val="0"/>
              <w:marTop w:val="0"/>
              <w:marBottom w:val="0"/>
              <w:divBdr>
                <w:top w:val="none" w:sz="0" w:space="0" w:color="auto"/>
                <w:left w:val="none" w:sz="0" w:space="0" w:color="auto"/>
                <w:bottom w:val="none" w:sz="0" w:space="0" w:color="auto"/>
                <w:right w:val="none" w:sz="0" w:space="0" w:color="auto"/>
              </w:divBdr>
            </w:div>
          </w:divsChild>
        </w:div>
        <w:div w:id="196629059">
          <w:marLeft w:val="0"/>
          <w:marRight w:val="0"/>
          <w:marTop w:val="0"/>
          <w:marBottom w:val="0"/>
          <w:divBdr>
            <w:top w:val="none" w:sz="0" w:space="0" w:color="auto"/>
            <w:left w:val="none" w:sz="0" w:space="0" w:color="auto"/>
            <w:bottom w:val="none" w:sz="0" w:space="0" w:color="auto"/>
            <w:right w:val="none" w:sz="0" w:space="0" w:color="auto"/>
          </w:divBdr>
        </w:div>
        <w:div w:id="1780293284">
          <w:marLeft w:val="0"/>
          <w:marRight w:val="0"/>
          <w:marTop w:val="0"/>
          <w:marBottom w:val="0"/>
          <w:divBdr>
            <w:top w:val="none" w:sz="0" w:space="0" w:color="auto"/>
            <w:left w:val="none" w:sz="0" w:space="0" w:color="auto"/>
            <w:bottom w:val="none" w:sz="0" w:space="0" w:color="auto"/>
            <w:right w:val="none" w:sz="0" w:space="0" w:color="auto"/>
          </w:divBdr>
          <w:divsChild>
            <w:div w:id="2023580515">
              <w:marLeft w:val="0"/>
              <w:marRight w:val="0"/>
              <w:marTop w:val="0"/>
              <w:marBottom w:val="0"/>
              <w:divBdr>
                <w:top w:val="none" w:sz="0" w:space="0" w:color="auto"/>
                <w:left w:val="none" w:sz="0" w:space="0" w:color="auto"/>
                <w:bottom w:val="none" w:sz="0" w:space="0" w:color="auto"/>
                <w:right w:val="none" w:sz="0" w:space="0" w:color="auto"/>
              </w:divBdr>
            </w:div>
          </w:divsChild>
        </w:div>
        <w:div w:id="285812880">
          <w:marLeft w:val="0"/>
          <w:marRight w:val="0"/>
          <w:marTop w:val="0"/>
          <w:marBottom w:val="0"/>
          <w:divBdr>
            <w:top w:val="none" w:sz="0" w:space="0" w:color="auto"/>
            <w:left w:val="none" w:sz="0" w:space="0" w:color="auto"/>
            <w:bottom w:val="none" w:sz="0" w:space="0" w:color="auto"/>
            <w:right w:val="none" w:sz="0" w:space="0" w:color="auto"/>
          </w:divBdr>
        </w:div>
        <w:div w:id="336733163">
          <w:marLeft w:val="0"/>
          <w:marRight w:val="0"/>
          <w:marTop w:val="0"/>
          <w:marBottom w:val="0"/>
          <w:divBdr>
            <w:top w:val="none" w:sz="0" w:space="0" w:color="auto"/>
            <w:left w:val="none" w:sz="0" w:space="0" w:color="auto"/>
            <w:bottom w:val="none" w:sz="0" w:space="0" w:color="auto"/>
            <w:right w:val="none" w:sz="0" w:space="0" w:color="auto"/>
          </w:divBdr>
          <w:divsChild>
            <w:div w:id="898367518">
              <w:marLeft w:val="0"/>
              <w:marRight w:val="0"/>
              <w:marTop w:val="0"/>
              <w:marBottom w:val="0"/>
              <w:divBdr>
                <w:top w:val="none" w:sz="0" w:space="0" w:color="auto"/>
                <w:left w:val="none" w:sz="0" w:space="0" w:color="auto"/>
                <w:bottom w:val="none" w:sz="0" w:space="0" w:color="auto"/>
                <w:right w:val="none" w:sz="0" w:space="0" w:color="auto"/>
              </w:divBdr>
            </w:div>
          </w:divsChild>
        </w:div>
        <w:div w:id="1957831979">
          <w:marLeft w:val="0"/>
          <w:marRight w:val="0"/>
          <w:marTop w:val="0"/>
          <w:marBottom w:val="0"/>
          <w:divBdr>
            <w:top w:val="none" w:sz="0" w:space="0" w:color="auto"/>
            <w:left w:val="none" w:sz="0" w:space="0" w:color="auto"/>
            <w:bottom w:val="none" w:sz="0" w:space="0" w:color="auto"/>
            <w:right w:val="none" w:sz="0" w:space="0" w:color="auto"/>
          </w:divBdr>
          <w:divsChild>
            <w:div w:id="2087459264">
              <w:marLeft w:val="0"/>
              <w:marRight w:val="0"/>
              <w:marTop w:val="0"/>
              <w:marBottom w:val="0"/>
              <w:divBdr>
                <w:top w:val="none" w:sz="0" w:space="0" w:color="auto"/>
                <w:left w:val="none" w:sz="0" w:space="0" w:color="auto"/>
                <w:bottom w:val="none" w:sz="0" w:space="0" w:color="auto"/>
                <w:right w:val="none" w:sz="0" w:space="0" w:color="auto"/>
              </w:divBdr>
            </w:div>
          </w:divsChild>
        </w:div>
        <w:div w:id="1629705606">
          <w:marLeft w:val="0"/>
          <w:marRight w:val="0"/>
          <w:marTop w:val="0"/>
          <w:marBottom w:val="0"/>
          <w:divBdr>
            <w:top w:val="none" w:sz="0" w:space="0" w:color="auto"/>
            <w:left w:val="none" w:sz="0" w:space="0" w:color="auto"/>
            <w:bottom w:val="none" w:sz="0" w:space="0" w:color="auto"/>
            <w:right w:val="none" w:sz="0" w:space="0" w:color="auto"/>
          </w:divBdr>
          <w:divsChild>
            <w:div w:id="1776749458">
              <w:marLeft w:val="0"/>
              <w:marRight w:val="0"/>
              <w:marTop w:val="0"/>
              <w:marBottom w:val="0"/>
              <w:divBdr>
                <w:top w:val="none" w:sz="0" w:space="0" w:color="auto"/>
                <w:left w:val="none" w:sz="0" w:space="0" w:color="auto"/>
                <w:bottom w:val="none" w:sz="0" w:space="0" w:color="auto"/>
                <w:right w:val="none" w:sz="0" w:space="0" w:color="auto"/>
              </w:divBdr>
            </w:div>
          </w:divsChild>
        </w:div>
        <w:div w:id="986785210">
          <w:marLeft w:val="0"/>
          <w:marRight w:val="0"/>
          <w:marTop w:val="0"/>
          <w:marBottom w:val="0"/>
          <w:divBdr>
            <w:top w:val="none" w:sz="0" w:space="0" w:color="auto"/>
            <w:left w:val="none" w:sz="0" w:space="0" w:color="auto"/>
            <w:bottom w:val="none" w:sz="0" w:space="0" w:color="auto"/>
            <w:right w:val="none" w:sz="0" w:space="0" w:color="auto"/>
          </w:divBdr>
          <w:divsChild>
            <w:div w:id="636031315">
              <w:marLeft w:val="0"/>
              <w:marRight w:val="0"/>
              <w:marTop w:val="0"/>
              <w:marBottom w:val="0"/>
              <w:divBdr>
                <w:top w:val="none" w:sz="0" w:space="0" w:color="auto"/>
                <w:left w:val="none" w:sz="0" w:space="0" w:color="auto"/>
                <w:bottom w:val="none" w:sz="0" w:space="0" w:color="auto"/>
                <w:right w:val="none" w:sz="0" w:space="0" w:color="auto"/>
              </w:divBdr>
            </w:div>
          </w:divsChild>
        </w:div>
        <w:div w:id="526676688">
          <w:marLeft w:val="0"/>
          <w:marRight w:val="0"/>
          <w:marTop w:val="0"/>
          <w:marBottom w:val="0"/>
          <w:divBdr>
            <w:top w:val="none" w:sz="0" w:space="0" w:color="auto"/>
            <w:left w:val="none" w:sz="0" w:space="0" w:color="auto"/>
            <w:bottom w:val="none" w:sz="0" w:space="0" w:color="auto"/>
            <w:right w:val="none" w:sz="0" w:space="0" w:color="auto"/>
          </w:divBdr>
          <w:divsChild>
            <w:div w:id="1759595076">
              <w:marLeft w:val="0"/>
              <w:marRight w:val="0"/>
              <w:marTop w:val="0"/>
              <w:marBottom w:val="0"/>
              <w:divBdr>
                <w:top w:val="none" w:sz="0" w:space="0" w:color="auto"/>
                <w:left w:val="none" w:sz="0" w:space="0" w:color="auto"/>
                <w:bottom w:val="none" w:sz="0" w:space="0" w:color="auto"/>
                <w:right w:val="none" w:sz="0" w:space="0" w:color="auto"/>
              </w:divBdr>
            </w:div>
          </w:divsChild>
        </w:div>
        <w:div w:id="975376522">
          <w:marLeft w:val="0"/>
          <w:marRight w:val="0"/>
          <w:marTop w:val="0"/>
          <w:marBottom w:val="0"/>
          <w:divBdr>
            <w:top w:val="none" w:sz="0" w:space="0" w:color="auto"/>
            <w:left w:val="none" w:sz="0" w:space="0" w:color="auto"/>
            <w:bottom w:val="none" w:sz="0" w:space="0" w:color="auto"/>
            <w:right w:val="none" w:sz="0" w:space="0" w:color="auto"/>
          </w:divBdr>
        </w:div>
        <w:div w:id="1907302759">
          <w:marLeft w:val="0"/>
          <w:marRight w:val="0"/>
          <w:marTop w:val="0"/>
          <w:marBottom w:val="0"/>
          <w:divBdr>
            <w:top w:val="none" w:sz="0" w:space="0" w:color="auto"/>
            <w:left w:val="none" w:sz="0" w:space="0" w:color="auto"/>
            <w:bottom w:val="none" w:sz="0" w:space="0" w:color="auto"/>
            <w:right w:val="none" w:sz="0" w:space="0" w:color="auto"/>
          </w:divBdr>
          <w:divsChild>
            <w:div w:id="411005726">
              <w:marLeft w:val="0"/>
              <w:marRight w:val="0"/>
              <w:marTop w:val="0"/>
              <w:marBottom w:val="0"/>
              <w:divBdr>
                <w:top w:val="none" w:sz="0" w:space="0" w:color="auto"/>
                <w:left w:val="none" w:sz="0" w:space="0" w:color="auto"/>
                <w:bottom w:val="none" w:sz="0" w:space="0" w:color="auto"/>
                <w:right w:val="none" w:sz="0" w:space="0" w:color="auto"/>
              </w:divBdr>
            </w:div>
          </w:divsChild>
        </w:div>
        <w:div w:id="252590127">
          <w:marLeft w:val="0"/>
          <w:marRight w:val="0"/>
          <w:marTop w:val="0"/>
          <w:marBottom w:val="0"/>
          <w:divBdr>
            <w:top w:val="none" w:sz="0" w:space="0" w:color="auto"/>
            <w:left w:val="none" w:sz="0" w:space="0" w:color="auto"/>
            <w:bottom w:val="none" w:sz="0" w:space="0" w:color="auto"/>
            <w:right w:val="none" w:sz="0" w:space="0" w:color="auto"/>
          </w:divBdr>
          <w:divsChild>
            <w:div w:id="1921714354">
              <w:marLeft w:val="0"/>
              <w:marRight w:val="0"/>
              <w:marTop w:val="0"/>
              <w:marBottom w:val="0"/>
              <w:divBdr>
                <w:top w:val="none" w:sz="0" w:space="0" w:color="auto"/>
                <w:left w:val="none" w:sz="0" w:space="0" w:color="auto"/>
                <w:bottom w:val="none" w:sz="0" w:space="0" w:color="auto"/>
                <w:right w:val="none" w:sz="0" w:space="0" w:color="auto"/>
              </w:divBdr>
            </w:div>
          </w:divsChild>
        </w:div>
        <w:div w:id="1510876053">
          <w:marLeft w:val="0"/>
          <w:marRight w:val="0"/>
          <w:marTop w:val="0"/>
          <w:marBottom w:val="0"/>
          <w:divBdr>
            <w:top w:val="none" w:sz="0" w:space="0" w:color="auto"/>
            <w:left w:val="none" w:sz="0" w:space="0" w:color="auto"/>
            <w:bottom w:val="none" w:sz="0" w:space="0" w:color="auto"/>
            <w:right w:val="none" w:sz="0" w:space="0" w:color="auto"/>
          </w:divBdr>
          <w:divsChild>
            <w:div w:id="2046977797">
              <w:marLeft w:val="0"/>
              <w:marRight w:val="0"/>
              <w:marTop w:val="0"/>
              <w:marBottom w:val="0"/>
              <w:divBdr>
                <w:top w:val="none" w:sz="0" w:space="0" w:color="auto"/>
                <w:left w:val="none" w:sz="0" w:space="0" w:color="auto"/>
                <w:bottom w:val="none" w:sz="0" w:space="0" w:color="auto"/>
                <w:right w:val="none" w:sz="0" w:space="0" w:color="auto"/>
              </w:divBdr>
            </w:div>
          </w:divsChild>
        </w:div>
        <w:div w:id="1581450647">
          <w:marLeft w:val="0"/>
          <w:marRight w:val="0"/>
          <w:marTop w:val="0"/>
          <w:marBottom w:val="0"/>
          <w:divBdr>
            <w:top w:val="none" w:sz="0" w:space="0" w:color="auto"/>
            <w:left w:val="none" w:sz="0" w:space="0" w:color="auto"/>
            <w:bottom w:val="none" w:sz="0" w:space="0" w:color="auto"/>
            <w:right w:val="none" w:sz="0" w:space="0" w:color="auto"/>
          </w:divBdr>
          <w:divsChild>
            <w:div w:id="257374364">
              <w:marLeft w:val="0"/>
              <w:marRight w:val="0"/>
              <w:marTop w:val="0"/>
              <w:marBottom w:val="0"/>
              <w:divBdr>
                <w:top w:val="none" w:sz="0" w:space="0" w:color="auto"/>
                <w:left w:val="none" w:sz="0" w:space="0" w:color="auto"/>
                <w:bottom w:val="none" w:sz="0" w:space="0" w:color="auto"/>
                <w:right w:val="none" w:sz="0" w:space="0" w:color="auto"/>
              </w:divBdr>
            </w:div>
          </w:divsChild>
        </w:div>
        <w:div w:id="1338196777">
          <w:marLeft w:val="0"/>
          <w:marRight w:val="0"/>
          <w:marTop w:val="0"/>
          <w:marBottom w:val="0"/>
          <w:divBdr>
            <w:top w:val="none" w:sz="0" w:space="0" w:color="auto"/>
            <w:left w:val="none" w:sz="0" w:space="0" w:color="auto"/>
            <w:bottom w:val="none" w:sz="0" w:space="0" w:color="auto"/>
            <w:right w:val="none" w:sz="0" w:space="0" w:color="auto"/>
          </w:divBdr>
          <w:divsChild>
            <w:div w:id="1887175449">
              <w:marLeft w:val="0"/>
              <w:marRight w:val="0"/>
              <w:marTop w:val="0"/>
              <w:marBottom w:val="0"/>
              <w:divBdr>
                <w:top w:val="none" w:sz="0" w:space="0" w:color="auto"/>
                <w:left w:val="none" w:sz="0" w:space="0" w:color="auto"/>
                <w:bottom w:val="none" w:sz="0" w:space="0" w:color="auto"/>
                <w:right w:val="none" w:sz="0" w:space="0" w:color="auto"/>
              </w:divBdr>
            </w:div>
          </w:divsChild>
        </w:div>
        <w:div w:id="114250969">
          <w:marLeft w:val="0"/>
          <w:marRight w:val="0"/>
          <w:marTop w:val="0"/>
          <w:marBottom w:val="0"/>
          <w:divBdr>
            <w:top w:val="none" w:sz="0" w:space="0" w:color="auto"/>
            <w:left w:val="none" w:sz="0" w:space="0" w:color="auto"/>
            <w:bottom w:val="none" w:sz="0" w:space="0" w:color="auto"/>
            <w:right w:val="none" w:sz="0" w:space="0" w:color="auto"/>
          </w:divBdr>
        </w:div>
        <w:div w:id="1857036837">
          <w:marLeft w:val="0"/>
          <w:marRight w:val="0"/>
          <w:marTop w:val="0"/>
          <w:marBottom w:val="0"/>
          <w:divBdr>
            <w:top w:val="none" w:sz="0" w:space="0" w:color="auto"/>
            <w:left w:val="none" w:sz="0" w:space="0" w:color="auto"/>
            <w:bottom w:val="none" w:sz="0" w:space="0" w:color="auto"/>
            <w:right w:val="none" w:sz="0" w:space="0" w:color="auto"/>
          </w:divBdr>
          <w:divsChild>
            <w:div w:id="780686858">
              <w:marLeft w:val="0"/>
              <w:marRight w:val="0"/>
              <w:marTop w:val="0"/>
              <w:marBottom w:val="0"/>
              <w:divBdr>
                <w:top w:val="none" w:sz="0" w:space="0" w:color="auto"/>
                <w:left w:val="none" w:sz="0" w:space="0" w:color="auto"/>
                <w:bottom w:val="none" w:sz="0" w:space="0" w:color="auto"/>
                <w:right w:val="none" w:sz="0" w:space="0" w:color="auto"/>
              </w:divBdr>
            </w:div>
          </w:divsChild>
        </w:div>
        <w:div w:id="556287625">
          <w:marLeft w:val="0"/>
          <w:marRight w:val="0"/>
          <w:marTop w:val="0"/>
          <w:marBottom w:val="0"/>
          <w:divBdr>
            <w:top w:val="none" w:sz="0" w:space="0" w:color="auto"/>
            <w:left w:val="none" w:sz="0" w:space="0" w:color="auto"/>
            <w:bottom w:val="none" w:sz="0" w:space="0" w:color="auto"/>
            <w:right w:val="none" w:sz="0" w:space="0" w:color="auto"/>
          </w:divBdr>
          <w:divsChild>
            <w:div w:id="165678799">
              <w:marLeft w:val="0"/>
              <w:marRight w:val="0"/>
              <w:marTop w:val="0"/>
              <w:marBottom w:val="0"/>
              <w:divBdr>
                <w:top w:val="none" w:sz="0" w:space="0" w:color="auto"/>
                <w:left w:val="none" w:sz="0" w:space="0" w:color="auto"/>
                <w:bottom w:val="none" w:sz="0" w:space="0" w:color="auto"/>
                <w:right w:val="none" w:sz="0" w:space="0" w:color="auto"/>
              </w:divBdr>
            </w:div>
          </w:divsChild>
        </w:div>
        <w:div w:id="1206722128">
          <w:marLeft w:val="0"/>
          <w:marRight w:val="0"/>
          <w:marTop w:val="0"/>
          <w:marBottom w:val="0"/>
          <w:divBdr>
            <w:top w:val="none" w:sz="0" w:space="0" w:color="auto"/>
            <w:left w:val="none" w:sz="0" w:space="0" w:color="auto"/>
            <w:bottom w:val="none" w:sz="0" w:space="0" w:color="auto"/>
            <w:right w:val="none" w:sz="0" w:space="0" w:color="auto"/>
          </w:divBdr>
          <w:divsChild>
            <w:div w:id="11998885">
              <w:marLeft w:val="0"/>
              <w:marRight w:val="0"/>
              <w:marTop w:val="0"/>
              <w:marBottom w:val="0"/>
              <w:divBdr>
                <w:top w:val="none" w:sz="0" w:space="0" w:color="auto"/>
                <w:left w:val="none" w:sz="0" w:space="0" w:color="auto"/>
                <w:bottom w:val="none" w:sz="0" w:space="0" w:color="auto"/>
                <w:right w:val="none" w:sz="0" w:space="0" w:color="auto"/>
              </w:divBdr>
            </w:div>
          </w:divsChild>
        </w:div>
        <w:div w:id="836265738">
          <w:marLeft w:val="0"/>
          <w:marRight w:val="0"/>
          <w:marTop w:val="0"/>
          <w:marBottom w:val="0"/>
          <w:divBdr>
            <w:top w:val="none" w:sz="0" w:space="0" w:color="auto"/>
            <w:left w:val="none" w:sz="0" w:space="0" w:color="auto"/>
            <w:bottom w:val="none" w:sz="0" w:space="0" w:color="auto"/>
            <w:right w:val="none" w:sz="0" w:space="0" w:color="auto"/>
          </w:divBdr>
          <w:divsChild>
            <w:div w:id="1668940524">
              <w:marLeft w:val="0"/>
              <w:marRight w:val="0"/>
              <w:marTop w:val="0"/>
              <w:marBottom w:val="0"/>
              <w:divBdr>
                <w:top w:val="none" w:sz="0" w:space="0" w:color="auto"/>
                <w:left w:val="none" w:sz="0" w:space="0" w:color="auto"/>
                <w:bottom w:val="none" w:sz="0" w:space="0" w:color="auto"/>
                <w:right w:val="none" w:sz="0" w:space="0" w:color="auto"/>
              </w:divBdr>
            </w:div>
          </w:divsChild>
        </w:div>
        <w:div w:id="1495950087">
          <w:marLeft w:val="0"/>
          <w:marRight w:val="0"/>
          <w:marTop w:val="0"/>
          <w:marBottom w:val="0"/>
          <w:divBdr>
            <w:top w:val="none" w:sz="0" w:space="0" w:color="auto"/>
            <w:left w:val="none" w:sz="0" w:space="0" w:color="auto"/>
            <w:bottom w:val="none" w:sz="0" w:space="0" w:color="auto"/>
            <w:right w:val="none" w:sz="0" w:space="0" w:color="auto"/>
          </w:divBdr>
          <w:divsChild>
            <w:div w:id="410466667">
              <w:marLeft w:val="0"/>
              <w:marRight w:val="0"/>
              <w:marTop w:val="0"/>
              <w:marBottom w:val="0"/>
              <w:divBdr>
                <w:top w:val="none" w:sz="0" w:space="0" w:color="auto"/>
                <w:left w:val="none" w:sz="0" w:space="0" w:color="auto"/>
                <w:bottom w:val="none" w:sz="0" w:space="0" w:color="auto"/>
                <w:right w:val="none" w:sz="0" w:space="0" w:color="auto"/>
              </w:divBdr>
            </w:div>
          </w:divsChild>
        </w:div>
        <w:div w:id="715399566">
          <w:marLeft w:val="0"/>
          <w:marRight w:val="0"/>
          <w:marTop w:val="0"/>
          <w:marBottom w:val="0"/>
          <w:divBdr>
            <w:top w:val="none" w:sz="0" w:space="0" w:color="auto"/>
            <w:left w:val="none" w:sz="0" w:space="0" w:color="auto"/>
            <w:bottom w:val="none" w:sz="0" w:space="0" w:color="auto"/>
            <w:right w:val="none" w:sz="0" w:space="0" w:color="auto"/>
          </w:divBdr>
        </w:div>
        <w:div w:id="47339162">
          <w:marLeft w:val="0"/>
          <w:marRight w:val="0"/>
          <w:marTop w:val="0"/>
          <w:marBottom w:val="0"/>
          <w:divBdr>
            <w:top w:val="none" w:sz="0" w:space="0" w:color="auto"/>
            <w:left w:val="none" w:sz="0" w:space="0" w:color="auto"/>
            <w:bottom w:val="none" w:sz="0" w:space="0" w:color="auto"/>
            <w:right w:val="none" w:sz="0" w:space="0" w:color="auto"/>
          </w:divBdr>
          <w:divsChild>
            <w:div w:id="1406338125">
              <w:marLeft w:val="0"/>
              <w:marRight w:val="0"/>
              <w:marTop w:val="0"/>
              <w:marBottom w:val="0"/>
              <w:divBdr>
                <w:top w:val="none" w:sz="0" w:space="0" w:color="auto"/>
                <w:left w:val="none" w:sz="0" w:space="0" w:color="auto"/>
                <w:bottom w:val="none" w:sz="0" w:space="0" w:color="auto"/>
                <w:right w:val="none" w:sz="0" w:space="0" w:color="auto"/>
              </w:divBdr>
            </w:div>
          </w:divsChild>
        </w:div>
        <w:div w:id="1090274671">
          <w:marLeft w:val="0"/>
          <w:marRight w:val="0"/>
          <w:marTop w:val="0"/>
          <w:marBottom w:val="0"/>
          <w:divBdr>
            <w:top w:val="none" w:sz="0" w:space="0" w:color="auto"/>
            <w:left w:val="none" w:sz="0" w:space="0" w:color="auto"/>
            <w:bottom w:val="none" w:sz="0" w:space="0" w:color="auto"/>
            <w:right w:val="none" w:sz="0" w:space="0" w:color="auto"/>
          </w:divBdr>
          <w:divsChild>
            <w:div w:id="5181396">
              <w:marLeft w:val="0"/>
              <w:marRight w:val="0"/>
              <w:marTop w:val="0"/>
              <w:marBottom w:val="0"/>
              <w:divBdr>
                <w:top w:val="none" w:sz="0" w:space="0" w:color="auto"/>
                <w:left w:val="none" w:sz="0" w:space="0" w:color="auto"/>
                <w:bottom w:val="none" w:sz="0" w:space="0" w:color="auto"/>
                <w:right w:val="none" w:sz="0" w:space="0" w:color="auto"/>
              </w:divBdr>
            </w:div>
          </w:divsChild>
        </w:div>
        <w:div w:id="1416515631">
          <w:marLeft w:val="0"/>
          <w:marRight w:val="0"/>
          <w:marTop w:val="0"/>
          <w:marBottom w:val="0"/>
          <w:divBdr>
            <w:top w:val="none" w:sz="0" w:space="0" w:color="auto"/>
            <w:left w:val="none" w:sz="0" w:space="0" w:color="auto"/>
            <w:bottom w:val="none" w:sz="0" w:space="0" w:color="auto"/>
            <w:right w:val="none" w:sz="0" w:space="0" w:color="auto"/>
          </w:divBdr>
          <w:divsChild>
            <w:div w:id="1269267063">
              <w:marLeft w:val="0"/>
              <w:marRight w:val="0"/>
              <w:marTop w:val="0"/>
              <w:marBottom w:val="0"/>
              <w:divBdr>
                <w:top w:val="none" w:sz="0" w:space="0" w:color="auto"/>
                <w:left w:val="none" w:sz="0" w:space="0" w:color="auto"/>
                <w:bottom w:val="none" w:sz="0" w:space="0" w:color="auto"/>
                <w:right w:val="none" w:sz="0" w:space="0" w:color="auto"/>
              </w:divBdr>
            </w:div>
          </w:divsChild>
        </w:div>
        <w:div w:id="8140762">
          <w:marLeft w:val="0"/>
          <w:marRight w:val="0"/>
          <w:marTop w:val="0"/>
          <w:marBottom w:val="0"/>
          <w:divBdr>
            <w:top w:val="none" w:sz="0" w:space="0" w:color="auto"/>
            <w:left w:val="none" w:sz="0" w:space="0" w:color="auto"/>
            <w:bottom w:val="none" w:sz="0" w:space="0" w:color="auto"/>
            <w:right w:val="none" w:sz="0" w:space="0" w:color="auto"/>
          </w:divBdr>
          <w:divsChild>
            <w:div w:id="905915005">
              <w:marLeft w:val="0"/>
              <w:marRight w:val="0"/>
              <w:marTop w:val="0"/>
              <w:marBottom w:val="0"/>
              <w:divBdr>
                <w:top w:val="none" w:sz="0" w:space="0" w:color="auto"/>
                <w:left w:val="none" w:sz="0" w:space="0" w:color="auto"/>
                <w:bottom w:val="none" w:sz="0" w:space="0" w:color="auto"/>
                <w:right w:val="none" w:sz="0" w:space="0" w:color="auto"/>
              </w:divBdr>
            </w:div>
          </w:divsChild>
        </w:div>
        <w:div w:id="1030495620">
          <w:marLeft w:val="0"/>
          <w:marRight w:val="0"/>
          <w:marTop w:val="0"/>
          <w:marBottom w:val="0"/>
          <w:divBdr>
            <w:top w:val="none" w:sz="0" w:space="0" w:color="auto"/>
            <w:left w:val="none" w:sz="0" w:space="0" w:color="auto"/>
            <w:bottom w:val="none" w:sz="0" w:space="0" w:color="auto"/>
            <w:right w:val="none" w:sz="0" w:space="0" w:color="auto"/>
          </w:divBdr>
          <w:divsChild>
            <w:div w:id="1125660671">
              <w:marLeft w:val="0"/>
              <w:marRight w:val="0"/>
              <w:marTop w:val="0"/>
              <w:marBottom w:val="0"/>
              <w:divBdr>
                <w:top w:val="none" w:sz="0" w:space="0" w:color="auto"/>
                <w:left w:val="none" w:sz="0" w:space="0" w:color="auto"/>
                <w:bottom w:val="none" w:sz="0" w:space="0" w:color="auto"/>
                <w:right w:val="none" w:sz="0" w:space="0" w:color="auto"/>
              </w:divBdr>
            </w:div>
          </w:divsChild>
        </w:div>
        <w:div w:id="1427533744">
          <w:marLeft w:val="0"/>
          <w:marRight w:val="0"/>
          <w:marTop w:val="0"/>
          <w:marBottom w:val="0"/>
          <w:divBdr>
            <w:top w:val="none" w:sz="0" w:space="0" w:color="auto"/>
            <w:left w:val="none" w:sz="0" w:space="0" w:color="auto"/>
            <w:bottom w:val="none" w:sz="0" w:space="0" w:color="auto"/>
            <w:right w:val="none" w:sz="0" w:space="0" w:color="auto"/>
          </w:divBdr>
        </w:div>
        <w:div w:id="153688063">
          <w:marLeft w:val="0"/>
          <w:marRight w:val="0"/>
          <w:marTop w:val="0"/>
          <w:marBottom w:val="0"/>
          <w:divBdr>
            <w:top w:val="none" w:sz="0" w:space="0" w:color="auto"/>
            <w:left w:val="none" w:sz="0" w:space="0" w:color="auto"/>
            <w:bottom w:val="none" w:sz="0" w:space="0" w:color="auto"/>
            <w:right w:val="none" w:sz="0" w:space="0" w:color="auto"/>
          </w:divBdr>
          <w:divsChild>
            <w:div w:id="1626084016">
              <w:marLeft w:val="0"/>
              <w:marRight w:val="0"/>
              <w:marTop w:val="0"/>
              <w:marBottom w:val="0"/>
              <w:divBdr>
                <w:top w:val="none" w:sz="0" w:space="0" w:color="auto"/>
                <w:left w:val="none" w:sz="0" w:space="0" w:color="auto"/>
                <w:bottom w:val="none" w:sz="0" w:space="0" w:color="auto"/>
                <w:right w:val="none" w:sz="0" w:space="0" w:color="auto"/>
              </w:divBdr>
            </w:div>
          </w:divsChild>
        </w:div>
        <w:div w:id="2093233956">
          <w:marLeft w:val="0"/>
          <w:marRight w:val="0"/>
          <w:marTop w:val="0"/>
          <w:marBottom w:val="0"/>
          <w:divBdr>
            <w:top w:val="none" w:sz="0" w:space="0" w:color="auto"/>
            <w:left w:val="none" w:sz="0" w:space="0" w:color="auto"/>
            <w:bottom w:val="none" w:sz="0" w:space="0" w:color="auto"/>
            <w:right w:val="none" w:sz="0" w:space="0" w:color="auto"/>
          </w:divBdr>
          <w:divsChild>
            <w:div w:id="439379318">
              <w:marLeft w:val="0"/>
              <w:marRight w:val="0"/>
              <w:marTop w:val="0"/>
              <w:marBottom w:val="0"/>
              <w:divBdr>
                <w:top w:val="none" w:sz="0" w:space="0" w:color="auto"/>
                <w:left w:val="none" w:sz="0" w:space="0" w:color="auto"/>
                <w:bottom w:val="none" w:sz="0" w:space="0" w:color="auto"/>
                <w:right w:val="none" w:sz="0" w:space="0" w:color="auto"/>
              </w:divBdr>
            </w:div>
          </w:divsChild>
        </w:div>
        <w:div w:id="83845969">
          <w:marLeft w:val="0"/>
          <w:marRight w:val="0"/>
          <w:marTop w:val="0"/>
          <w:marBottom w:val="0"/>
          <w:divBdr>
            <w:top w:val="none" w:sz="0" w:space="0" w:color="auto"/>
            <w:left w:val="none" w:sz="0" w:space="0" w:color="auto"/>
            <w:bottom w:val="none" w:sz="0" w:space="0" w:color="auto"/>
            <w:right w:val="none" w:sz="0" w:space="0" w:color="auto"/>
          </w:divBdr>
          <w:divsChild>
            <w:div w:id="1835755771">
              <w:marLeft w:val="0"/>
              <w:marRight w:val="0"/>
              <w:marTop w:val="0"/>
              <w:marBottom w:val="0"/>
              <w:divBdr>
                <w:top w:val="none" w:sz="0" w:space="0" w:color="auto"/>
                <w:left w:val="none" w:sz="0" w:space="0" w:color="auto"/>
                <w:bottom w:val="none" w:sz="0" w:space="0" w:color="auto"/>
                <w:right w:val="none" w:sz="0" w:space="0" w:color="auto"/>
              </w:divBdr>
            </w:div>
          </w:divsChild>
        </w:div>
        <w:div w:id="324360229">
          <w:marLeft w:val="0"/>
          <w:marRight w:val="0"/>
          <w:marTop w:val="0"/>
          <w:marBottom w:val="0"/>
          <w:divBdr>
            <w:top w:val="none" w:sz="0" w:space="0" w:color="auto"/>
            <w:left w:val="none" w:sz="0" w:space="0" w:color="auto"/>
            <w:bottom w:val="none" w:sz="0" w:space="0" w:color="auto"/>
            <w:right w:val="none" w:sz="0" w:space="0" w:color="auto"/>
          </w:divBdr>
          <w:divsChild>
            <w:div w:id="1084764354">
              <w:marLeft w:val="0"/>
              <w:marRight w:val="0"/>
              <w:marTop w:val="0"/>
              <w:marBottom w:val="0"/>
              <w:divBdr>
                <w:top w:val="none" w:sz="0" w:space="0" w:color="auto"/>
                <w:left w:val="none" w:sz="0" w:space="0" w:color="auto"/>
                <w:bottom w:val="none" w:sz="0" w:space="0" w:color="auto"/>
                <w:right w:val="none" w:sz="0" w:space="0" w:color="auto"/>
              </w:divBdr>
            </w:div>
          </w:divsChild>
        </w:div>
        <w:div w:id="2084526475">
          <w:marLeft w:val="0"/>
          <w:marRight w:val="0"/>
          <w:marTop w:val="0"/>
          <w:marBottom w:val="0"/>
          <w:divBdr>
            <w:top w:val="none" w:sz="0" w:space="0" w:color="auto"/>
            <w:left w:val="none" w:sz="0" w:space="0" w:color="auto"/>
            <w:bottom w:val="none" w:sz="0" w:space="0" w:color="auto"/>
            <w:right w:val="none" w:sz="0" w:space="0" w:color="auto"/>
          </w:divBdr>
          <w:divsChild>
            <w:div w:id="399716612">
              <w:marLeft w:val="0"/>
              <w:marRight w:val="0"/>
              <w:marTop w:val="0"/>
              <w:marBottom w:val="0"/>
              <w:divBdr>
                <w:top w:val="none" w:sz="0" w:space="0" w:color="auto"/>
                <w:left w:val="none" w:sz="0" w:space="0" w:color="auto"/>
                <w:bottom w:val="none" w:sz="0" w:space="0" w:color="auto"/>
                <w:right w:val="none" w:sz="0" w:space="0" w:color="auto"/>
              </w:divBdr>
            </w:div>
          </w:divsChild>
        </w:div>
        <w:div w:id="1054045588">
          <w:marLeft w:val="0"/>
          <w:marRight w:val="0"/>
          <w:marTop w:val="0"/>
          <w:marBottom w:val="0"/>
          <w:divBdr>
            <w:top w:val="none" w:sz="0" w:space="0" w:color="auto"/>
            <w:left w:val="none" w:sz="0" w:space="0" w:color="auto"/>
            <w:bottom w:val="none" w:sz="0" w:space="0" w:color="auto"/>
            <w:right w:val="none" w:sz="0" w:space="0" w:color="auto"/>
          </w:divBdr>
        </w:div>
        <w:div w:id="581258077">
          <w:marLeft w:val="0"/>
          <w:marRight w:val="0"/>
          <w:marTop w:val="0"/>
          <w:marBottom w:val="0"/>
          <w:divBdr>
            <w:top w:val="none" w:sz="0" w:space="0" w:color="auto"/>
            <w:left w:val="none" w:sz="0" w:space="0" w:color="auto"/>
            <w:bottom w:val="none" w:sz="0" w:space="0" w:color="auto"/>
            <w:right w:val="none" w:sz="0" w:space="0" w:color="auto"/>
          </w:divBdr>
          <w:divsChild>
            <w:div w:id="1413507517">
              <w:marLeft w:val="0"/>
              <w:marRight w:val="0"/>
              <w:marTop w:val="0"/>
              <w:marBottom w:val="0"/>
              <w:divBdr>
                <w:top w:val="none" w:sz="0" w:space="0" w:color="auto"/>
                <w:left w:val="none" w:sz="0" w:space="0" w:color="auto"/>
                <w:bottom w:val="none" w:sz="0" w:space="0" w:color="auto"/>
                <w:right w:val="none" w:sz="0" w:space="0" w:color="auto"/>
              </w:divBdr>
            </w:div>
          </w:divsChild>
        </w:div>
        <w:div w:id="1801849096">
          <w:marLeft w:val="0"/>
          <w:marRight w:val="0"/>
          <w:marTop w:val="0"/>
          <w:marBottom w:val="0"/>
          <w:divBdr>
            <w:top w:val="none" w:sz="0" w:space="0" w:color="auto"/>
            <w:left w:val="none" w:sz="0" w:space="0" w:color="auto"/>
            <w:bottom w:val="none" w:sz="0" w:space="0" w:color="auto"/>
            <w:right w:val="none" w:sz="0" w:space="0" w:color="auto"/>
          </w:divBdr>
          <w:divsChild>
            <w:div w:id="1481002059">
              <w:marLeft w:val="0"/>
              <w:marRight w:val="0"/>
              <w:marTop w:val="0"/>
              <w:marBottom w:val="0"/>
              <w:divBdr>
                <w:top w:val="none" w:sz="0" w:space="0" w:color="auto"/>
                <w:left w:val="none" w:sz="0" w:space="0" w:color="auto"/>
                <w:bottom w:val="none" w:sz="0" w:space="0" w:color="auto"/>
                <w:right w:val="none" w:sz="0" w:space="0" w:color="auto"/>
              </w:divBdr>
            </w:div>
          </w:divsChild>
        </w:div>
        <w:div w:id="1748529652">
          <w:marLeft w:val="0"/>
          <w:marRight w:val="0"/>
          <w:marTop w:val="0"/>
          <w:marBottom w:val="0"/>
          <w:divBdr>
            <w:top w:val="none" w:sz="0" w:space="0" w:color="auto"/>
            <w:left w:val="none" w:sz="0" w:space="0" w:color="auto"/>
            <w:bottom w:val="none" w:sz="0" w:space="0" w:color="auto"/>
            <w:right w:val="none" w:sz="0" w:space="0" w:color="auto"/>
          </w:divBdr>
          <w:divsChild>
            <w:div w:id="1924408742">
              <w:marLeft w:val="0"/>
              <w:marRight w:val="0"/>
              <w:marTop w:val="0"/>
              <w:marBottom w:val="0"/>
              <w:divBdr>
                <w:top w:val="none" w:sz="0" w:space="0" w:color="auto"/>
                <w:left w:val="none" w:sz="0" w:space="0" w:color="auto"/>
                <w:bottom w:val="none" w:sz="0" w:space="0" w:color="auto"/>
                <w:right w:val="none" w:sz="0" w:space="0" w:color="auto"/>
              </w:divBdr>
            </w:div>
          </w:divsChild>
        </w:div>
        <w:div w:id="1264070679">
          <w:marLeft w:val="0"/>
          <w:marRight w:val="0"/>
          <w:marTop w:val="0"/>
          <w:marBottom w:val="0"/>
          <w:divBdr>
            <w:top w:val="none" w:sz="0" w:space="0" w:color="auto"/>
            <w:left w:val="none" w:sz="0" w:space="0" w:color="auto"/>
            <w:bottom w:val="none" w:sz="0" w:space="0" w:color="auto"/>
            <w:right w:val="none" w:sz="0" w:space="0" w:color="auto"/>
          </w:divBdr>
          <w:divsChild>
            <w:div w:id="1290352913">
              <w:marLeft w:val="0"/>
              <w:marRight w:val="0"/>
              <w:marTop w:val="0"/>
              <w:marBottom w:val="0"/>
              <w:divBdr>
                <w:top w:val="none" w:sz="0" w:space="0" w:color="auto"/>
                <w:left w:val="none" w:sz="0" w:space="0" w:color="auto"/>
                <w:bottom w:val="none" w:sz="0" w:space="0" w:color="auto"/>
                <w:right w:val="none" w:sz="0" w:space="0" w:color="auto"/>
              </w:divBdr>
            </w:div>
          </w:divsChild>
        </w:div>
        <w:div w:id="1445462662">
          <w:marLeft w:val="0"/>
          <w:marRight w:val="0"/>
          <w:marTop w:val="0"/>
          <w:marBottom w:val="0"/>
          <w:divBdr>
            <w:top w:val="none" w:sz="0" w:space="0" w:color="auto"/>
            <w:left w:val="none" w:sz="0" w:space="0" w:color="auto"/>
            <w:bottom w:val="none" w:sz="0" w:space="0" w:color="auto"/>
            <w:right w:val="none" w:sz="0" w:space="0" w:color="auto"/>
          </w:divBdr>
          <w:divsChild>
            <w:div w:id="1799444835">
              <w:marLeft w:val="0"/>
              <w:marRight w:val="0"/>
              <w:marTop w:val="0"/>
              <w:marBottom w:val="0"/>
              <w:divBdr>
                <w:top w:val="none" w:sz="0" w:space="0" w:color="auto"/>
                <w:left w:val="none" w:sz="0" w:space="0" w:color="auto"/>
                <w:bottom w:val="none" w:sz="0" w:space="0" w:color="auto"/>
                <w:right w:val="none" w:sz="0" w:space="0" w:color="auto"/>
              </w:divBdr>
            </w:div>
          </w:divsChild>
        </w:div>
        <w:div w:id="1206408750">
          <w:marLeft w:val="0"/>
          <w:marRight w:val="0"/>
          <w:marTop w:val="0"/>
          <w:marBottom w:val="0"/>
          <w:divBdr>
            <w:top w:val="none" w:sz="0" w:space="0" w:color="auto"/>
            <w:left w:val="none" w:sz="0" w:space="0" w:color="auto"/>
            <w:bottom w:val="none" w:sz="0" w:space="0" w:color="auto"/>
            <w:right w:val="none" w:sz="0" w:space="0" w:color="auto"/>
          </w:divBdr>
        </w:div>
        <w:div w:id="1169441772">
          <w:marLeft w:val="0"/>
          <w:marRight w:val="0"/>
          <w:marTop w:val="0"/>
          <w:marBottom w:val="0"/>
          <w:divBdr>
            <w:top w:val="none" w:sz="0" w:space="0" w:color="auto"/>
            <w:left w:val="none" w:sz="0" w:space="0" w:color="auto"/>
            <w:bottom w:val="none" w:sz="0" w:space="0" w:color="auto"/>
            <w:right w:val="none" w:sz="0" w:space="0" w:color="auto"/>
          </w:divBdr>
          <w:divsChild>
            <w:div w:id="1057779638">
              <w:marLeft w:val="0"/>
              <w:marRight w:val="0"/>
              <w:marTop w:val="0"/>
              <w:marBottom w:val="0"/>
              <w:divBdr>
                <w:top w:val="none" w:sz="0" w:space="0" w:color="auto"/>
                <w:left w:val="none" w:sz="0" w:space="0" w:color="auto"/>
                <w:bottom w:val="none" w:sz="0" w:space="0" w:color="auto"/>
                <w:right w:val="none" w:sz="0" w:space="0" w:color="auto"/>
              </w:divBdr>
            </w:div>
          </w:divsChild>
        </w:div>
        <w:div w:id="1579286721">
          <w:marLeft w:val="0"/>
          <w:marRight w:val="0"/>
          <w:marTop w:val="0"/>
          <w:marBottom w:val="0"/>
          <w:divBdr>
            <w:top w:val="none" w:sz="0" w:space="0" w:color="auto"/>
            <w:left w:val="none" w:sz="0" w:space="0" w:color="auto"/>
            <w:bottom w:val="none" w:sz="0" w:space="0" w:color="auto"/>
            <w:right w:val="none" w:sz="0" w:space="0" w:color="auto"/>
          </w:divBdr>
        </w:div>
        <w:div w:id="1180436294">
          <w:marLeft w:val="0"/>
          <w:marRight w:val="0"/>
          <w:marTop w:val="0"/>
          <w:marBottom w:val="0"/>
          <w:divBdr>
            <w:top w:val="none" w:sz="0" w:space="0" w:color="auto"/>
            <w:left w:val="none" w:sz="0" w:space="0" w:color="auto"/>
            <w:bottom w:val="none" w:sz="0" w:space="0" w:color="auto"/>
            <w:right w:val="none" w:sz="0" w:space="0" w:color="auto"/>
          </w:divBdr>
          <w:divsChild>
            <w:div w:id="47194736">
              <w:marLeft w:val="0"/>
              <w:marRight w:val="0"/>
              <w:marTop w:val="0"/>
              <w:marBottom w:val="0"/>
              <w:divBdr>
                <w:top w:val="none" w:sz="0" w:space="0" w:color="auto"/>
                <w:left w:val="none" w:sz="0" w:space="0" w:color="auto"/>
                <w:bottom w:val="none" w:sz="0" w:space="0" w:color="auto"/>
                <w:right w:val="none" w:sz="0" w:space="0" w:color="auto"/>
              </w:divBdr>
            </w:div>
          </w:divsChild>
        </w:div>
        <w:div w:id="607742088">
          <w:marLeft w:val="0"/>
          <w:marRight w:val="0"/>
          <w:marTop w:val="0"/>
          <w:marBottom w:val="0"/>
          <w:divBdr>
            <w:top w:val="none" w:sz="0" w:space="0" w:color="auto"/>
            <w:left w:val="none" w:sz="0" w:space="0" w:color="auto"/>
            <w:bottom w:val="none" w:sz="0" w:space="0" w:color="auto"/>
            <w:right w:val="none" w:sz="0" w:space="0" w:color="auto"/>
          </w:divBdr>
          <w:divsChild>
            <w:div w:id="153373966">
              <w:marLeft w:val="0"/>
              <w:marRight w:val="0"/>
              <w:marTop w:val="0"/>
              <w:marBottom w:val="0"/>
              <w:divBdr>
                <w:top w:val="none" w:sz="0" w:space="0" w:color="auto"/>
                <w:left w:val="none" w:sz="0" w:space="0" w:color="auto"/>
                <w:bottom w:val="none" w:sz="0" w:space="0" w:color="auto"/>
                <w:right w:val="none" w:sz="0" w:space="0" w:color="auto"/>
              </w:divBdr>
            </w:div>
          </w:divsChild>
        </w:div>
        <w:div w:id="1215895895">
          <w:marLeft w:val="0"/>
          <w:marRight w:val="0"/>
          <w:marTop w:val="0"/>
          <w:marBottom w:val="0"/>
          <w:divBdr>
            <w:top w:val="none" w:sz="0" w:space="0" w:color="auto"/>
            <w:left w:val="none" w:sz="0" w:space="0" w:color="auto"/>
            <w:bottom w:val="none" w:sz="0" w:space="0" w:color="auto"/>
            <w:right w:val="none" w:sz="0" w:space="0" w:color="auto"/>
          </w:divBdr>
        </w:div>
        <w:div w:id="1541167525">
          <w:marLeft w:val="0"/>
          <w:marRight w:val="0"/>
          <w:marTop w:val="0"/>
          <w:marBottom w:val="0"/>
          <w:divBdr>
            <w:top w:val="none" w:sz="0" w:space="0" w:color="auto"/>
            <w:left w:val="none" w:sz="0" w:space="0" w:color="auto"/>
            <w:bottom w:val="none" w:sz="0" w:space="0" w:color="auto"/>
            <w:right w:val="none" w:sz="0" w:space="0" w:color="auto"/>
          </w:divBdr>
          <w:divsChild>
            <w:div w:id="684287743">
              <w:marLeft w:val="0"/>
              <w:marRight w:val="0"/>
              <w:marTop w:val="0"/>
              <w:marBottom w:val="0"/>
              <w:divBdr>
                <w:top w:val="none" w:sz="0" w:space="0" w:color="auto"/>
                <w:left w:val="none" w:sz="0" w:space="0" w:color="auto"/>
                <w:bottom w:val="none" w:sz="0" w:space="0" w:color="auto"/>
                <w:right w:val="none" w:sz="0" w:space="0" w:color="auto"/>
              </w:divBdr>
            </w:div>
          </w:divsChild>
        </w:div>
        <w:div w:id="1542547530">
          <w:marLeft w:val="0"/>
          <w:marRight w:val="0"/>
          <w:marTop w:val="0"/>
          <w:marBottom w:val="0"/>
          <w:divBdr>
            <w:top w:val="none" w:sz="0" w:space="0" w:color="auto"/>
            <w:left w:val="none" w:sz="0" w:space="0" w:color="auto"/>
            <w:bottom w:val="none" w:sz="0" w:space="0" w:color="auto"/>
            <w:right w:val="none" w:sz="0" w:space="0" w:color="auto"/>
          </w:divBdr>
          <w:divsChild>
            <w:div w:id="516964108">
              <w:marLeft w:val="0"/>
              <w:marRight w:val="0"/>
              <w:marTop w:val="0"/>
              <w:marBottom w:val="0"/>
              <w:divBdr>
                <w:top w:val="none" w:sz="0" w:space="0" w:color="auto"/>
                <w:left w:val="none" w:sz="0" w:space="0" w:color="auto"/>
                <w:bottom w:val="none" w:sz="0" w:space="0" w:color="auto"/>
                <w:right w:val="none" w:sz="0" w:space="0" w:color="auto"/>
              </w:divBdr>
            </w:div>
          </w:divsChild>
        </w:div>
        <w:div w:id="935333459">
          <w:marLeft w:val="0"/>
          <w:marRight w:val="0"/>
          <w:marTop w:val="0"/>
          <w:marBottom w:val="0"/>
          <w:divBdr>
            <w:top w:val="none" w:sz="0" w:space="0" w:color="auto"/>
            <w:left w:val="none" w:sz="0" w:space="0" w:color="auto"/>
            <w:bottom w:val="none" w:sz="0" w:space="0" w:color="auto"/>
            <w:right w:val="none" w:sz="0" w:space="0" w:color="auto"/>
          </w:divBdr>
          <w:divsChild>
            <w:div w:id="220137354">
              <w:marLeft w:val="0"/>
              <w:marRight w:val="0"/>
              <w:marTop w:val="0"/>
              <w:marBottom w:val="0"/>
              <w:divBdr>
                <w:top w:val="none" w:sz="0" w:space="0" w:color="auto"/>
                <w:left w:val="none" w:sz="0" w:space="0" w:color="auto"/>
                <w:bottom w:val="none" w:sz="0" w:space="0" w:color="auto"/>
                <w:right w:val="none" w:sz="0" w:space="0" w:color="auto"/>
              </w:divBdr>
            </w:div>
          </w:divsChild>
        </w:div>
        <w:div w:id="547185485">
          <w:marLeft w:val="0"/>
          <w:marRight w:val="0"/>
          <w:marTop w:val="0"/>
          <w:marBottom w:val="0"/>
          <w:divBdr>
            <w:top w:val="none" w:sz="0" w:space="0" w:color="auto"/>
            <w:left w:val="none" w:sz="0" w:space="0" w:color="auto"/>
            <w:bottom w:val="none" w:sz="0" w:space="0" w:color="auto"/>
            <w:right w:val="none" w:sz="0" w:space="0" w:color="auto"/>
          </w:divBdr>
        </w:div>
        <w:div w:id="1984578407">
          <w:marLeft w:val="0"/>
          <w:marRight w:val="0"/>
          <w:marTop w:val="0"/>
          <w:marBottom w:val="0"/>
          <w:divBdr>
            <w:top w:val="none" w:sz="0" w:space="0" w:color="auto"/>
            <w:left w:val="none" w:sz="0" w:space="0" w:color="auto"/>
            <w:bottom w:val="none" w:sz="0" w:space="0" w:color="auto"/>
            <w:right w:val="none" w:sz="0" w:space="0" w:color="auto"/>
          </w:divBdr>
          <w:divsChild>
            <w:div w:id="868369442">
              <w:marLeft w:val="0"/>
              <w:marRight w:val="0"/>
              <w:marTop w:val="0"/>
              <w:marBottom w:val="0"/>
              <w:divBdr>
                <w:top w:val="none" w:sz="0" w:space="0" w:color="auto"/>
                <w:left w:val="none" w:sz="0" w:space="0" w:color="auto"/>
                <w:bottom w:val="none" w:sz="0" w:space="0" w:color="auto"/>
                <w:right w:val="none" w:sz="0" w:space="0" w:color="auto"/>
              </w:divBdr>
            </w:div>
          </w:divsChild>
        </w:div>
        <w:div w:id="937370158">
          <w:marLeft w:val="0"/>
          <w:marRight w:val="0"/>
          <w:marTop w:val="0"/>
          <w:marBottom w:val="0"/>
          <w:divBdr>
            <w:top w:val="none" w:sz="0" w:space="0" w:color="auto"/>
            <w:left w:val="none" w:sz="0" w:space="0" w:color="auto"/>
            <w:bottom w:val="none" w:sz="0" w:space="0" w:color="auto"/>
            <w:right w:val="none" w:sz="0" w:space="0" w:color="auto"/>
          </w:divBdr>
          <w:divsChild>
            <w:div w:id="1573469974">
              <w:marLeft w:val="0"/>
              <w:marRight w:val="0"/>
              <w:marTop w:val="0"/>
              <w:marBottom w:val="0"/>
              <w:divBdr>
                <w:top w:val="none" w:sz="0" w:space="0" w:color="auto"/>
                <w:left w:val="none" w:sz="0" w:space="0" w:color="auto"/>
                <w:bottom w:val="none" w:sz="0" w:space="0" w:color="auto"/>
                <w:right w:val="none" w:sz="0" w:space="0" w:color="auto"/>
              </w:divBdr>
            </w:div>
          </w:divsChild>
        </w:div>
        <w:div w:id="1636569645">
          <w:marLeft w:val="0"/>
          <w:marRight w:val="0"/>
          <w:marTop w:val="0"/>
          <w:marBottom w:val="0"/>
          <w:divBdr>
            <w:top w:val="none" w:sz="0" w:space="0" w:color="auto"/>
            <w:left w:val="none" w:sz="0" w:space="0" w:color="auto"/>
            <w:bottom w:val="none" w:sz="0" w:space="0" w:color="auto"/>
            <w:right w:val="none" w:sz="0" w:space="0" w:color="auto"/>
          </w:divBdr>
        </w:div>
        <w:div w:id="1816331750">
          <w:marLeft w:val="0"/>
          <w:marRight w:val="0"/>
          <w:marTop w:val="0"/>
          <w:marBottom w:val="0"/>
          <w:divBdr>
            <w:top w:val="none" w:sz="0" w:space="0" w:color="auto"/>
            <w:left w:val="none" w:sz="0" w:space="0" w:color="auto"/>
            <w:bottom w:val="none" w:sz="0" w:space="0" w:color="auto"/>
            <w:right w:val="none" w:sz="0" w:space="0" w:color="auto"/>
          </w:divBdr>
          <w:divsChild>
            <w:div w:id="1254388804">
              <w:marLeft w:val="0"/>
              <w:marRight w:val="0"/>
              <w:marTop w:val="0"/>
              <w:marBottom w:val="0"/>
              <w:divBdr>
                <w:top w:val="none" w:sz="0" w:space="0" w:color="auto"/>
                <w:left w:val="none" w:sz="0" w:space="0" w:color="auto"/>
                <w:bottom w:val="none" w:sz="0" w:space="0" w:color="auto"/>
                <w:right w:val="none" w:sz="0" w:space="0" w:color="auto"/>
              </w:divBdr>
            </w:div>
          </w:divsChild>
        </w:div>
        <w:div w:id="1208100902">
          <w:marLeft w:val="0"/>
          <w:marRight w:val="0"/>
          <w:marTop w:val="0"/>
          <w:marBottom w:val="0"/>
          <w:divBdr>
            <w:top w:val="none" w:sz="0" w:space="0" w:color="auto"/>
            <w:left w:val="none" w:sz="0" w:space="0" w:color="auto"/>
            <w:bottom w:val="none" w:sz="0" w:space="0" w:color="auto"/>
            <w:right w:val="none" w:sz="0" w:space="0" w:color="auto"/>
          </w:divBdr>
          <w:divsChild>
            <w:div w:id="1677801878">
              <w:marLeft w:val="0"/>
              <w:marRight w:val="0"/>
              <w:marTop w:val="0"/>
              <w:marBottom w:val="0"/>
              <w:divBdr>
                <w:top w:val="none" w:sz="0" w:space="0" w:color="auto"/>
                <w:left w:val="none" w:sz="0" w:space="0" w:color="auto"/>
                <w:bottom w:val="none" w:sz="0" w:space="0" w:color="auto"/>
                <w:right w:val="none" w:sz="0" w:space="0" w:color="auto"/>
              </w:divBdr>
            </w:div>
          </w:divsChild>
        </w:div>
        <w:div w:id="1061490091">
          <w:marLeft w:val="0"/>
          <w:marRight w:val="0"/>
          <w:marTop w:val="0"/>
          <w:marBottom w:val="0"/>
          <w:divBdr>
            <w:top w:val="none" w:sz="0" w:space="0" w:color="auto"/>
            <w:left w:val="none" w:sz="0" w:space="0" w:color="auto"/>
            <w:bottom w:val="none" w:sz="0" w:space="0" w:color="auto"/>
            <w:right w:val="none" w:sz="0" w:space="0" w:color="auto"/>
          </w:divBdr>
        </w:div>
        <w:div w:id="1183206948">
          <w:marLeft w:val="0"/>
          <w:marRight w:val="0"/>
          <w:marTop w:val="0"/>
          <w:marBottom w:val="0"/>
          <w:divBdr>
            <w:top w:val="none" w:sz="0" w:space="0" w:color="auto"/>
            <w:left w:val="none" w:sz="0" w:space="0" w:color="auto"/>
            <w:bottom w:val="none" w:sz="0" w:space="0" w:color="auto"/>
            <w:right w:val="none" w:sz="0" w:space="0" w:color="auto"/>
          </w:divBdr>
          <w:divsChild>
            <w:div w:id="1574897886">
              <w:marLeft w:val="0"/>
              <w:marRight w:val="0"/>
              <w:marTop w:val="0"/>
              <w:marBottom w:val="0"/>
              <w:divBdr>
                <w:top w:val="none" w:sz="0" w:space="0" w:color="auto"/>
                <w:left w:val="none" w:sz="0" w:space="0" w:color="auto"/>
                <w:bottom w:val="none" w:sz="0" w:space="0" w:color="auto"/>
                <w:right w:val="none" w:sz="0" w:space="0" w:color="auto"/>
              </w:divBdr>
            </w:div>
          </w:divsChild>
        </w:div>
        <w:div w:id="1117606144">
          <w:marLeft w:val="0"/>
          <w:marRight w:val="0"/>
          <w:marTop w:val="0"/>
          <w:marBottom w:val="0"/>
          <w:divBdr>
            <w:top w:val="none" w:sz="0" w:space="0" w:color="auto"/>
            <w:left w:val="none" w:sz="0" w:space="0" w:color="auto"/>
            <w:bottom w:val="none" w:sz="0" w:space="0" w:color="auto"/>
            <w:right w:val="none" w:sz="0" w:space="0" w:color="auto"/>
          </w:divBdr>
          <w:divsChild>
            <w:div w:id="1418864714">
              <w:marLeft w:val="0"/>
              <w:marRight w:val="0"/>
              <w:marTop w:val="0"/>
              <w:marBottom w:val="0"/>
              <w:divBdr>
                <w:top w:val="none" w:sz="0" w:space="0" w:color="auto"/>
                <w:left w:val="none" w:sz="0" w:space="0" w:color="auto"/>
                <w:bottom w:val="none" w:sz="0" w:space="0" w:color="auto"/>
                <w:right w:val="none" w:sz="0" w:space="0" w:color="auto"/>
              </w:divBdr>
            </w:div>
          </w:divsChild>
        </w:div>
        <w:div w:id="502279008">
          <w:marLeft w:val="0"/>
          <w:marRight w:val="0"/>
          <w:marTop w:val="0"/>
          <w:marBottom w:val="0"/>
          <w:divBdr>
            <w:top w:val="none" w:sz="0" w:space="0" w:color="auto"/>
            <w:left w:val="none" w:sz="0" w:space="0" w:color="auto"/>
            <w:bottom w:val="none" w:sz="0" w:space="0" w:color="auto"/>
            <w:right w:val="none" w:sz="0" w:space="0" w:color="auto"/>
          </w:divBdr>
        </w:div>
        <w:div w:id="817915587">
          <w:marLeft w:val="0"/>
          <w:marRight w:val="0"/>
          <w:marTop w:val="0"/>
          <w:marBottom w:val="0"/>
          <w:divBdr>
            <w:top w:val="none" w:sz="0" w:space="0" w:color="auto"/>
            <w:left w:val="none" w:sz="0" w:space="0" w:color="auto"/>
            <w:bottom w:val="none" w:sz="0" w:space="0" w:color="auto"/>
            <w:right w:val="none" w:sz="0" w:space="0" w:color="auto"/>
          </w:divBdr>
          <w:divsChild>
            <w:div w:id="89589605">
              <w:marLeft w:val="0"/>
              <w:marRight w:val="0"/>
              <w:marTop w:val="0"/>
              <w:marBottom w:val="0"/>
              <w:divBdr>
                <w:top w:val="none" w:sz="0" w:space="0" w:color="auto"/>
                <w:left w:val="none" w:sz="0" w:space="0" w:color="auto"/>
                <w:bottom w:val="none" w:sz="0" w:space="0" w:color="auto"/>
                <w:right w:val="none" w:sz="0" w:space="0" w:color="auto"/>
              </w:divBdr>
            </w:div>
          </w:divsChild>
        </w:div>
        <w:div w:id="152839789">
          <w:marLeft w:val="0"/>
          <w:marRight w:val="0"/>
          <w:marTop w:val="0"/>
          <w:marBottom w:val="0"/>
          <w:divBdr>
            <w:top w:val="none" w:sz="0" w:space="0" w:color="auto"/>
            <w:left w:val="none" w:sz="0" w:space="0" w:color="auto"/>
            <w:bottom w:val="none" w:sz="0" w:space="0" w:color="auto"/>
            <w:right w:val="none" w:sz="0" w:space="0" w:color="auto"/>
          </w:divBdr>
          <w:divsChild>
            <w:div w:id="1924146606">
              <w:marLeft w:val="0"/>
              <w:marRight w:val="0"/>
              <w:marTop w:val="0"/>
              <w:marBottom w:val="0"/>
              <w:divBdr>
                <w:top w:val="none" w:sz="0" w:space="0" w:color="auto"/>
                <w:left w:val="none" w:sz="0" w:space="0" w:color="auto"/>
                <w:bottom w:val="none" w:sz="0" w:space="0" w:color="auto"/>
                <w:right w:val="none" w:sz="0" w:space="0" w:color="auto"/>
              </w:divBdr>
            </w:div>
          </w:divsChild>
        </w:div>
        <w:div w:id="440491233">
          <w:marLeft w:val="0"/>
          <w:marRight w:val="0"/>
          <w:marTop w:val="0"/>
          <w:marBottom w:val="0"/>
          <w:divBdr>
            <w:top w:val="none" w:sz="0" w:space="0" w:color="auto"/>
            <w:left w:val="none" w:sz="0" w:space="0" w:color="auto"/>
            <w:bottom w:val="none" w:sz="0" w:space="0" w:color="auto"/>
            <w:right w:val="none" w:sz="0" w:space="0" w:color="auto"/>
          </w:divBdr>
          <w:divsChild>
            <w:div w:id="937368505">
              <w:marLeft w:val="0"/>
              <w:marRight w:val="0"/>
              <w:marTop w:val="0"/>
              <w:marBottom w:val="0"/>
              <w:divBdr>
                <w:top w:val="none" w:sz="0" w:space="0" w:color="auto"/>
                <w:left w:val="none" w:sz="0" w:space="0" w:color="auto"/>
                <w:bottom w:val="none" w:sz="0" w:space="0" w:color="auto"/>
                <w:right w:val="none" w:sz="0" w:space="0" w:color="auto"/>
              </w:divBdr>
            </w:div>
          </w:divsChild>
        </w:div>
        <w:div w:id="1511946669">
          <w:marLeft w:val="0"/>
          <w:marRight w:val="0"/>
          <w:marTop w:val="0"/>
          <w:marBottom w:val="0"/>
          <w:divBdr>
            <w:top w:val="none" w:sz="0" w:space="0" w:color="auto"/>
            <w:left w:val="none" w:sz="0" w:space="0" w:color="auto"/>
            <w:bottom w:val="none" w:sz="0" w:space="0" w:color="auto"/>
            <w:right w:val="none" w:sz="0" w:space="0" w:color="auto"/>
          </w:divBdr>
        </w:div>
        <w:div w:id="1579485949">
          <w:marLeft w:val="0"/>
          <w:marRight w:val="0"/>
          <w:marTop w:val="0"/>
          <w:marBottom w:val="0"/>
          <w:divBdr>
            <w:top w:val="none" w:sz="0" w:space="0" w:color="auto"/>
            <w:left w:val="none" w:sz="0" w:space="0" w:color="auto"/>
            <w:bottom w:val="none" w:sz="0" w:space="0" w:color="auto"/>
            <w:right w:val="none" w:sz="0" w:space="0" w:color="auto"/>
          </w:divBdr>
          <w:divsChild>
            <w:div w:id="425658274">
              <w:marLeft w:val="0"/>
              <w:marRight w:val="0"/>
              <w:marTop w:val="0"/>
              <w:marBottom w:val="0"/>
              <w:divBdr>
                <w:top w:val="none" w:sz="0" w:space="0" w:color="auto"/>
                <w:left w:val="none" w:sz="0" w:space="0" w:color="auto"/>
                <w:bottom w:val="none" w:sz="0" w:space="0" w:color="auto"/>
                <w:right w:val="none" w:sz="0" w:space="0" w:color="auto"/>
              </w:divBdr>
            </w:div>
          </w:divsChild>
        </w:div>
        <w:div w:id="289554759">
          <w:marLeft w:val="0"/>
          <w:marRight w:val="0"/>
          <w:marTop w:val="0"/>
          <w:marBottom w:val="0"/>
          <w:divBdr>
            <w:top w:val="none" w:sz="0" w:space="0" w:color="auto"/>
            <w:left w:val="none" w:sz="0" w:space="0" w:color="auto"/>
            <w:bottom w:val="none" w:sz="0" w:space="0" w:color="auto"/>
            <w:right w:val="none" w:sz="0" w:space="0" w:color="auto"/>
          </w:divBdr>
          <w:divsChild>
            <w:div w:id="484013772">
              <w:marLeft w:val="0"/>
              <w:marRight w:val="0"/>
              <w:marTop w:val="0"/>
              <w:marBottom w:val="0"/>
              <w:divBdr>
                <w:top w:val="none" w:sz="0" w:space="0" w:color="auto"/>
                <w:left w:val="none" w:sz="0" w:space="0" w:color="auto"/>
                <w:bottom w:val="none" w:sz="0" w:space="0" w:color="auto"/>
                <w:right w:val="none" w:sz="0" w:space="0" w:color="auto"/>
              </w:divBdr>
            </w:div>
          </w:divsChild>
        </w:div>
        <w:div w:id="1543178277">
          <w:marLeft w:val="0"/>
          <w:marRight w:val="0"/>
          <w:marTop w:val="0"/>
          <w:marBottom w:val="0"/>
          <w:divBdr>
            <w:top w:val="none" w:sz="0" w:space="0" w:color="auto"/>
            <w:left w:val="none" w:sz="0" w:space="0" w:color="auto"/>
            <w:bottom w:val="none" w:sz="0" w:space="0" w:color="auto"/>
            <w:right w:val="none" w:sz="0" w:space="0" w:color="auto"/>
          </w:divBdr>
        </w:div>
        <w:div w:id="1201090442">
          <w:marLeft w:val="0"/>
          <w:marRight w:val="0"/>
          <w:marTop w:val="0"/>
          <w:marBottom w:val="0"/>
          <w:divBdr>
            <w:top w:val="none" w:sz="0" w:space="0" w:color="auto"/>
            <w:left w:val="none" w:sz="0" w:space="0" w:color="auto"/>
            <w:bottom w:val="none" w:sz="0" w:space="0" w:color="auto"/>
            <w:right w:val="none" w:sz="0" w:space="0" w:color="auto"/>
          </w:divBdr>
          <w:divsChild>
            <w:div w:id="2009400008">
              <w:marLeft w:val="0"/>
              <w:marRight w:val="0"/>
              <w:marTop w:val="0"/>
              <w:marBottom w:val="0"/>
              <w:divBdr>
                <w:top w:val="none" w:sz="0" w:space="0" w:color="auto"/>
                <w:left w:val="none" w:sz="0" w:space="0" w:color="auto"/>
                <w:bottom w:val="none" w:sz="0" w:space="0" w:color="auto"/>
                <w:right w:val="none" w:sz="0" w:space="0" w:color="auto"/>
              </w:divBdr>
            </w:div>
          </w:divsChild>
        </w:div>
        <w:div w:id="782769585">
          <w:marLeft w:val="0"/>
          <w:marRight w:val="0"/>
          <w:marTop w:val="0"/>
          <w:marBottom w:val="0"/>
          <w:divBdr>
            <w:top w:val="none" w:sz="0" w:space="0" w:color="auto"/>
            <w:left w:val="none" w:sz="0" w:space="0" w:color="auto"/>
            <w:bottom w:val="none" w:sz="0" w:space="0" w:color="auto"/>
            <w:right w:val="none" w:sz="0" w:space="0" w:color="auto"/>
          </w:divBdr>
          <w:divsChild>
            <w:div w:id="1670987902">
              <w:marLeft w:val="0"/>
              <w:marRight w:val="0"/>
              <w:marTop w:val="0"/>
              <w:marBottom w:val="0"/>
              <w:divBdr>
                <w:top w:val="none" w:sz="0" w:space="0" w:color="auto"/>
                <w:left w:val="none" w:sz="0" w:space="0" w:color="auto"/>
                <w:bottom w:val="none" w:sz="0" w:space="0" w:color="auto"/>
                <w:right w:val="none" w:sz="0" w:space="0" w:color="auto"/>
              </w:divBdr>
            </w:div>
          </w:divsChild>
        </w:div>
        <w:div w:id="711032215">
          <w:marLeft w:val="0"/>
          <w:marRight w:val="0"/>
          <w:marTop w:val="0"/>
          <w:marBottom w:val="0"/>
          <w:divBdr>
            <w:top w:val="none" w:sz="0" w:space="0" w:color="auto"/>
            <w:left w:val="none" w:sz="0" w:space="0" w:color="auto"/>
            <w:bottom w:val="none" w:sz="0" w:space="0" w:color="auto"/>
            <w:right w:val="none" w:sz="0" w:space="0" w:color="auto"/>
          </w:divBdr>
        </w:div>
        <w:div w:id="1357927487">
          <w:marLeft w:val="0"/>
          <w:marRight w:val="0"/>
          <w:marTop w:val="0"/>
          <w:marBottom w:val="0"/>
          <w:divBdr>
            <w:top w:val="none" w:sz="0" w:space="0" w:color="auto"/>
            <w:left w:val="none" w:sz="0" w:space="0" w:color="auto"/>
            <w:bottom w:val="none" w:sz="0" w:space="0" w:color="auto"/>
            <w:right w:val="none" w:sz="0" w:space="0" w:color="auto"/>
          </w:divBdr>
          <w:divsChild>
            <w:div w:id="1171023678">
              <w:marLeft w:val="0"/>
              <w:marRight w:val="0"/>
              <w:marTop w:val="0"/>
              <w:marBottom w:val="0"/>
              <w:divBdr>
                <w:top w:val="none" w:sz="0" w:space="0" w:color="auto"/>
                <w:left w:val="none" w:sz="0" w:space="0" w:color="auto"/>
                <w:bottom w:val="none" w:sz="0" w:space="0" w:color="auto"/>
                <w:right w:val="none" w:sz="0" w:space="0" w:color="auto"/>
              </w:divBdr>
            </w:div>
          </w:divsChild>
        </w:div>
        <w:div w:id="570114818">
          <w:marLeft w:val="0"/>
          <w:marRight w:val="0"/>
          <w:marTop w:val="0"/>
          <w:marBottom w:val="0"/>
          <w:divBdr>
            <w:top w:val="none" w:sz="0" w:space="0" w:color="auto"/>
            <w:left w:val="none" w:sz="0" w:space="0" w:color="auto"/>
            <w:bottom w:val="none" w:sz="0" w:space="0" w:color="auto"/>
            <w:right w:val="none" w:sz="0" w:space="0" w:color="auto"/>
          </w:divBdr>
        </w:div>
        <w:div w:id="713581265">
          <w:marLeft w:val="0"/>
          <w:marRight w:val="0"/>
          <w:marTop w:val="0"/>
          <w:marBottom w:val="0"/>
          <w:divBdr>
            <w:top w:val="none" w:sz="0" w:space="0" w:color="auto"/>
            <w:left w:val="none" w:sz="0" w:space="0" w:color="auto"/>
            <w:bottom w:val="none" w:sz="0" w:space="0" w:color="auto"/>
            <w:right w:val="none" w:sz="0" w:space="0" w:color="auto"/>
          </w:divBdr>
          <w:divsChild>
            <w:div w:id="1050499186">
              <w:marLeft w:val="0"/>
              <w:marRight w:val="0"/>
              <w:marTop w:val="0"/>
              <w:marBottom w:val="0"/>
              <w:divBdr>
                <w:top w:val="none" w:sz="0" w:space="0" w:color="auto"/>
                <w:left w:val="none" w:sz="0" w:space="0" w:color="auto"/>
                <w:bottom w:val="none" w:sz="0" w:space="0" w:color="auto"/>
                <w:right w:val="none" w:sz="0" w:space="0" w:color="auto"/>
              </w:divBdr>
            </w:div>
          </w:divsChild>
        </w:div>
        <w:div w:id="316496185">
          <w:marLeft w:val="0"/>
          <w:marRight w:val="0"/>
          <w:marTop w:val="0"/>
          <w:marBottom w:val="0"/>
          <w:divBdr>
            <w:top w:val="none" w:sz="0" w:space="0" w:color="auto"/>
            <w:left w:val="none" w:sz="0" w:space="0" w:color="auto"/>
            <w:bottom w:val="none" w:sz="0" w:space="0" w:color="auto"/>
            <w:right w:val="none" w:sz="0" w:space="0" w:color="auto"/>
          </w:divBdr>
          <w:divsChild>
            <w:div w:id="2136096069">
              <w:marLeft w:val="0"/>
              <w:marRight w:val="0"/>
              <w:marTop w:val="0"/>
              <w:marBottom w:val="0"/>
              <w:divBdr>
                <w:top w:val="none" w:sz="0" w:space="0" w:color="auto"/>
                <w:left w:val="none" w:sz="0" w:space="0" w:color="auto"/>
                <w:bottom w:val="none" w:sz="0" w:space="0" w:color="auto"/>
                <w:right w:val="none" w:sz="0" w:space="0" w:color="auto"/>
              </w:divBdr>
            </w:div>
          </w:divsChild>
        </w:div>
        <w:div w:id="353269881">
          <w:marLeft w:val="0"/>
          <w:marRight w:val="0"/>
          <w:marTop w:val="0"/>
          <w:marBottom w:val="0"/>
          <w:divBdr>
            <w:top w:val="none" w:sz="0" w:space="0" w:color="auto"/>
            <w:left w:val="none" w:sz="0" w:space="0" w:color="auto"/>
            <w:bottom w:val="none" w:sz="0" w:space="0" w:color="auto"/>
            <w:right w:val="none" w:sz="0" w:space="0" w:color="auto"/>
          </w:divBdr>
          <w:divsChild>
            <w:div w:id="1999117668">
              <w:marLeft w:val="0"/>
              <w:marRight w:val="0"/>
              <w:marTop w:val="0"/>
              <w:marBottom w:val="0"/>
              <w:divBdr>
                <w:top w:val="none" w:sz="0" w:space="0" w:color="auto"/>
                <w:left w:val="none" w:sz="0" w:space="0" w:color="auto"/>
                <w:bottom w:val="none" w:sz="0" w:space="0" w:color="auto"/>
                <w:right w:val="none" w:sz="0" w:space="0" w:color="auto"/>
              </w:divBdr>
            </w:div>
          </w:divsChild>
        </w:div>
        <w:div w:id="1544246784">
          <w:marLeft w:val="0"/>
          <w:marRight w:val="0"/>
          <w:marTop w:val="0"/>
          <w:marBottom w:val="0"/>
          <w:divBdr>
            <w:top w:val="none" w:sz="0" w:space="0" w:color="auto"/>
            <w:left w:val="none" w:sz="0" w:space="0" w:color="auto"/>
            <w:bottom w:val="none" w:sz="0" w:space="0" w:color="auto"/>
            <w:right w:val="none" w:sz="0" w:space="0" w:color="auto"/>
          </w:divBdr>
        </w:div>
        <w:div w:id="1324746909">
          <w:marLeft w:val="0"/>
          <w:marRight w:val="0"/>
          <w:marTop w:val="0"/>
          <w:marBottom w:val="0"/>
          <w:divBdr>
            <w:top w:val="none" w:sz="0" w:space="0" w:color="auto"/>
            <w:left w:val="none" w:sz="0" w:space="0" w:color="auto"/>
            <w:bottom w:val="none" w:sz="0" w:space="0" w:color="auto"/>
            <w:right w:val="none" w:sz="0" w:space="0" w:color="auto"/>
          </w:divBdr>
          <w:divsChild>
            <w:div w:id="1817719683">
              <w:marLeft w:val="0"/>
              <w:marRight w:val="0"/>
              <w:marTop w:val="0"/>
              <w:marBottom w:val="0"/>
              <w:divBdr>
                <w:top w:val="none" w:sz="0" w:space="0" w:color="auto"/>
                <w:left w:val="none" w:sz="0" w:space="0" w:color="auto"/>
                <w:bottom w:val="none" w:sz="0" w:space="0" w:color="auto"/>
                <w:right w:val="none" w:sz="0" w:space="0" w:color="auto"/>
              </w:divBdr>
            </w:div>
          </w:divsChild>
        </w:div>
        <w:div w:id="338850211">
          <w:marLeft w:val="0"/>
          <w:marRight w:val="0"/>
          <w:marTop w:val="0"/>
          <w:marBottom w:val="0"/>
          <w:divBdr>
            <w:top w:val="none" w:sz="0" w:space="0" w:color="auto"/>
            <w:left w:val="none" w:sz="0" w:space="0" w:color="auto"/>
            <w:bottom w:val="none" w:sz="0" w:space="0" w:color="auto"/>
            <w:right w:val="none" w:sz="0" w:space="0" w:color="auto"/>
          </w:divBdr>
          <w:divsChild>
            <w:div w:id="207954830">
              <w:marLeft w:val="0"/>
              <w:marRight w:val="0"/>
              <w:marTop w:val="0"/>
              <w:marBottom w:val="0"/>
              <w:divBdr>
                <w:top w:val="none" w:sz="0" w:space="0" w:color="auto"/>
                <w:left w:val="none" w:sz="0" w:space="0" w:color="auto"/>
                <w:bottom w:val="none" w:sz="0" w:space="0" w:color="auto"/>
                <w:right w:val="none" w:sz="0" w:space="0" w:color="auto"/>
              </w:divBdr>
            </w:div>
          </w:divsChild>
        </w:div>
        <w:div w:id="1997105265">
          <w:marLeft w:val="0"/>
          <w:marRight w:val="0"/>
          <w:marTop w:val="0"/>
          <w:marBottom w:val="0"/>
          <w:divBdr>
            <w:top w:val="none" w:sz="0" w:space="0" w:color="auto"/>
            <w:left w:val="none" w:sz="0" w:space="0" w:color="auto"/>
            <w:bottom w:val="none" w:sz="0" w:space="0" w:color="auto"/>
            <w:right w:val="none" w:sz="0" w:space="0" w:color="auto"/>
          </w:divBdr>
          <w:divsChild>
            <w:div w:id="682122743">
              <w:marLeft w:val="0"/>
              <w:marRight w:val="0"/>
              <w:marTop w:val="0"/>
              <w:marBottom w:val="0"/>
              <w:divBdr>
                <w:top w:val="none" w:sz="0" w:space="0" w:color="auto"/>
                <w:left w:val="none" w:sz="0" w:space="0" w:color="auto"/>
                <w:bottom w:val="none" w:sz="0" w:space="0" w:color="auto"/>
                <w:right w:val="none" w:sz="0" w:space="0" w:color="auto"/>
              </w:divBdr>
            </w:div>
          </w:divsChild>
        </w:div>
        <w:div w:id="1638799522">
          <w:marLeft w:val="0"/>
          <w:marRight w:val="0"/>
          <w:marTop w:val="0"/>
          <w:marBottom w:val="0"/>
          <w:divBdr>
            <w:top w:val="none" w:sz="0" w:space="0" w:color="auto"/>
            <w:left w:val="none" w:sz="0" w:space="0" w:color="auto"/>
            <w:bottom w:val="none" w:sz="0" w:space="0" w:color="auto"/>
            <w:right w:val="none" w:sz="0" w:space="0" w:color="auto"/>
          </w:divBdr>
        </w:div>
        <w:div w:id="338196831">
          <w:marLeft w:val="0"/>
          <w:marRight w:val="0"/>
          <w:marTop w:val="0"/>
          <w:marBottom w:val="0"/>
          <w:divBdr>
            <w:top w:val="none" w:sz="0" w:space="0" w:color="auto"/>
            <w:left w:val="none" w:sz="0" w:space="0" w:color="auto"/>
            <w:bottom w:val="none" w:sz="0" w:space="0" w:color="auto"/>
            <w:right w:val="none" w:sz="0" w:space="0" w:color="auto"/>
          </w:divBdr>
          <w:divsChild>
            <w:div w:id="2133009247">
              <w:marLeft w:val="0"/>
              <w:marRight w:val="0"/>
              <w:marTop w:val="0"/>
              <w:marBottom w:val="0"/>
              <w:divBdr>
                <w:top w:val="none" w:sz="0" w:space="0" w:color="auto"/>
                <w:left w:val="none" w:sz="0" w:space="0" w:color="auto"/>
                <w:bottom w:val="none" w:sz="0" w:space="0" w:color="auto"/>
                <w:right w:val="none" w:sz="0" w:space="0" w:color="auto"/>
              </w:divBdr>
            </w:div>
          </w:divsChild>
        </w:div>
        <w:div w:id="761996529">
          <w:marLeft w:val="0"/>
          <w:marRight w:val="0"/>
          <w:marTop w:val="0"/>
          <w:marBottom w:val="0"/>
          <w:divBdr>
            <w:top w:val="none" w:sz="0" w:space="0" w:color="auto"/>
            <w:left w:val="none" w:sz="0" w:space="0" w:color="auto"/>
            <w:bottom w:val="none" w:sz="0" w:space="0" w:color="auto"/>
            <w:right w:val="none" w:sz="0" w:space="0" w:color="auto"/>
          </w:divBdr>
          <w:divsChild>
            <w:div w:id="1437142205">
              <w:marLeft w:val="0"/>
              <w:marRight w:val="0"/>
              <w:marTop w:val="0"/>
              <w:marBottom w:val="0"/>
              <w:divBdr>
                <w:top w:val="none" w:sz="0" w:space="0" w:color="auto"/>
                <w:left w:val="none" w:sz="0" w:space="0" w:color="auto"/>
                <w:bottom w:val="none" w:sz="0" w:space="0" w:color="auto"/>
                <w:right w:val="none" w:sz="0" w:space="0" w:color="auto"/>
              </w:divBdr>
            </w:div>
          </w:divsChild>
        </w:div>
        <w:div w:id="1574509775">
          <w:marLeft w:val="0"/>
          <w:marRight w:val="0"/>
          <w:marTop w:val="0"/>
          <w:marBottom w:val="0"/>
          <w:divBdr>
            <w:top w:val="none" w:sz="0" w:space="0" w:color="auto"/>
            <w:left w:val="none" w:sz="0" w:space="0" w:color="auto"/>
            <w:bottom w:val="none" w:sz="0" w:space="0" w:color="auto"/>
            <w:right w:val="none" w:sz="0" w:space="0" w:color="auto"/>
          </w:divBdr>
          <w:divsChild>
            <w:div w:id="1009333114">
              <w:marLeft w:val="0"/>
              <w:marRight w:val="0"/>
              <w:marTop w:val="0"/>
              <w:marBottom w:val="0"/>
              <w:divBdr>
                <w:top w:val="none" w:sz="0" w:space="0" w:color="auto"/>
                <w:left w:val="none" w:sz="0" w:space="0" w:color="auto"/>
                <w:bottom w:val="none" w:sz="0" w:space="0" w:color="auto"/>
                <w:right w:val="none" w:sz="0" w:space="0" w:color="auto"/>
              </w:divBdr>
            </w:div>
          </w:divsChild>
        </w:div>
        <w:div w:id="96097550">
          <w:marLeft w:val="0"/>
          <w:marRight w:val="0"/>
          <w:marTop w:val="0"/>
          <w:marBottom w:val="0"/>
          <w:divBdr>
            <w:top w:val="none" w:sz="0" w:space="0" w:color="auto"/>
            <w:left w:val="none" w:sz="0" w:space="0" w:color="auto"/>
            <w:bottom w:val="none" w:sz="0" w:space="0" w:color="auto"/>
            <w:right w:val="none" w:sz="0" w:space="0" w:color="auto"/>
          </w:divBdr>
          <w:divsChild>
            <w:div w:id="1081416863">
              <w:marLeft w:val="0"/>
              <w:marRight w:val="0"/>
              <w:marTop w:val="0"/>
              <w:marBottom w:val="0"/>
              <w:divBdr>
                <w:top w:val="none" w:sz="0" w:space="0" w:color="auto"/>
                <w:left w:val="none" w:sz="0" w:space="0" w:color="auto"/>
                <w:bottom w:val="none" w:sz="0" w:space="0" w:color="auto"/>
                <w:right w:val="none" w:sz="0" w:space="0" w:color="auto"/>
              </w:divBdr>
            </w:div>
          </w:divsChild>
        </w:div>
        <w:div w:id="667444451">
          <w:marLeft w:val="0"/>
          <w:marRight w:val="0"/>
          <w:marTop w:val="0"/>
          <w:marBottom w:val="0"/>
          <w:divBdr>
            <w:top w:val="none" w:sz="0" w:space="0" w:color="auto"/>
            <w:left w:val="none" w:sz="0" w:space="0" w:color="auto"/>
            <w:bottom w:val="none" w:sz="0" w:space="0" w:color="auto"/>
            <w:right w:val="none" w:sz="0" w:space="0" w:color="auto"/>
          </w:divBdr>
        </w:div>
        <w:div w:id="1353145575">
          <w:marLeft w:val="0"/>
          <w:marRight w:val="0"/>
          <w:marTop w:val="0"/>
          <w:marBottom w:val="0"/>
          <w:divBdr>
            <w:top w:val="none" w:sz="0" w:space="0" w:color="auto"/>
            <w:left w:val="none" w:sz="0" w:space="0" w:color="auto"/>
            <w:bottom w:val="none" w:sz="0" w:space="0" w:color="auto"/>
            <w:right w:val="none" w:sz="0" w:space="0" w:color="auto"/>
          </w:divBdr>
          <w:divsChild>
            <w:div w:id="1837915898">
              <w:marLeft w:val="0"/>
              <w:marRight w:val="0"/>
              <w:marTop w:val="0"/>
              <w:marBottom w:val="0"/>
              <w:divBdr>
                <w:top w:val="none" w:sz="0" w:space="0" w:color="auto"/>
                <w:left w:val="none" w:sz="0" w:space="0" w:color="auto"/>
                <w:bottom w:val="none" w:sz="0" w:space="0" w:color="auto"/>
                <w:right w:val="none" w:sz="0" w:space="0" w:color="auto"/>
              </w:divBdr>
            </w:div>
          </w:divsChild>
        </w:div>
        <w:div w:id="1068958652">
          <w:marLeft w:val="0"/>
          <w:marRight w:val="0"/>
          <w:marTop w:val="0"/>
          <w:marBottom w:val="0"/>
          <w:divBdr>
            <w:top w:val="none" w:sz="0" w:space="0" w:color="auto"/>
            <w:left w:val="none" w:sz="0" w:space="0" w:color="auto"/>
            <w:bottom w:val="none" w:sz="0" w:space="0" w:color="auto"/>
            <w:right w:val="none" w:sz="0" w:space="0" w:color="auto"/>
          </w:divBdr>
          <w:divsChild>
            <w:div w:id="913471394">
              <w:marLeft w:val="0"/>
              <w:marRight w:val="0"/>
              <w:marTop w:val="0"/>
              <w:marBottom w:val="0"/>
              <w:divBdr>
                <w:top w:val="none" w:sz="0" w:space="0" w:color="auto"/>
                <w:left w:val="none" w:sz="0" w:space="0" w:color="auto"/>
                <w:bottom w:val="none" w:sz="0" w:space="0" w:color="auto"/>
                <w:right w:val="none" w:sz="0" w:space="0" w:color="auto"/>
              </w:divBdr>
            </w:div>
          </w:divsChild>
        </w:div>
        <w:div w:id="1022631687">
          <w:marLeft w:val="0"/>
          <w:marRight w:val="0"/>
          <w:marTop w:val="0"/>
          <w:marBottom w:val="0"/>
          <w:divBdr>
            <w:top w:val="none" w:sz="0" w:space="0" w:color="auto"/>
            <w:left w:val="none" w:sz="0" w:space="0" w:color="auto"/>
            <w:bottom w:val="none" w:sz="0" w:space="0" w:color="auto"/>
            <w:right w:val="none" w:sz="0" w:space="0" w:color="auto"/>
          </w:divBdr>
          <w:divsChild>
            <w:div w:id="1202551214">
              <w:marLeft w:val="0"/>
              <w:marRight w:val="0"/>
              <w:marTop w:val="0"/>
              <w:marBottom w:val="0"/>
              <w:divBdr>
                <w:top w:val="none" w:sz="0" w:space="0" w:color="auto"/>
                <w:left w:val="none" w:sz="0" w:space="0" w:color="auto"/>
                <w:bottom w:val="none" w:sz="0" w:space="0" w:color="auto"/>
                <w:right w:val="none" w:sz="0" w:space="0" w:color="auto"/>
              </w:divBdr>
            </w:div>
          </w:divsChild>
        </w:div>
        <w:div w:id="1689791553">
          <w:marLeft w:val="0"/>
          <w:marRight w:val="0"/>
          <w:marTop w:val="0"/>
          <w:marBottom w:val="0"/>
          <w:divBdr>
            <w:top w:val="none" w:sz="0" w:space="0" w:color="auto"/>
            <w:left w:val="none" w:sz="0" w:space="0" w:color="auto"/>
            <w:bottom w:val="none" w:sz="0" w:space="0" w:color="auto"/>
            <w:right w:val="none" w:sz="0" w:space="0" w:color="auto"/>
          </w:divBdr>
        </w:div>
        <w:div w:id="1988893113">
          <w:marLeft w:val="0"/>
          <w:marRight w:val="0"/>
          <w:marTop w:val="0"/>
          <w:marBottom w:val="0"/>
          <w:divBdr>
            <w:top w:val="none" w:sz="0" w:space="0" w:color="auto"/>
            <w:left w:val="none" w:sz="0" w:space="0" w:color="auto"/>
            <w:bottom w:val="none" w:sz="0" w:space="0" w:color="auto"/>
            <w:right w:val="none" w:sz="0" w:space="0" w:color="auto"/>
          </w:divBdr>
          <w:divsChild>
            <w:div w:id="1567763035">
              <w:marLeft w:val="0"/>
              <w:marRight w:val="0"/>
              <w:marTop w:val="0"/>
              <w:marBottom w:val="0"/>
              <w:divBdr>
                <w:top w:val="none" w:sz="0" w:space="0" w:color="auto"/>
                <w:left w:val="none" w:sz="0" w:space="0" w:color="auto"/>
                <w:bottom w:val="none" w:sz="0" w:space="0" w:color="auto"/>
                <w:right w:val="none" w:sz="0" w:space="0" w:color="auto"/>
              </w:divBdr>
            </w:div>
          </w:divsChild>
        </w:div>
        <w:div w:id="832916687">
          <w:marLeft w:val="0"/>
          <w:marRight w:val="0"/>
          <w:marTop w:val="0"/>
          <w:marBottom w:val="0"/>
          <w:divBdr>
            <w:top w:val="none" w:sz="0" w:space="0" w:color="auto"/>
            <w:left w:val="none" w:sz="0" w:space="0" w:color="auto"/>
            <w:bottom w:val="none" w:sz="0" w:space="0" w:color="auto"/>
            <w:right w:val="none" w:sz="0" w:space="0" w:color="auto"/>
          </w:divBdr>
          <w:divsChild>
            <w:div w:id="1298149327">
              <w:marLeft w:val="0"/>
              <w:marRight w:val="0"/>
              <w:marTop w:val="0"/>
              <w:marBottom w:val="0"/>
              <w:divBdr>
                <w:top w:val="none" w:sz="0" w:space="0" w:color="auto"/>
                <w:left w:val="none" w:sz="0" w:space="0" w:color="auto"/>
                <w:bottom w:val="none" w:sz="0" w:space="0" w:color="auto"/>
                <w:right w:val="none" w:sz="0" w:space="0" w:color="auto"/>
              </w:divBdr>
            </w:div>
          </w:divsChild>
        </w:div>
        <w:div w:id="478615744">
          <w:marLeft w:val="0"/>
          <w:marRight w:val="0"/>
          <w:marTop w:val="0"/>
          <w:marBottom w:val="0"/>
          <w:divBdr>
            <w:top w:val="none" w:sz="0" w:space="0" w:color="auto"/>
            <w:left w:val="none" w:sz="0" w:space="0" w:color="auto"/>
            <w:bottom w:val="none" w:sz="0" w:space="0" w:color="auto"/>
            <w:right w:val="none" w:sz="0" w:space="0" w:color="auto"/>
          </w:divBdr>
          <w:divsChild>
            <w:div w:id="1377970256">
              <w:marLeft w:val="0"/>
              <w:marRight w:val="0"/>
              <w:marTop w:val="0"/>
              <w:marBottom w:val="0"/>
              <w:divBdr>
                <w:top w:val="none" w:sz="0" w:space="0" w:color="auto"/>
                <w:left w:val="none" w:sz="0" w:space="0" w:color="auto"/>
                <w:bottom w:val="none" w:sz="0" w:space="0" w:color="auto"/>
                <w:right w:val="none" w:sz="0" w:space="0" w:color="auto"/>
              </w:divBdr>
            </w:div>
          </w:divsChild>
        </w:div>
        <w:div w:id="452940221">
          <w:marLeft w:val="0"/>
          <w:marRight w:val="0"/>
          <w:marTop w:val="0"/>
          <w:marBottom w:val="0"/>
          <w:divBdr>
            <w:top w:val="none" w:sz="0" w:space="0" w:color="auto"/>
            <w:left w:val="none" w:sz="0" w:space="0" w:color="auto"/>
            <w:bottom w:val="none" w:sz="0" w:space="0" w:color="auto"/>
            <w:right w:val="none" w:sz="0" w:space="0" w:color="auto"/>
          </w:divBdr>
        </w:div>
        <w:div w:id="783310142">
          <w:marLeft w:val="0"/>
          <w:marRight w:val="0"/>
          <w:marTop w:val="0"/>
          <w:marBottom w:val="0"/>
          <w:divBdr>
            <w:top w:val="none" w:sz="0" w:space="0" w:color="auto"/>
            <w:left w:val="none" w:sz="0" w:space="0" w:color="auto"/>
            <w:bottom w:val="none" w:sz="0" w:space="0" w:color="auto"/>
            <w:right w:val="none" w:sz="0" w:space="0" w:color="auto"/>
          </w:divBdr>
          <w:divsChild>
            <w:div w:id="1342509996">
              <w:marLeft w:val="0"/>
              <w:marRight w:val="0"/>
              <w:marTop w:val="0"/>
              <w:marBottom w:val="0"/>
              <w:divBdr>
                <w:top w:val="none" w:sz="0" w:space="0" w:color="auto"/>
                <w:left w:val="none" w:sz="0" w:space="0" w:color="auto"/>
                <w:bottom w:val="none" w:sz="0" w:space="0" w:color="auto"/>
                <w:right w:val="none" w:sz="0" w:space="0" w:color="auto"/>
              </w:divBdr>
            </w:div>
          </w:divsChild>
        </w:div>
        <w:div w:id="497037107">
          <w:marLeft w:val="0"/>
          <w:marRight w:val="0"/>
          <w:marTop w:val="0"/>
          <w:marBottom w:val="0"/>
          <w:divBdr>
            <w:top w:val="none" w:sz="0" w:space="0" w:color="auto"/>
            <w:left w:val="none" w:sz="0" w:space="0" w:color="auto"/>
            <w:bottom w:val="none" w:sz="0" w:space="0" w:color="auto"/>
            <w:right w:val="none" w:sz="0" w:space="0" w:color="auto"/>
          </w:divBdr>
          <w:divsChild>
            <w:div w:id="641621069">
              <w:marLeft w:val="0"/>
              <w:marRight w:val="0"/>
              <w:marTop w:val="0"/>
              <w:marBottom w:val="0"/>
              <w:divBdr>
                <w:top w:val="none" w:sz="0" w:space="0" w:color="auto"/>
                <w:left w:val="none" w:sz="0" w:space="0" w:color="auto"/>
                <w:bottom w:val="none" w:sz="0" w:space="0" w:color="auto"/>
                <w:right w:val="none" w:sz="0" w:space="0" w:color="auto"/>
              </w:divBdr>
            </w:div>
          </w:divsChild>
        </w:div>
        <w:div w:id="824510368">
          <w:marLeft w:val="0"/>
          <w:marRight w:val="0"/>
          <w:marTop w:val="0"/>
          <w:marBottom w:val="0"/>
          <w:divBdr>
            <w:top w:val="none" w:sz="0" w:space="0" w:color="auto"/>
            <w:left w:val="none" w:sz="0" w:space="0" w:color="auto"/>
            <w:bottom w:val="none" w:sz="0" w:space="0" w:color="auto"/>
            <w:right w:val="none" w:sz="0" w:space="0" w:color="auto"/>
          </w:divBdr>
          <w:divsChild>
            <w:div w:id="1086879300">
              <w:marLeft w:val="0"/>
              <w:marRight w:val="0"/>
              <w:marTop w:val="0"/>
              <w:marBottom w:val="0"/>
              <w:divBdr>
                <w:top w:val="none" w:sz="0" w:space="0" w:color="auto"/>
                <w:left w:val="none" w:sz="0" w:space="0" w:color="auto"/>
                <w:bottom w:val="none" w:sz="0" w:space="0" w:color="auto"/>
                <w:right w:val="none" w:sz="0" w:space="0" w:color="auto"/>
              </w:divBdr>
            </w:div>
          </w:divsChild>
        </w:div>
        <w:div w:id="137114743">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sChild>
            <w:div w:id="1468661874">
              <w:marLeft w:val="0"/>
              <w:marRight w:val="0"/>
              <w:marTop w:val="0"/>
              <w:marBottom w:val="0"/>
              <w:divBdr>
                <w:top w:val="none" w:sz="0" w:space="0" w:color="auto"/>
                <w:left w:val="none" w:sz="0" w:space="0" w:color="auto"/>
                <w:bottom w:val="none" w:sz="0" w:space="0" w:color="auto"/>
                <w:right w:val="none" w:sz="0" w:space="0" w:color="auto"/>
              </w:divBdr>
            </w:div>
          </w:divsChild>
        </w:div>
        <w:div w:id="1100949839">
          <w:marLeft w:val="0"/>
          <w:marRight w:val="0"/>
          <w:marTop w:val="0"/>
          <w:marBottom w:val="0"/>
          <w:divBdr>
            <w:top w:val="none" w:sz="0" w:space="0" w:color="auto"/>
            <w:left w:val="none" w:sz="0" w:space="0" w:color="auto"/>
            <w:bottom w:val="none" w:sz="0" w:space="0" w:color="auto"/>
            <w:right w:val="none" w:sz="0" w:space="0" w:color="auto"/>
          </w:divBdr>
          <w:divsChild>
            <w:div w:id="408894526">
              <w:marLeft w:val="0"/>
              <w:marRight w:val="0"/>
              <w:marTop w:val="0"/>
              <w:marBottom w:val="0"/>
              <w:divBdr>
                <w:top w:val="none" w:sz="0" w:space="0" w:color="auto"/>
                <w:left w:val="none" w:sz="0" w:space="0" w:color="auto"/>
                <w:bottom w:val="none" w:sz="0" w:space="0" w:color="auto"/>
                <w:right w:val="none" w:sz="0" w:space="0" w:color="auto"/>
              </w:divBdr>
            </w:div>
          </w:divsChild>
        </w:div>
        <w:div w:id="1116631858">
          <w:marLeft w:val="0"/>
          <w:marRight w:val="0"/>
          <w:marTop w:val="0"/>
          <w:marBottom w:val="0"/>
          <w:divBdr>
            <w:top w:val="none" w:sz="0" w:space="0" w:color="auto"/>
            <w:left w:val="none" w:sz="0" w:space="0" w:color="auto"/>
            <w:bottom w:val="none" w:sz="0" w:space="0" w:color="auto"/>
            <w:right w:val="none" w:sz="0" w:space="0" w:color="auto"/>
          </w:divBdr>
          <w:divsChild>
            <w:div w:id="1509711323">
              <w:marLeft w:val="0"/>
              <w:marRight w:val="0"/>
              <w:marTop w:val="0"/>
              <w:marBottom w:val="0"/>
              <w:divBdr>
                <w:top w:val="none" w:sz="0" w:space="0" w:color="auto"/>
                <w:left w:val="none" w:sz="0" w:space="0" w:color="auto"/>
                <w:bottom w:val="none" w:sz="0" w:space="0" w:color="auto"/>
                <w:right w:val="none" w:sz="0" w:space="0" w:color="auto"/>
              </w:divBdr>
            </w:div>
          </w:divsChild>
        </w:div>
        <w:div w:id="1710371031">
          <w:marLeft w:val="0"/>
          <w:marRight w:val="0"/>
          <w:marTop w:val="0"/>
          <w:marBottom w:val="0"/>
          <w:divBdr>
            <w:top w:val="none" w:sz="0" w:space="0" w:color="auto"/>
            <w:left w:val="none" w:sz="0" w:space="0" w:color="auto"/>
            <w:bottom w:val="none" w:sz="0" w:space="0" w:color="auto"/>
            <w:right w:val="none" w:sz="0" w:space="0" w:color="auto"/>
          </w:divBdr>
        </w:div>
        <w:div w:id="1858229629">
          <w:marLeft w:val="0"/>
          <w:marRight w:val="0"/>
          <w:marTop w:val="0"/>
          <w:marBottom w:val="0"/>
          <w:divBdr>
            <w:top w:val="none" w:sz="0" w:space="0" w:color="auto"/>
            <w:left w:val="none" w:sz="0" w:space="0" w:color="auto"/>
            <w:bottom w:val="none" w:sz="0" w:space="0" w:color="auto"/>
            <w:right w:val="none" w:sz="0" w:space="0" w:color="auto"/>
          </w:divBdr>
          <w:divsChild>
            <w:div w:id="1351251779">
              <w:marLeft w:val="0"/>
              <w:marRight w:val="0"/>
              <w:marTop w:val="0"/>
              <w:marBottom w:val="0"/>
              <w:divBdr>
                <w:top w:val="none" w:sz="0" w:space="0" w:color="auto"/>
                <w:left w:val="none" w:sz="0" w:space="0" w:color="auto"/>
                <w:bottom w:val="none" w:sz="0" w:space="0" w:color="auto"/>
                <w:right w:val="none" w:sz="0" w:space="0" w:color="auto"/>
              </w:divBdr>
            </w:div>
          </w:divsChild>
        </w:div>
        <w:div w:id="1837452041">
          <w:marLeft w:val="0"/>
          <w:marRight w:val="0"/>
          <w:marTop w:val="0"/>
          <w:marBottom w:val="0"/>
          <w:divBdr>
            <w:top w:val="none" w:sz="0" w:space="0" w:color="auto"/>
            <w:left w:val="none" w:sz="0" w:space="0" w:color="auto"/>
            <w:bottom w:val="none" w:sz="0" w:space="0" w:color="auto"/>
            <w:right w:val="none" w:sz="0" w:space="0" w:color="auto"/>
          </w:divBdr>
          <w:divsChild>
            <w:div w:id="1110584359">
              <w:marLeft w:val="0"/>
              <w:marRight w:val="0"/>
              <w:marTop w:val="0"/>
              <w:marBottom w:val="0"/>
              <w:divBdr>
                <w:top w:val="none" w:sz="0" w:space="0" w:color="auto"/>
                <w:left w:val="none" w:sz="0" w:space="0" w:color="auto"/>
                <w:bottom w:val="none" w:sz="0" w:space="0" w:color="auto"/>
                <w:right w:val="none" w:sz="0" w:space="0" w:color="auto"/>
              </w:divBdr>
            </w:div>
          </w:divsChild>
        </w:div>
        <w:div w:id="1327828444">
          <w:marLeft w:val="0"/>
          <w:marRight w:val="0"/>
          <w:marTop w:val="0"/>
          <w:marBottom w:val="0"/>
          <w:divBdr>
            <w:top w:val="none" w:sz="0" w:space="0" w:color="auto"/>
            <w:left w:val="none" w:sz="0" w:space="0" w:color="auto"/>
            <w:bottom w:val="none" w:sz="0" w:space="0" w:color="auto"/>
            <w:right w:val="none" w:sz="0" w:space="0" w:color="auto"/>
          </w:divBdr>
          <w:divsChild>
            <w:div w:id="758789483">
              <w:marLeft w:val="0"/>
              <w:marRight w:val="0"/>
              <w:marTop w:val="0"/>
              <w:marBottom w:val="0"/>
              <w:divBdr>
                <w:top w:val="none" w:sz="0" w:space="0" w:color="auto"/>
                <w:left w:val="none" w:sz="0" w:space="0" w:color="auto"/>
                <w:bottom w:val="none" w:sz="0" w:space="0" w:color="auto"/>
                <w:right w:val="none" w:sz="0" w:space="0" w:color="auto"/>
              </w:divBdr>
            </w:div>
          </w:divsChild>
        </w:div>
        <w:div w:id="908198501">
          <w:marLeft w:val="0"/>
          <w:marRight w:val="0"/>
          <w:marTop w:val="0"/>
          <w:marBottom w:val="0"/>
          <w:divBdr>
            <w:top w:val="none" w:sz="0" w:space="0" w:color="auto"/>
            <w:left w:val="none" w:sz="0" w:space="0" w:color="auto"/>
            <w:bottom w:val="none" w:sz="0" w:space="0" w:color="auto"/>
            <w:right w:val="none" w:sz="0" w:space="0" w:color="auto"/>
          </w:divBdr>
        </w:div>
        <w:div w:id="671026231">
          <w:marLeft w:val="0"/>
          <w:marRight w:val="0"/>
          <w:marTop w:val="0"/>
          <w:marBottom w:val="0"/>
          <w:divBdr>
            <w:top w:val="none" w:sz="0" w:space="0" w:color="auto"/>
            <w:left w:val="none" w:sz="0" w:space="0" w:color="auto"/>
            <w:bottom w:val="none" w:sz="0" w:space="0" w:color="auto"/>
            <w:right w:val="none" w:sz="0" w:space="0" w:color="auto"/>
          </w:divBdr>
          <w:divsChild>
            <w:div w:id="1975716442">
              <w:marLeft w:val="0"/>
              <w:marRight w:val="0"/>
              <w:marTop w:val="0"/>
              <w:marBottom w:val="0"/>
              <w:divBdr>
                <w:top w:val="none" w:sz="0" w:space="0" w:color="auto"/>
                <w:left w:val="none" w:sz="0" w:space="0" w:color="auto"/>
                <w:bottom w:val="none" w:sz="0" w:space="0" w:color="auto"/>
                <w:right w:val="none" w:sz="0" w:space="0" w:color="auto"/>
              </w:divBdr>
            </w:div>
          </w:divsChild>
        </w:div>
        <w:div w:id="896430416">
          <w:marLeft w:val="0"/>
          <w:marRight w:val="0"/>
          <w:marTop w:val="0"/>
          <w:marBottom w:val="0"/>
          <w:divBdr>
            <w:top w:val="none" w:sz="0" w:space="0" w:color="auto"/>
            <w:left w:val="none" w:sz="0" w:space="0" w:color="auto"/>
            <w:bottom w:val="none" w:sz="0" w:space="0" w:color="auto"/>
            <w:right w:val="none" w:sz="0" w:space="0" w:color="auto"/>
          </w:divBdr>
          <w:divsChild>
            <w:div w:id="463044592">
              <w:marLeft w:val="0"/>
              <w:marRight w:val="0"/>
              <w:marTop w:val="0"/>
              <w:marBottom w:val="0"/>
              <w:divBdr>
                <w:top w:val="none" w:sz="0" w:space="0" w:color="auto"/>
                <w:left w:val="none" w:sz="0" w:space="0" w:color="auto"/>
                <w:bottom w:val="none" w:sz="0" w:space="0" w:color="auto"/>
                <w:right w:val="none" w:sz="0" w:space="0" w:color="auto"/>
              </w:divBdr>
            </w:div>
          </w:divsChild>
        </w:div>
        <w:div w:id="194538295">
          <w:marLeft w:val="0"/>
          <w:marRight w:val="0"/>
          <w:marTop w:val="0"/>
          <w:marBottom w:val="0"/>
          <w:divBdr>
            <w:top w:val="none" w:sz="0" w:space="0" w:color="auto"/>
            <w:left w:val="none" w:sz="0" w:space="0" w:color="auto"/>
            <w:bottom w:val="none" w:sz="0" w:space="0" w:color="auto"/>
            <w:right w:val="none" w:sz="0" w:space="0" w:color="auto"/>
          </w:divBdr>
          <w:divsChild>
            <w:div w:id="558981707">
              <w:marLeft w:val="0"/>
              <w:marRight w:val="0"/>
              <w:marTop w:val="0"/>
              <w:marBottom w:val="0"/>
              <w:divBdr>
                <w:top w:val="none" w:sz="0" w:space="0" w:color="auto"/>
                <w:left w:val="none" w:sz="0" w:space="0" w:color="auto"/>
                <w:bottom w:val="none" w:sz="0" w:space="0" w:color="auto"/>
                <w:right w:val="none" w:sz="0" w:space="0" w:color="auto"/>
              </w:divBdr>
            </w:div>
          </w:divsChild>
        </w:div>
        <w:div w:id="1097553476">
          <w:marLeft w:val="0"/>
          <w:marRight w:val="0"/>
          <w:marTop w:val="0"/>
          <w:marBottom w:val="0"/>
          <w:divBdr>
            <w:top w:val="none" w:sz="0" w:space="0" w:color="auto"/>
            <w:left w:val="none" w:sz="0" w:space="0" w:color="auto"/>
            <w:bottom w:val="none" w:sz="0" w:space="0" w:color="auto"/>
            <w:right w:val="none" w:sz="0" w:space="0" w:color="auto"/>
          </w:divBdr>
        </w:div>
        <w:div w:id="1298217047">
          <w:marLeft w:val="0"/>
          <w:marRight w:val="0"/>
          <w:marTop w:val="0"/>
          <w:marBottom w:val="0"/>
          <w:divBdr>
            <w:top w:val="none" w:sz="0" w:space="0" w:color="auto"/>
            <w:left w:val="none" w:sz="0" w:space="0" w:color="auto"/>
            <w:bottom w:val="none" w:sz="0" w:space="0" w:color="auto"/>
            <w:right w:val="none" w:sz="0" w:space="0" w:color="auto"/>
          </w:divBdr>
          <w:divsChild>
            <w:div w:id="460224612">
              <w:marLeft w:val="0"/>
              <w:marRight w:val="0"/>
              <w:marTop w:val="0"/>
              <w:marBottom w:val="0"/>
              <w:divBdr>
                <w:top w:val="none" w:sz="0" w:space="0" w:color="auto"/>
                <w:left w:val="none" w:sz="0" w:space="0" w:color="auto"/>
                <w:bottom w:val="none" w:sz="0" w:space="0" w:color="auto"/>
                <w:right w:val="none" w:sz="0" w:space="0" w:color="auto"/>
              </w:divBdr>
            </w:div>
          </w:divsChild>
        </w:div>
        <w:div w:id="1269778470">
          <w:marLeft w:val="0"/>
          <w:marRight w:val="0"/>
          <w:marTop w:val="0"/>
          <w:marBottom w:val="0"/>
          <w:divBdr>
            <w:top w:val="none" w:sz="0" w:space="0" w:color="auto"/>
            <w:left w:val="none" w:sz="0" w:space="0" w:color="auto"/>
            <w:bottom w:val="none" w:sz="0" w:space="0" w:color="auto"/>
            <w:right w:val="none" w:sz="0" w:space="0" w:color="auto"/>
          </w:divBdr>
          <w:divsChild>
            <w:div w:id="1851143941">
              <w:marLeft w:val="0"/>
              <w:marRight w:val="0"/>
              <w:marTop w:val="0"/>
              <w:marBottom w:val="0"/>
              <w:divBdr>
                <w:top w:val="none" w:sz="0" w:space="0" w:color="auto"/>
                <w:left w:val="none" w:sz="0" w:space="0" w:color="auto"/>
                <w:bottom w:val="none" w:sz="0" w:space="0" w:color="auto"/>
                <w:right w:val="none" w:sz="0" w:space="0" w:color="auto"/>
              </w:divBdr>
            </w:div>
          </w:divsChild>
        </w:div>
        <w:div w:id="1479802891">
          <w:marLeft w:val="0"/>
          <w:marRight w:val="0"/>
          <w:marTop w:val="0"/>
          <w:marBottom w:val="0"/>
          <w:divBdr>
            <w:top w:val="none" w:sz="0" w:space="0" w:color="auto"/>
            <w:left w:val="none" w:sz="0" w:space="0" w:color="auto"/>
            <w:bottom w:val="none" w:sz="0" w:space="0" w:color="auto"/>
            <w:right w:val="none" w:sz="0" w:space="0" w:color="auto"/>
          </w:divBdr>
          <w:divsChild>
            <w:div w:id="2069570868">
              <w:marLeft w:val="0"/>
              <w:marRight w:val="0"/>
              <w:marTop w:val="0"/>
              <w:marBottom w:val="0"/>
              <w:divBdr>
                <w:top w:val="none" w:sz="0" w:space="0" w:color="auto"/>
                <w:left w:val="none" w:sz="0" w:space="0" w:color="auto"/>
                <w:bottom w:val="none" w:sz="0" w:space="0" w:color="auto"/>
                <w:right w:val="none" w:sz="0" w:space="0" w:color="auto"/>
              </w:divBdr>
            </w:div>
          </w:divsChild>
        </w:div>
        <w:div w:id="1169950487">
          <w:marLeft w:val="0"/>
          <w:marRight w:val="0"/>
          <w:marTop w:val="0"/>
          <w:marBottom w:val="0"/>
          <w:divBdr>
            <w:top w:val="none" w:sz="0" w:space="0" w:color="auto"/>
            <w:left w:val="none" w:sz="0" w:space="0" w:color="auto"/>
            <w:bottom w:val="none" w:sz="0" w:space="0" w:color="auto"/>
            <w:right w:val="none" w:sz="0" w:space="0" w:color="auto"/>
          </w:divBdr>
          <w:divsChild>
            <w:div w:id="5006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1714">
      <w:bodyDiv w:val="1"/>
      <w:marLeft w:val="0"/>
      <w:marRight w:val="0"/>
      <w:marTop w:val="0"/>
      <w:marBottom w:val="0"/>
      <w:divBdr>
        <w:top w:val="none" w:sz="0" w:space="0" w:color="auto"/>
        <w:left w:val="none" w:sz="0" w:space="0" w:color="auto"/>
        <w:bottom w:val="none" w:sz="0" w:space="0" w:color="auto"/>
        <w:right w:val="none" w:sz="0" w:space="0" w:color="auto"/>
      </w:divBdr>
      <w:divsChild>
        <w:div w:id="2101757630">
          <w:marLeft w:val="0"/>
          <w:marRight w:val="0"/>
          <w:marTop w:val="0"/>
          <w:marBottom w:val="0"/>
          <w:divBdr>
            <w:top w:val="none" w:sz="0" w:space="0" w:color="auto"/>
            <w:left w:val="none" w:sz="0" w:space="0" w:color="auto"/>
            <w:bottom w:val="none" w:sz="0" w:space="0" w:color="auto"/>
            <w:right w:val="none" w:sz="0" w:space="0" w:color="auto"/>
          </w:divBdr>
          <w:divsChild>
            <w:div w:id="1729495914">
              <w:marLeft w:val="0"/>
              <w:marRight w:val="0"/>
              <w:marTop w:val="0"/>
              <w:marBottom w:val="0"/>
              <w:divBdr>
                <w:top w:val="none" w:sz="0" w:space="0" w:color="auto"/>
                <w:left w:val="none" w:sz="0" w:space="0" w:color="auto"/>
                <w:bottom w:val="none" w:sz="0" w:space="0" w:color="auto"/>
                <w:right w:val="none" w:sz="0" w:space="0" w:color="auto"/>
              </w:divBdr>
            </w:div>
          </w:divsChild>
        </w:div>
        <w:div w:id="2040542502">
          <w:marLeft w:val="0"/>
          <w:marRight w:val="0"/>
          <w:marTop w:val="0"/>
          <w:marBottom w:val="0"/>
          <w:divBdr>
            <w:top w:val="none" w:sz="0" w:space="0" w:color="auto"/>
            <w:left w:val="none" w:sz="0" w:space="0" w:color="auto"/>
            <w:bottom w:val="none" w:sz="0" w:space="0" w:color="auto"/>
            <w:right w:val="none" w:sz="0" w:space="0" w:color="auto"/>
          </w:divBdr>
        </w:div>
        <w:div w:id="1071272952">
          <w:marLeft w:val="0"/>
          <w:marRight w:val="0"/>
          <w:marTop w:val="0"/>
          <w:marBottom w:val="0"/>
          <w:divBdr>
            <w:top w:val="none" w:sz="0" w:space="0" w:color="auto"/>
            <w:left w:val="none" w:sz="0" w:space="0" w:color="auto"/>
            <w:bottom w:val="none" w:sz="0" w:space="0" w:color="auto"/>
            <w:right w:val="none" w:sz="0" w:space="0" w:color="auto"/>
          </w:divBdr>
          <w:divsChild>
            <w:div w:id="398091209">
              <w:marLeft w:val="0"/>
              <w:marRight w:val="0"/>
              <w:marTop w:val="0"/>
              <w:marBottom w:val="0"/>
              <w:divBdr>
                <w:top w:val="none" w:sz="0" w:space="0" w:color="auto"/>
                <w:left w:val="none" w:sz="0" w:space="0" w:color="auto"/>
                <w:bottom w:val="none" w:sz="0" w:space="0" w:color="auto"/>
                <w:right w:val="none" w:sz="0" w:space="0" w:color="auto"/>
              </w:divBdr>
            </w:div>
          </w:divsChild>
        </w:div>
        <w:div w:id="429811147">
          <w:marLeft w:val="0"/>
          <w:marRight w:val="0"/>
          <w:marTop w:val="0"/>
          <w:marBottom w:val="0"/>
          <w:divBdr>
            <w:top w:val="none" w:sz="0" w:space="0" w:color="auto"/>
            <w:left w:val="none" w:sz="0" w:space="0" w:color="auto"/>
            <w:bottom w:val="none" w:sz="0" w:space="0" w:color="auto"/>
            <w:right w:val="none" w:sz="0" w:space="0" w:color="auto"/>
          </w:divBdr>
          <w:divsChild>
            <w:div w:id="1990937389">
              <w:marLeft w:val="0"/>
              <w:marRight w:val="0"/>
              <w:marTop w:val="0"/>
              <w:marBottom w:val="0"/>
              <w:divBdr>
                <w:top w:val="none" w:sz="0" w:space="0" w:color="auto"/>
                <w:left w:val="none" w:sz="0" w:space="0" w:color="auto"/>
                <w:bottom w:val="none" w:sz="0" w:space="0" w:color="auto"/>
                <w:right w:val="none" w:sz="0" w:space="0" w:color="auto"/>
              </w:divBdr>
            </w:div>
          </w:divsChild>
        </w:div>
        <w:div w:id="1404449167">
          <w:marLeft w:val="0"/>
          <w:marRight w:val="0"/>
          <w:marTop w:val="0"/>
          <w:marBottom w:val="0"/>
          <w:divBdr>
            <w:top w:val="none" w:sz="0" w:space="0" w:color="auto"/>
            <w:left w:val="none" w:sz="0" w:space="0" w:color="auto"/>
            <w:bottom w:val="none" w:sz="0" w:space="0" w:color="auto"/>
            <w:right w:val="none" w:sz="0" w:space="0" w:color="auto"/>
          </w:divBdr>
          <w:divsChild>
            <w:div w:id="1403871011">
              <w:marLeft w:val="0"/>
              <w:marRight w:val="0"/>
              <w:marTop w:val="0"/>
              <w:marBottom w:val="0"/>
              <w:divBdr>
                <w:top w:val="none" w:sz="0" w:space="0" w:color="auto"/>
                <w:left w:val="none" w:sz="0" w:space="0" w:color="auto"/>
                <w:bottom w:val="none" w:sz="0" w:space="0" w:color="auto"/>
                <w:right w:val="none" w:sz="0" w:space="0" w:color="auto"/>
              </w:divBdr>
            </w:div>
          </w:divsChild>
        </w:div>
        <w:div w:id="1230186271">
          <w:marLeft w:val="0"/>
          <w:marRight w:val="0"/>
          <w:marTop w:val="0"/>
          <w:marBottom w:val="0"/>
          <w:divBdr>
            <w:top w:val="none" w:sz="0" w:space="0" w:color="auto"/>
            <w:left w:val="none" w:sz="0" w:space="0" w:color="auto"/>
            <w:bottom w:val="none" w:sz="0" w:space="0" w:color="auto"/>
            <w:right w:val="none" w:sz="0" w:space="0" w:color="auto"/>
          </w:divBdr>
          <w:divsChild>
            <w:div w:id="1512179748">
              <w:marLeft w:val="0"/>
              <w:marRight w:val="0"/>
              <w:marTop w:val="0"/>
              <w:marBottom w:val="0"/>
              <w:divBdr>
                <w:top w:val="none" w:sz="0" w:space="0" w:color="auto"/>
                <w:left w:val="none" w:sz="0" w:space="0" w:color="auto"/>
                <w:bottom w:val="none" w:sz="0" w:space="0" w:color="auto"/>
                <w:right w:val="none" w:sz="0" w:space="0" w:color="auto"/>
              </w:divBdr>
            </w:div>
          </w:divsChild>
        </w:div>
        <w:div w:id="1804425649">
          <w:marLeft w:val="0"/>
          <w:marRight w:val="0"/>
          <w:marTop w:val="0"/>
          <w:marBottom w:val="0"/>
          <w:divBdr>
            <w:top w:val="none" w:sz="0" w:space="0" w:color="auto"/>
            <w:left w:val="none" w:sz="0" w:space="0" w:color="auto"/>
            <w:bottom w:val="none" w:sz="0" w:space="0" w:color="auto"/>
            <w:right w:val="none" w:sz="0" w:space="0" w:color="auto"/>
          </w:divBdr>
          <w:divsChild>
            <w:div w:id="1659306257">
              <w:marLeft w:val="0"/>
              <w:marRight w:val="0"/>
              <w:marTop w:val="0"/>
              <w:marBottom w:val="0"/>
              <w:divBdr>
                <w:top w:val="none" w:sz="0" w:space="0" w:color="auto"/>
                <w:left w:val="none" w:sz="0" w:space="0" w:color="auto"/>
                <w:bottom w:val="none" w:sz="0" w:space="0" w:color="auto"/>
                <w:right w:val="none" w:sz="0" w:space="0" w:color="auto"/>
              </w:divBdr>
            </w:div>
          </w:divsChild>
        </w:div>
        <w:div w:id="1340767532">
          <w:marLeft w:val="0"/>
          <w:marRight w:val="0"/>
          <w:marTop w:val="0"/>
          <w:marBottom w:val="0"/>
          <w:divBdr>
            <w:top w:val="none" w:sz="0" w:space="0" w:color="auto"/>
            <w:left w:val="none" w:sz="0" w:space="0" w:color="auto"/>
            <w:bottom w:val="none" w:sz="0" w:space="0" w:color="auto"/>
            <w:right w:val="none" w:sz="0" w:space="0" w:color="auto"/>
          </w:divBdr>
          <w:divsChild>
            <w:div w:id="106507806">
              <w:marLeft w:val="0"/>
              <w:marRight w:val="0"/>
              <w:marTop w:val="0"/>
              <w:marBottom w:val="0"/>
              <w:divBdr>
                <w:top w:val="none" w:sz="0" w:space="0" w:color="auto"/>
                <w:left w:val="none" w:sz="0" w:space="0" w:color="auto"/>
                <w:bottom w:val="none" w:sz="0" w:space="0" w:color="auto"/>
                <w:right w:val="none" w:sz="0" w:space="0" w:color="auto"/>
              </w:divBdr>
            </w:div>
          </w:divsChild>
        </w:div>
        <w:div w:id="1666129484">
          <w:marLeft w:val="0"/>
          <w:marRight w:val="0"/>
          <w:marTop w:val="0"/>
          <w:marBottom w:val="0"/>
          <w:divBdr>
            <w:top w:val="none" w:sz="0" w:space="0" w:color="auto"/>
            <w:left w:val="none" w:sz="0" w:space="0" w:color="auto"/>
            <w:bottom w:val="none" w:sz="0" w:space="0" w:color="auto"/>
            <w:right w:val="none" w:sz="0" w:space="0" w:color="auto"/>
          </w:divBdr>
          <w:divsChild>
            <w:div w:id="819083087">
              <w:marLeft w:val="0"/>
              <w:marRight w:val="0"/>
              <w:marTop w:val="0"/>
              <w:marBottom w:val="0"/>
              <w:divBdr>
                <w:top w:val="none" w:sz="0" w:space="0" w:color="auto"/>
                <w:left w:val="none" w:sz="0" w:space="0" w:color="auto"/>
                <w:bottom w:val="none" w:sz="0" w:space="0" w:color="auto"/>
                <w:right w:val="none" w:sz="0" w:space="0" w:color="auto"/>
              </w:divBdr>
            </w:div>
          </w:divsChild>
        </w:div>
        <w:div w:id="175006110">
          <w:marLeft w:val="0"/>
          <w:marRight w:val="0"/>
          <w:marTop w:val="0"/>
          <w:marBottom w:val="0"/>
          <w:divBdr>
            <w:top w:val="none" w:sz="0" w:space="0" w:color="auto"/>
            <w:left w:val="none" w:sz="0" w:space="0" w:color="auto"/>
            <w:bottom w:val="none" w:sz="0" w:space="0" w:color="auto"/>
            <w:right w:val="none" w:sz="0" w:space="0" w:color="auto"/>
          </w:divBdr>
          <w:divsChild>
            <w:div w:id="1405223366">
              <w:marLeft w:val="0"/>
              <w:marRight w:val="0"/>
              <w:marTop w:val="0"/>
              <w:marBottom w:val="0"/>
              <w:divBdr>
                <w:top w:val="none" w:sz="0" w:space="0" w:color="auto"/>
                <w:left w:val="none" w:sz="0" w:space="0" w:color="auto"/>
                <w:bottom w:val="none" w:sz="0" w:space="0" w:color="auto"/>
                <w:right w:val="none" w:sz="0" w:space="0" w:color="auto"/>
              </w:divBdr>
            </w:div>
          </w:divsChild>
        </w:div>
        <w:div w:id="70859989">
          <w:marLeft w:val="0"/>
          <w:marRight w:val="0"/>
          <w:marTop w:val="0"/>
          <w:marBottom w:val="0"/>
          <w:divBdr>
            <w:top w:val="none" w:sz="0" w:space="0" w:color="auto"/>
            <w:left w:val="none" w:sz="0" w:space="0" w:color="auto"/>
            <w:bottom w:val="none" w:sz="0" w:space="0" w:color="auto"/>
            <w:right w:val="none" w:sz="0" w:space="0" w:color="auto"/>
          </w:divBdr>
          <w:divsChild>
            <w:div w:id="507334662">
              <w:marLeft w:val="0"/>
              <w:marRight w:val="0"/>
              <w:marTop w:val="0"/>
              <w:marBottom w:val="0"/>
              <w:divBdr>
                <w:top w:val="none" w:sz="0" w:space="0" w:color="auto"/>
                <w:left w:val="none" w:sz="0" w:space="0" w:color="auto"/>
                <w:bottom w:val="none" w:sz="0" w:space="0" w:color="auto"/>
                <w:right w:val="none" w:sz="0" w:space="0" w:color="auto"/>
              </w:divBdr>
            </w:div>
          </w:divsChild>
        </w:div>
        <w:div w:id="667254115">
          <w:marLeft w:val="0"/>
          <w:marRight w:val="0"/>
          <w:marTop w:val="0"/>
          <w:marBottom w:val="0"/>
          <w:divBdr>
            <w:top w:val="none" w:sz="0" w:space="0" w:color="auto"/>
            <w:left w:val="none" w:sz="0" w:space="0" w:color="auto"/>
            <w:bottom w:val="none" w:sz="0" w:space="0" w:color="auto"/>
            <w:right w:val="none" w:sz="0" w:space="0" w:color="auto"/>
          </w:divBdr>
          <w:divsChild>
            <w:div w:id="1607620231">
              <w:marLeft w:val="0"/>
              <w:marRight w:val="0"/>
              <w:marTop w:val="0"/>
              <w:marBottom w:val="0"/>
              <w:divBdr>
                <w:top w:val="none" w:sz="0" w:space="0" w:color="auto"/>
                <w:left w:val="none" w:sz="0" w:space="0" w:color="auto"/>
                <w:bottom w:val="none" w:sz="0" w:space="0" w:color="auto"/>
                <w:right w:val="none" w:sz="0" w:space="0" w:color="auto"/>
              </w:divBdr>
            </w:div>
          </w:divsChild>
        </w:div>
        <w:div w:id="731661551">
          <w:marLeft w:val="0"/>
          <w:marRight w:val="0"/>
          <w:marTop w:val="0"/>
          <w:marBottom w:val="0"/>
          <w:divBdr>
            <w:top w:val="none" w:sz="0" w:space="0" w:color="auto"/>
            <w:left w:val="none" w:sz="0" w:space="0" w:color="auto"/>
            <w:bottom w:val="none" w:sz="0" w:space="0" w:color="auto"/>
            <w:right w:val="none" w:sz="0" w:space="0" w:color="auto"/>
          </w:divBdr>
          <w:divsChild>
            <w:div w:id="2015525491">
              <w:marLeft w:val="0"/>
              <w:marRight w:val="0"/>
              <w:marTop w:val="0"/>
              <w:marBottom w:val="0"/>
              <w:divBdr>
                <w:top w:val="none" w:sz="0" w:space="0" w:color="auto"/>
                <w:left w:val="none" w:sz="0" w:space="0" w:color="auto"/>
                <w:bottom w:val="none" w:sz="0" w:space="0" w:color="auto"/>
                <w:right w:val="none" w:sz="0" w:space="0" w:color="auto"/>
              </w:divBdr>
            </w:div>
          </w:divsChild>
        </w:div>
        <w:div w:id="1256203938">
          <w:marLeft w:val="0"/>
          <w:marRight w:val="0"/>
          <w:marTop w:val="0"/>
          <w:marBottom w:val="0"/>
          <w:divBdr>
            <w:top w:val="none" w:sz="0" w:space="0" w:color="auto"/>
            <w:left w:val="none" w:sz="0" w:space="0" w:color="auto"/>
            <w:bottom w:val="none" w:sz="0" w:space="0" w:color="auto"/>
            <w:right w:val="none" w:sz="0" w:space="0" w:color="auto"/>
          </w:divBdr>
          <w:divsChild>
            <w:div w:id="409541726">
              <w:marLeft w:val="0"/>
              <w:marRight w:val="0"/>
              <w:marTop w:val="0"/>
              <w:marBottom w:val="0"/>
              <w:divBdr>
                <w:top w:val="none" w:sz="0" w:space="0" w:color="auto"/>
                <w:left w:val="none" w:sz="0" w:space="0" w:color="auto"/>
                <w:bottom w:val="none" w:sz="0" w:space="0" w:color="auto"/>
                <w:right w:val="none" w:sz="0" w:space="0" w:color="auto"/>
              </w:divBdr>
            </w:div>
          </w:divsChild>
        </w:div>
        <w:div w:id="831213950">
          <w:marLeft w:val="0"/>
          <w:marRight w:val="0"/>
          <w:marTop w:val="0"/>
          <w:marBottom w:val="0"/>
          <w:divBdr>
            <w:top w:val="none" w:sz="0" w:space="0" w:color="auto"/>
            <w:left w:val="none" w:sz="0" w:space="0" w:color="auto"/>
            <w:bottom w:val="none" w:sz="0" w:space="0" w:color="auto"/>
            <w:right w:val="none" w:sz="0" w:space="0" w:color="auto"/>
          </w:divBdr>
        </w:div>
        <w:div w:id="1462963596">
          <w:marLeft w:val="0"/>
          <w:marRight w:val="0"/>
          <w:marTop w:val="0"/>
          <w:marBottom w:val="0"/>
          <w:divBdr>
            <w:top w:val="none" w:sz="0" w:space="0" w:color="auto"/>
            <w:left w:val="none" w:sz="0" w:space="0" w:color="auto"/>
            <w:bottom w:val="none" w:sz="0" w:space="0" w:color="auto"/>
            <w:right w:val="none" w:sz="0" w:space="0" w:color="auto"/>
          </w:divBdr>
          <w:divsChild>
            <w:div w:id="2018271358">
              <w:marLeft w:val="0"/>
              <w:marRight w:val="0"/>
              <w:marTop w:val="0"/>
              <w:marBottom w:val="0"/>
              <w:divBdr>
                <w:top w:val="none" w:sz="0" w:space="0" w:color="auto"/>
                <w:left w:val="none" w:sz="0" w:space="0" w:color="auto"/>
                <w:bottom w:val="none" w:sz="0" w:space="0" w:color="auto"/>
                <w:right w:val="none" w:sz="0" w:space="0" w:color="auto"/>
              </w:divBdr>
            </w:div>
          </w:divsChild>
        </w:div>
        <w:div w:id="1542552345">
          <w:marLeft w:val="0"/>
          <w:marRight w:val="0"/>
          <w:marTop w:val="0"/>
          <w:marBottom w:val="0"/>
          <w:divBdr>
            <w:top w:val="none" w:sz="0" w:space="0" w:color="auto"/>
            <w:left w:val="none" w:sz="0" w:space="0" w:color="auto"/>
            <w:bottom w:val="none" w:sz="0" w:space="0" w:color="auto"/>
            <w:right w:val="none" w:sz="0" w:space="0" w:color="auto"/>
          </w:divBdr>
          <w:divsChild>
            <w:div w:id="1164931079">
              <w:marLeft w:val="0"/>
              <w:marRight w:val="0"/>
              <w:marTop w:val="0"/>
              <w:marBottom w:val="0"/>
              <w:divBdr>
                <w:top w:val="none" w:sz="0" w:space="0" w:color="auto"/>
                <w:left w:val="none" w:sz="0" w:space="0" w:color="auto"/>
                <w:bottom w:val="none" w:sz="0" w:space="0" w:color="auto"/>
                <w:right w:val="none" w:sz="0" w:space="0" w:color="auto"/>
              </w:divBdr>
            </w:div>
          </w:divsChild>
        </w:div>
        <w:div w:id="1753315783">
          <w:marLeft w:val="0"/>
          <w:marRight w:val="0"/>
          <w:marTop w:val="0"/>
          <w:marBottom w:val="0"/>
          <w:divBdr>
            <w:top w:val="none" w:sz="0" w:space="0" w:color="auto"/>
            <w:left w:val="none" w:sz="0" w:space="0" w:color="auto"/>
            <w:bottom w:val="none" w:sz="0" w:space="0" w:color="auto"/>
            <w:right w:val="none" w:sz="0" w:space="0" w:color="auto"/>
          </w:divBdr>
          <w:divsChild>
            <w:div w:id="644547857">
              <w:marLeft w:val="0"/>
              <w:marRight w:val="0"/>
              <w:marTop w:val="0"/>
              <w:marBottom w:val="0"/>
              <w:divBdr>
                <w:top w:val="none" w:sz="0" w:space="0" w:color="auto"/>
                <w:left w:val="none" w:sz="0" w:space="0" w:color="auto"/>
                <w:bottom w:val="none" w:sz="0" w:space="0" w:color="auto"/>
                <w:right w:val="none" w:sz="0" w:space="0" w:color="auto"/>
              </w:divBdr>
            </w:div>
          </w:divsChild>
        </w:div>
        <w:div w:id="1857575424">
          <w:marLeft w:val="0"/>
          <w:marRight w:val="0"/>
          <w:marTop w:val="0"/>
          <w:marBottom w:val="0"/>
          <w:divBdr>
            <w:top w:val="none" w:sz="0" w:space="0" w:color="auto"/>
            <w:left w:val="none" w:sz="0" w:space="0" w:color="auto"/>
            <w:bottom w:val="none" w:sz="0" w:space="0" w:color="auto"/>
            <w:right w:val="none" w:sz="0" w:space="0" w:color="auto"/>
          </w:divBdr>
          <w:divsChild>
            <w:div w:id="85345094">
              <w:marLeft w:val="0"/>
              <w:marRight w:val="0"/>
              <w:marTop w:val="0"/>
              <w:marBottom w:val="0"/>
              <w:divBdr>
                <w:top w:val="none" w:sz="0" w:space="0" w:color="auto"/>
                <w:left w:val="none" w:sz="0" w:space="0" w:color="auto"/>
                <w:bottom w:val="none" w:sz="0" w:space="0" w:color="auto"/>
                <w:right w:val="none" w:sz="0" w:space="0" w:color="auto"/>
              </w:divBdr>
            </w:div>
          </w:divsChild>
        </w:div>
        <w:div w:id="937297624">
          <w:marLeft w:val="0"/>
          <w:marRight w:val="0"/>
          <w:marTop w:val="0"/>
          <w:marBottom w:val="0"/>
          <w:divBdr>
            <w:top w:val="none" w:sz="0" w:space="0" w:color="auto"/>
            <w:left w:val="none" w:sz="0" w:space="0" w:color="auto"/>
            <w:bottom w:val="none" w:sz="0" w:space="0" w:color="auto"/>
            <w:right w:val="none" w:sz="0" w:space="0" w:color="auto"/>
          </w:divBdr>
          <w:divsChild>
            <w:div w:id="1532526285">
              <w:marLeft w:val="0"/>
              <w:marRight w:val="0"/>
              <w:marTop w:val="0"/>
              <w:marBottom w:val="0"/>
              <w:divBdr>
                <w:top w:val="none" w:sz="0" w:space="0" w:color="auto"/>
                <w:left w:val="none" w:sz="0" w:space="0" w:color="auto"/>
                <w:bottom w:val="none" w:sz="0" w:space="0" w:color="auto"/>
                <w:right w:val="none" w:sz="0" w:space="0" w:color="auto"/>
              </w:divBdr>
            </w:div>
          </w:divsChild>
        </w:div>
        <w:div w:id="1704869008">
          <w:marLeft w:val="0"/>
          <w:marRight w:val="0"/>
          <w:marTop w:val="0"/>
          <w:marBottom w:val="0"/>
          <w:divBdr>
            <w:top w:val="none" w:sz="0" w:space="0" w:color="auto"/>
            <w:left w:val="none" w:sz="0" w:space="0" w:color="auto"/>
            <w:bottom w:val="none" w:sz="0" w:space="0" w:color="auto"/>
            <w:right w:val="none" w:sz="0" w:space="0" w:color="auto"/>
          </w:divBdr>
          <w:divsChild>
            <w:div w:id="80950632">
              <w:marLeft w:val="0"/>
              <w:marRight w:val="0"/>
              <w:marTop w:val="0"/>
              <w:marBottom w:val="0"/>
              <w:divBdr>
                <w:top w:val="none" w:sz="0" w:space="0" w:color="auto"/>
                <w:left w:val="none" w:sz="0" w:space="0" w:color="auto"/>
                <w:bottom w:val="none" w:sz="0" w:space="0" w:color="auto"/>
                <w:right w:val="none" w:sz="0" w:space="0" w:color="auto"/>
              </w:divBdr>
            </w:div>
          </w:divsChild>
        </w:div>
        <w:div w:id="1848127845">
          <w:marLeft w:val="0"/>
          <w:marRight w:val="0"/>
          <w:marTop w:val="0"/>
          <w:marBottom w:val="0"/>
          <w:divBdr>
            <w:top w:val="none" w:sz="0" w:space="0" w:color="auto"/>
            <w:left w:val="none" w:sz="0" w:space="0" w:color="auto"/>
            <w:bottom w:val="none" w:sz="0" w:space="0" w:color="auto"/>
            <w:right w:val="none" w:sz="0" w:space="0" w:color="auto"/>
          </w:divBdr>
        </w:div>
        <w:div w:id="1953509631">
          <w:marLeft w:val="0"/>
          <w:marRight w:val="0"/>
          <w:marTop w:val="0"/>
          <w:marBottom w:val="0"/>
          <w:divBdr>
            <w:top w:val="none" w:sz="0" w:space="0" w:color="auto"/>
            <w:left w:val="none" w:sz="0" w:space="0" w:color="auto"/>
            <w:bottom w:val="none" w:sz="0" w:space="0" w:color="auto"/>
            <w:right w:val="none" w:sz="0" w:space="0" w:color="auto"/>
          </w:divBdr>
          <w:divsChild>
            <w:div w:id="377629695">
              <w:marLeft w:val="0"/>
              <w:marRight w:val="0"/>
              <w:marTop w:val="0"/>
              <w:marBottom w:val="0"/>
              <w:divBdr>
                <w:top w:val="none" w:sz="0" w:space="0" w:color="auto"/>
                <w:left w:val="none" w:sz="0" w:space="0" w:color="auto"/>
                <w:bottom w:val="none" w:sz="0" w:space="0" w:color="auto"/>
                <w:right w:val="none" w:sz="0" w:space="0" w:color="auto"/>
              </w:divBdr>
            </w:div>
          </w:divsChild>
        </w:div>
        <w:div w:id="974062656">
          <w:marLeft w:val="0"/>
          <w:marRight w:val="0"/>
          <w:marTop w:val="0"/>
          <w:marBottom w:val="0"/>
          <w:divBdr>
            <w:top w:val="none" w:sz="0" w:space="0" w:color="auto"/>
            <w:left w:val="none" w:sz="0" w:space="0" w:color="auto"/>
            <w:bottom w:val="none" w:sz="0" w:space="0" w:color="auto"/>
            <w:right w:val="none" w:sz="0" w:space="0" w:color="auto"/>
          </w:divBdr>
        </w:div>
        <w:div w:id="2097239619">
          <w:marLeft w:val="0"/>
          <w:marRight w:val="0"/>
          <w:marTop w:val="0"/>
          <w:marBottom w:val="0"/>
          <w:divBdr>
            <w:top w:val="none" w:sz="0" w:space="0" w:color="auto"/>
            <w:left w:val="none" w:sz="0" w:space="0" w:color="auto"/>
            <w:bottom w:val="none" w:sz="0" w:space="0" w:color="auto"/>
            <w:right w:val="none" w:sz="0" w:space="0" w:color="auto"/>
          </w:divBdr>
          <w:divsChild>
            <w:div w:id="586694457">
              <w:marLeft w:val="0"/>
              <w:marRight w:val="0"/>
              <w:marTop w:val="0"/>
              <w:marBottom w:val="0"/>
              <w:divBdr>
                <w:top w:val="none" w:sz="0" w:space="0" w:color="auto"/>
                <w:left w:val="none" w:sz="0" w:space="0" w:color="auto"/>
                <w:bottom w:val="none" w:sz="0" w:space="0" w:color="auto"/>
                <w:right w:val="none" w:sz="0" w:space="0" w:color="auto"/>
              </w:divBdr>
            </w:div>
          </w:divsChild>
        </w:div>
        <w:div w:id="1560283538">
          <w:marLeft w:val="0"/>
          <w:marRight w:val="0"/>
          <w:marTop w:val="0"/>
          <w:marBottom w:val="0"/>
          <w:divBdr>
            <w:top w:val="none" w:sz="0" w:space="0" w:color="auto"/>
            <w:left w:val="none" w:sz="0" w:space="0" w:color="auto"/>
            <w:bottom w:val="none" w:sz="0" w:space="0" w:color="auto"/>
            <w:right w:val="none" w:sz="0" w:space="0" w:color="auto"/>
          </w:divBdr>
          <w:divsChild>
            <w:div w:id="1770394778">
              <w:marLeft w:val="0"/>
              <w:marRight w:val="0"/>
              <w:marTop w:val="0"/>
              <w:marBottom w:val="0"/>
              <w:divBdr>
                <w:top w:val="none" w:sz="0" w:space="0" w:color="auto"/>
                <w:left w:val="none" w:sz="0" w:space="0" w:color="auto"/>
                <w:bottom w:val="none" w:sz="0" w:space="0" w:color="auto"/>
                <w:right w:val="none" w:sz="0" w:space="0" w:color="auto"/>
              </w:divBdr>
            </w:div>
          </w:divsChild>
        </w:div>
        <w:div w:id="2141915515">
          <w:marLeft w:val="0"/>
          <w:marRight w:val="0"/>
          <w:marTop w:val="0"/>
          <w:marBottom w:val="0"/>
          <w:divBdr>
            <w:top w:val="none" w:sz="0" w:space="0" w:color="auto"/>
            <w:left w:val="none" w:sz="0" w:space="0" w:color="auto"/>
            <w:bottom w:val="none" w:sz="0" w:space="0" w:color="auto"/>
            <w:right w:val="none" w:sz="0" w:space="0" w:color="auto"/>
          </w:divBdr>
          <w:divsChild>
            <w:div w:id="612247408">
              <w:marLeft w:val="0"/>
              <w:marRight w:val="0"/>
              <w:marTop w:val="0"/>
              <w:marBottom w:val="0"/>
              <w:divBdr>
                <w:top w:val="none" w:sz="0" w:space="0" w:color="auto"/>
                <w:left w:val="none" w:sz="0" w:space="0" w:color="auto"/>
                <w:bottom w:val="none" w:sz="0" w:space="0" w:color="auto"/>
                <w:right w:val="none" w:sz="0" w:space="0" w:color="auto"/>
              </w:divBdr>
            </w:div>
          </w:divsChild>
        </w:div>
        <w:div w:id="452946573">
          <w:marLeft w:val="0"/>
          <w:marRight w:val="0"/>
          <w:marTop w:val="0"/>
          <w:marBottom w:val="0"/>
          <w:divBdr>
            <w:top w:val="none" w:sz="0" w:space="0" w:color="auto"/>
            <w:left w:val="none" w:sz="0" w:space="0" w:color="auto"/>
            <w:bottom w:val="none" w:sz="0" w:space="0" w:color="auto"/>
            <w:right w:val="none" w:sz="0" w:space="0" w:color="auto"/>
          </w:divBdr>
          <w:divsChild>
            <w:div w:id="873231559">
              <w:marLeft w:val="0"/>
              <w:marRight w:val="0"/>
              <w:marTop w:val="0"/>
              <w:marBottom w:val="0"/>
              <w:divBdr>
                <w:top w:val="none" w:sz="0" w:space="0" w:color="auto"/>
                <w:left w:val="none" w:sz="0" w:space="0" w:color="auto"/>
                <w:bottom w:val="none" w:sz="0" w:space="0" w:color="auto"/>
                <w:right w:val="none" w:sz="0" w:space="0" w:color="auto"/>
              </w:divBdr>
            </w:div>
          </w:divsChild>
        </w:div>
        <w:div w:id="909929205">
          <w:marLeft w:val="0"/>
          <w:marRight w:val="0"/>
          <w:marTop w:val="0"/>
          <w:marBottom w:val="0"/>
          <w:divBdr>
            <w:top w:val="none" w:sz="0" w:space="0" w:color="auto"/>
            <w:left w:val="none" w:sz="0" w:space="0" w:color="auto"/>
            <w:bottom w:val="none" w:sz="0" w:space="0" w:color="auto"/>
            <w:right w:val="none" w:sz="0" w:space="0" w:color="auto"/>
          </w:divBdr>
          <w:divsChild>
            <w:div w:id="1160733250">
              <w:marLeft w:val="0"/>
              <w:marRight w:val="0"/>
              <w:marTop w:val="0"/>
              <w:marBottom w:val="0"/>
              <w:divBdr>
                <w:top w:val="none" w:sz="0" w:space="0" w:color="auto"/>
                <w:left w:val="none" w:sz="0" w:space="0" w:color="auto"/>
                <w:bottom w:val="none" w:sz="0" w:space="0" w:color="auto"/>
                <w:right w:val="none" w:sz="0" w:space="0" w:color="auto"/>
              </w:divBdr>
            </w:div>
          </w:divsChild>
        </w:div>
        <w:div w:id="1678339593">
          <w:marLeft w:val="0"/>
          <w:marRight w:val="0"/>
          <w:marTop w:val="0"/>
          <w:marBottom w:val="0"/>
          <w:divBdr>
            <w:top w:val="none" w:sz="0" w:space="0" w:color="auto"/>
            <w:left w:val="none" w:sz="0" w:space="0" w:color="auto"/>
            <w:bottom w:val="none" w:sz="0" w:space="0" w:color="auto"/>
            <w:right w:val="none" w:sz="0" w:space="0" w:color="auto"/>
          </w:divBdr>
          <w:divsChild>
            <w:div w:id="1491554876">
              <w:marLeft w:val="0"/>
              <w:marRight w:val="0"/>
              <w:marTop w:val="0"/>
              <w:marBottom w:val="0"/>
              <w:divBdr>
                <w:top w:val="none" w:sz="0" w:space="0" w:color="auto"/>
                <w:left w:val="none" w:sz="0" w:space="0" w:color="auto"/>
                <w:bottom w:val="none" w:sz="0" w:space="0" w:color="auto"/>
                <w:right w:val="none" w:sz="0" w:space="0" w:color="auto"/>
              </w:divBdr>
            </w:div>
          </w:divsChild>
        </w:div>
        <w:div w:id="1765759132">
          <w:marLeft w:val="0"/>
          <w:marRight w:val="0"/>
          <w:marTop w:val="0"/>
          <w:marBottom w:val="0"/>
          <w:divBdr>
            <w:top w:val="none" w:sz="0" w:space="0" w:color="auto"/>
            <w:left w:val="none" w:sz="0" w:space="0" w:color="auto"/>
            <w:bottom w:val="none" w:sz="0" w:space="0" w:color="auto"/>
            <w:right w:val="none" w:sz="0" w:space="0" w:color="auto"/>
          </w:divBdr>
          <w:divsChild>
            <w:div w:id="175848518">
              <w:marLeft w:val="0"/>
              <w:marRight w:val="0"/>
              <w:marTop w:val="0"/>
              <w:marBottom w:val="0"/>
              <w:divBdr>
                <w:top w:val="none" w:sz="0" w:space="0" w:color="auto"/>
                <w:left w:val="none" w:sz="0" w:space="0" w:color="auto"/>
                <w:bottom w:val="none" w:sz="0" w:space="0" w:color="auto"/>
                <w:right w:val="none" w:sz="0" w:space="0" w:color="auto"/>
              </w:divBdr>
            </w:div>
          </w:divsChild>
        </w:div>
        <w:div w:id="1649286284">
          <w:marLeft w:val="0"/>
          <w:marRight w:val="0"/>
          <w:marTop w:val="0"/>
          <w:marBottom w:val="0"/>
          <w:divBdr>
            <w:top w:val="none" w:sz="0" w:space="0" w:color="auto"/>
            <w:left w:val="none" w:sz="0" w:space="0" w:color="auto"/>
            <w:bottom w:val="none" w:sz="0" w:space="0" w:color="auto"/>
            <w:right w:val="none" w:sz="0" w:space="0" w:color="auto"/>
          </w:divBdr>
          <w:divsChild>
            <w:div w:id="2095081495">
              <w:marLeft w:val="0"/>
              <w:marRight w:val="0"/>
              <w:marTop w:val="0"/>
              <w:marBottom w:val="0"/>
              <w:divBdr>
                <w:top w:val="none" w:sz="0" w:space="0" w:color="auto"/>
                <w:left w:val="none" w:sz="0" w:space="0" w:color="auto"/>
                <w:bottom w:val="none" w:sz="0" w:space="0" w:color="auto"/>
                <w:right w:val="none" w:sz="0" w:space="0" w:color="auto"/>
              </w:divBdr>
            </w:div>
          </w:divsChild>
        </w:div>
        <w:div w:id="716202868">
          <w:marLeft w:val="0"/>
          <w:marRight w:val="0"/>
          <w:marTop w:val="0"/>
          <w:marBottom w:val="0"/>
          <w:divBdr>
            <w:top w:val="none" w:sz="0" w:space="0" w:color="auto"/>
            <w:left w:val="none" w:sz="0" w:space="0" w:color="auto"/>
            <w:bottom w:val="none" w:sz="0" w:space="0" w:color="auto"/>
            <w:right w:val="none" w:sz="0" w:space="0" w:color="auto"/>
          </w:divBdr>
        </w:div>
        <w:div w:id="1181700585">
          <w:marLeft w:val="0"/>
          <w:marRight w:val="0"/>
          <w:marTop w:val="0"/>
          <w:marBottom w:val="0"/>
          <w:divBdr>
            <w:top w:val="none" w:sz="0" w:space="0" w:color="auto"/>
            <w:left w:val="none" w:sz="0" w:space="0" w:color="auto"/>
            <w:bottom w:val="none" w:sz="0" w:space="0" w:color="auto"/>
            <w:right w:val="none" w:sz="0" w:space="0" w:color="auto"/>
          </w:divBdr>
          <w:divsChild>
            <w:div w:id="2061588244">
              <w:marLeft w:val="0"/>
              <w:marRight w:val="0"/>
              <w:marTop w:val="0"/>
              <w:marBottom w:val="0"/>
              <w:divBdr>
                <w:top w:val="none" w:sz="0" w:space="0" w:color="auto"/>
                <w:left w:val="none" w:sz="0" w:space="0" w:color="auto"/>
                <w:bottom w:val="none" w:sz="0" w:space="0" w:color="auto"/>
                <w:right w:val="none" w:sz="0" w:space="0" w:color="auto"/>
              </w:divBdr>
            </w:div>
          </w:divsChild>
        </w:div>
        <w:div w:id="1616323422">
          <w:marLeft w:val="0"/>
          <w:marRight w:val="0"/>
          <w:marTop w:val="0"/>
          <w:marBottom w:val="0"/>
          <w:divBdr>
            <w:top w:val="none" w:sz="0" w:space="0" w:color="auto"/>
            <w:left w:val="none" w:sz="0" w:space="0" w:color="auto"/>
            <w:bottom w:val="none" w:sz="0" w:space="0" w:color="auto"/>
            <w:right w:val="none" w:sz="0" w:space="0" w:color="auto"/>
          </w:divBdr>
          <w:divsChild>
            <w:div w:id="1967738091">
              <w:marLeft w:val="0"/>
              <w:marRight w:val="0"/>
              <w:marTop w:val="0"/>
              <w:marBottom w:val="0"/>
              <w:divBdr>
                <w:top w:val="none" w:sz="0" w:space="0" w:color="auto"/>
                <w:left w:val="none" w:sz="0" w:space="0" w:color="auto"/>
                <w:bottom w:val="none" w:sz="0" w:space="0" w:color="auto"/>
                <w:right w:val="none" w:sz="0" w:space="0" w:color="auto"/>
              </w:divBdr>
            </w:div>
          </w:divsChild>
        </w:div>
        <w:div w:id="1737850680">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
          </w:divsChild>
        </w:div>
        <w:div w:id="1040663777">
          <w:marLeft w:val="0"/>
          <w:marRight w:val="0"/>
          <w:marTop w:val="0"/>
          <w:marBottom w:val="0"/>
          <w:divBdr>
            <w:top w:val="none" w:sz="0" w:space="0" w:color="auto"/>
            <w:left w:val="none" w:sz="0" w:space="0" w:color="auto"/>
            <w:bottom w:val="none" w:sz="0" w:space="0" w:color="auto"/>
            <w:right w:val="none" w:sz="0" w:space="0" w:color="auto"/>
          </w:divBdr>
        </w:div>
        <w:div w:id="1395549437">
          <w:marLeft w:val="0"/>
          <w:marRight w:val="0"/>
          <w:marTop w:val="0"/>
          <w:marBottom w:val="0"/>
          <w:divBdr>
            <w:top w:val="none" w:sz="0" w:space="0" w:color="auto"/>
            <w:left w:val="none" w:sz="0" w:space="0" w:color="auto"/>
            <w:bottom w:val="none" w:sz="0" w:space="0" w:color="auto"/>
            <w:right w:val="none" w:sz="0" w:space="0" w:color="auto"/>
          </w:divBdr>
          <w:divsChild>
            <w:div w:id="194121184">
              <w:marLeft w:val="0"/>
              <w:marRight w:val="0"/>
              <w:marTop w:val="0"/>
              <w:marBottom w:val="0"/>
              <w:divBdr>
                <w:top w:val="none" w:sz="0" w:space="0" w:color="auto"/>
                <w:left w:val="none" w:sz="0" w:space="0" w:color="auto"/>
                <w:bottom w:val="none" w:sz="0" w:space="0" w:color="auto"/>
                <w:right w:val="none" w:sz="0" w:space="0" w:color="auto"/>
              </w:divBdr>
            </w:div>
          </w:divsChild>
        </w:div>
        <w:div w:id="1830170252">
          <w:marLeft w:val="0"/>
          <w:marRight w:val="0"/>
          <w:marTop w:val="0"/>
          <w:marBottom w:val="0"/>
          <w:divBdr>
            <w:top w:val="none" w:sz="0" w:space="0" w:color="auto"/>
            <w:left w:val="none" w:sz="0" w:space="0" w:color="auto"/>
            <w:bottom w:val="none" w:sz="0" w:space="0" w:color="auto"/>
            <w:right w:val="none" w:sz="0" w:space="0" w:color="auto"/>
          </w:divBdr>
          <w:divsChild>
            <w:div w:id="1532575661">
              <w:marLeft w:val="0"/>
              <w:marRight w:val="0"/>
              <w:marTop w:val="0"/>
              <w:marBottom w:val="0"/>
              <w:divBdr>
                <w:top w:val="none" w:sz="0" w:space="0" w:color="auto"/>
                <w:left w:val="none" w:sz="0" w:space="0" w:color="auto"/>
                <w:bottom w:val="none" w:sz="0" w:space="0" w:color="auto"/>
                <w:right w:val="none" w:sz="0" w:space="0" w:color="auto"/>
              </w:divBdr>
            </w:div>
          </w:divsChild>
        </w:div>
        <w:div w:id="688600357">
          <w:marLeft w:val="0"/>
          <w:marRight w:val="0"/>
          <w:marTop w:val="0"/>
          <w:marBottom w:val="0"/>
          <w:divBdr>
            <w:top w:val="none" w:sz="0" w:space="0" w:color="auto"/>
            <w:left w:val="none" w:sz="0" w:space="0" w:color="auto"/>
            <w:bottom w:val="none" w:sz="0" w:space="0" w:color="auto"/>
            <w:right w:val="none" w:sz="0" w:space="0" w:color="auto"/>
          </w:divBdr>
          <w:divsChild>
            <w:div w:id="453713567">
              <w:marLeft w:val="0"/>
              <w:marRight w:val="0"/>
              <w:marTop w:val="0"/>
              <w:marBottom w:val="0"/>
              <w:divBdr>
                <w:top w:val="none" w:sz="0" w:space="0" w:color="auto"/>
                <w:left w:val="none" w:sz="0" w:space="0" w:color="auto"/>
                <w:bottom w:val="none" w:sz="0" w:space="0" w:color="auto"/>
                <w:right w:val="none" w:sz="0" w:space="0" w:color="auto"/>
              </w:divBdr>
              <w:divsChild>
                <w:div w:id="1008560580">
                  <w:marLeft w:val="0"/>
                  <w:marRight w:val="0"/>
                  <w:marTop w:val="0"/>
                  <w:marBottom w:val="0"/>
                  <w:divBdr>
                    <w:top w:val="none" w:sz="0" w:space="0" w:color="auto"/>
                    <w:left w:val="none" w:sz="0" w:space="0" w:color="auto"/>
                    <w:bottom w:val="none" w:sz="0" w:space="0" w:color="auto"/>
                    <w:right w:val="none" w:sz="0" w:space="0" w:color="auto"/>
                  </w:divBdr>
                </w:div>
              </w:divsChild>
            </w:div>
            <w:div w:id="2045055315">
              <w:marLeft w:val="0"/>
              <w:marRight w:val="0"/>
              <w:marTop w:val="0"/>
              <w:marBottom w:val="0"/>
              <w:divBdr>
                <w:top w:val="none" w:sz="0" w:space="0" w:color="auto"/>
                <w:left w:val="none" w:sz="0" w:space="0" w:color="auto"/>
                <w:bottom w:val="none" w:sz="0" w:space="0" w:color="auto"/>
                <w:right w:val="none" w:sz="0" w:space="0" w:color="auto"/>
              </w:divBdr>
              <w:divsChild>
                <w:div w:id="328604173">
                  <w:marLeft w:val="0"/>
                  <w:marRight w:val="0"/>
                  <w:marTop w:val="0"/>
                  <w:marBottom w:val="0"/>
                  <w:divBdr>
                    <w:top w:val="none" w:sz="0" w:space="0" w:color="auto"/>
                    <w:left w:val="none" w:sz="0" w:space="0" w:color="auto"/>
                    <w:bottom w:val="none" w:sz="0" w:space="0" w:color="auto"/>
                    <w:right w:val="none" w:sz="0" w:space="0" w:color="auto"/>
                  </w:divBdr>
                  <w:divsChild>
                    <w:div w:id="1152678224">
                      <w:marLeft w:val="0"/>
                      <w:marRight w:val="0"/>
                      <w:marTop w:val="0"/>
                      <w:marBottom w:val="0"/>
                      <w:divBdr>
                        <w:top w:val="none" w:sz="0" w:space="0" w:color="auto"/>
                        <w:left w:val="none" w:sz="0" w:space="0" w:color="auto"/>
                        <w:bottom w:val="none" w:sz="0" w:space="0" w:color="auto"/>
                        <w:right w:val="none" w:sz="0" w:space="0" w:color="auto"/>
                      </w:divBdr>
                    </w:div>
                  </w:divsChild>
                </w:div>
                <w:div w:id="379090078">
                  <w:marLeft w:val="0"/>
                  <w:marRight w:val="0"/>
                  <w:marTop w:val="0"/>
                  <w:marBottom w:val="0"/>
                  <w:divBdr>
                    <w:top w:val="none" w:sz="0" w:space="0" w:color="auto"/>
                    <w:left w:val="none" w:sz="0" w:space="0" w:color="auto"/>
                    <w:bottom w:val="none" w:sz="0" w:space="0" w:color="auto"/>
                    <w:right w:val="none" w:sz="0" w:space="0" w:color="auto"/>
                  </w:divBdr>
                  <w:divsChild>
                    <w:div w:id="2022201434">
                      <w:marLeft w:val="0"/>
                      <w:marRight w:val="0"/>
                      <w:marTop w:val="0"/>
                      <w:marBottom w:val="0"/>
                      <w:divBdr>
                        <w:top w:val="none" w:sz="0" w:space="0" w:color="auto"/>
                        <w:left w:val="none" w:sz="0" w:space="0" w:color="auto"/>
                        <w:bottom w:val="none" w:sz="0" w:space="0" w:color="auto"/>
                        <w:right w:val="none" w:sz="0" w:space="0" w:color="auto"/>
                      </w:divBdr>
                    </w:div>
                  </w:divsChild>
                </w:div>
                <w:div w:id="486677055">
                  <w:marLeft w:val="0"/>
                  <w:marRight w:val="0"/>
                  <w:marTop w:val="0"/>
                  <w:marBottom w:val="0"/>
                  <w:divBdr>
                    <w:top w:val="none" w:sz="0" w:space="0" w:color="auto"/>
                    <w:left w:val="none" w:sz="0" w:space="0" w:color="auto"/>
                    <w:bottom w:val="none" w:sz="0" w:space="0" w:color="auto"/>
                    <w:right w:val="none" w:sz="0" w:space="0" w:color="auto"/>
                  </w:divBdr>
                  <w:divsChild>
                    <w:div w:id="19980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834">
          <w:marLeft w:val="0"/>
          <w:marRight w:val="0"/>
          <w:marTop w:val="0"/>
          <w:marBottom w:val="0"/>
          <w:divBdr>
            <w:top w:val="none" w:sz="0" w:space="0" w:color="auto"/>
            <w:left w:val="none" w:sz="0" w:space="0" w:color="auto"/>
            <w:bottom w:val="none" w:sz="0" w:space="0" w:color="auto"/>
            <w:right w:val="none" w:sz="0" w:space="0" w:color="auto"/>
          </w:divBdr>
          <w:divsChild>
            <w:div w:id="1750039572">
              <w:marLeft w:val="0"/>
              <w:marRight w:val="0"/>
              <w:marTop w:val="0"/>
              <w:marBottom w:val="0"/>
              <w:divBdr>
                <w:top w:val="none" w:sz="0" w:space="0" w:color="auto"/>
                <w:left w:val="none" w:sz="0" w:space="0" w:color="auto"/>
                <w:bottom w:val="none" w:sz="0" w:space="0" w:color="auto"/>
                <w:right w:val="none" w:sz="0" w:space="0" w:color="auto"/>
              </w:divBdr>
            </w:div>
          </w:divsChild>
        </w:div>
        <w:div w:id="781656631">
          <w:marLeft w:val="0"/>
          <w:marRight w:val="0"/>
          <w:marTop w:val="0"/>
          <w:marBottom w:val="0"/>
          <w:divBdr>
            <w:top w:val="none" w:sz="0" w:space="0" w:color="auto"/>
            <w:left w:val="none" w:sz="0" w:space="0" w:color="auto"/>
            <w:bottom w:val="none" w:sz="0" w:space="0" w:color="auto"/>
            <w:right w:val="none" w:sz="0" w:space="0" w:color="auto"/>
          </w:divBdr>
          <w:divsChild>
            <w:div w:id="848370291">
              <w:marLeft w:val="0"/>
              <w:marRight w:val="0"/>
              <w:marTop w:val="0"/>
              <w:marBottom w:val="0"/>
              <w:divBdr>
                <w:top w:val="none" w:sz="0" w:space="0" w:color="auto"/>
                <w:left w:val="none" w:sz="0" w:space="0" w:color="auto"/>
                <w:bottom w:val="none" w:sz="0" w:space="0" w:color="auto"/>
                <w:right w:val="none" w:sz="0" w:space="0" w:color="auto"/>
              </w:divBdr>
            </w:div>
          </w:divsChild>
        </w:div>
        <w:div w:id="878780896">
          <w:marLeft w:val="0"/>
          <w:marRight w:val="0"/>
          <w:marTop w:val="0"/>
          <w:marBottom w:val="0"/>
          <w:divBdr>
            <w:top w:val="none" w:sz="0" w:space="0" w:color="auto"/>
            <w:left w:val="none" w:sz="0" w:space="0" w:color="auto"/>
            <w:bottom w:val="none" w:sz="0" w:space="0" w:color="auto"/>
            <w:right w:val="none" w:sz="0" w:space="0" w:color="auto"/>
          </w:divBdr>
          <w:divsChild>
            <w:div w:id="582643698">
              <w:marLeft w:val="0"/>
              <w:marRight w:val="0"/>
              <w:marTop w:val="0"/>
              <w:marBottom w:val="0"/>
              <w:divBdr>
                <w:top w:val="none" w:sz="0" w:space="0" w:color="auto"/>
                <w:left w:val="none" w:sz="0" w:space="0" w:color="auto"/>
                <w:bottom w:val="none" w:sz="0" w:space="0" w:color="auto"/>
                <w:right w:val="none" w:sz="0" w:space="0" w:color="auto"/>
              </w:divBdr>
            </w:div>
          </w:divsChild>
        </w:div>
        <w:div w:id="467016961">
          <w:marLeft w:val="0"/>
          <w:marRight w:val="0"/>
          <w:marTop w:val="0"/>
          <w:marBottom w:val="0"/>
          <w:divBdr>
            <w:top w:val="none" w:sz="0" w:space="0" w:color="auto"/>
            <w:left w:val="none" w:sz="0" w:space="0" w:color="auto"/>
            <w:bottom w:val="none" w:sz="0" w:space="0" w:color="auto"/>
            <w:right w:val="none" w:sz="0" w:space="0" w:color="auto"/>
          </w:divBdr>
          <w:divsChild>
            <w:div w:id="644967022">
              <w:marLeft w:val="0"/>
              <w:marRight w:val="0"/>
              <w:marTop w:val="0"/>
              <w:marBottom w:val="0"/>
              <w:divBdr>
                <w:top w:val="none" w:sz="0" w:space="0" w:color="auto"/>
                <w:left w:val="none" w:sz="0" w:space="0" w:color="auto"/>
                <w:bottom w:val="none" w:sz="0" w:space="0" w:color="auto"/>
                <w:right w:val="none" w:sz="0" w:space="0" w:color="auto"/>
              </w:divBdr>
            </w:div>
          </w:divsChild>
        </w:div>
        <w:div w:id="435293183">
          <w:marLeft w:val="0"/>
          <w:marRight w:val="0"/>
          <w:marTop w:val="0"/>
          <w:marBottom w:val="0"/>
          <w:divBdr>
            <w:top w:val="none" w:sz="0" w:space="0" w:color="auto"/>
            <w:left w:val="none" w:sz="0" w:space="0" w:color="auto"/>
            <w:bottom w:val="none" w:sz="0" w:space="0" w:color="auto"/>
            <w:right w:val="none" w:sz="0" w:space="0" w:color="auto"/>
          </w:divBdr>
          <w:divsChild>
            <w:div w:id="990409313">
              <w:marLeft w:val="0"/>
              <w:marRight w:val="0"/>
              <w:marTop w:val="0"/>
              <w:marBottom w:val="0"/>
              <w:divBdr>
                <w:top w:val="none" w:sz="0" w:space="0" w:color="auto"/>
                <w:left w:val="none" w:sz="0" w:space="0" w:color="auto"/>
                <w:bottom w:val="none" w:sz="0" w:space="0" w:color="auto"/>
                <w:right w:val="none" w:sz="0" w:space="0" w:color="auto"/>
              </w:divBdr>
            </w:div>
          </w:divsChild>
        </w:div>
        <w:div w:id="1377240693">
          <w:marLeft w:val="0"/>
          <w:marRight w:val="0"/>
          <w:marTop w:val="0"/>
          <w:marBottom w:val="0"/>
          <w:divBdr>
            <w:top w:val="none" w:sz="0" w:space="0" w:color="auto"/>
            <w:left w:val="none" w:sz="0" w:space="0" w:color="auto"/>
            <w:bottom w:val="none" w:sz="0" w:space="0" w:color="auto"/>
            <w:right w:val="none" w:sz="0" w:space="0" w:color="auto"/>
          </w:divBdr>
        </w:div>
        <w:div w:id="667656">
          <w:marLeft w:val="0"/>
          <w:marRight w:val="0"/>
          <w:marTop w:val="0"/>
          <w:marBottom w:val="0"/>
          <w:divBdr>
            <w:top w:val="none" w:sz="0" w:space="0" w:color="auto"/>
            <w:left w:val="none" w:sz="0" w:space="0" w:color="auto"/>
            <w:bottom w:val="none" w:sz="0" w:space="0" w:color="auto"/>
            <w:right w:val="none" w:sz="0" w:space="0" w:color="auto"/>
          </w:divBdr>
          <w:divsChild>
            <w:div w:id="1039235541">
              <w:marLeft w:val="0"/>
              <w:marRight w:val="0"/>
              <w:marTop w:val="0"/>
              <w:marBottom w:val="0"/>
              <w:divBdr>
                <w:top w:val="none" w:sz="0" w:space="0" w:color="auto"/>
                <w:left w:val="none" w:sz="0" w:space="0" w:color="auto"/>
                <w:bottom w:val="none" w:sz="0" w:space="0" w:color="auto"/>
                <w:right w:val="none" w:sz="0" w:space="0" w:color="auto"/>
              </w:divBdr>
            </w:div>
          </w:divsChild>
        </w:div>
        <w:div w:id="1106075012">
          <w:marLeft w:val="0"/>
          <w:marRight w:val="0"/>
          <w:marTop w:val="0"/>
          <w:marBottom w:val="0"/>
          <w:divBdr>
            <w:top w:val="none" w:sz="0" w:space="0" w:color="auto"/>
            <w:left w:val="none" w:sz="0" w:space="0" w:color="auto"/>
            <w:bottom w:val="none" w:sz="0" w:space="0" w:color="auto"/>
            <w:right w:val="none" w:sz="0" w:space="0" w:color="auto"/>
          </w:divBdr>
        </w:div>
        <w:div w:id="559247209">
          <w:marLeft w:val="0"/>
          <w:marRight w:val="0"/>
          <w:marTop w:val="0"/>
          <w:marBottom w:val="0"/>
          <w:divBdr>
            <w:top w:val="none" w:sz="0" w:space="0" w:color="auto"/>
            <w:left w:val="none" w:sz="0" w:space="0" w:color="auto"/>
            <w:bottom w:val="none" w:sz="0" w:space="0" w:color="auto"/>
            <w:right w:val="none" w:sz="0" w:space="0" w:color="auto"/>
          </w:divBdr>
          <w:divsChild>
            <w:div w:id="853227344">
              <w:marLeft w:val="0"/>
              <w:marRight w:val="0"/>
              <w:marTop w:val="0"/>
              <w:marBottom w:val="0"/>
              <w:divBdr>
                <w:top w:val="none" w:sz="0" w:space="0" w:color="auto"/>
                <w:left w:val="none" w:sz="0" w:space="0" w:color="auto"/>
                <w:bottom w:val="none" w:sz="0" w:space="0" w:color="auto"/>
                <w:right w:val="none" w:sz="0" w:space="0" w:color="auto"/>
              </w:divBdr>
            </w:div>
          </w:divsChild>
        </w:div>
        <w:div w:id="535658226">
          <w:marLeft w:val="0"/>
          <w:marRight w:val="0"/>
          <w:marTop w:val="0"/>
          <w:marBottom w:val="0"/>
          <w:divBdr>
            <w:top w:val="none" w:sz="0" w:space="0" w:color="auto"/>
            <w:left w:val="none" w:sz="0" w:space="0" w:color="auto"/>
            <w:bottom w:val="none" w:sz="0" w:space="0" w:color="auto"/>
            <w:right w:val="none" w:sz="0" w:space="0" w:color="auto"/>
          </w:divBdr>
          <w:divsChild>
            <w:div w:id="819544426">
              <w:marLeft w:val="0"/>
              <w:marRight w:val="0"/>
              <w:marTop w:val="0"/>
              <w:marBottom w:val="0"/>
              <w:divBdr>
                <w:top w:val="none" w:sz="0" w:space="0" w:color="auto"/>
                <w:left w:val="none" w:sz="0" w:space="0" w:color="auto"/>
                <w:bottom w:val="none" w:sz="0" w:space="0" w:color="auto"/>
                <w:right w:val="none" w:sz="0" w:space="0" w:color="auto"/>
              </w:divBdr>
            </w:div>
          </w:divsChild>
        </w:div>
        <w:div w:id="487357392">
          <w:marLeft w:val="0"/>
          <w:marRight w:val="0"/>
          <w:marTop w:val="0"/>
          <w:marBottom w:val="0"/>
          <w:divBdr>
            <w:top w:val="none" w:sz="0" w:space="0" w:color="auto"/>
            <w:left w:val="none" w:sz="0" w:space="0" w:color="auto"/>
            <w:bottom w:val="none" w:sz="0" w:space="0" w:color="auto"/>
            <w:right w:val="none" w:sz="0" w:space="0" w:color="auto"/>
          </w:divBdr>
          <w:divsChild>
            <w:div w:id="893464677">
              <w:marLeft w:val="0"/>
              <w:marRight w:val="0"/>
              <w:marTop w:val="0"/>
              <w:marBottom w:val="0"/>
              <w:divBdr>
                <w:top w:val="none" w:sz="0" w:space="0" w:color="auto"/>
                <w:left w:val="none" w:sz="0" w:space="0" w:color="auto"/>
                <w:bottom w:val="none" w:sz="0" w:space="0" w:color="auto"/>
                <w:right w:val="none" w:sz="0" w:space="0" w:color="auto"/>
              </w:divBdr>
            </w:div>
          </w:divsChild>
        </w:div>
        <w:div w:id="734939901">
          <w:marLeft w:val="0"/>
          <w:marRight w:val="0"/>
          <w:marTop w:val="0"/>
          <w:marBottom w:val="0"/>
          <w:divBdr>
            <w:top w:val="none" w:sz="0" w:space="0" w:color="auto"/>
            <w:left w:val="none" w:sz="0" w:space="0" w:color="auto"/>
            <w:bottom w:val="none" w:sz="0" w:space="0" w:color="auto"/>
            <w:right w:val="none" w:sz="0" w:space="0" w:color="auto"/>
          </w:divBdr>
          <w:divsChild>
            <w:div w:id="2056078922">
              <w:marLeft w:val="0"/>
              <w:marRight w:val="0"/>
              <w:marTop w:val="0"/>
              <w:marBottom w:val="0"/>
              <w:divBdr>
                <w:top w:val="none" w:sz="0" w:space="0" w:color="auto"/>
                <w:left w:val="none" w:sz="0" w:space="0" w:color="auto"/>
                <w:bottom w:val="none" w:sz="0" w:space="0" w:color="auto"/>
                <w:right w:val="none" w:sz="0" w:space="0" w:color="auto"/>
              </w:divBdr>
            </w:div>
          </w:divsChild>
        </w:div>
        <w:div w:id="212888206">
          <w:marLeft w:val="0"/>
          <w:marRight w:val="0"/>
          <w:marTop w:val="0"/>
          <w:marBottom w:val="0"/>
          <w:divBdr>
            <w:top w:val="none" w:sz="0" w:space="0" w:color="auto"/>
            <w:left w:val="none" w:sz="0" w:space="0" w:color="auto"/>
            <w:bottom w:val="none" w:sz="0" w:space="0" w:color="auto"/>
            <w:right w:val="none" w:sz="0" w:space="0" w:color="auto"/>
          </w:divBdr>
          <w:divsChild>
            <w:div w:id="2087066753">
              <w:marLeft w:val="0"/>
              <w:marRight w:val="0"/>
              <w:marTop w:val="0"/>
              <w:marBottom w:val="0"/>
              <w:divBdr>
                <w:top w:val="none" w:sz="0" w:space="0" w:color="auto"/>
                <w:left w:val="none" w:sz="0" w:space="0" w:color="auto"/>
                <w:bottom w:val="none" w:sz="0" w:space="0" w:color="auto"/>
                <w:right w:val="none" w:sz="0" w:space="0" w:color="auto"/>
              </w:divBdr>
            </w:div>
          </w:divsChild>
        </w:div>
        <w:div w:id="2114549530">
          <w:marLeft w:val="0"/>
          <w:marRight w:val="0"/>
          <w:marTop w:val="0"/>
          <w:marBottom w:val="0"/>
          <w:divBdr>
            <w:top w:val="none" w:sz="0" w:space="0" w:color="auto"/>
            <w:left w:val="none" w:sz="0" w:space="0" w:color="auto"/>
            <w:bottom w:val="none" w:sz="0" w:space="0" w:color="auto"/>
            <w:right w:val="none" w:sz="0" w:space="0" w:color="auto"/>
          </w:divBdr>
        </w:div>
        <w:div w:id="799345216">
          <w:marLeft w:val="0"/>
          <w:marRight w:val="0"/>
          <w:marTop w:val="0"/>
          <w:marBottom w:val="0"/>
          <w:divBdr>
            <w:top w:val="none" w:sz="0" w:space="0" w:color="auto"/>
            <w:left w:val="none" w:sz="0" w:space="0" w:color="auto"/>
            <w:bottom w:val="none" w:sz="0" w:space="0" w:color="auto"/>
            <w:right w:val="none" w:sz="0" w:space="0" w:color="auto"/>
          </w:divBdr>
          <w:divsChild>
            <w:div w:id="1131171116">
              <w:marLeft w:val="0"/>
              <w:marRight w:val="0"/>
              <w:marTop w:val="0"/>
              <w:marBottom w:val="0"/>
              <w:divBdr>
                <w:top w:val="none" w:sz="0" w:space="0" w:color="auto"/>
                <w:left w:val="none" w:sz="0" w:space="0" w:color="auto"/>
                <w:bottom w:val="none" w:sz="0" w:space="0" w:color="auto"/>
                <w:right w:val="none" w:sz="0" w:space="0" w:color="auto"/>
              </w:divBdr>
            </w:div>
          </w:divsChild>
        </w:div>
        <w:div w:id="1169373330">
          <w:marLeft w:val="0"/>
          <w:marRight w:val="0"/>
          <w:marTop w:val="0"/>
          <w:marBottom w:val="0"/>
          <w:divBdr>
            <w:top w:val="none" w:sz="0" w:space="0" w:color="auto"/>
            <w:left w:val="none" w:sz="0" w:space="0" w:color="auto"/>
            <w:bottom w:val="none" w:sz="0" w:space="0" w:color="auto"/>
            <w:right w:val="none" w:sz="0" w:space="0" w:color="auto"/>
          </w:divBdr>
          <w:divsChild>
            <w:div w:id="1335038642">
              <w:marLeft w:val="0"/>
              <w:marRight w:val="0"/>
              <w:marTop w:val="0"/>
              <w:marBottom w:val="0"/>
              <w:divBdr>
                <w:top w:val="none" w:sz="0" w:space="0" w:color="auto"/>
                <w:left w:val="none" w:sz="0" w:space="0" w:color="auto"/>
                <w:bottom w:val="none" w:sz="0" w:space="0" w:color="auto"/>
                <w:right w:val="none" w:sz="0" w:space="0" w:color="auto"/>
              </w:divBdr>
            </w:div>
          </w:divsChild>
        </w:div>
        <w:div w:id="714237518">
          <w:marLeft w:val="0"/>
          <w:marRight w:val="0"/>
          <w:marTop w:val="0"/>
          <w:marBottom w:val="0"/>
          <w:divBdr>
            <w:top w:val="none" w:sz="0" w:space="0" w:color="auto"/>
            <w:left w:val="none" w:sz="0" w:space="0" w:color="auto"/>
            <w:bottom w:val="none" w:sz="0" w:space="0" w:color="auto"/>
            <w:right w:val="none" w:sz="0" w:space="0" w:color="auto"/>
          </w:divBdr>
          <w:divsChild>
            <w:div w:id="1612083753">
              <w:marLeft w:val="0"/>
              <w:marRight w:val="0"/>
              <w:marTop w:val="0"/>
              <w:marBottom w:val="0"/>
              <w:divBdr>
                <w:top w:val="none" w:sz="0" w:space="0" w:color="auto"/>
                <w:left w:val="none" w:sz="0" w:space="0" w:color="auto"/>
                <w:bottom w:val="none" w:sz="0" w:space="0" w:color="auto"/>
                <w:right w:val="none" w:sz="0" w:space="0" w:color="auto"/>
              </w:divBdr>
            </w:div>
          </w:divsChild>
        </w:div>
        <w:div w:id="1328249637">
          <w:marLeft w:val="0"/>
          <w:marRight w:val="0"/>
          <w:marTop w:val="0"/>
          <w:marBottom w:val="0"/>
          <w:divBdr>
            <w:top w:val="none" w:sz="0" w:space="0" w:color="auto"/>
            <w:left w:val="none" w:sz="0" w:space="0" w:color="auto"/>
            <w:bottom w:val="none" w:sz="0" w:space="0" w:color="auto"/>
            <w:right w:val="none" w:sz="0" w:space="0" w:color="auto"/>
          </w:divBdr>
          <w:divsChild>
            <w:div w:id="1673296092">
              <w:marLeft w:val="0"/>
              <w:marRight w:val="0"/>
              <w:marTop w:val="0"/>
              <w:marBottom w:val="0"/>
              <w:divBdr>
                <w:top w:val="none" w:sz="0" w:space="0" w:color="auto"/>
                <w:left w:val="none" w:sz="0" w:space="0" w:color="auto"/>
                <w:bottom w:val="none" w:sz="0" w:space="0" w:color="auto"/>
                <w:right w:val="none" w:sz="0" w:space="0" w:color="auto"/>
              </w:divBdr>
            </w:div>
          </w:divsChild>
        </w:div>
        <w:div w:id="1907523208">
          <w:marLeft w:val="0"/>
          <w:marRight w:val="0"/>
          <w:marTop w:val="0"/>
          <w:marBottom w:val="0"/>
          <w:divBdr>
            <w:top w:val="none" w:sz="0" w:space="0" w:color="auto"/>
            <w:left w:val="none" w:sz="0" w:space="0" w:color="auto"/>
            <w:bottom w:val="none" w:sz="0" w:space="0" w:color="auto"/>
            <w:right w:val="none" w:sz="0" w:space="0" w:color="auto"/>
          </w:divBdr>
          <w:divsChild>
            <w:div w:id="1910186546">
              <w:marLeft w:val="0"/>
              <w:marRight w:val="0"/>
              <w:marTop w:val="0"/>
              <w:marBottom w:val="0"/>
              <w:divBdr>
                <w:top w:val="none" w:sz="0" w:space="0" w:color="auto"/>
                <w:left w:val="none" w:sz="0" w:space="0" w:color="auto"/>
                <w:bottom w:val="none" w:sz="0" w:space="0" w:color="auto"/>
                <w:right w:val="none" w:sz="0" w:space="0" w:color="auto"/>
              </w:divBdr>
            </w:div>
          </w:divsChild>
        </w:div>
        <w:div w:id="1207375930">
          <w:marLeft w:val="0"/>
          <w:marRight w:val="0"/>
          <w:marTop w:val="0"/>
          <w:marBottom w:val="0"/>
          <w:divBdr>
            <w:top w:val="none" w:sz="0" w:space="0" w:color="auto"/>
            <w:left w:val="none" w:sz="0" w:space="0" w:color="auto"/>
            <w:bottom w:val="none" w:sz="0" w:space="0" w:color="auto"/>
            <w:right w:val="none" w:sz="0" w:space="0" w:color="auto"/>
          </w:divBdr>
        </w:div>
        <w:div w:id="203178628">
          <w:marLeft w:val="0"/>
          <w:marRight w:val="0"/>
          <w:marTop w:val="0"/>
          <w:marBottom w:val="0"/>
          <w:divBdr>
            <w:top w:val="none" w:sz="0" w:space="0" w:color="auto"/>
            <w:left w:val="none" w:sz="0" w:space="0" w:color="auto"/>
            <w:bottom w:val="none" w:sz="0" w:space="0" w:color="auto"/>
            <w:right w:val="none" w:sz="0" w:space="0" w:color="auto"/>
          </w:divBdr>
          <w:divsChild>
            <w:div w:id="1811246855">
              <w:marLeft w:val="0"/>
              <w:marRight w:val="0"/>
              <w:marTop w:val="0"/>
              <w:marBottom w:val="0"/>
              <w:divBdr>
                <w:top w:val="none" w:sz="0" w:space="0" w:color="auto"/>
                <w:left w:val="none" w:sz="0" w:space="0" w:color="auto"/>
                <w:bottom w:val="none" w:sz="0" w:space="0" w:color="auto"/>
                <w:right w:val="none" w:sz="0" w:space="0" w:color="auto"/>
              </w:divBdr>
            </w:div>
          </w:divsChild>
        </w:div>
        <w:div w:id="339309115">
          <w:marLeft w:val="0"/>
          <w:marRight w:val="0"/>
          <w:marTop w:val="0"/>
          <w:marBottom w:val="0"/>
          <w:divBdr>
            <w:top w:val="none" w:sz="0" w:space="0" w:color="auto"/>
            <w:left w:val="none" w:sz="0" w:space="0" w:color="auto"/>
            <w:bottom w:val="none" w:sz="0" w:space="0" w:color="auto"/>
            <w:right w:val="none" w:sz="0" w:space="0" w:color="auto"/>
          </w:divBdr>
          <w:divsChild>
            <w:div w:id="1793397111">
              <w:marLeft w:val="0"/>
              <w:marRight w:val="0"/>
              <w:marTop w:val="0"/>
              <w:marBottom w:val="0"/>
              <w:divBdr>
                <w:top w:val="none" w:sz="0" w:space="0" w:color="auto"/>
                <w:left w:val="none" w:sz="0" w:space="0" w:color="auto"/>
                <w:bottom w:val="none" w:sz="0" w:space="0" w:color="auto"/>
                <w:right w:val="none" w:sz="0" w:space="0" w:color="auto"/>
              </w:divBdr>
            </w:div>
          </w:divsChild>
        </w:div>
        <w:div w:id="884832217">
          <w:marLeft w:val="0"/>
          <w:marRight w:val="0"/>
          <w:marTop w:val="0"/>
          <w:marBottom w:val="0"/>
          <w:divBdr>
            <w:top w:val="none" w:sz="0" w:space="0" w:color="auto"/>
            <w:left w:val="none" w:sz="0" w:space="0" w:color="auto"/>
            <w:bottom w:val="none" w:sz="0" w:space="0" w:color="auto"/>
            <w:right w:val="none" w:sz="0" w:space="0" w:color="auto"/>
          </w:divBdr>
          <w:divsChild>
            <w:div w:id="2075927139">
              <w:marLeft w:val="0"/>
              <w:marRight w:val="0"/>
              <w:marTop w:val="0"/>
              <w:marBottom w:val="0"/>
              <w:divBdr>
                <w:top w:val="none" w:sz="0" w:space="0" w:color="auto"/>
                <w:left w:val="none" w:sz="0" w:space="0" w:color="auto"/>
                <w:bottom w:val="none" w:sz="0" w:space="0" w:color="auto"/>
                <w:right w:val="none" w:sz="0" w:space="0" w:color="auto"/>
              </w:divBdr>
            </w:div>
          </w:divsChild>
        </w:div>
        <w:div w:id="235552149">
          <w:marLeft w:val="0"/>
          <w:marRight w:val="0"/>
          <w:marTop w:val="0"/>
          <w:marBottom w:val="0"/>
          <w:divBdr>
            <w:top w:val="none" w:sz="0" w:space="0" w:color="auto"/>
            <w:left w:val="none" w:sz="0" w:space="0" w:color="auto"/>
            <w:bottom w:val="none" w:sz="0" w:space="0" w:color="auto"/>
            <w:right w:val="none" w:sz="0" w:space="0" w:color="auto"/>
          </w:divBdr>
          <w:divsChild>
            <w:div w:id="1523665181">
              <w:marLeft w:val="0"/>
              <w:marRight w:val="0"/>
              <w:marTop w:val="0"/>
              <w:marBottom w:val="0"/>
              <w:divBdr>
                <w:top w:val="none" w:sz="0" w:space="0" w:color="auto"/>
                <w:left w:val="none" w:sz="0" w:space="0" w:color="auto"/>
                <w:bottom w:val="none" w:sz="0" w:space="0" w:color="auto"/>
                <w:right w:val="none" w:sz="0" w:space="0" w:color="auto"/>
              </w:divBdr>
            </w:div>
          </w:divsChild>
        </w:div>
        <w:div w:id="2004509374">
          <w:marLeft w:val="0"/>
          <w:marRight w:val="0"/>
          <w:marTop w:val="0"/>
          <w:marBottom w:val="0"/>
          <w:divBdr>
            <w:top w:val="none" w:sz="0" w:space="0" w:color="auto"/>
            <w:left w:val="none" w:sz="0" w:space="0" w:color="auto"/>
            <w:bottom w:val="none" w:sz="0" w:space="0" w:color="auto"/>
            <w:right w:val="none" w:sz="0" w:space="0" w:color="auto"/>
          </w:divBdr>
          <w:divsChild>
            <w:div w:id="78262101">
              <w:marLeft w:val="0"/>
              <w:marRight w:val="0"/>
              <w:marTop w:val="0"/>
              <w:marBottom w:val="0"/>
              <w:divBdr>
                <w:top w:val="none" w:sz="0" w:space="0" w:color="auto"/>
                <w:left w:val="none" w:sz="0" w:space="0" w:color="auto"/>
                <w:bottom w:val="none" w:sz="0" w:space="0" w:color="auto"/>
                <w:right w:val="none" w:sz="0" w:space="0" w:color="auto"/>
              </w:divBdr>
            </w:div>
          </w:divsChild>
        </w:div>
        <w:div w:id="1265117019">
          <w:marLeft w:val="0"/>
          <w:marRight w:val="0"/>
          <w:marTop w:val="0"/>
          <w:marBottom w:val="0"/>
          <w:divBdr>
            <w:top w:val="none" w:sz="0" w:space="0" w:color="auto"/>
            <w:left w:val="none" w:sz="0" w:space="0" w:color="auto"/>
            <w:bottom w:val="none" w:sz="0" w:space="0" w:color="auto"/>
            <w:right w:val="none" w:sz="0" w:space="0" w:color="auto"/>
          </w:divBdr>
        </w:div>
        <w:div w:id="184558790">
          <w:marLeft w:val="0"/>
          <w:marRight w:val="0"/>
          <w:marTop w:val="0"/>
          <w:marBottom w:val="0"/>
          <w:divBdr>
            <w:top w:val="none" w:sz="0" w:space="0" w:color="auto"/>
            <w:left w:val="none" w:sz="0" w:space="0" w:color="auto"/>
            <w:bottom w:val="none" w:sz="0" w:space="0" w:color="auto"/>
            <w:right w:val="none" w:sz="0" w:space="0" w:color="auto"/>
          </w:divBdr>
          <w:divsChild>
            <w:div w:id="1355419272">
              <w:marLeft w:val="0"/>
              <w:marRight w:val="0"/>
              <w:marTop w:val="0"/>
              <w:marBottom w:val="0"/>
              <w:divBdr>
                <w:top w:val="none" w:sz="0" w:space="0" w:color="auto"/>
                <w:left w:val="none" w:sz="0" w:space="0" w:color="auto"/>
                <w:bottom w:val="none" w:sz="0" w:space="0" w:color="auto"/>
                <w:right w:val="none" w:sz="0" w:space="0" w:color="auto"/>
              </w:divBdr>
            </w:div>
          </w:divsChild>
        </w:div>
        <w:div w:id="1984699355">
          <w:marLeft w:val="0"/>
          <w:marRight w:val="0"/>
          <w:marTop w:val="0"/>
          <w:marBottom w:val="0"/>
          <w:divBdr>
            <w:top w:val="none" w:sz="0" w:space="0" w:color="auto"/>
            <w:left w:val="none" w:sz="0" w:space="0" w:color="auto"/>
            <w:bottom w:val="none" w:sz="0" w:space="0" w:color="auto"/>
            <w:right w:val="none" w:sz="0" w:space="0" w:color="auto"/>
          </w:divBdr>
          <w:divsChild>
            <w:div w:id="1079444600">
              <w:marLeft w:val="0"/>
              <w:marRight w:val="0"/>
              <w:marTop w:val="0"/>
              <w:marBottom w:val="0"/>
              <w:divBdr>
                <w:top w:val="none" w:sz="0" w:space="0" w:color="auto"/>
                <w:left w:val="none" w:sz="0" w:space="0" w:color="auto"/>
                <w:bottom w:val="none" w:sz="0" w:space="0" w:color="auto"/>
                <w:right w:val="none" w:sz="0" w:space="0" w:color="auto"/>
              </w:divBdr>
            </w:div>
          </w:divsChild>
        </w:div>
        <w:div w:id="660475099">
          <w:marLeft w:val="0"/>
          <w:marRight w:val="0"/>
          <w:marTop w:val="0"/>
          <w:marBottom w:val="0"/>
          <w:divBdr>
            <w:top w:val="none" w:sz="0" w:space="0" w:color="auto"/>
            <w:left w:val="none" w:sz="0" w:space="0" w:color="auto"/>
            <w:bottom w:val="none" w:sz="0" w:space="0" w:color="auto"/>
            <w:right w:val="none" w:sz="0" w:space="0" w:color="auto"/>
          </w:divBdr>
          <w:divsChild>
            <w:div w:id="504058820">
              <w:marLeft w:val="0"/>
              <w:marRight w:val="0"/>
              <w:marTop w:val="0"/>
              <w:marBottom w:val="0"/>
              <w:divBdr>
                <w:top w:val="none" w:sz="0" w:space="0" w:color="auto"/>
                <w:left w:val="none" w:sz="0" w:space="0" w:color="auto"/>
                <w:bottom w:val="none" w:sz="0" w:space="0" w:color="auto"/>
                <w:right w:val="none" w:sz="0" w:space="0" w:color="auto"/>
              </w:divBdr>
            </w:div>
          </w:divsChild>
        </w:div>
        <w:div w:id="747848658">
          <w:marLeft w:val="0"/>
          <w:marRight w:val="0"/>
          <w:marTop w:val="0"/>
          <w:marBottom w:val="0"/>
          <w:divBdr>
            <w:top w:val="none" w:sz="0" w:space="0" w:color="auto"/>
            <w:left w:val="none" w:sz="0" w:space="0" w:color="auto"/>
            <w:bottom w:val="none" w:sz="0" w:space="0" w:color="auto"/>
            <w:right w:val="none" w:sz="0" w:space="0" w:color="auto"/>
          </w:divBdr>
          <w:divsChild>
            <w:div w:id="890657930">
              <w:marLeft w:val="0"/>
              <w:marRight w:val="0"/>
              <w:marTop w:val="0"/>
              <w:marBottom w:val="0"/>
              <w:divBdr>
                <w:top w:val="none" w:sz="0" w:space="0" w:color="auto"/>
                <w:left w:val="none" w:sz="0" w:space="0" w:color="auto"/>
                <w:bottom w:val="none" w:sz="0" w:space="0" w:color="auto"/>
                <w:right w:val="none" w:sz="0" w:space="0" w:color="auto"/>
              </w:divBdr>
            </w:div>
          </w:divsChild>
        </w:div>
        <w:div w:id="1631205639">
          <w:marLeft w:val="0"/>
          <w:marRight w:val="0"/>
          <w:marTop w:val="0"/>
          <w:marBottom w:val="0"/>
          <w:divBdr>
            <w:top w:val="none" w:sz="0" w:space="0" w:color="auto"/>
            <w:left w:val="none" w:sz="0" w:space="0" w:color="auto"/>
            <w:bottom w:val="none" w:sz="0" w:space="0" w:color="auto"/>
            <w:right w:val="none" w:sz="0" w:space="0" w:color="auto"/>
          </w:divBdr>
          <w:divsChild>
            <w:div w:id="1639457947">
              <w:marLeft w:val="0"/>
              <w:marRight w:val="0"/>
              <w:marTop w:val="0"/>
              <w:marBottom w:val="0"/>
              <w:divBdr>
                <w:top w:val="none" w:sz="0" w:space="0" w:color="auto"/>
                <w:left w:val="none" w:sz="0" w:space="0" w:color="auto"/>
                <w:bottom w:val="none" w:sz="0" w:space="0" w:color="auto"/>
                <w:right w:val="none" w:sz="0" w:space="0" w:color="auto"/>
              </w:divBdr>
            </w:div>
          </w:divsChild>
        </w:div>
        <w:div w:id="1701278830">
          <w:marLeft w:val="0"/>
          <w:marRight w:val="0"/>
          <w:marTop w:val="0"/>
          <w:marBottom w:val="0"/>
          <w:divBdr>
            <w:top w:val="none" w:sz="0" w:space="0" w:color="auto"/>
            <w:left w:val="none" w:sz="0" w:space="0" w:color="auto"/>
            <w:bottom w:val="none" w:sz="0" w:space="0" w:color="auto"/>
            <w:right w:val="none" w:sz="0" w:space="0" w:color="auto"/>
          </w:divBdr>
        </w:div>
        <w:div w:id="1619412497">
          <w:marLeft w:val="0"/>
          <w:marRight w:val="0"/>
          <w:marTop w:val="0"/>
          <w:marBottom w:val="0"/>
          <w:divBdr>
            <w:top w:val="none" w:sz="0" w:space="0" w:color="auto"/>
            <w:left w:val="none" w:sz="0" w:space="0" w:color="auto"/>
            <w:bottom w:val="none" w:sz="0" w:space="0" w:color="auto"/>
            <w:right w:val="none" w:sz="0" w:space="0" w:color="auto"/>
          </w:divBdr>
          <w:divsChild>
            <w:div w:id="945426953">
              <w:marLeft w:val="0"/>
              <w:marRight w:val="0"/>
              <w:marTop w:val="0"/>
              <w:marBottom w:val="0"/>
              <w:divBdr>
                <w:top w:val="none" w:sz="0" w:space="0" w:color="auto"/>
                <w:left w:val="none" w:sz="0" w:space="0" w:color="auto"/>
                <w:bottom w:val="none" w:sz="0" w:space="0" w:color="auto"/>
                <w:right w:val="none" w:sz="0" w:space="0" w:color="auto"/>
              </w:divBdr>
            </w:div>
          </w:divsChild>
        </w:div>
        <w:div w:id="1412119178">
          <w:marLeft w:val="0"/>
          <w:marRight w:val="0"/>
          <w:marTop w:val="0"/>
          <w:marBottom w:val="0"/>
          <w:divBdr>
            <w:top w:val="none" w:sz="0" w:space="0" w:color="auto"/>
            <w:left w:val="none" w:sz="0" w:space="0" w:color="auto"/>
            <w:bottom w:val="none" w:sz="0" w:space="0" w:color="auto"/>
            <w:right w:val="none" w:sz="0" w:space="0" w:color="auto"/>
          </w:divBdr>
          <w:divsChild>
            <w:div w:id="314578464">
              <w:marLeft w:val="0"/>
              <w:marRight w:val="0"/>
              <w:marTop w:val="0"/>
              <w:marBottom w:val="0"/>
              <w:divBdr>
                <w:top w:val="none" w:sz="0" w:space="0" w:color="auto"/>
                <w:left w:val="none" w:sz="0" w:space="0" w:color="auto"/>
                <w:bottom w:val="none" w:sz="0" w:space="0" w:color="auto"/>
                <w:right w:val="none" w:sz="0" w:space="0" w:color="auto"/>
              </w:divBdr>
            </w:div>
          </w:divsChild>
        </w:div>
        <w:div w:id="394820595">
          <w:marLeft w:val="0"/>
          <w:marRight w:val="0"/>
          <w:marTop w:val="0"/>
          <w:marBottom w:val="0"/>
          <w:divBdr>
            <w:top w:val="none" w:sz="0" w:space="0" w:color="auto"/>
            <w:left w:val="none" w:sz="0" w:space="0" w:color="auto"/>
            <w:bottom w:val="none" w:sz="0" w:space="0" w:color="auto"/>
            <w:right w:val="none" w:sz="0" w:space="0" w:color="auto"/>
          </w:divBdr>
          <w:divsChild>
            <w:div w:id="1632981762">
              <w:marLeft w:val="0"/>
              <w:marRight w:val="0"/>
              <w:marTop w:val="0"/>
              <w:marBottom w:val="0"/>
              <w:divBdr>
                <w:top w:val="none" w:sz="0" w:space="0" w:color="auto"/>
                <w:left w:val="none" w:sz="0" w:space="0" w:color="auto"/>
                <w:bottom w:val="none" w:sz="0" w:space="0" w:color="auto"/>
                <w:right w:val="none" w:sz="0" w:space="0" w:color="auto"/>
              </w:divBdr>
            </w:div>
          </w:divsChild>
        </w:div>
        <w:div w:id="442186431">
          <w:marLeft w:val="0"/>
          <w:marRight w:val="0"/>
          <w:marTop w:val="0"/>
          <w:marBottom w:val="0"/>
          <w:divBdr>
            <w:top w:val="none" w:sz="0" w:space="0" w:color="auto"/>
            <w:left w:val="none" w:sz="0" w:space="0" w:color="auto"/>
            <w:bottom w:val="none" w:sz="0" w:space="0" w:color="auto"/>
            <w:right w:val="none" w:sz="0" w:space="0" w:color="auto"/>
          </w:divBdr>
          <w:divsChild>
            <w:div w:id="1450970587">
              <w:marLeft w:val="0"/>
              <w:marRight w:val="0"/>
              <w:marTop w:val="0"/>
              <w:marBottom w:val="0"/>
              <w:divBdr>
                <w:top w:val="none" w:sz="0" w:space="0" w:color="auto"/>
                <w:left w:val="none" w:sz="0" w:space="0" w:color="auto"/>
                <w:bottom w:val="none" w:sz="0" w:space="0" w:color="auto"/>
                <w:right w:val="none" w:sz="0" w:space="0" w:color="auto"/>
              </w:divBdr>
            </w:div>
          </w:divsChild>
        </w:div>
        <w:div w:id="1228951640">
          <w:marLeft w:val="0"/>
          <w:marRight w:val="0"/>
          <w:marTop w:val="0"/>
          <w:marBottom w:val="0"/>
          <w:divBdr>
            <w:top w:val="none" w:sz="0" w:space="0" w:color="auto"/>
            <w:left w:val="none" w:sz="0" w:space="0" w:color="auto"/>
            <w:bottom w:val="none" w:sz="0" w:space="0" w:color="auto"/>
            <w:right w:val="none" w:sz="0" w:space="0" w:color="auto"/>
          </w:divBdr>
          <w:divsChild>
            <w:div w:id="1187020317">
              <w:marLeft w:val="0"/>
              <w:marRight w:val="0"/>
              <w:marTop w:val="0"/>
              <w:marBottom w:val="0"/>
              <w:divBdr>
                <w:top w:val="none" w:sz="0" w:space="0" w:color="auto"/>
                <w:left w:val="none" w:sz="0" w:space="0" w:color="auto"/>
                <w:bottom w:val="none" w:sz="0" w:space="0" w:color="auto"/>
                <w:right w:val="none" w:sz="0" w:space="0" w:color="auto"/>
              </w:divBdr>
            </w:div>
          </w:divsChild>
        </w:div>
        <w:div w:id="1443721569">
          <w:marLeft w:val="0"/>
          <w:marRight w:val="0"/>
          <w:marTop w:val="0"/>
          <w:marBottom w:val="0"/>
          <w:divBdr>
            <w:top w:val="none" w:sz="0" w:space="0" w:color="auto"/>
            <w:left w:val="none" w:sz="0" w:space="0" w:color="auto"/>
            <w:bottom w:val="none" w:sz="0" w:space="0" w:color="auto"/>
            <w:right w:val="none" w:sz="0" w:space="0" w:color="auto"/>
          </w:divBdr>
        </w:div>
        <w:div w:id="1149438149">
          <w:marLeft w:val="0"/>
          <w:marRight w:val="0"/>
          <w:marTop w:val="0"/>
          <w:marBottom w:val="0"/>
          <w:divBdr>
            <w:top w:val="none" w:sz="0" w:space="0" w:color="auto"/>
            <w:left w:val="none" w:sz="0" w:space="0" w:color="auto"/>
            <w:bottom w:val="none" w:sz="0" w:space="0" w:color="auto"/>
            <w:right w:val="none" w:sz="0" w:space="0" w:color="auto"/>
          </w:divBdr>
          <w:divsChild>
            <w:div w:id="1156412082">
              <w:marLeft w:val="0"/>
              <w:marRight w:val="0"/>
              <w:marTop w:val="0"/>
              <w:marBottom w:val="0"/>
              <w:divBdr>
                <w:top w:val="none" w:sz="0" w:space="0" w:color="auto"/>
                <w:left w:val="none" w:sz="0" w:space="0" w:color="auto"/>
                <w:bottom w:val="none" w:sz="0" w:space="0" w:color="auto"/>
                <w:right w:val="none" w:sz="0" w:space="0" w:color="auto"/>
              </w:divBdr>
            </w:div>
          </w:divsChild>
        </w:div>
        <w:div w:id="1398433302">
          <w:marLeft w:val="0"/>
          <w:marRight w:val="0"/>
          <w:marTop w:val="0"/>
          <w:marBottom w:val="0"/>
          <w:divBdr>
            <w:top w:val="none" w:sz="0" w:space="0" w:color="auto"/>
            <w:left w:val="none" w:sz="0" w:space="0" w:color="auto"/>
            <w:bottom w:val="none" w:sz="0" w:space="0" w:color="auto"/>
            <w:right w:val="none" w:sz="0" w:space="0" w:color="auto"/>
          </w:divBdr>
          <w:divsChild>
            <w:div w:id="2075423300">
              <w:marLeft w:val="0"/>
              <w:marRight w:val="0"/>
              <w:marTop w:val="0"/>
              <w:marBottom w:val="0"/>
              <w:divBdr>
                <w:top w:val="none" w:sz="0" w:space="0" w:color="auto"/>
                <w:left w:val="none" w:sz="0" w:space="0" w:color="auto"/>
                <w:bottom w:val="none" w:sz="0" w:space="0" w:color="auto"/>
                <w:right w:val="none" w:sz="0" w:space="0" w:color="auto"/>
              </w:divBdr>
            </w:div>
          </w:divsChild>
        </w:div>
        <w:div w:id="1830557092">
          <w:marLeft w:val="0"/>
          <w:marRight w:val="0"/>
          <w:marTop w:val="0"/>
          <w:marBottom w:val="0"/>
          <w:divBdr>
            <w:top w:val="none" w:sz="0" w:space="0" w:color="auto"/>
            <w:left w:val="none" w:sz="0" w:space="0" w:color="auto"/>
            <w:bottom w:val="none" w:sz="0" w:space="0" w:color="auto"/>
            <w:right w:val="none" w:sz="0" w:space="0" w:color="auto"/>
          </w:divBdr>
          <w:divsChild>
            <w:div w:id="283780772">
              <w:marLeft w:val="0"/>
              <w:marRight w:val="0"/>
              <w:marTop w:val="0"/>
              <w:marBottom w:val="0"/>
              <w:divBdr>
                <w:top w:val="none" w:sz="0" w:space="0" w:color="auto"/>
                <w:left w:val="none" w:sz="0" w:space="0" w:color="auto"/>
                <w:bottom w:val="none" w:sz="0" w:space="0" w:color="auto"/>
                <w:right w:val="none" w:sz="0" w:space="0" w:color="auto"/>
              </w:divBdr>
            </w:div>
          </w:divsChild>
        </w:div>
        <w:div w:id="1560894803">
          <w:marLeft w:val="0"/>
          <w:marRight w:val="0"/>
          <w:marTop w:val="0"/>
          <w:marBottom w:val="0"/>
          <w:divBdr>
            <w:top w:val="none" w:sz="0" w:space="0" w:color="auto"/>
            <w:left w:val="none" w:sz="0" w:space="0" w:color="auto"/>
            <w:bottom w:val="none" w:sz="0" w:space="0" w:color="auto"/>
            <w:right w:val="none" w:sz="0" w:space="0" w:color="auto"/>
          </w:divBdr>
          <w:divsChild>
            <w:div w:id="1003750566">
              <w:marLeft w:val="0"/>
              <w:marRight w:val="0"/>
              <w:marTop w:val="0"/>
              <w:marBottom w:val="0"/>
              <w:divBdr>
                <w:top w:val="none" w:sz="0" w:space="0" w:color="auto"/>
                <w:left w:val="none" w:sz="0" w:space="0" w:color="auto"/>
                <w:bottom w:val="none" w:sz="0" w:space="0" w:color="auto"/>
                <w:right w:val="none" w:sz="0" w:space="0" w:color="auto"/>
              </w:divBdr>
            </w:div>
          </w:divsChild>
        </w:div>
        <w:div w:id="1406611890">
          <w:marLeft w:val="0"/>
          <w:marRight w:val="0"/>
          <w:marTop w:val="0"/>
          <w:marBottom w:val="0"/>
          <w:divBdr>
            <w:top w:val="none" w:sz="0" w:space="0" w:color="auto"/>
            <w:left w:val="none" w:sz="0" w:space="0" w:color="auto"/>
            <w:bottom w:val="none" w:sz="0" w:space="0" w:color="auto"/>
            <w:right w:val="none" w:sz="0" w:space="0" w:color="auto"/>
          </w:divBdr>
          <w:divsChild>
            <w:div w:id="1471242946">
              <w:marLeft w:val="0"/>
              <w:marRight w:val="0"/>
              <w:marTop w:val="0"/>
              <w:marBottom w:val="0"/>
              <w:divBdr>
                <w:top w:val="none" w:sz="0" w:space="0" w:color="auto"/>
                <w:left w:val="none" w:sz="0" w:space="0" w:color="auto"/>
                <w:bottom w:val="none" w:sz="0" w:space="0" w:color="auto"/>
                <w:right w:val="none" w:sz="0" w:space="0" w:color="auto"/>
              </w:divBdr>
            </w:div>
          </w:divsChild>
        </w:div>
        <w:div w:id="525681547">
          <w:marLeft w:val="0"/>
          <w:marRight w:val="0"/>
          <w:marTop w:val="0"/>
          <w:marBottom w:val="0"/>
          <w:divBdr>
            <w:top w:val="none" w:sz="0" w:space="0" w:color="auto"/>
            <w:left w:val="none" w:sz="0" w:space="0" w:color="auto"/>
            <w:bottom w:val="none" w:sz="0" w:space="0" w:color="auto"/>
            <w:right w:val="none" w:sz="0" w:space="0" w:color="auto"/>
          </w:divBdr>
        </w:div>
        <w:div w:id="1095439500">
          <w:marLeft w:val="0"/>
          <w:marRight w:val="0"/>
          <w:marTop w:val="0"/>
          <w:marBottom w:val="0"/>
          <w:divBdr>
            <w:top w:val="none" w:sz="0" w:space="0" w:color="auto"/>
            <w:left w:val="none" w:sz="0" w:space="0" w:color="auto"/>
            <w:bottom w:val="none" w:sz="0" w:space="0" w:color="auto"/>
            <w:right w:val="none" w:sz="0" w:space="0" w:color="auto"/>
          </w:divBdr>
          <w:divsChild>
            <w:div w:id="1042243819">
              <w:marLeft w:val="0"/>
              <w:marRight w:val="0"/>
              <w:marTop w:val="0"/>
              <w:marBottom w:val="0"/>
              <w:divBdr>
                <w:top w:val="none" w:sz="0" w:space="0" w:color="auto"/>
                <w:left w:val="none" w:sz="0" w:space="0" w:color="auto"/>
                <w:bottom w:val="none" w:sz="0" w:space="0" w:color="auto"/>
                <w:right w:val="none" w:sz="0" w:space="0" w:color="auto"/>
              </w:divBdr>
            </w:div>
          </w:divsChild>
        </w:div>
        <w:div w:id="1568103034">
          <w:marLeft w:val="0"/>
          <w:marRight w:val="0"/>
          <w:marTop w:val="0"/>
          <w:marBottom w:val="0"/>
          <w:divBdr>
            <w:top w:val="none" w:sz="0" w:space="0" w:color="auto"/>
            <w:left w:val="none" w:sz="0" w:space="0" w:color="auto"/>
            <w:bottom w:val="none" w:sz="0" w:space="0" w:color="auto"/>
            <w:right w:val="none" w:sz="0" w:space="0" w:color="auto"/>
          </w:divBdr>
        </w:div>
        <w:div w:id="1874030618">
          <w:marLeft w:val="0"/>
          <w:marRight w:val="0"/>
          <w:marTop w:val="0"/>
          <w:marBottom w:val="0"/>
          <w:divBdr>
            <w:top w:val="none" w:sz="0" w:space="0" w:color="auto"/>
            <w:left w:val="none" w:sz="0" w:space="0" w:color="auto"/>
            <w:bottom w:val="none" w:sz="0" w:space="0" w:color="auto"/>
            <w:right w:val="none" w:sz="0" w:space="0" w:color="auto"/>
          </w:divBdr>
          <w:divsChild>
            <w:div w:id="335152151">
              <w:marLeft w:val="0"/>
              <w:marRight w:val="0"/>
              <w:marTop w:val="0"/>
              <w:marBottom w:val="0"/>
              <w:divBdr>
                <w:top w:val="none" w:sz="0" w:space="0" w:color="auto"/>
                <w:left w:val="none" w:sz="0" w:space="0" w:color="auto"/>
                <w:bottom w:val="none" w:sz="0" w:space="0" w:color="auto"/>
                <w:right w:val="none" w:sz="0" w:space="0" w:color="auto"/>
              </w:divBdr>
            </w:div>
          </w:divsChild>
        </w:div>
        <w:div w:id="1227914999">
          <w:marLeft w:val="0"/>
          <w:marRight w:val="0"/>
          <w:marTop w:val="0"/>
          <w:marBottom w:val="0"/>
          <w:divBdr>
            <w:top w:val="none" w:sz="0" w:space="0" w:color="auto"/>
            <w:left w:val="none" w:sz="0" w:space="0" w:color="auto"/>
            <w:bottom w:val="none" w:sz="0" w:space="0" w:color="auto"/>
            <w:right w:val="none" w:sz="0" w:space="0" w:color="auto"/>
          </w:divBdr>
          <w:divsChild>
            <w:div w:id="1092895200">
              <w:marLeft w:val="0"/>
              <w:marRight w:val="0"/>
              <w:marTop w:val="0"/>
              <w:marBottom w:val="0"/>
              <w:divBdr>
                <w:top w:val="none" w:sz="0" w:space="0" w:color="auto"/>
                <w:left w:val="none" w:sz="0" w:space="0" w:color="auto"/>
                <w:bottom w:val="none" w:sz="0" w:space="0" w:color="auto"/>
                <w:right w:val="none" w:sz="0" w:space="0" w:color="auto"/>
              </w:divBdr>
            </w:div>
          </w:divsChild>
        </w:div>
        <w:div w:id="1998071901">
          <w:marLeft w:val="0"/>
          <w:marRight w:val="0"/>
          <w:marTop w:val="0"/>
          <w:marBottom w:val="0"/>
          <w:divBdr>
            <w:top w:val="none" w:sz="0" w:space="0" w:color="auto"/>
            <w:left w:val="none" w:sz="0" w:space="0" w:color="auto"/>
            <w:bottom w:val="none" w:sz="0" w:space="0" w:color="auto"/>
            <w:right w:val="none" w:sz="0" w:space="0" w:color="auto"/>
          </w:divBdr>
        </w:div>
        <w:div w:id="749929342">
          <w:marLeft w:val="0"/>
          <w:marRight w:val="0"/>
          <w:marTop w:val="0"/>
          <w:marBottom w:val="0"/>
          <w:divBdr>
            <w:top w:val="none" w:sz="0" w:space="0" w:color="auto"/>
            <w:left w:val="none" w:sz="0" w:space="0" w:color="auto"/>
            <w:bottom w:val="none" w:sz="0" w:space="0" w:color="auto"/>
            <w:right w:val="none" w:sz="0" w:space="0" w:color="auto"/>
          </w:divBdr>
          <w:divsChild>
            <w:div w:id="271396725">
              <w:marLeft w:val="0"/>
              <w:marRight w:val="0"/>
              <w:marTop w:val="0"/>
              <w:marBottom w:val="0"/>
              <w:divBdr>
                <w:top w:val="none" w:sz="0" w:space="0" w:color="auto"/>
                <w:left w:val="none" w:sz="0" w:space="0" w:color="auto"/>
                <w:bottom w:val="none" w:sz="0" w:space="0" w:color="auto"/>
                <w:right w:val="none" w:sz="0" w:space="0" w:color="auto"/>
              </w:divBdr>
            </w:div>
          </w:divsChild>
        </w:div>
        <w:div w:id="1570336980">
          <w:marLeft w:val="0"/>
          <w:marRight w:val="0"/>
          <w:marTop w:val="0"/>
          <w:marBottom w:val="0"/>
          <w:divBdr>
            <w:top w:val="none" w:sz="0" w:space="0" w:color="auto"/>
            <w:left w:val="none" w:sz="0" w:space="0" w:color="auto"/>
            <w:bottom w:val="none" w:sz="0" w:space="0" w:color="auto"/>
            <w:right w:val="none" w:sz="0" w:space="0" w:color="auto"/>
          </w:divBdr>
          <w:divsChild>
            <w:div w:id="271865241">
              <w:marLeft w:val="0"/>
              <w:marRight w:val="0"/>
              <w:marTop w:val="0"/>
              <w:marBottom w:val="0"/>
              <w:divBdr>
                <w:top w:val="none" w:sz="0" w:space="0" w:color="auto"/>
                <w:left w:val="none" w:sz="0" w:space="0" w:color="auto"/>
                <w:bottom w:val="none" w:sz="0" w:space="0" w:color="auto"/>
                <w:right w:val="none" w:sz="0" w:space="0" w:color="auto"/>
              </w:divBdr>
            </w:div>
          </w:divsChild>
        </w:div>
        <w:div w:id="1274705320">
          <w:marLeft w:val="0"/>
          <w:marRight w:val="0"/>
          <w:marTop w:val="0"/>
          <w:marBottom w:val="0"/>
          <w:divBdr>
            <w:top w:val="none" w:sz="0" w:space="0" w:color="auto"/>
            <w:left w:val="none" w:sz="0" w:space="0" w:color="auto"/>
            <w:bottom w:val="none" w:sz="0" w:space="0" w:color="auto"/>
            <w:right w:val="none" w:sz="0" w:space="0" w:color="auto"/>
          </w:divBdr>
          <w:divsChild>
            <w:div w:id="431046702">
              <w:marLeft w:val="0"/>
              <w:marRight w:val="0"/>
              <w:marTop w:val="0"/>
              <w:marBottom w:val="0"/>
              <w:divBdr>
                <w:top w:val="none" w:sz="0" w:space="0" w:color="auto"/>
                <w:left w:val="none" w:sz="0" w:space="0" w:color="auto"/>
                <w:bottom w:val="none" w:sz="0" w:space="0" w:color="auto"/>
                <w:right w:val="none" w:sz="0" w:space="0" w:color="auto"/>
              </w:divBdr>
            </w:div>
          </w:divsChild>
        </w:div>
        <w:div w:id="1802309064">
          <w:marLeft w:val="0"/>
          <w:marRight w:val="0"/>
          <w:marTop w:val="0"/>
          <w:marBottom w:val="0"/>
          <w:divBdr>
            <w:top w:val="none" w:sz="0" w:space="0" w:color="auto"/>
            <w:left w:val="none" w:sz="0" w:space="0" w:color="auto"/>
            <w:bottom w:val="none" w:sz="0" w:space="0" w:color="auto"/>
            <w:right w:val="none" w:sz="0" w:space="0" w:color="auto"/>
          </w:divBdr>
        </w:div>
        <w:div w:id="2073195865">
          <w:marLeft w:val="0"/>
          <w:marRight w:val="0"/>
          <w:marTop w:val="0"/>
          <w:marBottom w:val="0"/>
          <w:divBdr>
            <w:top w:val="none" w:sz="0" w:space="0" w:color="auto"/>
            <w:left w:val="none" w:sz="0" w:space="0" w:color="auto"/>
            <w:bottom w:val="none" w:sz="0" w:space="0" w:color="auto"/>
            <w:right w:val="none" w:sz="0" w:space="0" w:color="auto"/>
          </w:divBdr>
          <w:divsChild>
            <w:div w:id="1120613796">
              <w:marLeft w:val="0"/>
              <w:marRight w:val="0"/>
              <w:marTop w:val="0"/>
              <w:marBottom w:val="0"/>
              <w:divBdr>
                <w:top w:val="none" w:sz="0" w:space="0" w:color="auto"/>
                <w:left w:val="none" w:sz="0" w:space="0" w:color="auto"/>
                <w:bottom w:val="none" w:sz="0" w:space="0" w:color="auto"/>
                <w:right w:val="none" w:sz="0" w:space="0" w:color="auto"/>
              </w:divBdr>
            </w:div>
          </w:divsChild>
        </w:div>
        <w:div w:id="1030765097">
          <w:marLeft w:val="0"/>
          <w:marRight w:val="0"/>
          <w:marTop w:val="0"/>
          <w:marBottom w:val="0"/>
          <w:divBdr>
            <w:top w:val="none" w:sz="0" w:space="0" w:color="auto"/>
            <w:left w:val="none" w:sz="0" w:space="0" w:color="auto"/>
            <w:bottom w:val="none" w:sz="0" w:space="0" w:color="auto"/>
            <w:right w:val="none" w:sz="0" w:space="0" w:color="auto"/>
          </w:divBdr>
          <w:divsChild>
            <w:div w:id="2018262776">
              <w:marLeft w:val="0"/>
              <w:marRight w:val="0"/>
              <w:marTop w:val="0"/>
              <w:marBottom w:val="0"/>
              <w:divBdr>
                <w:top w:val="none" w:sz="0" w:space="0" w:color="auto"/>
                <w:left w:val="none" w:sz="0" w:space="0" w:color="auto"/>
                <w:bottom w:val="none" w:sz="0" w:space="0" w:color="auto"/>
                <w:right w:val="none" w:sz="0" w:space="0" w:color="auto"/>
              </w:divBdr>
            </w:div>
          </w:divsChild>
        </w:div>
        <w:div w:id="1430661138">
          <w:marLeft w:val="0"/>
          <w:marRight w:val="0"/>
          <w:marTop w:val="0"/>
          <w:marBottom w:val="0"/>
          <w:divBdr>
            <w:top w:val="none" w:sz="0" w:space="0" w:color="auto"/>
            <w:left w:val="none" w:sz="0" w:space="0" w:color="auto"/>
            <w:bottom w:val="none" w:sz="0" w:space="0" w:color="auto"/>
            <w:right w:val="none" w:sz="0" w:space="0" w:color="auto"/>
          </w:divBdr>
        </w:div>
        <w:div w:id="679478045">
          <w:marLeft w:val="0"/>
          <w:marRight w:val="0"/>
          <w:marTop w:val="0"/>
          <w:marBottom w:val="0"/>
          <w:divBdr>
            <w:top w:val="none" w:sz="0" w:space="0" w:color="auto"/>
            <w:left w:val="none" w:sz="0" w:space="0" w:color="auto"/>
            <w:bottom w:val="none" w:sz="0" w:space="0" w:color="auto"/>
            <w:right w:val="none" w:sz="0" w:space="0" w:color="auto"/>
          </w:divBdr>
          <w:divsChild>
            <w:div w:id="1254902206">
              <w:marLeft w:val="0"/>
              <w:marRight w:val="0"/>
              <w:marTop w:val="0"/>
              <w:marBottom w:val="0"/>
              <w:divBdr>
                <w:top w:val="none" w:sz="0" w:space="0" w:color="auto"/>
                <w:left w:val="none" w:sz="0" w:space="0" w:color="auto"/>
                <w:bottom w:val="none" w:sz="0" w:space="0" w:color="auto"/>
                <w:right w:val="none" w:sz="0" w:space="0" w:color="auto"/>
              </w:divBdr>
            </w:div>
          </w:divsChild>
        </w:div>
        <w:div w:id="1569220534">
          <w:marLeft w:val="0"/>
          <w:marRight w:val="0"/>
          <w:marTop w:val="0"/>
          <w:marBottom w:val="0"/>
          <w:divBdr>
            <w:top w:val="none" w:sz="0" w:space="0" w:color="auto"/>
            <w:left w:val="none" w:sz="0" w:space="0" w:color="auto"/>
            <w:bottom w:val="none" w:sz="0" w:space="0" w:color="auto"/>
            <w:right w:val="none" w:sz="0" w:space="0" w:color="auto"/>
          </w:divBdr>
          <w:divsChild>
            <w:div w:id="2117482152">
              <w:marLeft w:val="0"/>
              <w:marRight w:val="0"/>
              <w:marTop w:val="0"/>
              <w:marBottom w:val="0"/>
              <w:divBdr>
                <w:top w:val="none" w:sz="0" w:space="0" w:color="auto"/>
                <w:left w:val="none" w:sz="0" w:space="0" w:color="auto"/>
                <w:bottom w:val="none" w:sz="0" w:space="0" w:color="auto"/>
                <w:right w:val="none" w:sz="0" w:space="0" w:color="auto"/>
              </w:divBdr>
            </w:div>
          </w:divsChild>
        </w:div>
        <w:div w:id="1616017353">
          <w:marLeft w:val="0"/>
          <w:marRight w:val="0"/>
          <w:marTop w:val="0"/>
          <w:marBottom w:val="0"/>
          <w:divBdr>
            <w:top w:val="none" w:sz="0" w:space="0" w:color="auto"/>
            <w:left w:val="none" w:sz="0" w:space="0" w:color="auto"/>
            <w:bottom w:val="none" w:sz="0" w:space="0" w:color="auto"/>
            <w:right w:val="none" w:sz="0" w:space="0" w:color="auto"/>
          </w:divBdr>
        </w:div>
        <w:div w:id="595870901">
          <w:marLeft w:val="0"/>
          <w:marRight w:val="0"/>
          <w:marTop w:val="0"/>
          <w:marBottom w:val="0"/>
          <w:divBdr>
            <w:top w:val="none" w:sz="0" w:space="0" w:color="auto"/>
            <w:left w:val="none" w:sz="0" w:space="0" w:color="auto"/>
            <w:bottom w:val="none" w:sz="0" w:space="0" w:color="auto"/>
            <w:right w:val="none" w:sz="0" w:space="0" w:color="auto"/>
          </w:divBdr>
          <w:divsChild>
            <w:div w:id="402870055">
              <w:marLeft w:val="0"/>
              <w:marRight w:val="0"/>
              <w:marTop w:val="0"/>
              <w:marBottom w:val="0"/>
              <w:divBdr>
                <w:top w:val="none" w:sz="0" w:space="0" w:color="auto"/>
                <w:left w:val="none" w:sz="0" w:space="0" w:color="auto"/>
                <w:bottom w:val="none" w:sz="0" w:space="0" w:color="auto"/>
                <w:right w:val="none" w:sz="0" w:space="0" w:color="auto"/>
              </w:divBdr>
            </w:div>
          </w:divsChild>
        </w:div>
        <w:div w:id="1024358994">
          <w:marLeft w:val="0"/>
          <w:marRight w:val="0"/>
          <w:marTop w:val="0"/>
          <w:marBottom w:val="0"/>
          <w:divBdr>
            <w:top w:val="none" w:sz="0" w:space="0" w:color="auto"/>
            <w:left w:val="none" w:sz="0" w:space="0" w:color="auto"/>
            <w:bottom w:val="none" w:sz="0" w:space="0" w:color="auto"/>
            <w:right w:val="none" w:sz="0" w:space="0" w:color="auto"/>
          </w:divBdr>
          <w:divsChild>
            <w:div w:id="1830244596">
              <w:marLeft w:val="0"/>
              <w:marRight w:val="0"/>
              <w:marTop w:val="0"/>
              <w:marBottom w:val="0"/>
              <w:divBdr>
                <w:top w:val="none" w:sz="0" w:space="0" w:color="auto"/>
                <w:left w:val="none" w:sz="0" w:space="0" w:color="auto"/>
                <w:bottom w:val="none" w:sz="0" w:space="0" w:color="auto"/>
                <w:right w:val="none" w:sz="0" w:space="0" w:color="auto"/>
              </w:divBdr>
            </w:div>
          </w:divsChild>
        </w:div>
        <w:div w:id="1034235580">
          <w:marLeft w:val="0"/>
          <w:marRight w:val="0"/>
          <w:marTop w:val="0"/>
          <w:marBottom w:val="0"/>
          <w:divBdr>
            <w:top w:val="none" w:sz="0" w:space="0" w:color="auto"/>
            <w:left w:val="none" w:sz="0" w:space="0" w:color="auto"/>
            <w:bottom w:val="none" w:sz="0" w:space="0" w:color="auto"/>
            <w:right w:val="none" w:sz="0" w:space="0" w:color="auto"/>
          </w:divBdr>
        </w:div>
        <w:div w:id="384917812">
          <w:marLeft w:val="0"/>
          <w:marRight w:val="0"/>
          <w:marTop w:val="0"/>
          <w:marBottom w:val="0"/>
          <w:divBdr>
            <w:top w:val="none" w:sz="0" w:space="0" w:color="auto"/>
            <w:left w:val="none" w:sz="0" w:space="0" w:color="auto"/>
            <w:bottom w:val="none" w:sz="0" w:space="0" w:color="auto"/>
            <w:right w:val="none" w:sz="0" w:space="0" w:color="auto"/>
          </w:divBdr>
          <w:divsChild>
            <w:div w:id="1933276876">
              <w:marLeft w:val="0"/>
              <w:marRight w:val="0"/>
              <w:marTop w:val="0"/>
              <w:marBottom w:val="0"/>
              <w:divBdr>
                <w:top w:val="none" w:sz="0" w:space="0" w:color="auto"/>
                <w:left w:val="none" w:sz="0" w:space="0" w:color="auto"/>
                <w:bottom w:val="none" w:sz="0" w:space="0" w:color="auto"/>
                <w:right w:val="none" w:sz="0" w:space="0" w:color="auto"/>
              </w:divBdr>
            </w:div>
          </w:divsChild>
        </w:div>
        <w:div w:id="77993166">
          <w:marLeft w:val="0"/>
          <w:marRight w:val="0"/>
          <w:marTop w:val="0"/>
          <w:marBottom w:val="0"/>
          <w:divBdr>
            <w:top w:val="none" w:sz="0" w:space="0" w:color="auto"/>
            <w:left w:val="none" w:sz="0" w:space="0" w:color="auto"/>
            <w:bottom w:val="none" w:sz="0" w:space="0" w:color="auto"/>
            <w:right w:val="none" w:sz="0" w:space="0" w:color="auto"/>
          </w:divBdr>
          <w:divsChild>
            <w:div w:id="486241428">
              <w:marLeft w:val="0"/>
              <w:marRight w:val="0"/>
              <w:marTop w:val="0"/>
              <w:marBottom w:val="0"/>
              <w:divBdr>
                <w:top w:val="none" w:sz="0" w:space="0" w:color="auto"/>
                <w:left w:val="none" w:sz="0" w:space="0" w:color="auto"/>
                <w:bottom w:val="none" w:sz="0" w:space="0" w:color="auto"/>
                <w:right w:val="none" w:sz="0" w:space="0" w:color="auto"/>
              </w:divBdr>
            </w:div>
          </w:divsChild>
        </w:div>
        <w:div w:id="1848868083">
          <w:marLeft w:val="0"/>
          <w:marRight w:val="0"/>
          <w:marTop w:val="0"/>
          <w:marBottom w:val="0"/>
          <w:divBdr>
            <w:top w:val="none" w:sz="0" w:space="0" w:color="auto"/>
            <w:left w:val="none" w:sz="0" w:space="0" w:color="auto"/>
            <w:bottom w:val="none" w:sz="0" w:space="0" w:color="auto"/>
            <w:right w:val="none" w:sz="0" w:space="0" w:color="auto"/>
          </w:divBdr>
          <w:divsChild>
            <w:div w:id="559629780">
              <w:marLeft w:val="0"/>
              <w:marRight w:val="0"/>
              <w:marTop w:val="0"/>
              <w:marBottom w:val="0"/>
              <w:divBdr>
                <w:top w:val="none" w:sz="0" w:space="0" w:color="auto"/>
                <w:left w:val="none" w:sz="0" w:space="0" w:color="auto"/>
                <w:bottom w:val="none" w:sz="0" w:space="0" w:color="auto"/>
                <w:right w:val="none" w:sz="0" w:space="0" w:color="auto"/>
              </w:divBdr>
            </w:div>
          </w:divsChild>
        </w:div>
        <w:div w:id="392003575">
          <w:marLeft w:val="0"/>
          <w:marRight w:val="0"/>
          <w:marTop w:val="0"/>
          <w:marBottom w:val="0"/>
          <w:divBdr>
            <w:top w:val="none" w:sz="0" w:space="0" w:color="auto"/>
            <w:left w:val="none" w:sz="0" w:space="0" w:color="auto"/>
            <w:bottom w:val="none" w:sz="0" w:space="0" w:color="auto"/>
            <w:right w:val="none" w:sz="0" w:space="0" w:color="auto"/>
          </w:divBdr>
        </w:div>
        <w:div w:id="671222652">
          <w:marLeft w:val="0"/>
          <w:marRight w:val="0"/>
          <w:marTop w:val="0"/>
          <w:marBottom w:val="0"/>
          <w:divBdr>
            <w:top w:val="none" w:sz="0" w:space="0" w:color="auto"/>
            <w:left w:val="none" w:sz="0" w:space="0" w:color="auto"/>
            <w:bottom w:val="none" w:sz="0" w:space="0" w:color="auto"/>
            <w:right w:val="none" w:sz="0" w:space="0" w:color="auto"/>
          </w:divBdr>
          <w:divsChild>
            <w:div w:id="1280451971">
              <w:marLeft w:val="0"/>
              <w:marRight w:val="0"/>
              <w:marTop w:val="0"/>
              <w:marBottom w:val="0"/>
              <w:divBdr>
                <w:top w:val="none" w:sz="0" w:space="0" w:color="auto"/>
                <w:left w:val="none" w:sz="0" w:space="0" w:color="auto"/>
                <w:bottom w:val="none" w:sz="0" w:space="0" w:color="auto"/>
                <w:right w:val="none" w:sz="0" w:space="0" w:color="auto"/>
              </w:divBdr>
            </w:div>
          </w:divsChild>
        </w:div>
        <w:div w:id="1554930537">
          <w:marLeft w:val="0"/>
          <w:marRight w:val="0"/>
          <w:marTop w:val="0"/>
          <w:marBottom w:val="0"/>
          <w:divBdr>
            <w:top w:val="none" w:sz="0" w:space="0" w:color="auto"/>
            <w:left w:val="none" w:sz="0" w:space="0" w:color="auto"/>
            <w:bottom w:val="none" w:sz="0" w:space="0" w:color="auto"/>
            <w:right w:val="none" w:sz="0" w:space="0" w:color="auto"/>
          </w:divBdr>
          <w:divsChild>
            <w:div w:id="388960907">
              <w:marLeft w:val="0"/>
              <w:marRight w:val="0"/>
              <w:marTop w:val="0"/>
              <w:marBottom w:val="0"/>
              <w:divBdr>
                <w:top w:val="none" w:sz="0" w:space="0" w:color="auto"/>
                <w:left w:val="none" w:sz="0" w:space="0" w:color="auto"/>
                <w:bottom w:val="none" w:sz="0" w:space="0" w:color="auto"/>
                <w:right w:val="none" w:sz="0" w:space="0" w:color="auto"/>
              </w:divBdr>
            </w:div>
          </w:divsChild>
        </w:div>
        <w:div w:id="1979724457">
          <w:marLeft w:val="0"/>
          <w:marRight w:val="0"/>
          <w:marTop w:val="0"/>
          <w:marBottom w:val="0"/>
          <w:divBdr>
            <w:top w:val="none" w:sz="0" w:space="0" w:color="auto"/>
            <w:left w:val="none" w:sz="0" w:space="0" w:color="auto"/>
            <w:bottom w:val="none" w:sz="0" w:space="0" w:color="auto"/>
            <w:right w:val="none" w:sz="0" w:space="0" w:color="auto"/>
          </w:divBdr>
        </w:div>
        <w:div w:id="334694445">
          <w:marLeft w:val="0"/>
          <w:marRight w:val="0"/>
          <w:marTop w:val="0"/>
          <w:marBottom w:val="0"/>
          <w:divBdr>
            <w:top w:val="none" w:sz="0" w:space="0" w:color="auto"/>
            <w:left w:val="none" w:sz="0" w:space="0" w:color="auto"/>
            <w:bottom w:val="none" w:sz="0" w:space="0" w:color="auto"/>
            <w:right w:val="none" w:sz="0" w:space="0" w:color="auto"/>
          </w:divBdr>
          <w:divsChild>
            <w:div w:id="422267886">
              <w:marLeft w:val="0"/>
              <w:marRight w:val="0"/>
              <w:marTop w:val="0"/>
              <w:marBottom w:val="0"/>
              <w:divBdr>
                <w:top w:val="none" w:sz="0" w:space="0" w:color="auto"/>
                <w:left w:val="none" w:sz="0" w:space="0" w:color="auto"/>
                <w:bottom w:val="none" w:sz="0" w:space="0" w:color="auto"/>
                <w:right w:val="none" w:sz="0" w:space="0" w:color="auto"/>
              </w:divBdr>
            </w:div>
          </w:divsChild>
        </w:div>
        <w:div w:id="1959556310">
          <w:marLeft w:val="0"/>
          <w:marRight w:val="0"/>
          <w:marTop w:val="0"/>
          <w:marBottom w:val="0"/>
          <w:divBdr>
            <w:top w:val="none" w:sz="0" w:space="0" w:color="auto"/>
            <w:left w:val="none" w:sz="0" w:space="0" w:color="auto"/>
            <w:bottom w:val="none" w:sz="0" w:space="0" w:color="auto"/>
            <w:right w:val="none" w:sz="0" w:space="0" w:color="auto"/>
          </w:divBdr>
          <w:divsChild>
            <w:div w:id="1082028757">
              <w:marLeft w:val="0"/>
              <w:marRight w:val="0"/>
              <w:marTop w:val="0"/>
              <w:marBottom w:val="0"/>
              <w:divBdr>
                <w:top w:val="none" w:sz="0" w:space="0" w:color="auto"/>
                <w:left w:val="none" w:sz="0" w:space="0" w:color="auto"/>
                <w:bottom w:val="none" w:sz="0" w:space="0" w:color="auto"/>
                <w:right w:val="none" w:sz="0" w:space="0" w:color="auto"/>
              </w:divBdr>
            </w:div>
          </w:divsChild>
        </w:div>
        <w:div w:id="1738547112">
          <w:marLeft w:val="0"/>
          <w:marRight w:val="0"/>
          <w:marTop w:val="0"/>
          <w:marBottom w:val="0"/>
          <w:divBdr>
            <w:top w:val="none" w:sz="0" w:space="0" w:color="auto"/>
            <w:left w:val="none" w:sz="0" w:space="0" w:color="auto"/>
            <w:bottom w:val="none" w:sz="0" w:space="0" w:color="auto"/>
            <w:right w:val="none" w:sz="0" w:space="0" w:color="auto"/>
          </w:divBdr>
        </w:div>
        <w:div w:id="701322843">
          <w:marLeft w:val="0"/>
          <w:marRight w:val="0"/>
          <w:marTop w:val="0"/>
          <w:marBottom w:val="0"/>
          <w:divBdr>
            <w:top w:val="none" w:sz="0" w:space="0" w:color="auto"/>
            <w:left w:val="none" w:sz="0" w:space="0" w:color="auto"/>
            <w:bottom w:val="none" w:sz="0" w:space="0" w:color="auto"/>
            <w:right w:val="none" w:sz="0" w:space="0" w:color="auto"/>
          </w:divBdr>
          <w:divsChild>
            <w:div w:id="188643848">
              <w:marLeft w:val="0"/>
              <w:marRight w:val="0"/>
              <w:marTop w:val="0"/>
              <w:marBottom w:val="0"/>
              <w:divBdr>
                <w:top w:val="none" w:sz="0" w:space="0" w:color="auto"/>
                <w:left w:val="none" w:sz="0" w:space="0" w:color="auto"/>
                <w:bottom w:val="none" w:sz="0" w:space="0" w:color="auto"/>
                <w:right w:val="none" w:sz="0" w:space="0" w:color="auto"/>
              </w:divBdr>
            </w:div>
          </w:divsChild>
        </w:div>
        <w:div w:id="2010134156">
          <w:marLeft w:val="0"/>
          <w:marRight w:val="0"/>
          <w:marTop w:val="0"/>
          <w:marBottom w:val="0"/>
          <w:divBdr>
            <w:top w:val="none" w:sz="0" w:space="0" w:color="auto"/>
            <w:left w:val="none" w:sz="0" w:space="0" w:color="auto"/>
            <w:bottom w:val="none" w:sz="0" w:space="0" w:color="auto"/>
            <w:right w:val="none" w:sz="0" w:space="0" w:color="auto"/>
          </w:divBdr>
        </w:div>
        <w:div w:id="951978843">
          <w:marLeft w:val="0"/>
          <w:marRight w:val="0"/>
          <w:marTop w:val="0"/>
          <w:marBottom w:val="0"/>
          <w:divBdr>
            <w:top w:val="none" w:sz="0" w:space="0" w:color="auto"/>
            <w:left w:val="none" w:sz="0" w:space="0" w:color="auto"/>
            <w:bottom w:val="none" w:sz="0" w:space="0" w:color="auto"/>
            <w:right w:val="none" w:sz="0" w:space="0" w:color="auto"/>
          </w:divBdr>
          <w:divsChild>
            <w:div w:id="517736016">
              <w:marLeft w:val="0"/>
              <w:marRight w:val="0"/>
              <w:marTop w:val="0"/>
              <w:marBottom w:val="0"/>
              <w:divBdr>
                <w:top w:val="none" w:sz="0" w:space="0" w:color="auto"/>
                <w:left w:val="none" w:sz="0" w:space="0" w:color="auto"/>
                <w:bottom w:val="none" w:sz="0" w:space="0" w:color="auto"/>
                <w:right w:val="none" w:sz="0" w:space="0" w:color="auto"/>
              </w:divBdr>
            </w:div>
          </w:divsChild>
        </w:div>
        <w:div w:id="263849494">
          <w:marLeft w:val="0"/>
          <w:marRight w:val="0"/>
          <w:marTop w:val="0"/>
          <w:marBottom w:val="0"/>
          <w:divBdr>
            <w:top w:val="none" w:sz="0" w:space="0" w:color="auto"/>
            <w:left w:val="none" w:sz="0" w:space="0" w:color="auto"/>
            <w:bottom w:val="none" w:sz="0" w:space="0" w:color="auto"/>
            <w:right w:val="none" w:sz="0" w:space="0" w:color="auto"/>
          </w:divBdr>
          <w:divsChild>
            <w:div w:id="566691093">
              <w:marLeft w:val="0"/>
              <w:marRight w:val="0"/>
              <w:marTop w:val="0"/>
              <w:marBottom w:val="0"/>
              <w:divBdr>
                <w:top w:val="none" w:sz="0" w:space="0" w:color="auto"/>
                <w:left w:val="none" w:sz="0" w:space="0" w:color="auto"/>
                <w:bottom w:val="none" w:sz="0" w:space="0" w:color="auto"/>
                <w:right w:val="none" w:sz="0" w:space="0" w:color="auto"/>
              </w:divBdr>
            </w:div>
          </w:divsChild>
        </w:div>
        <w:div w:id="195970395">
          <w:marLeft w:val="0"/>
          <w:marRight w:val="0"/>
          <w:marTop w:val="0"/>
          <w:marBottom w:val="0"/>
          <w:divBdr>
            <w:top w:val="none" w:sz="0" w:space="0" w:color="auto"/>
            <w:left w:val="none" w:sz="0" w:space="0" w:color="auto"/>
            <w:bottom w:val="none" w:sz="0" w:space="0" w:color="auto"/>
            <w:right w:val="none" w:sz="0" w:space="0" w:color="auto"/>
          </w:divBdr>
          <w:divsChild>
            <w:div w:id="359359508">
              <w:marLeft w:val="0"/>
              <w:marRight w:val="0"/>
              <w:marTop w:val="0"/>
              <w:marBottom w:val="0"/>
              <w:divBdr>
                <w:top w:val="none" w:sz="0" w:space="0" w:color="auto"/>
                <w:left w:val="none" w:sz="0" w:space="0" w:color="auto"/>
                <w:bottom w:val="none" w:sz="0" w:space="0" w:color="auto"/>
                <w:right w:val="none" w:sz="0" w:space="0" w:color="auto"/>
              </w:divBdr>
            </w:div>
          </w:divsChild>
        </w:div>
        <w:div w:id="1470124876">
          <w:marLeft w:val="0"/>
          <w:marRight w:val="0"/>
          <w:marTop w:val="0"/>
          <w:marBottom w:val="0"/>
          <w:divBdr>
            <w:top w:val="none" w:sz="0" w:space="0" w:color="auto"/>
            <w:left w:val="none" w:sz="0" w:space="0" w:color="auto"/>
            <w:bottom w:val="none" w:sz="0" w:space="0" w:color="auto"/>
            <w:right w:val="none" w:sz="0" w:space="0" w:color="auto"/>
          </w:divBdr>
        </w:div>
        <w:div w:id="2097970131">
          <w:marLeft w:val="0"/>
          <w:marRight w:val="0"/>
          <w:marTop w:val="0"/>
          <w:marBottom w:val="0"/>
          <w:divBdr>
            <w:top w:val="none" w:sz="0" w:space="0" w:color="auto"/>
            <w:left w:val="none" w:sz="0" w:space="0" w:color="auto"/>
            <w:bottom w:val="none" w:sz="0" w:space="0" w:color="auto"/>
            <w:right w:val="none" w:sz="0" w:space="0" w:color="auto"/>
          </w:divBdr>
          <w:divsChild>
            <w:div w:id="704519804">
              <w:marLeft w:val="0"/>
              <w:marRight w:val="0"/>
              <w:marTop w:val="0"/>
              <w:marBottom w:val="0"/>
              <w:divBdr>
                <w:top w:val="none" w:sz="0" w:space="0" w:color="auto"/>
                <w:left w:val="none" w:sz="0" w:space="0" w:color="auto"/>
                <w:bottom w:val="none" w:sz="0" w:space="0" w:color="auto"/>
                <w:right w:val="none" w:sz="0" w:space="0" w:color="auto"/>
              </w:divBdr>
            </w:div>
          </w:divsChild>
        </w:div>
        <w:div w:id="611327781">
          <w:marLeft w:val="0"/>
          <w:marRight w:val="0"/>
          <w:marTop w:val="0"/>
          <w:marBottom w:val="0"/>
          <w:divBdr>
            <w:top w:val="none" w:sz="0" w:space="0" w:color="auto"/>
            <w:left w:val="none" w:sz="0" w:space="0" w:color="auto"/>
            <w:bottom w:val="none" w:sz="0" w:space="0" w:color="auto"/>
            <w:right w:val="none" w:sz="0" w:space="0" w:color="auto"/>
          </w:divBdr>
          <w:divsChild>
            <w:div w:id="70931646">
              <w:marLeft w:val="0"/>
              <w:marRight w:val="0"/>
              <w:marTop w:val="0"/>
              <w:marBottom w:val="0"/>
              <w:divBdr>
                <w:top w:val="none" w:sz="0" w:space="0" w:color="auto"/>
                <w:left w:val="none" w:sz="0" w:space="0" w:color="auto"/>
                <w:bottom w:val="none" w:sz="0" w:space="0" w:color="auto"/>
                <w:right w:val="none" w:sz="0" w:space="0" w:color="auto"/>
              </w:divBdr>
            </w:div>
          </w:divsChild>
        </w:div>
        <w:div w:id="562637533">
          <w:marLeft w:val="0"/>
          <w:marRight w:val="0"/>
          <w:marTop w:val="0"/>
          <w:marBottom w:val="0"/>
          <w:divBdr>
            <w:top w:val="none" w:sz="0" w:space="0" w:color="auto"/>
            <w:left w:val="none" w:sz="0" w:space="0" w:color="auto"/>
            <w:bottom w:val="none" w:sz="0" w:space="0" w:color="auto"/>
            <w:right w:val="none" w:sz="0" w:space="0" w:color="auto"/>
          </w:divBdr>
          <w:divsChild>
            <w:div w:id="1891920707">
              <w:marLeft w:val="0"/>
              <w:marRight w:val="0"/>
              <w:marTop w:val="0"/>
              <w:marBottom w:val="0"/>
              <w:divBdr>
                <w:top w:val="none" w:sz="0" w:space="0" w:color="auto"/>
                <w:left w:val="none" w:sz="0" w:space="0" w:color="auto"/>
                <w:bottom w:val="none" w:sz="0" w:space="0" w:color="auto"/>
                <w:right w:val="none" w:sz="0" w:space="0" w:color="auto"/>
              </w:divBdr>
            </w:div>
          </w:divsChild>
        </w:div>
        <w:div w:id="2046828112">
          <w:marLeft w:val="0"/>
          <w:marRight w:val="0"/>
          <w:marTop w:val="0"/>
          <w:marBottom w:val="0"/>
          <w:divBdr>
            <w:top w:val="none" w:sz="0" w:space="0" w:color="auto"/>
            <w:left w:val="none" w:sz="0" w:space="0" w:color="auto"/>
            <w:bottom w:val="none" w:sz="0" w:space="0" w:color="auto"/>
            <w:right w:val="none" w:sz="0" w:space="0" w:color="auto"/>
          </w:divBdr>
        </w:div>
        <w:div w:id="1958639623">
          <w:marLeft w:val="0"/>
          <w:marRight w:val="0"/>
          <w:marTop w:val="0"/>
          <w:marBottom w:val="0"/>
          <w:divBdr>
            <w:top w:val="none" w:sz="0" w:space="0" w:color="auto"/>
            <w:left w:val="none" w:sz="0" w:space="0" w:color="auto"/>
            <w:bottom w:val="none" w:sz="0" w:space="0" w:color="auto"/>
            <w:right w:val="none" w:sz="0" w:space="0" w:color="auto"/>
          </w:divBdr>
          <w:divsChild>
            <w:div w:id="1673022506">
              <w:marLeft w:val="0"/>
              <w:marRight w:val="0"/>
              <w:marTop w:val="0"/>
              <w:marBottom w:val="0"/>
              <w:divBdr>
                <w:top w:val="none" w:sz="0" w:space="0" w:color="auto"/>
                <w:left w:val="none" w:sz="0" w:space="0" w:color="auto"/>
                <w:bottom w:val="none" w:sz="0" w:space="0" w:color="auto"/>
                <w:right w:val="none" w:sz="0" w:space="0" w:color="auto"/>
              </w:divBdr>
            </w:div>
          </w:divsChild>
        </w:div>
        <w:div w:id="1900439600">
          <w:marLeft w:val="0"/>
          <w:marRight w:val="0"/>
          <w:marTop w:val="0"/>
          <w:marBottom w:val="0"/>
          <w:divBdr>
            <w:top w:val="none" w:sz="0" w:space="0" w:color="auto"/>
            <w:left w:val="none" w:sz="0" w:space="0" w:color="auto"/>
            <w:bottom w:val="none" w:sz="0" w:space="0" w:color="auto"/>
            <w:right w:val="none" w:sz="0" w:space="0" w:color="auto"/>
          </w:divBdr>
          <w:divsChild>
            <w:div w:id="1142384980">
              <w:marLeft w:val="0"/>
              <w:marRight w:val="0"/>
              <w:marTop w:val="0"/>
              <w:marBottom w:val="0"/>
              <w:divBdr>
                <w:top w:val="none" w:sz="0" w:space="0" w:color="auto"/>
                <w:left w:val="none" w:sz="0" w:space="0" w:color="auto"/>
                <w:bottom w:val="none" w:sz="0" w:space="0" w:color="auto"/>
                <w:right w:val="none" w:sz="0" w:space="0" w:color="auto"/>
              </w:divBdr>
            </w:div>
          </w:divsChild>
        </w:div>
        <w:div w:id="1021931530">
          <w:marLeft w:val="0"/>
          <w:marRight w:val="0"/>
          <w:marTop w:val="0"/>
          <w:marBottom w:val="0"/>
          <w:divBdr>
            <w:top w:val="none" w:sz="0" w:space="0" w:color="auto"/>
            <w:left w:val="none" w:sz="0" w:space="0" w:color="auto"/>
            <w:bottom w:val="none" w:sz="0" w:space="0" w:color="auto"/>
            <w:right w:val="none" w:sz="0" w:space="0" w:color="auto"/>
          </w:divBdr>
          <w:divsChild>
            <w:div w:id="734158716">
              <w:marLeft w:val="0"/>
              <w:marRight w:val="0"/>
              <w:marTop w:val="0"/>
              <w:marBottom w:val="0"/>
              <w:divBdr>
                <w:top w:val="none" w:sz="0" w:space="0" w:color="auto"/>
                <w:left w:val="none" w:sz="0" w:space="0" w:color="auto"/>
                <w:bottom w:val="none" w:sz="0" w:space="0" w:color="auto"/>
                <w:right w:val="none" w:sz="0" w:space="0" w:color="auto"/>
              </w:divBdr>
            </w:div>
          </w:divsChild>
        </w:div>
        <w:div w:id="849216416">
          <w:marLeft w:val="0"/>
          <w:marRight w:val="0"/>
          <w:marTop w:val="0"/>
          <w:marBottom w:val="0"/>
          <w:divBdr>
            <w:top w:val="none" w:sz="0" w:space="0" w:color="auto"/>
            <w:left w:val="none" w:sz="0" w:space="0" w:color="auto"/>
            <w:bottom w:val="none" w:sz="0" w:space="0" w:color="auto"/>
            <w:right w:val="none" w:sz="0" w:space="0" w:color="auto"/>
          </w:divBdr>
          <w:divsChild>
            <w:div w:id="1605258874">
              <w:marLeft w:val="0"/>
              <w:marRight w:val="0"/>
              <w:marTop w:val="0"/>
              <w:marBottom w:val="0"/>
              <w:divBdr>
                <w:top w:val="none" w:sz="0" w:space="0" w:color="auto"/>
                <w:left w:val="none" w:sz="0" w:space="0" w:color="auto"/>
                <w:bottom w:val="none" w:sz="0" w:space="0" w:color="auto"/>
                <w:right w:val="none" w:sz="0" w:space="0" w:color="auto"/>
              </w:divBdr>
            </w:div>
          </w:divsChild>
        </w:div>
        <w:div w:id="716047009">
          <w:marLeft w:val="0"/>
          <w:marRight w:val="0"/>
          <w:marTop w:val="0"/>
          <w:marBottom w:val="0"/>
          <w:divBdr>
            <w:top w:val="none" w:sz="0" w:space="0" w:color="auto"/>
            <w:left w:val="none" w:sz="0" w:space="0" w:color="auto"/>
            <w:bottom w:val="none" w:sz="0" w:space="0" w:color="auto"/>
            <w:right w:val="none" w:sz="0" w:space="0" w:color="auto"/>
          </w:divBdr>
        </w:div>
        <w:div w:id="1000158151">
          <w:marLeft w:val="0"/>
          <w:marRight w:val="0"/>
          <w:marTop w:val="0"/>
          <w:marBottom w:val="0"/>
          <w:divBdr>
            <w:top w:val="none" w:sz="0" w:space="0" w:color="auto"/>
            <w:left w:val="none" w:sz="0" w:space="0" w:color="auto"/>
            <w:bottom w:val="none" w:sz="0" w:space="0" w:color="auto"/>
            <w:right w:val="none" w:sz="0" w:space="0" w:color="auto"/>
          </w:divBdr>
          <w:divsChild>
            <w:div w:id="1629361742">
              <w:marLeft w:val="0"/>
              <w:marRight w:val="0"/>
              <w:marTop w:val="0"/>
              <w:marBottom w:val="0"/>
              <w:divBdr>
                <w:top w:val="none" w:sz="0" w:space="0" w:color="auto"/>
                <w:left w:val="none" w:sz="0" w:space="0" w:color="auto"/>
                <w:bottom w:val="none" w:sz="0" w:space="0" w:color="auto"/>
                <w:right w:val="none" w:sz="0" w:space="0" w:color="auto"/>
              </w:divBdr>
            </w:div>
          </w:divsChild>
        </w:div>
        <w:div w:id="883368427">
          <w:marLeft w:val="0"/>
          <w:marRight w:val="0"/>
          <w:marTop w:val="0"/>
          <w:marBottom w:val="0"/>
          <w:divBdr>
            <w:top w:val="none" w:sz="0" w:space="0" w:color="auto"/>
            <w:left w:val="none" w:sz="0" w:space="0" w:color="auto"/>
            <w:bottom w:val="none" w:sz="0" w:space="0" w:color="auto"/>
            <w:right w:val="none" w:sz="0" w:space="0" w:color="auto"/>
          </w:divBdr>
          <w:divsChild>
            <w:div w:id="1734112799">
              <w:marLeft w:val="0"/>
              <w:marRight w:val="0"/>
              <w:marTop w:val="0"/>
              <w:marBottom w:val="0"/>
              <w:divBdr>
                <w:top w:val="none" w:sz="0" w:space="0" w:color="auto"/>
                <w:left w:val="none" w:sz="0" w:space="0" w:color="auto"/>
                <w:bottom w:val="none" w:sz="0" w:space="0" w:color="auto"/>
                <w:right w:val="none" w:sz="0" w:space="0" w:color="auto"/>
              </w:divBdr>
            </w:div>
          </w:divsChild>
        </w:div>
        <w:div w:id="917902897">
          <w:marLeft w:val="0"/>
          <w:marRight w:val="0"/>
          <w:marTop w:val="0"/>
          <w:marBottom w:val="0"/>
          <w:divBdr>
            <w:top w:val="none" w:sz="0" w:space="0" w:color="auto"/>
            <w:left w:val="none" w:sz="0" w:space="0" w:color="auto"/>
            <w:bottom w:val="none" w:sz="0" w:space="0" w:color="auto"/>
            <w:right w:val="none" w:sz="0" w:space="0" w:color="auto"/>
          </w:divBdr>
          <w:divsChild>
            <w:div w:id="1092552049">
              <w:marLeft w:val="0"/>
              <w:marRight w:val="0"/>
              <w:marTop w:val="0"/>
              <w:marBottom w:val="0"/>
              <w:divBdr>
                <w:top w:val="none" w:sz="0" w:space="0" w:color="auto"/>
                <w:left w:val="none" w:sz="0" w:space="0" w:color="auto"/>
                <w:bottom w:val="none" w:sz="0" w:space="0" w:color="auto"/>
                <w:right w:val="none" w:sz="0" w:space="0" w:color="auto"/>
              </w:divBdr>
            </w:div>
          </w:divsChild>
        </w:div>
        <w:div w:id="1941141245">
          <w:marLeft w:val="0"/>
          <w:marRight w:val="0"/>
          <w:marTop w:val="0"/>
          <w:marBottom w:val="0"/>
          <w:divBdr>
            <w:top w:val="none" w:sz="0" w:space="0" w:color="auto"/>
            <w:left w:val="none" w:sz="0" w:space="0" w:color="auto"/>
            <w:bottom w:val="none" w:sz="0" w:space="0" w:color="auto"/>
            <w:right w:val="none" w:sz="0" w:space="0" w:color="auto"/>
          </w:divBdr>
        </w:div>
        <w:div w:id="1832016830">
          <w:marLeft w:val="0"/>
          <w:marRight w:val="0"/>
          <w:marTop w:val="0"/>
          <w:marBottom w:val="0"/>
          <w:divBdr>
            <w:top w:val="none" w:sz="0" w:space="0" w:color="auto"/>
            <w:left w:val="none" w:sz="0" w:space="0" w:color="auto"/>
            <w:bottom w:val="none" w:sz="0" w:space="0" w:color="auto"/>
            <w:right w:val="none" w:sz="0" w:space="0" w:color="auto"/>
          </w:divBdr>
          <w:divsChild>
            <w:div w:id="1835221166">
              <w:marLeft w:val="0"/>
              <w:marRight w:val="0"/>
              <w:marTop w:val="0"/>
              <w:marBottom w:val="0"/>
              <w:divBdr>
                <w:top w:val="none" w:sz="0" w:space="0" w:color="auto"/>
                <w:left w:val="none" w:sz="0" w:space="0" w:color="auto"/>
                <w:bottom w:val="none" w:sz="0" w:space="0" w:color="auto"/>
                <w:right w:val="none" w:sz="0" w:space="0" w:color="auto"/>
              </w:divBdr>
            </w:div>
          </w:divsChild>
        </w:div>
        <w:div w:id="446200891">
          <w:marLeft w:val="0"/>
          <w:marRight w:val="0"/>
          <w:marTop w:val="0"/>
          <w:marBottom w:val="0"/>
          <w:divBdr>
            <w:top w:val="none" w:sz="0" w:space="0" w:color="auto"/>
            <w:left w:val="none" w:sz="0" w:space="0" w:color="auto"/>
            <w:bottom w:val="none" w:sz="0" w:space="0" w:color="auto"/>
            <w:right w:val="none" w:sz="0" w:space="0" w:color="auto"/>
          </w:divBdr>
          <w:divsChild>
            <w:div w:id="872381443">
              <w:marLeft w:val="0"/>
              <w:marRight w:val="0"/>
              <w:marTop w:val="0"/>
              <w:marBottom w:val="0"/>
              <w:divBdr>
                <w:top w:val="none" w:sz="0" w:space="0" w:color="auto"/>
                <w:left w:val="none" w:sz="0" w:space="0" w:color="auto"/>
                <w:bottom w:val="none" w:sz="0" w:space="0" w:color="auto"/>
                <w:right w:val="none" w:sz="0" w:space="0" w:color="auto"/>
              </w:divBdr>
            </w:div>
          </w:divsChild>
        </w:div>
        <w:div w:id="469247754">
          <w:marLeft w:val="0"/>
          <w:marRight w:val="0"/>
          <w:marTop w:val="0"/>
          <w:marBottom w:val="0"/>
          <w:divBdr>
            <w:top w:val="none" w:sz="0" w:space="0" w:color="auto"/>
            <w:left w:val="none" w:sz="0" w:space="0" w:color="auto"/>
            <w:bottom w:val="none" w:sz="0" w:space="0" w:color="auto"/>
            <w:right w:val="none" w:sz="0" w:space="0" w:color="auto"/>
          </w:divBdr>
          <w:divsChild>
            <w:div w:id="199705732">
              <w:marLeft w:val="0"/>
              <w:marRight w:val="0"/>
              <w:marTop w:val="0"/>
              <w:marBottom w:val="0"/>
              <w:divBdr>
                <w:top w:val="none" w:sz="0" w:space="0" w:color="auto"/>
                <w:left w:val="none" w:sz="0" w:space="0" w:color="auto"/>
                <w:bottom w:val="none" w:sz="0" w:space="0" w:color="auto"/>
                <w:right w:val="none" w:sz="0" w:space="0" w:color="auto"/>
              </w:divBdr>
            </w:div>
          </w:divsChild>
        </w:div>
        <w:div w:id="942348224">
          <w:marLeft w:val="0"/>
          <w:marRight w:val="0"/>
          <w:marTop w:val="0"/>
          <w:marBottom w:val="0"/>
          <w:divBdr>
            <w:top w:val="none" w:sz="0" w:space="0" w:color="auto"/>
            <w:left w:val="none" w:sz="0" w:space="0" w:color="auto"/>
            <w:bottom w:val="none" w:sz="0" w:space="0" w:color="auto"/>
            <w:right w:val="none" w:sz="0" w:space="0" w:color="auto"/>
          </w:divBdr>
        </w:div>
        <w:div w:id="90783580">
          <w:marLeft w:val="0"/>
          <w:marRight w:val="0"/>
          <w:marTop w:val="0"/>
          <w:marBottom w:val="0"/>
          <w:divBdr>
            <w:top w:val="none" w:sz="0" w:space="0" w:color="auto"/>
            <w:left w:val="none" w:sz="0" w:space="0" w:color="auto"/>
            <w:bottom w:val="none" w:sz="0" w:space="0" w:color="auto"/>
            <w:right w:val="none" w:sz="0" w:space="0" w:color="auto"/>
          </w:divBdr>
          <w:divsChild>
            <w:div w:id="767503263">
              <w:marLeft w:val="0"/>
              <w:marRight w:val="0"/>
              <w:marTop w:val="0"/>
              <w:marBottom w:val="0"/>
              <w:divBdr>
                <w:top w:val="none" w:sz="0" w:space="0" w:color="auto"/>
                <w:left w:val="none" w:sz="0" w:space="0" w:color="auto"/>
                <w:bottom w:val="none" w:sz="0" w:space="0" w:color="auto"/>
                <w:right w:val="none" w:sz="0" w:space="0" w:color="auto"/>
              </w:divBdr>
            </w:div>
          </w:divsChild>
        </w:div>
        <w:div w:id="1022824114">
          <w:marLeft w:val="0"/>
          <w:marRight w:val="0"/>
          <w:marTop w:val="0"/>
          <w:marBottom w:val="0"/>
          <w:divBdr>
            <w:top w:val="none" w:sz="0" w:space="0" w:color="auto"/>
            <w:left w:val="none" w:sz="0" w:space="0" w:color="auto"/>
            <w:bottom w:val="none" w:sz="0" w:space="0" w:color="auto"/>
            <w:right w:val="none" w:sz="0" w:space="0" w:color="auto"/>
          </w:divBdr>
          <w:divsChild>
            <w:div w:id="1238712162">
              <w:marLeft w:val="0"/>
              <w:marRight w:val="0"/>
              <w:marTop w:val="0"/>
              <w:marBottom w:val="0"/>
              <w:divBdr>
                <w:top w:val="none" w:sz="0" w:space="0" w:color="auto"/>
                <w:left w:val="none" w:sz="0" w:space="0" w:color="auto"/>
                <w:bottom w:val="none" w:sz="0" w:space="0" w:color="auto"/>
                <w:right w:val="none" w:sz="0" w:space="0" w:color="auto"/>
              </w:divBdr>
            </w:div>
          </w:divsChild>
        </w:div>
        <w:div w:id="1495341259">
          <w:marLeft w:val="0"/>
          <w:marRight w:val="0"/>
          <w:marTop w:val="0"/>
          <w:marBottom w:val="0"/>
          <w:divBdr>
            <w:top w:val="none" w:sz="0" w:space="0" w:color="auto"/>
            <w:left w:val="none" w:sz="0" w:space="0" w:color="auto"/>
            <w:bottom w:val="none" w:sz="0" w:space="0" w:color="auto"/>
            <w:right w:val="none" w:sz="0" w:space="0" w:color="auto"/>
          </w:divBdr>
          <w:divsChild>
            <w:div w:id="1231427618">
              <w:marLeft w:val="0"/>
              <w:marRight w:val="0"/>
              <w:marTop w:val="0"/>
              <w:marBottom w:val="0"/>
              <w:divBdr>
                <w:top w:val="none" w:sz="0" w:space="0" w:color="auto"/>
                <w:left w:val="none" w:sz="0" w:space="0" w:color="auto"/>
                <w:bottom w:val="none" w:sz="0" w:space="0" w:color="auto"/>
                <w:right w:val="none" w:sz="0" w:space="0" w:color="auto"/>
              </w:divBdr>
            </w:div>
          </w:divsChild>
        </w:div>
        <w:div w:id="558398385">
          <w:marLeft w:val="0"/>
          <w:marRight w:val="0"/>
          <w:marTop w:val="0"/>
          <w:marBottom w:val="0"/>
          <w:divBdr>
            <w:top w:val="none" w:sz="0" w:space="0" w:color="auto"/>
            <w:left w:val="none" w:sz="0" w:space="0" w:color="auto"/>
            <w:bottom w:val="none" w:sz="0" w:space="0" w:color="auto"/>
            <w:right w:val="none" w:sz="0" w:space="0" w:color="auto"/>
          </w:divBdr>
        </w:div>
        <w:div w:id="1190947343">
          <w:marLeft w:val="0"/>
          <w:marRight w:val="0"/>
          <w:marTop w:val="0"/>
          <w:marBottom w:val="0"/>
          <w:divBdr>
            <w:top w:val="none" w:sz="0" w:space="0" w:color="auto"/>
            <w:left w:val="none" w:sz="0" w:space="0" w:color="auto"/>
            <w:bottom w:val="none" w:sz="0" w:space="0" w:color="auto"/>
            <w:right w:val="none" w:sz="0" w:space="0" w:color="auto"/>
          </w:divBdr>
          <w:divsChild>
            <w:div w:id="1806123905">
              <w:marLeft w:val="0"/>
              <w:marRight w:val="0"/>
              <w:marTop w:val="0"/>
              <w:marBottom w:val="0"/>
              <w:divBdr>
                <w:top w:val="none" w:sz="0" w:space="0" w:color="auto"/>
                <w:left w:val="none" w:sz="0" w:space="0" w:color="auto"/>
                <w:bottom w:val="none" w:sz="0" w:space="0" w:color="auto"/>
                <w:right w:val="none" w:sz="0" w:space="0" w:color="auto"/>
              </w:divBdr>
            </w:div>
          </w:divsChild>
        </w:div>
        <w:div w:id="1504248003">
          <w:marLeft w:val="0"/>
          <w:marRight w:val="0"/>
          <w:marTop w:val="0"/>
          <w:marBottom w:val="0"/>
          <w:divBdr>
            <w:top w:val="none" w:sz="0" w:space="0" w:color="auto"/>
            <w:left w:val="none" w:sz="0" w:space="0" w:color="auto"/>
            <w:bottom w:val="none" w:sz="0" w:space="0" w:color="auto"/>
            <w:right w:val="none" w:sz="0" w:space="0" w:color="auto"/>
          </w:divBdr>
          <w:divsChild>
            <w:div w:id="1693070812">
              <w:marLeft w:val="0"/>
              <w:marRight w:val="0"/>
              <w:marTop w:val="0"/>
              <w:marBottom w:val="0"/>
              <w:divBdr>
                <w:top w:val="none" w:sz="0" w:space="0" w:color="auto"/>
                <w:left w:val="none" w:sz="0" w:space="0" w:color="auto"/>
                <w:bottom w:val="none" w:sz="0" w:space="0" w:color="auto"/>
                <w:right w:val="none" w:sz="0" w:space="0" w:color="auto"/>
              </w:divBdr>
            </w:div>
          </w:divsChild>
        </w:div>
        <w:div w:id="2036953641">
          <w:marLeft w:val="0"/>
          <w:marRight w:val="0"/>
          <w:marTop w:val="0"/>
          <w:marBottom w:val="0"/>
          <w:divBdr>
            <w:top w:val="none" w:sz="0" w:space="0" w:color="auto"/>
            <w:left w:val="none" w:sz="0" w:space="0" w:color="auto"/>
            <w:bottom w:val="none" w:sz="0" w:space="0" w:color="auto"/>
            <w:right w:val="none" w:sz="0" w:space="0" w:color="auto"/>
          </w:divBdr>
          <w:divsChild>
            <w:div w:id="960187754">
              <w:marLeft w:val="0"/>
              <w:marRight w:val="0"/>
              <w:marTop w:val="0"/>
              <w:marBottom w:val="0"/>
              <w:divBdr>
                <w:top w:val="none" w:sz="0" w:space="0" w:color="auto"/>
                <w:left w:val="none" w:sz="0" w:space="0" w:color="auto"/>
                <w:bottom w:val="none" w:sz="0" w:space="0" w:color="auto"/>
                <w:right w:val="none" w:sz="0" w:space="0" w:color="auto"/>
              </w:divBdr>
            </w:div>
          </w:divsChild>
        </w:div>
        <w:div w:id="1220557274">
          <w:marLeft w:val="0"/>
          <w:marRight w:val="0"/>
          <w:marTop w:val="0"/>
          <w:marBottom w:val="0"/>
          <w:divBdr>
            <w:top w:val="none" w:sz="0" w:space="0" w:color="auto"/>
            <w:left w:val="none" w:sz="0" w:space="0" w:color="auto"/>
            <w:bottom w:val="none" w:sz="0" w:space="0" w:color="auto"/>
            <w:right w:val="none" w:sz="0" w:space="0" w:color="auto"/>
          </w:divBdr>
        </w:div>
        <w:div w:id="262038623">
          <w:marLeft w:val="0"/>
          <w:marRight w:val="0"/>
          <w:marTop w:val="0"/>
          <w:marBottom w:val="0"/>
          <w:divBdr>
            <w:top w:val="none" w:sz="0" w:space="0" w:color="auto"/>
            <w:left w:val="none" w:sz="0" w:space="0" w:color="auto"/>
            <w:bottom w:val="none" w:sz="0" w:space="0" w:color="auto"/>
            <w:right w:val="none" w:sz="0" w:space="0" w:color="auto"/>
          </w:divBdr>
          <w:divsChild>
            <w:div w:id="1879245568">
              <w:marLeft w:val="0"/>
              <w:marRight w:val="0"/>
              <w:marTop w:val="0"/>
              <w:marBottom w:val="0"/>
              <w:divBdr>
                <w:top w:val="none" w:sz="0" w:space="0" w:color="auto"/>
                <w:left w:val="none" w:sz="0" w:space="0" w:color="auto"/>
                <w:bottom w:val="none" w:sz="0" w:space="0" w:color="auto"/>
                <w:right w:val="none" w:sz="0" w:space="0" w:color="auto"/>
              </w:divBdr>
            </w:div>
          </w:divsChild>
        </w:div>
        <w:div w:id="150949028">
          <w:marLeft w:val="0"/>
          <w:marRight w:val="0"/>
          <w:marTop w:val="0"/>
          <w:marBottom w:val="0"/>
          <w:divBdr>
            <w:top w:val="none" w:sz="0" w:space="0" w:color="auto"/>
            <w:left w:val="none" w:sz="0" w:space="0" w:color="auto"/>
            <w:bottom w:val="none" w:sz="0" w:space="0" w:color="auto"/>
            <w:right w:val="none" w:sz="0" w:space="0" w:color="auto"/>
          </w:divBdr>
          <w:divsChild>
            <w:div w:id="1162310177">
              <w:marLeft w:val="0"/>
              <w:marRight w:val="0"/>
              <w:marTop w:val="0"/>
              <w:marBottom w:val="0"/>
              <w:divBdr>
                <w:top w:val="none" w:sz="0" w:space="0" w:color="auto"/>
                <w:left w:val="none" w:sz="0" w:space="0" w:color="auto"/>
                <w:bottom w:val="none" w:sz="0" w:space="0" w:color="auto"/>
                <w:right w:val="none" w:sz="0" w:space="0" w:color="auto"/>
              </w:divBdr>
            </w:div>
          </w:divsChild>
        </w:div>
        <w:div w:id="356736190">
          <w:marLeft w:val="0"/>
          <w:marRight w:val="0"/>
          <w:marTop w:val="0"/>
          <w:marBottom w:val="0"/>
          <w:divBdr>
            <w:top w:val="none" w:sz="0" w:space="0" w:color="auto"/>
            <w:left w:val="none" w:sz="0" w:space="0" w:color="auto"/>
            <w:bottom w:val="none" w:sz="0" w:space="0" w:color="auto"/>
            <w:right w:val="none" w:sz="0" w:space="0" w:color="auto"/>
          </w:divBdr>
          <w:divsChild>
            <w:div w:id="1081294536">
              <w:marLeft w:val="0"/>
              <w:marRight w:val="0"/>
              <w:marTop w:val="0"/>
              <w:marBottom w:val="0"/>
              <w:divBdr>
                <w:top w:val="none" w:sz="0" w:space="0" w:color="auto"/>
                <w:left w:val="none" w:sz="0" w:space="0" w:color="auto"/>
                <w:bottom w:val="none" w:sz="0" w:space="0" w:color="auto"/>
                <w:right w:val="none" w:sz="0" w:space="0" w:color="auto"/>
              </w:divBdr>
            </w:div>
          </w:divsChild>
        </w:div>
        <w:div w:id="429156889">
          <w:marLeft w:val="0"/>
          <w:marRight w:val="0"/>
          <w:marTop w:val="0"/>
          <w:marBottom w:val="0"/>
          <w:divBdr>
            <w:top w:val="none" w:sz="0" w:space="0" w:color="auto"/>
            <w:left w:val="none" w:sz="0" w:space="0" w:color="auto"/>
            <w:bottom w:val="none" w:sz="0" w:space="0" w:color="auto"/>
            <w:right w:val="none" w:sz="0" w:space="0" w:color="auto"/>
          </w:divBdr>
        </w:div>
        <w:div w:id="1218936486">
          <w:marLeft w:val="0"/>
          <w:marRight w:val="0"/>
          <w:marTop w:val="0"/>
          <w:marBottom w:val="0"/>
          <w:divBdr>
            <w:top w:val="none" w:sz="0" w:space="0" w:color="auto"/>
            <w:left w:val="none" w:sz="0" w:space="0" w:color="auto"/>
            <w:bottom w:val="none" w:sz="0" w:space="0" w:color="auto"/>
            <w:right w:val="none" w:sz="0" w:space="0" w:color="auto"/>
          </w:divBdr>
          <w:divsChild>
            <w:div w:id="1971594468">
              <w:marLeft w:val="0"/>
              <w:marRight w:val="0"/>
              <w:marTop w:val="0"/>
              <w:marBottom w:val="0"/>
              <w:divBdr>
                <w:top w:val="none" w:sz="0" w:space="0" w:color="auto"/>
                <w:left w:val="none" w:sz="0" w:space="0" w:color="auto"/>
                <w:bottom w:val="none" w:sz="0" w:space="0" w:color="auto"/>
                <w:right w:val="none" w:sz="0" w:space="0" w:color="auto"/>
              </w:divBdr>
            </w:div>
          </w:divsChild>
        </w:div>
        <w:div w:id="1093553077">
          <w:marLeft w:val="0"/>
          <w:marRight w:val="0"/>
          <w:marTop w:val="0"/>
          <w:marBottom w:val="0"/>
          <w:divBdr>
            <w:top w:val="none" w:sz="0" w:space="0" w:color="auto"/>
            <w:left w:val="none" w:sz="0" w:space="0" w:color="auto"/>
            <w:bottom w:val="none" w:sz="0" w:space="0" w:color="auto"/>
            <w:right w:val="none" w:sz="0" w:space="0" w:color="auto"/>
          </w:divBdr>
          <w:divsChild>
            <w:div w:id="1656838822">
              <w:marLeft w:val="0"/>
              <w:marRight w:val="0"/>
              <w:marTop w:val="0"/>
              <w:marBottom w:val="0"/>
              <w:divBdr>
                <w:top w:val="none" w:sz="0" w:space="0" w:color="auto"/>
                <w:left w:val="none" w:sz="0" w:space="0" w:color="auto"/>
                <w:bottom w:val="none" w:sz="0" w:space="0" w:color="auto"/>
                <w:right w:val="none" w:sz="0" w:space="0" w:color="auto"/>
              </w:divBdr>
            </w:div>
          </w:divsChild>
        </w:div>
        <w:div w:id="1191261979">
          <w:marLeft w:val="0"/>
          <w:marRight w:val="0"/>
          <w:marTop w:val="0"/>
          <w:marBottom w:val="0"/>
          <w:divBdr>
            <w:top w:val="none" w:sz="0" w:space="0" w:color="auto"/>
            <w:left w:val="none" w:sz="0" w:space="0" w:color="auto"/>
            <w:bottom w:val="none" w:sz="0" w:space="0" w:color="auto"/>
            <w:right w:val="none" w:sz="0" w:space="0" w:color="auto"/>
          </w:divBdr>
          <w:divsChild>
            <w:div w:id="2010985754">
              <w:marLeft w:val="0"/>
              <w:marRight w:val="0"/>
              <w:marTop w:val="0"/>
              <w:marBottom w:val="0"/>
              <w:divBdr>
                <w:top w:val="none" w:sz="0" w:space="0" w:color="auto"/>
                <w:left w:val="none" w:sz="0" w:space="0" w:color="auto"/>
                <w:bottom w:val="none" w:sz="0" w:space="0" w:color="auto"/>
                <w:right w:val="none" w:sz="0" w:space="0" w:color="auto"/>
              </w:divBdr>
            </w:div>
          </w:divsChild>
        </w:div>
        <w:div w:id="753892962">
          <w:marLeft w:val="0"/>
          <w:marRight w:val="0"/>
          <w:marTop w:val="0"/>
          <w:marBottom w:val="0"/>
          <w:divBdr>
            <w:top w:val="none" w:sz="0" w:space="0" w:color="auto"/>
            <w:left w:val="none" w:sz="0" w:space="0" w:color="auto"/>
            <w:bottom w:val="none" w:sz="0" w:space="0" w:color="auto"/>
            <w:right w:val="none" w:sz="0" w:space="0" w:color="auto"/>
          </w:divBdr>
        </w:div>
        <w:div w:id="656418420">
          <w:marLeft w:val="0"/>
          <w:marRight w:val="0"/>
          <w:marTop w:val="0"/>
          <w:marBottom w:val="0"/>
          <w:divBdr>
            <w:top w:val="none" w:sz="0" w:space="0" w:color="auto"/>
            <w:left w:val="none" w:sz="0" w:space="0" w:color="auto"/>
            <w:bottom w:val="none" w:sz="0" w:space="0" w:color="auto"/>
            <w:right w:val="none" w:sz="0" w:space="0" w:color="auto"/>
          </w:divBdr>
          <w:divsChild>
            <w:div w:id="539048631">
              <w:marLeft w:val="0"/>
              <w:marRight w:val="0"/>
              <w:marTop w:val="0"/>
              <w:marBottom w:val="0"/>
              <w:divBdr>
                <w:top w:val="none" w:sz="0" w:space="0" w:color="auto"/>
                <w:left w:val="none" w:sz="0" w:space="0" w:color="auto"/>
                <w:bottom w:val="none" w:sz="0" w:space="0" w:color="auto"/>
                <w:right w:val="none" w:sz="0" w:space="0" w:color="auto"/>
              </w:divBdr>
            </w:div>
          </w:divsChild>
        </w:div>
        <w:div w:id="1654750769">
          <w:marLeft w:val="0"/>
          <w:marRight w:val="0"/>
          <w:marTop w:val="0"/>
          <w:marBottom w:val="0"/>
          <w:divBdr>
            <w:top w:val="none" w:sz="0" w:space="0" w:color="auto"/>
            <w:left w:val="none" w:sz="0" w:space="0" w:color="auto"/>
            <w:bottom w:val="none" w:sz="0" w:space="0" w:color="auto"/>
            <w:right w:val="none" w:sz="0" w:space="0" w:color="auto"/>
          </w:divBdr>
          <w:divsChild>
            <w:div w:id="1318994067">
              <w:marLeft w:val="0"/>
              <w:marRight w:val="0"/>
              <w:marTop w:val="0"/>
              <w:marBottom w:val="0"/>
              <w:divBdr>
                <w:top w:val="none" w:sz="0" w:space="0" w:color="auto"/>
                <w:left w:val="none" w:sz="0" w:space="0" w:color="auto"/>
                <w:bottom w:val="none" w:sz="0" w:space="0" w:color="auto"/>
                <w:right w:val="none" w:sz="0" w:space="0" w:color="auto"/>
              </w:divBdr>
            </w:div>
          </w:divsChild>
        </w:div>
        <w:div w:id="568810385">
          <w:marLeft w:val="0"/>
          <w:marRight w:val="0"/>
          <w:marTop w:val="0"/>
          <w:marBottom w:val="0"/>
          <w:divBdr>
            <w:top w:val="none" w:sz="0" w:space="0" w:color="auto"/>
            <w:left w:val="none" w:sz="0" w:space="0" w:color="auto"/>
            <w:bottom w:val="none" w:sz="0" w:space="0" w:color="auto"/>
            <w:right w:val="none" w:sz="0" w:space="0" w:color="auto"/>
          </w:divBdr>
          <w:divsChild>
            <w:div w:id="1268538055">
              <w:marLeft w:val="0"/>
              <w:marRight w:val="0"/>
              <w:marTop w:val="0"/>
              <w:marBottom w:val="0"/>
              <w:divBdr>
                <w:top w:val="none" w:sz="0" w:space="0" w:color="auto"/>
                <w:left w:val="none" w:sz="0" w:space="0" w:color="auto"/>
                <w:bottom w:val="none" w:sz="0" w:space="0" w:color="auto"/>
                <w:right w:val="none" w:sz="0" w:space="0" w:color="auto"/>
              </w:divBdr>
            </w:div>
          </w:divsChild>
        </w:div>
        <w:div w:id="820075290">
          <w:marLeft w:val="0"/>
          <w:marRight w:val="0"/>
          <w:marTop w:val="0"/>
          <w:marBottom w:val="0"/>
          <w:divBdr>
            <w:top w:val="none" w:sz="0" w:space="0" w:color="auto"/>
            <w:left w:val="none" w:sz="0" w:space="0" w:color="auto"/>
            <w:bottom w:val="none" w:sz="0" w:space="0" w:color="auto"/>
            <w:right w:val="none" w:sz="0" w:space="0" w:color="auto"/>
          </w:divBdr>
          <w:divsChild>
            <w:div w:id="17023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9653">
      <w:bodyDiv w:val="1"/>
      <w:marLeft w:val="0"/>
      <w:marRight w:val="0"/>
      <w:marTop w:val="0"/>
      <w:marBottom w:val="0"/>
      <w:divBdr>
        <w:top w:val="none" w:sz="0" w:space="0" w:color="auto"/>
        <w:left w:val="none" w:sz="0" w:space="0" w:color="auto"/>
        <w:bottom w:val="none" w:sz="0" w:space="0" w:color="auto"/>
        <w:right w:val="none" w:sz="0" w:space="0" w:color="auto"/>
      </w:divBdr>
    </w:div>
    <w:div w:id="1083843826">
      <w:bodyDiv w:val="1"/>
      <w:marLeft w:val="0"/>
      <w:marRight w:val="0"/>
      <w:marTop w:val="0"/>
      <w:marBottom w:val="0"/>
      <w:divBdr>
        <w:top w:val="none" w:sz="0" w:space="0" w:color="auto"/>
        <w:left w:val="none" w:sz="0" w:space="0" w:color="auto"/>
        <w:bottom w:val="none" w:sz="0" w:space="0" w:color="auto"/>
        <w:right w:val="none" w:sz="0" w:space="0" w:color="auto"/>
      </w:divBdr>
    </w:div>
    <w:div w:id="1199586040">
      <w:bodyDiv w:val="1"/>
      <w:marLeft w:val="0"/>
      <w:marRight w:val="0"/>
      <w:marTop w:val="0"/>
      <w:marBottom w:val="0"/>
      <w:divBdr>
        <w:top w:val="none" w:sz="0" w:space="0" w:color="auto"/>
        <w:left w:val="none" w:sz="0" w:space="0" w:color="auto"/>
        <w:bottom w:val="none" w:sz="0" w:space="0" w:color="auto"/>
        <w:right w:val="none" w:sz="0" w:space="0" w:color="auto"/>
      </w:divBdr>
    </w:div>
    <w:div w:id="1256938325">
      <w:bodyDiv w:val="1"/>
      <w:marLeft w:val="0"/>
      <w:marRight w:val="0"/>
      <w:marTop w:val="0"/>
      <w:marBottom w:val="0"/>
      <w:divBdr>
        <w:top w:val="none" w:sz="0" w:space="0" w:color="auto"/>
        <w:left w:val="none" w:sz="0" w:space="0" w:color="auto"/>
        <w:bottom w:val="none" w:sz="0" w:space="0" w:color="auto"/>
        <w:right w:val="none" w:sz="0" w:space="0" w:color="auto"/>
      </w:divBdr>
    </w:div>
    <w:div w:id="1374227495">
      <w:bodyDiv w:val="1"/>
      <w:marLeft w:val="0"/>
      <w:marRight w:val="0"/>
      <w:marTop w:val="0"/>
      <w:marBottom w:val="0"/>
      <w:divBdr>
        <w:top w:val="none" w:sz="0" w:space="0" w:color="auto"/>
        <w:left w:val="none" w:sz="0" w:space="0" w:color="auto"/>
        <w:bottom w:val="none" w:sz="0" w:space="0" w:color="auto"/>
        <w:right w:val="none" w:sz="0" w:space="0" w:color="auto"/>
      </w:divBdr>
    </w:div>
    <w:div w:id="1574461290">
      <w:bodyDiv w:val="1"/>
      <w:marLeft w:val="0"/>
      <w:marRight w:val="0"/>
      <w:marTop w:val="0"/>
      <w:marBottom w:val="0"/>
      <w:divBdr>
        <w:top w:val="none" w:sz="0" w:space="0" w:color="auto"/>
        <w:left w:val="none" w:sz="0" w:space="0" w:color="auto"/>
        <w:bottom w:val="none" w:sz="0" w:space="0" w:color="auto"/>
        <w:right w:val="none" w:sz="0" w:space="0" w:color="auto"/>
      </w:divBdr>
    </w:div>
    <w:div w:id="210148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3784</Words>
  <Characters>21571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hafizabdullah.nadeem@gmail.com</cp:lastModifiedBy>
  <cp:revision>19</cp:revision>
  <dcterms:created xsi:type="dcterms:W3CDTF">2025-08-11T08:48:00Z</dcterms:created>
  <dcterms:modified xsi:type="dcterms:W3CDTF">2025-08-11T10:15:00Z</dcterms:modified>
</cp:coreProperties>
</file>