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have learned about the Web Development Tools and languages, In the mentioned 2 videos the concept of web development is easily explained.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Also, I learned about how the Websites working with the help of these languages.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Practice and Learning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HTML basic structure: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opening tag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 open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open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close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tag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things are here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body tag close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tag close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 setup my Twitter and other accountd for fellowship program.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watched the 2 given tutorials on the basics of web development.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 the Day1, I learned about the basics of websites structures with HTML, CSS.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__________________________________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