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3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814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  <w:jc w:val="center"/>
        </w:trPr>
        <w:tc>
          <w:tcPr>
            <w:tcW w:w="1615" w:type="dxa"/>
          </w:tcPr>
          <w:p>
            <w:bookmarkStart w:id="0" w:name="_Hlk77147677"/>
            <w:r>
              <w:drawing>
                <wp:inline distT="0" distB="0" distL="0" distR="0">
                  <wp:extent cx="869950" cy="6223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4" w:type="dxa"/>
          </w:tcPr>
          <w:p>
            <w:pPr>
              <w:spacing w:before="240"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Assignment No. 0</w:t>
            </w:r>
            <w:r>
              <w:rPr>
                <w:rFonts w:hint="default"/>
                <w:b/>
                <w:lang w:val="en-US"/>
              </w:rPr>
              <w:t>2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SEMESTER Spring 202</w:t>
            </w:r>
            <w:r>
              <w:rPr>
                <w:rFonts w:hint="default"/>
                <w:b/>
                <w:lang w:val="en-US"/>
              </w:rPr>
              <w:t>2</w:t>
            </w:r>
          </w:p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CS403- Database Management System</w:t>
            </w:r>
          </w:p>
        </w:tc>
        <w:tc>
          <w:tcPr>
            <w:tcW w:w="2873" w:type="dxa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Total Marks: 20</w:t>
            </w:r>
          </w:p>
          <w:p>
            <w:pPr>
              <w:rPr>
                <w:b/>
              </w:rPr>
            </w:pPr>
          </w:p>
          <w:p>
            <w:r>
              <w:rPr>
                <w:b/>
              </w:rPr>
              <w:t>Due Date:</w:t>
            </w:r>
            <w:r>
              <w:rPr>
                <w:rFonts w:hint="default"/>
                <w:b/>
                <w:color w:val="FF0000"/>
                <w:lang w:val="en-US"/>
              </w:rPr>
              <w:t>18/08/2022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8" w:hRule="atLeast"/>
          <w:jc w:val="center"/>
        </w:trPr>
        <w:tc>
          <w:tcPr>
            <w:tcW w:w="11302" w:type="dxa"/>
            <w:gridSpan w:val="3"/>
          </w:tcPr>
          <w:p>
            <w:pPr>
              <w:spacing w:line="259" w:lineRule="auto"/>
              <w:ind w:left="720"/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Instructions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Please read the following instructions carefully before solving &amp; submitting assignment: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It should be clear that your assignment will not get any credit if:</w:t>
            </w:r>
          </w:p>
          <w:p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submitted after due date.</w:t>
            </w:r>
          </w:p>
          <w:p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The submitted assignment does not open or file corrupt.</w:t>
            </w:r>
          </w:p>
          <w:p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fully or partially copied from (other student or ditto copy from handouts or internet).</w:t>
            </w:r>
          </w:p>
          <w:p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Student ID is not mentioned in the assignment File or name of file is other than student ID.</w:t>
            </w:r>
          </w:p>
          <w:p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The assignment is not submitted in </w:t>
            </w:r>
            <w:r>
              <w:rPr>
                <w:b/>
                <w:color w:val="FF0000"/>
                <w:u w:val="single"/>
              </w:rPr>
              <w:t>.doc</w:t>
            </w:r>
            <w:r>
              <w:rPr>
                <w:color w:val="FF0000"/>
              </w:rPr>
              <w:t xml:space="preserve"> or </w:t>
            </w:r>
            <w:r>
              <w:rPr>
                <w:b/>
                <w:color w:val="FF0000"/>
                <w:u w:val="single"/>
              </w:rPr>
              <w:t>.docx</w:t>
            </w:r>
            <w:r>
              <w:rPr>
                <w:color w:val="FF0000"/>
              </w:rPr>
              <w:t xml:space="preserve"> format. </w:t>
            </w:r>
          </w:p>
          <w:p>
            <w:pPr>
              <w:pStyle w:val="2"/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  <w:t>Uploading instructions</w:t>
            </w:r>
          </w:p>
          <w:p>
            <w:pPr>
              <w:pStyle w:val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submission must include:</w:t>
            </w:r>
          </w:p>
          <w:p>
            <w:pPr>
              <w:rPr>
                <w:b/>
              </w:rPr>
            </w:pP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Assignment should be in </w:t>
            </w:r>
            <w:r>
              <w:rPr>
                <w:b/>
                <w:u w:val="single"/>
              </w:rPr>
              <w:t>.doc</w:t>
            </w:r>
            <w:r>
              <w:t xml:space="preserve"> or </w:t>
            </w:r>
            <w:r>
              <w:rPr>
                <w:b/>
                <w:u w:val="single"/>
              </w:rPr>
              <w:t>.docx</w:t>
            </w:r>
            <w:r>
              <w:t xml:space="preserve"> format.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Save your assignment with your ID (e.g. bx020200786.doc).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Assignment submission through email is </w:t>
            </w:r>
            <w:r>
              <w:rPr>
                <w:b/>
              </w:rPr>
              <w:t>NOT</w:t>
            </w:r>
            <w:r>
              <w:t xml:space="preserve"> acceptable.</w:t>
            </w:r>
          </w:p>
          <w:p>
            <w:pPr>
              <w:pStyle w:val="2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Objectives</w:t>
            </w:r>
          </w:p>
          <w:p>
            <w:pPr>
              <w:jc w:val="both"/>
            </w:pPr>
            <w:r>
              <w:t xml:space="preserve">The objective of this assignment is: 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t>To be able to understand relational data model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t>To map ER diagram to relational data model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t>To be able to understand the syntax of SQL commands</w:t>
            </w:r>
          </w:p>
          <w:p>
            <w:pPr>
              <w:ind w:left="720"/>
              <w:jc w:val="both"/>
            </w:pPr>
          </w:p>
          <w:p>
            <w:pPr>
              <w:jc w:val="both"/>
            </w:pPr>
          </w:p>
          <w:p>
            <w:pPr>
              <w:pStyle w:val="11"/>
              <w:spacing w:before="100" w:after="100"/>
              <w:rPr>
                <w:b/>
                <w:bCs/>
                <w:sz w:val="27"/>
                <w:szCs w:val="27"/>
                <w:u w:val="single"/>
              </w:rPr>
            </w:pPr>
            <w:r>
              <w:rPr>
                <w:b/>
                <w:bCs/>
                <w:sz w:val="27"/>
                <w:szCs w:val="27"/>
                <w:u w:val="single"/>
              </w:rPr>
              <w:t>Note:</w:t>
            </w:r>
          </w:p>
          <w:p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Your answer must follow the below given specifications.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>
              <w:rPr>
                <w:color w:val="000000"/>
              </w:rPr>
              <w:t xml:space="preserve"> Font style: </w:t>
            </w:r>
            <w:r>
              <w:rPr>
                <w:color w:val="0000FF"/>
              </w:rPr>
              <w:t>“Times New Roman”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>
              <w:rPr>
                <w:color w:val="000000"/>
              </w:rPr>
              <w:t xml:space="preserve"> Font color: </w:t>
            </w:r>
            <w:r>
              <w:rPr>
                <w:color w:val="0000FF"/>
              </w:rPr>
              <w:t>“Black”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>
              <w:rPr>
                <w:color w:val="000000"/>
              </w:rPr>
              <w:t xml:space="preserve"> Font size: </w:t>
            </w:r>
            <w:r>
              <w:rPr>
                <w:color w:val="0000FF"/>
              </w:rPr>
              <w:t>“12”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Bold </w:t>
            </w:r>
            <w:r>
              <w:rPr>
                <w:color w:val="000000"/>
              </w:rPr>
              <w:t>for heading only.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Font in </w:t>
            </w:r>
            <w:r>
              <w:rPr>
                <w:i/>
                <w:iCs/>
                <w:color w:val="000000"/>
              </w:rPr>
              <w:t xml:space="preserve">Italic </w:t>
            </w:r>
            <w:r>
              <w:rPr>
                <w:color w:val="000000"/>
              </w:rPr>
              <w:t>is not allowed at all.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No formatting or bullets are allowed to use.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>
              <w:t>Your answer should be precise and to the point, avoid irrelevant detail.</w:t>
            </w:r>
          </w:p>
          <w:p>
            <w:pPr>
              <w:autoSpaceDE w:val="0"/>
              <w:autoSpaceDN w:val="0"/>
              <w:adjustRightInd w:val="0"/>
              <w:ind w:left="1080"/>
              <w:rPr>
                <w:color w:val="0000FF"/>
              </w:rPr>
            </w:pPr>
          </w:p>
          <w:p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Deadline</w:t>
            </w:r>
          </w:p>
          <w:p>
            <w:pPr>
              <w:rPr>
                <w:rFonts w:hint="default"/>
                <w:lang w:val="en-US"/>
              </w:rPr>
            </w:pPr>
            <w:r>
              <w:t xml:space="preserve">Your assignment must be uploaded/submitted at or before </w:t>
            </w:r>
            <w:r>
              <w:rPr>
                <w:rFonts w:hint="default"/>
                <w:b/>
                <w:color w:val="FF0000"/>
                <w:lang w:val="en-US"/>
              </w:rPr>
              <w:t>18/08/2022.</w:t>
            </w:r>
          </w:p>
          <w:p/>
          <w:p>
            <w:pPr>
              <w:rPr>
                <w:b/>
                <w:u w:val="single"/>
              </w:rPr>
            </w:pP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Question Statement:</w:t>
            </w:r>
          </w:p>
          <w:p>
            <w:pPr>
              <w:rPr>
                <w:b/>
              </w:rPr>
            </w:pPr>
          </w:p>
          <w:p>
            <w:r>
              <w:t>Our</w:t>
            </w:r>
            <w:r>
              <w:rPr>
                <w:rFonts w:hint="default"/>
                <w:lang w:val="en-US"/>
              </w:rPr>
              <w:t xml:space="preserve"> Second</w:t>
            </w:r>
            <w:r>
              <w:t xml:space="preserve"> assignment is the continuation of our </w:t>
            </w:r>
            <w:r>
              <w:rPr>
                <w:rFonts w:hint="default"/>
                <w:lang w:val="en-US"/>
              </w:rPr>
              <w:t>First</w:t>
            </w:r>
            <w:r>
              <w:t xml:space="preserve"> assignment. </w:t>
            </w:r>
          </w:p>
          <w:p>
            <w:r>
              <w:t xml:space="preserve">The solution of the </w:t>
            </w:r>
            <w:r>
              <w:rPr>
                <w:rFonts w:hint="default"/>
                <w:lang w:val="en-US"/>
              </w:rPr>
              <w:t>First</w:t>
            </w:r>
            <w:r>
              <w:t xml:space="preserve"> assignment, i.e., the Entity relationship diagram is given below. This ERD will serve as an input to solve the </w:t>
            </w:r>
            <w:r>
              <w:rPr>
                <w:rFonts w:hint="default"/>
                <w:lang w:val="en-US"/>
              </w:rPr>
              <w:t>second</w:t>
            </w:r>
            <w:r>
              <w:t xml:space="preserve"> assignment.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 xml:space="preserve">Entity Relationship diagram (solution of </w:t>
            </w:r>
            <w:r>
              <w:rPr>
                <w:rFonts w:hint="default"/>
                <w:b/>
                <w:lang w:val="en-US"/>
              </w:rPr>
              <w:t>First</w:t>
            </w:r>
            <w:r>
              <w:rPr>
                <w:b/>
              </w:rPr>
              <w:t xml:space="preserve"> assignment):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spacing w:before="240" w:line="720" w:lineRule="auto"/>
              <w:jc w:val="center"/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922645" cy="5069205"/>
                  <wp:effectExtent l="0" t="0" r="5715" b="5715"/>
                  <wp:docPr id="1" name="Picture 1" descr="updated ERD spri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pdated ERD spring 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45" cy="506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 are now required to perform the following tasks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 xml:space="preserve"> by considering the above given ER diagram</w:t>
            </w:r>
            <w:r>
              <w:rPr>
                <w:b/>
                <w:sz w:val="28"/>
                <w:szCs w:val="28"/>
              </w:rPr>
              <w:t xml:space="preserve">. </w:t>
            </w:r>
          </w:p>
          <w:p>
            <w:pPr>
              <w:pStyle w:val="12"/>
              <w:numPr>
                <w:ilvl w:val="0"/>
                <w:numId w:val="0"/>
              </w:numPr>
              <w:ind w:left="360" w:leftChars="0"/>
              <w:rPr>
                <w:b/>
                <w:bCs/>
              </w:rPr>
            </w:pPr>
          </w:p>
          <w:p>
            <w:pPr>
              <w:pStyle w:val="12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Map the ER diagram to Relational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</w:rPr>
              <w:t xml:space="preserve">ata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b/>
                <w:bCs/>
                <w:sz w:val="24"/>
                <w:szCs w:val="24"/>
              </w:rPr>
              <w:t>odel and link the relations through primary key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 and foreign key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>
            <w:pPr>
              <w:rPr>
                <w:b/>
                <w:bCs/>
              </w:rPr>
            </w:pPr>
          </w:p>
          <w:p>
            <w:pPr>
              <w:pStyle w:val="12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After mapping ERD to </w:t>
            </w:r>
            <w:r>
              <w:rPr>
                <w:rFonts w:hint="default"/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elational </w:t>
            </w:r>
            <w:r>
              <w:rPr>
                <w:rFonts w:hint="default"/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 xml:space="preserve">ata </w:t>
            </w:r>
            <w:r>
              <w:rPr>
                <w:rFonts w:hint="default"/>
                <w:b/>
                <w:bCs/>
                <w:lang w:val="en-US"/>
              </w:rPr>
              <w:t>M</w:t>
            </w:r>
            <w:r>
              <w:rPr>
                <w:b/>
                <w:bCs/>
              </w:rPr>
              <w:t>odel, you are required to write the SQL commands for each of the following statements.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</w:p>
          <w:p>
            <w:pPr>
              <w:rPr>
                <w:bCs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71"/>
              <w:gridCol w:w="67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  <w:t>Statement</w:t>
                  </w: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  <w:t>Command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pStyle w:val="12"/>
                    <w:numPr>
                      <w:ilvl w:val="0"/>
                      <w:numId w:val="4"/>
                    </w:numPr>
                    <w:ind w:left="425" w:leftChars="0" w:hanging="425" w:firstLineChars="0"/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Create a table named 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Carpenter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. You also have to define primary key and foreign key (if any).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bookmarkStart w:id="1" w:name="_GoBack"/>
                  <w:bookmarkEnd w:id="1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pStyle w:val="12"/>
                    <w:numPr>
                      <w:ilvl w:val="0"/>
                      <w:numId w:val="4"/>
                    </w:numPr>
                    <w:ind w:left="425" w:leftChars="0" w:hanging="425" w:firstLineChars="0"/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Change the name of column from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Total_amount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et_payable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invoice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table.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pStyle w:val="12"/>
                    <w:numPr>
                      <w:ilvl w:val="0"/>
                      <w:numId w:val="4"/>
                    </w:numPr>
                    <w:ind w:left="425" w:leftChars="0" w:hanging="425" w:firstLineChars="0"/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Insert one record in 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manager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table having data against each column (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Mag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_I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MG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01,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bCs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mail: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instrText xml:space="preserve"> HYPERLINK "mailto:ahmad@gmail.com," </w:instrTex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ahmad@gmail.com</w:t>
                  </w:r>
                  <w:r>
                    <w:rPr>
                      <w:rStyle w:val="7"/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cs="Times New Roman"/>
                      <w:bCs/>
                      <w:sz w:val="24"/>
                      <w:szCs w:val="24"/>
                      <w:lang w:val="en-US"/>
                    </w:rPr>
                    <w:t>N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ame: Ahmad,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ontact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_No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: 03001234567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 Address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H#4 street abc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).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pStyle w:val="12"/>
                    <w:numPr>
                      <w:ilvl w:val="0"/>
                      <w:numId w:val="4"/>
                    </w:numPr>
                    <w:ind w:left="425" w:leftChars="0" w:hanging="425" w:firstLineChars="0"/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Show the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Name,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Description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and images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of those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Items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whose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Prices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are between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2,000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10,000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 xml:space="preserve"> from 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  <w:lang w:val="en-US"/>
                    </w:rPr>
                    <w:t>Item</w:t>
                  </w: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Cs/>
                      <w:sz w:val="24"/>
                      <w:szCs w:val="24"/>
                    </w:rPr>
                    <w:t>table.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1" w:type="dxa"/>
                </w:tcPr>
                <w:p>
                  <w:pPr>
                    <w:numPr>
                      <w:ilvl w:val="0"/>
                      <w:numId w:val="4"/>
                    </w:numPr>
                    <w:ind w:left="425" w:leftChars="0" w:hanging="425" w:firstLineChars="0"/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eastAsia="zh-CN"/>
                    </w:rPr>
                    <w:t xml:space="preserve">What is the  maximum </w:t>
                  </w: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val="en-US" w:eastAsia="zh-CN"/>
                    </w:rPr>
                    <w:t>Quantity</w:t>
                  </w: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for each </w:t>
                  </w: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val="en-US" w:eastAsia="zh-CN"/>
                    </w:rPr>
                    <w:t>item_name</w:t>
                  </w: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 in </w:t>
                  </w:r>
                  <w:r>
                    <w:rPr>
                      <w:rFonts w:hint="default" w:ascii="Times New Roman" w:hAnsi="Times New Roman" w:eastAsia="01sxylg" w:cs="Times New Roman"/>
                      <w:b/>
                      <w:bCs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hint="default" w:ascii="Times New Roman" w:hAnsi="Times New Roman" w:eastAsia="01sxylg" w:cs="Times New Roman"/>
                      <w:b/>
                      <w:bCs/>
                      <w:color w:val="000000"/>
                      <w:sz w:val="24"/>
                      <w:szCs w:val="24"/>
                      <w:lang w:val="en-US" w:eastAsia="zh-CN"/>
                    </w:rPr>
                    <w:t>Stock</w:t>
                  </w:r>
                  <w:r>
                    <w:rPr>
                      <w:rFonts w:hint="default" w:ascii="Times New Roman" w:hAnsi="Times New Roman" w:eastAsia="01sxylg" w:cs="Times New Roman"/>
                      <w:b/>
                      <w:bCs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hint="default" w:ascii="Times New Roman" w:hAnsi="Times New Roman" w:eastAsia="01sxylg" w:cs="Times New Roman"/>
                      <w:color w:val="000000"/>
                      <w:sz w:val="24"/>
                      <w:szCs w:val="24"/>
                      <w:lang w:eastAsia="zh-CN"/>
                    </w:rPr>
                    <w:t>table.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676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default"/>
                <w:b/>
                <w:lang w:val="en-US"/>
              </w:rPr>
            </w:pPr>
          </w:p>
          <w:p>
            <w:pPr>
              <w:rPr>
                <w:b/>
              </w:rPr>
            </w:pPr>
          </w:p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=====================================Ended=======================================</w:t>
            </w:r>
          </w:p>
          <w:p>
            <w:pPr>
              <w:ind w:left="720"/>
              <w:rPr>
                <w:b/>
                <w:color w:val="000000"/>
              </w:rPr>
            </w:pPr>
          </w:p>
          <w:p>
            <w:pPr>
              <w:ind w:left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For any query about the assignment, contact at </w:t>
            </w:r>
            <w:r>
              <w:fldChar w:fldCharType="begin"/>
            </w:r>
            <w:r>
              <w:instrText xml:space="preserve"> HYPERLINK "mailto:CS403@vu.edu.pk" </w:instrText>
            </w:r>
            <w:r>
              <w:fldChar w:fldCharType="separate"/>
            </w:r>
            <w:r>
              <w:rPr>
                <w:rStyle w:val="7"/>
                <w:b/>
              </w:rPr>
              <w:t>CS403@vu.edu.pk</w:t>
            </w:r>
            <w:r>
              <w:rPr>
                <w:rStyle w:val="7"/>
                <w:b/>
              </w:rPr>
              <w:fldChar w:fldCharType="end"/>
            </w:r>
          </w:p>
          <w:p>
            <w:pPr>
              <w:jc w:val="center"/>
              <w:rPr>
                <w:b/>
                <w:color w:val="000000"/>
              </w:rPr>
            </w:pP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GOOD LUCK</w:t>
            </w:r>
          </w:p>
          <w:p>
            <w:pPr>
              <w:rPr>
                <w:b/>
              </w:rPr>
            </w:pPr>
          </w:p>
        </w:tc>
      </w:tr>
    </w:tbl>
    <w:p/>
    <w:bookmarkEnd w:id="0"/>
    <w:p/>
    <w:sectPr>
      <w:pgSz w:w="12240" w:h="15840"/>
      <w:pgMar w:top="1170" w:right="1530" w:bottom="1440" w:left="19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01sxy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60E79"/>
    <w:multiLevelType w:val="multilevel"/>
    <w:tmpl w:val="07F60E7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945B8"/>
    <w:multiLevelType w:val="singleLevel"/>
    <w:tmpl w:val="46A945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C962269"/>
    <w:multiLevelType w:val="multilevel"/>
    <w:tmpl w:val="5C962269"/>
    <w:lvl w:ilvl="0" w:tentative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">
    <w:nsid w:val="74040BCE"/>
    <w:multiLevelType w:val="multilevel"/>
    <w:tmpl w:val="74040B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67"/>
    <w:rsid w:val="000536B3"/>
    <w:rsid w:val="000A6D34"/>
    <w:rsid w:val="000C3390"/>
    <w:rsid w:val="000D1EE9"/>
    <w:rsid w:val="000E247C"/>
    <w:rsid w:val="001247C3"/>
    <w:rsid w:val="00125F76"/>
    <w:rsid w:val="001278DF"/>
    <w:rsid w:val="00140074"/>
    <w:rsid w:val="00146B84"/>
    <w:rsid w:val="001816A1"/>
    <w:rsid w:val="001841E2"/>
    <w:rsid w:val="001A14C4"/>
    <w:rsid w:val="001B4D88"/>
    <w:rsid w:val="001C63C0"/>
    <w:rsid w:val="001C6AD7"/>
    <w:rsid w:val="001E2F49"/>
    <w:rsid w:val="001F20A5"/>
    <w:rsid w:val="00206572"/>
    <w:rsid w:val="00267BD7"/>
    <w:rsid w:val="00281E3A"/>
    <w:rsid w:val="0028666B"/>
    <w:rsid w:val="002C747E"/>
    <w:rsid w:val="002D500D"/>
    <w:rsid w:val="003214DA"/>
    <w:rsid w:val="0035042F"/>
    <w:rsid w:val="00356355"/>
    <w:rsid w:val="00376B72"/>
    <w:rsid w:val="0038496E"/>
    <w:rsid w:val="003927BD"/>
    <w:rsid w:val="00395210"/>
    <w:rsid w:val="003B1D1B"/>
    <w:rsid w:val="003C171F"/>
    <w:rsid w:val="003D50B9"/>
    <w:rsid w:val="00400E4F"/>
    <w:rsid w:val="00415AC6"/>
    <w:rsid w:val="00437B32"/>
    <w:rsid w:val="00442D46"/>
    <w:rsid w:val="004632A3"/>
    <w:rsid w:val="00470E29"/>
    <w:rsid w:val="00481E76"/>
    <w:rsid w:val="004D4A69"/>
    <w:rsid w:val="004E39C6"/>
    <w:rsid w:val="004F3CB1"/>
    <w:rsid w:val="005143BC"/>
    <w:rsid w:val="0055446B"/>
    <w:rsid w:val="0055604D"/>
    <w:rsid w:val="00587B76"/>
    <w:rsid w:val="005C00CB"/>
    <w:rsid w:val="005C43D0"/>
    <w:rsid w:val="005D2789"/>
    <w:rsid w:val="005E1252"/>
    <w:rsid w:val="005E523D"/>
    <w:rsid w:val="005F0741"/>
    <w:rsid w:val="006116BB"/>
    <w:rsid w:val="006361D8"/>
    <w:rsid w:val="00636B46"/>
    <w:rsid w:val="00645B8F"/>
    <w:rsid w:val="006531AE"/>
    <w:rsid w:val="00667CE8"/>
    <w:rsid w:val="00676FF0"/>
    <w:rsid w:val="006A469B"/>
    <w:rsid w:val="006C3EF8"/>
    <w:rsid w:val="006D2A49"/>
    <w:rsid w:val="00712FA9"/>
    <w:rsid w:val="00721C4B"/>
    <w:rsid w:val="00724D78"/>
    <w:rsid w:val="00732150"/>
    <w:rsid w:val="007567B2"/>
    <w:rsid w:val="00767490"/>
    <w:rsid w:val="007A7AEB"/>
    <w:rsid w:val="007B3191"/>
    <w:rsid w:val="007C1401"/>
    <w:rsid w:val="007F634D"/>
    <w:rsid w:val="0086492C"/>
    <w:rsid w:val="0088702C"/>
    <w:rsid w:val="008B60A4"/>
    <w:rsid w:val="008D1B87"/>
    <w:rsid w:val="008E67BD"/>
    <w:rsid w:val="008F145A"/>
    <w:rsid w:val="0090349E"/>
    <w:rsid w:val="009070EA"/>
    <w:rsid w:val="009100C7"/>
    <w:rsid w:val="00916B0E"/>
    <w:rsid w:val="00930FAC"/>
    <w:rsid w:val="00931F55"/>
    <w:rsid w:val="00962D8D"/>
    <w:rsid w:val="00972EA8"/>
    <w:rsid w:val="00983913"/>
    <w:rsid w:val="009B319D"/>
    <w:rsid w:val="009B3965"/>
    <w:rsid w:val="009C3AFD"/>
    <w:rsid w:val="009C49AF"/>
    <w:rsid w:val="00A11F1F"/>
    <w:rsid w:val="00A232A7"/>
    <w:rsid w:val="00AA1D0E"/>
    <w:rsid w:val="00AA2996"/>
    <w:rsid w:val="00AA3567"/>
    <w:rsid w:val="00AD60AD"/>
    <w:rsid w:val="00AF6ABB"/>
    <w:rsid w:val="00B206D7"/>
    <w:rsid w:val="00B67F7F"/>
    <w:rsid w:val="00B80029"/>
    <w:rsid w:val="00B82426"/>
    <w:rsid w:val="00B9205E"/>
    <w:rsid w:val="00B96FCC"/>
    <w:rsid w:val="00BD6CE7"/>
    <w:rsid w:val="00C05DD4"/>
    <w:rsid w:val="00C25B65"/>
    <w:rsid w:val="00C766E3"/>
    <w:rsid w:val="00C82EAF"/>
    <w:rsid w:val="00C8792B"/>
    <w:rsid w:val="00C92D74"/>
    <w:rsid w:val="00CC4757"/>
    <w:rsid w:val="00CF1EE9"/>
    <w:rsid w:val="00CF424F"/>
    <w:rsid w:val="00CF5E4A"/>
    <w:rsid w:val="00D029E1"/>
    <w:rsid w:val="00D42ADE"/>
    <w:rsid w:val="00D671BC"/>
    <w:rsid w:val="00DC4367"/>
    <w:rsid w:val="00DE5B15"/>
    <w:rsid w:val="00DF64FC"/>
    <w:rsid w:val="00E1484E"/>
    <w:rsid w:val="00E30387"/>
    <w:rsid w:val="00E30588"/>
    <w:rsid w:val="00E4606D"/>
    <w:rsid w:val="00E54721"/>
    <w:rsid w:val="00E97233"/>
    <w:rsid w:val="00EC095C"/>
    <w:rsid w:val="00ED0221"/>
    <w:rsid w:val="00EE748D"/>
    <w:rsid w:val="00F21451"/>
    <w:rsid w:val="00F3505E"/>
    <w:rsid w:val="00F53DA6"/>
    <w:rsid w:val="00F6467B"/>
    <w:rsid w:val="00F6494E"/>
    <w:rsid w:val="00F775E7"/>
    <w:rsid w:val="00F87C62"/>
    <w:rsid w:val="00FC4C4A"/>
    <w:rsid w:val="00FE1042"/>
    <w:rsid w:val="00FF5BD8"/>
    <w:rsid w:val="0567568D"/>
    <w:rsid w:val="1AEA6A25"/>
    <w:rsid w:val="24C01F2E"/>
    <w:rsid w:val="28C24012"/>
    <w:rsid w:val="2D8C6C26"/>
    <w:rsid w:val="44761BBA"/>
    <w:rsid w:val="629B6489"/>
    <w:rsid w:val="6C003A20"/>
    <w:rsid w:val="74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HTML Preformatted"/>
    <w:basedOn w:val="1"/>
    <w:link w:val="1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basedOn w:val="3"/>
    <w:link w:val="2"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10">
    <w:name w:val="HTML Preformatted Char"/>
    <w:basedOn w:val="3"/>
    <w:link w:val="6"/>
    <w:qFormat/>
    <w:uiPriority w:val="0"/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4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405</Words>
  <Characters>2310</Characters>
  <Lines>19</Lines>
  <Paragraphs>5</Paragraphs>
  <TotalTime>5</TotalTime>
  <ScaleCrop>false</ScaleCrop>
  <LinksUpToDate>false</LinksUpToDate>
  <CharactersWithSpaces>2710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2021-07-14T07:44:00Z</dcterms:created>
  <dc:creator>Humaira</dc:creator>
  <cp:lastModifiedBy>ammara.rasheed</cp:lastModifiedBy>
  <dcterms:modified xsi:type="dcterms:W3CDTF">2022-08-11T10:38:43Z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EBDEDDAF6F924455A45C31D613C5391C</vt:lpwstr>
  </property>
</Properties>
</file>