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461" w:rsidRPr="00EF2658" w:rsidRDefault="00C82FED" w:rsidP="00A4419C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bookmarkStart w:id="0" w:name="_GoBack"/>
      <w:r>
        <w:rPr>
          <w:rFonts w:asciiTheme="majorBidi" w:hAnsiTheme="majorBidi" w:cstheme="majorBidi"/>
          <w:b/>
          <w:bCs/>
          <w:sz w:val="44"/>
          <w:szCs w:val="44"/>
          <w:highlight w:val="yellow"/>
        </w:rPr>
        <w:t>CS606</w:t>
      </w:r>
      <w:r w:rsidR="00A4419C" w:rsidRPr="00EF2658">
        <w:rPr>
          <w:rFonts w:asciiTheme="majorBidi" w:hAnsiTheme="majorBidi" w:cstheme="majorBidi"/>
          <w:b/>
          <w:bCs/>
          <w:sz w:val="44"/>
          <w:szCs w:val="44"/>
          <w:highlight w:val="yellow"/>
        </w:rPr>
        <w:t xml:space="preserve"> GDB 2023</w:t>
      </w:r>
    </w:p>
    <w:p w:rsidR="00A4419C" w:rsidRPr="00EF2658" w:rsidRDefault="00A4419C" w:rsidP="00A4419C">
      <w:pPr>
        <w:rPr>
          <w:rFonts w:asciiTheme="majorBidi" w:hAnsiTheme="majorBidi" w:cstheme="majorBidi"/>
          <w:sz w:val="24"/>
          <w:szCs w:val="24"/>
        </w:rPr>
      </w:pPr>
      <w:r w:rsidRPr="00EF2658">
        <w:rPr>
          <w:rFonts w:asciiTheme="majorBidi" w:hAnsiTheme="majorBidi" w:cstheme="majorBidi"/>
          <w:sz w:val="24"/>
          <w:szCs w:val="24"/>
        </w:rPr>
        <w:t xml:space="preserve">Name: Abdul </w:t>
      </w:r>
      <w:proofErr w:type="spellStart"/>
      <w:r w:rsidRPr="00EF2658">
        <w:rPr>
          <w:rFonts w:asciiTheme="majorBidi" w:hAnsiTheme="majorBidi" w:cstheme="majorBidi"/>
          <w:sz w:val="24"/>
          <w:szCs w:val="24"/>
        </w:rPr>
        <w:t>Rehman</w:t>
      </w:r>
      <w:proofErr w:type="spellEnd"/>
      <w:r w:rsidRPr="00EF2658">
        <w:rPr>
          <w:rFonts w:asciiTheme="majorBidi" w:hAnsiTheme="majorBidi" w:cstheme="majorBidi"/>
          <w:sz w:val="24"/>
          <w:szCs w:val="24"/>
        </w:rPr>
        <w:t>.</w:t>
      </w:r>
    </w:p>
    <w:p w:rsidR="00A4419C" w:rsidRPr="00EF2658" w:rsidRDefault="00A4419C" w:rsidP="00A4419C">
      <w:pPr>
        <w:rPr>
          <w:rFonts w:asciiTheme="majorBidi" w:hAnsiTheme="majorBidi" w:cstheme="majorBidi"/>
          <w:sz w:val="24"/>
          <w:szCs w:val="24"/>
        </w:rPr>
      </w:pPr>
      <w:r w:rsidRPr="00EF2658">
        <w:rPr>
          <w:rFonts w:asciiTheme="majorBidi" w:hAnsiTheme="majorBidi" w:cstheme="majorBidi"/>
          <w:sz w:val="24"/>
          <w:szCs w:val="24"/>
        </w:rPr>
        <w:t>VU-ID: BC220424444.</w:t>
      </w:r>
    </w:p>
    <w:p w:rsidR="00A4419C" w:rsidRPr="00EF2658" w:rsidRDefault="003415BA" w:rsidP="005C137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A4419C" w:rsidRPr="00EF2658" w:rsidRDefault="00A4419C" w:rsidP="00A4419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F2658">
        <w:rPr>
          <w:rFonts w:asciiTheme="majorBidi" w:hAnsiTheme="majorBidi" w:cstheme="majorBidi"/>
          <w:b/>
          <w:bCs/>
          <w:sz w:val="36"/>
          <w:szCs w:val="36"/>
          <w:highlight w:val="yellow"/>
        </w:rPr>
        <w:t>Solution:</w:t>
      </w:r>
    </w:p>
    <w:p w:rsidR="00C82FED" w:rsidRDefault="00DA6504" w:rsidP="00DA650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answer is n</w:t>
      </w:r>
      <w:r w:rsidRPr="00DA6504">
        <w:rPr>
          <w:rFonts w:asciiTheme="majorBidi" w:hAnsiTheme="majorBidi" w:cstheme="majorBidi"/>
          <w:sz w:val="24"/>
          <w:szCs w:val="24"/>
        </w:rPr>
        <w:t xml:space="preserve">o, </w:t>
      </w:r>
      <w:r>
        <w:rPr>
          <w:rFonts w:asciiTheme="majorBidi" w:hAnsiTheme="majorBidi" w:cstheme="majorBidi"/>
          <w:sz w:val="24"/>
          <w:szCs w:val="24"/>
        </w:rPr>
        <w:t>because t</w:t>
      </w:r>
      <w:r>
        <w:rPr>
          <w:rFonts w:asciiTheme="majorBidi" w:hAnsiTheme="majorBidi" w:cstheme="majorBidi"/>
          <w:sz w:val="24"/>
          <w:szCs w:val="24"/>
        </w:rPr>
        <w:t>he lines of code</w:t>
      </w:r>
      <w:r w:rsidRPr="00DA6504">
        <w:rPr>
          <w:rFonts w:asciiTheme="majorBidi" w:hAnsiTheme="majorBidi" w:cstheme="majorBidi"/>
          <w:sz w:val="24"/>
          <w:szCs w:val="24"/>
        </w:rPr>
        <w:t xml:space="preserve"> appear to be assembly instructions,</w:t>
      </w:r>
      <w:r w:rsidRPr="00DA6504">
        <w:t xml:space="preserve"> </w:t>
      </w:r>
      <w:r w:rsidRPr="00DA6504">
        <w:rPr>
          <w:rFonts w:asciiTheme="majorBidi" w:hAnsiTheme="majorBidi" w:cstheme="majorBidi"/>
          <w:sz w:val="24"/>
          <w:szCs w:val="24"/>
        </w:rPr>
        <w:t>the target machine understands and executes machine code instructions, not assembly language instructions.</w:t>
      </w:r>
      <w:r>
        <w:rPr>
          <w:rFonts w:asciiTheme="majorBidi" w:hAnsiTheme="majorBidi" w:cstheme="majorBidi"/>
          <w:sz w:val="24"/>
          <w:szCs w:val="24"/>
        </w:rPr>
        <w:t xml:space="preserve"> The above given lines</w:t>
      </w:r>
      <w:r w:rsidRPr="00DA6504">
        <w:rPr>
          <w:rFonts w:asciiTheme="majorBidi" w:hAnsiTheme="majorBidi" w:cstheme="majorBidi"/>
          <w:sz w:val="24"/>
          <w:szCs w:val="24"/>
        </w:rPr>
        <w:t xml:space="preserve"> are human-readable representations of low-level machine instructions. </w:t>
      </w:r>
      <w:r>
        <w:rPr>
          <w:rFonts w:asciiTheme="majorBidi" w:hAnsiTheme="majorBidi" w:cstheme="majorBidi"/>
          <w:sz w:val="24"/>
          <w:szCs w:val="24"/>
        </w:rPr>
        <w:t>A</w:t>
      </w:r>
      <w:r w:rsidRPr="00DA6504">
        <w:rPr>
          <w:rFonts w:asciiTheme="majorBidi" w:hAnsiTheme="majorBidi" w:cstheme="majorBidi"/>
          <w:sz w:val="24"/>
          <w:szCs w:val="24"/>
        </w:rPr>
        <w:t xml:space="preserve"> target machine does not direct</w:t>
      </w:r>
      <w:r>
        <w:rPr>
          <w:rFonts w:asciiTheme="majorBidi" w:hAnsiTheme="majorBidi" w:cstheme="majorBidi"/>
          <w:sz w:val="24"/>
          <w:szCs w:val="24"/>
        </w:rPr>
        <w:t>ly understand these lines</w:t>
      </w:r>
      <w:r w:rsidRPr="00DA6504">
        <w:rPr>
          <w:rFonts w:asciiTheme="majorBidi" w:hAnsiTheme="majorBidi" w:cstheme="majorBidi"/>
          <w:sz w:val="24"/>
          <w:szCs w:val="24"/>
        </w:rPr>
        <w:t xml:space="preserve"> as </w:t>
      </w:r>
      <w:r>
        <w:rPr>
          <w:rFonts w:asciiTheme="majorBidi" w:hAnsiTheme="majorBidi" w:cstheme="majorBidi"/>
          <w:sz w:val="24"/>
          <w:szCs w:val="24"/>
        </w:rPr>
        <w:t xml:space="preserve">presented. </w:t>
      </w:r>
      <w:r w:rsidRPr="00DA6504">
        <w:rPr>
          <w:rFonts w:asciiTheme="majorBidi" w:hAnsiTheme="majorBidi" w:cstheme="majorBidi"/>
          <w:sz w:val="24"/>
          <w:szCs w:val="24"/>
        </w:rPr>
        <w:t>These assembly</w:t>
      </w:r>
      <w:r w:rsidR="00676592">
        <w:rPr>
          <w:rFonts w:asciiTheme="majorBidi" w:hAnsiTheme="majorBidi" w:cstheme="majorBidi"/>
          <w:sz w:val="24"/>
          <w:szCs w:val="24"/>
        </w:rPr>
        <w:t xml:space="preserve"> instructions must be</w:t>
      </w:r>
      <w:r w:rsidRPr="00DA6504">
        <w:rPr>
          <w:rFonts w:asciiTheme="majorBidi" w:hAnsiTheme="majorBidi" w:cstheme="majorBidi"/>
          <w:sz w:val="24"/>
          <w:szCs w:val="24"/>
        </w:rPr>
        <w:t xml:space="preserve"> processed and translated into machine code by an assembler or compiler before they can be executed by the target machine.</w:t>
      </w:r>
    </w:p>
    <w:p w:rsidR="00676592" w:rsidRPr="00676592" w:rsidRDefault="00676592" w:rsidP="0067659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First b</w:t>
      </w:r>
      <w:r w:rsidRPr="00676592">
        <w:rPr>
          <w:rFonts w:asciiTheme="majorBidi" w:hAnsiTheme="majorBidi" w:cstheme="majorBidi"/>
          <w:sz w:val="24"/>
          <w:szCs w:val="24"/>
        </w:rPr>
        <w:t>reak down the given assembly instructions:</w:t>
      </w:r>
    </w:p>
    <w:p w:rsidR="00676592" w:rsidRPr="00676592" w:rsidRDefault="00676592" w:rsidP="006765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76592">
        <w:rPr>
          <w:rFonts w:asciiTheme="majorBidi" w:hAnsiTheme="majorBidi" w:cstheme="majorBidi"/>
          <w:sz w:val="24"/>
          <w:szCs w:val="24"/>
        </w:rPr>
        <w:t>`</w:t>
      </w:r>
      <w:proofErr w:type="spellStart"/>
      <w:proofErr w:type="gramStart"/>
      <w:r w:rsidRPr="00676592">
        <w:rPr>
          <w:rFonts w:asciiTheme="majorBidi" w:hAnsiTheme="majorBidi" w:cstheme="majorBidi"/>
          <w:sz w:val="24"/>
          <w:szCs w:val="24"/>
        </w:rPr>
        <w:t>imull</w:t>
      </w:r>
      <w:proofErr w:type="spellEnd"/>
      <w:proofErr w:type="gramEnd"/>
      <w:r w:rsidRPr="00676592">
        <w:rPr>
          <w:rFonts w:asciiTheme="majorBidi" w:hAnsiTheme="majorBidi" w:cstheme="majorBidi"/>
          <w:sz w:val="24"/>
          <w:szCs w:val="24"/>
        </w:rPr>
        <w:t xml:space="preserve"> %</w:t>
      </w:r>
      <w:proofErr w:type="spellStart"/>
      <w:r w:rsidRPr="00676592">
        <w:rPr>
          <w:rFonts w:asciiTheme="majorBidi" w:hAnsiTheme="majorBidi" w:cstheme="majorBidi"/>
          <w:sz w:val="24"/>
          <w:szCs w:val="24"/>
        </w:rPr>
        <w:t>eax</w:t>
      </w:r>
      <w:proofErr w:type="spellEnd"/>
      <w:r w:rsidRPr="00676592">
        <w:rPr>
          <w:rFonts w:asciiTheme="majorBidi" w:hAnsiTheme="majorBidi" w:cstheme="majorBidi"/>
          <w:sz w:val="24"/>
          <w:szCs w:val="24"/>
        </w:rPr>
        <w:t>,%</w:t>
      </w:r>
      <w:proofErr w:type="spellStart"/>
      <w:r w:rsidRPr="00676592">
        <w:rPr>
          <w:rFonts w:asciiTheme="majorBidi" w:hAnsiTheme="majorBidi" w:cstheme="majorBidi"/>
          <w:sz w:val="24"/>
          <w:szCs w:val="24"/>
        </w:rPr>
        <w:t>edx</w:t>
      </w:r>
      <w:proofErr w:type="spellEnd"/>
      <w:r w:rsidRPr="00676592">
        <w:rPr>
          <w:rFonts w:asciiTheme="majorBidi" w:hAnsiTheme="majorBidi" w:cstheme="majorBidi"/>
          <w:sz w:val="24"/>
          <w:szCs w:val="24"/>
        </w:rPr>
        <w:t>`</w:t>
      </w:r>
      <w:r w:rsidRPr="00676592">
        <w:rPr>
          <w:rFonts w:asciiTheme="majorBidi" w:hAnsiTheme="majorBidi" w:cstheme="majorBidi"/>
          <w:sz w:val="24"/>
          <w:szCs w:val="24"/>
        </w:rPr>
        <w:t>: This instruction performs a signed multiplication of the contents of the %</w:t>
      </w:r>
      <w:proofErr w:type="spellStart"/>
      <w:r w:rsidRPr="00676592">
        <w:rPr>
          <w:rFonts w:asciiTheme="majorBidi" w:hAnsiTheme="majorBidi" w:cstheme="majorBidi"/>
          <w:sz w:val="24"/>
          <w:szCs w:val="24"/>
        </w:rPr>
        <w:t>eax</w:t>
      </w:r>
      <w:proofErr w:type="spellEnd"/>
      <w:r w:rsidRPr="00676592">
        <w:rPr>
          <w:rFonts w:asciiTheme="majorBidi" w:hAnsiTheme="majorBidi" w:cstheme="majorBidi"/>
          <w:sz w:val="24"/>
          <w:szCs w:val="24"/>
        </w:rPr>
        <w:t xml:space="preserve"> register with the contents of the </w:t>
      </w:r>
      <w:r w:rsidRPr="00676592">
        <w:rPr>
          <w:rFonts w:asciiTheme="majorBidi" w:hAnsiTheme="majorBidi" w:cstheme="majorBidi"/>
          <w:sz w:val="24"/>
          <w:szCs w:val="24"/>
        </w:rPr>
        <w:t>`</w:t>
      </w:r>
      <w:r w:rsidRPr="00676592">
        <w:rPr>
          <w:rFonts w:asciiTheme="majorBidi" w:hAnsiTheme="majorBidi" w:cstheme="majorBidi"/>
          <w:sz w:val="24"/>
          <w:szCs w:val="24"/>
        </w:rPr>
        <w:t>%</w:t>
      </w:r>
      <w:proofErr w:type="spellStart"/>
      <w:r w:rsidRPr="00676592">
        <w:rPr>
          <w:rFonts w:asciiTheme="majorBidi" w:hAnsiTheme="majorBidi" w:cstheme="majorBidi"/>
          <w:sz w:val="24"/>
          <w:szCs w:val="24"/>
        </w:rPr>
        <w:t>edx</w:t>
      </w:r>
      <w:proofErr w:type="spellEnd"/>
      <w:r w:rsidRPr="00676592">
        <w:rPr>
          <w:rFonts w:asciiTheme="majorBidi" w:hAnsiTheme="majorBidi" w:cstheme="majorBidi"/>
          <w:sz w:val="24"/>
          <w:szCs w:val="24"/>
        </w:rPr>
        <w:t>`</w:t>
      </w:r>
      <w:r w:rsidRPr="00676592">
        <w:rPr>
          <w:rFonts w:asciiTheme="majorBidi" w:hAnsiTheme="majorBidi" w:cstheme="majorBidi"/>
          <w:sz w:val="24"/>
          <w:szCs w:val="24"/>
        </w:rPr>
        <w:t xml:space="preserve"> register, storing the result in </w:t>
      </w:r>
      <w:r w:rsidRPr="00676592">
        <w:rPr>
          <w:rFonts w:asciiTheme="majorBidi" w:hAnsiTheme="majorBidi" w:cstheme="majorBidi"/>
          <w:sz w:val="24"/>
          <w:szCs w:val="24"/>
        </w:rPr>
        <w:t>`</w:t>
      </w:r>
      <w:r w:rsidRPr="00676592">
        <w:rPr>
          <w:rFonts w:asciiTheme="majorBidi" w:hAnsiTheme="majorBidi" w:cstheme="majorBidi"/>
          <w:sz w:val="24"/>
          <w:szCs w:val="24"/>
        </w:rPr>
        <w:t>%</w:t>
      </w:r>
      <w:proofErr w:type="spellStart"/>
      <w:r w:rsidRPr="00676592">
        <w:rPr>
          <w:rFonts w:asciiTheme="majorBidi" w:hAnsiTheme="majorBidi" w:cstheme="majorBidi"/>
          <w:sz w:val="24"/>
          <w:szCs w:val="24"/>
        </w:rPr>
        <w:t>edx</w:t>
      </w:r>
      <w:proofErr w:type="spellEnd"/>
      <w:r w:rsidRPr="00676592">
        <w:rPr>
          <w:rFonts w:asciiTheme="majorBidi" w:hAnsiTheme="majorBidi" w:cstheme="majorBidi"/>
          <w:sz w:val="24"/>
          <w:szCs w:val="24"/>
        </w:rPr>
        <w:t>`</w:t>
      </w:r>
      <w:r w:rsidRPr="00676592">
        <w:rPr>
          <w:rFonts w:asciiTheme="majorBidi" w:hAnsiTheme="majorBidi" w:cstheme="majorBidi"/>
          <w:sz w:val="24"/>
          <w:szCs w:val="24"/>
        </w:rPr>
        <w:t>.</w:t>
      </w:r>
    </w:p>
    <w:p w:rsidR="00676592" w:rsidRPr="00676592" w:rsidRDefault="00676592" w:rsidP="00676592">
      <w:pPr>
        <w:rPr>
          <w:rFonts w:asciiTheme="majorBidi" w:hAnsiTheme="majorBidi" w:cstheme="majorBidi"/>
          <w:sz w:val="24"/>
          <w:szCs w:val="24"/>
        </w:rPr>
      </w:pPr>
    </w:p>
    <w:p w:rsidR="00676592" w:rsidRPr="00676592" w:rsidRDefault="00676592" w:rsidP="006765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76592">
        <w:rPr>
          <w:rFonts w:asciiTheme="majorBidi" w:hAnsiTheme="majorBidi" w:cstheme="majorBidi"/>
          <w:sz w:val="24"/>
          <w:szCs w:val="24"/>
        </w:rPr>
        <w:t>`</w:t>
      </w:r>
      <w:proofErr w:type="spellStart"/>
      <w:proofErr w:type="gramStart"/>
      <w:r w:rsidRPr="00676592">
        <w:rPr>
          <w:rFonts w:asciiTheme="majorBidi" w:hAnsiTheme="majorBidi" w:cstheme="majorBidi"/>
          <w:sz w:val="24"/>
          <w:szCs w:val="24"/>
        </w:rPr>
        <w:t>movl</w:t>
      </w:r>
      <w:proofErr w:type="spellEnd"/>
      <w:proofErr w:type="gramEnd"/>
      <w:r w:rsidRPr="00676592">
        <w:rPr>
          <w:rFonts w:asciiTheme="majorBidi" w:hAnsiTheme="majorBidi" w:cstheme="majorBidi"/>
          <w:sz w:val="24"/>
          <w:szCs w:val="24"/>
        </w:rPr>
        <w:t xml:space="preserve"> %edx,-4(%</w:t>
      </w:r>
      <w:proofErr w:type="spellStart"/>
      <w:r w:rsidRPr="00676592">
        <w:rPr>
          <w:rFonts w:asciiTheme="majorBidi" w:hAnsiTheme="majorBidi" w:cstheme="majorBidi"/>
          <w:sz w:val="24"/>
          <w:szCs w:val="24"/>
        </w:rPr>
        <w:t>ebp</w:t>
      </w:r>
      <w:proofErr w:type="spellEnd"/>
      <w:r w:rsidRPr="00676592">
        <w:rPr>
          <w:rFonts w:asciiTheme="majorBidi" w:hAnsiTheme="majorBidi" w:cstheme="majorBidi"/>
          <w:sz w:val="24"/>
          <w:szCs w:val="24"/>
        </w:rPr>
        <w:t>)</w:t>
      </w:r>
      <w:r w:rsidRPr="00676592">
        <w:rPr>
          <w:rFonts w:asciiTheme="majorBidi" w:hAnsiTheme="majorBidi" w:cstheme="majorBidi"/>
          <w:sz w:val="24"/>
          <w:szCs w:val="24"/>
        </w:rPr>
        <w:t>`</w:t>
      </w:r>
      <w:r w:rsidRPr="00676592">
        <w:rPr>
          <w:rFonts w:asciiTheme="majorBidi" w:hAnsiTheme="majorBidi" w:cstheme="majorBidi"/>
          <w:sz w:val="24"/>
          <w:szCs w:val="24"/>
        </w:rPr>
        <w:t xml:space="preserve">: This instruction moves the contents of the </w:t>
      </w:r>
      <w:r w:rsidRPr="00676592">
        <w:rPr>
          <w:rFonts w:asciiTheme="majorBidi" w:hAnsiTheme="majorBidi" w:cstheme="majorBidi"/>
          <w:sz w:val="24"/>
          <w:szCs w:val="24"/>
        </w:rPr>
        <w:t>`</w:t>
      </w:r>
      <w:r w:rsidRPr="00676592">
        <w:rPr>
          <w:rFonts w:asciiTheme="majorBidi" w:hAnsiTheme="majorBidi" w:cstheme="majorBidi"/>
          <w:sz w:val="24"/>
          <w:szCs w:val="24"/>
        </w:rPr>
        <w:t>%</w:t>
      </w:r>
      <w:proofErr w:type="spellStart"/>
      <w:r w:rsidRPr="00676592">
        <w:rPr>
          <w:rFonts w:asciiTheme="majorBidi" w:hAnsiTheme="majorBidi" w:cstheme="majorBidi"/>
          <w:sz w:val="24"/>
          <w:szCs w:val="24"/>
        </w:rPr>
        <w:t>edx</w:t>
      </w:r>
      <w:proofErr w:type="spellEnd"/>
      <w:r w:rsidRPr="00676592">
        <w:rPr>
          <w:rFonts w:asciiTheme="majorBidi" w:hAnsiTheme="majorBidi" w:cstheme="majorBidi"/>
          <w:sz w:val="24"/>
          <w:szCs w:val="24"/>
        </w:rPr>
        <w:t>`</w:t>
      </w:r>
      <w:r w:rsidRPr="00676592">
        <w:rPr>
          <w:rFonts w:asciiTheme="majorBidi" w:hAnsiTheme="majorBidi" w:cstheme="majorBidi"/>
          <w:sz w:val="24"/>
          <w:szCs w:val="24"/>
        </w:rPr>
        <w:t xml:space="preserve"> register to the memory location addressed by </w:t>
      </w:r>
      <w:r w:rsidRPr="00676592">
        <w:rPr>
          <w:rFonts w:asciiTheme="majorBidi" w:hAnsiTheme="majorBidi" w:cstheme="majorBidi"/>
          <w:sz w:val="24"/>
          <w:szCs w:val="24"/>
        </w:rPr>
        <w:t>`</w:t>
      </w:r>
      <w:r w:rsidRPr="00676592">
        <w:rPr>
          <w:rFonts w:asciiTheme="majorBidi" w:hAnsiTheme="majorBidi" w:cstheme="majorBidi"/>
          <w:sz w:val="24"/>
          <w:szCs w:val="24"/>
        </w:rPr>
        <w:t>%ebp-4</w:t>
      </w:r>
      <w:r w:rsidRPr="00676592">
        <w:rPr>
          <w:rFonts w:asciiTheme="majorBidi" w:hAnsiTheme="majorBidi" w:cstheme="majorBidi"/>
          <w:sz w:val="24"/>
          <w:szCs w:val="24"/>
        </w:rPr>
        <w:t>`</w:t>
      </w:r>
      <w:r w:rsidRPr="00676592">
        <w:rPr>
          <w:rFonts w:asciiTheme="majorBidi" w:hAnsiTheme="majorBidi" w:cstheme="majorBidi"/>
          <w:sz w:val="24"/>
          <w:szCs w:val="24"/>
        </w:rPr>
        <w:t xml:space="preserve">. The specific memory location depends on the value of the </w:t>
      </w:r>
      <w:r w:rsidRPr="00676592">
        <w:rPr>
          <w:rFonts w:asciiTheme="majorBidi" w:hAnsiTheme="majorBidi" w:cstheme="majorBidi"/>
          <w:sz w:val="24"/>
          <w:szCs w:val="24"/>
        </w:rPr>
        <w:t>`</w:t>
      </w:r>
      <w:r w:rsidRPr="00676592">
        <w:rPr>
          <w:rFonts w:asciiTheme="majorBidi" w:hAnsiTheme="majorBidi" w:cstheme="majorBidi"/>
          <w:sz w:val="24"/>
          <w:szCs w:val="24"/>
        </w:rPr>
        <w:t>%</w:t>
      </w:r>
      <w:proofErr w:type="spellStart"/>
      <w:r w:rsidRPr="00676592">
        <w:rPr>
          <w:rFonts w:asciiTheme="majorBidi" w:hAnsiTheme="majorBidi" w:cstheme="majorBidi"/>
          <w:sz w:val="24"/>
          <w:szCs w:val="24"/>
        </w:rPr>
        <w:t>ebp</w:t>
      </w:r>
      <w:proofErr w:type="spellEnd"/>
      <w:r w:rsidRPr="00676592">
        <w:rPr>
          <w:rFonts w:asciiTheme="majorBidi" w:hAnsiTheme="majorBidi" w:cstheme="majorBidi"/>
          <w:sz w:val="24"/>
          <w:szCs w:val="24"/>
        </w:rPr>
        <w:t>`</w:t>
      </w:r>
      <w:r w:rsidRPr="00676592">
        <w:rPr>
          <w:rFonts w:asciiTheme="majorBidi" w:hAnsiTheme="majorBidi" w:cstheme="majorBidi"/>
          <w:sz w:val="24"/>
          <w:szCs w:val="24"/>
        </w:rPr>
        <w:t xml:space="preserve"> register.</w:t>
      </w:r>
    </w:p>
    <w:p w:rsidR="00676592" w:rsidRPr="00676592" w:rsidRDefault="00676592" w:rsidP="00676592">
      <w:pPr>
        <w:rPr>
          <w:rFonts w:asciiTheme="majorBidi" w:hAnsiTheme="majorBidi" w:cstheme="majorBidi"/>
          <w:sz w:val="24"/>
          <w:szCs w:val="24"/>
        </w:rPr>
      </w:pPr>
    </w:p>
    <w:p w:rsidR="00676592" w:rsidRPr="00676592" w:rsidRDefault="00676592" w:rsidP="006765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76592">
        <w:rPr>
          <w:rFonts w:asciiTheme="majorBidi" w:hAnsiTheme="majorBidi" w:cstheme="majorBidi"/>
          <w:sz w:val="24"/>
          <w:szCs w:val="24"/>
        </w:rPr>
        <w:t>movl</w:t>
      </w:r>
      <w:proofErr w:type="spellEnd"/>
      <w:proofErr w:type="gramEnd"/>
      <w:r w:rsidRPr="00676592">
        <w:rPr>
          <w:rFonts w:asciiTheme="majorBidi" w:hAnsiTheme="majorBidi" w:cstheme="majorBidi"/>
          <w:sz w:val="24"/>
          <w:szCs w:val="24"/>
        </w:rPr>
        <w:t xml:space="preserve"> -4(%</w:t>
      </w:r>
      <w:proofErr w:type="spellStart"/>
      <w:r w:rsidRPr="00676592">
        <w:rPr>
          <w:rFonts w:asciiTheme="majorBidi" w:hAnsiTheme="majorBidi" w:cstheme="majorBidi"/>
          <w:sz w:val="24"/>
          <w:szCs w:val="24"/>
        </w:rPr>
        <w:t>ebp</w:t>
      </w:r>
      <w:proofErr w:type="spellEnd"/>
      <w:r w:rsidRPr="00676592">
        <w:rPr>
          <w:rFonts w:asciiTheme="majorBidi" w:hAnsiTheme="majorBidi" w:cstheme="majorBidi"/>
          <w:sz w:val="24"/>
          <w:szCs w:val="24"/>
        </w:rPr>
        <w:t>),%</w:t>
      </w:r>
      <w:proofErr w:type="spellStart"/>
      <w:r w:rsidRPr="00676592">
        <w:rPr>
          <w:rFonts w:asciiTheme="majorBidi" w:hAnsiTheme="majorBidi" w:cstheme="majorBidi"/>
          <w:sz w:val="24"/>
          <w:szCs w:val="24"/>
        </w:rPr>
        <w:t>edx</w:t>
      </w:r>
      <w:proofErr w:type="spellEnd"/>
      <w:r w:rsidRPr="00676592">
        <w:rPr>
          <w:rFonts w:asciiTheme="majorBidi" w:hAnsiTheme="majorBidi" w:cstheme="majorBidi"/>
          <w:sz w:val="24"/>
          <w:szCs w:val="24"/>
        </w:rPr>
        <w:t>`</w:t>
      </w:r>
      <w:r w:rsidRPr="00676592">
        <w:rPr>
          <w:rFonts w:asciiTheme="majorBidi" w:hAnsiTheme="majorBidi" w:cstheme="majorBidi"/>
          <w:sz w:val="24"/>
          <w:szCs w:val="24"/>
        </w:rPr>
        <w:t xml:space="preserve">: This instruction moves the contents of the memory location addressed by </w:t>
      </w:r>
      <w:r w:rsidRPr="00676592">
        <w:rPr>
          <w:rFonts w:asciiTheme="majorBidi" w:hAnsiTheme="majorBidi" w:cstheme="majorBidi"/>
          <w:sz w:val="24"/>
          <w:szCs w:val="24"/>
        </w:rPr>
        <w:t>`</w:t>
      </w:r>
      <w:r w:rsidRPr="00676592">
        <w:rPr>
          <w:rFonts w:asciiTheme="majorBidi" w:hAnsiTheme="majorBidi" w:cstheme="majorBidi"/>
          <w:sz w:val="24"/>
          <w:szCs w:val="24"/>
        </w:rPr>
        <w:t>%ebp-4</w:t>
      </w:r>
      <w:r w:rsidRPr="00676592">
        <w:rPr>
          <w:rFonts w:asciiTheme="majorBidi" w:hAnsiTheme="majorBidi" w:cstheme="majorBidi"/>
          <w:sz w:val="24"/>
          <w:szCs w:val="24"/>
        </w:rPr>
        <w:t>`</w:t>
      </w:r>
      <w:r w:rsidRPr="00676592">
        <w:rPr>
          <w:rFonts w:asciiTheme="majorBidi" w:hAnsiTheme="majorBidi" w:cstheme="majorBidi"/>
          <w:sz w:val="24"/>
          <w:szCs w:val="24"/>
        </w:rPr>
        <w:t xml:space="preserve"> to the </w:t>
      </w:r>
      <w:r w:rsidRPr="00676592">
        <w:rPr>
          <w:rFonts w:asciiTheme="majorBidi" w:hAnsiTheme="majorBidi" w:cstheme="majorBidi"/>
          <w:sz w:val="24"/>
          <w:szCs w:val="24"/>
        </w:rPr>
        <w:t>`</w:t>
      </w:r>
      <w:r w:rsidRPr="00676592">
        <w:rPr>
          <w:rFonts w:asciiTheme="majorBidi" w:hAnsiTheme="majorBidi" w:cstheme="majorBidi"/>
          <w:sz w:val="24"/>
          <w:szCs w:val="24"/>
        </w:rPr>
        <w:t>%</w:t>
      </w:r>
      <w:proofErr w:type="spellStart"/>
      <w:r w:rsidRPr="00676592">
        <w:rPr>
          <w:rFonts w:asciiTheme="majorBidi" w:hAnsiTheme="majorBidi" w:cstheme="majorBidi"/>
          <w:sz w:val="24"/>
          <w:szCs w:val="24"/>
        </w:rPr>
        <w:t>edx</w:t>
      </w:r>
      <w:proofErr w:type="spellEnd"/>
      <w:r w:rsidRPr="00676592">
        <w:rPr>
          <w:rFonts w:asciiTheme="majorBidi" w:hAnsiTheme="majorBidi" w:cstheme="majorBidi"/>
          <w:sz w:val="24"/>
          <w:szCs w:val="24"/>
        </w:rPr>
        <w:t>`</w:t>
      </w:r>
      <w:r w:rsidRPr="00676592">
        <w:rPr>
          <w:rFonts w:asciiTheme="majorBidi" w:hAnsiTheme="majorBidi" w:cstheme="majorBidi"/>
          <w:sz w:val="24"/>
          <w:szCs w:val="24"/>
        </w:rPr>
        <w:t xml:space="preserve"> register.</w:t>
      </w:r>
    </w:p>
    <w:p w:rsidR="00676592" w:rsidRPr="00676592" w:rsidRDefault="00676592" w:rsidP="00676592">
      <w:pPr>
        <w:rPr>
          <w:rFonts w:asciiTheme="majorBidi" w:hAnsiTheme="majorBidi" w:cstheme="majorBidi"/>
          <w:sz w:val="24"/>
          <w:szCs w:val="24"/>
        </w:rPr>
      </w:pPr>
    </w:p>
    <w:p w:rsidR="00DA6504" w:rsidRPr="00676592" w:rsidRDefault="00676592" w:rsidP="006765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76592">
        <w:rPr>
          <w:rFonts w:asciiTheme="majorBidi" w:hAnsiTheme="majorBidi" w:cstheme="majorBidi"/>
          <w:sz w:val="24"/>
          <w:szCs w:val="24"/>
        </w:rPr>
        <w:t>`</w:t>
      </w:r>
      <w:proofErr w:type="spellStart"/>
      <w:proofErr w:type="gramStart"/>
      <w:r w:rsidRPr="00676592">
        <w:rPr>
          <w:rFonts w:asciiTheme="majorBidi" w:hAnsiTheme="majorBidi" w:cstheme="majorBidi"/>
          <w:sz w:val="24"/>
          <w:szCs w:val="24"/>
        </w:rPr>
        <w:t>movl</w:t>
      </w:r>
      <w:proofErr w:type="spellEnd"/>
      <w:proofErr w:type="gramEnd"/>
      <w:r w:rsidRPr="00676592">
        <w:rPr>
          <w:rFonts w:asciiTheme="majorBidi" w:hAnsiTheme="majorBidi" w:cstheme="majorBidi"/>
          <w:sz w:val="24"/>
          <w:szCs w:val="24"/>
        </w:rPr>
        <w:t xml:space="preserve"> %</w:t>
      </w:r>
      <w:proofErr w:type="spellStart"/>
      <w:r w:rsidRPr="00676592">
        <w:rPr>
          <w:rFonts w:asciiTheme="majorBidi" w:hAnsiTheme="majorBidi" w:cstheme="majorBidi"/>
          <w:sz w:val="24"/>
          <w:szCs w:val="24"/>
        </w:rPr>
        <w:t>edx</w:t>
      </w:r>
      <w:proofErr w:type="spellEnd"/>
      <w:r w:rsidRPr="00676592">
        <w:rPr>
          <w:rFonts w:asciiTheme="majorBidi" w:hAnsiTheme="majorBidi" w:cstheme="majorBidi"/>
          <w:sz w:val="24"/>
          <w:szCs w:val="24"/>
        </w:rPr>
        <w:t>,%</w:t>
      </w:r>
      <w:proofErr w:type="spellStart"/>
      <w:r w:rsidRPr="00676592">
        <w:rPr>
          <w:rFonts w:asciiTheme="majorBidi" w:hAnsiTheme="majorBidi" w:cstheme="majorBidi"/>
          <w:sz w:val="24"/>
          <w:szCs w:val="24"/>
        </w:rPr>
        <w:t>eax</w:t>
      </w:r>
      <w:proofErr w:type="spellEnd"/>
      <w:r w:rsidRPr="00676592">
        <w:rPr>
          <w:rFonts w:asciiTheme="majorBidi" w:hAnsiTheme="majorBidi" w:cstheme="majorBidi"/>
          <w:sz w:val="24"/>
          <w:szCs w:val="24"/>
        </w:rPr>
        <w:t>`</w:t>
      </w:r>
      <w:r w:rsidRPr="00676592">
        <w:rPr>
          <w:rFonts w:asciiTheme="majorBidi" w:hAnsiTheme="majorBidi" w:cstheme="majorBidi"/>
          <w:sz w:val="24"/>
          <w:szCs w:val="24"/>
        </w:rPr>
        <w:t xml:space="preserve">: This instruction moves the contents of the </w:t>
      </w:r>
      <w:r w:rsidRPr="00676592">
        <w:rPr>
          <w:rFonts w:asciiTheme="majorBidi" w:hAnsiTheme="majorBidi" w:cstheme="majorBidi"/>
          <w:sz w:val="24"/>
          <w:szCs w:val="24"/>
        </w:rPr>
        <w:t>`</w:t>
      </w:r>
      <w:r w:rsidRPr="00676592">
        <w:rPr>
          <w:rFonts w:asciiTheme="majorBidi" w:hAnsiTheme="majorBidi" w:cstheme="majorBidi"/>
          <w:sz w:val="24"/>
          <w:szCs w:val="24"/>
        </w:rPr>
        <w:t>%</w:t>
      </w:r>
      <w:proofErr w:type="spellStart"/>
      <w:r w:rsidRPr="00676592">
        <w:rPr>
          <w:rFonts w:asciiTheme="majorBidi" w:hAnsiTheme="majorBidi" w:cstheme="majorBidi"/>
          <w:sz w:val="24"/>
          <w:szCs w:val="24"/>
        </w:rPr>
        <w:t>edx</w:t>
      </w:r>
      <w:proofErr w:type="spellEnd"/>
      <w:r w:rsidRPr="00676592">
        <w:rPr>
          <w:rFonts w:asciiTheme="majorBidi" w:hAnsiTheme="majorBidi" w:cstheme="majorBidi"/>
          <w:sz w:val="24"/>
          <w:szCs w:val="24"/>
        </w:rPr>
        <w:t>`</w:t>
      </w:r>
      <w:r w:rsidRPr="00676592">
        <w:rPr>
          <w:rFonts w:asciiTheme="majorBidi" w:hAnsiTheme="majorBidi" w:cstheme="majorBidi"/>
          <w:sz w:val="24"/>
          <w:szCs w:val="24"/>
        </w:rPr>
        <w:t xml:space="preserve"> register to the %</w:t>
      </w:r>
      <w:proofErr w:type="spellStart"/>
      <w:r w:rsidRPr="00676592">
        <w:rPr>
          <w:rFonts w:asciiTheme="majorBidi" w:hAnsiTheme="majorBidi" w:cstheme="majorBidi"/>
          <w:sz w:val="24"/>
          <w:szCs w:val="24"/>
        </w:rPr>
        <w:t>eax</w:t>
      </w:r>
      <w:proofErr w:type="spellEnd"/>
      <w:r w:rsidRPr="00676592">
        <w:rPr>
          <w:rFonts w:asciiTheme="majorBidi" w:hAnsiTheme="majorBidi" w:cstheme="majorBidi"/>
          <w:sz w:val="24"/>
          <w:szCs w:val="24"/>
        </w:rPr>
        <w:t>`</w:t>
      </w:r>
      <w:r w:rsidRPr="00676592">
        <w:rPr>
          <w:rFonts w:asciiTheme="majorBidi" w:hAnsiTheme="majorBidi" w:cstheme="majorBidi"/>
          <w:sz w:val="24"/>
          <w:szCs w:val="24"/>
        </w:rPr>
        <w:t xml:space="preserve"> register.</w:t>
      </w:r>
    </w:p>
    <w:p w:rsidR="00676592" w:rsidRPr="0077034F" w:rsidRDefault="00676592" w:rsidP="00676592">
      <w:pPr>
        <w:rPr>
          <w:rFonts w:asciiTheme="majorBidi" w:hAnsiTheme="majorBidi" w:cstheme="majorBidi"/>
          <w:sz w:val="24"/>
          <w:szCs w:val="24"/>
        </w:rPr>
      </w:pPr>
      <w:r w:rsidRPr="00676592">
        <w:rPr>
          <w:rFonts w:asciiTheme="majorBidi" w:hAnsiTheme="majorBidi" w:cstheme="majorBidi"/>
          <w:sz w:val="24"/>
          <w:szCs w:val="24"/>
        </w:rPr>
        <w:t>The processor executes these machine code instructions by fetching them from memory and decoding them into micro-operations that it can directly execute. Each instruction typically performs a specific operation within the processor, such as arithmetic, memory access, or control flow.</w:t>
      </w:r>
    </w:p>
    <w:p w:rsidR="00A4419C" w:rsidRPr="00EF2658" w:rsidRDefault="003415BA" w:rsidP="00A4419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bookmarkEnd w:id="0"/>
    <w:p w:rsidR="00A4419C" w:rsidRPr="00EF2658" w:rsidRDefault="00A4419C" w:rsidP="00A4419C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sectPr w:rsidR="00A4419C" w:rsidRPr="00EF2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55611"/>
    <w:multiLevelType w:val="hybridMultilevel"/>
    <w:tmpl w:val="245C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9C"/>
    <w:rsid w:val="003415BA"/>
    <w:rsid w:val="004516FC"/>
    <w:rsid w:val="005C137C"/>
    <w:rsid w:val="005D2D00"/>
    <w:rsid w:val="00676592"/>
    <w:rsid w:val="0077034F"/>
    <w:rsid w:val="007B2461"/>
    <w:rsid w:val="00A4419C"/>
    <w:rsid w:val="00A81F87"/>
    <w:rsid w:val="00C33873"/>
    <w:rsid w:val="00C82FED"/>
    <w:rsid w:val="00C9578E"/>
    <w:rsid w:val="00DA6504"/>
    <w:rsid w:val="00E53447"/>
    <w:rsid w:val="00EF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5FC03-1902-4858-B921-B8754544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6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7</cp:revision>
  <dcterms:created xsi:type="dcterms:W3CDTF">2023-05-31T15:15:00Z</dcterms:created>
  <dcterms:modified xsi:type="dcterms:W3CDTF">2023-05-31T19:26:00Z</dcterms:modified>
</cp:coreProperties>
</file>