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962DC" w14:textId="06E87CA4" w:rsidR="00245422" w:rsidRPr="003D4877" w:rsidRDefault="00245422" w:rsidP="0024542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CS614 </w:t>
      </w:r>
      <w:r w:rsidR="00365256">
        <w:rPr>
          <w:rFonts w:ascii="Arial" w:hAnsi="Arial" w:cs="Arial"/>
          <w:b/>
          <w:bCs/>
          <w:sz w:val="36"/>
          <w:szCs w:val="36"/>
          <w:highlight w:val="yellow"/>
        </w:rPr>
        <w:t>GDB</w:t>
      </w:r>
      <w:r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 Spring 2024</w:t>
      </w:r>
    </w:p>
    <w:p w14:paraId="59025030" w14:textId="77777777" w:rsidR="00245422" w:rsidRPr="00601952" w:rsidRDefault="00245422" w:rsidP="00245422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Name: Abdul Rehman</w:t>
      </w:r>
    </w:p>
    <w:p w14:paraId="48CB191A" w14:textId="77777777" w:rsidR="00245422" w:rsidRPr="00601952" w:rsidRDefault="00245422" w:rsidP="00245422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VU-ID: BC220424444</w:t>
      </w:r>
    </w:p>
    <w:p w14:paraId="77802BB1" w14:textId="66F3CBF0" w:rsidR="00245422" w:rsidRDefault="00245422" w:rsidP="002454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7CEB102">
          <v:rect id="_x0000_i1026" style="width:0;height:1.5pt" o:hrstd="t" o:hr="t" fillcolor="#a0a0a0" stroked="f"/>
        </w:pict>
      </w:r>
    </w:p>
    <w:p w14:paraId="2303DA3E" w14:textId="461C4CEA" w:rsidR="00685856" w:rsidRPr="00B56663" w:rsidRDefault="00685856" w:rsidP="004D194D">
      <w:pPr>
        <w:rPr>
          <w:rFonts w:ascii="Arial" w:hAnsi="Arial" w:cs="Arial"/>
          <w:b/>
          <w:bCs/>
          <w:sz w:val="32"/>
          <w:szCs w:val="32"/>
        </w:rPr>
      </w:pPr>
      <w:r w:rsidRPr="00B56663">
        <w:rPr>
          <w:rFonts w:ascii="Arial" w:hAnsi="Arial" w:cs="Arial"/>
          <w:b/>
          <w:bCs/>
          <w:sz w:val="32"/>
          <w:szCs w:val="32"/>
          <w:highlight w:val="yellow"/>
        </w:rPr>
        <w:t>Answer:</w:t>
      </w:r>
    </w:p>
    <w:p w14:paraId="745A4A5B" w14:textId="217F12E0" w:rsidR="004D194D" w:rsidRPr="004D194D" w:rsidRDefault="004D194D" w:rsidP="004D19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According to the given scenario and question, in today’s</w:t>
      </w:r>
      <w:r w:rsidRPr="004D194D">
        <w:rPr>
          <w:rFonts w:ascii="Arial" w:hAnsi="Arial" w:cs="Arial"/>
          <w:sz w:val="28"/>
          <w:szCs w:val="28"/>
        </w:rPr>
        <w:t xml:space="preserve"> competitive retail market, </w:t>
      </w:r>
      <w:proofErr w:type="spellStart"/>
      <w:r w:rsidRPr="004D194D">
        <w:rPr>
          <w:rFonts w:ascii="Arial" w:hAnsi="Arial" w:cs="Arial"/>
          <w:sz w:val="28"/>
          <w:szCs w:val="28"/>
        </w:rPr>
        <w:t>GlobalMart</w:t>
      </w:r>
      <w:proofErr w:type="spellEnd"/>
      <w:r w:rsidRPr="004D194D">
        <w:rPr>
          <w:rFonts w:ascii="Arial" w:hAnsi="Arial" w:cs="Arial"/>
          <w:sz w:val="28"/>
          <w:szCs w:val="28"/>
        </w:rPr>
        <w:t xml:space="preserve"> aims to boost sales, satisfy customers, and stay ahead of rivals. Choosing the right data warehousing approach is </w:t>
      </w:r>
      <w:r w:rsidR="001F0D2A">
        <w:rPr>
          <w:rFonts w:ascii="Arial" w:hAnsi="Arial" w:cs="Arial"/>
          <w:sz w:val="28"/>
          <w:szCs w:val="28"/>
        </w:rPr>
        <w:t>beneficial</w:t>
      </w:r>
      <w:r w:rsidRPr="004D194D">
        <w:rPr>
          <w:rFonts w:ascii="Arial" w:hAnsi="Arial" w:cs="Arial"/>
          <w:sz w:val="28"/>
          <w:szCs w:val="28"/>
        </w:rPr>
        <w:t xml:space="preserve"> for achieving these goals.</w:t>
      </w:r>
    </w:p>
    <w:p w14:paraId="46E368A3" w14:textId="77777777" w:rsidR="004D194D" w:rsidRPr="004D194D" w:rsidRDefault="004D194D" w:rsidP="004D194D">
      <w:pPr>
        <w:rPr>
          <w:rFonts w:ascii="Arial" w:hAnsi="Arial" w:cs="Arial"/>
          <w:sz w:val="28"/>
          <w:szCs w:val="28"/>
        </w:rPr>
      </w:pPr>
    </w:p>
    <w:p w14:paraId="26C8831E" w14:textId="72C3CA8E" w:rsidR="004D194D" w:rsidRPr="003E1A4A" w:rsidRDefault="004D194D" w:rsidP="004D194D">
      <w:pPr>
        <w:rPr>
          <w:rFonts w:ascii="Arial" w:hAnsi="Arial" w:cs="Arial"/>
          <w:b/>
          <w:bCs/>
          <w:sz w:val="32"/>
          <w:szCs w:val="32"/>
        </w:rPr>
      </w:pPr>
      <w:r w:rsidRPr="003E1A4A">
        <w:rPr>
          <w:rFonts w:ascii="Arial" w:hAnsi="Arial" w:cs="Arial"/>
          <w:b/>
          <w:bCs/>
          <w:sz w:val="32"/>
          <w:szCs w:val="32"/>
        </w:rPr>
        <w:t>Why Dimensional Modeling?</w:t>
      </w:r>
    </w:p>
    <w:p w14:paraId="0E83DAAA" w14:textId="42B1847C" w:rsidR="001F0D2A" w:rsidRDefault="001F0D2A" w:rsidP="004D19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Let’s us see a few benefits and advantages of Dimensional Modeling.</w:t>
      </w:r>
    </w:p>
    <w:p w14:paraId="08031D31" w14:textId="77777777" w:rsidR="001F0D2A" w:rsidRDefault="001F0D2A" w:rsidP="004D194D">
      <w:pPr>
        <w:rPr>
          <w:rFonts w:ascii="Arial" w:hAnsi="Arial" w:cs="Arial"/>
          <w:sz w:val="28"/>
          <w:szCs w:val="28"/>
        </w:rPr>
      </w:pPr>
    </w:p>
    <w:p w14:paraId="038AD805" w14:textId="77777777" w:rsidR="00DC2B71" w:rsidRDefault="004D194D" w:rsidP="00DC2B71">
      <w:pPr>
        <w:rPr>
          <w:rFonts w:ascii="Arial" w:hAnsi="Arial" w:cs="Arial"/>
          <w:b/>
          <w:bCs/>
          <w:sz w:val="32"/>
          <w:szCs w:val="32"/>
        </w:rPr>
      </w:pPr>
      <w:r w:rsidRPr="003E1A4A">
        <w:rPr>
          <w:rFonts w:ascii="Arial" w:hAnsi="Arial" w:cs="Arial"/>
          <w:b/>
          <w:bCs/>
          <w:sz w:val="32"/>
          <w:szCs w:val="32"/>
        </w:rPr>
        <w:t>Simplified Data Structure:</w:t>
      </w:r>
    </w:p>
    <w:p w14:paraId="286E894B" w14:textId="3D65C030" w:rsidR="004D194D" w:rsidRPr="00DC2B71" w:rsidRDefault="004D194D" w:rsidP="00DC2B71">
      <w:pPr>
        <w:rPr>
          <w:rFonts w:ascii="Arial" w:hAnsi="Arial" w:cs="Arial"/>
          <w:b/>
          <w:bCs/>
          <w:sz w:val="32"/>
          <w:szCs w:val="32"/>
        </w:rPr>
      </w:pPr>
      <w:r w:rsidRPr="004D194D">
        <w:rPr>
          <w:rFonts w:ascii="Arial" w:hAnsi="Arial" w:cs="Arial"/>
          <w:sz w:val="28"/>
          <w:szCs w:val="28"/>
        </w:rPr>
        <w:t>Dimensional modeling organizes data in a simple, easy-to-understand way.</w:t>
      </w:r>
      <w:r w:rsidR="009A64B5">
        <w:rPr>
          <w:rFonts w:ascii="Arial" w:hAnsi="Arial" w:cs="Arial"/>
          <w:sz w:val="28"/>
          <w:szCs w:val="28"/>
        </w:rPr>
        <w:t xml:space="preserve"> </w:t>
      </w:r>
      <w:r w:rsidRPr="004D194D">
        <w:rPr>
          <w:rFonts w:ascii="Arial" w:hAnsi="Arial" w:cs="Arial"/>
          <w:sz w:val="28"/>
          <w:szCs w:val="28"/>
        </w:rPr>
        <w:t>It uses a star schema design, making it easy to analyze sales trends and top-selling items across different regions and time periods.</w:t>
      </w:r>
    </w:p>
    <w:p w14:paraId="279F59A7" w14:textId="77777777" w:rsidR="001F0D2A" w:rsidRDefault="001F0D2A" w:rsidP="004D194D">
      <w:pPr>
        <w:rPr>
          <w:rFonts w:ascii="Arial" w:hAnsi="Arial" w:cs="Arial"/>
          <w:sz w:val="28"/>
          <w:szCs w:val="28"/>
        </w:rPr>
      </w:pPr>
    </w:p>
    <w:p w14:paraId="09215EBC" w14:textId="77777777" w:rsidR="003E1A4A" w:rsidRDefault="004D194D" w:rsidP="003E1A4A">
      <w:pPr>
        <w:rPr>
          <w:rFonts w:ascii="Arial" w:hAnsi="Arial" w:cs="Arial"/>
          <w:b/>
          <w:bCs/>
          <w:sz w:val="32"/>
          <w:szCs w:val="32"/>
        </w:rPr>
      </w:pPr>
      <w:r w:rsidRPr="003E1A4A">
        <w:rPr>
          <w:rFonts w:ascii="Arial" w:hAnsi="Arial" w:cs="Arial"/>
          <w:b/>
          <w:bCs/>
          <w:sz w:val="32"/>
          <w:szCs w:val="32"/>
        </w:rPr>
        <w:t>Quick Analysis:</w:t>
      </w:r>
    </w:p>
    <w:p w14:paraId="63E6821E" w14:textId="526BB591" w:rsidR="004D194D" w:rsidRPr="003E1A4A" w:rsidRDefault="004D194D" w:rsidP="003E1A4A">
      <w:pPr>
        <w:rPr>
          <w:rFonts w:ascii="Arial" w:hAnsi="Arial" w:cs="Arial"/>
          <w:b/>
          <w:bCs/>
          <w:sz w:val="32"/>
          <w:szCs w:val="32"/>
        </w:rPr>
      </w:pPr>
      <w:r w:rsidRPr="004D194D">
        <w:rPr>
          <w:rFonts w:ascii="Arial" w:hAnsi="Arial" w:cs="Arial"/>
          <w:sz w:val="28"/>
          <w:szCs w:val="28"/>
        </w:rPr>
        <w:t xml:space="preserve">With dimensional modeling, </w:t>
      </w:r>
      <w:proofErr w:type="spellStart"/>
      <w:r w:rsidRPr="004D194D">
        <w:rPr>
          <w:rFonts w:ascii="Arial" w:hAnsi="Arial" w:cs="Arial"/>
          <w:sz w:val="28"/>
          <w:szCs w:val="28"/>
        </w:rPr>
        <w:t>GlobalMart</w:t>
      </w:r>
      <w:proofErr w:type="spellEnd"/>
      <w:r w:rsidRPr="004D194D">
        <w:rPr>
          <w:rFonts w:ascii="Arial" w:hAnsi="Arial" w:cs="Arial"/>
          <w:sz w:val="28"/>
          <w:szCs w:val="28"/>
        </w:rPr>
        <w:t xml:space="preserve"> can quickly access important metrics.</w:t>
      </w:r>
      <w:r w:rsidR="009A64B5">
        <w:rPr>
          <w:rFonts w:ascii="Arial" w:hAnsi="Arial" w:cs="Arial"/>
          <w:sz w:val="28"/>
          <w:szCs w:val="28"/>
        </w:rPr>
        <w:t xml:space="preserve"> </w:t>
      </w:r>
      <w:r w:rsidRPr="004D194D">
        <w:rPr>
          <w:rFonts w:ascii="Arial" w:hAnsi="Arial" w:cs="Arial"/>
          <w:sz w:val="28"/>
          <w:szCs w:val="28"/>
        </w:rPr>
        <w:t>This means they can analyze sales data faster, helping them spot trends and opportunities sooner.</w:t>
      </w:r>
    </w:p>
    <w:p w14:paraId="3C70AADE" w14:textId="77777777" w:rsidR="001F0D2A" w:rsidRDefault="001F0D2A" w:rsidP="004D194D">
      <w:pPr>
        <w:rPr>
          <w:rFonts w:ascii="Arial" w:hAnsi="Arial" w:cs="Arial"/>
          <w:sz w:val="28"/>
          <w:szCs w:val="28"/>
        </w:rPr>
      </w:pPr>
    </w:p>
    <w:p w14:paraId="1D1AA552" w14:textId="273F24BA" w:rsidR="004D194D" w:rsidRPr="003E1A4A" w:rsidRDefault="004D194D" w:rsidP="004D194D">
      <w:pPr>
        <w:rPr>
          <w:rFonts w:ascii="Arial" w:hAnsi="Arial" w:cs="Arial"/>
          <w:b/>
          <w:bCs/>
          <w:sz w:val="32"/>
          <w:szCs w:val="32"/>
        </w:rPr>
      </w:pPr>
      <w:r w:rsidRPr="003E1A4A">
        <w:rPr>
          <w:rFonts w:ascii="Arial" w:hAnsi="Arial" w:cs="Arial"/>
          <w:b/>
          <w:bCs/>
          <w:sz w:val="32"/>
          <w:szCs w:val="32"/>
        </w:rPr>
        <w:t>Enhanced Decision-Making:</w:t>
      </w:r>
    </w:p>
    <w:p w14:paraId="4E40E127" w14:textId="7B3EFA39" w:rsidR="004D194D" w:rsidRPr="004D194D" w:rsidRDefault="004D194D" w:rsidP="009A64B5">
      <w:pPr>
        <w:rPr>
          <w:rFonts w:ascii="Arial" w:hAnsi="Arial" w:cs="Arial"/>
          <w:sz w:val="28"/>
          <w:szCs w:val="28"/>
        </w:rPr>
      </w:pPr>
      <w:r w:rsidRPr="004D194D">
        <w:rPr>
          <w:rFonts w:ascii="Arial" w:hAnsi="Arial" w:cs="Arial"/>
          <w:sz w:val="28"/>
          <w:szCs w:val="28"/>
        </w:rPr>
        <w:t xml:space="preserve">By analyzing detailed sales data, </w:t>
      </w:r>
      <w:proofErr w:type="spellStart"/>
      <w:r w:rsidRPr="004D194D">
        <w:rPr>
          <w:rFonts w:ascii="Arial" w:hAnsi="Arial" w:cs="Arial"/>
          <w:sz w:val="28"/>
          <w:szCs w:val="28"/>
        </w:rPr>
        <w:t>GlobalMart</w:t>
      </w:r>
      <w:proofErr w:type="spellEnd"/>
      <w:r w:rsidRPr="004D194D">
        <w:rPr>
          <w:rFonts w:ascii="Arial" w:hAnsi="Arial" w:cs="Arial"/>
          <w:sz w:val="28"/>
          <w:szCs w:val="28"/>
        </w:rPr>
        <w:t xml:space="preserve"> can understand customer preferences better.</w:t>
      </w:r>
      <w:r w:rsidR="009A64B5">
        <w:rPr>
          <w:rFonts w:ascii="Arial" w:hAnsi="Arial" w:cs="Arial"/>
          <w:sz w:val="28"/>
          <w:szCs w:val="28"/>
        </w:rPr>
        <w:t xml:space="preserve"> </w:t>
      </w:r>
      <w:r w:rsidRPr="004D194D">
        <w:rPr>
          <w:rFonts w:ascii="Arial" w:hAnsi="Arial" w:cs="Arial"/>
          <w:sz w:val="28"/>
          <w:szCs w:val="28"/>
        </w:rPr>
        <w:t>This helps them optimize inventory, tailor marketing strategies, and ultimately, satisfy customers.</w:t>
      </w:r>
    </w:p>
    <w:p w14:paraId="4B96A9B8" w14:textId="77777777" w:rsidR="001F0D2A" w:rsidRDefault="001F0D2A" w:rsidP="004D194D">
      <w:pPr>
        <w:rPr>
          <w:rFonts w:ascii="Arial" w:hAnsi="Arial" w:cs="Arial"/>
          <w:sz w:val="28"/>
          <w:szCs w:val="28"/>
        </w:rPr>
      </w:pPr>
    </w:p>
    <w:p w14:paraId="3C7FBC29" w14:textId="77777777" w:rsidR="009F6A41" w:rsidRPr="00CB3FD8" w:rsidRDefault="004D194D" w:rsidP="009F6A41">
      <w:pPr>
        <w:rPr>
          <w:rFonts w:ascii="Arial" w:hAnsi="Arial" w:cs="Arial"/>
          <w:b/>
          <w:bCs/>
          <w:sz w:val="32"/>
          <w:szCs w:val="32"/>
        </w:rPr>
      </w:pPr>
      <w:r w:rsidRPr="00CB3FD8">
        <w:rPr>
          <w:rFonts w:ascii="Arial" w:hAnsi="Arial" w:cs="Arial"/>
          <w:b/>
          <w:bCs/>
          <w:sz w:val="32"/>
          <w:szCs w:val="32"/>
        </w:rPr>
        <w:lastRenderedPageBreak/>
        <w:t>Conclusion:</w:t>
      </w:r>
    </w:p>
    <w:p w14:paraId="43AF2349" w14:textId="143125B1" w:rsidR="004D194D" w:rsidRPr="009F6A41" w:rsidRDefault="001730BA" w:rsidP="009F6A4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the above discussion or benefits</w:t>
      </w:r>
      <w:r w:rsidR="00827BC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827BC2">
        <w:rPr>
          <w:rFonts w:ascii="Arial" w:hAnsi="Arial" w:cs="Arial"/>
          <w:sz w:val="28"/>
          <w:szCs w:val="28"/>
        </w:rPr>
        <w:t>the</w:t>
      </w:r>
      <w:r w:rsidR="00510AFA">
        <w:rPr>
          <w:rFonts w:ascii="Arial" w:hAnsi="Arial" w:cs="Arial"/>
          <w:sz w:val="28"/>
          <w:szCs w:val="28"/>
        </w:rPr>
        <w:t xml:space="preserve"> </w:t>
      </w:r>
      <w:r w:rsidR="004D194D" w:rsidRPr="004D194D">
        <w:rPr>
          <w:rFonts w:ascii="Arial" w:hAnsi="Arial" w:cs="Arial"/>
          <w:sz w:val="28"/>
          <w:szCs w:val="28"/>
        </w:rPr>
        <w:t xml:space="preserve">Dimensional modeling empowers </w:t>
      </w:r>
      <w:proofErr w:type="spellStart"/>
      <w:r w:rsidR="004D194D" w:rsidRPr="004D194D">
        <w:rPr>
          <w:rFonts w:ascii="Arial" w:hAnsi="Arial" w:cs="Arial"/>
          <w:sz w:val="28"/>
          <w:szCs w:val="28"/>
        </w:rPr>
        <w:t>GlobalMart</w:t>
      </w:r>
      <w:proofErr w:type="spellEnd"/>
      <w:r w:rsidR="004D194D" w:rsidRPr="004D194D">
        <w:rPr>
          <w:rFonts w:ascii="Arial" w:hAnsi="Arial" w:cs="Arial"/>
          <w:sz w:val="28"/>
          <w:szCs w:val="28"/>
        </w:rPr>
        <w:t xml:space="preserve"> to analyze sales data effectively, make informed decisions, and maintain competitiveness in the global retail market.</w:t>
      </w:r>
    </w:p>
    <w:p w14:paraId="0C5D8E7C" w14:textId="7C2FD561" w:rsidR="00492691" w:rsidRDefault="00492691" w:rsidP="004D19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219DC21">
          <v:rect id="_x0000_i1025" style="width:0;height:1.5pt" o:hralign="center" o:hrstd="t" o:hr="t" fillcolor="#a0a0a0" stroked="f"/>
        </w:pict>
      </w:r>
    </w:p>
    <w:p w14:paraId="75A9DFC6" w14:textId="453138D1" w:rsidR="001B68E0" w:rsidRPr="004D194D" w:rsidRDefault="001B68E0" w:rsidP="004D194D">
      <w:pPr>
        <w:rPr>
          <w:rFonts w:ascii="Arial" w:hAnsi="Arial" w:cs="Arial"/>
          <w:sz w:val="28"/>
          <w:szCs w:val="28"/>
        </w:rPr>
      </w:pPr>
    </w:p>
    <w:sectPr w:rsidR="001B68E0" w:rsidRPr="004D194D" w:rsidSect="00F2534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4FF6"/>
    <w:multiLevelType w:val="multilevel"/>
    <w:tmpl w:val="A9EC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70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C6"/>
    <w:rsid w:val="00020EDC"/>
    <w:rsid w:val="000707B3"/>
    <w:rsid w:val="001730BA"/>
    <w:rsid w:val="001B68E0"/>
    <w:rsid w:val="001F0D2A"/>
    <w:rsid w:val="00245422"/>
    <w:rsid w:val="00365256"/>
    <w:rsid w:val="003E1A4A"/>
    <w:rsid w:val="00492691"/>
    <w:rsid w:val="004D194D"/>
    <w:rsid w:val="00510AFA"/>
    <w:rsid w:val="00685856"/>
    <w:rsid w:val="00827BC2"/>
    <w:rsid w:val="009A64B5"/>
    <w:rsid w:val="009F6A41"/>
    <w:rsid w:val="00A741C6"/>
    <w:rsid w:val="00AA7810"/>
    <w:rsid w:val="00B56663"/>
    <w:rsid w:val="00CB3FD8"/>
    <w:rsid w:val="00CF0FDF"/>
    <w:rsid w:val="00DC2B71"/>
    <w:rsid w:val="00DC54C1"/>
    <w:rsid w:val="00F25341"/>
    <w:rsid w:val="00F6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39BB"/>
  <w15:chartTrackingRefBased/>
  <w15:docId w15:val="{3A5CFCF1-E097-4E7F-9997-810A9334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1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23</cp:revision>
  <dcterms:created xsi:type="dcterms:W3CDTF">2024-05-07T16:38:00Z</dcterms:created>
  <dcterms:modified xsi:type="dcterms:W3CDTF">2024-05-07T16:49:00Z</dcterms:modified>
</cp:coreProperties>
</file>