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477C" w14:textId="28E75208" w:rsidR="00E974D3" w:rsidRDefault="002B529D"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000000" w:themeColor="text1"/>
          <w:highlight w:val="lightGray"/>
        </w:rPr>
      </w:pPr>
      <w:r>
        <w:rPr>
          <w:rFonts w:asciiTheme="majorBidi" w:hAnsiTheme="majorBidi" w:cstheme="majorBidi"/>
          <w:color w:val="000000" w:themeColor="text1"/>
          <w:highlight w:val="lightGray"/>
        </w:rPr>
        <w:t>Spring</w:t>
      </w:r>
      <w:r w:rsidR="00E974D3">
        <w:rPr>
          <w:rFonts w:asciiTheme="majorBidi" w:hAnsiTheme="majorBidi" w:cstheme="majorBidi"/>
          <w:color w:val="000000" w:themeColor="text1"/>
          <w:highlight w:val="lightGray"/>
        </w:rPr>
        <w:t xml:space="preserve"> 202</w:t>
      </w:r>
      <w:r>
        <w:rPr>
          <w:rFonts w:asciiTheme="majorBidi" w:hAnsiTheme="majorBidi" w:cstheme="majorBidi"/>
          <w:color w:val="000000" w:themeColor="text1"/>
          <w:highlight w:val="lightGray"/>
        </w:rPr>
        <w:t>1</w:t>
      </w:r>
      <w:r w:rsidR="00E974D3">
        <w:rPr>
          <w:rFonts w:asciiTheme="majorBidi" w:hAnsiTheme="majorBidi" w:cstheme="majorBidi"/>
          <w:color w:val="000000" w:themeColor="text1"/>
          <w:highlight w:val="lightGray"/>
        </w:rPr>
        <w:tab/>
        <w:t xml:space="preserve"> MTH301: Calculus II</w:t>
      </w:r>
    </w:p>
    <w:p w14:paraId="27112A74" w14:textId="65C11B23" w:rsidR="00E974D3" w:rsidRDefault="00E974D3"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CCECFF"/>
          <w:highlight w:val="darkBlue"/>
        </w:rPr>
      </w:pPr>
      <w:r>
        <w:rPr>
          <w:rFonts w:asciiTheme="majorBidi" w:hAnsiTheme="majorBidi" w:cstheme="majorBidi"/>
          <w:color w:val="000000" w:themeColor="text1"/>
          <w:highlight w:val="lightGray"/>
        </w:rPr>
        <w:t>Assignment No. 1 (Lectures # 1</w:t>
      </w:r>
      <w:r w:rsidR="002B529D">
        <w:rPr>
          <w:rFonts w:asciiTheme="majorBidi" w:hAnsiTheme="majorBidi" w:cstheme="majorBidi"/>
          <w:color w:val="000000" w:themeColor="text1"/>
          <w:highlight w:val="lightGray"/>
        </w:rPr>
        <w:t>1</w:t>
      </w:r>
      <w:r>
        <w:rPr>
          <w:rFonts w:asciiTheme="majorBidi" w:hAnsiTheme="majorBidi" w:cstheme="majorBidi"/>
          <w:color w:val="000000" w:themeColor="text1"/>
          <w:highlight w:val="lightGray"/>
        </w:rPr>
        <w:t xml:space="preserve"> to </w:t>
      </w:r>
      <w:r w:rsidR="002B529D">
        <w:rPr>
          <w:rFonts w:asciiTheme="majorBidi" w:hAnsiTheme="majorBidi" w:cstheme="majorBidi"/>
          <w:color w:val="000000" w:themeColor="text1"/>
          <w:highlight w:val="lightGray"/>
        </w:rPr>
        <w:t>16</w:t>
      </w:r>
      <w:r>
        <w:rPr>
          <w:rFonts w:asciiTheme="majorBidi" w:hAnsiTheme="majorBidi" w:cstheme="majorBidi"/>
          <w:color w:val="000000" w:themeColor="text1"/>
          <w:highlight w:val="lightGray"/>
        </w:rPr>
        <w:t xml:space="preserve">) </w:t>
      </w:r>
      <w:r>
        <w:rPr>
          <w:rFonts w:asciiTheme="majorBidi" w:hAnsiTheme="majorBidi" w:cstheme="majorBidi"/>
          <w:color w:val="000000" w:themeColor="text1"/>
          <w:highlight w:val="lightGray"/>
        </w:rPr>
        <w:tab/>
        <w:t xml:space="preserve">    Total Marks: </w:t>
      </w:r>
      <w:r w:rsidR="002B529D">
        <w:rPr>
          <w:rFonts w:asciiTheme="majorBidi" w:hAnsiTheme="majorBidi" w:cstheme="majorBidi"/>
          <w:color w:val="000000" w:themeColor="text1"/>
          <w:highlight w:val="lightGray"/>
        </w:rPr>
        <w:t>1</w:t>
      </w:r>
      <w:r w:rsidR="00BE1F1B">
        <w:rPr>
          <w:rFonts w:asciiTheme="majorBidi" w:hAnsiTheme="majorBidi" w:cstheme="majorBidi"/>
          <w:color w:val="000000" w:themeColor="text1"/>
          <w:highlight w:val="lightGray"/>
        </w:rPr>
        <w:t>5</w:t>
      </w:r>
    </w:p>
    <w:p w14:paraId="589665C7" w14:textId="5D9FAA4A" w:rsidR="00E974D3" w:rsidRDefault="00E974D3" w:rsidP="00E974D3">
      <w:pPr>
        <w:pStyle w:val="Heading1"/>
        <w:pBdr>
          <w:top w:val="single" w:sz="4" w:space="9" w:color="auto"/>
          <w:left w:val="single" w:sz="4" w:space="4" w:color="auto"/>
          <w:bottom w:val="single" w:sz="4" w:space="9" w:color="auto"/>
          <w:right w:val="single" w:sz="4" w:space="4" w:color="auto"/>
        </w:pBdr>
        <w:jc w:val="center"/>
        <w:rPr>
          <w:rFonts w:asciiTheme="majorBidi" w:hAnsiTheme="majorBidi" w:cstheme="majorBidi"/>
          <w:color w:val="CCECFF"/>
          <w:sz w:val="40"/>
          <w:szCs w:val="40"/>
          <w:highlight w:val="darkBlue"/>
        </w:rPr>
      </w:pPr>
      <w:r>
        <w:rPr>
          <w:rFonts w:asciiTheme="majorBidi" w:hAnsiTheme="majorBidi" w:cstheme="majorBidi"/>
          <w:color w:val="FFFFFF" w:themeColor="background1"/>
          <w:sz w:val="40"/>
          <w:szCs w:val="40"/>
          <w:highlight w:val="blue"/>
        </w:rPr>
        <w:t xml:space="preserve">Due Date: </w:t>
      </w:r>
      <w:r w:rsidR="002B529D">
        <w:rPr>
          <w:rFonts w:asciiTheme="majorBidi" w:hAnsiTheme="majorBidi" w:cstheme="majorBidi"/>
          <w:color w:val="FFFFFF" w:themeColor="background1"/>
          <w:sz w:val="40"/>
          <w:szCs w:val="40"/>
          <w:highlight w:val="blue"/>
        </w:rPr>
        <w:t>11</w:t>
      </w:r>
      <w:r>
        <w:rPr>
          <w:rFonts w:asciiTheme="majorBidi" w:hAnsiTheme="majorBidi" w:cstheme="majorBidi"/>
          <w:color w:val="FFFFFF" w:themeColor="background1"/>
          <w:sz w:val="40"/>
          <w:szCs w:val="40"/>
          <w:highlight w:val="blue"/>
        </w:rPr>
        <w:t>-</w:t>
      </w:r>
      <w:r w:rsidR="002B529D">
        <w:rPr>
          <w:rFonts w:asciiTheme="majorBidi" w:hAnsiTheme="majorBidi" w:cstheme="majorBidi"/>
          <w:color w:val="FFFFFF" w:themeColor="background1"/>
          <w:sz w:val="40"/>
          <w:szCs w:val="40"/>
          <w:highlight w:val="blue"/>
        </w:rPr>
        <w:t>06</w:t>
      </w:r>
      <w:r>
        <w:rPr>
          <w:rFonts w:asciiTheme="majorBidi" w:hAnsiTheme="majorBidi" w:cstheme="majorBidi"/>
          <w:color w:val="FFFFFF" w:themeColor="background1"/>
          <w:sz w:val="40"/>
          <w:szCs w:val="40"/>
          <w:highlight w:val="blue"/>
        </w:rPr>
        <w:t>- 202</w:t>
      </w:r>
      <w:r w:rsidR="002B529D">
        <w:rPr>
          <w:rFonts w:asciiTheme="majorBidi" w:hAnsiTheme="majorBidi" w:cstheme="majorBidi"/>
          <w:color w:val="FFFFFF" w:themeColor="background1"/>
          <w:sz w:val="40"/>
          <w:szCs w:val="40"/>
          <w:highlight w:val="blue"/>
        </w:rPr>
        <w:t>1</w:t>
      </w:r>
    </w:p>
    <w:p w14:paraId="1CCB61A1" w14:textId="77777777" w:rsidR="002718C1" w:rsidRDefault="002718C1" w:rsidP="002718C1">
      <w:pPr>
        <w:tabs>
          <w:tab w:val="left" w:pos="720"/>
        </w:tabs>
        <w:autoSpaceDE w:val="0"/>
        <w:autoSpaceDN w:val="0"/>
        <w:adjustRightInd w:val="0"/>
        <w:ind w:right="18"/>
        <w:rPr>
          <w:rFonts w:asciiTheme="majorBidi" w:hAnsiTheme="majorBidi" w:cstheme="majorBidi"/>
          <w:b/>
          <w:color w:val="339966"/>
        </w:rPr>
      </w:pPr>
    </w:p>
    <w:p w14:paraId="416D2B44" w14:textId="77777777" w:rsidR="002718C1" w:rsidRDefault="002718C1" w:rsidP="002718C1">
      <w:pPr>
        <w:pStyle w:val="NoSpacing"/>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Please read the following instructions before attempting the solution of this assignment:</w:t>
      </w:r>
    </w:p>
    <w:p w14:paraId="14219803" w14:textId="77777777" w:rsidR="002718C1" w:rsidRDefault="002718C1" w:rsidP="002718C1">
      <w:pPr>
        <w:pStyle w:val="NoSpacing"/>
        <w:jc w:val="both"/>
        <w:rPr>
          <w:rFonts w:asciiTheme="majorBidi" w:hAnsiTheme="majorBidi" w:cstheme="majorBidi"/>
          <w:b/>
          <w:bCs/>
          <w:color w:val="000000" w:themeColor="text1"/>
        </w:rPr>
      </w:pPr>
    </w:p>
    <w:p w14:paraId="67D1696E" w14:textId="750D21FC"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To solve this assignment, you should have good command over </w:t>
      </w:r>
      <w:r w:rsidR="00C5400F">
        <w:rPr>
          <w:rFonts w:asciiTheme="majorBidi" w:hAnsiTheme="majorBidi" w:cstheme="majorBidi"/>
          <w:color w:val="000000" w:themeColor="text1"/>
          <w:highlight w:val="yellow"/>
        </w:rPr>
        <w:t>1</w:t>
      </w:r>
      <w:r w:rsidR="002B529D">
        <w:rPr>
          <w:rFonts w:asciiTheme="majorBidi" w:hAnsiTheme="majorBidi" w:cstheme="majorBidi"/>
          <w:color w:val="000000" w:themeColor="text1"/>
          <w:highlight w:val="yellow"/>
        </w:rPr>
        <w:t>1</w:t>
      </w:r>
      <w:r w:rsidR="00C5400F">
        <w:rPr>
          <w:rFonts w:asciiTheme="majorBidi" w:hAnsiTheme="majorBidi" w:cstheme="majorBidi"/>
          <w:color w:val="000000" w:themeColor="text1"/>
          <w:highlight w:val="yellow"/>
        </w:rPr>
        <w:t xml:space="preserve"> to </w:t>
      </w:r>
      <w:r w:rsidR="002B529D">
        <w:rPr>
          <w:rFonts w:asciiTheme="majorBidi" w:hAnsiTheme="majorBidi" w:cstheme="majorBidi"/>
          <w:color w:val="000000" w:themeColor="text1"/>
          <w:highlight w:val="yellow"/>
        </w:rPr>
        <w:t>16</w:t>
      </w:r>
      <w:r>
        <w:rPr>
          <w:rFonts w:asciiTheme="majorBidi" w:hAnsiTheme="majorBidi" w:cstheme="majorBidi"/>
          <w:color w:val="000000" w:themeColor="text1"/>
          <w:highlight w:val="yellow"/>
        </w:rPr>
        <w:t xml:space="preserve"> lectures</w:t>
      </w:r>
      <w:r>
        <w:rPr>
          <w:rFonts w:asciiTheme="majorBidi" w:hAnsiTheme="majorBidi" w:cstheme="majorBidi"/>
          <w:color w:val="000000" w:themeColor="text1"/>
        </w:rPr>
        <w:t xml:space="preserve">. </w:t>
      </w:r>
    </w:p>
    <w:p w14:paraId="67C67F98"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Try to consolidate your concepts that you learn in the lectures with these questions.</w:t>
      </w:r>
    </w:p>
    <w:p w14:paraId="4519D3DE"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Upload assignments properly through VULMS. </w:t>
      </w:r>
      <w:r>
        <w:rPr>
          <w:rFonts w:asciiTheme="majorBidi" w:hAnsiTheme="majorBidi" w:cstheme="majorBidi"/>
          <w:color w:val="000000" w:themeColor="text1"/>
          <w:highlight w:val="yellow"/>
        </w:rPr>
        <w:t>No Assignment will be accepted through Email.</w:t>
      </w:r>
    </w:p>
    <w:p w14:paraId="0AE1C9D6" w14:textId="77777777" w:rsidR="00A82775" w:rsidRDefault="00A82775"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No assignment will be accepted after </w:t>
      </w:r>
      <w:r w:rsidR="005842B9">
        <w:rPr>
          <w:rFonts w:asciiTheme="majorBidi" w:hAnsiTheme="majorBidi" w:cstheme="majorBidi"/>
          <w:color w:val="000000" w:themeColor="text1"/>
        </w:rPr>
        <w:t xml:space="preserve">the </w:t>
      </w:r>
      <w:r>
        <w:rPr>
          <w:rFonts w:asciiTheme="majorBidi" w:hAnsiTheme="majorBidi" w:cstheme="majorBidi"/>
          <w:color w:val="000000" w:themeColor="text1"/>
        </w:rPr>
        <w:t>due date.</w:t>
      </w:r>
    </w:p>
    <w:p w14:paraId="1308D696"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Write your ID on the top of your solution file.</w:t>
      </w:r>
    </w:p>
    <w:p w14:paraId="551CE2AD"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All students are directed to use the font and style of text as is used in this document.</w:t>
      </w:r>
    </w:p>
    <w:p w14:paraId="5030EACD"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Use MathType or Equation Editor etc. for mathematical symbols and equations.</w:t>
      </w:r>
    </w:p>
    <w:p w14:paraId="7FACA026"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 xml:space="preserve">Remember that you are supposed to submit your assignment in </w:t>
      </w:r>
      <w:r>
        <w:rPr>
          <w:rFonts w:asciiTheme="majorBidi" w:hAnsiTheme="majorBidi" w:cstheme="majorBidi"/>
          <w:color w:val="000000" w:themeColor="text1"/>
          <w:highlight w:val="yellow"/>
        </w:rPr>
        <w:t>MS-Word format</w:t>
      </w:r>
      <w:r>
        <w:rPr>
          <w:rFonts w:asciiTheme="majorBidi" w:hAnsiTheme="majorBidi" w:cstheme="majorBidi"/>
          <w:color w:val="000000" w:themeColor="text1"/>
        </w:rPr>
        <w:t xml:space="preserve"> any other format like scanned, images, MS-Excel, HTML etc. will not be accepted.</w:t>
      </w:r>
    </w:p>
    <w:p w14:paraId="1C88BE4E"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Do not use colorful backgrounds in your solution files.</w:t>
      </w:r>
    </w:p>
    <w:p w14:paraId="44F96A69" w14:textId="77777777" w:rsidR="002718C1" w:rsidRDefault="002718C1" w:rsidP="002718C1">
      <w:pPr>
        <w:pStyle w:val="NoSpacing"/>
        <w:numPr>
          <w:ilvl w:val="0"/>
          <w:numId w:val="1"/>
        </w:numPr>
        <w:jc w:val="both"/>
        <w:rPr>
          <w:rFonts w:asciiTheme="majorBidi" w:hAnsiTheme="majorBidi" w:cstheme="majorBidi"/>
          <w:color w:val="000000" w:themeColor="text1"/>
        </w:rPr>
      </w:pPr>
      <w:r>
        <w:rPr>
          <w:rFonts w:asciiTheme="majorBidi" w:hAnsiTheme="majorBidi" w:cstheme="majorBidi"/>
          <w:color w:val="000000" w:themeColor="text1"/>
        </w:rPr>
        <w:t>This is an individual assignment (not a group assignment). So keep in mind that you are supposed to submit your own, self-made and different assignment even if you discuss the questions with your class fellows. All similar assignments (even with some meaningless modifications) will be awarded zero marks and no excuse will be accepted. This is your responsibility to keep your assignment safe from others.</w:t>
      </w:r>
    </w:p>
    <w:p w14:paraId="2F742133" w14:textId="77777777" w:rsidR="002718C1" w:rsidRDefault="002718C1" w:rsidP="002718C1">
      <w:pPr>
        <w:pStyle w:val="NoSpacing"/>
        <w:jc w:val="both"/>
        <w:rPr>
          <w:rFonts w:asciiTheme="majorBidi" w:hAnsiTheme="majorBidi" w:cstheme="majorBidi"/>
          <w:b/>
          <w:bCs/>
          <w:color w:val="000000" w:themeColor="text1"/>
          <w:highlight w:val="yellow"/>
        </w:rPr>
      </w:pPr>
    </w:p>
    <w:p w14:paraId="152A8051" w14:textId="77777777" w:rsidR="002718C1" w:rsidRDefault="002718C1" w:rsidP="002718C1">
      <w:pPr>
        <w:pStyle w:val="NoSpacing"/>
        <w:jc w:val="both"/>
        <w:rPr>
          <w:rFonts w:asciiTheme="majorBidi" w:hAnsiTheme="majorBidi" w:cstheme="majorBidi"/>
          <w:b/>
          <w:bCs/>
          <w:color w:val="008000"/>
        </w:rPr>
      </w:pPr>
    </w:p>
    <w:p w14:paraId="1A894E4A" w14:textId="77777777" w:rsidR="002718C1" w:rsidRDefault="002718C1" w:rsidP="002718C1">
      <w:pPr>
        <w:jc w:val="both"/>
        <w:rPr>
          <w:rFonts w:asciiTheme="majorBidi" w:hAnsiTheme="majorBidi" w:cstheme="majorBidi"/>
          <w:b/>
          <w:bCs/>
          <w:color w:val="000080"/>
        </w:rPr>
      </w:pPr>
      <w:r>
        <w:rPr>
          <w:rFonts w:asciiTheme="majorBidi" w:hAnsiTheme="majorBidi" w:cstheme="majorBidi"/>
          <w:b/>
          <w:bCs/>
          <w:color w:val="000080"/>
        </w:rPr>
        <w:br w:type="page"/>
      </w:r>
    </w:p>
    <w:p w14:paraId="208D1C77" w14:textId="77777777" w:rsidR="00C54CD7" w:rsidRDefault="00C54CD7" w:rsidP="000A53BC">
      <w:pPr>
        <w:pStyle w:val="NoSpacing"/>
      </w:pPr>
    </w:p>
    <w:p w14:paraId="6089C1D1" w14:textId="77777777" w:rsidR="00764D81" w:rsidRDefault="00764D81" w:rsidP="000A53BC">
      <w:pPr>
        <w:pStyle w:val="NoSpacing"/>
      </w:pPr>
    </w:p>
    <w:p w14:paraId="1FDD5ECC" w14:textId="77777777" w:rsidR="00764D81" w:rsidRDefault="00764D81" w:rsidP="000A53BC">
      <w:pPr>
        <w:pStyle w:val="NoSpacing"/>
      </w:pPr>
    </w:p>
    <w:p w14:paraId="0A8A72DB" w14:textId="77777777" w:rsidR="00764D81" w:rsidRDefault="00764D81" w:rsidP="000A53BC">
      <w:pPr>
        <w:pStyle w:val="NoSpacing"/>
      </w:pPr>
    </w:p>
    <w:p w14:paraId="7C64FE9E" w14:textId="77777777" w:rsidR="00764D81" w:rsidRDefault="00764D81" w:rsidP="000A53BC">
      <w:pPr>
        <w:pStyle w:val="NoSpacing"/>
      </w:pPr>
    </w:p>
    <w:p w14:paraId="4988E30B" w14:textId="77777777" w:rsidR="00764D81" w:rsidRDefault="00764D81" w:rsidP="000A53BC">
      <w:pPr>
        <w:pStyle w:val="NoSpacing"/>
      </w:pPr>
    </w:p>
    <w:p w14:paraId="237AE95A" w14:textId="77777777" w:rsidR="00764D81" w:rsidRDefault="00764D81" w:rsidP="000A53BC">
      <w:pPr>
        <w:pStyle w:val="NoSpacing"/>
      </w:pPr>
    </w:p>
    <w:p w14:paraId="3D56D8B1" w14:textId="77777777" w:rsidR="00764D81" w:rsidRDefault="00764D81" w:rsidP="000A53BC">
      <w:pPr>
        <w:pStyle w:val="NoSpacing"/>
      </w:pPr>
    </w:p>
    <w:p w14:paraId="47C3E494" w14:textId="77777777" w:rsidR="00764D81" w:rsidRDefault="00764D81" w:rsidP="000A53BC">
      <w:pPr>
        <w:pStyle w:val="NoSpacing"/>
      </w:pPr>
    </w:p>
    <w:p w14:paraId="4124D948" w14:textId="240C8207" w:rsidR="00C54CD7" w:rsidRDefault="00C54CD7" w:rsidP="00C54CD7">
      <w:pPr>
        <w:pBdr>
          <w:top w:val="single" w:sz="4" w:space="1" w:color="auto"/>
          <w:left w:val="single" w:sz="4" w:space="4" w:color="auto"/>
          <w:bottom w:val="single" w:sz="4" w:space="1" w:color="auto"/>
          <w:right w:val="single" w:sz="4" w:space="4" w:color="auto"/>
        </w:pBdr>
        <w:rPr>
          <w:rFonts w:asciiTheme="majorBidi" w:hAnsiTheme="majorBidi" w:cstheme="majorBidi"/>
          <w:b/>
          <w:bCs/>
          <w:color w:val="000080"/>
        </w:rPr>
      </w:pPr>
      <w:r>
        <w:rPr>
          <w:rFonts w:asciiTheme="majorBidi" w:hAnsiTheme="majorBidi" w:cstheme="majorBidi"/>
          <w:b/>
          <w:bCs/>
          <w:color w:val="000080"/>
        </w:rPr>
        <w:t>Quest</w:t>
      </w:r>
      <w:r w:rsidR="00434DC8">
        <w:rPr>
          <w:rFonts w:asciiTheme="majorBidi" w:hAnsiTheme="majorBidi" w:cstheme="majorBidi"/>
          <w:b/>
          <w:bCs/>
          <w:color w:val="000080"/>
        </w:rPr>
        <w:t>ion No.1</w:t>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r>
      <w:r w:rsidR="006D7077">
        <w:rPr>
          <w:rFonts w:asciiTheme="majorBidi" w:hAnsiTheme="majorBidi" w:cstheme="majorBidi"/>
          <w:b/>
          <w:bCs/>
          <w:color w:val="000080"/>
        </w:rPr>
        <w:tab/>
        <w:t xml:space="preserve">    </w:t>
      </w:r>
      <w:r w:rsidR="00764D81">
        <w:rPr>
          <w:rFonts w:asciiTheme="majorBidi" w:hAnsiTheme="majorBidi" w:cstheme="majorBidi"/>
          <w:b/>
          <w:bCs/>
          <w:color w:val="000080"/>
        </w:rPr>
        <w:t xml:space="preserve">                    </w:t>
      </w:r>
      <w:r w:rsidR="006D7077">
        <w:rPr>
          <w:rFonts w:asciiTheme="majorBidi" w:hAnsiTheme="majorBidi" w:cstheme="majorBidi"/>
          <w:b/>
          <w:bCs/>
          <w:color w:val="000080"/>
        </w:rPr>
        <w:t xml:space="preserve"> Marks: </w:t>
      </w:r>
      <w:r w:rsidR="002B529D">
        <w:rPr>
          <w:rFonts w:asciiTheme="majorBidi" w:hAnsiTheme="majorBidi" w:cstheme="majorBidi"/>
          <w:b/>
          <w:bCs/>
          <w:color w:val="000080"/>
        </w:rPr>
        <w:t>5</w:t>
      </w:r>
    </w:p>
    <w:p w14:paraId="39A081DB" w14:textId="77777777" w:rsidR="002B529D" w:rsidRDefault="002B529D" w:rsidP="002B529D">
      <w:r>
        <w:t xml:space="preserve">Find volume bounded by the planes </w:t>
      </w:r>
      <m:oMath>
        <m:r>
          <w:rPr>
            <w:rFonts w:ascii="Cambria Math" w:hAnsi="Cambria Math"/>
          </w:rPr>
          <m:t>x=0, y=0, z=0</m:t>
        </m:r>
      </m:oMath>
      <w:r>
        <w:rPr>
          <w:rFonts w:eastAsia="Times New Roman"/>
        </w:rPr>
        <w:t xml:space="preserve"> and</w:t>
      </w:r>
    </w:p>
    <w:p w14:paraId="5DA28746" w14:textId="77777777" w:rsidR="002B529D" w:rsidRDefault="002B529D" w:rsidP="002B529D">
      <w:pPr>
        <w:jc w:val="center"/>
      </w:pPr>
      <m:oMathPara>
        <m:oMathParaPr>
          <m:jc m:val="center"/>
        </m:oMathParaPr>
        <m:oMath>
          <m:r>
            <w:rPr>
              <w:rFonts w:ascii="Cambria Math" w:hAnsi="Cambria Math"/>
            </w:rPr>
            <m:t>2x+y+z=6</m:t>
          </m:r>
        </m:oMath>
      </m:oMathPara>
    </w:p>
    <w:p w14:paraId="67BDD44B" w14:textId="753889C3" w:rsidR="002B529D" w:rsidRDefault="002B529D" w:rsidP="002B529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0≤x≤2,0≤y≤6-2x</m:t>
          </m:r>
        </m:oMath>
      </m:oMathPara>
    </w:p>
    <w:p w14:paraId="28612799" w14:textId="77777777" w:rsidR="002B529D" w:rsidRDefault="002B529D" w:rsidP="002B529D">
      <w:pPr>
        <w:pStyle w:val="NoSpacing"/>
      </w:pPr>
    </w:p>
    <w:p w14:paraId="3238E263" w14:textId="5AC2345E" w:rsidR="002B529D" w:rsidRDefault="002B529D" w:rsidP="002B529D">
      <w:pPr>
        <w:pBdr>
          <w:top w:val="single" w:sz="4" w:space="1" w:color="auto"/>
          <w:left w:val="single" w:sz="4" w:space="4" w:color="auto"/>
          <w:bottom w:val="single" w:sz="4" w:space="1" w:color="auto"/>
          <w:right w:val="single" w:sz="4" w:space="4" w:color="auto"/>
        </w:pBdr>
        <w:rPr>
          <w:rFonts w:asciiTheme="majorBidi" w:hAnsiTheme="majorBidi" w:cstheme="majorBidi"/>
          <w:b/>
          <w:bCs/>
          <w:color w:val="000080"/>
        </w:rPr>
      </w:pPr>
      <w:r>
        <w:rPr>
          <w:rFonts w:asciiTheme="majorBidi" w:hAnsiTheme="majorBidi" w:cstheme="majorBidi"/>
          <w:b/>
          <w:bCs/>
          <w:color w:val="000080"/>
        </w:rPr>
        <w:t>Question No.1</w:t>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r>
      <w:r>
        <w:rPr>
          <w:rFonts w:asciiTheme="majorBidi" w:hAnsiTheme="majorBidi" w:cstheme="majorBidi"/>
          <w:b/>
          <w:bCs/>
          <w:color w:val="000080"/>
        </w:rPr>
        <w:tab/>
        <w:t xml:space="preserve">                         Marks: </w:t>
      </w:r>
      <w:r w:rsidR="00BE1F1B">
        <w:rPr>
          <w:rFonts w:asciiTheme="majorBidi" w:hAnsiTheme="majorBidi" w:cstheme="majorBidi"/>
          <w:b/>
          <w:bCs/>
          <w:color w:val="000080"/>
        </w:rPr>
        <w:t>10</w:t>
      </w:r>
    </w:p>
    <w:p w14:paraId="5A1D12A5" w14:textId="2D198407" w:rsidR="002B529D" w:rsidRPr="002B529D" w:rsidRDefault="00BE1F1B" w:rsidP="00BE1F1B">
      <w:pPr>
        <w:jc w:val="both"/>
        <w:rPr>
          <w:rFonts w:ascii="Times New Roman" w:eastAsiaTheme="minorEastAsia" w:hAnsi="Times New Roman" w:cs="Times New Roman"/>
          <w:sz w:val="24"/>
          <w:szCs w:val="24"/>
        </w:rPr>
      </w:pPr>
      <w:r w:rsidRPr="007F7881">
        <w:rPr>
          <w:rFonts w:ascii="Georgia" w:eastAsia="Times New Roman" w:hAnsi="Georgia" w:cs="Times New Roman"/>
          <w:color w:val="222222"/>
          <w:sz w:val="21"/>
          <w:szCs w:val="21"/>
        </w:rPr>
        <w:t>Let </w:t>
      </w:r>
      <m:oMath>
        <m:r>
          <w:rPr>
            <w:rFonts w:ascii="Cambria Math" w:eastAsia="Times New Roman" w:hAnsi="Cambria Math" w:cs="Times New Roman"/>
            <w:color w:val="222222"/>
            <w:sz w:val="21"/>
            <w:szCs w:val="21"/>
          </w:rPr>
          <m:t>f</m:t>
        </m:r>
        <m:d>
          <m:dPr>
            <m:ctrlPr>
              <w:rPr>
                <w:rFonts w:ascii="Cambria Math" w:eastAsia="Times New Roman" w:hAnsi="Cambria Math" w:cs="Times New Roman"/>
                <w:i/>
                <w:iCs/>
                <w:color w:val="222222"/>
                <w:sz w:val="21"/>
                <w:szCs w:val="21"/>
              </w:rPr>
            </m:ctrlPr>
          </m:dPr>
          <m:e>
            <m:r>
              <w:rPr>
                <w:rFonts w:ascii="Cambria Math" w:eastAsia="Times New Roman" w:hAnsi="Cambria Math" w:cs="Times New Roman"/>
                <w:color w:val="222222"/>
                <w:sz w:val="21"/>
                <w:szCs w:val="21"/>
              </w:rPr>
              <m:t>x,y,z</m:t>
            </m:r>
          </m:e>
        </m:d>
        <m:r>
          <w:rPr>
            <w:rFonts w:ascii="Cambria Math" w:eastAsia="Times New Roman" w:hAnsi="Cambria Math" w:cs="Times New Roman"/>
            <w:color w:val="222222"/>
            <w:sz w:val="21"/>
            <w:szCs w:val="21"/>
          </w:rPr>
          <m:t>=xy</m:t>
        </m:r>
        <m:sSup>
          <m:sSupPr>
            <m:ctrlPr>
              <w:rPr>
                <w:rFonts w:ascii="Cambria Math" w:eastAsia="Times New Roman" w:hAnsi="Cambria Math" w:cs="Times New Roman"/>
                <w:i/>
                <w:iCs/>
                <w:color w:val="222222"/>
                <w:sz w:val="21"/>
                <w:szCs w:val="21"/>
              </w:rPr>
            </m:ctrlPr>
          </m:sSupPr>
          <m:e>
            <m:r>
              <w:rPr>
                <w:rFonts w:ascii="Cambria Math" w:eastAsia="Times New Roman" w:hAnsi="Cambria Math" w:cs="Times New Roman"/>
                <w:color w:val="222222"/>
                <w:sz w:val="21"/>
                <w:szCs w:val="21"/>
              </w:rPr>
              <m:t>e</m:t>
            </m:r>
          </m:e>
          <m:sup>
            <m:sSup>
              <m:sSupPr>
                <m:ctrlPr>
                  <w:rPr>
                    <w:rFonts w:ascii="Cambria Math" w:eastAsia="Times New Roman" w:hAnsi="Cambria Math" w:cs="Times New Roman"/>
                    <w:i/>
                    <w:iCs/>
                    <w:color w:val="222222"/>
                    <w:sz w:val="21"/>
                    <w:szCs w:val="21"/>
                  </w:rPr>
                </m:ctrlPr>
              </m:sSupPr>
              <m:e>
                <m:r>
                  <w:rPr>
                    <w:rFonts w:ascii="Cambria Math" w:eastAsia="Times New Roman" w:hAnsi="Cambria Math" w:cs="Times New Roman"/>
                    <w:color w:val="222222"/>
                    <w:sz w:val="21"/>
                    <w:szCs w:val="21"/>
                  </w:rPr>
                  <m:t>x</m:t>
                </m:r>
              </m:e>
              <m:sup>
                <m:r>
                  <w:rPr>
                    <w:rFonts w:ascii="Cambria Math" w:eastAsia="Times New Roman" w:hAnsi="Cambria Math" w:cs="Times New Roman"/>
                    <w:color w:val="222222"/>
                    <w:sz w:val="21"/>
                    <w:szCs w:val="21"/>
                  </w:rPr>
                  <m:t>2</m:t>
                </m:r>
              </m:sup>
            </m:sSup>
            <m:r>
              <w:rPr>
                <w:rFonts w:ascii="Cambria Math" w:eastAsia="Times New Roman" w:hAnsi="Cambria Math" w:cs="Times New Roman"/>
                <w:color w:val="222222"/>
                <w:sz w:val="21"/>
                <w:szCs w:val="21"/>
              </w:rPr>
              <m:t>+</m:t>
            </m:r>
            <m:sSup>
              <m:sSupPr>
                <m:ctrlPr>
                  <w:rPr>
                    <w:rFonts w:ascii="Cambria Math" w:eastAsia="Times New Roman" w:hAnsi="Cambria Math" w:cs="Times New Roman"/>
                    <w:i/>
                    <w:iCs/>
                    <w:color w:val="222222"/>
                    <w:sz w:val="21"/>
                    <w:szCs w:val="21"/>
                  </w:rPr>
                </m:ctrlPr>
              </m:sSupPr>
              <m:e>
                <m:r>
                  <w:rPr>
                    <w:rFonts w:ascii="Cambria Math" w:eastAsia="Times New Roman" w:hAnsi="Cambria Math" w:cs="Times New Roman"/>
                    <w:color w:val="222222"/>
                    <w:sz w:val="21"/>
                    <w:szCs w:val="21"/>
                  </w:rPr>
                  <m:t>z</m:t>
                </m:r>
              </m:e>
              <m:sup>
                <m:r>
                  <w:rPr>
                    <w:rFonts w:ascii="Cambria Math" w:eastAsia="Times New Roman" w:hAnsi="Cambria Math" w:cs="Times New Roman"/>
                    <w:color w:val="222222"/>
                    <w:sz w:val="21"/>
                    <w:szCs w:val="21"/>
                  </w:rPr>
                  <m:t>2</m:t>
                </m:r>
              </m:sup>
            </m:sSup>
            <m:r>
              <w:rPr>
                <w:rFonts w:ascii="Cambria Math" w:eastAsia="Times New Roman" w:hAnsi="Cambria Math" w:cs="Times New Roman"/>
                <w:color w:val="222222"/>
                <w:sz w:val="21"/>
                <w:szCs w:val="21"/>
              </w:rPr>
              <m:t>-5</m:t>
            </m:r>
          </m:sup>
        </m:sSup>
      </m:oMath>
      <w:r w:rsidRPr="007F7881">
        <w:rPr>
          <w:rFonts w:ascii="Georgia" w:eastAsia="Times New Roman" w:hAnsi="Georgia" w:cs="Times New Roman"/>
          <w:color w:val="222222"/>
          <w:sz w:val="21"/>
          <w:szCs w:val="21"/>
        </w:rPr>
        <w:t xml:space="preserve">. </w:t>
      </w:r>
      <w:r>
        <w:rPr>
          <w:rFonts w:ascii="Georgia" w:hAnsi="Georgia"/>
          <w:color w:val="222222"/>
          <w:sz w:val="21"/>
          <w:szCs w:val="21"/>
          <w:shd w:val="clear" w:color="auto" w:fill="FFFFFF"/>
        </w:rPr>
        <w:t> Calculate the gradient of </w:t>
      </w:r>
      <m:oMath>
        <m:r>
          <w:rPr>
            <w:rFonts w:ascii="Cambria Math" w:eastAsia="Times New Roman" w:hAnsi="Cambria Math" w:cs="Times New Roman"/>
            <w:color w:val="222222"/>
            <w:sz w:val="21"/>
            <w:szCs w:val="21"/>
          </w:rPr>
          <m:t>f</m:t>
        </m:r>
      </m:oMath>
      <w:r>
        <w:rPr>
          <w:rFonts w:ascii="Georgia" w:hAnsi="Georgia"/>
          <w:color w:val="222222"/>
          <w:sz w:val="21"/>
          <w:szCs w:val="21"/>
          <w:shd w:val="clear" w:color="auto" w:fill="FFFFFF"/>
        </w:rPr>
        <w:t> at the point </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1</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3</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2</w:t>
      </w:r>
      <w:r>
        <w:rPr>
          <w:rStyle w:val="mo"/>
          <w:rFonts w:ascii="MathJax_Main" w:hAnsi="MathJax_Main"/>
          <w:color w:val="222222"/>
          <w:sz w:val="23"/>
          <w:szCs w:val="23"/>
          <w:bdr w:val="none" w:sz="0" w:space="0" w:color="auto" w:frame="1"/>
          <w:shd w:val="clear" w:color="auto" w:fill="FFFFFF"/>
        </w:rPr>
        <w:t>)</w:t>
      </w:r>
      <w:r>
        <w:rPr>
          <w:rFonts w:ascii="Georgia" w:hAnsi="Georgia"/>
          <w:color w:val="222222"/>
          <w:sz w:val="21"/>
          <w:szCs w:val="21"/>
          <w:shd w:val="clear" w:color="auto" w:fill="FFFFFF"/>
        </w:rPr>
        <w:t> and calculate the directional derivative </w:t>
      </w:r>
      <m:oMath>
        <m:sSub>
          <m:sSubPr>
            <m:ctrlPr>
              <w:rPr>
                <w:rFonts w:ascii="Cambria Math" w:hAnsi="Cambria Math"/>
                <w:i/>
                <w:iCs/>
                <w:color w:val="222222"/>
                <w:sz w:val="21"/>
                <w:szCs w:val="21"/>
                <w:shd w:val="clear" w:color="auto" w:fill="FFFFFF"/>
              </w:rPr>
            </m:ctrlPr>
          </m:sSubPr>
          <m:e>
            <m:r>
              <w:rPr>
                <w:rFonts w:ascii="Cambria Math" w:hAnsi="Cambria Math"/>
                <w:color w:val="222222"/>
                <w:sz w:val="21"/>
                <w:szCs w:val="21"/>
                <w:shd w:val="clear" w:color="auto" w:fill="FFFFFF"/>
              </w:rPr>
              <m:t>D</m:t>
            </m:r>
          </m:e>
          <m:sub>
            <m:r>
              <m:rPr>
                <m:sty m:val="bi"/>
              </m:rPr>
              <w:rPr>
                <w:rFonts w:ascii="Cambria Math" w:hAnsi="Cambria Math"/>
                <w:color w:val="222222"/>
                <w:sz w:val="21"/>
                <w:szCs w:val="21"/>
                <w:shd w:val="clear" w:color="auto" w:fill="FFFFFF"/>
              </w:rPr>
              <m:t>u</m:t>
            </m:r>
          </m:sub>
        </m:sSub>
        <m:r>
          <w:rPr>
            <w:rFonts w:ascii="Cambria Math" w:eastAsia="Times New Roman" w:hAnsi="Cambria Math" w:cs="Times New Roman"/>
            <w:color w:val="222222"/>
            <w:sz w:val="21"/>
            <w:szCs w:val="21"/>
          </w:rPr>
          <m:t>f</m:t>
        </m:r>
      </m:oMath>
      <w:r w:rsidRPr="004F3E38">
        <w:rPr>
          <w:rFonts w:ascii="Georgia" w:hAnsi="Georgia"/>
          <w:color w:val="222222"/>
          <w:sz w:val="21"/>
          <w:szCs w:val="21"/>
          <w:shd w:val="clear" w:color="auto" w:fill="FFFFFF"/>
        </w:rPr>
        <w:t xml:space="preserve"> </w:t>
      </w:r>
      <w:r>
        <w:rPr>
          <w:rFonts w:ascii="Georgia" w:hAnsi="Georgia"/>
          <w:color w:val="222222"/>
          <w:sz w:val="21"/>
          <w:szCs w:val="21"/>
          <w:shd w:val="clear" w:color="auto" w:fill="FFFFFF"/>
        </w:rPr>
        <w:t>at the point </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1</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3</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2</w:t>
      </w:r>
      <w:r>
        <w:rPr>
          <w:rStyle w:val="mo"/>
          <w:rFonts w:ascii="MathJax_Main" w:hAnsi="MathJax_Main"/>
          <w:color w:val="222222"/>
          <w:sz w:val="23"/>
          <w:szCs w:val="23"/>
          <w:bdr w:val="none" w:sz="0" w:space="0" w:color="auto" w:frame="1"/>
          <w:shd w:val="clear" w:color="auto" w:fill="FFFFFF"/>
        </w:rPr>
        <w:t>)</w:t>
      </w:r>
      <w:r>
        <w:rPr>
          <w:rFonts w:ascii="Georgia" w:hAnsi="Georgia"/>
          <w:color w:val="222222"/>
          <w:sz w:val="21"/>
          <w:szCs w:val="21"/>
          <w:shd w:val="clear" w:color="auto" w:fill="FFFFFF"/>
        </w:rPr>
        <w:t> in the direction of the vector </w:t>
      </w:r>
      <w:r>
        <w:rPr>
          <w:rStyle w:val="mi"/>
          <w:rFonts w:ascii="MathJax_Main-bold" w:hAnsi="MathJax_Main-bold"/>
          <w:color w:val="222222"/>
          <w:sz w:val="23"/>
          <w:szCs w:val="23"/>
          <w:bdr w:val="none" w:sz="0" w:space="0" w:color="auto" w:frame="1"/>
          <w:shd w:val="clear" w:color="auto" w:fill="FFFFFF"/>
        </w:rPr>
        <w:t>v</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3</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1</w:t>
      </w:r>
      <w:r>
        <w:rPr>
          <w:rStyle w:val="mo"/>
          <w:rFonts w:ascii="MathJax_Main" w:hAnsi="MathJax_Main"/>
          <w:color w:val="222222"/>
          <w:sz w:val="23"/>
          <w:szCs w:val="23"/>
          <w:bdr w:val="none" w:sz="0" w:space="0" w:color="auto" w:frame="1"/>
          <w:shd w:val="clear" w:color="auto" w:fill="FFFFFF"/>
        </w:rPr>
        <w:t>,</w:t>
      </w:r>
      <w:r>
        <w:rPr>
          <w:rStyle w:val="mn"/>
          <w:rFonts w:ascii="MathJax_Main" w:hAnsi="MathJax_Main"/>
          <w:color w:val="222222"/>
          <w:sz w:val="23"/>
          <w:szCs w:val="23"/>
          <w:bdr w:val="none" w:sz="0" w:space="0" w:color="auto" w:frame="1"/>
          <w:shd w:val="clear" w:color="auto" w:fill="FFFFFF"/>
        </w:rPr>
        <w:t>4</w:t>
      </w:r>
      <w:r>
        <w:rPr>
          <w:rStyle w:val="mo"/>
          <w:rFonts w:ascii="MathJax_Main" w:hAnsi="MathJax_Main"/>
          <w:color w:val="222222"/>
          <w:sz w:val="23"/>
          <w:szCs w:val="23"/>
          <w:bdr w:val="none" w:sz="0" w:space="0" w:color="auto" w:frame="1"/>
          <w:shd w:val="clear" w:color="auto" w:fill="FFFFFF"/>
        </w:rPr>
        <w:t>).</w:t>
      </w:r>
    </w:p>
    <w:p w14:paraId="1F2CE0CE" w14:textId="77777777" w:rsidR="00DE7CC4" w:rsidRPr="00DE7CC4" w:rsidRDefault="00DE7CC4" w:rsidP="00DE7CC4">
      <w:pPr>
        <w:pStyle w:val="ListParagraph"/>
        <w:ind w:left="1080"/>
        <w:rPr>
          <w:rFonts w:ascii="Times New Roman" w:eastAsiaTheme="minorEastAsia" w:hAnsi="Times New Roman" w:cs="Times New Roman"/>
          <w:sz w:val="24"/>
          <w:szCs w:val="24"/>
        </w:rPr>
      </w:pPr>
    </w:p>
    <w:sectPr w:rsidR="00DE7CC4" w:rsidRPr="00DE7CC4" w:rsidSect="00EA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7323D"/>
    <w:multiLevelType w:val="hybridMultilevel"/>
    <w:tmpl w:val="4C8E5C5C"/>
    <w:lvl w:ilvl="0" w:tplc="78F60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20C04"/>
    <w:multiLevelType w:val="hybridMultilevel"/>
    <w:tmpl w:val="71BCAD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7B0276"/>
    <w:multiLevelType w:val="hybridMultilevel"/>
    <w:tmpl w:val="617AEBD2"/>
    <w:lvl w:ilvl="0" w:tplc="6BA04EA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71F3C96"/>
    <w:multiLevelType w:val="hybridMultilevel"/>
    <w:tmpl w:val="4C8E5C5C"/>
    <w:lvl w:ilvl="0" w:tplc="78F60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C1"/>
    <w:rsid w:val="000A53BC"/>
    <w:rsid w:val="00107CA5"/>
    <w:rsid w:val="001266B5"/>
    <w:rsid w:val="0019036A"/>
    <w:rsid w:val="001A5528"/>
    <w:rsid w:val="002718C1"/>
    <w:rsid w:val="0027461C"/>
    <w:rsid w:val="002B529D"/>
    <w:rsid w:val="003327C1"/>
    <w:rsid w:val="003D74FA"/>
    <w:rsid w:val="00434DC8"/>
    <w:rsid w:val="004441AF"/>
    <w:rsid w:val="00461929"/>
    <w:rsid w:val="00486FEA"/>
    <w:rsid w:val="004E48A1"/>
    <w:rsid w:val="005576B1"/>
    <w:rsid w:val="00581DE0"/>
    <w:rsid w:val="005842B9"/>
    <w:rsid w:val="006D7077"/>
    <w:rsid w:val="006E32AE"/>
    <w:rsid w:val="006E7BE2"/>
    <w:rsid w:val="00713647"/>
    <w:rsid w:val="00714FC9"/>
    <w:rsid w:val="00764D81"/>
    <w:rsid w:val="008E1000"/>
    <w:rsid w:val="009B058C"/>
    <w:rsid w:val="009C6626"/>
    <w:rsid w:val="00A63B54"/>
    <w:rsid w:val="00A82775"/>
    <w:rsid w:val="00AB274F"/>
    <w:rsid w:val="00B71189"/>
    <w:rsid w:val="00BE1F1B"/>
    <w:rsid w:val="00C269B5"/>
    <w:rsid w:val="00C5400F"/>
    <w:rsid w:val="00C54CD7"/>
    <w:rsid w:val="00C57EB6"/>
    <w:rsid w:val="00CA6F48"/>
    <w:rsid w:val="00CB0272"/>
    <w:rsid w:val="00DC224F"/>
    <w:rsid w:val="00DE7CC4"/>
    <w:rsid w:val="00E13E0F"/>
    <w:rsid w:val="00E644B8"/>
    <w:rsid w:val="00E96FD1"/>
    <w:rsid w:val="00E974D3"/>
    <w:rsid w:val="00EA642F"/>
    <w:rsid w:val="00EB4C4C"/>
    <w:rsid w:val="00F07C54"/>
    <w:rsid w:val="00F11DD0"/>
    <w:rsid w:val="00F85C5D"/>
    <w:rsid w:val="00FC5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2598"/>
  <w15:docId w15:val="{5950CFC5-9650-422A-A40C-37334191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C1"/>
  </w:style>
  <w:style w:type="paragraph" w:styleId="Heading1">
    <w:name w:val="heading 1"/>
    <w:basedOn w:val="Normal"/>
    <w:next w:val="Normal"/>
    <w:link w:val="Heading1Char"/>
    <w:qFormat/>
    <w:rsid w:val="002718C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8C1"/>
    <w:rPr>
      <w:rFonts w:ascii="Arial" w:eastAsia="Times New Roman" w:hAnsi="Arial" w:cs="Arial"/>
      <w:b/>
      <w:bCs/>
      <w:kern w:val="32"/>
      <w:sz w:val="32"/>
      <w:szCs w:val="32"/>
    </w:rPr>
  </w:style>
  <w:style w:type="paragraph" w:styleId="NoSpacing">
    <w:name w:val="No Spacing"/>
    <w:uiPriority w:val="1"/>
    <w:qFormat/>
    <w:rsid w:val="002718C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1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C1"/>
    <w:rPr>
      <w:rFonts w:ascii="Tahoma" w:hAnsi="Tahoma" w:cs="Tahoma"/>
      <w:sz w:val="16"/>
      <w:szCs w:val="16"/>
    </w:rPr>
  </w:style>
  <w:style w:type="character" w:styleId="PlaceholderText">
    <w:name w:val="Placeholder Text"/>
    <w:basedOn w:val="DefaultParagraphFont"/>
    <w:uiPriority w:val="99"/>
    <w:semiHidden/>
    <w:rsid w:val="002718C1"/>
    <w:rPr>
      <w:color w:val="808080"/>
    </w:rPr>
  </w:style>
  <w:style w:type="paragraph" w:styleId="ListParagraph">
    <w:name w:val="List Paragraph"/>
    <w:basedOn w:val="Normal"/>
    <w:uiPriority w:val="34"/>
    <w:qFormat/>
    <w:rsid w:val="00C54CD7"/>
    <w:pPr>
      <w:spacing w:after="160" w:line="259" w:lineRule="auto"/>
      <w:ind w:left="720"/>
      <w:contextualSpacing/>
    </w:pPr>
  </w:style>
  <w:style w:type="character" w:customStyle="1" w:styleId="mi">
    <w:name w:val="mi"/>
    <w:basedOn w:val="DefaultParagraphFont"/>
    <w:rsid w:val="00BE1F1B"/>
  </w:style>
  <w:style w:type="character" w:customStyle="1" w:styleId="mo">
    <w:name w:val="mo"/>
    <w:basedOn w:val="DefaultParagraphFont"/>
    <w:rsid w:val="00BE1F1B"/>
  </w:style>
  <w:style w:type="character" w:customStyle="1" w:styleId="mn">
    <w:name w:val="mn"/>
    <w:basedOn w:val="DefaultParagraphFont"/>
    <w:rsid w:val="00BE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959671">
      <w:bodyDiv w:val="1"/>
      <w:marLeft w:val="0"/>
      <w:marRight w:val="0"/>
      <w:marTop w:val="0"/>
      <w:marBottom w:val="0"/>
      <w:divBdr>
        <w:top w:val="none" w:sz="0" w:space="0" w:color="auto"/>
        <w:left w:val="none" w:sz="0" w:space="0" w:color="auto"/>
        <w:bottom w:val="none" w:sz="0" w:space="0" w:color="auto"/>
        <w:right w:val="none" w:sz="0" w:space="0" w:color="auto"/>
      </w:divBdr>
    </w:div>
    <w:div w:id="19162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Lubna Mustafa</dc:creator>
  <cp:lastModifiedBy>Dr. Muhammad Shabbir</cp:lastModifiedBy>
  <cp:revision>4</cp:revision>
  <dcterms:created xsi:type="dcterms:W3CDTF">2021-06-07T12:18:00Z</dcterms:created>
  <dcterms:modified xsi:type="dcterms:W3CDTF">2021-06-07T12:20:00Z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