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0A32E" w14:textId="7017A9FB" w:rsidR="001168D9" w:rsidRPr="002D5881" w:rsidRDefault="002D5881" w:rsidP="002D5881">
      <w:pPr>
        <w:jc w:val="center"/>
        <w:rPr>
          <w:rFonts w:asciiTheme="majorBidi" w:hAnsiTheme="majorBidi" w:cstheme="majorBidi"/>
          <w:b/>
          <w:bCs/>
          <w:sz w:val="28"/>
          <w:szCs w:val="28"/>
        </w:rPr>
      </w:pPr>
      <w:r w:rsidRPr="001168D9">
        <w:rPr>
          <w:rFonts w:asciiTheme="majorBidi" w:hAnsiTheme="majorBidi" w:cstheme="majorBidi"/>
          <w:b/>
          <w:bCs/>
          <w:sz w:val="28"/>
          <w:szCs w:val="28"/>
        </w:rPr>
        <w:t>Tic-Tac-Toe game</w:t>
      </w:r>
    </w:p>
    <w:p w14:paraId="291F675F" w14:textId="59BE4D3E" w:rsidR="001168D9" w:rsidRPr="001168D9" w:rsidRDefault="001168D9" w:rsidP="001168D9">
      <w:pPr>
        <w:rPr>
          <w:rFonts w:asciiTheme="majorBidi" w:hAnsiTheme="majorBidi" w:cstheme="majorBidi"/>
        </w:rPr>
      </w:pPr>
      <w:r w:rsidRPr="001168D9">
        <w:rPr>
          <w:rFonts w:asciiTheme="majorBidi" w:hAnsiTheme="majorBidi" w:cstheme="majorBidi"/>
        </w:rPr>
        <w:t xml:space="preserve">The Python code </w:t>
      </w:r>
      <w:r w:rsidR="006C142B">
        <w:rPr>
          <w:rFonts w:asciiTheme="majorBidi" w:hAnsiTheme="majorBidi" w:cstheme="majorBidi"/>
        </w:rPr>
        <w:t xml:space="preserve">implemented in </w:t>
      </w:r>
      <w:r w:rsidR="006C142B" w:rsidRPr="006C142B">
        <w:rPr>
          <w:rFonts w:asciiTheme="majorBidi" w:hAnsiTheme="majorBidi" w:cstheme="majorBidi"/>
        </w:rPr>
        <w:t>tictactoe.py</w:t>
      </w:r>
      <w:r w:rsidRPr="001168D9">
        <w:rPr>
          <w:rFonts w:asciiTheme="majorBidi" w:hAnsiTheme="majorBidi" w:cstheme="majorBidi"/>
        </w:rPr>
        <w:t xml:space="preserve"> outlines the logic for a Tic-Tac-Toe game, incorporating a Minimax algorithm to power an AI opponent. The project involves creating a Tic-Tac-Toe game with a graphical user interface (GUI) using the </w:t>
      </w:r>
      <w:proofErr w:type="spellStart"/>
      <w:r w:rsidRPr="001168D9">
        <w:rPr>
          <w:rFonts w:asciiTheme="majorBidi" w:hAnsiTheme="majorBidi" w:cstheme="majorBidi"/>
        </w:rPr>
        <w:t>Pygame</w:t>
      </w:r>
      <w:proofErr w:type="spellEnd"/>
      <w:r w:rsidRPr="001168D9">
        <w:rPr>
          <w:rFonts w:asciiTheme="majorBidi" w:hAnsiTheme="majorBidi" w:cstheme="majorBidi"/>
        </w:rPr>
        <w:t xml:space="preserve"> library, where players can challenge an optimally playing AI opponent.</w:t>
      </w:r>
    </w:p>
    <w:p w14:paraId="34CD6A46" w14:textId="77777777" w:rsidR="001168D9" w:rsidRPr="001168D9" w:rsidRDefault="001168D9" w:rsidP="001168D9">
      <w:pPr>
        <w:rPr>
          <w:rFonts w:asciiTheme="majorBidi" w:hAnsiTheme="majorBidi" w:cstheme="majorBidi"/>
        </w:rPr>
      </w:pPr>
      <w:r w:rsidRPr="001168D9">
        <w:rPr>
          <w:rFonts w:asciiTheme="majorBidi" w:hAnsiTheme="majorBidi" w:cstheme="majorBidi"/>
        </w:rPr>
        <w:t xml:space="preserve">The </w:t>
      </w:r>
      <w:proofErr w:type="spellStart"/>
      <w:r w:rsidRPr="001168D9">
        <w:rPr>
          <w:rFonts w:asciiTheme="majorBidi" w:hAnsiTheme="majorBidi" w:cstheme="majorBidi"/>
          <w:b/>
          <w:bCs/>
        </w:rPr>
        <w:t>initial_state</w:t>
      </w:r>
      <w:proofErr w:type="spellEnd"/>
      <w:r w:rsidRPr="001168D9">
        <w:rPr>
          <w:rFonts w:asciiTheme="majorBidi" w:hAnsiTheme="majorBidi" w:cstheme="majorBidi"/>
        </w:rPr>
        <w:t xml:space="preserve"> function initializes the game board as a 3x3 grid of </w:t>
      </w:r>
      <w:r w:rsidRPr="001168D9">
        <w:rPr>
          <w:rFonts w:asciiTheme="majorBidi" w:hAnsiTheme="majorBidi" w:cstheme="majorBidi"/>
          <w:b/>
          <w:bCs/>
        </w:rPr>
        <w:t>None</w:t>
      </w:r>
      <w:r w:rsidRPr="001168D9">
        <w:rPr>
          <w:rFonts w:asciiTheme="majorBidi" w:hAnsiTheme="majorBidi" w:cstheme="majorBidi"/>
        </w:rPr>
        <w:t xml:space="preserve"> values, representing an empty board at the start of the game. The </w:t>
      </w:r>
      <w:r w:rsidRPr="001168D9">
        <w:rPr>
          <w:rFonts w:asciiTheme="majorBidi" w:hAnsiTheme="majorBidi" w:cstheme="majorBidi"/>
          <w:b/>
          <w:bCs/>
        </w:rPr>
        <w:t>player</w:t>
      </w:r>
      <w:r w:rsidRPr="001168D9">
        <w:rPr>
          <w:rFonts w:asciiTheme="majorBidi" w:hAnsiTheme="majorBidi" w:cstheme="majorBidi"/>
        </w:rPr>
        <w:t xml:space="preserve"> function determines which player's turn it is based on the count of X and O on the board, with X always starting the game. The </w:t>
      </w:r>
      <w:proofErr w:type="gramStart"/>
      <w:r w:rsidRPr="001168D9">
        <w:rPr>
          <w:rFonts w:asciiTheme="majorBidi" w:hAnsiTheme="majorBidi" w:cstheme="majorBidi"/>
          <w:b/>
          <w:bCs/>
        </w:rPr>
        <w:t>actions</w:t>
      </w:r>
      <w:proofErr w:type="gramEnd"/>
      <w:r w:rsidRPr="001168D9">
        <w:rPr>
          <w:rFonts w:asciiTheme="majorBidi" w:hAnsiTheme="majorBidi" w:cstheme="majorBidi"/>
        </w:rPr>
        <w:t xml:space="preserve"> function returns all possible moves available on the board, represented as tuples (</w:t>
      </w:r>
      <w:proofErr w:type="spellStart"/>
      <w:r w:rsidRPr="001168D9">
        <w:rPr>
          <w:rFonts w:asciiTheme="majorBidi" w:hAnsiTheme="majorBidi" w:cstheme="majorBidi"/>
        </w:rPr>
        <w:t>i</w:t>
      </w:r>
      <w:proofErr w:type="spellEnd"/>
      <w:r w:rsidRPr="001168D9">
        <w:rPr>
          <w:rFonts w:asciiTheme="majorBidi" w:hAnsiTheme="majorBidi" w:cstheme="majorBidi"/>
        </w:rPr>
        <w:t xml:space="preserve">, j) indicating row and column positions. The </w:t>
      </w:r>
      <w:r w:rsidRPr="001168D9">
        <w:rPr>
          <w:rFonts w:asciiTheme="majorBidi" w:hAnsiTheme="majorBidi" w:cstheme="majorBidi"/>
          <w:b/>
          <w:bCs/>
        </w:rPr>
        <w:t>result</w:t>
      </w:r>
      <w:r w:rsidRPr="001168D9">
        <w:rPr>
          <w:rFonts w:asciiTheme="majorBidi" w:hAnsiTheme="majorBidi" w:cstheme="majorBidi"/>
        </w:rPr>
        <w:t xml:space="preserve"> function calculates the board state resulting from a player's move, ensuring the move is valid and creating a new board state without altering the original. The </w:t>
      </w:r>
      <w:r w:rsidRPr="001168D9">
        <w:rPr>
          <w:rFonts w:asciiTheme="majorBidi" w:hAnsiTheme="majorBidi" w:cstheme="majorBidi"/>
          <w:b/>
          <w:bCs/>
        </w:rPr>
        <w:t>winner</w:t>
      </w:r>
      <w:r w:rsidRPr="001168D9">
        <w:rPr>
          <w:rFonts w:asciiTheme="majorBidi" w:hAnsiTheme="majorBidi" w:cstheme="majorBidi"/>
        </w:rPr>
        <w:t xml:space="preserve"> function checks for a winning condition by evaluating rows, columns, and diagonals for three matching symbols. The </w:t>
      </w:r>
      <w:r w:rsidRPr="001168D9">
        <w:rPr>
          <w:rFonts w:asciiTheme="majorBidi" w:hAnsiTheme="majorBidi" w:cstheme="majorBidi"/>
          <w:b/>
          <w:bCs/>
        </w:rPr>
        <w:t>terminal</w:t>
      </w:r>
      <w:r w:rsidRPr="001168D9">
        <w:rPr>
          <w:rFonts w:asciiTheme="majorBidi" w:hAnsiTheme="majorBidi" w:cstheme="majorBidi"/>
        </w:rPr>
        <w:t xml:space="preserve"> function determines if the game has ended, either by a win or a draw. The </w:t>
      </w:r>
      <w:r w:rsidRPr="001168D9">
        <w:rPr>
          <w:rFonts w:asciiTheme="majorBidi" w:hAnsiTheme="majorBidi" w:cstheme="majorBidi"/>
          <w:b/>
          <w:bCs/>
        </w:rPr>
        <w:t>utility</w:t>
      </w:r>
      <w:r w:rsidRPr="001168D9">
        <w:rPr>
          <w:rFonts w:asciiTheme="majorBidi" w:hAnsiTheme="majorBidi" w:cstheme="majorBidi"/>
        </w:rPr>
        <w:t xml:space="preserve"> function assigns a numerical value to the end state of the game: 1 for a win by X, -1 for a win by O, and 0 for a draw.</w:t>
      </w:r>
    </w:p>
    <w:p w14:paraId="4772D333" w14:textId="77777777" w:rsidR="001168D9" w:rsidRPr="001168D9" w:rsidRDefault="001168D9" w:rsidP="001168D9">
      <w:pPr>
        <w:rPr>
          <w:rFonts w:asciiTheme="majorBidi" w:hAnsiTheme="majorBidi" w:cstheme="majorBidi"/>
        </w:rPr>
      </w:pPr>
      <w:r w:rsidRPr="001168D9">
        <w:rPr>
          <w:rFonts w:asciiTheme="majorBidi" w:hAnsiTheme="majorBidi" w:cstheme="majorBidi"/>
        </w:rPr>
        <w:t xml:space="preserve">The core of the AI, the </w:t>
      </w:r>
      <w:r w:rsidRPr="001168D9">
        <w:rPr>
          <w:rFonts w:asciiTheme="majorBidi" w:hAnsiTheme="majorBidi" w:cstheme="majorBidi"/>
          <w:b/>
          <w:bCs/>
        </w:rPr>
        <w:t>minimax</w:t>
      </w:r>
      <w:r w:rsidRPr="001168D9">
        <w:rPr>
          <w:rFonts w:asciiTheme="majorBidi" w:hAnsiTheme="majorBidi" w:cstheme="majorBidi"/>
        </w:rPr>
        <w:t xml:space="preserve"> function, decides the optimal move for the AI by evaluating all possible future game states and selecting the move that maximizes the AI's chance of winning while minimizing the opponent's chance.</w:t>
      </w:r>
    </w:p>
    <w:p w14:paraId="489C93E8" w14:textId="1B2EB003" w:rsidR="001168D9" w:rsidRPr="001168D9" w:rsidRDefault="001168D9" w:rsidP="001168D9">
      <w:pPr>
        <w:rPr>
          <w:rFonts w:asciiTheme="majorBidi" w:hAnsiTheme="majorBidi" w:cstheme="majorBidi"/>
        </w:rPr>
      </w:pPr>
      <w:r w:rsidRPr="001168D9">
        <w:rPr>
          <w:rFonts w:asciiTheme="majorBidi" w:hAnsiTheme="majorBidi" w:cstheme="majorBidi"/>
        </w:rPr>
        <w:t xml:space="preserve">Upon testing the AI implementation in a series of games, a report was </w:t>
      </w:r>
      <w:r w:rsidR="00990318">
        <w:rPr>
          <w:rFonts w:asciiTheme="majorBidi" w:hAnsiTheme="majorBidi" w:cstheme="majorBidi"/>
        </w:rPr>
        <w:t>created</w:t>
      </w:r>
      <w:r w:rsidRPr="001168D9">
        <w:rPr>
          <w:rFonts w:asciiTheme="majorBidi" w:hAnsiTheme="majorBidi" w:cstheme="majorBidi"/>
        </w:rPr>
        <w:t xml:space="preserve"> to document the outcomes, especially focusing on the performance difference when the user plays as 'X' versus when playing as 'O'. Over ten games, the results were as follows:</w:t>
      </w:r>
    </w:p>
    <w:p w14:paraId="39E30186" w14:textId="77777777" w:rsidR="001168D9" w:rsidRPr="001168D9" w:rsidRDefault="001168D9" w:rsidP="001168D9">
      <w:pPr>
        <w:numPr>
          <w:ilvl w:val="0"/>
          <w:numId w:val="1"/>
        </w:numPr>
        <w:rPr>
          <w:rFonts w:asciiTheme="majorBidi" w:hAnsiTheme="majorBidi" w:cstheme="majorBidi"/>
        </w:rPr>
      </w:pPr>
      <w:r w:rsidRPr="001168D9">
        <w:rPr>
          <w:rFonts w:asciiTheme="majorBidi" w:hAnsiTheme="majorBidi" w:cstheme="majorBidi"/>
        </w:rPr>
        <w:t>When the user played as 'X', all 6 games resulted in a tie. This demonstrates the Minimax algorithm's effectiveness in ensuring that the AI can secure a draw at minimum, given optimal play by both sides.</w:t>
      </w:r>
    </w:p>
    <w:p w14:paraId="54BE4E24" w14:textId="6E335F6B" w:rsidR="001168D9" w:rsidRPr="001168D9" w:rsidRDefault="001168D9" w:rsidP="001168D9">
      <w:pPr>
        <w:numPr>
          <w:ilvl w:val="0"/>
          <w:numId w:val="1"/>
        </w:numPr>
        <w:rPr>
          <w:rFonts w:asciiTheme="majorBidi" w:hAnsiTheme="majorBidi" w:cstheme="majorBidi"/>
        </w:rPr>
      </w:pPr>
      <w:r w:rsidRPr="001168D9">
        <w:rPr>
          <w:rFonts w:asciiTheme="majorBidi" w:hAnsiTheme="majorBidi" w:cstheme="majorBidi"/>
        </w:rPr>
        <w:t>Conversely, when the user played as 'O', the outcome of 4 games were 2</w:t>
      </w:r>
      <w:r w:rsidR="002D5881">
        <w:rPr>
          <w:rFonts w:asciiTheme="majorBidi" w:hAnsiTheme="majorBidi" w:cstheme="majorBidi"/>
        </w:rPr>
        <w:t xml:space="preserve"> ties</w:t>
      </w:r>
      <w:r w:rsidRPr="001168D9">
        <w:rPr>
          <w:rFonts w:asciiTheme="majorBidi" w:hAnsiTheme="majorBidi" w:cstheme="majorBidi"/>
        </w:rPr>
        <w:t xml:space="preserve"> for the user and 2 </w:t>
      </w:r>
      <w:r w:rsidR="002D5881">
        <w:rPr>
          <w:rFonts w:asciiTheme="majorBidi" w:hAnsiTheme="majorBidi" w:cstheme="majorBidi"/>
        </w:rPr>
        <w:t>loses</w:t>
      </w:r>
      <w:r w:rsidRPr="001168D9">
        <w:rPr>
          <w:rFonts w:asciiTheme="majorBidi" w:hAnsiTheme="majorBidi" w:cstheme="majorBidi"/>
        </w:rPr>
        <w:t xml:space="preserve">. This indicates that while playing as 'O' presents more of a challenge due to 'X' having the first move advantage, optimal play can still </w:t>
      </w:r>
      <w:r w:rsidR="00990318">
        <w:rPr>
          <w:rFonts w:asciiTheme="majorBidi" w:hAnsiTheme="majorBidi" w:cstheme="majorBidi"/>
        </w:rPr>
        <w:t xml:space="preserve">not </w:t>
      </w:r>
      <w:r w:rsidRPr="001168D9">
        <w:rPr>
          <w:rFonts w:asciiTheme="majorBidi" w:hAnsiTheme="majorBidi" w:cstheme="majorBidi"/>
        </w:rPr>
        <w:t>lead to favorable outcomes against the AI.</w:t>
      </w:r>
    </w:p>
    <w:p w14:paraId="23C89A77" w14:textId="77777777" w:rsidR="001168D9" w:rsidRPr="001168D9" w:rsidRDefault="001168D9" w:rsidP="001168D9">
      <w:pPr>
        <w:rPr>
          <w:rFonts w:asciiTheme="majorBidi" w:hAnsiTheme="majorBidi" w:cstheme="majorBidi"/>
        </w:rPr>
      </w:pPr>
      <w:r w:rsidRPr="001168D9">
        <w:rPr>
          <w:rFonts w:asciiTheme="majorBidi" w:hAnsiTheme="majorBidi" w:cstheme="majorBidi"/>
        </w:rPr>
        <w:t>Below is a tabular summary of the game outcomes, clearly showing the distribution of wins, losses, and ties based on the player's initial choice of symbol (X or O):</w:t>
      </w:r>
    </w:p>
    <w:tbl>
      <w:tblPr>
        <w:tblW w:w="919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0"/>
        <w:gridCol w:w="3265"/>
        <w:gridCol w:w="1423"/>
        <w:gridCol w:w="1196"/>
        <w:gridCol w:w="1557"/>
      </w:tblGrid>
      <w:tr w:rsidR="001168D9" w:rsidRPr="002D5881" w14:paraId="1BB3BDB8" w14:textId="1486ADDC" w:rsidTr="001168D9">
        <w:trPr>
          <w:trHeight w:val="190"/>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61DA8379" w14:textId="77777777" w:rsidR="001168D9" w:rsidRPr="001168D9" w:rsidRDefault="001168D9" w:rsidP="001168D9">
            <w:pPr>
              <w:rPr>
                <w:rFonts w:asciiTheme="majorBidi" w:hAnsiTheme="majorBidi" w:cstheme="majorBidi"/>
                <w:b/>
                <w:bCs/>
              </w:rPr>
            </w:pPr>
            <w:r w:rsidRPr="001168D9">
              <w:rPr>
                <w:rFonts w:asciiTheme="majorBidi" w:hAnsiTheme="majorBidi" w:cstheme="majorBidi"/>
                <w:b/>
                <w:bCs/>
              </w:rPr>
              <w:t>Player</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16F2944C" w14:textId="77777777" w:rsidR="001168D9" w:rsidRPr="001168D9" w:rsidRDefault="001168D9" w:rsidP="001168D9">
            <w:pPr>
              <w:rPr>
                <w:rFonts w:asciiTheme="majorBidi" w:hAnsiTheme="majorBidi" w:cstheme="majorBidi"/>
                <w:b/>
                <w:bCs/>
              </w:rPr>
            </w:pPr>
            <w:r w:rsidRPr="001168D9">
              <w:rPr>
                <w:rFonts w:asciiTheme="majorBidi" w:hAnsiTheme="majorBidi" w:cstheme="majorBidi"/>
                <w:b/>
                <w:bCs/>
              </w:rPr>
              <w:t>Total Games</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732FEB31" w14:textId="77777777" w:rsidR="001168D9" w:rsidRPr="001168D9" w:rsidRDefault="001168D9" w:rsidP="001168D9">
            <w:pPr>
              <w:rPr>
                <w:rFonts w:asciiTheme="majorBidi" w:hAnsiTheme="majorBidi" w:cstheme="majorBidi"/>
                <w:b/>
                <w:bCs/>
              </w:rPr>
            </w:pPr>
            <w:r w:rsidRPr="001168D9">
              <w:rPr>
                <w:rFonts w:asciiTheme="majorBidi" w:hAnsiTheme="majorBidi" w:cstheme="majorBidi"/>
                <w:b/>
                <w:bCs/>
              </w:rPr>
              <w:t>Wins</w:t>
            </w:r>
          </w:p>
        </w:tc>
        <w:tc>
          <w:tcPr>
            <w:tcW w:w="0" w:type="auto"/>
            <w:tcBorders>
              <w:top w:val="single" w:sz="6" w:space="0" w:color="E3E3E3"/>
              <w:left w:val="single" w:sz="6" w:space="0" w:color="E3E3E3"/>
              <w:bottom w:val="single" w:sz="6" w:space="0" w:color="E3E3E3"/>
              <w:right w:val="single" w:sz="6" w:space="0" w:color="E3E3E3"/>
            </w:tcBorders>
            <w:shd w:val="clear" w:color="auto" w:fill="auto"/>
            <w:vAlign w:val="bottom"/>
            <w:hideMark/>
          </w:tcPr>
          <w:p w14:paraId="105EB0DD" w14:textId="77777777" w:rsidR="001168D9" w:rsidRPr="001168D9" w:rsidRDefault="001168D9" w:rsidP="001168D9">
            <w:pPr>
              <w:rPr>
                <w:rFonts w:asciiTheme="majorBidi" w:hAnsiTheme="majorBidi" w:cstheme="majorBidi"/>
                <w:b/>
                <w:bCs/>
              </w:rPr>
            </w:pPr>
            <w:r w:rsidRPr="001168D9">
              <w:rPr>
                <w:rFonts w:asciiTheme="majorBidi" w:hAnsiTheme="majorBidi" w:cstheme="majorBidi"/>
                <w:b/>
                <w:bCs/>
              </w:rPr>
              <w:t>Ties</w:t>
            </w:r>
          </w:p>
        </w:tc>
        <w:tc>
          <w:tcPr>
            <w:tcW w:w="0" w:type="auto"/>
            <w:tcBorders>
              <w:top w:val="single" w:sz="6" w:space="0" w:color="E3E3E3"/>
              <w:left w:val="single" w:sz="6" w:space="0" w:color="E3E3E3"/>
              <w:bottom w:val="single" w:sz="6" w:space="0" w:color="E3E3E3"/>
              <w:right w:val="single" w:sz="6" w:space="0" w:color="E3E3E3"/>
            </w:tcBorders>
          </w:tcPr>
          <w:p w14:paraId="0DC88201" w14:textId="1BE1A844" w:rsidR="001168D9" w:rsidRPr="002D5881" w:rsidRDefault="001168D9" w:rsidP="001168D9">
            <w:pPr>
              <w:rPr>
                <w:rFonts w:asciiTheme="majorBidi" w:hAnsiTheme="majorBidi" w:cstheme="majorBidi"/>
                <w:b/>
                <w:bCs/>
              </w:rPr>
            </w:pPr>
            <w:r w:rsidRPr="002D5881">
              <w:rPr>
                <w:rFonts w:asciiTheme="majorBidi" w:hAnsiTheme="majorBidi" w:cstheme="majorBidi"/>
                <w:b/>
                <w:bCs/>
              </w:rPr>
              <w:t>Loses</w:t>
            </w:r>
          </w:p>
        </w:tc>
      </w:tr>
      <w:tr w:rsidR="001168D9" w:rsidRPr="002D5881" w14:paraId="75096DA8" w14:textId="603012DD" w:rsidTr="001168D9">
        <w:trPr>
          <w:trHeight w:val="190"/>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5981EE7E" w14:textId="77777777" w:rsidR="001168D9" w:rsidRPr="001168D9" w:rsidRDefault="001168D9" w:rsidP="001168D9">
            <w:pPr>
              <w:rPr>
                <w:rFonts w:asciiTheme="majorBidi" w:hAnsiTheme="majorBidi" w:cstheme="majorBidi"/>
              </w:rPr>
            </w:pPr>
            <w:r w:rsidRPr="001168D9">
              <w:rPr>
                <w:rFonts w:asciiTheme="majorBidi" w:hAnsiTheme="majorBidi" w:cstheme="majorBidi"/>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68A74FE2" w14:textId="77777777" w:rsidR="001168D9" w:rsidRPr="001168D9" w:rsidRDefault="001168D9" w:rsidP="001168D9">
            <w:pPr>
              <w:rPr>
                <w:rFonts w:asciiTheme="majorBidi" w:hAnsiTheme="majorBidi" w:cstheme="majorBidi"/>
              </w:rPr>
            </w:pPr>
            <w:r w:rsidRPr="001168D9">
              <w:rPr>
                <w:rFonts w:asciiTheme="majorBidi" w:hAnsiTheme="majorBidi" w:cstheme="majorBidi"/>
              </w:rPr>
              <w:t>6</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75B07175" w14:textId="77777777" w:rsidR="001168D9" w:rsidRPr="001168D9" w:rsidRDefault="001168D9" w:rsidP="001168D9">
            <w:pPr>
              <w:rPr>
                <w:rFonts w:asciiTheme="majorBidi" w:hAnsiTheme="majorBidi" w:cstheme="majorBidi"/>
              </w:rPr>
            </w:pPr>
            <w:r w:rsidRPr="001168D9">
              <w:rPr>
                <w:rFonts w:asciiTheme="majorBidi" w:hAnsiTheme="majorBidi" w:cstheme="majorBidi"/>
              </w:rPr>
              <w:t>0</w:t>
            </w: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0CFD85FA" w14:textId="77777777" w:rsidR="001168D9" w:rsidRPr="001168D9" w:rsidRDefault="001168D9" w:rsidP="001168D9">
            <w:pPr>
              <w:rPr>
                <w:rFonts w:asciiTheme="majorBidi" w:hAnsiTheme="majorBidi" w:cstheme="majorBidi"/>
              </w:rPr>
            </w:pPr>
            <w:r w:rsidRPr="001168D9">
              <w:rPr>
                <w:rFonts w:asciiTheme="majorBidi" w:hAnsiTheme="majorBidi" w:cstheme="majorBidi"/>
              </w:rPr>
              <w:t>6</w:t>
            </w:r>
          </w:p>
        </w:tc>
        <w:tc>
          <w:tcPr>
            <w:tcW w:w="0" w:type="auto"/>
            <w:tcBorders>
              <w:top w:val="single" w:sz="2" w:space="0" w:color="E3E3E3"/>
              <w:left w:val="single" w:sz="6" w:space="0" w:color="E3E3E3"/>
              <w:bottom w:val="single" w:sz="6" w:space="0" w:color="E3E3E3"/>
              <w:right w:val="single" w:sz="6" w:space="0" w:color="E3E3E3"/>
            </w:tcBorders>
          </w:tcPr>
          <w:p w14:paraId="2F509276" w14:textId="3B00F7B8" w:rsidR="001168D9" w:rsidRPr="002D5881" w:rsidRDefault="001168D9" w:rsidP="001168D9">
            <w:pPr>
              <w:rPr>
                <w:rFonts w:asciiTheme="majorBidi" w:hAnsiTheme="majorBidi" w:cstheme="majorBidi"/>
              </w:rPr>
            </w:pPr>
            <w:r w:rsidRPr="002D5881">
              <w:rPr>
                <w:rFonts w:asciiTheme="majorBidi" w:hAnsiTheme="majorBidi" w:cstheme="majorBidi"/>
              </w:rPr>
              <w:t>0</w:t>
            </w:r>
          </w:p>
        </w:tc>
      </w:tr>
      <w:tr w:rsidR="001168D9" w:rsidRPr="002D5881" w14:paraId="4EA35964" w14:textId="410F7B1B" w:rsidTr="001168D9">
        <w:trPr>
          <w:trHeight w:val="190"/>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5C0BBD3" w14:textId="77777777" w:rsidR="001168D9" w:rsidRPr="001168D9" w:rsidRDefault="001168D9" w:rsidP="001168D9">
            <w:pPr>
              <w:rPr>
                <w:rFonts w:asciiTheme="majorBidi" w:hAnsiTheme="majorBidi" w:cstheme="majorBidi"/>
              </w:rPr>
            </w:pPr>
            <w:r w:rsidRPr="001168D9">
              <w:rPr>
                <w:rFonts w:asciiTheme="majorBidi" w:hAnsiTheme="majorBidi" w:cstheme="majorBidi"/>
              </w:rPr>
              <w:t>O</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4DF22F72" w14:textId="77777777" w:rsidR="001168D9" w:rsidRPr="001168D9" w:rsidRDefault="001168D9" w:rsidP="001168D9">
            <w:pPr>
              <w:rPr>
                <w:rFonts w:asciiTheme="majorBidi" w:hAnsiTheme="majorBidi" w:cstheme="majorBidi"/>
              </w:rPr>
            </w:pPr>
            <w:r w:rsidRPr="001168D9">
              <w:rPr>
                <w:rFonts w:asciiTheme="majorBidi" w:hAnsiTheme="majorBidi" w:cstheme="majorBidi"/>
              </w:rPr>
              <w:t>4</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5F12FF2E" w14:textId="0AAF2869" w:rsidR="001168D9" w:rsidRPr="001168D9" w:rsidRDefault="002D5881" w:rsidP="001168D9">
            <w:pPr>
              <w:rPr>
                <w:rFonts w:asciiTheme="majorBidi" w:hAnsiTheme="majorBidi" w:cstheme="majorBidi"/>
              </w:rPr>
            </w:pPr>
            <w:r>
              <w:rPr>
                <w:rFonts w:asciiTheme="majorBidi" w:hAnsiTheme="majorBidi" w:cstheme="majorBidi"/>
              </w:rPr>
              <w:t>0</w:t>
            </w:r>
          </w:p>
        </w:tc>
        <w:tc>
          <w:tcPr>
            <w:tcW w:w="0" w:type="auto"/>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76D46E96" w14:textId="77777777" w:rsidR="001168D9" w:rsidRPr="001168D9" w:rsidRDefault="001168D9" w:rsidP="001168D9">
            <w:pPr>
              <w:rPr>
                <w:rFonts w:asciiTheme="majorBidi" w:hAnsiTheme="majorBidi" w:cstheme="majorBidi"/>
              </w:rPr>
            </w:pPr>
            <w:r w:rsidRPr="001168D9">
              <w:rPr>
                <w:rFonts w:asciiTheme="majorBidi" w:hAnsiTheme="majorBidi" w:cstheme="majorBidi"/>
              </w:rPr>
              <w:t>2</w:t>
            </w:r>
          </w:p>
        </w:tc>
        <w:tc>
          <w:tcPr>
            <w:tcW w:w="0" w:type="auto"/>
            <w:tcBorders>
              <w:top w:val="single" w:sz="2" w:space="0" w:color="E3E3E3"/>
              <w:left w:val="single" w:sz="6" w:space="0" w:color="E3E3E3"/>
              <w:bottom w:val="single" w:sz="6" w:space="0" w:color="E3E3E3"/>
              <w:right w:val="single" w:sz="6" w:space="0" w:color="E3E3E3"/>
            </w:tcBorders>
          </w:tcPr>
          <w:p w14:paraId="09F2842B" w14:textId="4A99A627" w:rsidR="001168D9" w:rsidRPr="002D5881" w:rsidRDefault="001168D9" w:rsidP="001168D9">
            <w:pPr>
              <w:rPr>
                <w:rFonts w:asciiTheme="majorBidi" w:hAnsiTheme="majorBidi" w:cstheme="majorBidi"/>
              </w:rPr>
            </w:pPr>
            <w:r w:rsidRPr="002D5881">
              <w:rPr>
                <w:rFonts w:asciiTheme="majorBidi" w:hAnsiTheme="majorBidi" w:cstheme="majorBidi"/>
              </w:rPr>
              <w:t>2</w:t>
            </w:r>
          </w:p>
        </w:tc>
      </w:tr>
    </w:tbl>
    <w:p w14:paraId="39908C7D" w14:textId="31AA8A3C" w:rsidR="00DA1728" w:rsidRPr="002D5881" w:rsidRDefault="001168D9" w:rsidP="001168D9">
      <w:pPr>
        <w:rPr>
          <w:rFonts w:asciiTheme="majorBidi" w:hAnsiTheme="majorBidi" w:cstheme="majorBidi"/>
        </w:rPr>
      </w:pPr>
      <w:r w:rsidRPr="001168D9">
        <w:rPr>
          <w:rFonts w:asciiTheme="majorBidi" w:hAnsiTheme="majorBidi" w:cstheme="majorBidi"/>
        </w:rPr>
        <w:t>This table not only highlights the AI's performance but also underscores the importance of strategic play. The documentation and this report together fulfill the project's requirement to analyze and understand adversarial search algorithms through practical application.</w:t>
      </w:r>
    </w:p>
    <w:sectPr w:rsidR="00DA1728" w:rsidRPr="002D5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22662"/>
    <w:multiLevelType w:val="multilevel"/>
    <w:tmpl w:val="72B6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502"/>
    <w:rsid w:val="000403EC"/>
    <w:rsid w:val="001168D9"/>
    <w:rsid w:val="002D5881"/>
    <w:rsid w:val="004B4D86"/>
    <w:rsid w:val="00690502"/>
    <w:rsid w:val="006C142B"/>
    <w:rsid w:val="00990318"/>
    <w:rsid w:val="00B21AA8"/>
    <w:rsid w:val="00BA57BD"/>
    <w:rsid w:val="00CE71E2"/>
    <w:rsid w:val="00DA17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0437B"/>
  <w15:chartTrackingRefBased/>
  <w15:docId w15:val="{BF1D89CA-D571-4052-99C2-0897B8604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87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 rattu</dc:creator>
  <cp:keywords/>
  <dc:description/>
  <cp:lastModifiedBy>abdul rehman rattu</cp:lastModifiedBy>
  <cp:revision>13</cp:revision>
  <dcterms:created xsi:type="dcterms:W3CDTF">2024-03-03T20:21:00Z</dcterms:created>
  <dcterms:modified xsi:type="dcterms:W3CDTF">2024-03-03T21:33:00Z</dcterms:modified>
</cp:coreProperties>
</file>