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Project Scope Overview</w:t>
      </w:r>
    </w:p>
    <w:p w:rsidR="008D3C6B" w:rsidRPr="008D3C6B" w:rsidRDefault="008D3C6B" w:rsidP="008D3C6B">
      <w:p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Develop and finalize backend functionalities in an existing Node.js project. This includes implementing defined routes, basic CRUD operations, ensuring security, and delivering complete and clear documentation for the entire backend system.</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32"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Core Functional Requirements</w:t>
      </w:r>
    </w:p>
    <w:p w:rsidR="008D3C6B" w:rsidRPr="008D3C6B" w:rsidRDefault="008D3C6B" w:rsidP="008D3C6B">
      <w:pPr>
        <w:numPr>
          <w:ilvl w:val="0"/>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b/>
          <w:bCs/>
          <w:kern w:val="0"/>
          <w14:ligatures w14:val="none"/>
        </w:rPr>
        <w:t>CRUD Operations</w:t>
      </w:r>
      <w:r w:rsidRPr="008D3C6B">
        <w:rPr>
          <w:rFonts w:ascii="Arial" w:eastAsia="Times New Roman" w:hAnsi="Arial" w:cs="Arial"/>
          <w:kern w:val="0"/>
          <w14:ligatures w14:val="none"/>
        </w:rPr>
        <w:br/>
        <w:t>Implement Create, Read, Update, and Delete functionalities across specified modules:</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Products</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Links</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Learning modules</w:t>
      </w:r>
      <w:r w:rsidRPr="008D3C6B">
        <w:rPr>
          <w:rFonts w:ascii="Arial" w:eastAsia="Times New Roman" w:hAnsi="Arial" w:cs="Arial"/>
          <w:kern w:val="0"/>
          <w14:ligatures w14:val="none"/>
        </w:rPr>
        <w:br/>
        <w:t>These are tied to a simple backend admin view (only accessible to system admins).</w:t>
      </w:r>
    </w:p>
    <w:p w:rsidR="008D3C6B" w:rsidRPr="008D3C6B" w:rsidRDefault="008D3C6B" w:rsidP="008D3C6B">
      <w:pPr>
        <w:numPr>
          <w:ilvl w:val="0"/>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b/>
          <w:bCs/>
          <w:kern w:val="0"/>
          <w14:ligatures w14:val="none"/>
        </w:rPr>
        <w:t>Messaging Module (Bulletin Board)</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Implement a non-real-time messaging feature (bulletin-style).</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Mostly static content addition, minimal delete/update logic.</w:t>
      </w:r>
    </w:p>
    <w:p w:rsidR="008D3C6B" w:rsidRPr="008D3C6B" w:rsidRDefault="008D3C6B" w:rsidP="008D3C6B">
      <w:pPr>
        <w:numPr>
          <w:ilvl w:val="0"/>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b/>
          <w:bCs/>
          <w:kern w:val="0"/>
          <w14:ligatures w14:val="none"/>
        </w:rPr>
        <w:t>Image Upload Support</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Backend should handle image uploads related to products and modules.</w:t>
      </w:r>
    </w:p>
    <w:p w:rsidR="008D3C6B" w:rsidRPr="008D3C6B" w:rsidRDefault="008D3C6B" w:rsidP="008D3C6B">
      <w:pPr>
        <w:numPr>
          <w:ilvl w:val="0"/>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b/>
          <w:bCs/>
          <w:kern w:val="0"/>
          <w14:ligatures w14:val="none"/>
        </w:rPr>
        <w:t>Schema-Adherence</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Critical Requirement: Use the predefined route schemas and request/response structure provided by the client.</w:t>
      </w:r>
    </w:p>
    <w:p w:rsidR="008D3C6B" w:rsidRPr="008D3C6B" w:rsidRDefault="008D3C6B" w:rsidP="008D3C6B">
      <w:pPr>
        <w:numPr>
          <w:ilvl w:val="1"/>
          <w:numId w:val="1"/>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Do not deviate from these schemas, as they are being used by the frontend team in parallel.</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31"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Security Requirements</w:t>
      </w:r>
    </w:p>
    <w:p w:rsidR="008D3C6B" w:rsidRPr="008D3C6B" w:rsidRDefault="008D3C6B" w:rsidP="008D3C6B">
      <w:pPr>
        <w:numPr>
          <w:ilvl w:val="0"/>
          <w:numId w:val="2"/>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Implement basic security measures such as:</w:t>
      </w:r>
    </w:p>
    <w:p w:rsidR="008D3C6B" w:rsidRPr="008D3C6B" w:rsidRDefault="008D3C6B" w:rsidP="008D3C6B">
      <w:pPr>
        <w:numPr>
          <w:ilvl w:val="1"/>
          <w:numId w:val="2"/>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Token access (already set up in the existing user module).</w:t>
      </w:r>
    </w:p>
    <w:p w:rsidR="008D3C6B" w:rsidRPr="008D3C6B" w:rsidRDefault="008D3C6B" w:rsidP="008D3C6B">
      <w:pPr>
        <w:numPr>
          <w:ilvl w:val="1"/>
          <w:numId w:val="2"/>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Rate limiting</w:t>
      </w:r>
    </w:p>
    <w:p w:rsidR="008D3C6B" w:rsidRPr="008D3C6B" w:rsidRDefault="008D3C6B" w:rsidP="008D3C6B">
      <w:pPr>
        <w:numPr>
          <w:ilvl w:val="1"/>
          <w:numId w:val="2"/>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General backend security hygiene</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30"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Documentation Requirements</w:t>
      </w:r>
    </w:p>
    <w:p w:rsidR="008D3C6B" w:rsidRPr="008D3C6B" w:rsidRDefault="008D3C6B" w:rsidP="008D3C6B">
      <w:pPr>
        <w:numPr>
          <w:ilvl w:val="0"/>
          <w:numId w:val="3"/>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Provide extensive documentation as you build each milestone:</w:t>
      </w:r>
    </w:p>
    <w:p w:rsidR="008D3C6B" w:rsidRPr="008D3C6B" w:rsidRDefault="008D3C6B" w:rsidP="008D3C6B">
      <w:pPr>
        <w:numPr>
          <w:ilvl w:val="1"/>
          <w:numId w:val="3"/>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API route documentation (with example requests/responses)</w:t>
      </w:r>
    </w:p>
    <w:p w:rsidR="008D3C6B" w:rsidRPr="008D3C6B" w:rsidRDefault="008D3C6B" w:rsidP="008D3C6B">
      <w:pPr>
        <w:numPr>
          <w:ilvl w:val="1"/>
          <w:numId w:val="3"/>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Clear structure of request/response bodies</w:t>
      </w:r>
    </w:p>
    <w:p w:rsidR="008D3C6B" w:rsidRPr="008D3C6B" w:rsidRDefault="008D3C6B" w:rsidP="008D3C6B">
      <w:pPr>
        <w:numPr>
          <w:ilvl w:val="1"/>
          <w:numId w:val="3"/>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Explanations of logic where relevant</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lastRenderedPageBreak/>
        <w:pict>
          <v:rect id="_x0000_i1029"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Milestone-Based Development</w:t>
      </w:r>
    </w:p>
    <w:p w:rsidR="008D3C6B" w:rsidRPr="008D3C6B" w:rsidRDefault="008D3C6B" w:rsidP="008D3C6B">
      <w:pPr>
        <w:numPr>
          <w:ilvl w:val="0"/>
          <w:numId w:val="4"/>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Work will proceed milestone-by-milestone.</w:t>
      </w:r>
    </w:p>
    <w:p w:rsidR="008D3C6B" w:rsidRPr="008D3C6B" w:rsidRDefault="008D3C6B" w:rsidP="008D3C6B">
      <w:pPr>
        <w:numPr>
          <w:ilvl w:val="0"/>
          <w:numId w:val="4"/>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Proposal should be made for the first milestone initially.</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28"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Team Expectation</w:t>
      </w:r>
    </w:p>
    <w:p w:rsidR="008D3C6B" w:rsidRPr="008D3C6B" w:rsidRDefault="008D3C6B" w:rsidP="008D3C6B">
      <w:pPr>
        <w:numPr>
          <w:ilvl w:val="0"/>
          <w:numId w:val="5"/>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Client prefers the same team to handle both backend and prediction model work to maintain consistency and avoid dilution from multiple teams.</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27"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Proposal Timeline</w:t>
      </w:r>
    </w:p>
    <w:p w:rsidR="008D3C6B" w:rsidRPr="008D3C6B" w:rsidRDefault="008D3C6B" w:rsidP="008D3C6B">
      <w:pPr>
        <w:numPr>
          <w:ilvl w:val="0"/>
          <w:numId w:val="6"/>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Submit a detailed proposal by the next day after receiving the schema files and documents.</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26"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Overview</w:t>
      </w:r>
    </w:p>
    <w:p w:rsidR="008D3C6B" w:rsidRPr="008D3C6B" w:rsidRDefault="008D3C6B" w:rsidP="008D3C6B">
      <w:p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This milestone implements the Products, Services, and small LMS features outlined below.</w:t>
      </w:r>
    </w:p>
    <w:p w:rsidR="008D3C6B" w:rsidRPr="008D3C6B" w:rsidRDefault="00AD1178" w:rsidP="008D3C6B">
      <w:pPr>
        <w:spacing w:after="0" w:line="240" w:lineRule="auto"/>
        <w:rPr>
          <w:rFonts w:ascii="Arial" w:eastAsia="Times New Roman" w:hAnsi="Arial" w:cs="Arial"/>
          <w:kern w:val="0"/>
          <w14:ligatures w14:val="none"/>
        </w:rPr>
      </w:pPr>
      <w:r w:rsidRPr="00AD1178">
        <w:rPr>
          <w:rFonts w:ascii="Arial" w:eastAsia="Times New Roman" w:hAnsi="Arial" w:cs="Arial"/>
          <w:noProof/>
          <w:kern w:val="0"/>
        </w:rPr>
        <w:pict>
          <v:rect id="_x0000_i1025" alt="" style="width:468pt;height:.05pt;mso-width-percent:0;mso-height-percent:0;mso-width-percent:0;mso-height-percent:0" o:hralign="center" o:hrstd="t" o:hr="t" fillcolor="#a0a0a0" stroked="f"/>
        </w:pict>
      </w:r>
    </w:p>
    <w:p w:rsidR="008D3C6B" w:rsidRPr="008D3C6B" w:rsidRDefault="008D3C6B" w:rsidP="008D3C6B">
      <w:pPr>
        <w:spacing w:before="100" w:beforeAutospacing="1" w:after="100" w:afterAutospacing="1" w:line="240" w:lineRule="auto"/>
        <w:outlineLvl w:val="2"/>
        <w:rPr>
          <w:rFonts w:ascii="Arial" w:eastAsia="Times New Roman" w:hAnsi="Arial" w:cs="Arial"/>
          <w:b/>
          <w:bCs/>
          <w:kern w:val="0"/>
          <w:sz w:val="27"/>
          <w:szCs w:val="27"/>
          <w14:ligatures w14:val="none"/>
        </w:rPr>
      </w:pPr>
      <w:r w:rsidRPr="008D3C6B">
        <w:rPr>
          <w:rFonts w:ascii="Arial" w:eastAsia="Times New Roman" w:hAnsi="Arial" w:cs="Arial"/>
          <w:b/>
          <w:bCs/>
          <w:kern w:val="0"/>
          <w:sz w:val="27"/>
          <w:szCs w:val="27"/>
          <w14:ligatures w14:val="none"/>
        </w:rPr>
        <w:t>Features</w:t>
      </w:r>
    </w:p>
    <w:p w:rsidR="008D3C6B" w:rsidRPr="008D3C6B" w:rsidRDefault="008D3C6B" w:rsidP="008D3C6B">
      <w:pPr>
        <w:spacing w:before="100" w:beforeAutospacing="1" w:after="100" w:afterAutospacing="1" w:line="240" w:lineRule="auto"/>
        <w:outlineLvl w:val="3"/>
        <w:rPr>
          <w:rFonts w:ascii="Arial" w:eastAsia="Times New Roman" w:hAnsi="Arial" w:cs="Arial"/>
          <w:b/>
          <w:bCs/>
          <w:kern w:val="0"/>
          <w14:ligatures w14:val="none"/>
        </w:rPr>
      </w:pPr>
      <w:r w:rsidRPr="008D3C6B">
        <w:rPr>
          <w:rFonts w:ascii="Arial" w:eastAsia="Times New Roman" w:hAnsi="Arial" w:cs="Arial"/>
          <w:b/>
          <w:bCs/>
          <w:kern w:val="0"/>
          <w14:ligatures w14:val="none"/>
        </w:rPr>
        <w:t>Products</w:t>
      </w:r>
    </w:p>
    <w:p w:rsidR="008D3C6B" w:rsidRPr="008D3C6B" w:rsidRDefault="008D3C6B" w:rsidP="008D3C6B">
      <w:pPr>
        <w:numPr>
          <w:ilvl w:val="0"/>
          <w:numId w:val="7"/>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API to return a list of system-defined products.</w:t>
      </w:r>
    </w:p>
    <w:p w:rsidR="008D3C6B" w:rsidRPr="008D3C6B" w:rsidRDefault="008D3C6B" w:rsidP="008D3C6B">
      <w:pPr>
        <w:numPr>
          <w:ilvl w:val="0"/>
          <w:numId w:val="7"/>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Backend GUI for super users to add/modify products.</w:t>
      </w:r>
    </w:p>
    <w:p w:rsidR="008D3C6B" w:rsidRPr="008D3C6B" w:rsidRDefault="008D3C6B" w:rsidP="008D3C6B">
      <w:pPr>
        <w:spacing w:before="100" w:beforeAutospacing="1" w:after="100" w:afterAutospacing="1" w:line="240" w:lineRule="auto"/>
        <w:outlineLvl w:val="3"/>
        <w:rPr>
          <w:rFonts w:ascii="Arial" w:eastAsia="Times New Roman" w:hAnsi="Arial" w:cs="Arial"/>
          <w:b/>
          <w:bCs/>
          <w:kern w:val="0"/>
          <w14:ligatures w14:val="none"/>
        </w:rPr>
      </w:pPr>
      <w:r w:rsidRPr="008D3C6B">
        <w:rPr>
          <w:rFonts w:ascii="Arial" w:eastAsia="Times New Roman" w:hAnsi="Arial" w:cs="Arial"/>
          <w:b/>
          <w:bCs/>
          <w:kern w:val="0"/>
          <w14:ligatures w14:val="none"/>
        </w:rPr>
        <w:t>Services</w:t>
      </w:r>
    </w:p>
    <w:p w:rsidR="008D3C6B" w:rsidRPr="008D3C6B" w:rsidRDefault="008D3C6B" w:rsidP="008D3C6B">
      <w:pPr>
        <w:numPr>
          <w:ilvl w:val="0"/>
          <w:numId w:val="8"/>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API with integration with Google Places API to search for businesses to return.</w:t>
      </w:r>
    </w:p>
    <w:p w:rsidR="008D3C6B" w:rsidRPr="008D3C6B" w:rsidRDefault="008D3C6B" w:rsidP="008D3C6B">
      <w:pPr>
        <w:numPr>
          <w:ilvl w:val="0"/>
          <w:numId w:val="8"/>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Should cache and rate limit results to reduce API costs.</w:t>
      </w:r>
    </w:p>
    <w:p w:rsidR="008D3C6B" w:rsidRPr="008D3C6B" w:rsidRDefault="008D3C6B" w:rsidP="008D3C6B">
      <w:pPr>
        <w:spacing w:before="100" w:beforeAutospacing="1" w:after="100" w:afterAutospacing="1" w:line="240" w:lineRule="auto"/>
        <w:outlineLvl w:val="3"/>
        <w:rPr>
          <w:rFonts w:ascii="Arial" w:eastAsia="Times New Roman" w:hAnsi="Arial" w:cs="Arial"/>
          <w:b/>
          <w:bCs/>
          <w:kern w:val="0"/>
          <w14:ligatures w14:val="none"/>
        </w:rPr>
      </w:pPr>
      <w:r w:rsidRPr="008D3C6B">
        <w:rPr>
          <w:rFonts w:ascii="Arial" w:eastAsia="Times New Roman" w:hAnsi="Arial" w:cs="Arial"/>
          <w:b/>
          <w:bCs/>
          <w:kern w:val="0"/>
          <w14:ligatures w14:val="none"/>
        </w:rPr>
        <w:t>LMS (Learning Management System)</w:t>
      </w:r>
    </w:p>
    <w:p w:rsidR="008D3C6B" w:rsidRPr="008D3C6B" w:rsidRDefault="008D3C6B" w:rsidP="008D3C6B">
      <w:pPr>
        <w:numPr>
          <w:ilvl w:val="0"/>
          <w:numId w:val="9"/>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API that returns Learning Modules to the client.</w:t>
      </w:r>
    </w:p>
    <w:p w:rsidR="008D3C6B" w:rsidRPr="008D3C6B" w:rsidRDefault="008D3C6B" w:rsidP="008D3C6B">
      <w:pPr>
        <w:numPr>
          <w:ilvl w:val="0"/>
          <w:numId w:val="9"/>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lastRenderedPageBreak/>
        <w:t>Backend GUI for super users to add/modify Learning Modules. Will need to support uploading images for the modules.</w:t>
      </w:r>
    </w:p>
    <w:p w:rsidR="008D3C6B" w:rsidRPr="008D3C6B" w:rsidRDefault="008D3C6B" w:rsidP="008D3C6B">
      <w:pPr>
        <w:numPr>
          <w:ilvl w:val="0"/>
          <w:numId w:val="9"/>
        </w:numPr>
        <w:spacing w:before="100" w:beforeAutospacing="1" w:after="100" w:afterAutospacing="1" w:line="240" w:lineRule="auto"/>
        <w:rPr>
          <w:rFonts w:ascii="Arial" w:eastAsia="Times New Roman" w:hAnsi="Arial" w:cs="Arial"/>
          <w:kern w:val="0"/>
          <w14:ligatures w14:val="none"/>
        </w:rPr>
      </w:pPr>
      <w:r w:rsidRPr="008D3C6B">
        <w:rPr>
          <w:rFonts w:ascii="Arial" w:eastAsia="Times New Roman" w:hAnsi="Arial" w:cs="Arial"/>
          <w:kern w:val="0"/>
          <w14:ligatures w14:val="none"/>
        </w:rPr>
        <w:t>Learning Modules will just be HTML/Markdown content with images.</w:t>
      </w:r>
    </w:p>
    <w:p w:rsidR="00CD07EF" w:rsidRPr="008D3C6B" w:rsidRDefault="00CD07EF">
      <w:pPr>
        <w:rPr>
          <w:rFonts w:ascii="Arial" w:hAnsi="Arial" w:cs="Arial"/>
        </w:rPr>
      </w:pPr>
    </w:p>
    <w:sectPr w:rsidR="00CD07EF" w:rsidRPr="008D3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C57"/>
    <w:multiLevelType w:val="multilevel"/>
    <w:tmpl w:val="90E2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F5921"/>
    <w:multiLevelType w:val="multilevel"/>
    <w:tmpl w:val="364C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30BF0"/>
    <w:multiLevelType w:val="multilevel"/>
    <w:tmpl w:val="3CE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C7CDE"/>
    <w:multiLevelType w:val="multilevel"/>
    <w:tmpl w:val="2C1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F00AD"/>
    <w:multiLevelType w:val="multilevel"/>
    <w:tmpl w:val="4B9A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865A1"/>
    <w:multiLevelType w:val="multilevel"/>
    <w:tmpl w:val="2126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8354C"/>
    <w:multiLevelType w:val="multilevel"/>
    <w:tmpl w:val="CC82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D6C33"/>
    <w:multiLevelType w:val="multilevel"/>
    <w:tmpl w:val="40E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3490A"/>
    <w:multiLevelType w:val="multilevel"/>
    <w:tmpl w:val="7668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11443">
    <w:abstractNumId w:val="7"/>
  </w:num>
  <w:num w:numId="2" w16cid:durableId="943537061">
    <w:abstractNumId w:val="5"/>
  </w:num>
  <w:num w:numId="3" w16cid:durableId="2144541905">
    <w:abstractNumId w:val="8"/>
  </w:num>
  <w:num w:numId="4" w16cid:durableId="938441490">
    <w:abstractNumId w:val="3"/>
  </w:num>
  <w:num w:numId="5" w16cid:durableId="2062318088">
    <w:abstractNumId w:val="2"/>
  </w:num>
  <w:num w:numId="6" w16cid:durableId="617373499">
    <w:abstractNumId w:val="4"/>
  </w:num>
  <w:num w:numId="7" w16cid:durableId="198472181">
    <w:abstractNumId w:val="1"/>
  </w:num>
  <w:num w:numId="8" w16cid:durableId="873158607">
    <w:abstractNumId w:val="0"/>
  </w:num>
  <w:num w:numId="9" w16cid:durableId="1122262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6B"/>
    <w:rsid w:val="0001590F"/>
    <w:rsid w:val="00195FFF"/>
    <w:rsid w:val="00506908"/>
    <w:rsid w:val="008D3C6B"/>
    <w:rsid w:val="00AD1178"/>
    <w:rsid w:val="00C568CF"/>
    <w:rsid w:val="00CD07EF"/>
    <w:rsid w:val="00CF73DC"/>
    <w:rsid w:val="00D71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BED01A-68A2-2B4A-853F-AD9222DB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3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3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3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3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6B"/>
    <w:rPr>
      <w:rFonts w:eastAsiaTheme="majorEastAsia" w:cstheme="majorBidi"/>
      <w:color w:val="272727" w:themeColor="text1" w:themeTint="D8"/>
    </w:rPr>
  </w:style>
  <w:style w:type="paragraph" w:styleId="Title">
    <w:name w:val="Title"/>
    <w:basedOn w:val="Normal"/>
    <w:next w:val="Normal"/>
    <w:link w:val="TitleChar"/>
    <w:uiPriority w:val="10"/>
    <w:qFormat/>
    <w:rsid w:val="008D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6B"/>
    <w:pPr>
      <w:spacing w:before="160"/>
      <w:jc w:val="center"/>
    </w:pPr>
    <w:rPr>
      <w:i/>
      <w:iCs/>
      <w:color w:val="404040" w:themeColor="text1" w:themeTint="BF"/>
    </w:rPr>
  </w:style>
  <w:style w:type="character" w:customStyle="1" w:styleId="QuoteChar">
    <w:name w:val="Quote Char"/>
    <w:basedOn w:val="DefaultParagraphFont"/>
    <w:link w:val="Quote"/>
    <w:uiPriority w:val="29"/>
    <w:rsid w:val="008D3C6B"/>
    <w:rPr>
      <w:i/>
      <w:iCs/>
      <w:color w:val="404040" w:themeColor="text1" w:themeTint="BF"/>
    </w:rPr>
  </w:style>
  <w:style w:type="paragraph" w:styleId="ListParagraph">
    <w:name w:val="List Paragraph"/>
    <w:basedOn w:val="Normal"/>
    <w:uiPriority w:val="34"/>
    <w:qFormat/>
    <w:rsid w:val="008D3C6B"/>
    <w:pPr>
      <w:ind w:left="720"/>
      <w:contextualSpacing/>
    </w:pPr>
  </w:style>
  <w:style w:type="character" w:styleId="IntenseEmphasis">
    <w:name w:val="Intense Emphasis"/>
    <w:basedOn w:val="DefaultParagraphFont"/>
    <w:uiPriority w:val="21"/>
    <w:qFormat/>
    <w:rsid w:val="008D3C6B"/>
    <w:rPr>
      <w:i/>
      <w:iCs/>
      <w:color w:val="2F5496" w:themeColor="accent1" w:themeShade="BF"/>
    </w:rPr>
  </w:style>
  <w:style w:type="paragraph" w:styleId="IntenseQuote">
    <w:name w:val="Intense Quote"/>
    <w:basedOn w:val="Normal"/>
    <w:next w:val="Normal"/>
    <w:link w:val="IntenseQuoteChar"/>
    <w:uiPriority w:val="30"/>
    <w:qFormat/>
    <w:rsid w:val="008D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C6B"/>
    <w:rPr>
      <w:i/>
      <w:iCs/>
      <w:color w:val="2F5496" w:themeColor="accent1" w:themeShade="BF"/>
    </w:rPr>
  </w:style>
  <w:style w:type="character" w:styleId="IntenseReference">
    <w:name w:val="Intense Reference"/>
    <w:basedOn w:val="DefaultParagraphFont"/>
    <w:uiPriority w:val="32"/>
    <w:qFormat/>
    <w:rsid w:val="008D3C6B"/>
    <w:rPr>
      <w:b/>
      <w:bCs/>
      <w:smallCaps/>
      <w:color w:val="2F5496" w:themeColor="accent1" w:themeShade="BF"/>
      <w:spacing w:val="5"/>
    </w:rPr>
  </w:style>
  <w:style w:type="character" w:styleId="Strong">
    <w:name w:val="Strong"/>
    <w:basedOn w:val="DefaultParagraphFont"/>
    <w:uiPriority w:val="22"/>
    <w:qFormat/>
    <w:rsid w:val="008D3C6B"/>
    <w:rPr>
      <w:b/>
      <w:bCs/>
    </w:rPr>
  </w:style>
  <w:style w:type="paragraph" w:styleId="NormalWeb">
    <w:name w:val="Normal (Web)"/>
    <w:basedOn w:val="Normal"/>
    <w:uiPriority w:val="99"/>
    <w:semiHidden/>
    <w:unhideWhenUsed/>
    <w:rsid w:val="008D3C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2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cp:revision>
  <dcterms:created xsi:type="dcterms:W3CDTF">2025-06-16T14:27:00Z</dcterms:created>
  <dcterms:modified xsi:type="dcterms:W3CDTF">2025-06-16T14:27:00Z</dcterms:modified>
</cp:coreProperties>
</file>