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VousFin Forecasting → Smart Accountant: Detailed Implementation Plan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1. Goal &amp; Principles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Goal.</w:t>
      </w:r>
      <w:r>
        <w:rPr>
          <w:rFonts w:ascii="Arial" w:cs="Arial" w:eastAsia="Arial" w:hAnsi="Arial"/>
          <w:sz w:val="22"/>
          <w:szCs w:val="22"/>
        </w:rPr>
        <w:t xml:space="preserve"> Make VousFin's forecasting genuinely accurate and trustworthy, then grow</w:t>
      </w:r>
    </w:p>
    <w:p>
      <w:r>
        <w:rPr>
          <w:rFonts w:ascii="Arial" w:cs="Arial" w:eastAsia="Arial" w:hAnsi="Arial"/>
          <w:sz w:val="22"/>
          <w:szCs w:val="22"/>
        </w:rPr>
        <w:t xml:space="preserve">it into an intelligent accountant that can largely replace a human bookkeeper for</w:t>
      </w:r>
    </w:p>
    <w:p>
      <w:r>
        <w:rPr>
          <w:rFonts w:ascii="Arial" w:cs="Arial" w:eastAsia="Arial" w:hAnsi="Arial"/>
          <w:sz w:val="22"/>
          <w:szCs w:val="22"/>
        </w:rPr>
        <w:t xml:space="preserve">a small business.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The accuracy principle (non-negotiable).</w:t>
      </w:r>
      <w:r>
        <w:rPr>
          <w:rFonts w:ascii="Arial" w:cs="Arial" w:eastAsia="Arial" w:hAnsi="Arial"/>
          <w:sz w:val="22"/>
          <w:szCs w:val="22"/>
        </w:rPr>
        <w:t xml:space="preserve"> We never *claim* a fixed accuracy.</w:t>
      </w:r>
    </w:p>
    <w:p>
      <w:r>
        <w:rPr>
          <w:rFonts w:ascii="Arial" w:cs="Arial" w:eastAsia="Arial" w:hAnsi="Arial"/>
          <w:sz w:val="22"/>
          <w:szCs w:val="22"/>
        </w:rPr>
        <w:t xml:space="preserve">We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measure</w:t>
      </w:r>
      <w:r>
        <w:rPr>
          <w:rFonts w:ascii="Arial" w:cs="Arial" w:eastAsia="Arial" w:hAnsi="Arial"/>
          <w:sz w:val="22"/>
          <w:szCs w:val="22"/>
        </w:rPr>
        <w:t xml:space="preserve"> it per business, attach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confidence score</w:t>
      </w:r>
      <w:r>
        <w:rPr>
          <w:rFonts w:ascii="Arial" w:cs="Arial" w:eastAsia="Arial" w:hAnsi="Arial"/>
          <w:sz w:val="22"/>
          <w:szCs w:val="22"/>
        </w:rPr>
        <w:t xml:space="preserve"> to every forecast,</w:t>
      </w:r>
    </w:p>
    <w:p>
      <w:r>
        <w:rPr>
          <w:rFonts w:ascii="Arial" w:cs="Arial" w:eastAsia="Arial" w:hAnsi="Arial"/>
          <w:sz w:val="22"/>
          <w:szCs w:val="22"/>
        </w:rPr>
        <w:t xml:space="preserve">show a number only when we're confident, and otherwise widen the range or ask for</w:t>
      </w:r>
    </w:p>
    <w:p>
      <w:r>
        <w:rPr>
          <w:rFonts w:ascii="Arial" w:cs="Arial" w:eastAsia="Arial" w:hAnsi="Arial"/>
          <w:sz w:val="22"/>
          <w:szCs w:val="22"/>
        </w:rPr>
        <w:t xml:space="preserve">more data. "≥80% accurate" is a *target we prove*, defined as: at a 1–3 month</w:t>
      </w:r>
    </w:p>
    <w:p>
      <w:r>
        <w:rPr>
          <w:rFonts w:ascii="Arial" w:cs="Arial" w:eastAsia="Arial" w:hAnsi="Arial"/>
          <w:sz w:val="22"/>
          <w:szCs w:val="22"/>
        </w:rPr>
        <w:t xml:space="preserve">horizon, the actual lands inside the predicted range ≥80% of the time (interval</w:t>
      </w:r>
    </w:p>
    <w:p>
      <w:r>
        <w:rPr>
          <w:rFonts w:ascii="Arial" w:cs="Arial" w:eastAsia="Arial" w:hAnsi="Arial"/>
          <w:sz w:val="22"/>
          <w:szCs w:val="22"/>
        </w:rPr>
        <w:t xml:space="preserve">coverage) and typical error (MAPE) ≤ ~20%.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Engineering principles.</w:t>
      </w:r>
      <w:r>
        <w:rPr>
          <w:rFonts w:ascii="Arial" w:cs="Arial" w:eastAsia="Arial" w:hAnsi="Arial"/>
          <w:sz w:val="22"/>
          <w:szCs w:val="22"/>
        </w:rPr>
        <w:t xml:space="preserve"> Every step is (1) shippable on its own, (2)</w:t>
      </w:r>
    </w:p>
    <w:p>
      <w:r>
        <w:rPr>
          <w:rFonts w:ascii="Arial" w:cs="Arial" w:eastAsia="Arial" w:hAnsi="Arial"/>
          <w:sz w:val="22"/>
          <w:szCs w:val="22"/>
        </w:rPr>
        <w:t xml:space="preserve">backward-compatible, (3) tenant-isolated (never mix businesses' data), (4)</w:t>
      </w:r>
    </w:p>
    <w:p>
      <w:r>
        <w:rPr>
          <w:rFonts w:ascii="Arial" w:cs="Arial" w:eastAsia="Arial" w:hAnsi="Arial"/>
          <w:sz w:val="22"/>
          <w:szCs w:val="22"/>
        </w:rPr>
        <w:t xml:space="preserve">leakage-free (never use the future to predict the past), (5) tested, and (6)</w:t>
      </w:r>
    </w:p>
    <w:p>
      <w:r>
        <w:rPr>
          <w:rFonts w:ascii="Arial" w:cs="Arial" w:eastAsia="Arial" w:hAnsi="Arial"/>
          <w:sz w:val="22"/>
          <w:szCs w:val="22"/>
        </w:rPr>
        <w:t xml:space="preserve">committed + pushed.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2. Where we are today (foundation already built)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10-source feature store + feature-engineering framework (lags, rolling stats, EWMA, Fourier, mutual information, PCA).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A 6-model ensemble (seasonal-naive, drift, Holt-Winters, ETS, AR, ElasticNet)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conformal confidence ranges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Walk-forward backtesting +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baseline gate</w:t>
      </w:r>
      <w:r>
        <w:rPr>
          <w:rFonts w:ascii="Arial" w:cs="Arial" w:eastAsia="Arial" w:hAnsi="Arial"/>
          <w:sz w:val="22"/>
          <w:szCs w:val="22"/>
        </w:rPr>
        <w:t xml:space="preserve"> (never serve a model worse than naive), a stored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accuracy record</w:t>
      </w:r>
      <w:r>
        <w:rPr>
          <w:rFonts w:ascii="Arial" w:cs="Arial" w:eastAsia="Arial" w:hAnsi="Arial"/>
          <w:sz w:val="22"/>
          <w:szCs w:val="22"/>
        </w:rPr>
        <w:t xml:space="preserve"> (predicted vs realized), auto-retraining, and drift detection.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6 domain forecasts (cash-flow/liquidity stress, debt exposure, AR payment behavior, inventory demand, profitability, macro sensitivity).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Explainability (why a forecast says what it does) + what-if scenarios.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The gap:</w:t>
      </w:r>
      <w:r>
        <w:rPr>
          <w:rFonts w:ascii="Arial" w:cs="Arial" w:eastAsia="Arial" w:hAnsi="Arial"/>
          <w:sz w:val="22"/>
          <w:szCs w:val="22"/>
        </w:rPr>
        <w:t xml:space="preserve"> make accuracy *visible &amp; provable* (Stage A) → *push it up* (Stage B)</w:t>
      </w:r>
    </w:p>
    <w:p>
      <w:r>
        <w:rPr>
          <w:rFonts w:ascii="Arial" w:cs="Arial" w:eastAsia="Arial" w:hAnsi="Arial"/>
          <w:sz w:val="22"/>
          <w:szCs w:val="22"/>
        </w:rPr>
        <w:t xml:space="preserve">→ add the *accountant experience* (Stage C) → *package &amp; scale* (Stage D).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3. STAGE A — Make accuracy real &amp; visible *(trust first)*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Step A1 — Accuracy &amp; Confidence service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Objective.</w:t>
      </w:r>
      <w:r>
        <w:rPr>
          <w:rFonts w:ascii="Arial" w:cs="Arial" w:eastAsia="Arial" w:hAnsi="Arial"/>
          <w:sz w:val="22"/>
          <w:szCs w:val="22"/>
        </w:rPr>
        <w:t xml:space="preserve"> One service that, for a business + metric, returns a measured</w:t>
      </w:r>
    </w:p>
    <w:p>
      <w:r>
        <w:rPr>
          <w:rFonts w:ascii="Arial" w:cs="Arial" w:eastAsia="Arial" w:hAnsi="Arial"/>
          <w:sz w:val="22"/>
          <w:szCs w:val="22"/>
        </w:rPr>
        <w:t xml:space="preserve">accuracy %, a 0–100 confidence score, the data-sufficiency state, and an honest</w:t>
      </w:r>
    </w:p>
    <w:p>
      <w:r>
        <w:rPr>
          <w:rFonts w:ascii="Arial" w:cs="Arial" w:eastAsia="Arial" w:hAnsi="Arial"/>
          <w:sz w:val="22"/>
          <w:szCs w:val="22"/>
        </w:rPr>
        <w:t xml:space="preserve">"insufficient data" verdict.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Build.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`services/forecasting/accuracyScore.service.js`</w:t>
      </w:r>
    </w:p>
    <w:p>
      <w:r>
        <w:rPr>
          <w:rFonts w:ascii="Arial" w:cs="Arial" w:eastAsia="Arial" w:hAnsi="Arial"/>
          <w:sz w:val="22"/>
          <w:szCs w:val="22"/>
        </w:rPr>
        <w:t xml:space="preserve">  - `score(businessId, target)`:</w:t>
      </w:r>
    </w:p>
    <w:p>
      <w:r>
        <w:rPr>
          <w:rFonts w:ascii="Arial" w:cs="Arial" w:eastAsia="Arial" w:hAnsi="Arial"/>
          <w:sz w:val="22"/>
          <w:szCs w:val="22"/>
        </w:rPr>
        <w:t xml:space="preserve">    1. Read realized accuracy from `ForecastAccuracy` (MAPE, interval coverage) over the last K forecasts.</w:t>
      </w:r>
    </w:p>
    <w:p>
      <w:r>
        <w:rPr>
          <w:rFonts w:ascii="Arial" w:cs="Arial" w:eastAsia="Arial" w:hAnsi="Arial"/>
          <w:sz w:val="22"/>
          <w:szCs w:val="22"/>
        </w:rPr>
        <w:t xml:space="preserve">    2. Read the latest backtest from `ModelRegistry` (MASE, sMAPE).</w:t>
      </w:r>
    </w:p>
    <w:p>
      <w:r>
        <w:rPr>
          <w:rFonts w:ascii="Arial" w:cs="Arial" w:eastAsia="Arial" w:hAnsi="Arial"/>
          <w:sz w:val="22"/>
          <w:szCs w:val="22"/>
        </w:rPr>
        <w:t xml:space="preserve">    3. Compute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accuracyPct</w:t>
      </w:r>
      <w:r>
        <w:rPr>
          <w:rFonts w:ascii="Arial" w:cs="Arial" w:eastAsia="Arial" w:hAnsi="Arial"/>
          <w:sz w:val="22"/>
          <w:szCs w:val="22"/>
        </w:rPr>
        <w:t xml:space="preserve"> = `100 − clamp(MAPE, 0, 100)` (or coverage-based),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confidence</w:t>
      </w:r>
      <w:r>
        <w:rPr>
          <w:rFonts w:ascii="Arial" w:cs="Arial" w:eastAsia="Arial" w:hAnsi="Arial"/>
          <w:sz w:val="22"/>
          <w:szCs w:val="22"/>
        </w:rPr>
        <w:t xml:space="preserve"> = blend of {data sufficiency, backtest skill vs baseline, interval coverage, anomaly penalty}.</w:t>
      </w:r>
    </w:p>
    <w:p>
      <w:r>
        <w:rPr>
          <w:rFonts w:ascii="Arial" w:cs="Arial" w:eastAsia="Arial" w:hAnsi="Arial"/>
          <w:sz w:val="22"/>
          <w:szCs w:val="22"/>
        </w:rPr>
        <w:t xml:space="preserve">    4. Return `{ accuracyPct, confidence, label: High/Medium/Low/Insufficient, basis: "last N months", coverage, mape }`.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API: `GET /forecast-registry/accuracy-score?target=` (controller method + route).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Data used.</w:t>
      </w:r>
      <w:r>
        <w:rPr>
          <w:rFonts w:ascii="Arial" w:cs="Arial" w:eastAsia="Arial" w:hAnsi="Arial"/>
          <w:sz w:val="22"/>
          <w:szCs w:val="22"/>
        </w:rPr>
        <w:t xml:space="preserve"> `ForecastAccuracy`, `ModelRegistry`, anomaly risk (all already exist).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Returns a number only when ≥3 realized data points OR a valid backtest exists; else `label:"Insufficient"` with a clear message.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Confidence drops with: little data, high volatility, poor coverage, open fraud anomalies.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Deterministic for the same inputs.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Tests.</w:t>
      </w:r>
      <w:r>
        <w:rPr>
          <w:rFonts w:ascii="Arial" w:cs="Arial" w:eastAsia="Arial" w:hAnsi="Arial"/>
          <w:sz w:val="22"/>
          <w:szCs w:val="22"/>
        </w:rPr>
        <w:t xml:space="preserve"> Unit tests (mocked stores): high-coverage→High; thin data→Insufficient; volatile→lower confidence.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Effort:</w:t>
      </w:r>
      <w:r>
        <w:rPr>
          <w:rFonts w:ascii="Arial" w:cs="Arial" w:eastAsia="Arial" w:hAnsi="Arial"/>
          <w:sz w:val="22"/>
          <w:szCs w:val="22"/>
        </w:rPr>
        <w:t xml:space="preserve"> 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Depends on:</w:t>
      </w:r>
      <w:r>
        <w:rPr>
          <w:rFonts w:ascii="Arial" w:cs="Arial" w:eastAsia="Arial" w:hAnsi="Arial"/>
          <w:sz w:val="22"/>
          <w:szCs w:val="22"/>
        </w:rPr>
        <w:t xml:space="preserve"> existing F3/F5 stores.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Step A2 — Backfill accuracy from history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Objective.</w:t>
      </w:r>
      <w:r>
        <w:rPr>
          <w:rFonts w:ascii="Arial" w:cs="Arial" w:eastAsia="Arial" w:hAnsi="Arial"/>
          <w:sz w:val="22"/>
          <w:szCs w:val="22"/>
        </w:rPr>
        <w:t xml:space="preserve"> Make confidence real from day one by computing realized accuracy</w:t>
      </w:r>
    </w:p>
    <w:p>
      <w:r>
        <w:rPr>
          <w:rFonts w:ascii="Arial" w:cs="Arial" w:eastAsia="Arial" w:hAnsi="Arial"/>
          <w:sz w:val="22"/>
          <w:szCs w:val="22"/>
        </w:rPr>
        <w:t xml:space="preserve">for existing businesses.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Build.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`migrations/backfill_forecast_accuracy.js` — for each business, run the</w:t>
      </w:r>
    </w:p>
    <w:p>
      <w:r>
        <w:rPr>
          <w:rFonts w:ascii="Arial" w:cs="Arial" w:eastAsia="Arial" w:hAnsi="Arial"/>
          <w:sz w:val="22"/>
          <w:szCs w:val="22"/>
        </w:rPr>
        <w:t xml:space="preserve">  walk-forward backtest on its live series and write the implied accuracy points</w:t>
      </w:r>
    </w:p>
    <w:p>
      <w:r>
        <w:rPr>
          <w:rFonts w:ascii="Arial" w:cs="Arial" w:eastAsia="Arial" w:hAnsi="Arial"/>
          <w:sz w:val="22"/>
          <w:szCs w:val="22"/>
        </w:rPr>
        <w:t xml:space="preserve">  so `accuracyScore` has data immediately. Idempotent + re-runnable. npm script</w:t>
      </w:r>
    </w:p>
    <w:p>
      <w:r>
        <w:rPr>
          <w:rFonts w:ascii="Arial" w:cs="Arial" w:eastAsia="Arial" w:hAnsi="Arial"/>
          <w:sz w:val="22"/>
          <w:szCs w:val="22"/>
        </w:rPr>
        <w:t xml:space="preserve">  `migrate:backfill-accuracy`.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criteria.</w:t>
      </w:r>
      <w:r>
        <w:rPr>
          <w:rFonts w:ascii="Arial" w:cs="Arial" w:eastAsia="Arial" w:hAnsi="Arial"/>
          <w:sz w:val="22"/>
          <w:szCs w:val="22"/>
        </w:rPr>
        <w:t xml:space="preserve"> After running, every business with ≥6 months of data has</w:t>
      </w:r>
    </w:p>
    <w:p>
      <w:r>
        <w:rPr>
          <w:rFonts w:ascii="Arial" w:cs="Arial" w:eastAsia="Arial" w:hAnsi="Arial"/>
          <w:sz w:val="22"/>
          <w:szCs w:val="22"/>
        </w:rPr>
        <w:t xml:space="preserve">a non-empty accuracy record; the job is safe to re-run and never writes to the ledger.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Tests.</w:t>
      </w:r>
      <w:r>
        <w:rPr>
          <w:rFonts w:ascii="Arial" w:cs="Arial" w:eastAsia="Arial" w:hAnsi="Arial"/>
          <w:sz w:val="22"/>
          <w:szCs w:val="22"/>
        </w:rPr>
        <w:t xml:space="preserve"> Dry-run on mocked data.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Effort:</w:t>
      </w:r>
      <w:r>
        <w:rPr>
          <w:rFonts w:ascii="Arial" w:cs="Arial" w:eastAsia="Arial" w:hAnsi="Arial"/>
          <w:sz w:val="22"/>
          <w:szCs w:val="22"/>
        </w:rPr>
        <w:t xml:space="preserve"> 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Depends on:</w:t>
      </w:r>
      <w:r>
        <w:rPr>
          <w:rFonts w:ascii="Arial" w:cs="Arial" w:eastAsia="Arial" w:hAnsi="Arial"/>
          <w:sz w:val="22"/>
          <w:szCs w:val="22"/>
        </w:rPr>
        <w:t xml:space="preserve"> A1, backtest harness.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Step A3 — The Forecast Card (frontend)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Objective.</w:t>
      </w:r>
      <w:r>
        <w:rPr>
          <w:rFonts w:ascii="Arial" w:cs="Arial" w:eastAsia="Arial" w:hAnsi="Arial"/>
          <w:sz w:val="22"/>
          <w:szCs w:val="22"/>
        </w:rPr>
        <w:t xml:space="preserve"> One clean screen a business owner trusts: the prediction, the</w:t>
      </w:r>
    </w:p>
    <w:p>
      <w:r>
        <w:rPr>
          <w:rFonts w:ascii="Arial" w:cs="Arial" w:eastAsia="Arial" w:hAnsi="Arial"/>
          <w:sz w:val="22"/>
          <w:szCs w:val="22"/>
        </w:rPr>
        <w:t xml:space="preserve">range, the confidence badge, the measured accuracy, and the top reasons.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Build.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`services/forecastInsights.service.js` (frontend) + `useForecastCard` hook combining: ensemble forecast (`/forecast-registry/ensemble`), accuracy score (A1), and explanation (`/forecast-registry/explain`).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`components/forecasting/ForecastCard.jsx`:</w:t>
      </w:r>
    </w:p>
    <w:p>
      <w:r>
        <w:rPr>
          <w:rFonts w:ascii="Arial" w:cs="Arial" w:eastAsia="Arial" w:hAnsi="Arial"/>
          <w:sz w:val="22"/>
          <w:szCs w:val="22"/>
        </w:rPr>
        <w:t xml:space="preserve">  - Headline: "Next month revenue: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₨X</w:t>
      </w:r>
      <w:r>
        <w:rPr>
          <w:rFonts w:ascii="Arial" w:cs="Arial" w:eastAsia="Arial" w:hAnsi="Arial"/>
          <w:sz w:val="22"/>
          <w:szCs w:val="22"/>
        </w:rPr>
        <w:t xml:space="preserve"> (range ₨low–₨high)".</w:t>
      </w:r>
    </w:p>
    <w:p>
      <w:r>
        <w:rPr>
          <w:rFonts w:ascii="Arial" w:cs="Arial" w:eastAsia="Arial" w:hAnsi="Arial"/>
          <w:sz w:val="22"/>
          <w:szCs w:val="22"/>
        </w:rPr>
        <w:t xml:space="preserve">  - Confidence badge (High/Medium/Low) + "Based on your last N months, forecasts have been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~Y% accurate</w:t>
      </w:r>
      <w:r>
        <w:rPr>
          <w:rFonts w:ascii="Arial" w:cs="Arial" w:eastAsia="Arial" w:hAnsi="Arial"/>
          <w:sz w:val="22"/>
          <w:szCs w:val="22"/>
        </w:rPr>
        <w:t xml:space="preserve">."</w:t>
      </w:r>
    </w:p>
    <w:p>
      <w:r>
        <w:rPr>
          <w:rFonts w:ascii="Arial" w:cs="Arial" w:eastAsia="Arial" w:hAnsi="Arial"/>
          <w:sz w:val="22"/>
          <w:szCs w:val="22"/>
        </w:rPr>
        <w:t xml:space="preserve">  - Top 2–3 drivers (plain English, from `explain`).</w:t>
      </w:r>
    </w:p>
    <w:p>
      <w:r>
        <w:rPr>
          <w:rFonts w:ascii="Arial" w:cs="Arial" w:eastAsia="Arial" w:hAnsi="Arial"/>
          <w:sz w:val="22"/>
          <w:szCs w:val="22"/>
        </w:rPr>
        <w:t xml:space="preserve">  - Honest empty state when Insufficient.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Wire into the existing forecast page (additive, behind the existing route).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criteria.</w:t>
      </w:r>
      <w:r>
        <w:rPr>
          <w:rFonts w:ascii="Arial" w:cs="Arial" w:eastAsia="Arial" w:hAnsi="Arial"/>
          <w:sz w:val="22"/>
          <w:szCs w:val="22"/>
        </w:rPr>
        <w:t xml:space="preserve"> Shows a confident card for data-rich businesses; a</w:t>
      </w:r>
    </w:p>
    <w:p>
      <w:r>
        <w:rPr>
          <w:rFonts w:ascii="Arial" w:cs="Arial" w:eastAsia="Arial" w:hAnsi="Arial"/>
          <w:sz w:val="22"/>
          <w:szCs w:val="22"/>
        </w:rPr>
        <w:t xml:space="preserve">clear "add more transactions to unlock forecasting" for thin ones; never shows a</w:t>
      </w:r>
    </w:p>
    <w:p>
      <w:r>
        <w:rPr>
          <w:rFonts w:ascii="Arial" w:cs="Arial" w:eastAsia="Arial" w:hAnsi="Arial"/>
          <w:sz w:val="22"/>
          <w:szCs w:val="22"/>
        </w:rPr>
        <w:t xml:space="preserve">fake precise number. Lint clean, build passes.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Tests.</w:t>
      </w:r>
      <w:r>
        <w:rPr>
          <w:rFonts w:ascii="Arial" w:cs="Arial" w:eastAsia="Arial" w:hAnsi="Arial"/>
          <w:sz w:val="22"/>
          <w:szCs w:val="22"/>
        </w:rPr>
        <w:t xml:space="preserve"> Component renders all states; hook integration.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Effort:</w:t>
      </w:r>
      <w:r>
        <w:rPr>
          <w:rFonts w:ascii="Arial" w:cs="Arial" w:eastAsia="Arial" w:hAnsi="Arial"/>
          <w:sz w:val="22"/>
          <w:szCs w:val="22"/>
        </w:rPr>
        <w:t xml:space="preserve"> M.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Stage A definition of done:</w:t>
      </w:r>
      <w:r>
        <w:rPr>
          <w:rFonts w:ascii="Arial" w:cs="Arial" w:eastAsia="Arial" w:hAnsi="Arial"/>
          <w:sz w:val="22"/>
          <w:szCs w:val="22"/>
        </w:rPr>
        <w:t xml:space="preserve"> a business owner can open one screen and see a</w:t>
      </w:r>
    </w:p>
    <w:p>
      <w:r>
        <w:rPr>
          <w:rFonts w:ascii="Arial" w:cs="Arial" w:eastAsia="Arial" w:hAnsi="Arial"/>
          <w:sz w:val="22"/>
          <w:szCs w:val="22"/>
        </w:rPr>
        <w:t xml:space="preserve">forecast, its range, how confident we are, and how accurate we've been — all</w:t>
      </w:r>
    </w:p>
    <w:p>
      <w:r>
        <w:rPr>
          <w:rFonts w:ascii="Arial" w:cs="Arial" w:eastAsia="Arial" w:hAnsi="Arial"/>
          <w:sz w:val="22"/>
          <w:szCs w:val="22"/>
        </w:rPr>
        <w:t xml:space="preserve">measured, never asserted.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4. STAGE B — Push measured accuracy up *(the levers)*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Step B1 — Hierarchical (by-stream) forecasting + reconciliation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Objective.</w:t>
      </w:r>
      <w:r>
        <w:rPr>
          <w:rFonts w:ascii="Arial" w:cs="Arial" w:eastAsia="Arial" w:hAnsi="Arial"/>
          <w:sz w:val="22"/>
          <w:szCs w:val="22"/>
        </w:rPr>
        <w:t xml:space="preserve"> Forecast revenue/expenses by category/stream and reconcile to the</w:t>
      </w:r>
    </w:p>
    <w:p>
      <w:r>
        <w:rPr>
          <w:rFonts w:ascii="Arial" w:cs="Arial" w:eastAsia="Arial" w:hAnsi="Arial"/>
          <w:sz w:val="22"/>
          <w:szCs w:val="22"/>
        </w:rPr>
        <w:t xml:space="preserve">total — more accurate and more useful.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Build.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`services/forecasting/hierarchical.service.js`: forecast each stream (top accounts/categories) with the ensemble, then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reconcile</w:t>
      </w:r>
      <w:r>
        <w:rPr>
          <w:rFonts w:ascii="Arial" w:cs="Arial" w:eastAsia="Arial" w:hAnsi="Arial"/>
          <w:sz w:val="22"/>
          <w:szCs w:val="22"/>
        </w:rPr>
        <w:t xml:space="preserve"> (bottom-up or MinT-style proportional) so parts sum to the total.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API: `GET /forecast-registry/hierarchical?target=`.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criteria.</w:t>
      </w:r>
      <w:r>
        <w:rPr>
          <w:rFonts w:ascii="Arial" w:cs="Arial" w:eastAsia="Arial" w:hAnsi="Arial"/>
          <w:sz w:val="22"/>
          <w:szCs w:val="22"/>
        </w:rPr>
        <w:t xml:space="preserve"> Stream forecasts sum to the total; backtest MASE of the</w:t>
      </w:r>
    </w:p>
    <w:p>
      <w:r>
        <w:rPr>
          <w:rFonts w:ascii="Arial" w:cs="Arial" w:eastAsia="Arial" w:hAnsi="Arial"/>
          <w:sz w:val="22"/>
          <w:szCs w:val="22"/>
        </w:rPr>
        <w:t xml:space="preserve">reconciled total ≤ the direct total forecast on most businesses.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Tests.</w:t>
      </w:r>
    </w:p>
    <w:p>
      <w:r>
        <w:rPr>
          <w:rFonts w:ascii="Arial" w:cs="Arial" w:eastAsia="Arial" w:hAnsi="Arial"/>
          <w:sz w:val="22"/>
          <w:szCs w:val="22"/>
        </w:rPr>
        <w:t xml:space="preserve">Reconciliation sums correctly; improves or matches a synthetic series.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Effort:</w:t>
      </w:r>
      <w:r>
        <w:rPr>
          <w:rFonts w:ascii="Arial" w:cs="Arial" w:eastAsia="Arial" w:hAnsi="Arial"/>
          <w:sz w:val="22"/>
          <w:szCs w:val="22"/>
        </w:rPr>
        <w:t xml:space="preserve"> M.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Step B2 — Calendar &amp; seasonality regressors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Objective.</w:t>
      </w:r>
      <w:r>
        <w:rPr>
          <w:rFonts w:ascii="Arial" w:cs="Arial" w:eastAsia="Arial" w:hAnsi="Arial"/>
          <w:sz w:val="22"/>
          <w:szCs w:val="22"/>
        </w:rPr>
        <w:t xml:space="preserve"> Teach the models about holidays, payroll cycles, month-end effects.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Build.</w:t>
      </w:r>
      <w:r>
        <w:rPr>
          <w:rFonts w:ascii="Arial" w:cs="Arial" w:eastAsia="Arial" w:hAnsi="Arial"/>
          <w:sz w:val="22"/>
          <w:szCs w:val="22"/>
        </w:rPr>
        <w:t xml:space="preserve"> Extend the feature framework: a holiday/region calendar + payroll-phase</w:t>
      </w:r>
    </w:p>
    <w:p>
      <w:r>
        <w:rPr>
          <w:rFonts w:ascii="Arial" w:cs="Arial" w:eastAsia="Arial" w:hAnsi="Arial"/>
          <w:sz w:val="22"/>
          <w:szCs w:val="22"/>
        </w:rPr>
        <w:t xml:space="preserve">flags + the existing Fourier terms, fed into the ML members.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Acceptance:</w:t>
      </w:r>
      <w:r>
        <w:rPr>
          <w:rFonts w:ascii="Arial" w:cs="Arial" w:eastAsia="Arial" w:hAnsi="Arial"/>
          <w:sz w:val="22"/>
          <w:szCs w:val="22"/>
        </w:rPr>
        <w:t xml:space="preserve"> measured</w:t>
      </w:r>
    </w:p>
    <w:p>
      <w:r>
        <w:rPr>
          <w:rFonts w:ascii="Arial" w:cs="Arial" w:eastAsia="Arial" w:hAnsi="Arial"/>
          <w:sz w:val="22"/>
          <w:szCs w:val="22"/>
        </w:rPr>
        <w:t xml:space="preserve">accuracy improves on businesses with clear seasonality; leakage tests still pass.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Effort:</w:t>
      </w:r>
      <w:r>
        <w:rPr>
          <w:rFonts w:ascii="Arial" w:cs="Arial" w:eastAsia="Arial" w:hAnsi="Arial"/>
          <w:sz w:val="22"/>
          <w:szCs w:val="22"/>
        </w:rPr>
        <w:t xml:space="preserve"> M.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Step B3 — Global / transfer model *(biggest accuracy lever)*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Objective.</w:t>
      </w:r>
      <w:r>
        <w:rPr>
          <w:rFonts w:ascii="Arial" w:cs="Arial" w:eastAsia="Arial" w:hAnsi="Arial"/>
          <w:sz w:val="22"/>
          <w:szCs w:val="22"/>
        </w:rPr>
        <w:t xml:space="preserve"> Train one privacy-safe model across many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de-identified, normalized</w:t>
      </w:r>
    </w:p>
    <w:p>
      <w:r>
        <w:rPr>
          <w:rFonts w:ascii="Arial" w:cs="Arial" w:eastAsia="Arial" w:hAnsi="Arial"/>
          <w:sz w:val="22"/>
          <w:szCs w:val="22"/>
        </w:rPr>
        <w:t xml:space="preserve">business series so a new or thin business gets a strong forecast immediately.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Build.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Python worker model (DeepAR/MFLES-style global model) trained on aggregated,</w:t>
      </w:r>
    </w:p>
    <w:p>
      <w:r>
        <w:rPr>
          <w:rFonts w:ascii="Arial" w:cs="Arial" w:eastAsia="Arial" w:hAnsi="Arial"/>
          <w:sz w:val="22"/>
          <w:szCs w:val="22"/>
        </w:rPr>
        <w:t xml:space="preserve">  de-identified, scaled series (no raw cross-tenant data is ever exposed).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Node calls it via the existing inference client (timeout + circuit breaker);</w:t>
      </w:r>
    </w:p>
    <w:p>
      <w:r>
        <w:rPr>
          <w:rFonts w:ascii="Arial" w:cs="Arial" w:eastAsia="Arial" w:hAnsi="Arial"/>
          <w:sz w:val="22"/>
          <w:szCs w:val="22"/>
        </w:rPr>
        <w:t xml:space="preserve">  result ensembles with local models and goes through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baseline gate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Opt-in per tenant; a hard tenant guard at the serving boundary.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Acceptance.</w:t>
      </w:r>
      <w:r>
        <w:rPr>
          <w:rFonts w:ascii="Arial" w:cs="Arial" w:eastAsia="Arial" w:hAnsi="Arial"/>
          <w:sz w:val="22"/>
          <w:szCs w:val="22"/>
        </w:rPr>
        <w:t xml:space="preserve"> Cold-start businesses (1–3 months) get a materially better,</w:t>
      </w:r>
    </w:p>
    <w:p>
      <w:r>
        <w:rPr>
          <w:rFonts w:ascii="Arial" w:cs="Arial" w:eastAsia="Arial" w:hAnsi="Arial"/>
          <w:sz w:val="22"/>
          <w:szCs w:val="22"/>
        </w:rPr>
        <w:t xml:space="preserve">honest forecast than local-only; isolation proven (no tenant can see another's data).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Effort:</w:t>
      </w:r>
      <w:r>
        <w:rPr>
          <w:rFonts w:ascii="Arial" w:cs="Arial" w:eastAsia="Arial" w:hAnsi="Arial"/>
          <w:sz w:val="22"/>
          <w:szCs w:val="22"/>
        </w:rPr>
        <w:t xml:space="preserve"> L (needs the Python worker running).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Step B4 — Foundation-model option (zero-shot)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Objective.</w:t>
      </w:r>
      <w:r>
        <w:rPr>
          <w:rFonts w:ascii="Arial" w:cs="Arial" w:eastAsia="Arial" w:hAnsi="Arial"/>
          <w:sz w:val="22"/>
          <w:szCs w:val="22"/>
        </w:rPr>
        <w:t xml:space="preserve"> A good forecast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day one</w:t>
      </w:r>
      <w:r>
        <w:rPr>
          <w:rFonts w:ascii="Arial" w:cs="Arial" w:eastAsia="Arial" w:hAnsi="Arial"/>
          <w:sz w:val="22"/>
          <w:szCs w:val="22"/>
        </w:rPr>
        <w:t xml:space="preserve"> with no training.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Build.</w:t>
      </w:r>
      <w:r>
        <w:rPr>
          <w:rFonts w:ascii="Arial" w:cs="Arial" w:eastAsia="Arial" w:hAnsi="Arial"/>
          <w:sz w:val="22"/>
          <w:szCs w:val="22"/>
        </w:rPr>
        <w:t xml:space="preserve"> Integrate a time-series foundation model (TimeGPT/Chronos) in the</w:t>
      </w:r>
    </w:p>
    <w:p>
      <w:r>
        <w:rPr>
          <w:rFonts w:ascii="Arial" w:cs="Arial" w:eastAsia="Arial" w:hAnsi="Arial"/>
          <w:sz w:val="22"/>
          <w:szCs w:val="22"/>
        </w:rPr>
        <w:t xml:space="preserve">Python worker as an additional ensemble member; gate + weight it by backtest skill</w:t>
      </w:r>
    </w:p>
    <w:p>
      <w:r>
        <w:rPr>
          <w:rFonts w:ascii="Arial" w:cs="Arial" w:eastAsia="Arial" w:hAnsi="Arial"/>
          <w:sz w:val="22"/>
          <w:szCs w:val="22"/>
        </w:rPr>
        <w:t xml:space="preserve">like any model.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Acceptance.</w:t>
      </w:r>
      <w:r>
        <w:rPr>
          <w:rFonts w:ascii="Arial" w:cs="Arial" w:eastAsia="Arial" w:hAnsi="Arial"/>
          <w:sz w:val="22"/>
          <w:szCs w:val="22"/>
        </w:rPr>
        <w:t xml:space="preserve"> New businesses see a sensible forecast immediately;</w:t>
      </w:r>
    </w:p>
    <w:p>
      <w:r>
        <w:rPr>
          <w:rFonts w:ascii="Arial" w:cs="Arial" w:eastAsia="Arial" w:hAnsi="Arial"/>
          <w:sz w:val="22"/>
          <w:szCs w:val="22"/>
        </w:rPr>
        <w:t xml:space="preserve">it only wins weight when it actually beats the others.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Effort:</w:t>
      </w:r>
      <w:r>
        <w:rPr>
          <w:rFonts w:ascii="Arial" w:cs="Arial" w:eastAsia="Arial" w:hAnsi="Arial"/>
          <w:sz w:val="22"/>
          <w:szCs w:val="22"/>
        </w:rPr>
        <w:t xml:space="preserve"> L (worker + API key/model).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Stage B definition of done:</w:t>
      </w:r>
      <w:r>
        <w:rPr>
          <w:rFonts w:ascii="Arial" w:cs="Arial" w:eastAsia="Arial" w:hAnsi="Arial"/>
          <w:sz w:val="22"/>
          <w:szCs w:val="22"/>
        </w:rPr>
        <w:t xml:space="preserve"> measured accuracy is higher and confident sooner,</w:t>
      </w:r>
    </w:p>
    <w:p>
      <w:r>
        <w:rPr>
          <w:rFonts w:ascii="Arial" w:cs="Arial" w:eastAsia="Arial" w:hAnsi="Arial"/>
          <w:sz w:val="22"/>
          <w:szCs w:val="22"/>
        </w:rPr>
        <w:t xml:space="preserve">especially for new/small businesses.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5. STAGE C — The Smart Accountant *(replace-the-accountant features)*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Step C1 — Cash-flow &amp; runway radar</w:t>
      </w:r>
    </w:p>
    <w:p>
      <w:r>
        <w:rPr>
          <w:rFonts w:ascii="Arial" w:cs="Arial" w:eastAsia="Arial" w:hAnsi="Arial"/>
          <w:sz w:val="22"/>
          <w:szCs w:val="22"/>
        </w:rPr>
        <w:t xml:space="preserve">Productize the liquidity-stress model into "you'll dip below safe cash around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March</w:t>
      </w:r>
      <w:r>
        <w:rPr>
          <w:rFonts w:ascii="Arial" w:cs="Arial" w:eastAsia="Arial" w:hAnsi="Arial"/>
          <w:sz w:val="22"/>
          <w:szCs w:val="22"/>
        </w:rPr>
        <w:t xml:space="preserve"> (confidence 78%) — driven by X; here's what to do." Push alert + screen.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Build:</w:t>
      </w:r>
      <w:r>
        <w:rPr>
          <w:rFonts w:ascii="Arial" w:cs="Arial" w:eastAsia="Arial" w:hAnsi="Arial"/>
          <w:sz w:val="22"/>
          <w:szCs w:val="22"/>
        </w:rPr>
        <w:t xml:space="preserve"> `runwayRadar.service.js` (current cash + cash-flow forecast + threshold</w:t>
      </w:r>
    </w:p>
    <w:p>
      <w:r>
        <w:rPr>
          <w:rFonts w:ascii="Arial" w:cs="Arial" w:eastAsia="Arial" w:hAnsi="Arial"/>
          <w:sz w:val="22"/>
          <w:szCs w:val="22"/>
        </w:rPr>
        <w:t xml:space="preserve">+ Monte-Carlo ruin probability, all already built) → alert records + digest.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Acceptance:</w:t>
      </w:r>
      <w:r>
        <w:rPr>
          <w:rFonts w:ascii="Arial" w:cs="Arial" w:eastAsia="Arial" w:hAnsi="Arial"/>
          <w:sz w:val="22"/>
          <w:szCs w:val="22"/>
        </w:rPr>
        <w:t xml:space="preserve"> flags real cash risks with a confidence and a recommendation.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Effort:</w:t>
      </w:r>
      <w:r>
        <w:rPr>
          <w:rFonts w:ascii="Arial" w:cs="Arial" w:eastAsia="Arial" w:hAnsi="Arial"/>
          <w:sz w:val="22"/>
          <w:szCs w:val="22"/>
        </w:rPr>
        <w:t xml:space="preserve"> M.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Step C2 — Proactive insights &amp; alerts</w:t>
      </w:r>
    </w:p>
    <w:p>
      <w:r>
        <w:rPr>
          <w:rFonts w:ascii="Arial" w:cs="Arial" w:eastAsia="Arial" w:hAnsi="Arial"/>
          <w:sz w:val="22"/>
          <w:szCs w:val="22"/>
        </w:rPr>
        <w:t xml:space="preserve">Weekly plain-English digest + push alerts: spending spikes, late-payer risk</w:t>
      </w:r>
    </w:p>
    <w:p>
      <w:r>
        <w:rPr>
          <w:rFonts w:ascii="Arial" w:cs="Arial" w:eastAsia="Arial" w:hAnsi="Arial"/>
          <w:sz w:val="22"/>
          <w:szCs w:val="22"/>
        </w:rPr>
        <w:t xml:space="preserve">(survival model), margin erosion, tax to set aside, unusual transactions</w:t>
      </w:r>
    </w:p>
    <w:p>
      <w:r>
        <w:rPr>
          <w:rFonts w:ascii="Arial" w:cs="Arial" w:eastAsia="Arial" w:hAnsi="Arial"/>
          <w:sz w:val="22"/>
          <w:szCs w:val="22"/>
        </w:rPr>
        <w:t xml:space="preserve">(anomaly engine).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Build:</w:t>
      </w:r>
      <w:r>
        <w:rPr>
          <w:rFonts w:ascii="Arial" w:cs="Arial" w:eastAsia="Arial" w:hAnsi="Arial"/>
          <w:sz w:val="22"/>
          <w:szCs w:val="22"/>
        </w:rPr>
        <w:t xml:space="preserve"> `insightsEngine.service.js` aggregating existing</w:t>
      </w:r>
    </w:p>
    <w:p>
      <w:r>
        <w:rPr>
          <w:rFonts w:ascii="Arial" w:cs="Arial" w:eastAsia="Arial" w:hAnsi="Arial"/>
          <w:sz w:val="22"/>
          <w:szCs w:val="22"/>
        </w:rPr>
        <w:t xml:space="preserve">signals into ranked, human-readable insights + a digest job.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Effort:</w:t>
      </w:r>
      <w:r>
        <w:rPr>
          <w:rFonts w:ascii="Arial" w:cs="Arial" w:eastAsia="Arial" w:hAnsi="Arial"/>
          <w:sz w:val="22"/>
          <w:szCs w:val="22"/>
        </w:rPr>
        <w:t xml:space="preserve"> M.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Step C3 — AI copilot (grounded)</w:t>
      </w:r>
    </w:p>
    <w:p>
      <w:r>
        <w:rPr>
          <w:rFonts w:ascii="Arial" w:cs="Arial" w:eastAsia="Arial" w:hAnsi="Arial"/>
          <w:sz w:val="22"/>
          <w:szCs w:val="22"/>
        </w:rPr>
        <w:t xml:space="preserve">A chat copilot that answers "can I afford to hire?" / "why did profit drop?" using</w:t>
      </w:r>
    </w:p>
    <w:p>
      <w:r>
        <w:rPr>
          <w:rFonts w:ascii="Arial" w:cs="Arial" w:eastAsia="Arial" w:hAnsi="Arial"/>
          <w:sz w:val="22"/>
          <w:szCs w:val="22"/>
        </w:rPr>
        <w:t xml:space="preserve">the business's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real ledger + forecasts</w:t>
      </w:r>
      <w:r>
        <w:rPr>
          <w:rFonts w:ascii="Arial" w:cs="Arial" w:eastAsia="Arial" w:hAnsi="Arial"/>
          <w:sz w:val="22"/>
          <w:szCs w:val="22"/>
        </w:rPr>
        <w:t xml:space="preserve">. The forecasting, anomaly, AR/AP and</w:t>
      </w:r>
    </w:p>
    <w:p>
      <w:r>
        <w:rPr>
          <w:rFonts w:ascii="Arial" w:cs="Arial" w:eastAsia="Arial" w:hAnsi="Arial"/>
          <w:sz w:val="22"/>
          <w:szCs w:val="22"/>
        </w:rPr>
        <w:t xml:space="preserve">reporting modules become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tools</w:t>
      </w:r>
      <w:r>
        <w:rPr>
          <w:rFonts w:ascii="Arial" w:cs="Arial" w:eastAsia="Arial" w:hAnsi="Arial"/>
          <w:sz w:val="22"/>
          <w:szCs w:val="22"/>
        </w:rPr>
        <w:t xml:space="preserve"> the copilot calls; answers cite the actual</w:t>
      </w:r>
    </w:p>
    <w:p>
      <w:r>
        <w:rPr>
          <w:rFonts w:ascii="Arial" w:cs="Arial" w:eastAsia="Arial" w:hAnsi="Arial"/>
          <w:sz w:val="22"/>
          <w:szCs w:val="22"/>
        </w:rPr>
        <w:t xml:space="preserve">numbers (retrieval-augmented, never hallucinated).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Build:</w:t>
      </w:r>
      <w:r>
        <w:rPr>
          <w:rFonts w:ascii="Arial" w:cs="Arial" w:eastAsia="Arial" w:hAnsi="Arial"/>
          <w:sz w:val="22"/>
          <w:szCs w:val="22"/>
        </w:rPr>
        <w:t xml:space="preserve"> `copilot.service.js`</w:t>
      </w:r>
    </w:p>
    <w:p>
      <w:r>
        <w:rPr>
          <w:rFonts w:ascii="Arial" w:cs="Arial" w:eastAsia="Arial" w:hAnsi="Arial"/>
          <w:sz w:val="22"/>
          <w:szCs w:val="22"/>
        </w:rPr>
        <w:t xml:space="preserve">(LLM + tool-calling over existing services) + chat UI.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Acceptance:</w:t>
      </w:r>
      <w:r>
        <w:rPr>
          <w:rFonts w:ascii="Arial" w:cs="Arial" w:eastAsia="Arial" w:hAnsi="Arial"/>
          <w:sz w:val="22"/>
          <w:szCs w:val="22"/>
        </w:rPr>
        <w:t xml:space="preserve"> answers are</w:t>
      </w:r>
    </w:p>
    <w:p>
      <w:r>
        <w:rPr>
          <w:rFonts w:ascii="Arial" w:cs="Arial" w:eastAsia="Arial" w:hAnsi="Arial"/>
          <w:sz w:val="22"/>
          <w:szCs w:val="22"/>
        </w:rPr>
        <w:t xml:space="preserve">grounded in real data, show their working, and refuse when data is missing.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Effort:</w:t>
      </w:r>
      <w:r>
        <w:rPr>
          <w:rFonts w:ascii="Arial" w:cs="Arial" w:eastAsia="Arial" w:hAnsi="Arial"/>
          <w:sz w:val="22"/>
          <w:szCs w:val="22"/>
        </w:rPr>
        <w:t xml:space="preserve"> L.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Step C4 — Bookkeeping assists</w:t>
      </w:r>
    </w:p>
    <w:p>
      <w:r>
        <w:rPr>
          <w:rFonts w:ascii="Arial" w:cs="Arial" w:eastAsia="Arial" w:hAnsi="Arial"/>
          <w:sz w:val="22"/>
          <w:szCs w:val="22"/>
        </w:rPr>
        <w:t xml:space="preserve">Auto-categorize transactions, suggest reconciliations, queue anomalies for review</w:t>
      </w:r>
    </w:p>
    <w:p>
      <w:r>
        <w:rPr>
          <w:rFonts w:ascii="Arial" w:cs="Arial" w:eastAsia="Arial" w:hAnsi="Arial"/>
          <w:sz w:val="22"/>
          <w:szCs w:val="22"/>
        </w:rPr>
        <w:t xml:space="preserve">(some pieces exist).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Build:</w:t>
      </w:r>
      <w:r>
        <w:rPr>
          <w:rFonts w:ascii="Arial" w:cs="Arial" w:eastAsia="Arial" w:hAnsi="Arial"/>
          <w:sz w:val="22"/>
          <w:szCs w:val="22"/>
        </w:rPr>
        <w:t xml:space="preserve"> categorization model + review queue UI.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Effort:</w:t>
      </w:r>
      <w:r>
        <w:rPr>
          <w:rFonts w:ascii="Arial" w:cs="Arial" w:eastAsia="Arial" w:hAnsi="Arial"/>
          <w:sz w:val="22"/>
          <w:szCs w:val="22"/>
        </w:rPr>
        <w:t xml:space="preserve"> L.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Stage C definition of done:</w:t>
      </w:r>
      <w:r>
        <w:rPr>
          <w:rFonts w:ascii="Arial" w:cs="Arial" w:eastAsia="Arial" w:hAnsi="Arial"/>
          <w:sz w:val="22"/>
          <w:szCs w:val="22"/>
        </w:rPr>
        <w:t xml:space="preserve"> VousFin proactively tells the owner what's</w:t>
      </w:r>
    </w:p>
    <w:p>
      <w:r>
        <w:rPr>
          <w:rFonts w:ascii="Arial" w:cs="Arial" w:eastAsia="Arial" w:hAnsi="Arial"/>
          <w:sz w:val="22"/>
          <w:szCs w:val="22"/>
        </w:rPr>
        <w:t xml:space="preserve">happening, what's coming, and what to do — like a good accountant would.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6. STAGE D — Scale to an industry *(productize)*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D1. Standalone onboarding &amp; billing</w:t>
      </w:r>
      <w:r>
        <w:rPr>
          <w:rFonts w:ascii="Arial" w:cs="Arial" w:eastAsia="Arial" w:hAnsi="Arial"/>
          <w:sz w:val="22"/>
          <w:szCs w:val="22"/>
        </w:rPr>
        <w:t xml:space="preserve"> — sign up, import data (CSV/bank feed),</w:t>
      </w:r>
    </w:p>
    <w:p>
      <w:r>
        <w:rPr>
          <w:rFonts w:ascii="Arial" w:cs="Arial" w:eastAsia="Arial" w:hAnsi="Arial"/>
          <w:sz w:val="22"/>
          <w:szCs w:val="22"/>
        </w:rPr>
        <w:t xml:space="preserve">  instant first forecast (thanks to B3/B4), usage metering + plans.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D2. Scale infrastructure on demand</w:t>
      </w:r>
      <w:r>
        <w:rPr>
          <w:rFonts w:ascii="Arial" w:cs="Arial" w:eastAsia="Arial" w:hAnsi="Arial"/>
          <w:sz w:val="22"/>
          <w:szCs w:val="22"/>
        </w:rPr>
        <w:t xml:space="preserve"> — enable caching → worker pool →</w:t>
      </w:r>
    </w:p>
    <w:p>
      <w:r>
        <w:rPr>
          <w:rFonts w:ascii="Arial" w:cs="Arial" w:eastAsia="Arial" w:hAnsi="Arial"/>
          <w:sz w:val="22"/>
          <w:szCs w:val="22"/>
        </w:rPr>
        <w:t xml:space="preserve">  TimescaleDB → Kubernetes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only when metrics cross the tipping points</w:t>
      </w:r>
      <w:r>
        <w:rPr>
          <w:rFonts w:ascii="Arial" w:cs="Arial" w:eastAsia="Arial" w:hAnsi="Arial"/>
          <w:sz w:val="22"/>
          <w:szCs w:val="22"/>
        </w:rPr>
        <w:t xml:space="preserve"> already</w:t>
      </w:r>
    </w:p>
    <w:p>
      <w:r>
        <w:rPr>
          <w:rFonts w:ascii="Arial" w:cs="Arial" w:eastAsia="Arial" w:hAnsi="Arial"/>
          <w:sz w:val="22"/>
          <w:szCs w:val="22"/>
        </w:rPr>
        <w:t xml:space="preserve">  documented (latency, data volume, tenant count).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D3. Trust &amp; benchmarks</w:t>
      </w:r>
      <w:r>
        <w:rPr>
          <w:rFonts w:ascii="Arial" w:cs="Arial" w:eastAsia="Arial" w:hAnsi="Arial"/>
          <w:sz w:val="22"/>
          <w:szCs w:val="22"/>
        </w:rPr>
        <w:t xml:space="preserve"> — publish measured accuracy, keep the durable audit</w:t>
      </w:r>
    </w:p>
    <w:p>
      <w:r>
        <w:rPr>
          <w:rFonts w:ascii="Arial" w:cs="Arial" w:eastAsia="Arial" w:hAnsi="Arial"/>
          <w:sz w:val="22"/>
          <w:szCs w:val="22"/>
        </w:rPr>
        <w:t xml:space="preserve">  trail, add SOC2-style controls.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Stage D definition of done:</w:t>
      </w:r>
      <w:r>
        <w:rPr>
          <w:rFonts w:ascii="Arial" w:cs="Arial" w:eastAsia="Arial" w:hAnsi="Arial"/>
          <w:sz w:val="22"/>
          <w:szCs w:val="22"/>
        </w:rPr>
        <w:t xml:space="preserve"> a stranger can sign up, connect data, get an</w:t>
      </w:r>
    </w:p>
    <w:p>
      <w:r>
        <w:rPr>
          <w:rFonts w:ascii="Arial" w:cs="Arial" w:eastAsia="Arial" w:hAnsi="Arial"/>
          <w:sz w:val="22"/>
          <w:szCs w:val="22"/>
        </w:rPr>
        <w:t xml:space="preserve">accurate forecast in minutes, and be billed — at scale, safely.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7. Accuracy measurement methodology (how we prove ≥80%)</w:t>
      </w:r>
    </w:p>
    <w:p>
      <w:r>
        <w:rPr>
          <w:rFonts w:ascii="Arial" w:cs="Arial" w:eastAsia="Arial" w:hAnsi="Arial"/>
          <w:sz w:val="22"/>
          <w:szCs w:val="22"/>
        </w:rPr>
        <w:t xml:space="preserve">1. Every served forecast is stored with its inputs + range.</w:t>
      </w:r>
    </w:p>
    <w:p>
      <w:r>
        <w:rPr>
          <w:rFonts w:ascii="Arial" w:cs="Arial" w:eastAsia="Arial" w:hAnsi="Arial"/>
          <w:sz w:val="22"/>
          <w:szCs w:val="22"/>
        </w:rPr>
        <w:t xml:space="preserve">2. As each period elapses, the actual is captured and compared (already automated daily).</w:t>
      </w:r>
    </w:p>
    <w:p>
      <w:r>
        <w:rPr>
          <w:rFonts w:ascii="Arial" w:cs="Arial" w:eastAsia="Arial" w:hAnsi="Arial"/>
          <w:sz w:val="22"/>
          <w:szCs w:val="22"/>
        </w:rPr>
        <w:t xml:space="preserve">3. Per business we track rolling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MAPE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interval coverage</w:t>
      </w:r>
      <w:r>
        <w:rPr>
          <w:rFonts w:ascii="Arial" w:cs="Arial" w:eastAsia="Arial" w:hAnsi="Arial"/>
          <w:sz w:val="22"/>
          <w:szCs w:val="22"/>
        </w:rPr>
        <w:t xml:space="preserve">; the</w:t>
      </w:r>
    </w:p>
    <w:p>
      <w:r>
        <w:rPr>
          <w:rFonts w:ascii="Arial" w:cs="Arial" w:eastAsia="Arial" w:hAnsi="Arial"/>
          <w:sz w:val="22"/>
          <w:szCs w:val="22"/>
        </w:rPr>
        <w:t xml:space="preserve">   accuracy % and confidence (A1) are derived from these — *measured, not claimed*.</w:t>
      </w:r>
    </w:p>
    <w:p>
      <w:r>
        <w:rPr>
          <w:rFonts w:ascii="Arial" w:cs="Arial" w:eastAsia="Arial" w:hAnsi="Arial"/>
          <w:sz w:val="22"/>
          <w:szCs w:val="22"/>
        </w:rPr>
        <w:t xml:space="preserve">4. A model can't be shown unless it beats the naive baseline on backtest (the gate).</w:t>
      </w:r>
    </w:p>
    <w:p>
      <w:r>
        <w:rPr>
          <w:rFonts w:ascii="Arial" w:cs="Arial" w:eastAsia="Arial" w:hAnsi="Arial"/>
          <w:sz w:val="22"/>
          <w:szCs w:val="22"/>
        </w:rPr>
        <w:t xml:space="preserve">5. We report the honest number and improve it with Stage B; where a business</w:t>
      </w:r>
    </w:p>
    <w:p>
      <w:r>
        <w:rPr>
          <w:rFonts w:ascii="Arial" w:cs="Arial" w:eastAsia="Arial" w:hAnsi="Arial"/>
          <w:sz w:val="22"/>
          <w:szCs w:val="22"/>
        </w:rPr>
        <w:t xml:space="preserve">   genuinely can't reach 80% (too little/irregular data) we say so and widen ranges.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8. Testing &amp; validation strategy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Pure math/services: unit tests (already the norm — 695 passing).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Leakage tests: assert no feature/backtest uses future data.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Accuracy regression: backtest MASE/coverage tracked per release.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Frontend: component state tests + lint + build.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Each step ships only when its acceptance criteria + tests pass and the full</w:t>
      </w:r>
    </w:p>
    <w:p>
      <w:r>
        <w:rPr>
          <w:rFonts w:ascii="Arial" w:cs="Arial" w:eastAsia="Arial" w:hAnsi="Arial"/>
          <w:sz w:val="22"/>
          <w:szCs w:val="22"/>
        </w:rPr>
        <w:t xml:space="preserve">  suite is green (no regressions).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Thin data → low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honest confidence + Insufficient states; global/foundation models for cold-start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Cross-tenant leakage (global model)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de-identified, aggregated, scaled series; serving-boundary tenant guard; opt-in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Over-promising 80%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measure &amp; display real numbers; never assert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worker not available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circuit breaker + in-process fallback (already built)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hallucination (copilot)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retrieval-grounded, tool-calling over real data, cite numbers, refuse when unknown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10. Sequencing &amp; milestones</w:t>
      </w:r>
    </w:p>
    <w:p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M-A (now):</w:t>
      </w:r>
      <w:r>
        <w:rPr>
          <w:rFonts w:ascii="Arial" w:cs="Arial" w:eastAsia="Arial" w:hAnsi="Arial"/>
          <w:sz w:val="22"/>
          <w:szCs w:val="22"/>
        </w:rPr>
        <w:t xml:space="preserve"> A1 + A2 + A3 — accuracy &amp; confidence visible. *(Demoable product.)*</w:t>
      </w:r>
    </w:p>
    <w:p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M-B1:</w:t>
      </w:r>
      <w:r>
        <w:rPr>
          <w:rFonts w:ascii="Arial" w:cs="Arial" w:eastAsia="Arial" w:hAnsi="Arial"/>
          <w:sz w:val="22"/>
          <w:szCs w:val="22"/>
        </w:rPr>
        <w:t xml:space="preserve"> B1 + B2 — accuracy up via structure + calendar.</w:t>
      </w:r>
    </w:p>
    <w:p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M-B2:</w:t>
      </w:r>
      <w:r>
        <w:rPr>
          <w:rFonts w:ascii="Arial" w:cs="Arial" w:eastAsia="Arial" w:hAnsi="Arial"/>
          <w:sz w:val="22"/>
          <w:szCs w:val="22"/>
        </w:rPr>
        <w:t xml:space="preserve"> B3 + B4 — global + foundation models (needs Python worker). *(Biggest jump.)*</w:t>
      </w:r>
    </w:p>
    <w:p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M-C:</w:t>
      </w:r>
      <w:r>
        <w:rPr>
          <w:rFonts w:ascii="Arial" w:cs="Arial" w:eastAsia="Arial" w:hAnsi="Arial"/>
          <w:sz w:val="22"/>
          <w:szCs w:val="22"/>
        </w:rPr>
        <w:t xml:space="preserve"> C1 + C2, then C3 + C4 — the Smart-Accountant experience.</w:t>
      </w:r>
    </w:p>
    <w:p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M-D:</w:t>
      </w:r>
      <w:r>
        <w:rPr>
          <w:rFonts w:ascii="Arial" w:cs="Arial" w:eastAsia="Arial" w:hAnsi="Arial"/>
          <w:sz w:val="22"/>
          <w:szCs w:val="22"/>
        </w:rPr>
        <w:t xml:space="preserve"> D1–D3 — standalone SaaS + scale.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Recommended start: Stage A (A1 → A2 → A3).</w:t>
      </w:r>
      <w:r>
        <w:rPr>
          <w:rFonts w:ascii="Arial" w:cs="Arial" w:eastAsia="Arial" w:hAnsi="Arial"/>
          <w:sz w:val="22"/>
          <w:szCs w:val="22"/>
        </w:rPr>
        <w:t xml:space="preserve"> Small, high-impact, makes the 80%</w:t>
      </w:r>
    </w:p>
    <w:p>
      <w:r>
        <w:rPr>
          <w:rFonts w:ascii="Arial" w:cs="Arial" w:eastAsia="Arial" w:hAnsi="Arial"/>
          <w:sz w:val="22"/>
          <w:szCs w:val="22"/>
        </w:rPr>
        <w:t xml:space="preserve">goal concrete and provable, and yields a demoable product immediately.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2026-05-31T09:58:11.800Z</dcterms:created>
  <dcterms:modified xsi:type="dcterms:W3CDTF">2026-05-31T09:58:11.801Z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