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1" w:themeTint="33"/>
  <w:body>
    <w:p w:rsidR="00847FC8" w:rsidRPr="00847FC8" w:rsidRDefault="00847FC8" w:rsidP="00847FC8">
      <w:pPr>
        <w:rPr>
          <w:b/>
          <w:sz w:val="36"/>
          <w:szCs w:val="36"/>
        </w:rPr>
      </w:pPr>
      <w:r w:rsidRPr="00847FC8">
        <w:rPr>
          <w:b/>
          <w:sz w:val="36"/>
          <w:szCs w:val="36"/>
        </w:rPr>
        <w:t>INTRODUCTION</w:t>
      </w:r>
      <w:bookmarkStart w:id="0" w:name="_GoBack"/>
      <w:bookmarkEnd w:id="0"/>
    </w:p>
    <w:p w:rsidR="005D5B91" w:rsidRPr="00EA1147" w:rsidRDefault="00CC1D54" w:rsidP="005D5B91">
      <w:pPr>
        <w:jc w:val="both"/>
        <w:rPr>
          <w:sz w:val="24"/>
          <w:szCs w:val="24"/>
        </w:rPr>
      </w:pPr>
      <w:r w:rsidRPr="00EA1147">
        <w:rPr>
          <w:b/>
          <w:sz w:val="28"/>
          <w:szCs w:val="28"/>
        </w:rPr>
        <w:t>Class Diagram</w:t>
      </w:r>
      <w:r w:rsidR="005D5B91">
        <w:t xml:space="preserve">: </w:t>
      </w:r>
      <w:r w:rsidRPr="00EA1147">
        <w:rPr>
          <w:sz w:val="24"/>
          <w:szCs w:val="24"/>
        </w:rPr>
        <w:t xml:space="preserve">Class diagrams describe the static structure of a system, or how it is structured rather than how it behaves. These diagrams contain the following elements: </w:t>
      </w:r>
    </w:p>
    <w:p w:rsidR="005D5B91" w:rsidRPr="00EA1147" w:rsidRDefault="00CC1D54" w:rsidP="005D5B91">
      <w:pPr>
        <w:ind w:firstLine="720"/>
        <w:jc w:val="both"/>
        <w:rPr>
          <w:sz w:val="24"/>
          <w:szCs w:val="24"/>
        </w:rPr>
      </w:pPr>
      <w:r w:rsidRPr="00EA1147">
        <w:rPr>
          <w:sz w:val="24"/>
          <w:szCs w:val="24"/>
        </w:rPr>
        <w:t xml:space="preserve">1. </w:t>
      </w:r>
      <w:r w:rsidRPr="00EA1147">
        <w:rPr>
          <w:b/>
          <w:sz w:val="24"/>
          <w:szCs w:val="24"/>
        </w:rPr>
        <w:t>Classes</w:t>
      </w:r>
      <w:r w:rsidRPr="00EA1147">
        <w:rPr>
          <w:sz w:val="24"/>
          <w:szCs w:val="24"/>
        </w:rPr>
        <w:t xml:space="preserve"> which represent entities with common characteristics or features. These features include attributes, operations, and associations. </w:t>
      </w:r>
    </w:p>
    <w:p w:rsidR="00633F2A" w:rsidRDefault="00CC1D54" w:rsidP="00847FC8">
      <w:pPr>
        <w:ind w:left="720"/>
        <w:jc w:val="both"/>
        <w:rPr>
          <w:sz w:val="24"/>
          <w:szCs w:val="24"/>
        </w:rPr>
      </w:pPr>
      <w:r w:rsidRPr="00EA1147">
        <w:rPr>
          <w:sz w:val="24"/>
          <w:szCs w:val="24"/>
        </w:rPr>
        <w:t>2.</w:t>
      </w:r>
      <w:r w:rsidRPr="00EA1147">
        <w:rPr>
          <w:b/>
          <w:sz w:val="24"/>
          <w:szCs w:val="24"/>
        </w:rPr>
        <w:t xml:space="preserve"> Associations</w:t>
      </w:r>
      <w:r w:rsidR="005D5B91" w:rsidRPr="00EA1147">
        <w:rPr>
          <w:sz w:val="24"/>
          <w:szCs w:val="24"/>
        </w:rPr>
        <w:t xml:space="preserve"> </w:t>
      </w:r>
      <w:r w:rsidRPr="00EA1147">
        <w:rPr>
          <w:sz w:val="24"/>
          <w:szCs w:val="24"/>
        </w:rPr>
        <w:t>which represent relationships that relate two or more other classes where the relationships have common characteristics or features. These features include attributes and operations</w:t>
      </w:r>
      <w:r w:rsidR="005D5B91" w:rsidRPr="00EA1147">
        <w:rPr>
          <w:sz w:val="24"/>
          <w:szCs w:val="24"/>
        </w:rPr>
        <w:t>.</w:t>
      </w:r>
    </w:p>
    <w:p w:rsidR="00847FC8" w:rsidRPr="00847FC8" w:rsidRDefault="00847FC8" w:rsidP="00847FC8">
      <w:pPr>
        <w:ind w:left="720"/>
        <w:rPr>
          <w:b/>
          <w:i/>
          <w:sz w:val="44"/>
          <w:szCs w:val="44"/>
        </w:rPr>
      </w:pPr>
      <w:r w:rsidRPr="00847FC8">
        <w:rPr>
          <w:b/>
          <w:i/>
          <w:sz w:val="44"/>
          <w:szCs w:val="44"/>
        </w:rPr>
        <w:t>ATM MANAGEMENT System</w:t>
      </w:r>
    </w:p>
    <w:p w:rsidR="00847FC8" w:rsidRPr="00847FC8" w:rsidRDefault="00847FC8" w:rsidP="00847FC8">
      <w:pPr>
        <w:ind w:left="720"/>
        <w:jc w:val="both"/>
        <w:rPr>
          <w:sz w:val="24"/>
          <w:szCs w:val="24"/>
        </w:rPr>
      </w:pPr>
    </w:p>
    <w:p w:rsidR="00CF2E95" w:rsidRDefault="00F9016A" w:rsidP="00847FC8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6.5pt;height:344.25pt">
            <v:imagedata r:id="rId6" o:title="UML-ATM"/>
          </v:shape>
        </w:pict>
      </w:r>
    </w:p>
    <w:p w:rsidR="00F9016A" w:rsidRDefault="00F9016A" w:rsidP="00847FC8">
      <w:pPr>
        <w:ind w:left="720"/>
        <w:rPr>
          <w:b/>
          <w:sz w:val="32"/>
          <w:szCs w:val="32"/>
        </w:rPr>
      </w:pPr>
    </w:p>
    <w:p w:rsidR="00F9016A" w:rsidRDefault="00F9016A" w:rsidP="00847FC8">
      <w:pPr>
        <w:ind w:left="720"/>
        <w:rPr>
          <w:b/>
          <w:sz w:val="32"/>
          <w:szCs w:val="32"/>
        </w:rPr>
      </w:pPr>
    </w:p>
    <w:p w:rsidR="00847FC8" w:rsidRDefault="00847FC8" w:rsidP="00847FC8">
      <w:pPr>
        <w:ind w:left="720"/>
        <w:rPr>
          <w:b/>
          <w:sz w:val="32"/>
          <w:szCs w:val="32"/>
        </w:rPr>
      </w:pPr>
      <w:r w:rsidRPr="007B7A1A">
        <w:rPr>
          <w:b/>
          <w:sz w:val="32"/>
          <w:szCs w:val="32"/>
        </w:rPr>
        <w:lastRenderedPageBreak/>
        <w:t>DISCRIPTION</w:t>
      </w:r>
    </w:p>
    <w:p w:rsidR="00F9016A" w:rsidRPr="00F9016A" w:rsidRDefault="00F9016A" w:rsidP="00847FC8">
      <w:pPr>
        <w:ind w:left="720"/>
        <w:rPr>
          <w:sz w:val="32"/>
          <w:szCs w:val="32"/>
        </w:rPr>
      </w:pPr>
    </w:p>
    <w:p w:rsidR="005D5B91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First comes the bank clas</w:t>
      </w:r>
      <w:r w:rsidR="00E7666E" w:rsidRPr="00F9016A">
        <w:rPr>
          <w:sz w:val="28"/>
          <w:szCs w:val="28"/>
        </w:rPr>
        <w:t>s which contains code and</w:t>
      </w:r>
      <w:r w:rsidRPr="00F9016A">
        <w:rPr>
          <w:sz w:val="28"/>
          <w:szCs w:val="28"/>
        </w:rPr>
        <w:t xml:space="preserve"> data members. It also has the methods</w:t>
      </w:r>
      <w:r w:rsidR="00847FC8" w:rsidRPr="00F9016A">
        <w:rPr>
          <w:sz w:val="28"/>
          <w:szCs w:val="28"/>
        </w:rPr>
        <w:t xml:space="preserve"> of manages and maintains which </w:t>
      </w:r>
      <w:r w:rsidRPr="00F9016A">
        <w:rPr>
          <w:sz w:val="28"/>
          <w:szCs w:val="28"/>
        </w:rPr>
        <w:t>can be called for other classes for example debit card, atm.</w:t>
      </w:r>
    </w:p>
    <w:p w:rsidR="00EA1147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ATM class for transaction the amount and identify the account.</w:t>
      </w:r>
    </w:p>
    <w:p w:rsidR="00EA1147" w:rsidRPr="00F9016A" w:rsidRDefault="00E7666E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Debit card class to access the account</w:t>
      </w:r>
      <w:r w:rsidR="00EA1147" w:rsidRPr="00F9016A">
        <w:rPr>
          <w:sz w:val="28"/>
          <w:szCs w:val="28"/>
        </w:rPr>
        <w:t>.</w:t>
      </w:r>
    </w:p>
    <w:p w:rsidR="00EA1147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Customer class for his own details.</w:t>
      </w:r>
    </w:p>
    <w:p w:rsidR="00EA1147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Account class for account details for example current and saving account which are also managed as separate classes.</w:t>
      </w:r>
    </w:p>
    <w:p w:rsidR="00EA1147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>Class for tr</w:t>
      </w:r>
      <w:r w:rsidR="007C13BA" w:rsidRPr="00F9016A">
        <w:rPr>
          <w:sz w:val="28"/>
          <w:szCs w:val="28"/>
        </w:rPr>
        <w:t>ansaction to process the amount.</w:t>
      </w:r>
    </w:p>
    <w:p w:rsidR="00EA1147" w:rsidRPr="00F9016A" w:rsidRDefault="00EA1147" w:rsidP="00F901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016A">
        <w:rPr>
          <w:sz w:val="28"/>
          <w:szCs w:val="28"/>
        </w:rPr>
        <w:t xml:space="preserve">Two inherited classes from the transaction to withdraw and transfer the cash respectively. </w:t>
      </w:r>
    </w:p>
    <w:sectPr w:rsidR="00EA1147" w:rsidRPr="00F9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D733D"/>
    <w:multiLevelType w:val="hybridMultilevel"/>
    <w:tmpl w:val="54A472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FEA3CF4"/>
    <w:multiLevelType w:val="hybridMultilevel"/>
    <w:tmpl w:val="55C490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09D07C0"/>
    <w:multiLevelType w:val="hybridMultilevel"/>
    <w:tmpl w:val="FBB4D1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9F67A3"/>
    <w:multiLevelType w:val="hybridMultilevel"/>
    <w:tmpl w:val="7138F29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65FB1A38"/>
    <w:multiLevelType w:val="hybridMultilevel"/>
    <w:tmpl w:val="20025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3B5A97"/>
    <w:multiLevelType w:val="hybridMultilevel"/>
    <w:tmpl w:val="8640C62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5D"/>
    <w:rsid w:val="003E1A4A"/>
    <w:rsid w:val="004B6F5D"/>
    <w:rsid w:val="004F4FE4"/>
    <w:rsid w:val="005D5B91"/>
    <w:rsid w:val="00633F2A"/>
    <w:rsid w:val="007B7A1A"/>
    <w:rsid w:val="007C13BA"/>
    <w:rsid w:val="0084273D"/>
    <w:rsid w:val="00847FC8"/>
    <w:rsid w:val="00CC1D54"/>
    <w:rsid w:val="00CF2E95"/>
    <w:rsid w:val="00E7666E"/>
    <w:rsid w:val="00EA1147"/>
    <w:rsid w:val="00F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4280"/>
  <w15:chartTrackingRefBased/>
  <w15:docId w15:val="{FA276E3C-11A2-440F-B9D4-BA2A408C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E046-B005-4B82-AF15-289248EF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</dc:creator>
  <cp:keywords/>
  <dc:description/>
  <cp:lastModifiedBy>ABDUL SAMAD</cp:lastModifiedBy>
  <cp:revision>7</cp:revision>
  <dcterms:created xsi:type="dcterms:W3CDTF">2019-05-16T19:21:00Z</dcterms:created>
  <dcterms:modified xsi:type="dcterms:W3CDTF">2019-10-11T06:19:00Z</dcterms:modified>
</cp:coreProperties>
</file>