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5FA3"/>
          <w:sz w:val="40"/>
          <w:szCs w:val="40"/>
        </w:rPr>
        <w:t xml:space="preserve">AI-Based Multi-Environment Object Detection System</w:t>
      </w:r>
    </w:p>
    <w:p>
      <w:pPr>
        <w:spacing w:after="200" w:before="0"/>
        <w:jc w:val="center"/>
      </w:pPr>
      <w:r>
        <w:rPr>
          <w:rFonts w:ascii="Arial" w:cs="Arial" w:eastAsia="Arial" w:hAnsi="Arial"/>
          <w:color w:val="555555"/>
          <w:sz w:val="30"/>
          <w:szCs w:val="30"/>
        </w:rPr>
        <w:t xml:space="preserve">Semester Project Report</w:t>
      </w:r>
    </w:p>
    <w:p>
      <w:pPr>
        <w:spacing w:after="160" w:before="0"/>
        <w:jc w:val="center"/>
      </w:pPr>
      <w:r>
        <w:rPr>
          <w:rFonts w:ascii="Arial" w:cs="Arial" w:eastAsia="Arial" w:hAnsi="Arial"/>
          <w:sz w:val="26"/>
          <w:szCs w:val="26"/>
        </w:rPr>
        <w:t xml:space="preserve">CSC411 - Artificial Intelligence</w:t>
      </w:r>
    </w:p>
    <w:p>
      <w:pPr>
        <w:spacing w:after="80" w:before="0"/>
        <w:jc w:val="center"/>
      </w:pPr>
      <w:r>
        <w:rPr>
          <w:rFonts w:ascii="Arial" w:cs="Arial" w:eastAsia="Arial" w:hAnsi="Arial"/>
          <w:sz w:val="24"/>
          <w:szCs w:val="24"/>
        </w:rPr>
        <w:t xml:space="preserve">Instructor: Ms. Sidra Ayesha</w:t>
      </w:r>
    </w:p>
    <w:p>
      <w:pPr>
        <w:spacing w:after="80" w:before="0"/>
        <w:jc w:val="center"/>
      </w:pPr>
      <w:r>
        <w:rPr>
          <w:rFonts w:ascii="Arial" w:cs="Arial" w:eastAsia="Arial" w:hAnsi="Arial"/>
          <w:sz w:val="24"/>
          <w:szCs w:val="24"/>
        </w:rPr>
        <w:t xml:space="preserve">Class: BSIT 6B | Bahria University</w:t>
      </w:r>
    </w:p>
    <w:p>
      <w:pPr>
        <w:spacing w:after="200" w:before="400"/>
        <w:jc w:val="center"/>
      </w:pPr>
      <w:r>
        <w:rPr>
          <w:rFonts w:ascii="Arial" w:cs="Arial" w:eastAsia="Arial" w:hAnsi="Arial"/>
          <w:b/>
          <w:bCs/>
          <w:sz w:val="26"/>
          <w:szCs w:val="26"/>
        </w:rP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Registration Number</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Abdul Sami Abbasi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01-135232-001</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Bilal Aamir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01-135232-016</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Muhammad Abdullah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01-135232-049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Fatima Asad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01-135232-020</w:t>
            </w:r>
          </w:p>
        </w:tc>
      </w:tr>
    </w:tbl>
    <w:p>
      <w:r>
        <w:br w:type="page"/>
      </w:r>
    </w:p>
    <w:p>
      <w:pPr>
        <w:pStyle w:val="Heading1"/>
        <w:spacing w:after="160" w:before="320"/>
      </w:pPr>
      <w:r>
        <w:rPr>
          <w:rFonts w:ascii="Arial" w:cs="Arial" w:eastAsia="Arial" w:hAnsi="Arial"/>
          <w:b/>
          <w:bCs/>
          <w:sz w:val="32"/>
          <w:szCs w:val="32"/>
        </w:rPr>
        <w:t xml:space="preserve">1. Introduction</w:t>
      </w:r>
    </w:p>
    <w:p>
      <w:pPr>
        <w:pStyle w:val="Heading2"/>
        <w:spacing w:after="120" w:before="240"/>
      </w:pPr>
      <w:r>
        <w:rPr>
          <w:rFonts w:ascii="Arial" w:cs="Arial" w:eastAsia="Arial" w:hAnsi="Arial"/>
          <w:b/>
          <w:bCs/>
          <w:sz w:val="28"/>
          <w:szCs w:val="28"/>
        </w:rPr>
        <w:t xml:space="preserve">1.1 Problem Statement</w:t>
      </w:r>
    </w:p>
    <w:p>
      <w:pPr>
        <w:spacing w:after="80" w:before="80"/>
      </w:pPr>
      <w:r>
        <w:rPr>
          <w:rFonts w:ascii="Arial" w:cs="Arial" w:eastAsia="Arial" w:hAnsi="Arial"/>
          <w:sz w:val="24"/>
          <w:szCs w:val="24"/>
        </w:rPr>
        <w:t xml:space="preserve">Object detection is a core challenge in computer vision with wide-ranging applications in traffic monitoring, home automation, wildlife observation, and smart classrooms. Most existing detection systems are either too resource-heavy for academic use or narrowly focused on a single environment. There is a clear need for a lightweight, unified detection system that can accurately identify objects across multiple real-world settings.</w:t>
      </w:r>
    </w:p>
    <w:p>
      <w:pPr>
        <w:pStyle w:val="Heading2"/>
        <w:spacing w:after="120" w:before="240"/>
      </w:pPr>
      <w:r>
        <w:rPr>
          <w:rFonts w:ascii="Arial" w:cs="Arial" w:eastAsia="Arial" w:hAnsi="Arial"/>
          <w:b/>
          <w:bCs/>
          <w:sz w:val="28"/>
          <w:szCs w:val="28"/>
        </w:rPr>
        <w:t xml:space="preserve">1.2 Proposed Solution</w:t>
      </w:r>
    </w:p>
    <w:p>
      <w:pPr>
        <w:spacing w:after="80" w:before="80"/>
      </w:pPr>
      <w:r>
        <w:rPr>
          <w:rFonts w:ascii="Arial" w:cs="Arial" w:eastAsia="Arial" w:hAnsi="Arial"/>
          <w:sz w:val="24"/>
          <w:szCs w:val="24"/>
        </w:rPr>
        <w:t xml:space="preserve">This project implements an AI-based object detection system that identifies and classifies objects across four distinct environments: Traffic, Home, Wildlife, and Classroom. The system uses YOLOv8, a state-of-the-art deep learning model, fine-tuned on a subset of the COCO 2017 dataset. Users upload an image through a web interface and the system displays detected objects with bounding boxes, class labels, confidence scores, and environment classification.</w:t>
      </w:r>
    </w:p>
    <w:p>
      <w:pPr>
        <w:pStyle w:val="Heading2"/>
        <w:spacing w:after="120" w:before="240"/>
      </w:pPr>
      <w:r>
        <w:rPr>
          <w:rFonts w:ascii="Arial" w:cs="Arial" w:eastAsia="Arial" w:hAnsi="Arial"/>
          <w:b/>
          <w:bCs/>
          <w:sz w:val="28"/>
          <w:szCs w:val="28"/>
        </w:rPr>
        <w:t xml:space="preserve">1.3 Objectives</w:t>
      </w:r>
    </w:p>
    <w:p>
      <w:pPr>
        <w:pStyle w:val="ListParagraph"/>
        <w:numPr>
          <w:ilvl w:val="0"/>
          <w:numId w:val="2"/>
        </w:numPr>
        <w:spacing w:after="60" w:before="60"/>
      </w:pPr>
      <w:r>
        <w:rPr>
          <w:rFonts w:ascii="Arial" w:cs="Arial" w:eastAsia="Arial" w:hAnsi="Arial"/>
          <w:sz w:val="24"/>
          <w:szCs w:val="24"/>
        </w:rPr>
        <w:t xml:space="preserve">Train a YOLOv8 model on 80 COCO object categories</w:t>
      </w:r>
    </w:p>
    <w:p>
      <w:pPr>
        <w:pStyle w:val="ListParagraph"/>
        <w:numPr>
          <w:ilvl w:val="0"/>
          <w:numId w:val="2"/>
        </w:numPr>
        <w:spacing w:after="60" w:before="60"/>
      </w:pPr>
      <w:r>
        <w:rPr>
          <w:rFonts w:ascii="Arial" w:cs="Arial" w:eastAsia="Arial" w:hAnsi="Arial"/>
          <w:sz w:val="24"/>
          <w:szCs w:val="24"/>
        </w:rPr>
        <w:t xml:space="preserve">Achieve reliable detection across 4 real-world environments</w:t>
      </w:r>
    </w:p>
    <w:p>
      <w:pPr>
        <w:pStyle w:val="ListParagraph"/>
        <w:numPr>
          <w:ilvl w:val="0"/>
          <w:numId w:val="2"/>
        </w:numPr>
        <w:spacing w:after="60" w:before="60"/>
      </w:pPr>
      <w:r>
        <w:rPr>
          <w:rFonts w:ascii="Arial" w:cs="Arial" w:eastAsia="Arial" w:hAnsi="Arial"/>
          <w:sz w:val="24"/>
          <w:szCs w:val="24"/>
        </w:rPr>
        <w:t xml:space="preserve">Build an interactive web application for image-based detection</w:t>
      </w:r>
    </w:p>
    <w:p>
      <w:pPr>
        <w:pStyle w:val="ListParagraph"/>
        <w:numPr>
          <w:ilvl w:val="0"/>
          <w:numId w:val="2"/>
        </w:numPr>
        <w:spacing w:after="60" w:before="60"/>
      </w:pPr>
      <w:r>
        <w:rPr>
          <w:rFonts w:ascii="Arial" w:cs="Arial" w:eastAsia="Arial" w:hAnsi="Arial"/>
          <w:sz w:val="24"/>
          <w:szCs w:val="24"/>
        </w:rPr>
        <w:t xml:space="preserve">Evaluate performance using standard metrics: mAP, Precision, Recall, F1-score</w:t>
      </w:r>
    </w:p>
    <w:p>
      <w:r>
        <w:br w:type="page"/>
      </w:r>
    </w:p>
    <w:p>
      <w:pPr>
        <w:pStyle w:val="Heading1"/>
        <w:spacing w:after="160" w:before="320"/>
      </w:pPr>
      <w:r>
        <w:rPr>
          <w:rFonts w:ascii="Arial" w:cs="Arial" w:eastAsia="Arial" w:hAnsi="Arial"/>
          <w:b/>
          <w:bCs/>
          <w:sz w:val="32"/>
          <w:szCs w:val="32"/>
        </w:rPr>
        <w:t xml:space="preserve">2. Dataset</w:t>
      </w:r>
    </w:p>
    <w:p>
      <w:pPr>
        <w:pStyle w:val="Heading2"/>
        <w:spacing w:after="120" w:before="240"/>
      </w:pPr>
      <w:r>
        <w:rPr>
          <w:rFonts w:ascii="Arial" w:cs="Arial" w:eastAsia="Arial" w:hAnsi="Arial"/>
          <w:b/>
          <w:bCs/>
          <w:sz w:val="28"/>
          <w:szCs w:val="28"/>
        </w:rPr>
        <w:t xml:space="preserve">2.1 Dataset Overview</w:t>
      </w:r>
    </w:p>
    <w:p>
      <w:pPr>
        <w:spacing w:after="80" w:before="80"/>
      </w:pPr>
      <w:r>
        <w:rPr>
          <w:rFonts w:ascii="Arial" w:cs="Arial" w:eastAsia="Arial" w:hAnsi="Arial"/>
          <w:sz w:val="24"/>
          <w:szCs w:val="24"/>
        </w:rPr>
        <w:t xml:space="preserve">The project uses the COCO 2017 (Common Objects in Context) validation set, sourced from Kaggle. COCO is a widely-used benchmark dataset for object detection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Dataset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COCO 2017 Validation 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Total Images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Total Categories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Annotation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(converted to YOLO format)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Storage Size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~810 MB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Kaggle (xthink/coco-2017-val-images)</w:t>
            </w:r>
          </w:p>
        </w:tc>
      </w:tr>
    </w:tbl>
    <w:p>
      <w:pPr>
        <w:spacing w:after="80" w:before="160"/>
      </w:pPr>
    </w:p>
    <w:p>
      <w:pPr>
        <w:pStyle w:val="Heading2"/>
        <w:spacing w:after="120" w:before="240"/>
      </w:pPr>
      <w:r>
        <w:rPr>
          <w:rFonts w:ascii="Arial" w:cs="Arial" w:eastAsia="Arial" w:hAnsi="Arial"/>
          <w:b/>
          <w:bCs/>
          <w:sz w:val="28"/>
          <w:szCs w:val="28"/>
        </w:rPr>
        <w:t xml:space="preserve">2.2 Dataset Preparation</w:t>
      </w:r>
    </w:p>
    <w:p>
      <w:pPr>
        <w:spacing w:after="80" w:before="80"/>
      </w:pPr>
      <w:r>
        <w:rPr>
          <w:rFonts w:ascii="Arial" w:cs="Arial" w:eastAsia="Arial" w:hAnsi="Arial"/>
          <w:sz w:val="24"/>
          <w:szCs w:val="24"/>
        </w:rPr>
        <w:t xml:space="preserve">The following steps were performed to prepare the dataset for training:</w:t>
      </w:r>
    </w:p>
    <w:p>
      <w:pPr>
        <w:pStyle w:val="ListParagraph"/>
        <w:numPr>
          <w:ilvl w:val="0"/>
          <w:numId w:val="2"/>
        </w:numPr>
        <w:spacing w:after="60" w:before="60"/>
      </w:pPr>
      <w:r>
        <w:rPr>
          <w:rFonts w:ascii="Arial" w:cs="Arial" w:eastAsia="Arial" w:hAnsi="Arial"/>
          <w:sz w:val="24"/>
          <w:szCs w:val="24"/>
        </w:rPr>
        <w:t xml:space="preserve">Downloaded 5,000 val2017 images and instances_val2017.json annotations</w:t>
      </w:r>
    </w:p>
    <w:p>
      <w:pPr>
        <w:pStyle w:val="ListParagraph"/>
        <w:numPr>
          <w:ilvl w:val="0"/>
          <w:numId w:val="2"/>
        </w:numPr>
        <w:spacing w:after="60" w:before="60"/>
      </w:pPr>
      <w:r>
        <w:rPr>
          <w:rFonts w:ascii="Arial" w:cs="Arial" w:eastAsia="Arial" w:hAnsi="Arial"/>
          <w:sz w:val="24"/>
          <w:szCs w:val="24"/>
        </w:rPr>
        <w:t xml:space="preserve">Converted COCO bounding box format [x, y, w, h] to YOLO normalized format [cx, cy, w, h]</w:t>
      </w:r>
    </w:p>
    <w:p>
      <w:pPr>
        <w:pStyle w:val="ListParagraph"/>
        <w:numPr>
          <w:ilvl w:val="0"/>
          <w:numId w:val="2"/>
        </w:numPr>
        <w:spacing w:after="60" w:before="60"/>
      </w:pPr>
      <w:r>
        <w:rPr>
          <w:rFonts w:ascii="Arial" w:cs="Arial" w:eastAsia="Arial" w:hAnsi="Arial"/>
          <w:sz w:val="24"/>
          <w:szCs w:val="24"/>
        </w:rPr>
        <w:t xml:space="preserve">Split dataset: 70% train (3,466), 20% val (990), 10% test (496)</w:t>
      </w:r>
    </w:p>
    <w:p>
      <w:pPr>
        <w:pStyle w:val="ListParagraph"/>
        <w:numPr>
          <w:ilvl w:val="0"/>
          <w:numId w:val="2"/>
        </w:numPr>
        <w:spacing w:after="60" w:before="60"/>
      </w:pPr>
      <w:r>
        <w:rPr>
          <w:rFonts w:ascii="Arial" w:cs="Arial" w:eastAsia="Arial" w:hAnsi="Arial"/>
          <w:sz w:val="24"/>
          <w:szCs w:val="24"/>
        </w:rPr>
        <w:t xml:space="preserve">Created dataset.yaml configuration file for YOLOv8</w:t>
      </w:r>
    </w:p>
    <w:p>
      <w:pPr>
        <w:pStyle w:val="Heading2"/>
        <w:spacing w:after="120" w:before="240"/>
      </w:pPr>
      <w:r>
        <w:rPr>
          <w:rFonts w:ascii="Arial" w:cs="Arial" w:eastAsia="Arial" w:hAnsi="Arial"/>
          <w:b/>
          <w:bCs/>
          <w:sz w:val="28"/>
          <w:szCs w:val="28"/>
        </w:rPr>
        <w:t xml:space="preserve">2.3 Target Categories by Environment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Environment</w:t>
            </w:r>
          </w:p>
        </w:tc>
        <w:tc>
          <w:tcPr>
            <w:tcW w:type="dxa" w:w="7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Objects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Traffic (7)</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Car, Motorcycle, Bus, Truck, Person, Traffic Light, Bicycle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Home (7)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TV, Laptop, Cell Phone, Chair, Bed, Bottle, Cup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Wildlife (8)</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Bird, Cat, Dog, Horse, Elephant, Bear, Zebra, Giraffe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Classroom (8)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Backpack, Book, Clock, Scissors, Keyboard, Mouse, Handbag, Potted Plant</w:t>
            </w:r>
          </w:p>
        </w:tc>
      </w:tr>
    </w:tbl>
    <w:p>
      <w:r>
        <w:br w:type="page"/>
      </w:r>
    </w:p>
    <w:p>
      <w:pPr>
        <w:pStyle w:val="Heading1"/>
        <w:spacing w:after="160" w:before="320"/>
      </w:pPr>
      <w:r>
        <w:rPr>
          <w:rFonts w:ascii="Arial" w:cs="Arial" w:eastAsia="Arial" w:hAnsi="Arial"/>
          <w:b/>
          <w:bCs/>
          <w:sz w:val="32"/>
          <w:szCs w:val="32"/>
        </w:rPr>
        <w:t xml:space="preserve">3. Model Architecture</w:t>
      </w:r>
    </w:p>
    <w:p>
      <w:pPr>
        <w:pStyle w:val="Heading2"/>
        <w:spacing w:after="120" w:before="240"/>
      </w:pPr>
      <w:r>
        <w:rPr>
          <w:rFonts w:ascii="Arial" w:cs="Arial" w:eastAsia="Arial" w:hAnsi="Arial"/>
          <w:b/>
          <w:bCs/>
          <w:sz w:val="28"/>
          <w:szCs w:val="28"/>
        </w:rPr>
        <w:t xml:space="preserve">3.1 YOLOv8 Overview</w:t>
      </w:r>
    </w:p>
    <w:p>
      <w:pPr>
        <w:spacing w:after="80" w:before="80"/>
      </w:pPr>
      <w:r>
        <w:rPr>
          <w:rFonts w:ascii="Arial" w:cs="Arial" w:eastAsia="Arial" w:hAnsi="Arial"/>
          <w:sz w:val="24"/>
          <w:szCs w:val="24"/>
        </w:rPr>
        <w:t xml:space="preserve">YOLOv8 (You Only Look Once, version 8) by Ultralytics is a single-stage object detector that processes the entire image in one forward pass, enabling real-time inference. The YOLOv8s (small) variant was selected for its balance of speed and accuracy suitable for a semester-scale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Model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YOLOv8s (small)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Parameters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11,166,560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GFLOPs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28.8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Base Weights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Pre-trained on COCO (yolov8s.pt)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Input Size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640 x 640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Output Classes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w:t>
            </w:r>
          </w:p>
        </w:tc>
      </w:tr>
    </w:tbl>
    <w:p>
      <w:pPr>
        <w:spacing w:after="80" w:before="160"/>
      </w:pPr>
    </w:p>
    <w:p>
      <w:pPr>
        <w:pStyle w:val="Heading2"/>
        <w:spacing w:after="120" w:before="240"/>
      </w:pPr>
      <w:r>
        <w:rPr>
          <w:rFonts w:ascii="Arial" w:cs="Arial" w:eastAsia="Arial" w:hAnsi="Arial"/>
          <w:b/>
          <w:bCs/>
          <w:sz w:val="28"/>
          <w:szCs w:val="28"/>
        </w:rPr>
        <w:t xml:space="preserve">3.2 AI/ML Techniques Applied</w:t>
      </w:r>
    </w:p>
    <w:p>
      <w:pPr>
        <w:pStyle w:val="ListParagraph"/>
        <w:numPr>
          <w:ilvl w:val="0"/>
          <w:numId w:val="2"/>
        </w:numPr>
        <w:spacing w:after="60" w:before="60"/>
      </w:pPr>
      <w:r>
        <w:rPr>
          <w:rFonts w:ascii="Arial" w:cs="Arial" w:eastAsia="Arial" w:hAnsi="Arial"/>
          <w:sz w:val="24"/>
          <w:szCs w:val="24"/>
        </w:rPr>
        <w:t xml:space="preserve">Transfer Learning: Pre-trained COCO weights used to initialize the model, reducing training time</w:t>
      </w:r>
    </w:p>
    <w:p>
      <w:pPr>
        <w:pStyle w:val="ListParagraph"/>
        <w:numPr>
          <w:ilvl w:val="0"/>
          <w:numId w:val="2"/>
        </w:numPr>
        <w:spacing w:after="60" w:before="60"/>
      </w:pPr>
      <w:r>
        <w:rPr>
          <w:rFonts w:ascii="Arial" w:cs="Arial" w:eastAsia="Arial" w:hAnsi="Arial"/>
          <w:sz w:val="24"/>
          <w:szCs w:val="24"/>
        </w:rPr>
        <w:t xml:space="preserve">Convolutional Neural Networks (CNNs): YOLOv8 backbone extracts hierarchical visual features</w:t>
      </w:r>
    </w:p>
    <w:p>
      <w:pPr>
        <w:pStyle w:val="ListParagraph"/>
        <w:numPr>
          <w:ilvl w:val="0"/>
          <w:numId w:val="2"/>
        </w:numPr>
        <w:spacing w:after="60" w:before="60"/>
      </w:pPr>
      <w:r>
        <w:rPr>
          <w:rFonts w:ascii="Arial" w:cs="Arial" w:eastAsia="Arial" w:hAnsi="Arial"/>
          <w:sz w:val="24"/>
          <w:szCs w:val="24"/>
        </w:rPr>
        <w:t xml:space="preserve">Feature Pyramid Network (FPN): Multi-scale detection for objects of different sizes</w:t>
      </w:r>
    </w:p>
    <w:p>
      <w:pPr>
        <w:pStyle w:val="ListParagraph"/>
        <w:numPr>
          <w:ilvl w:val="0"/>
          <w:numId w:val="2"/>
        </w:numPr>
        <w:spacing w:after="60" w:before="60"/>
      </w:pPr>
      <w:r>
        <w:rPr>
          <w:rFonts w:ascii="Arial" w:cs="Arial" w:eastAsia="Arial" w:hAnsi="Arial"/>
          <w:sz w:val="24"/>
          <w:szCs w:val="24"/>
        </w:rPr>
        <w:t xml:space="preserve">Non-Maximum Suppression (NMS): Removes redundant overlapping bounding boxes</w:t>
      </w:r>
    </w:p>
    <w:p>
      <w:pPr>
        <w:pStyle w:val="ListParagraph"/>
        <w:numPr>
          <w:ilvl w:val="0"/>
          <w:numId w:val="2"/>
        </w:numPr>
        <w:spacing w:after="60" w:before="60"/>
      </w:pPr>
      <w:r>
        <w:rPr>
          <w:rFonts w:ascii="Arial" w:cs="Arial" w:eastAsia="Arial" w:hAnsi="Arial"/>
          <w:sz w:val="24"/>
          <w:szCs w:val="24"/>
        </w:rPr>
        <w:t xml:space="preserve">Data Augmentation: Mosaic augmentation, horizontal flipping, random scaling, color jittering</w:t>
      </w:r>
    </w:p>
    <w:p>
      <w:pPr>
        <w:pStyle w:val="ListParagraph"/>
        <w:numPr>
          <w:ilvl w:val="0"/>
          <w:numId w:val="2"/>
        </w:numPr>
        <w:spacing w:after="60" w:before="60"/>
      </w:pPr>
      <w:r>
        <w:rPr>
          <w:rFonts w:ascii="Arial" w:cs="Arial" w:eastAsia="Arial" w:hAnsi="Arial"/>
          <w:sz w:val="24"/>
          <w:szCs w:val="24"/>
        </w:rPr>
        <w:t xml:space="preserve">Anchor-free Detection: YOLOv8 uses an anchor-free head for more flexible detection</w:t>
      </w:r>
    </w:p>
    <w:p>
      <w:pPr>
        <w:pStyle w:val="Heading2"/>
        <w:spacing w:after="120" w:before="240"/>
      </w:pPr>
      <w:r>
        <w:rPr>
          <w:rFonts w:ascii="Arial" w:cs="Arial" w:eastAsia="Arial" w:hAnsi="Arial"/>
          <w:b/>
          <w:bCs/>
          <w:sz w:val="28"/>
          <w:szCs w:val="28"/>
        </w:rPr>
        <w:t xml:space="preserve">3.3 Training Configuration</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Epochs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50 (early stopping at epoch 11)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 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Image Size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640 x 640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Optimizer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AdamW (auto-selected)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Learning Rate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0.000119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NVIDIA GeForce RTX 3050 6GB</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Training Time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~36 minutes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Patience (Early Stop)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epochs</w:t>
            </w:r>
          </w:p>
        </w:tc>
      </w:tr>
    </w:tbl>
    <w:p>
      <w:r>
        <w:br w:type="page"/>
      </w:r>
    </w:p>
    <w:p>
      <w:pPr>
        <w:pStyle w:val="Heading1"/>
        <w:spacing w:after="160" w:before="320"/>
      </w:pPr>
      <w:r>
        <w:rPr>
          <w:rFonts w:ascii="Arial" w:cs="Arial" w:eastAsia="Arial" w:hAnsi="Arial"/>
          <w:b/>
          <w:bCs/>
          <w:sz w:val="32"/>
          <w:szCs w:val="32"/>
        </w:rPr>
        <w:t xml:space="preserve">4. Results and Evaluation</w:t>
      </w:r>
    </w:p>
    <w:p>
      <w:pPr>
        <w:pStyle w:val="Heading2"/>
        <w:spacing w:after="120" w:before="240"/>
      </w:pPr>
      <w:r>
        <w:rPr>
          <w:rFonts w:ascii="Arial" w:cs="Arial" w:eastAsia="Arial" w:hAnsi="Arial"/>
          <w:b/>
          <w:bCs/>
          <w:sz w:val="28"/>
          <w:szCs w:val="28"/>
        </w:rPr>
        <w:t xml:space="preserve">4.1 Overall Performance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5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mAP@0.5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0.5235 (52.35%)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mAP@0.5:0.95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0.3969 (39.69%)</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Precision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0.6533 (65.33%)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Recall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0.5696 (56.96%)</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Inference Speed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9.3ms per image</w:t>
            </w:r>
          </w:p>
        </w:tc>
      </w:tr>
    </w:tbl>
    <w:p>
      <w:pPr>
        <w:spacing w:after="80" w:before="160"/>
      </w:pPr>
    </w:p>
    <w:p>
      <w:pPr>
        <w:pStyle w:val="Heading2"/>
        <w:spacing w:after="120" w:before="240"/>
      </w:pPr>
      <w:r>
        <w:rPr>
          <w:rFonts w:ascii="Arial" w:cs="Arial" w:eastAsia="Arial" w:hAnsi="Arial"/>
          <w:b/>
          <w:bCs/>
          <w:sz w:val="28"/>
          <w:szCs w:val="28"/>
        </w:rPr>
        <w:t xml:space="preserve">4.2 Per-Environment Performance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Environment</w:t>
            </w:r>
          </w:p>
        </w:tc>
        <w:tc>
          <w:tcPr>
            <w:tcW w:type="dxa" w:w="171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mAP@0.5</w:t>
            </w:r>
          </w:p>
        </w:tc>
        <w:tc>
          <w:tcPr>
            <w:tcW w:type="dxa" w:w="171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171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Recall</w:t>
            </w:r>
          </w:p>
        </w:tc>
        <w:tc>
          <w:tcPr>
            <w:tcW w:type="dxa" w:w="171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F1-Score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Wildlife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0.8275</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0.8754</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0.8386</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0.8566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Traffic</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0.5709</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0.7071</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0.5980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0.6480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Home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0.5051</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0.6371</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0.5534</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0.5923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Classroom</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0.3775</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0.5449</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0.4100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0.4679</w:t>
            </w:r>
          </w:p>
        </w:tc>
      </w:tr>
    </w:tbl>
    <w:p>
      <w:pPr>
        <w:spacing w:after="80" w:before="160"/>
      </w:pPr>
    </w:p>
    <w:p>
      <w:pPr>
        <w:pStyle w:val="Heading2"/>
        <w:spacing w:after="120" w:before="240"/>
      </w:pPr>
      <w:r>
        <w:rPr>
          <w:rFonts w:ascii="Arial" w:cs="Arial" w:eastAsia="Arial" w:hAnsi="Arial"/>
          <w:b/>
          <w:bCs/>
          <w:sz w:val="28"/>
          <w:szCs w:val="28"/>
        </w:rPr>
        <w:t xml:space="preserve">4.3 Analysis</w:t>
      </w:r>
    </w:p>
    <w:p>
      <w:pPr>
        <w:spacing w:after="80" w:before="80"/>
      </w:pPr>
      <w:r>
        <w:rPr>
          <w:rFonts w:ascii="Arial" w:cs="Arial" w:eastAsia="Arial" w:hAnsi="Arial"/>
          <w:sz w:val="24"/>
          <w:szCs w:val="24"/>
        </w:rPr>
        <w:t xml:space="preserve">Wildlife performed best (82.75% mAP) because animals are visually distinct, large, and well-represented in the COCO dataset. Giraffes, bears, and zebras achieved over 85% mAP individually.</w:t>
      </w:r>
    </w:p>
    <w:p>
      <w:pPr>
        <w:spacing w:after="80" w:before="80"/>
      </w:pPr>
      <w:r>
        <w:rPr>
          <w:rFonts w:ascii="Arial" w:cs="Arial" w:eastAsia="Arial" w:hAnsi="Arial"/>
          <w:sz w:val="24"/>
          <w:szCs w:val="24"/>
        </w:rPr>
        <w:t xml:space="preserve">Classroom performed worst (37.75% mAP) because classroom objects such as scissors, books, and backpacks are small, visually similar to other items, and often partially occluded in real images.</w:t>
      </w:r>
    </w:p>
    <w:p>
      <w:pPr>
        <w:spacing w:after="80" w:before="80"/>
      </w:pPr>
      <w:r>
        <w:rPr>
          <w:rFonts w:ascii="Arial" w:cs="Arial" w:eastAsia="Arial" w:hAnsi="Arial"/>
          <w:sz w:val="24"/>
          <w:szCs w:val="24"/>
        </w:rPr>
        <w:t xml:space="preserve">Traffic performed moderately well (57.09% mAP). While vehicles like buses and trains were detected reliably, trucks and bicycles were harder due to varying sizes and occlusion.</w:t>
      </w:r>
    </w:p>
    <w:p>
      <w:pPr>
        <w:spacing w:after="80" w:before="80"/>
      </w:pPr>
      <w:r>
        <w:rPr>
          <w:rFonts w:ascii="Arial" w:cs="Arial" w:eastAsia="Arial" w:hAnsi="Arial"/>
          <w:sz w:val="24"/>
          <w:szCs w:val="24"/>
        </w:rPr>
        <w:t xml:space="preserve">Home environment achieved 50.51% mAP. Items like TV and laptop performed well while cell phones and chairs were harder to detect in cluttered scenes.</w:t>
      </w:r>
    </w:p>
    <w:p>
      <w:pPr>
        <w:pStyle w:val="Heading2"/>
        <w:spacing w:after="120" w:before="240"/>
      </w:pPr>
      <w:r>
        <w:rPr>
          <w:rFonts w:ascii="Arial" w:cs="Arial" w:eastAsia="Arial" w:hAnsi="Arial"/>
          <w:b/>
          <w:bCs/>
          <w:sz w:val="28"/>
          <w:szCs w:val="28"/>
        </w:rPr>
        <w:t xml:space="preserve">4.4 Top and Bottom Performing Classes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5145"/>
      </w:tblGrid>
      <w:t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171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mAP@0.5</w:t>
            </w:r>
          </w:p>
        </w:tc>
        <w:tc>
          <w:tcPr>
            <w:tcW w:type="dxa" w:w="514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Note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Stop Sign</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0.995</w:t>
            </w:r>
          </w:p>
        </w:tc>
        <w:tc>
          <w:tcPr>
            <w:tcW w:type="dxa" w:w="514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Highly distinctive shape and color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Bear</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0.982</w:t>
            </w:r>
          </w:p>
        </w:tc>
        <w:tc>
          <w:tcPr>
            <w:tcW w:type="dxa" w:w="51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 distinct appearance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Giraffe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0.945</w:t>
            </w:r>
          </w:p>
        </w:tc>
        <w:tc>
          <w:tcPr>
            <w:tcW w:type="dxa" w:w="514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Unique pattern and size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Microwave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0.995</w:t>
            </w:r>
          </w:p>
        </w:tc>
        <w:tc>
          <w:tcPr>
            <w:tcW w:type="dxa" w:w="51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Consistent rectangular shape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Book</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0.102</w:t>
            </w:r>
          </w:p>
        </w:tc>
        <w:tc>
          <w:tcPr>
            <w:tcW w:type="dxa" w:w="514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Small, visually similar to other objects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Backpack</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0.271</w:t>
            </w:r>
          </w:p>
        </w:tc>
        <w:tc>
          <w:tcPr>
            <w:tcW w:type="dxa" w:w="51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Highly variable appearance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Handbag</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0.238</w:t>
            </w:r>
          </w:p>
        </w:tc>
        <w:tc>
          <w:tcPr>
            <w:tcW w:type="dxa" w:w="514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Small and often partially occluded</w:t>
            </w:r>
          </w:p>
        </w:tc>
      </w:tr>
    </w:tbl>
    <w:p>
      <w:r>
        <w:br w:type="page"/>
      </w:r>
    </w:p>
    <w:p>
      <w:pPr>
        <w:pStyle w:val="Heading1"/>
        <w:spacing w:after="160" w:before="320"/>
      </w:pPr>
      <w:r>
        <w:rPr>
          <w:rFonts w:ascii="Arial" w:cs="Arial" w:eastAsia="Arial" w:hAnsi="Arial"/>
          <w:b/>
          <w:bCs/>
          <w:sz w:val="32"/>
          <w:szCs w:val="32"/>
        </w:rPr>
        <w:t xml:space="preserve">5. Web Application</w:t>
      </w:r>
    </w:p>
    <w:p>
      <w:pPr>
        <w:pStyle w:val="Heading2"/>
        <w:spacing w:after="120" w:before="240"/>
      </w:pPr>
      <w:r>
        <w:rPr>
          <w:rFonts w:ascii="Arial" w:cs="Arial" w:eastAsia="Arial" w:hAnsi="Arial"/>
          <w:b/>
          <w:bCs/>
          <w:sz w:val="28"/>
          <w:szCs w:val="28"/>
        </w:rPr>
        <w:t xml:space="preserve">5.1 Technology</w:t>
      </w:r>
    </w:p>
    <w:p>
      <w:pPr>
        <w:spacing w:after="80" w:before="80"/>
      </w:pPr>
      <w:r>
        <w:rPr>
          <w:rFonts w:ascii="Arial" w:cs="Arial" w:eastAsia="Arial" w:hAnsi="Arial"/>
          <w:sz w:val="24"/>
          <w:szCs w:val="24"/>
        </w:rPr>
        <w:t xml:space="preserve">The web application was built using Gradio, a Python library for building ML-powered interfaces. The app runs locally and can be shared via a public URL using Gradio's built-in sharing feature.</w:t>
      </w:r>
    </w:p>
    <w:p>
      <w:pPr>
        <w:pStyle w:val="Heading2"/>
        <w:spacing w:after="120" w:before="240"/>
      </w:pPr>
      <w:r>
        <w:rPr>
          <w:rFonts w:ascii="Arial" w:cs="Arial" w:eastAsia="Arial" w:hAnsi="Arial"/>
          <w:b/>
          <w:bCs/>
          <w:sz w:val="28"/>
          <w:szCs w:val="28"/>
        </w:rPr>
        <w:t xml:space="preserve">5.2 Features</w:t>
      </w:r>
    </w:p>
    <w:p>
      <w:pPr>
        <w:pStyle w:val="ListParagraph"/>
        <w:numPr>
          <w:ilvl w:val="0"/>
          <w:numId w:val="2"/>
        </w:numPr>
        <w:spacing w:after="60" w:before="60"/>
      </w:pPr>
      <w:r>
        <w:rPr>
          <w:rFonts w:ascii="Arial" w:cs="Arial" w:eastAsia="Arial" w:hAnsi="Arial"/>
          <w:sz w:val="24"/>
          <w:szCs w:val="24"/>
        </w:rPr>
        <w:t xml:space="preserve">Image upload via drag-and-drop or file browser</w:t>
      </w:r>
    </w:p>
    <w:p>
      <w:pPr>
        <w:pStyle w:val="ListParagraph"/>
        <w:numPr>
          <w:ilvl w:val="0"/>
          <w:numId w:val="2"/>
        </w:numPr>
        <w:spacing w:after="60" w:before="60"/>
      </w:pPr>
      <w:r>
        <w:rPr>
          <w:rFonts w:ascii="Arial" w:cs="Arial" w:eastAsia="Arial" w:hAnsi="Arial"/>
          <w:sz w:val="24"/>
          <w:szCs w:val="24"/>
        </w:rPr>
        <w:t xml:space="preserve">Adjustable confidence threshold slider (0.1 to 0.9)</w:t>
      </w:r>
    </w:p>
    <w:p>
      <w:pPr>
        <w:pStyle w:val="ListParagraph"/>
        <w:numPr>
          <w:ilvl w:val="0"/>
          <w:numId w:val="2"/>
        </w:numPr>
        <w:spacing w:after="60" w:before="60"/>
      </w:pPr>
      <w:r>
        <w:rPr>
          <w:rFonts w:ascii="Arial" w:cs="Arial" w:eastAsia="Arial" w:hAnsi="Arial"/>
          <w:sz w:val="24"/>
          <w:szCs w:val="24"/>
        </w:rPr>
        <w:t xml:space="preserve">Real-time object detection with bounding boxes and labels</w:t>
      </w:r>
    </w:p>
    <w:p>
      <w:pPr>
        <w:pStyle w:val="ListParagraph"/>
        <w:numPr>
          <w:ilvl w:val="0"/>
          <w:numId w:val="2"/>
        </w:numPr>
        <w:spacing w:after="60" w:before="60"/>
      </w:pPr>
      <w:r>
        <w:rPr>
          <w:rFonts w:ascii="Arial" w:cs="Arial" w:eastAsia="Arial" w:hAnsi="Arial"/>
          <w:sz w:val="24"/>
          <w:szCs w:val="24"/>
        </w:rPr>
        <w:t xml:space="preserve">Automatic environment classification (Traffic, Home, Wildlife, Classroom)</w:t>
      </w:r>
    </w:p>
    <w:p>
      <w:pPr>
        <w:pStyle w:val="ListParagraph"/>
        <w:numPr>
          <w:ilvl w:val="0"/>
          <w:numId w:val="2"/>
        </w:numPr>
        <w:spacing w:after="60" w:before="60"/>
      </w:pPr>
      <w:r>
        <w:rPr>
          <w:rFonts w:ascii="Arial" w:cs="Arial" w:eastAsia="Arial" w:hAnsi="Arial"/>
          <w:sz w:val="24"/>
          <w:szCs w:val="24"/>
        </w:rPr>
        <w:t xml:space="preserve">Detection summary showing object counts and confidence scores</w:t>
      </w:r>
    </w:p>
    <w:p>
      <w:pPr>
        <w:pStyle w:val="ListParagraph"/>
        <w:numPr>
          <w:ilvl w:val="0"/>
          <w:numId w:val="2"/>
        </w:numPr>
        <w:spacing w:after="60" w:before="60"/>
      </w:pPr>
      <w:r>
        <w:rPr>
          <w:rFonts w:ascii="Arial" w:cs="Arial" w:eastAsia="Arial" w:hAnsi="Arial"/>
          <w:sz w:val="24"/>
          <w:szCs w:val="24"/>
        </w:rPr>
        <w:t xml:space="preserve">Collapsible sections showing all 30 detectable objects by environment</w:t>
      </w:r>
    </w:p>
    <w:p>
      <w:pPr>
        <w:pStyle w:val="ListParagraph"/>
        <w:numPr>
          <w:ilvl w:val="0"/>
          <w:numId w:val="2"/>
        </w:numPr>
        <w:spacing w:after="60" w:before="60"/>
      </w:pPr>
      <w:r>
        <w:rPr>
          <w:rFonts w:ascii="Arial" w:cs="Arial" w:eastAsia="Arial" w:hAnsi="Arial"/>
          <w:sz w:val="24"/>
          <w:szCs w:val="24"/>
        </w:rPr>
        <w:t xml:space="preserve">Public URL sharing via Gradio for access from any device</w:t>
      </w:r>
    </w:p>
    <w:p>
      <w:pPr>
        <w:pStyle w:val="Heading2"/>
        <w:spacing w:after="120" w:before="240"/>
      </w:pPr>
      <w:r>
        <w:rPr>
          <w:rFonts w:ascii="Arial" w:cs="Arial" w:eastAsia="Arial" w:hAnsi="Arial"/>
          <w:b/>
          <w:bCs/>
          <w:sz w:val="28"/>
          <w:szCs w:val="28"/>
        </w:rPr>
        <w:t xml:space="preserve">5.3 How It Works</w:t>
      </w:r>
    </w:p>
    <w:p>
      <w:pPr>
        <w:spacing w:after="80" w:before="80"/>
      </w:pPr>
      <w:r>
        <w:rPr>
          <w:rFonts w:ascii="Arial" w:cs="Arial" w:eastAsia="Arial" w:hAnsi="Arial"/>
          <w:sz w:val="24"/>
          <w:szCs w:val="24"/>
        </w:rPr>
        <w:t xml:space="preserve">1. User uploads an image through the web interface</w:t>
      </w:r>
    </w:p>
    <w:p>
      <w:pPr>
        <w:spacing w:after="80" w:before="80"/>
      </w:pPr>
      <w:r>
        <w:rPr>
          <w:rFonts w:ascii="Arial" w:cs="Arial" w:eastAsia="Arial" w:hAnsi="Arial"/>
          <w:sz w:val="24"/>
          <w:szCs w:val="24"/>
        </w:rPr>
        <w:t xml:space="preserve">2. The image is passed to the YOLOv8 model loaded in memory</w:t>
      </w:r>
    </w:p>
    <w:p>
      <w:pPr>
        <w:spacing w:after="80" w:before="80"/>
      </w:pPr>
      <w:r>
        <w:rPr>
          <w:rFonts w:ascii="Arial" w:cs="Arial" w:eastAsia="Arial" w:hAnsi="Arial"/>
          <w:sz w:val="24"/>
          <w:szCs w:val="24"/>
        </w:rPr>
        <w:t xml:space="preserve">3. The model runs inference and returns bounding boxes, class labels, and confidence scores</w:t>
      </w:r>
    </w:p>
    <w:p>
      <w:pPr>
        <w:spacing w:after="80" w:before="80"/>
      </w:pPr>
      <w:r>
        <w:rPr>
          <w:rFonts w:ascii="Arial" w:cs="Arial" w:eastAsia="Arial" w:hAnsi="Arial"/>
          <w:sz w:val="24"/>
          <w:szCs w:val="24"/>
        </w:rPr>
        <w:t xml:space="preserve">4. The app draws boxes on the image and counts detections per class</w:t>
      </w:r>
    </w:p>
    <w:p>
      <w:pPr>
        <w:spacing w:after="80" w:before="80"/>
      </w:pPr>
      <w:r>
        <w:rPr>
          <w:rFonts w:ascii="Arial" w:cs="Arial" w:eastAsia="Arial" w:hAnsi="Arial"/>
          <w:sz w:val="24"/>
          <w:szCs w:val="24"/>
        </w:rPr>
        <w:t xml:space="preserve">5. The environment is determined by which category has the most detected objects</w:t>
      </w:r>
    </w:p>
    <w:p>
      <w:pPr>
        <w:spacing w:after="80" w:before="80"/>
      </w:pPr>
      <w:r>
        <w:rPr>
          <w:rFonts w:ascii="Arial" w:cs="Arial" w:eastAsia="Arial" w:hAnsi="Arial"/>
          <w:sz w:val="24"/>
          <w:szCs w:val="24"/>
        </w:rPr>
        <w:t xml:space="preserve">6. Results are displayed: annotated image, environment label, and detection summary</w:t>
      </w:r>
    </w:p>
    <w:p>
      <w:r>
        <w:br w:type="page"/>
      </w:r>
    </w:p>
    <w:p>
      <w:pPr>
        <w:pStyle w:val="Heading1"/>
        <w:spacing w:after="160" w:before="320"/>
      </w:pPr>
      <w:r>
        <w:rPr>
          <w:rFonts w:ascii="Arial" w:cs="Arial" w:eastAsia="Arial" w:hAnsi="Arial"/>
          <w:b/>
          <w:bCs/>
          <w:sz w:val="32"/>
          <w:szCs w:val="32"/>
        </w:rPr>
        <w:t xml:space="preserve">6. Conclusion</w:t>
      </w:r>
    </w:p>
    <w:p>
      <w:pPr>
        <w:spacing w:after="80" w:before="80"/>
      </w:pPr>
      <w:r>
        <w:rPr>
          <w:rFonts w:ascii="Arial" w:cs="Arial" w:eastAsia="Arial" w:hAnsi="Arial"/>
          <w:sz w:val="24"/>
          <w:szCs w:val="24"/>
        </w:rPr>
        <w:t xml:space="preserve">This project successfully implemented a multi-environment object detection system using YOLOv8 and the COCO 2017 dataset. The system achieved 52.35% mAP@0.5 overall, with Wildlife environment performing best at 82.75% and Classroom performing worst at 37.75%.</w:t>
      </w:r>
    </w:p>
    <w:p>
      <w:pPr>
        <w:spacing w:after="80" w:before="80"/>
      </w:pPr>
      <w:r>
        <w:rPr>
          <w:rFonts w:ascii="Arial" w:cs="Arial" w:eastAsia="Arial" w:hAnsi="Arial"/>
          <w:sz w:val="24"/>
          <w:szCs w:val="24"/>
        </w:rPr>
        <w:t xml:space="preserve">The model demonstrated strong performance on visually distinct objects (stop signs, bears, giraffes) and struggled with small or visually ambiguous objects (books, scissors, backpacks). These results are consistent with expected behavior given the dataset size and training duration.</w:t>
      </w:r>
    </w:p>
    <w:p>
      <w:pPr>
        <w:spacing w:after="80" w:before="80"/>
      </w:pPr>
      <w:r>
        <w:rPr>
          <w:rFonts w:ascii="Arial" w:cs="Arial" w:eastAsia="Arial" w:hAnsi="Arial"/>
          <w:sz w:val="24"/>
          <w:szCs w:val="24"/>
        </w:rPr>
        <w:t xml:space="preserve">The interactive Gradio web application provides a user-friendly interface for real-world testing and demonstration, meeting all deliverables outlined in the original project proposal.</w:t>
      </w:r>
    </w:p>
    <w:p>
      <w:pPr>
        <w:pStyle w:val="Heading2"/>
        <w:spacing w:after="120" w:before="240"/>
      </w:pPr>
      <w:r>
        <w:rPr>
          <w:rFonts w:ascii="Arial" w:cs="Arial" w:eastAsia="Arial" w:hAnsi="Arial"/>
          <w:b/>
          <w:bCs/>
          <w:sz w:val="28"/>
          <w:szCs w:val="28"/>
        </w:rPr>
        <w:t xml:space="preserve">6.1 Limitations</w:t>
      </w:r>
    </w:p>
    <w:p>
      <w:pPr>
        <w:pStyle w:val="ListParagraph"/>
        <w:numPr>
          <w:ilvl w:val="0"/>
          <w:numId w:val="2"/>
        </w:numPr>
        <w:spacing w:after="60" w:before="60"/>
      </w:pPr>
      <w:r>
        <w:rPr>
          <w:rFonts w:ascii="Arial" w:cs="Arial" w:eastAsia="Arial" w:hAnsi="Arial"/>
          <w:sz w:val="24"/>
          <w:szCs w:val="24"/>
        </w:rPr>
        <w:t xml:space="preserve">Trained only on 5,000 images — more data would improve accuracy</w:t>
      </w:r>
    </w:p>
    <w:p>
      <w:pPr>
        <w:pStyle w:val="ListParagraph"/>
        <w:numPr>
          <w:ilvl w:val="0"/>
          <w:numId w:val="2"/>
        </w:numPr>
        <w:spacing w:after="60" w:before="60"/>
      </w:pPr>
      <w:r>
        <w:rPr>
          <w:rFonts w:ascii="Arial" w:cs="Arial" w:eastAsia="Arial" w:hAnsi="Arial"/>
          <w:sz w:val="24"/>
          <w:szCs w:val="24"/>
        </w:rPr>
        <w:t xml:space="preserve">COCO dataset does not include some animals (lion, tiger) so they may be misclassified</w:t>
      </w:r>
    </w:p>
    <w:p>
      <w:pPr>
        <w:pStyle w:val="ListParagraph"/>
        <w:numPr>
          <w:ilvl w:val="0"/>
          <w:numId w:val="2"/>
        </w:numPr>
        <w:spacing w:after="60" w:before="60"/>
      </w:pPr>
      <w:r>
        <w:rPr>
          <w:rFonts w:ascii="Arial" w:cs="Arial" w:eastAsia="Arial" w:hAnsi="Arial"/>
          <w:sz w:val="24"/>
          <w:szCs w:val="24"/>
        </w:rPr>
        <w:t xml:space="preserve">Small objects (scissors, spoons) are difficult to detect reliably</w:t>
      </w:r>
    </w:p>
    <w:p>
      <w:pPr>
        <w:pStyle w:val="ListParagraph"/>
        <w:numPr>
          <w:ilvl w:val="0"/>
          <w:numId w:val="2"/>
        </w:numPr>
        <w:spacing w:after="60" w:before="60"/>
      </w:pPr>
      <w:r>
        <w:rPr>
          <w:rFonts w:ascii="Arial" w:cs="Arial" w:eastAsia="Arial" w:hAnsi="Arial"/>
          <w:sz w:val="24"/>
          <w:szCs w:val="24"/>
        </w:rPr>
        <w:t xml:space="preserve">The model may struggle with blurry or low-resolution images</w:t>
      </w:r>
    </w:p>
    <w:p>
      <w:pPr>
        <w:pStyle w:val="Heading2"/>
        <w:spacing w:after="120" w:before="240"/>
      </w:pPr>
      <w:r>
        <w:rPr>
          <w:rFonts w:ascii="Arial" w:cs="Arial" w:eastAsia="Arial" w:hAnsi="Arial"/>
          <w:b/>
          <w:bCs/>
          <w:sz w:val="28"/>
          <w:szCs w:val="28"/>
        </w:rPr>
        <w:t xml:space="preserve">6.2 Future Improvements</w:t>
      </w:r>
    </w:p>
    <w:p>
      <w:pPr>
        <w:pStyle w:val="ListParagraph"/>
        <w:numPr>
          <w:ilvl w:val="0"/>
          <w:numId w:val="2"/>
        </w:numPr>
        <w:spacing w:after="60" w:before="60"/>
      </w:pPr>
      <w:r>
        <w:rPr>
          <w:rFonts w:ascii="Arial" w:cs="Arial" w:eastAsia="Arial" w:hAnsi="Arial"/>
          <w:sz w:val="24"/>
          <w:szCs w:val="24"/>
        </w:rPr>
        <w:t xml:space="preserve">Train on the full COCO 2017 training set (118,000 images) for better accuracy</w:t>
      </w:r>
    </w:p>
    <w:p>
      <w:pPr>
        <w:pStyle w:val="ListParagraph"/>
        <w:numPr>
          <w:ilvl w:val="0"/>
          <w:numId w:val="2"/>
        </w:numPr>
        <w:spacing w:after="60" w:before="60"/>
      </w:pPr>
      <w:r>
        <w:rPr>
          <w:rFonts w:ascii="Arial" w:cs="Arial" w:eastAsia="Arial" w:hAnsi="Arial"/>
          <w:sz w:val="24"/>
          <w:szCs w:val="24"/>
        </w:rPr>
        <w:t xml:space="preserve">Add live camera feed support for real-time detection</w:t>
      </w:r>
    </w:p>
    <w:p>
      <w:pPr>
        <w:pStyle w:val="ListParagraph"/>
        <w:numPr>
          <w:ilvl w:val="0"/>
          <w:numId w:val="2"/>
        </w:numPr>
        <w:spacing w:after="60" w:before="60"/>
      </w:pPr>
      <w:r>
        <w:rPr>
          <w:rFonts w:ascii="Arial" w:cs="Arial" w:eastAsia="Arial" w:hAnsi="Arial"/>
          <w:sz w:val="24"/>
          <w:szCs w:val="24"/>
        </w:rPr>
        <w:t xml:space="preserve">Deploy on Hugging Face Spaces for permanent public access</w:t>
      </w:r>
    </w:p>
    <w:p>
      <w:pPr>
        <w:pStyle w:val="ListParagraph"/>
        <w:numPr>
          <w:ilvl w:val="0"/>
          <w:numId w:val="2"/>
        </w:numPr>
        <w:spacing w:after="60" w:before="60"/>
      </w:pPr>
      <w:r>
        <w:rPr>
          <w:rFonts w:ascii="Arial" w:cs="Arial" w:eastAsia="Arial" w:hAnsi="Arial"/>
          <w:sz w:val="24"/>
          <w:szCs w:val="24"/>
        </w:rPr>
        <w:t xml:space="preserve">Fine-tune on domain-specific datasets for each environment</w:t>
      </w:r>
    </w:p>
    <w:p>
      <w:r>
        <w:br w:type="page"/>
      </w:r>
    </w:p>
    <w:p>
      <w:pPr>
        <w:pStyle w:val="Heading1"/>
        <w:spacing w:after="160" w:before="320"/>
      </w:pPr>
      <w:r>
        <w:rPr>
          <w:rFonts w:ascii="Arial" w:cs="Arial" w:eastAsia="Arial" w:hAnsi="Arial"/>
          <w:b/>
          <w:bCs/>
          <w:sz w:val="32"/>
          <w:szCs w:val="32"/>
        </w:rPr>
        <w:t xml:space="preserve">References</w:t>
      </w:r>
    </w:p>
    <w:p>
      <w:pPr>
        <w:pStyle w:val="ListParagraph"/>
        <w:numPr>
          <w:ilvl w:val="0"/>
          <w:numId w:val="2"/>
        </w:numPr>
        <w:spacing w:after="60" w:before="60"/>
      </w:pPr>
      <w:r>
        <w:rPr>
          <w:rFonts w:ascii="Arial" w:cs="Arial" w:eastAsia="Arial" w:hAnsi="Arial"/>
          <w:sz w:val="24"/>
          <w:szCs w:val="24"/>
        </w:rPr>
        <w:t xml:space="preserve">Ultralytics YOLOv8 Documentation: https://docs.ultralytics.com</w:t>
      </w:r>
    </w:p>
    <w:p>
      <w:pPr>
        <w:pStyle w:val="ListParagraph"/>
        <w:numPr>
          <w:ilvl w:val="0"/>
          <w:numId w:val="2"/>
        </w:numPr>
        <w:spacing w:after="60" w:before="60"/>
      </w:pPr>
      <w:r>
        <w:rPr>
          <w:rFonts w:ascii="Arial" w:cs="Arial" w:eastAsia="Arial" w:hAnsi="Arial"/>
          <w:sz w:val="24"/>
          <w:szCs w:val="24"/>
        </w:rPr>
        <w:t xml:space="preserve">COCO Dataset: https://cocodataset.org</w:t>
      </w:r>
    </w:p>
    <w:p>
      <w:pPr>
        <w:pStyle w:val="ListParagraph"/>
        <w:numPr>
          <w:ilvl w:val="0"/>
          <w:numId w:val="2"/>
        </w:numPr>
        <w:spacing w:after="60" w:before="60"/>
      </w:pPr>
      <w:r>
        <w:rPr>
          <w:rFonts w:ascii="Arial" w:cs="Arial" w:eastAsia="Arial" w:hAnsi="Arial"/>
          <w:sz w:val="24"/>
          <w:szCs w:val="24"/>
        </w:rPr>
        <w:t xml:space="preserve">Gradio Documentation: https://gradio.app</w:t>
      </w:r>
    </w:p>
    <w:p>
      <w:pPr>
        <w:pStyle w:val="ListParagraph"/>
        <w:numPr>
          <w:ilvl w:val="0"/>
          <w:numId w:val="2"/>
        </w:numPr>
        <w:spacing w:after="60" w:before="60"/>
      </w:pPr>
      <w:r>
        <w:rPr>
          <w:rFonts w:ascii="Arial" w:cs="Arial" w:eastAsia="Arial" w:hAnsi="Arial"/>
          <w:sz w:val="24"/>
          <w:szCs w:val="24"/>
        </w:rPr>
        <w:t xml:space="preserve">Lin et al. (2014). Microsoft COCO: Common Objects in Context. ECCV.</w:t>
      </w:r>
    </w:p>
    <w:p>
      <w:pPr>
        <w:pStyle w:val="ListParagraph"/>
        <w:numPr>
          <w:ilvl w:val="0"/>
          <w:numId w:val="2"/>
        </w:numPr>
        <w:spacing w:after="60" w:before="60"/>
      </w:pPr>
      <w:r>
        <w:rPr>
          <w:rFonts w:ascii="Arial" w:cs="Arial" w:eastAsia="Arial" w:hAnsi="Arial"/>
          <w:sz w:val="24"/>
          <w:szCs w:val="24"/>
        </w:rPr>
        <w:t xml:space="preserve">Redmon et al. (2016). You Only Look Once: Unified, Real-Time Object Detection. CVPR.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F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2026-05-09T19:41:29.590Z</dcterms:created>
  <dcterms:modified xsi:type="dcterms:W3CDTF">2026-05-09T19:41:29.591Z</dcterms:modified>
</cp:coreProperties>
</file>

<file path=docProps/custom.xml><?xml version="1.0" encoding="utf-8"?>
<Properties xmlns="http://schemas.openxmlformats.org/officeDocument/2006/custom-properties" xmlns:vt="http://schemas.openxmlformats.org/officeDocument/2006/docPropsVTypes"/>
</file>