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8C6A" w14:textId="1AEC1488" w:rsidR="00B65DA4" w:rsidRPr="00125F99" w:rsidRDefault="00125F99">
      <w:pPr>
        <w:rPr>
          <w:rFonts w:asciiTheme="majorHAnsi" w:hAnsiTheme="majorHAnsi" w:cstheme="majorHAnsi"/>
          <w:b/>
          <w:bCs/>
          <w:sz w:val="50"/>
          <w:szCs w:val="50"/>
          <w:u w:val="single"/>
        </w:rPr>
      </w:pPr>
      <w:r w:rsidRPr="00125F99">
        <w:rPr>
          <w:rFonts w:asciiTheme="majorHAnsi" w:hAnsiTheme="majorHAnsi" w:cstheme="majorHAnsi"/>
          <w:b/>
          <w:bCs/>
          <w:sz w:val="50"/>
          <w:szCs w:val="50"/>
          <w:u w:val="single"/>
        </w:rPr>
        <w:t>J</w:t>
      </w:r>
      <w:r w:rsidR="006A1126" w:rsidRPr="00125F99">
        <w:rPr>
          <w:rFonts w:asciiTheme="majorHAnsi" w:hAnsiTheme="majorHAnsi" w:cstheme="majorHAnsi"/>
          <w:b/>
          <w:bCs/>
          <w:sz w:val="50"/>
          <w:szCs w:val="50"/>
          <w:u w:val="single"/>
        </w:rPr>
        <w:t>oin</w:t>
      </w:r>
      <w:r w:rsidR="00841DF6">
        <w:rPr>
          <w:rFonts w:asciiTheme="majorHAnsi" w:hAnsiTheme="majorHAnsi" w:cstheme="majorHAnsi"/>
          <w:b/>
          <w:bCs/>
          <w:sz w:val="50"/>
          <w:szCs w:val="50"/>
          <w:u w:val="single"/>
        </w:rPr>
        <w:t>s</w:t>
      </w:r>
    </w:p>
    <w:p w14:paraId="370EF4F3" w14:textId="41B34EA0" w:rsidR="006A1126" w:rsidRDefault="006A1126">
      <w:pPr>
        <w:rPr>
          <w:sz w:val="32"/>
          <w:szCs w:val="32"/>
        </w:rPr>
      </w:pPr>
      <w:r w:rsidRPr="006A1126">
        <w:rPr>
          <w:sz w:val="32"/>
          <w:szCs w:val="32"/>
        </w:rPr>
        <w:t xml:space="preserve">Whenever we need to retrieve data from 2 or more table </w:t>
      </w:r>
      <w:proofErr w:type="gramStart"/>
      <w:r w:rsidRPr="006A1126">
        <w:rPr>
          <w:sz w:val="32"/>
          <w:szCs w:val="32"/>
        </w:rPr>
        <w:t>combined</w:t>
      </w:r>
      <w:proofErr w:type="gramEnd"/>
      <w:r w:rsidRPr="006A1126">
        <w:rPr>
          <w:sz w:val="32"/>
          <w:szCs w:val="32"/>
        </w:rPr>
        <w:t xml:space="preserve"> we use joins.</w:t>
      </w:r>
      <w:r w:rsidR="005124BE">
        <w:rPr>
          <w:sz w:val="32"/>
          <w:szCs w:val="32"/>
        </w:rPr>
        <w:t xml:space="preserve"> </w:t>
      </w:r>
      <w:r w:rsidRPr="006A1126">
        <w:rPr>
          <w:sz w:val="32"/>
          <w:szCs w:val="32"/>
        </w:rPr>
        <w:t>A join with the condition omitted forms cartesian product.</w:t>
      </w:r>
    </w:p>
    <w:p w14:paraId="16DC14E9" w14:textId="66C3FC8D" w:rsidR="00125F99" w:rsidRPr="00841DF6" w:rsidRDefault="00125F99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Types </w:t>
      </w:r>
      <w:proofErr w:type="gramStart"/>
      <w:r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Of</w:t>
      </w:r>
      <w:proofErr w:type="gramEnd"/>
      <w:r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 Joins</w:t>
      </w:r>
    </w:p>
    <w:p w14:paraId="481E9959" w14:textId="3485D86B" w:rsidR="006A1126" w:rsidRPr="00125F99" w:rsidRDefault="00125F99">
      <w:pPr>
        <w:rPr>
          <w:sz w:val="32"/>
          <w:szCs w:val="32"/>
        </w:rPr>
      </w:pPr>
      <w:r w:rsidRPr="00125F99">
        <w:rPr>
          <w:sz w:val="32"/>
          <w:szCs w:val="32"/>
        </w:rPr>
        <w:t xml:space="preserve">There are many </w:t>
      </w:r>
      <w:r w:rsidR="00E2386A" w:rsidRPr="00125F99">
        <w:rPr>
          <w:sz w:val="32"/>
          <w:szCs w:val="32"/>
        </w:rPr>
        <w:t>t</w:t>
      </w:r>
      <w:r w:rsidR="00E2386A">
        <w:rPr>
          <w:sz w:val="32"/>
          <w:szCs w:val="32"/>
        </w:rPr>
        <w:t>y</w:t>
      </w:r>
      <w:r w:rsidR="00E2386A" w:rsidRPr="00125F99">
        <w:rPr>
          <w:sz w:val="32"/>
          <w:szCs w:val="32"/>
        </w:rPr>
        <w:t>pes</w:t>
      </w:r>
      <w:r w:rsidRPr="00125F99">
        <w:rPr>
          <w:sz w:val="32"/>
          <w:szCs w:val="32"/>
        </w:rPr>
        <w:t xml:space="preserve"> of joins</w:t>
      </w:r>
      <w:r w:rsidR="00841DF6">
        <w:rPr>
          <w:sz w:val="32"/>
          <w:szCs w:val="32"/>
        </w:rPr>
        <w:t xml:space="preserve"> in SQL</w:t>
      </w:r>
      <w:r w:rsidRPr="00125F99">
        <w:rPr>
          <w:sz w:val="32"/>
          <w:szCs w:val="32"/>
        </w:rPr>
        <w:t xml:space="preserve"> but the ones </w:t>
      </w:r>
      <w:r w:rsidR="00247F9F">
        <w:rPr>
          <w:sz w:val="32"/>
          <w:szCs w:val="32"/>
        </w:rPr>
        <w:t>proprietary</w:t>
      </w:r>
      <w:r w:rsidR="005D06BB">
        <w:rPr>
          <w:sz w:val="32"/>
          <w:szCs w:val="32"/>
        </w:rPr>
        <w:t xml:space="preserve"> to Oracle are as </w:t>
      </w:r>
      <w:r w:rsidRPr="00125F99">
        <w:rPr>
          <w:sz w:val="32"/>
          <w:szCs w:val="32"/>
        </w:rPr>
        <w:t>discussed in the lectures are as follows</w:t>
      </w:r>
    </w:p>
    <w:p w14:paraId="025BBF54" w14:textId="2576C8EA" w:rsidR="00125F99" w:rsidRPr="00125F99" w:rsidRDefault="00125F99" w:rsidP="00125F9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25F99">
        <w:rPr>
          <w:b/>
          <w:bCs/>
          <w:sz w:val="32"/>
          <w:szCs w:val="32"/>
        </w:rPr>
        <w:t>Equi</w:t>
      </w:r>
      <w:proofErr w:type="spellEnd"/>
      <w:r w:rsidR="00E2386A">
        <w:rPr>
          <w:b/>
          <w:bCs/>
          <w:sz w:val="32"/>
          <w:szCs w:val="32"/>
        </w:rPr>
        <w:t>-</w:t>
      </w:r>
      <w:r w:rsidRPr="00125F99">
        <w:rPr>
          <w:b/>
          <w:bCs/>
          <w:sz w:val="32"/>
          <w:szCs w:val="32"/>
        </w:rPr>
        <w:t>join</w:t>
      </w:r>
    </w:p>
    <w:p w14:paraId="14C7A234" w14:textId="77777777" w:rsidR="00125F99" w:rsidRPr="00125F99" w:rsidRDefault="00125F99" w:rsidP="00125F99">
      <w:pPr>
        <w:numPr>
          <w:ilvl w:val="0"/>
          <w:numId w:val="1"/>
        </w:numPr>
        <w:rPr>
          <w:sz w:val="32"/>
          <w:szCs w:val="32"/>
        </w:rPr>
      </w:pPr>
      <w:r w:rsidRPr="00125F99">
        <w:rPr>
          <w:b/>
          <w:bCs/>
          <w:sz w:val="32"/>
          <w:szCs w:val="32"/>
        </w:rPr>
        <w:t>Non-equijoin</w:t>
      </w:r>
    </w:p>
    <w:p w14:paraId="570CB725" w14:textId="77777777" w:rsidR="00125F99" w:rsidRPr="00125F99" w:rsidRDefault="00125F99" w:rsidP="00125F99">
      <w:pPr>
        <w:numPr>
          <w:ilvl w:val="0"/>
          <w:numId w:val="1"/>
        </w:numPr>
        <w:rPr>
          <w:sz w:val="32"/>
          <w:szCs w:val="32"/>
        </w:rPr>
      </w:pPr>
      <w:r w:rsidRPr="00125F99">
        <w:rPr>
          <w:b/>
          <w:bCs/>
          <w:sz w:val="32"/>
          <w:szCs w:val="32"/>
        </w:rPr>
        <w:t xml:space="preserve">Outer </w:t>
      </w:r>
      <w:proofErr w:type="spellStart"/>
      <w:r w:rsidRPr="00125F99">
        <w:rPr>
          <w:b/>
          <w:bCs/>
          <w:sz w:val="32"/>
          <w:szCs w:val="32"/>
        </w:rPr>
        <w:t>join</w:t>
      </w:r>
      <w:proofErr w:type="spellEnd"/>
    </w:p>
    <w:p w14:paraId="5C93B421" w14:textId="049F1DA5" w:rsidR="00125F99" w:rsidRPr="00E10F63" w:rsidRDefault="00125F99" w:rsidP="00125F9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25F99">
        <w:rPr>
          <w:b/>
          <w:bCs/>
          <w:sz w:val="32"/>
          <w:szCs w:val="32"/>
        </w:rPr>
        <w:t>Self join</w:t>
      </w:r>
      <w:proofErr w:type="spellEnd"/>
    </w:p>
    <w:p w14:paraId="42DB8348" w14:textId="34FBB397" w:rsidR="00E10F63" w:rsidRDefault="00E10F63" w:rsidP="00E10F63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Equi</w:t>
      </w:r>
      <w:proofErr w:type="spellEnd"/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-</w:t>
      </w:r>
      <w:r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Joins</w:t>
      </w:r>
    </w:p>
    <w:p w14:paraId="372581C5" w14:textId="325D0D9B" w:rsidR="00E10F63" w:rsidRDefault="00E10F63" w:rsidP="00E10F63">
      <w:pPr>
        <w:rPr>
          <w:sz w:val="32"/>
          <w:szCs w:val="32"/>
        </w:rPr>
      </w:pPr>
      <w:r w:rsidRPr="00125F99">
        <w:rPr>
          <w:sz w:val="32"/>
          <w:szCs w:val="32"/>
        </w:rPr>
        <w:t>A</w:t>
      </w:r>
      <w:r>
        <w:rPr>
          <w:sz w:val="32"/>
          <w:szCs w:val="32"/>
        </w:rPr>
        <w:t xml:space="preserve"> join in which primary and the foreign key are checked for equality condition resulting in only the rows where primary and foreign keys are equal is called </w:t>
      </w:r>
      <w:proofErr w:type="spellStart"/>
      <w:r>
        <w:rPr>
          <w:sz w:val="32"/>
          <w:szCs w:val="32"/>
        </w:rPr>
        <w:t>Equi</w:t>
      </w:r>
      <w:proofErr w:type="spellEnd"/>
      <w:r>
        <w:rPr>
          <w:sz w:val="32"/>
          <w:szCs w:val="32"/>
        </w:rPr>
        <w:t>-Join.</w:t>
      </w:r>
    </w:p>
    <w:p w14:paraId="415B2D29" w14:textId="77777777" w:rsidR="004F3FE0" w:rsidRDefault="004F3FE0" w:rsidP="004F3FE0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36DFC37C" w14:textId="43C7CF31" w:rsidR="004F3FE0" w:rsidRPr="00EB50BA" w:rsidRDefault="004F3FE0" w:rsidP="00E10F63">
      <w:pPr>
        <w:rPr>
          <w:b/>
          <w:bCs/>
          <w:sz w:val="32"/>
          <w:szCs w:val="32"/>
        </w:rPr>
      </w:pP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SELECT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Customers.CustomerName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Orders.OrderID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FROM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</w:t>
      </w:r>
      <w:r w:rsidR="00247F9F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,Orders</w:t>
      </w:r>
      <w:proofErr w:type="spellEnd"/>
      <w:proofErr w:type="gram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="00247F9F"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Where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Orders.CustomerID</w:t>
      </w:r>
      <w:proofErr w:type="spellEnd"/>
    </w:p>
    <w:p w14:paraId="0BEA3BC7" w14:textId="36DF10B1" w:rsidR="00E10F63" w:rsidRDefault="00D6354C" w:rsidP="00E10F63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Non </w:t>
      </w:r>
      <w:proofErr w:type="spellStart"/>
      <w:r w:rsidR="00E10F63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Equi</w:t>
      </w:r>
      <w:proofErr w:type="spellEnd"/>
      <w:r w:rsidR="00E10F63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-</w:t>
      </w:r>
      <w:r w:rsidR="00E10F63"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Joins</w:t>
      </w:r>
    </w:p>
    <w:p w14:paraId="5C43507D" w14:textId="47D0D4AE" w:rsidR="00D6354C" w:rsidRDefault="00D6354C" w:rsidP="00D6354C">
      <w:pPr>
        <w:rPr>
          <w:sz w:val="32"/>
          <w:szCs w:val="32"/>
        </w:rPr>
      </w:pPr>
      <w:r w:rsidRPr="00125F99">
        <w:rPr>
          <w:sz w:val="32"/>
          <w:szCs w:val="32"/>
        </w:rPr>
        <w:t>A</w:t>
      </w:r>
      <w:r>
        <w:rPr>
          <w:sz w:val="32"/>
          <w:szCs w:val="32"/>
        </w:rPr>
        <w:t xml:space="preserve"> join in which primary and the foreign key are checked for </w:t>
      </w:r>
      <w:r w:rsidR="008D7D85">
        <w:rPr>
          <w:sz w:val="32"/>
          <w:szCs w:val="32"/>
        </w:rPr>
        <w:t xml:space="preserve">some </w:t>
      </w:r>
      <w:r>
        <w:rPr>
          <w:sz w:val="32"/>
          <w:szCs w:val="32"/>
        </w:rPr>
        <w:t xml:space="preserve">condition </w:t>
      </w:r>
      <w:r w:rsidR="008D7D85">
        <w:rPr>
          <w:sz w:val="32"/>
          <w:szCs w:val="32"/>
        </w:rPr>
        <w:t>other than equality such as (</w:t>
      </w:r>
      <w:proofErr w:type="gramStart"/>
      <w:r w:rsidR="008D7D85">
        <w:rPr>
          <w:sz w:val="32"/>
          <w:szCs w:val="32"/>
        </w:rPr>
        <w:t>&gt;,&lt;</w:t>
      </w:r>
      <w:proofErr w:type="gramEnd"/>
      <w:r w:rsidR="008D7D85">
        <w:rPr>
          <w:sz w:val="32"/>
          <w:szCs w:val="32"/>
        </w:rPr>
        <w:t xml:space="preserve">,&lt;=,&lt;=,Between </w:t>
      </w:r>
      <w:proofErr w:type="spellStart"/>
      <w:r w:rsidR="008D7D85">
        <w:rPr>
          <w:sz w:val="32"/>
          <w:szCs w:val="32"/>
        </w:rPr>
        <w:t>etc</w:t>
      </w:r>
      <w:proofErr w:type="spellEnd"/>
      <w:r w:rsidR="008D7D85">
        <w:rPr>
          <w:sz w:val="32"/>
          <w:szCs w:val="32"/>
        </w:rPr>
        <w:t xml:space="preserve">) </w:t>
      </w:r>
      <w:r>
        <w:rPr>
          <w:sz w:val="32"/>
          <w:szCs w:val="32"/>
        </w:rPr>
        <w:t>resulting in the rows where primary and foreign keys</w:t>
      </w:r>
      <w:r w:rsidR="008D7D85">
        <w:rPr>
          <w:sz w:val="32"/>
          <w:szCs w:val="32"/>
        </w:rPr>
        <w:t xml:space="preserve"> have some relation other than equality is called Non-</w:t>
      </w:r>
      <w:proofErr w:type="spellStart"/>
      <w:r w:rsidR="008D7D85">
        <w:rPr>
          <w:sz w:val="32"/>
          <w:szCs w:val="32"/>
        </w:rPr>
        <w:t>Equi</w:t>
      </w:r>
      <w:proofErr w:type="spellEnd"/>
      <w:r w:rsidR="008D7D85">
        <w:rPr>
          <w:sz w:val="32"/>
          <w:szCs w:val="32"/>
        </w:rPr>
        <w:t>-Join</w:t>
      </w:r>
      <w:r>
        <w:rPr>
          <w:sz w:val="32"/>
          <w:szCs w:val="32"/>
        </w:rPr>
        <w:t>.</w:t>
      </w:r>
    </w:p>
    <w:p w14:paraId="7851AE9E" w14:textId="77777777" w:rsidR="004F3FE0" w:rsidRDefault="004F3FE0" w:rsidP="004F3FE0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B1FD427" w14:textId="4F940E43" w:rsidR="00247F9F" w:rsidRPr="00EB50BA" w:rsidRDefault="00247F9F" w:rsidP="00247F9F">
      <w:pPr>
        <w:rPr>
          <w:b/>
          <w:bCs/>
          <w:sz w:val="32"/>
          <w:szCs w:val="32"/>
        </w:rPr>
      </w:pP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SELECT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Customers.</w:t>
      </w:r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cartvalue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, Orders.</w:t>
      </w:r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cartvalue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FROM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Customers,Orders</w:t>
      </w:r>
      <w:proofErr w:type="spellEnd"/>
      <w:proofErr w:type="gram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Where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</w:t>
      </w:r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cartvalue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&gt;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</w:t>
      </w:r>
      <w:r w:rsidR="008946C5"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cartvalue</w:t>
      </w:r>
      <w:proofErr w:type="spellEnd"/>
    </w:p>
    <w:p w14:paraId="317BE01E" w14:textId="77777777" w:rsidR="004F3FE0" w:rsidRDefault="004F3FE0" w:rsidP="00D6354C">
      <w:pPr>
        <w:rPr>
          <w:sz w:val="32"/>
          <w:szCs w:val="32"/>
        </w:rPr>
      </w:pPr>
    </w:p>
    <w:p w14:paraId="5D3D0228" w14:textId="0AC832B0" w:rsidR="00E10F63" w:rsidRDefault="00B01E15" w:rsidP="00E10F63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lastRenderedPageBreak/>
        <w:t xml:space="preserve">Outer </w:t>
      </w:r>
      <w:r w:rsidR="00E10F63"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Joins</w:t>
      </w:r>
    </w:p>
    <w:p w14:paraId="0E38336E" w14:textId="3EA2C53E" w:rsidR="00B02A94" w:rsidRDefault="00B01E15" w:rsidP="00E10F63">
      <w:pPr>
        <w:rPr>
          <w:sz w:val="32"/>
          <w:szCs w:val="32"/>
        </w:rPr>
      </w:pPr>
      <w:r>
        <w:rPr>
          <w:sz w:val="32"/>
          <w:szCs w:val="32"/>
        </w:rPr>
        <w:t xml:space="preserve">In outer joins we </w:t>
      </w:r>
      <w:r w:rsidR="00B02A94">
        <w:rPr>
          <w:sz w:val="32"/>
          <w:szCs w:val="32"/>
        </w:rPr>
        <w:t>can also see rows which do not meet the conditions. There are 2 main types of outer Joins.</w:t>
      </w:r>
    </w:p>
    <w:p w14:paraId="20E68D8B" w14:textId="01DA3D06" w:rsidR="004F3FE0" w:rsidRPr="009E697C" w:rsidRDefault="00B02A94" w:rsidP="00E10F63">
      <w:pPr>
        <w:rPr>
          <w:b/>
          <w:bCs/>
          <w:sz w:val="32"/>
          <w:szCs w:val="32"/>
        </w:rPr>
      </w:pPr>
      <w:r w:rsidRPr="00B02A94">
        <w:rPr>
          <w:b/>
          <w:bCs/>
          <w:sz w:val="32"/>
          <w:szCs w:val="32"/>
        </w:rPr>
        <w:t>Left</w:t>
      </w:r>
      <w:r w:rsidR="00BD798E">
        <w:rPr>
          <w:b/>
          <w:bCs/>
          <w:sz w:val="32"/>
          <w:szCs w:val="32"/>
        </w:rPr>
        <w:t xml:space="preserve"> outer</w:t>
      </w:r>
      <w:r w:rsidRPr="00B02A94">
        <w:rPr>
          <w:b/>
          <w:bCs/>
          <w:sz w:val="32"/>
          <w:szCs w:val="32"/>
        </w:rPr>
        <w:t xml:space="preserve"> join and Right</w:t>
      </w:r>
      <w:r w:rsidR="00BD798E">
        <w:rPr>
          <w:b/>
          <w:bCs/>
          <w:sz w:val="32"/>
          <w:szCs w:val="32"/>
        </w:rPr>
        <w:t xml:space="preserve"> outer</w:t>
      </w:r>
      <w:r w:rsidRPr="00B02A94">
        <w:rPr>
          <w:b/>
          <w:bCs/>
          <w:sz w:val="32"/>
          <w:szCs w:val="32"/>
        </w:rPr>
        <w:t xml:space="preserve"> Join.</w:t>
      </w:r>
    </w:p>
    <w:p w14:paraId="49F44601" w14:textId="24CB853E" w:rsidR="00B02A94" w:rsidRDefault="00B02A94" w:rsidP="00E10F63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B02A94">
        <w:rPr>
          <w:b/>
          <w:bCs/>
          <w:sz w:val="32"/>
          <w:szCs w:val="32"/>
        </w:rPr>
        <w:t xml:space="preserve">left </w:t>
      </w:r>
      <w:r w:rsidR="00BD798E">
        <w:rPr>
          <w:b/>
          <w:bCs/>
          <w:sz w:val="32"/>
          <w:szCs w:val="32"/>
        </w:rPr>
        <w:t>outer</w:t>
      </w:r>
      <w:r w:rsidR="00BD798E" w:rsidRPr="00B02A94">
        <w:rPr>
          <w:b/>
          <w:bCs/>
          <w:sz w:val="32"/>
          <w:szCs w:val="32"/>
        </w:rPr>
        <w:t xml:space="preserve"> </w:t>
      </w:r>
      <w:r w:rsidRPr="00B02A94"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we receive the Whole Left table regardless of the condition and the right table with only those rows which satisfy the condition.</w:t>
      </w:r>
    </w:p>
    <w:p w14:paraId="62D38E8C" w14:textId="77777777" w:rsidR="004F3FE0" w:rsidRDefault="004F3FE0" w:rsidP="004F3FE0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69BAD761" w14:textId="77777777" w:rsidR="00461588" w:rsidRPr="00EB50BA" w:rsidRDefault="00461588" w:rsidP="00461588">
      <w:pPr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</w:pP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SELECT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Customers.CustomerName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Orders.OrderID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FROM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Customers,Orders</w:t>
      </w:r>
      <w:proofErr w:type="spellEnd"/>
      <w:proofErr w:type="gram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Where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Orders.CustomerID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</w:rPr>
        <w:t>(+)</w:t>
      </w:r>
    </w:p>
    <w:p w14:paraId="410B1FE6" w14:textId="77777777" w:rsidR="004F3FE0" w:rsidRDefault="004F3FE0" w:rsidP="00E10F63">
      <w:pPr>
        <w:rPr>
          <w:sz w:val="32"/>
          <w:szCs w:val="32"/>
        </w:rPr>
      </w:pPr>
    </w:p>
    <w:p w14:paraId="4842975F" w14:textId="2EC36C26" w:rsidR="00B02A94" w:rsidRDefault="00B02A94" w:rsidP="00E10F63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B02A94">
        <w:rPr>
          <w:b/>
          <w:bCs/>
          <w:sz w:val="32"/>
          <w:szCs w:val="32"/>
        </w:rPr>
        <w:t>Right</w:t>
      </w:r>
      <w:r w:rsidRPr="00B02A94">
        <w:rPr>
          <w:b/>
          <w:bCs/>
          <w:sz w:val="32"/>
          <w:szCs w:val="32"/>
        </w:rPr>
        <w:t xml:space="preserve"> </w:t>
      </w:r>
      <w:r w:rsidR="00BD798E">
        <w:rPr>
          <w:b/>
          <w:bCs/>
          <w:sz w:val="32"/>
          <w:szCs w:val="32"/>
        </w:rPr>
        <w:t>outer</w:t>
      </w:r>
      <w:r w:rsidR="00BD798E" w:rsidRPr="00B02A94">
        <w:rPr>
          <w:b/>
          <w:bCs/>
          <w:sz w:val="32"/>
          <w:szCs w:val="32"/>
        </w:rPr>
        <w:t xml:space="preserve"> </w:t>
      </w:r>
      <w:r w:rsidRPr="00B02A94"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we receive the Whole Right table regardless of the condition and the </w:t>
      </w:r>
      <w:r>
        <w:rPr>
          <w:sz w:val="32"/>
          <w:szCs w:val="32"/>
        </w:rPr>
        <w:t>Left</w:t>
      </w:r>
      <w:r>
        <w:rPr>
          <w:sz w:val="32"/>
          <w:szCs w:val="32"/>
        </w:rPr>
        <w:t xml:space="preserve"> table with only those rows which satisfy the condition.</w:t>
      </w:r>
    </w:p>
    <w:p w14:paraId="39425D72" w14:textId="77777777" w:rsidR="004F3FE0" w:rsidRDefault="004F3FE0" w:rsidP="004F3FE0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78C85A6F" w14:textId="06CAE127" w:rsidR="004F3FE0" w:rsidRPr="00EB50BA" w:rsidRDefault="00461588" w:rsidP="00E10F63">
      <w:pPr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</w:pP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SELECT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Customers.CustomerName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Orders.OrderID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FROM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Customers,Orders</w:t>
      </w:r>
      <w:proofErr w:type="spellEnd"/>
      <w:proofErr w:type="gramEnd"/>
      <w:r w:rsidRPr="00EB50BA">
        <w:rPr>
          <w:rFonts w:cstheme="minorHAnsi"/>
          <w:b/>
          <w:bCs/>
          <w:color w:val="FF0000"/>
          <w:sz w:val="32"/>
          <w:szCs w:val="32"/>
        </w:rPr>
        <w:br/>
      </w:r>
      <w:r w:rsidRPr="00EB50BA">
        <w:rPr>
          <w:rStyle w:val="sqlkeywordcolor"/>
          <w:rFonts w:cstheme="minorHAnsi"/>
          <w:b/>
          <w:bCs/>
          <w:color w:val="FF0000"/>
          <w:sz w:val="32"/>
          <w:szCs w:val="32"/>
          <w:shd w:val="clear" w:color="auto" w:fill="FFFFFF"/>
        </w:rPr>
        <w:t>Where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 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Customers.CustomerID</w:t>
      </w:r>
      <w:proofErr w:type="spellEnd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(+)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=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Orders.CustomerID</w:t>
      </w:r>
      <w:proofErr w:type="spellEnd"/>
    </w:p>
    <w:p w14:paraId="1D27B408" w14:textId="10A0562E" w:rsidR="00E10F63" w:rsidRDefault="00B9512C" w:rsidP="00E10F63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Self </w:t>
      </w:r>
      <w:r w:rsidR="00E10F63"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Joins</w:t>
      </w:r>
    </w:p>
    <w:p w14:paraId="4DEA63EF" w14:textId="4B065EBB" w:rsidR="00522016" w:rsidRDefault="00522016" w:rsidP="00E10F63">
      <w:pPr>
        <w:rPr>
          <w:sz w:val="32"/>
          <w:szCs w:val="32"/>
        </w:rPr>
      </w:pPr>
      <w:r>
        <w:rPr>
          <w:sz w:val="32"/>
          <w:szCs w:val="32"/>
        </w:rPr>
        <w:t xml:space="preserve">When we join a table with itself using Alias it is called </w:t>
      </w:r>
      <w:proofErr w:type="spellStart"/>
      <w:r>
        <w:rPr>
          <w:sz w:val="32"/>
          <w:szCs w:val="32"/>
        </w:rPr>
        <w:t>self join</w:t>
      </w:r>
      <w:proofErr w:type="spellEnd"/>
      <w:r>
        <w:rPr>
          <w:sz w:val="32"/>
          <w:szCs w:val="32"/>
        </w:rPr>
        <w:t>.</w:t>
      </w:r>
    </w:p>
    <w:p w14:paraId="4E6D0326" w14:textId="4023049F" w:rsidR="00522016" w:rsidRDefault="00522016" w:rsidP="00E10F63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01059F4D" w14:textId="77777777" w:rsidR="00247F9F" w:rsidRPr="00247F9F" w:rsidRDefault="00247F9F" w:rsidP="00247F9F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SELECT </w:t>
      </w: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a.emp_id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AS "Emp_ID</w:t>
      </w:r>
      <w:proofErr w:type="gram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",</w:t>
      </w: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a.emp</w:t>
      </w:r>
      <w:proofErr w:type="gram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_name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AS "Employee Name",</w:t>
      </w:r>
    </w:p>
    <w:p w14:paraId="4FBD0A30" w14:textId="77777777" w:rsidR="00247F9F" w:rsidRPr="00247F9F" w:rsidRDefault="00247F9F" w:rsidP="00247F9F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b.emp_id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AS "Supervisor ID</w:t>
      </w:r>
      <w:proofErr w:type="gram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",</w:t>
      </w: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b.emp</w:t>
      </w:r>
      <w:proofErr w:type="gram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_name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AS "Supervisor Name"</w:t>
      </w:r>
    </w:p>
    <w:p w14:paraId="223CBCA4" w14:textId="77777777" w:rsidR="00247F9F" w:rsidRPr="00247F9F" w:rsidRDefault="00247F9F" w:rsidP="00247F9F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FROM employee a, employee b</w:t>
      </w:r>
    </w:p>
    <w:p w14:paraId="1314D069" w14:textId="208BFB20" w:rsidR="007114C1" w:rsidRPr="00247F9F" w:rsidRDefault="00247F9F" w:rsidP="00247F9F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WHERE </w:t>
      </w: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a.emp_supv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b.emp_id</w:t>
      </w:r>
      <w:proofErr w:type="spellEnd"/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;</w:t>
      </w:r>
    </w:p>
    <w:p w14:paraId="383E9139" w14:textId="77777777" w:rsidR="00937E9C" w:rsidRDefault="00937E9C" w:rsidP="00247F9F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</w:p>
    <w:p w14:paraId="046F7D92" w14:textId="77777777" w:rsidR="00937E9C" w:rsidRDefault="00937E9C" w:rsidP="00247F9F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</w:p>
    <w:p w14:paraId="768310C8" w14:textId="1C304FBB" w:rsidR="00E10F63" w:rsidRDefault="007114C1" w:rsidP="00247F9F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lastRenderedPageBreak/>
        <w:t>S</w:t>
      </w: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QL</w:t>
      </w: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 </w:t>
      </w:r>
      <w:r w:rsidRPr="00841DF6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Joins</w:t>
      </w:r>
    </w:p>
    <w:p w14:paraId="3BF07D11" w14:textId="77777777" w:rsidR="00937E9C" w:rsidRPr="00937E9C" w:rsidRDefault="00937E9C" w:rsidP="00937E9C">
      <w:pPr>
        <w:numPr>
          <w:ilvl w:val="0"/>
          <w:numId w:val="2"/>
        </w:numPr>
        <w:rPr>
          <w:sz w:val="32"/>
          <w:szCs w:val="32"/>
        </w:rPr>
      </w:pPr>
      <w:r w:rsidRPr="00937E9C">
        <w:rPr>
          <w:b/>
          <w:bCs/>
          <w:sz w:val="32"/>
          <w:szCs w:val="32"/>
        </w:rPr>
        <w:t>Cross joins</w:t>
      </w:r>
    </w:p>
    <w:p w14:paraId="13FAD071" w14:textId="77777777" w:rsidR="00937E9C" w:rsidRPr="00937E9C" w:rsidRDefault="00937E9C" w:rsidP="00937E9C">
      <w:pPr>
        <w:numPr>
          <w:ilvl w:val="0"/>
          <w:numId w:val="2"/>
        </w:numPr>
        <w:rPr>
          <w:sz w:val="32"/>
          <w:szCs w:val="32"/>
        </w:rPr>
      </w:pPr>
      <w:r w:rsidRPr="00937E9C">
        <w:rPr>
          <w:b/>
          <w:bCs/>
          <w:sz w:val="32"/>
          <w:szCs w:val="32"/>
        </w:rPr>
        <w:t>Natural joins</w:t>
      </w:r>
    </w:p>
    <w:p w14:paraId="67CCE6EF" w14:textId="77777777" w:rsidR="00937E9C" w:rsidRPr="00937E9C" w:rsidRDefault="00937E9C" w:rsidP="00937E9C">
      <w:pPr>
        <w:numPr>
          <w:ilvl w:val="0"/>
          <w:numId w:val="2"/>
        </w:numPr>
        <w:rPr>
          <w:sz w:val="32"/>
          <w:szCs w:val="32"/>
        </w:rPr>
      </w:pPr>
      <w:r w:rsidRPr="00937E9C">
        <w:rPr>
          <w:b/>
          <w:bCs/>
          <w:sz w:val="32"/>
          <w:szCs w:val="32"/>
        </w:rPr>
        <w:t xml:space="preserve">Full or </w:t>
      </w:r>
      <w:proofErr w:type="gramStart"/>
      <w:r w:rsidRPr="00937E9C">
        <w:rPr>
          <w:b/>
          <w:bCs/>
          <w:sz w:val="32"/>
          <w:szCs w:val="32"/>
        </w:rPr>
        <w:t>two sided</w:t>
      </w:r>
      <w:proofErr w:type="gramEnd"/>
      <w:r w:rsidRPr="00937E9C">
        <w:rPr>
          <w:b/>
          <w:bCs/>
          <w:sz w:val="32"/>
          <w:szCs w:val="32"/>
        </w:rPr>
        <w:t xml:space="preserve"> outer joins</w:t>
      </w:r>
    </w:p>
    <w:p w14:paraId="2A035E7E" w14:textId="2F2562C2" w:rsidR="007114C1" w:rsidRDefault="00DA1B6A" w:rsidP="00937E9C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Cross Joins</w:t>
      </w:r>
    </w:p>
    <w:p w14:paraId="484A88DD" w14:textId="0B30BC1A" w:rsidR="00DA1B6A" w:rsidRDefault="002F4A39" w:rsidP="00937E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Genrates</w:t>
      </w:r>
      <w:proofErr w:type="spellEnd"/>
      <w:r>
        <w:rPr>
          <w:sz w:val="32"/>
          <w:szCs w:val="32"/>
        </w:rPr>
        <w:t xml:space="preserve"> the Cross product.</w:t>
      </w:r>
    </w:p>
    <w:p w14:paraId="67ACE179" w14:textId="69DB2396" w:rsidR="004735FE" w:rsidRDefault="004735FE" w:rsidP="00937E9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49526503" w14:textId="45714076" w:rsidR="002F4A39" w:rsidRPr="00EB50BA" w:rsidRDefault="002F4A39" w:rsidP="00937E9C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47F9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SELECT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*</w:t>
      </w:r>
    </w:p>
    <w:p w14:paraId="24C2B8F9" w14:textId="338D6717" w:rsidR="002F4A39" w:rsidRPr="00EB50BA" w:rsidRDefault="002F4A39" w:rsidP="00937E9C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From emp</w:t>
      </w:r>
    </w:p>
    <w:p w14:paraId="737872B7" w14:textId="44ED03D6" w:rsidR="002F4A39" w:rsidRPr="00EB50BA" w:rsidRDefault="002F4A39" w:rsidP="00937E9C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Cross Join 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</w:t>
      </w:r>
    </w:p>
    <w:p w14:paraId="7A600E69" w14:textId="449BC59F" w:rsidR="0014417C" w:rsidRDefault="0014417C" w:rsidP="0014417C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Natural</w:t>
      </w: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 Joins</w:t>
      </w:r>
    </w:p>
    <w:p w14:paraId="64086950" w14:textId="3DF252C0" w:rsidR="00307CCA" w:rsidRPr="0014417C" w:rsidRDefault="0014417C" w:rsidP="0014417C">
      <w:pPr>
        <w:rPr>
          <w:sz w:val="32"/>
          <w:szCs w:val="32"/>
        </w:rPr>
      </w:pPr>
      <w:r w:rsidRPr="0014417C">
        <w:rPr>
          <w:sz w:val="32"/>
          <w:szCs w:val="32"/>
        </w:rPr>
        <w:t>The NATURAL JOIN clause is based on all columns in the two tables that have the same name.</w:t>
      </w:r>
      <w:r>
        <w:rPr>
          <w:sz w:val="32"/>
          <w:szCs w:val="32"/>
        </w:rPr>
        <w:t xml:space="preserve"> </w:t>
      </w:r>
      <w:proofErr w:type="gramStart"/>
      <w:r w:rsidRPr="0014417C">
        <w:rPr>
          <w:sz w:val="32"/>
          <w:szCs w:val="32"/>
        </w:rPr>
        <w:t>It</w:t>
      </w:r>
      <w:proofErr w:type="gramEnd"/>
      <w:r w:rsidRPr="0014417C">
        <w:rPr>
          <w:sz w:val="32"/>
          <w:szCs w:val="32"/>
        </w:rPr>
        <w:t xml:space="preserve"> selects rows from the two tables that have equal values in all matched columns.</w:t>
      </w:r>
      <w:r>
        <w:rPr>
          <w:sz w:val="32"/>
          <w:szCs w:val="32"/>
        </w:rPr>
        <w:t xml:space="preserve"> </w:t>
      </w:r>
      <w:r w:rsidRPr="0014417C">
        <w:rPr>
          <w:sz w:val="32"/>
          <w:szCs w:val="32"/>
        </w:rPr>
        <w:t xml:space="preserve">If the columns having the same names have different data types, an error is </w:t>
      </w:r>
      <w:proofErr w:type="spellStart"/>
      <w:proofErr w:type="gramStart"/>
      <w:r w:rsidRPr="0014417C">
        <w:rPr>
          <w:sz w:val="32"/>
          <w:szCs w:val="32"/>
        </w:rPr>
        <w:t>returned</w:t>
      </w:r>
      <w:r w:rsidR="00307CCA">
        <w:rPr>
          <w:sz w:val="32"/>
          <w:szCs w:val="32"/>
        </w:rPr>
        <w:t>.Example</w:t>
      </w:r>
      <w:proofErr w:type="spellEnd"/>
      <w:proofErr w:type="gramEnd"/>
    </w:p>
    <w:p w14:paraId="71628D5E" w14:textId="015D89E4" w:rsidR="00761831" w:rsidRPr="00761831" w:rsidRDefault="00761831" w:rsidP="00761831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SELECT </w:t>
      </w:r>
      <w:proofErr w:type="spellStart"/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department_</w:t>
      </w:r>
      <w:proofErr w:type="gramStart"/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id</w:t>
      </w:r>
      <w: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,</w:t>
      </w:r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location</w:t>
      </w:r>
      <w:proofErr w:type="gramEnd"/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_id</w:t>
      </w:r>
      <w:proofErr w:type="spellEnd"/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, city</w:t>
      </w:r>
    </w:p>
    <w:p w14:paraId="6CD641DC" w14:textId="77777777" w:rsidR="00761831" w:rsidRPr="00761831" w:rsidRDefault="00761831" w:rsidP="00761831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FROM   departments</w:t>
      </w:r>
    </w:p>
    <w:p w14:paraId="72A998B8" w14:textId="7C7F96B6" w:rsidR="00761831" w:rsidRPr="00761831" w:rsidRDefault="00761831" w:rsidP="00761831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7618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NATURAL JOIN locations;</w:t>
      </w:r>
    </w:p>
    <w:p w14:paraId="322FE589" w14:textId="4CDA1EC2" w:rsidR="0014417C" w:rsidRDefault="00B05E2D" w:rsidP="0014417C">
      <w:pP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>Full</w:t>
      </w:r>
      <w:r w:rsidR="0014417C">
        <w:rPr>
          <w:rFonts w:asciiTheme="majorHAnsi" w:hAnsiTheme="majorHAnsi" w:cstheme="majorHAnsi"/>
          <w:b/>
          <w:bCs/>
          <w:i/>
          <w:iCs/>
          <w:sz w:val="50"/>
          <w:szCs w:val="50"/>
          <w:u w:val="single"/>
        </w:rPr>
        <w:t xml:space="preserve"> Joins</w:t>
      </w:r>
    </w:p>
    <w:p w14:paraId="68908790" w14:textId="77777777" w:rsidR="002D1C38" w:rsidRPr="002D1C38" w:rsidRDefault="002D1C38" w:rsidP="002D1C38">
      <w:pPr>
        <w:rPr>
          <w:sz w:val="32"/>
          <w:szCs w:val="32"/>
        </w:rPr>
      </w:pPr>
      <w:r w:rsidRPr="002D1C38">
        <w:rPr>
          <w:sz w:val="32"/>
          <w:szCs w:val="32"/>
        </w:rPr>
        <w:t>The SQL FULL JOIN combines the results of both left and right outer joins.</w:t>
      </w:r>
    </w:p>
    <w:p w14:paraId="0BAD9FBE" w14:textId="68E169C9" w:rsidR="002D1C38" w:rsidRPr="002D1C38" w:rsidRDefault="002D1C38" w:rsidP="002D1C38">
      <w:pPr>
        <w:rPr>
          <w:sz w:val="32"/>
          <w:szCs w:val="32"/>
        </w:rPr>
      </w:pPr>
      <w:r w:rsidRPr="002D1C38">
        <w:rPr>
          <w:sz w:val="32"/>
          <w:szCs w:val="32"/>
        </w:rPr>
        <w:t>The joined table will contain all records from both the tables and fill in NULLs for missing matches on either side</w:t>
      </w:r>
      <w:r>
        <w:rPr>
          <w:sz w:val="32"/>
          <w:szCs w:val="32"/>
        </w:rPr>
        <w:t>.</w:t>
      </w:r>
    </w:p>
    <w:p w14:paraId="2FE6AFE9" w14:textId="5AB799DB" w:rsidR="002D1C38" w:rsidRPr="002D1C38" w:rsidRDefault="002D1C38" w:rsidP="002D1C38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SELECT 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</w:t>
      </w: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deptno</w:t>
      </w:r>
      <w:proofErr w:type="spellEnd"/>
      <w:proofErr w:type="gramEnd"/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emp</w:t>
      </w: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ename</w:t>
      </w:r>
      <w:proofErr w:type="spellEnd"/>
    </w:p>
    <w:p w14:paraId="3FF75D67" w14:textId="6E199EC5" w:rsidR="002D1C38" w:rsidRPr="002D1C38" w:rsidRDefault="002D1C38" w:rsidP="002D1C38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FROM 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,emp</w:t>
      </w:r>
      <w:proofErr w:type="spellEnd"/>
      <w:proofErr w:type="gramEnd"/>
    </w:p>
    <w:p w14:paraId="0FC71781" w14:textId="36156160" w:rsidR="002D1C38" w:rsidRPr="002D1C38" w:rsidRDefault="002D1C38" w:rsidP="002D1C38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FULL JOIN 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emp</w:t>
      </w:r>
    </w:p>
    <w:p w14:paraId="63DD7698" w14:textId="0D0AA4B5" w:rsidR="002D1C38" w:rsidRPr="002D1C38" w:rsidRDefault="002D1C38" w:rsidP="002D1C38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ON 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</w:t>
      </w: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deptno</w:t>
      </w:r>
      <w:proofErr w:type="spellEnd"/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emp</w:t>
      </w:r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</w:t>
      </w:r>
      <w:r w:rsidRPr="00EB50BA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deptno</w:t>
      </w:r>
      <w:proofErr w:type="spellEnd"/>
      <w:proofErr w:type="gramEnd"/>
      <w:r w:rsidRPr="002D1C3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;</w:t>
      </w:r>
    </w:p>
    <w:sectPr w:rsidR="002D1C38" w:rsidRPr="002D1C38" w:rsidSect="006A11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CD4"/>
    <w:multiLevelType w:val="hybridMultilevel"/>
    <w:tmpl w:val="C20A7D58"/>
    <w:lvl w:ilvl="0" w:tplc="2CE84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CF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45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8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27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2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60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2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A1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0953B9"/>
    <w:multiLevelType w:val="hybridMultilevel"/>
    <w:tmpl w:val="5656B252"/>
    <w:lvl w:ilvl="0" w:tplc="622C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0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2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6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89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4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A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1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6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07199C"/>
    <w:multiLevelType w:val="hybridMultilevel"/>
    <w:tmpl w:val="3DE83618"/>
    <w:lvl w:ilvl="0" w:tplc="C458F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0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08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84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03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06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6D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81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6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8B"/>
    <w:rsid w:val="00125F99"/>
    <w:rsid w:val="0014417C"/>
    <w:rsid w:val="00247F9F"/>
    <w:rsid w:val="002D1C38"/>
    <w:rsid w:val="002D3C3D"/>
    <w:rsid w:val="002F4A39"/>
    <w:rsid w:val="00307CCA"/>
    <w:rsid w:val="003D1714"/>
    <w:rsid w:val="00461588"/>
    <w:rsid w:val="004735FE"/>
    <w:rsid w:val="004F188B"/>
    <w:rsid w:val="004F3FE0"/>
    <w:rsid w:val="005124BE"/>
    <w:rsid w:val="00522016"/>
    <w:rsid w:val="005D06BB"/>
    <w:rsid w:val="006A1126"/>
    <w:rsid w:val="006C23DE"/>
    <w:rsid w:val="007114C1"/>
    <w:rsid w:val="00761831"/>
    <w:rsid w:val="00841DF6"/>
    <w:rsid w:val="008946C5"/>
    <w:rsid w:val="008D7D85"/>
    <w:rsid w:val="00937E9C"/>
    <w:rsid w:val="009E697C"/>
    <w:rsid w:val="00A25996"/>
    <w:rsid w:val="00AA54F7"/>
    <w:rsid w:val="00B01E15"/>
    <w:rsid w:val="00B02A94"/>
    <w:rsid w:val="00B05E2D"/>
    <w:rsid w:val="00B65DA4"/>
    <w:rsid w:val="00B9512C"/>
    <w:rsid w:val="00BD798E"/>
    <w:rsid w:val="00BE1916"/>
    <w:rsid w:val="00D52AAB"/>
    <w:rsid w:val="00D6354C"/>
    <w:rsid w:val="00DA1B6A"/>
    <w:rsid w:val="00E10F63"/>
    <w:rsid w:val="00E2386A"/>
    <w:rsid w:val="00E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C2AC"/>
  <w15:chartTrackingRefBased/>
  <w15:docId w15:val="{0923CB04-B746-4F2A-BB1B-8B203EFC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52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88">
          <w:marLeft w:val="6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081">
          <w:marLeft w:val="6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185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49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084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291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263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740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7949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326">
          <w:marLeft w:val="6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SonuSheikh</dc:creator>
  <cp:keywords/>
  <dc:description/>
  <cp:lastModifiedBy>SonuSheikh</cp:lastModifiedBy>
  <cp:revision>37</cp:revision>
  <cp:lastPrinted>2021-04-23T10:17:00Z</cp:lastPrinted>
  <dcterms:created xsi:type="dcterms:W3CDTF">2021-04-23T09:16:00Z</dcterms:created>
  <dcterms:modified xsi:type="dcterms:W3CDTF">2021-04-23T10:18:00Z</dcterms:modified>
</cp:coreProperties>
</file>